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B0AA" w14:textId="77777777" w:rsidR="0042183C" w:rsidRPr="001A24BB" w:rsidRDefault="0042183C" w:rsidP="0042183C">
      <w:pPr>
        <w:autoSpaceDE w:val="0"/>
        <w:autoSpaceDN w:val="0"/>
        <w:adjustRightInd w:val="0"/>
        <w:spacing w:after="0" w:line="360" w:lineRule="auto"/>
        <w:rPr>
          <w:rFonts w:ascii="Arial" w:hAnsi="Arial" w:cs="Arial"/>
          <w:b/>
          <w:sz w:val="24"/>
          <w:szCs w:val="24"/>
        </w:rPr>
      </w:pPr>
      <w:r w:rsidRPr="001A24BB">
        <w:rPr>
          <w:rFonts w:ascii="Arial" w:hAnsi="Arial" w:cs="Arial"/>
          <w:b/>
          <w:sz w:val="24"/>
          <w:szCs w:val="24"/>
        </w:rPr>
        <w:t xml:space="preserve">Załącznik nr </w:t>
      </w:r>
      <w:r>
        <w:rPr>
          <w:rFonts w:ascii="Arial" w:hAnsi="Arial" w:cs="Arial"/>
          <w:b/>
          <w:sz w:val="24"/>
          <w:szCs w:val="24"/>
        </w:rPr>
        <w:t>3</w:t>
      </w:r>
      <w:r w:rsidRPr="001A24BB">
        <w:rPr>
          <w:rFonts w:ascii="Arial" w:hAnsi="Arial" w:cs="Arial"/>
          <w:b/>
          <w:sz w:val="24"/>
          <w:szCs w:val="24"/>
        </w:rPr>
        <w:t xml:space="preserve"> – Projektowane postanowienia umowy w sprawie zamówienia publicznego (wzór umowy)</w:t>
      </w:r>
    </w:p>
    <w:p w14:paraId="4AA24B64" w14:textId="77777777" w:rsidR="0042183C" w:rsidRPr="001A24BB" w:rsidRDefault="0042183C" w:rsidP="0042183C">
      <w:pPr>
        <w:tabs>
          <w:tab w:val="left" w:pos="2175"/>
          <w:tab w:val="center" w:pos="4536"/>
        </w:tabs>
        <w:spacing w:after="120" w:line="360" w:lineRule="auto"/>
        <w:jc w:val="center"/>
        <w:rPr>
          <w:rFonts w:ascii="Arial" w:hAnsi="Arial" w:cs="Arial"/>
          <w:sz w:val="24"/>
          <w:szCs w:val="24"/>
        </w:rPr>
      </w:pPr>
      <w:r w:rsidRPr="001A24BB">
        <w:rPr>
          <w:rFonts w:ascii="Arial" w:hAnsi="Arial" w:cs="Arial"/>
          <w:sz w:val="24"/>
          <w:szCs w:val="24"/>
        </w:rPr>
        <w:t>Umowa Nr</w:t>
      </w:r>
    </w:p>
    <w:p w14:paraId="4F3308CE" w14:textId="74319714" w:rsidR="0042183C" w:rsidRPr="001A24BB" w:rsidRDefault="0042183C" w:rsidP="0042183C">
      <w:pPr>
        <w:tabs>
          <w:tab w:val="left" w:pos="360"/>
        </w:tabs>
        <w:spacing w:after="0" w:line="360" w:lineRule="auto"/>
        <w:rPr>
          <w:rFonts w:ascii="Arial" w:hAnsi="Arial" w:cs="Arial"/>
          <w:sz w:val="24"/>
          <w:szCs w:val="24"/>
        </w:rPr>
      </w:pPr>
      <w:r w:rsidRPr="008A4301">
        <w:rPr>
          <w:rFonts w:ascii="Arial" w:hAnsi="Arial" w:cs="Arial"/>
          <w:sz w:val="24"/>
          <w:szCs w:val="24"/>
        </w:rPr>
        <w:t xml:space="preserve">zawarta w dniu ............ pomiędzy Zamawiającym, tj. </w:t>
      </w:r>
      <w:bookmarkStart w:id="0" w:name="_Hlk153396681"/>
      <w:r w:rsidR="002A5FCA" w:rsidRPr="00D06833">
        <w:rPr>
          <w:rFonts w:ascii="Arial" w:hAnsi="Arial" w:cs="Arial"/>
          <w:sz w:val="24"/>
        </w:rPr>
        <w:t>Miasto Rybnik – Zespół Szkół Budowlanych w Rybniku</w:t>
      </w:r>
      <w:r>
        <w:rPr>
          <w:rFonts w:ascii="Arial" w:hAnsi="Arial" w:cs="Arial"/>
          <w:sz w:val="24"/>
          <w:szCs w:val="24"/>
        </w:rPr>
        <w:t xml:space="preserve">, </w:t>
      </w:r>
      <w:bookmarkEnd w:id="0"/>
      <w:r w:rsidR="00E953FA" w:rsidRPr="00D06833">
        <w:rPr>
          <w:rFonts w:ascii="Arial" w:hAnsi="Arial" w:cs="Arial"/>
          <w:bCs/>
          <w:sz w:val="24"/>
        </w:rPr>
        <w:t>ul. Świerklańska 42, 44-200 Rybnik</w:t>
      </w:r>
      <w:r>
        <w:rPr>
          <w:rFonts w:ascii="Arial" w:hAnsi="Arial" w:cs="Arial"/>
          <w:sz w:val="24"/>
          <w:szCs w:val="24"/>
        </w:rPr>
        <w:t>,</w:t>
      </w:r>
      <w:r w:rsidRPr="008A4301">
        <w:rPr>
          <w:rFonts w:ascii="Arial" w:hAnsi="Arial" w:cs="Arial"/>
          <w:sz w:val="24"/>
          <w:szCs w:val="24"/>
        </w:rPr>
        <w:t xml:space="preserve"> którego reprezentuj</w:t>
      </w:r>
      <w:r>
        <w:rPr>
          <w:rFonts w:ascii="Arial" w:hAnsi="Arial" w:cs="Arial"/>
          <w:sz w:val="24"/>
          <w:szCs w:val="24"/>
        </w:rPr>
        <w:t>e</w:t>
      </w:r>
      <w:r w:rsidRPr="008A4301">
        <w:rPr>
          <w:rFonts w:ascii="Arial" w:hAnsi="Arial" w:cs="Arial"/>
          <w:sz w:val="24"/>
          <w:szCs w:val="24"/>
        </w:rPr>
        <w:t>:</w:t>
      </w:r>
      <w:r w:rsidRPr="001A24BB">
        <w:rPr>
          <w:rFonts w:ascii="Arial" w:hAnsi="Arial" w:cs="Arial"/>
          <w:sz w:val="24"/>
          <w:szCs w:val="24"/>
        </w:rPr>
        <w:t xml:space="preserve"> ..................................................................................,</w:t>
      </w:r>
    </w:p>
    <w:p w14:paraId="73E599A1" w14:textId="77777777" w:rsidR="0042183C" w:rsidRPr="001A24BB" w:rsidRDefault="0042183C" w:rsidP="0042183C">
      <w:pPr>
        <w:spacing w:after="0" w:line="360" w:lineRule="auto"/>
        <w:rPr>
          <w:rFonts w:ascii="Arial" w:hAnsi="Arial" w:cs="Arial"/>
          <w:sz w:val="24"/>
          <w:szCs w:val="24"/>
        </w:rPr>
      </w:pPr>
      <w:r w:rsidRPr="001A24BB">
        <w:rPr>
          <w:rFonts w:ascii="Arial" w:hAnsi="Arial" w:cs="Arial"/>
          <w:sz w:val="24"/>
          <w:szCs w:val="24"/>
        </w:rPr>
        <w:t xml:space="preserve">a Wykonawcą którym jest: ........................., (nazwa firmy, forma prawna, adres) </w:t>
      </w:r>
    </w:p>
    <w:p w14:paraId="45A4A794" w14:textId="77777777" w:rsidR="0042183C" w:rsidRDefault="0042183C" w:rsidP="0042183C">
      <w:pPr>
        <w:spacing w:after="0" w:line="360" w:lineRule="auto"/>
        <w:rPr>
          <w:rFonts w:ascii="Arial" w:hAnsi="Arial" w:cs="Arial"/>
          <w:sz w:val="24"/>
          <w:szCs w:val="24"/>
        </w:rPr>
      </w:pPr>
      <w:r w:rsidRPr="00C22353">
        <w:rPr>
          <w:rFonts w:ascii="Arial" w:hAnsi="Arial" w:cs="Arial"/>
          <w:sz w:val="24"/>
          <w:szCs w:val="24"/>
        </w:rPr>
        <w:t xml:space="preserve">reprezentowanym przez :.........................., </w:t>
      </w:r>
    </w:p>
    <w:p w14:paraId="5CDB54BC" w14:textId="344E9486" w:rsidR="00C1549C" w:rsidRPr="008A4301" w:rsidRDefault="0042183C" w:rsidP="0042183C">
      <w:pPr>
        <w:spacing w:after="0" w:line="360" w:lineRule="auto"/>
        <w:rPr>
          <w:rFonts w:ascii="Arial" w:hAnsi="Arial" w:cs="Arial"/>
          <w:sz w:val="24"/>
          <w:szCs w:val="24"/>
        </w:rPr>
      </w:pPr>
      <w:r w:rsidRPr="00C22353">
        <w:rPr>
          <w:rFonts w:ascii="Arial" w:hAnsi="Arial" w:cs="Arial"/>
          <w:sz w:val="24"/>
          <w:szCs w:val="24"/>
        </w:rPr>
        <w:t>w rezultacie dokonania przez Zamawiającego wyboru oferty Wykonawcy w</w:t>
      </w:r>
      <w:r w:rsidRPr="00C22353">
        <w:rPr>
          <w:rFonts w:ascii="Arial" w:hAnsi="Arial"/>
          <w:sz w:val="24"/>
          <w:szCs w:val="24"/>
        </w:rPr>
        <w:t xml:space="preserve"> trybie podstawowym, bez negocjacji</w:t>
      </w:r>
      <w:r w:rsidRPr="00C22353">
        <w:rPr>
          <w:rFonts w:ascii="Arial" w:hAnsi="Arial" w:cs="Arial"/>
          <w:sz w:val="24"/>
          <w:szCs w:val="24"/>
        </w:rPr>
        <w:t>.</w:t>
      </w:r>
    </w:p>
    <w:p w14:paraId="7B0FE203" w14:textId="30688E65" w:rsidR="00A53CDE" w:rsidRPr="00B40925" w:rsidRDefault="00A53CDE" w:rsidP="002459D7">
      <w:pPr>
        <w:tabs>
          <w:tab w:val="num" w:pos="360"/>
          <w:tab w:val="left" w:pos="420"/>
        </w:tabs>
        <w:spacing w:after="0" w:line="360" w:lineRule="auto"/>
        <w:ind w:left="357" w:hanging="357"/>
        <w:jc w:val="center"/>
        <w:rPr>
          <w:rFonts w:ascii="Arial" w:hAnsi="Arial" w:cs="Arial"/>
          <w:sz w:val="24"/>
          <w:szCs w:val="24"/>
        </w:rPr>
      </w:pPr>
      <w:r w:rsidRPr="00B40925">
        <w:rPr>
          <w:rFonts w:ascii="Arial" w:hAnsi="Arial" w:cs="Arial"/>
          <w:sz w:val="24"/>
          <w:szCs w:val="24"/>
        </w:rPr>
        <w:t>§ 1</w:t>
      </w:r>
    </w:p>
    <w:p w14:paraId="2B5E99E2" w14:textId="40FB6DBA" w:rsidR="00A53CDE" w:rsidRPr="009A0B36" w:rsidRDefault="00A53CDE" w:rsidP="00446D02">
      <w:pPr>
        <w:pStyle w:val="Tytu"/>
        <w:spacing w:line="360" w:lineRule="auto"/>
        <w:ind w:left="426" w:hanging="426"/>
        <w:jc w:val="left"/>
        <w:rPr>
          <w:rFonts w:ascii="Arial" w:hAnsi="Arial" w:cs="Arial"/>
          <w:b w:val="0"/>
          <w:bCs/>
          <w:sz w:val="24"/>
          <w:szCs w:val="24"/>
        </w:rPr>
      </w:pPr>
      <w:r w:rsidRPr="00B40925">
        <w:rPr>
          <w:rFonts w:ascii="Arial" w:hAnsi="Arial" w:cs="Arial"/>
          <w:b w:val="0"/>
          <w:bCs/>
          <w:sz w:val="24"/>
          <w:szCs w:val="24"/>
        </w:rPr>
        <w:t>1.</w:t>
      </w:r>
      <w:r w:rsidRPr="00B40925">
        <w:rPr>
          <w:rFonts w:ascii="Arial" w:hAnsi="Arial" w:cs="Arial"/>
          <w:b w:val="0"/>
          <w:bCs/>
          <w:sz w:val="24"/>
          <w:szCs w:val="24"/>
        </w:rPr>
        <w:tab/>
      </w:r>
      <w:r w:rsidRPr="00B52F48">
        <w:rPr>
          <w:rFonts w:ascii="Arial" w:hAnsi="Arial" w:cs="Arial"/>
          <w:b w:val="0"/>
          <w:bCs/>
          <w:sz w:val="24"/>
          <w:szCs w:val="24"/>
        </w:rPr>
        <w:t xml:space="preserve">Przedmiotem umowy jest </w:t>
      </w:r>
      <w:r w:rsidR="00F70E96">
        <w:rPr>
          <w:rFonts w:ascii="Arial" w:hAnsi="Arial" w:cs="Arial"/>
          <w:b w:val="0"/>
          <w:bCs/>
          <w:sz w:val="24"/>
          <w:szCs w:val="24"/>
        </w:rPr>
        <w:t>……………………</w:t>
      </w:r>
      <w:r w:rsidR="009A0B36">
        <w:rPr>
          <w:rFonts w:ascii="Arial" w:hAnsi="Arial" w:cs="Arial"/>
          <w:b w:val="0"/>
          <w:sz w:val="24"/>
          <w:szCs w:val="24"/>
        </w:rPr>
        <w:t xml:space="preserve"> (zgodnie z opisem zadania) </w:t>
      </w:r>
      <w:r w:rsidR="009A0B36">
        <w:rPr>
          <w:rFonts w:ascii="Arial" w:hAnsi="Arial" w:cs="Arial"/>
          <w:b w:val="0"/>
          <w:sz w:val="24"/>
          <w:szCs w:val="24"/>
        </w:rPr>
        <w:br/>
      </w:r>
      <w:r w:rsidR="009A0B36" w:rsidRPr="009A0B36">
        <w:rPr>
          <w:rFonts w:ascii="Arial" w:hAnsi="Arial" w:cs="Arial"/>
          <w:b w:val="0"/>
          <w:bCs/>
          <w:sz w:val="24"/>
          <w:szCs w:val="24"/>
        </w:rPr>
        <w:t xml:space="preserve">w ramach projektu pt. „Podniesienie poziomu kształcenia zawodowego </w:t>
      </w:r>
      <w:r w:rsidR="009A0B36">
        <w:rPr>
          <w:rFonts w:ascii="Arial" w:hAnsi="Arial" w:cs="Arial"/>
          <w:b w:val="0"/>
          <w:bCs/>
          <w:sz w:val="24"/>
          <w:szCs w:val="24"/>
        </w:rPr>
        <w:br/>
      </w:r>
      <w:r w:rsidR="009A0B36" w:rsidRPr="009A0B36">
        <w:rPr>
          <w:rFonts w:ascii="Arial" w:hAnsi="Arial" w:cs="Arial"/>
          <w:b w:val="0"/>
          <w:bCs/>
          <w:sz w:val="24"/>
          <w:szCs w:val="24"/>
        </w:rPr>
        <w:t xml:space="preserve">w Rybniku poprzez rozbudowę i wyposażenie pracowni zawodowych” dofinansowanego z programu Fundusze Europejskie dla Śląskiego 2021-2027 (Fundusz na rzecz Sprawiedliwej Transformacji) </w:t>
      </w:r>
      <w:r w:rsidR="009A0B36" w:rsidRPr="009A0B36">
        <w:rPr>
          <w:rFonts w:ascii="Arial" w:hAnsi="Arial" w:cs="Arial"/>
          <w:b w:val="0"/>
          <w:bCs/>
          <w:sz w:val="24"/>
          <w:szCs w:val="24"/>
        </w:rPr>
        <w:br/>
        <w:t xml:space="preserve">Priorytet: X Fundusze Europejskie na Transformację, </w:t>
      </w:r>
      <w:r w:rsidR="009A0B36" w:rsidRPr="009A0B36">
        <w:rPr>
          <w:rFonts w:ascii="Arial" w:hAnsi="Arial" w:cs="Arial"/>
          <w:b w:val="0"/>
          <w:bCs/>
          <w:sz w:val="24"/>
          <w:szCs w:val="24"/>
        </w:rPr>
        <w:br/>
        <w:t>Działanie: FESL.10.14 Infrastruktura szkolnictwa zawodowego</w:t>
      </w:r>
    </w:p>
    <w:p w14:paraId="67423244" w14:textId="77777777" w:rsidR="00A53CDE" w:rsidRPr="00B40925" w:rsidRDefault="00A53CDE" w:rsidP="002C6E1A">
      <w:pPr>
        <w:spacing w:after="0" w:line="360" w:lineRule="auto"/>
        <w:ind w:left="426" w:hanging="426"/>
        <w:rPr>
          <w:rFonts w:ascii="Arial" w:hAnsi="Arial" w:cs="Arial"/>
          <w:sz w:val="24"/>
          <w:szCs w:val="24"/>
        </w:rPr>
      </w:pPr>
      <w:r w:rsidRPr="00B40925">
        <w:rPr>
          <w:rFonts w:ascii="Arial" w:hAnsi="Arial" w:cs="Arial"/>
          <w:sz w:val="24"/>
          <w:szCs w:val="24"/>
        </w:rPr>
        <w:t>2.</w:t>
      </w:r>
      <w:r w:rsidRPr="00B40925">
        <w:rPr>
          <w:rFonts w:ascii="Arial" w:hAnsi="Arial" w:cs="Arial"/>
          <w:sz w:val="24"/>
          <w:szCs w:val="24"/>
        </w:rPr>
        <w:tab/>
        <w:t>Zakres dostawy określono w ofercie oraz specyfikacji warunków zamówienia. Dokumenty te stanowią integralną część umowy.</w:t>
      </w:r>
    </w:p>
    <w:p w14:paraId="547F51A5" w14:textId="3F976473" w:rsidR="008E41CD" w:rsidRDefault="008E41CD" w:rsidP="00E914D4">
      <w:pPr>
        <w:spacing w:after="0" w:line="360" w:lineRule="auto"/>
        <w:jc w:val="center"/>
        <w:rPr>
          <w:rFonts w:ascii="Arial" w:hAnsi="Arial" w:cs="Arial"/>
          <w:sz w:val="24"/>
          <w:szCs w:val="24"/>
        </w:rPr>
      </w:pPr>
      <w:r w:rsidRPr="00B40925">
        <w:rPr>
          <w:rFonts w:ascii="Arial" w:hAnsi="Arial" w:cs="Arial"/>
          <w:sz w:val="24"/>
          <w:szCs w:val="24"/>
        </w:rPr>
        <w:t>§ 2</w:t>
      </w:r>
    </w:p>
    <w:p w14:paraId="019A700A" w14:textId="52E3E8D5" w:rsidR="00473382" w:rsidRDefault="008E41CD" w:rsidP="002C6E1A">
      <w:pPr>
        <w:tabs>
          <w:tab w:val="left" w:pos="426"/>
          <w:tab w:val="left" w:pos="851"/>
          <w:tab w:val="left" w:pos="992"/>
        </w:tabs>
        <w:spacing w:after="0" w:line="360" w:lineRule="auto"/>
        <w:contextualSpacing/>
        <w:jc w:val="both"/>
        <w:rPr>
          <w:rFonts w:cs="Arial"/>
          <w:color w:val="000000"/>
          <w:sz w:val="24"/>
          <w:szCs w:val="24"/>
        </w:rPr>
      </w:pPr>
      <w:r w:rsidRPr="00B40925">
        <w:rPr>
          <w:rFonts w:ascii="Arial" w:hAnsi="Arial" w:cs="Arial"/>
          <w:sz w:val="24"/>
          <w:szCs w:val="24"/>
        </w:rPr>
        <w:t xml:space="preserve">Termin </w:t>
      </w:r>
      <w:r w:rsidR="00AE2E78">
        <w:rPr>
          <w:rFonts w:ascii="Arial" w:hAnsi="Arial" w:cs="Arial"/>
          <w:sz w:val="24"/>
          <w:szCs w:val="24"/>
        </w:rPr>
        <w:t>wykonania</w:t>
      </w:r>
      <w:r w:rsidRPr="00B40925">
        <w:rPr>
          <w:rFonts w:ascii="Arial" w:hAnsi="Arial" w:cs="Arial"/>
          <w:sz w:val="24"/>
          <w:szCs w:val="24"/>
        </w:rPr>
        <w:t xml:space="preserve"> przedmiotu umowy wynosi </w:t>
      </w:r>
      <w:bookmarkStart w:id="1" w:name="_Hlk153395873"/>
      <w:r w:rsidR="008B29C7">
        <w:rPr>
          <w:rFonts w:ascii="Arial" w:hAnsi="Arial" w:cs="Arial"/>
          <w:sz w:val="24"/>
          <w:szCs w:val="24"/>
        </w:rPr>
        <w:t xml:space="preserve">do </w:t>
      </w:r>
      <w:r w:rsidR="00282398">
        <w:rPr>
          <w:rFonts w:cs="Arial"/>
          <w:color w:val="000000"/>
          <w:sz w:val="24"/>
          <w:szCs w:val="24"/>
        </w:rPr>
        <w:t>21</w:t>
      </w:r>
      <w:r w:rsidR="002C6E1A" w:rsidRPr="004902DA">
        <w:rPr>
          <w:rFonts w:cs="Arial"/>
          <w:color w:val="000000"/>
          <w:sz w:val="24"/>
          <w:szCs w:val="24"/>
        </w:rPr>
        <w:t xml:space="preserve"> dni od daty zawarcia umowy</w:t>
      </w:r>
      <w:r w:rsidR="00473382">
        <w:rPr>
          <w:rFonts w:cs="Arial"/>
          <w:color w:val="000000"/>
          <w:sz w:val="24"/>
          <w:szCs w:val="24"/>
        </w:rPr>
        <w:t>.</w:t>
      </w:r>
    </w:p>
    <w:bookmarkEnd w:id="1"/>
    <w:p w14:paraId="718F3943" w14:textId="518A5F98" w:rsidR="00A53CDE" w:rsidRPr="00B40925" w:rsidRDefault="00A53CDE" w:rsidP="00E914D4">
      <w:pPr>
        <w:spacing w:after="0" w:line="360" w:lineRule="auto"/>
        <w:jc w:val="center"/>
        <w:rPr>
          <w:rFonts w:ascii="Arial" w:hAnsi="Arial" w:cs="Arial"/>
          <w:sz w:val="24"/>
          <w:szCs w:val="24"/>
        </w:rPr>
      </w:pPr>
      <w:r w:rsidRPr="00B40925">
        <w:rPr>
          <w:rFonts w:ascii="Arial" w:hAnsi="Arial" w:cs="Arial"/>
          <w:sz w:val="24"/>
          <w:szCs w:val="24"/>
        </w:rPr>
        <w:t xml:space="preserve">§ </w:t>
      </w:r>
      <w:r w:rsidR="008E41CD" w:rsidRPr="00B40925">
        <w:rPr>
          <w:rFonts w:ascii="Arial" w:hAnsi="Arial" w:cs="Arial"/>
          <w:sz w:val="24"/>
          <w:szCs w:val="24"/>
        </w:rPr>
        <w:t>3</w:t>
      </w:r>
    </w:p>
    <w:p w14:paraId="1E94A206" w14:textId="77777777" w:rsidR="00A53CDE" w:rsidRDefault="00A53CDE" w:rsidP="00B40925">
      <w:pPr>
        <w:tabs>
          <w:tab w:val="left" w:pos="0"/>
        </w:tabs>
        <w:spacing w:after="0" w:line="360" w:lineRule="auto"/>
        <w:jc w:val="both"/>
        <w:rPr>
          <w:rFonts w:ascii="Arial" w:hAnsi="Arial" w:cs="Arial"/>
          <w:sz w:val="24"/>
          <w:szCs w:val="24"/>
        </w:rPr>
      </w:pPr>
      <w:r w:rsidRPr="00B40925">
        <w:rPr>
          <w:rFonts w:ascii="Arial" w:hAnsi="Arial" w:cs="Arial"/>
          <w:sz w:val="24"/>
          <w:szCs w:val="24"/>
        </w:rPr>
        <w:t>Wykonawca zobowiązuje się do:</w:t>
      </w:r>
    </w:p>
    <w:p w14:paraId="691ABC09" w14:textId="77777777" w:rsidR="004933CD" w:rsidRPr="00916C9D" w:rsidRDefault="004933CD" w:rsidP="004933CD">
      <w:pPr>
        <w:numPr>
          <w:ilvl w:val="0"/>
          <w:numId w:val="39"/>
        </w:numPr>
        <w:spacing w:after="0" w:line="360" w:lineRule="auto"/>
        <w:ind w:left="426" w:hanging="426"/>
        <w:rPr>
          <w:rFonts w:ascii="Arial" w:hAnsi="Arial" w:cs="Arial"/>
          <w:color w:val="000000"/>
          <w:sz w:val="24"/>
          <w:szCs w:val="24"/>
          <w:shd w:val="clear" w:color="auto" w:fill="FFFFFF"/>
        </w:rPr>
      </w:pPr>
      <w:r>
        <w:rPr>
          <w:rFonts w:ascii="Arial" w:hAnsi="Arial" w:cs="Arial"/>
          <w:color w:val="000000"/>
          <w:sz w:val="24"/>
          <w:szCs w:val="24"/>
          <w:shd w:val="clear" w:color="auto" w:fill="FFFFFF"/>
        </w:rPr>
        <w:t>d</w:t>
      </w:r>
      <w:r w:rsidRPr="00916C9D">
        <w:rPr>
          <w:rFonts w:ascii="Arial" w:hAnsi="Arial" w:cs="Arial"/>
          <w:color w:val="000000"/>
          <w:sz w:val="24"/>
          <w:szCs w:val="24"/>
          <w:shd w:val="clear" w:color="auto" w:fill="FFFFFF"/>
        </w:rPr>
        <w:t>ostawy przedmiotu zamówienia do siedziby Zamawiającego, w miejsce przez niego wskazane, na własny koszt,</w:t>
      </w:r>
    </w:p>
    <w:p w14:paraId="41AC94EA" w14:textId="77777777" w:rsidR="004933CD" w:rsidRPr="00916C9D" w:rsidRDefault="004933CD" w:rsidP="004933CD">
      <w:pPr>
        <w:numPr>
          <w:ilvl w:val="0"/>
          <w:numId w:val="39"/>
        </w:numPr>
        <w:spacing w:after="0" w:line="360" w:lineRule="auto"/>
        <w:ind w:left="426" w:hanging="426"/>
        <w:rPr>
          <w:rFonts w:ascii="Arial" w:hAnsi="Arial" w:cs="Arial"/>
          <w:color w:val="000000"/>
          <w:sz w:val="24"/>
          <w:szCs w:val="24"/>
          <w:shd w:val="clear" w:color="auto" w:fill="FFFFFF"/>
        </w:rPr>
      </w:pPr>
      <w:r>
        <w:rPr>
          <w:rFonts w:ascii="Arial" w:hAnsi="Arial" w:cs="Arial"/>
          <w:color w:val="000000"/>
          <w:sz w:val="24"/>
          <w:szCs w:val="24"/>
          <w:shd w:val="clear" w:color="auto" w:fill="FFFFFF"/>
        </w:rPr>
        <w:t>d</w:t>
      </w:r>
      <w:r w:rsidRPr="00916C9D">
        <w:rPr>
          <w:rFonts w:ascii="Arial" w:hAnsi="Arial" w:cs="Arial"/>
          <w:color w:val="000000"/>
          <w:sz w:val="24"/>
          <w:szCs w:val="24"/>
          <w:shd w:val="clear" w:color="auto" w:fill="FFFFFF"/>
        </w:rPr>
        <w:t xml:space="preserve">ostarczenia wraz z protokołem zdawczo – odbiorczym zestawienia zawierającego wszystkie nazwy i numery seryjne dostarczonego sprzętu (dopuszcza się w wersji elektronicznej), </w:t>
      </w:r>
    </w:p>
    <w:p w14:paraId="14D9A136" w14:textId="77777777" w:rsidR="004933CD" w:rsidRPr="00916C9D" w:rsidRDefault="004933CD" w:rsidP="004933CD">
      <w:pPr>
        <w:numPr>
          <w:ilvl w:val="0"/>
          <w:numId w:val="39"/>
        </w:numPr>
        <w:spacing w:after="0" w:line="360" w:lineRule="auto"/>
        <w:ind w:left="426" w:hanging="426"/>
        <w:rPr>
          <w:rFonts w:ascii="Arial" w:hAnsi="Arial" w:cs="Arial"/>
          <w:color w:val="000000"/>
          <w:sz w:val="24"/>
          <w:szCs w:val="24"/>
          <w:shd w:val="clear" w:color="auto" w:fill="FFFFFF"/>
        </w:rPr>
      </w:pPr>
      <w:r>
        <w:rPr>
          <w:rFonts w:ascii="Arial" w:hAnsi="Arial" w:cs="Arial"/>
          <w:color w:val="000000"/>
          <w:sz w:val="24"/>
          <w:szCs w:val="24"/>
          <w:shd w:val="clear" w:color="auto" w:fill="FFFFFF"/>
        </w:rPr>
        <w:t>d</w:t>
      </w:r>
      <w:r w:rsidRPr="00916C9D">
        <w:rPr>
          <w:rFonts w:ascii="Arial" w:hAnsi="Arial" w:cs="Arial"/>
          <w:color w:val="000000"/>
          <w:sz w:val="24"/>
          <w:szCs w:val="24"/>
          <w:shd w:val="clear" w:color="auto" w:fill="FFFFFF"/>
        </w:rPr>
        <w:t xml:space="preserve">ostarczenia wraz ze sprzętem instrukcji obsługi w języku polskim, </w:t>
      </w:r>
    </w:p>
    <w:p w14:paraId="35ACC227" w14:textId="77777777" w:rsidR="004933CD" w:rsidRPr="00916C9D" w:rsidRDefault="004933CD" w:rsidP="004933CD">
      <w:pPr>
        <w:numPr>
          <w:ilvl w:val="0"/>
          <w:numId w:val="39"/>
        </w:numPr>
        <w:spacing w:after="0" w:line="360" w:lineRule="auto"/>
        <w:ind w:left="426" w:hanging="426"/>
        <w:rPr>
          <w:rFonts w:ascii="Arial" w:hAnsi="Arial" w:cs="Arial"/>
          <w:color w:val="000000"/>
          <w:sz w:val="24"/>
          <w:szCs w:val="24"/>
          <w:shd w:val="clear" w:color="auto" w:fill="FFFFFF"/>
        </w:rPr>
      </w:pPr>
      <w:r>
        <w:rPr>
          <w:rFonts w:ascii="Arial" w:hAnsi="Arial" w:cs="Arial"/>
          <w:color w:val="000000"/>
          <w:sz w:val="24"/>
          <w:szCs w:val="24"/>
          <w:shd w:val="clear" w:color="auto" w:fill="FFFFFF"/>
        </w:rPr>
        <w:t>ś</w:t>
      </w:r>
      <w:r w:rsidRPr="00916C9D">
        <w:rPr>
          <w:rFonts w:ascii="Arial" w:hAnsi="Arial" w:cs="Arial"/>
          <w:color w:val="000000"/>
          <w:sz w:val="24"/>
          <w:szCs w:val="24"/>
          <w:shd w:val="clear" w:color="auto" w:fill="FFFFFF"/>
        </w:rPr>
        <w:t xml:space="preserve">wiadczenia serwisu gwarancyjnego na swój koszt, obejmującego również dojazd i transport, polegającego na usunięciu wad w drodze naprawy lub na wymianie przedmiotu umowy albo jego części na wolne od wad, na warunkach opisanych w umowie. Inne szczegółowe warunki świadczenia serwisu </w:t>
      </w:r>
      <w:r w:rsidRPr="00916C9D">
        <w:rPr>
          <w:rFonts w:ascii="Arial" w:hAnsi="Arial" w:cs="Arial"/>
          <w:color w:val="000000"/>
          <w:sz w:val="24"/>
          <w:szCs w:val="24"/>
          <w:shd w:val="clear" w:color="auto" w:fill="FFFFFF"/>
        </w:rPr>
        <w:lastRenderedPageBreak/>
        <w:t xml:space="preserve">gwarancyjnego określają dokumenty gwarancyjne, dostarczone wraz z przedmiotem umowy. Zapisy zawarte w umowie dotyczące gwarancji zmieniają </w:t>
      </w:r>
      <w:r w:rsidRPr="00916C9D">
        <w:rPr>
          <w:rFonts w:ascii="Arial" w:hAnsi="Arial" w:cs="Arial"/>
          <w:color w:val="000000"/>
          <w:sz w:val="24"/>
          <w:szCs w:val="24"/>
          <w:shd w:val="clear" w:color="auto" w:fill="FFFFFF"/>
        </w:rPr>
        <w:br/>
        <w:t>w tym zakresie mniej korzystne postanowienia zawarte w dokumentach gwarancyjnych,</w:t>
      </w:r>
    </w:p>
    <w:p w14:paraId="3FA12903" w14:textId="26A23225" w:rsidR="004933CD" w:rsidRPr="005701A7" w:rsidRDefault="006F68E6" w:rsidP="004933CD">
      <w:pPr>
        <w:numPr>
          <w:ilvl w:val="0"/>
          <w:numId w:val="39"/>
        </w:numPr>
        <w:spacing w:after="0" w:line="360" w:lineRule="auto"/>
        <w:ind w:left="426" w:hanging="426"/>
        <w:rPr>
          <w:rFonts w:ascii="Arial" w:hAnsi="Arial" w:cs="Arial"/>
          <w:color w:val="000000"/>
          <w:sz w:val="24"/>
          <w:szCs w:val="24"/>
          <w:shd w:val="clear" w:color="auto" w:fill="FFFFFF"/>
        </w:rPr>
      </w:pPr>
      <w:r>
        <w:rPr>
          <w:rFonts w:ascii="Arial" w:hAnsi="Arial" w:cs="Arial"/>
          <w:bCs/>
          <w:iCs/>
          <w:color w:val="000000"/>
          <w:sz w:val="24"/>
          <w:szCs w:val="24"/>
          <w:shd w:val="clear" w:color="auto" w:fill="FFFFFF"/>
        </w:rPr>
        <w:t xml:space="preserve">(dotyczy zadania 1) </w:t>
      </w:r>
      <w:r w:rsidR="004933CD" w:rsidRPr="005701A7">
        <w:rPr>
          <w:rFonts w:ascii="Arial" w:hAnsi="Arial" w:cs="Arial"/>
          <w:bCs/>
          <w:iCs/>
          <w:color w:val="000000"/>
          <w:sz w:val="24"/>
          <w:szCs w:val="24"/>
          <w:shd w:val="clear" w:color="auto" w:fill="FFFFFF"/>
        </w:rPr>
        <w:t>zapewnienia</w:t>
      </w:r>
      <w:r w:rsidR="004933CD" w:rsidRPr="005701A7">
        <w:rPr>
          <w:rFonts w:ascii="Arial" w:hAnsi="Arial" w:cs="Arial"/>
          <w:color w:val="000000"/>
          <w:sz w:val="24"/>
          <w:szCs w:val="24"/>
          <w:shd w:val="clear" w:color="auto" w:fill="FFFFFF"/>
        </w:rPr>
        <w:t xml:space="preserve"> </w:t>
      </w:r>
      <w:r w:rsidR="004933CD" w:rsidRPr="005701A7">
        <w:rPr>
          <w:rFonts w:cstheme="minorHAnsi"/>
          <w:bCs/>
          <w:iCs/>
          <w:sz w:val="24"/>
          <w:szCs w:val="24"/>
        </w:rPr>
        <w:t>autoryzowanego serwisu producenta oferowanych tachimetrów na terenie Polski, który dysponuje</w:t>
      </w:r>
      <w:r w:rsidR="004933CD" w:rsidRPr="005701A7">
        <w:rPr>
          <w:rFonts w:ascii="Arial" w:hAnsi="Arial" w:cs="Arial"/>
          <w:bCs/>
          <w:iCs/>
          <w:color w:val="000000"/>
          <w:sz w:val="24"/>
          <w:szCs w:val="24"/>
          <w:shd w:val="clear" w:color="auto" w:fill="FFFFFF"/>
        </w:rPr>
        <w:t>:</w:t>
      </w:r>
    </w:p>
    <w:p w14:paraId="24AF1F93" w14:textId="77777777" w:rsidR="004933CD" w:rsidRPr="00916C9D" w:rsidRDefault="004933CD" w:rsidP="004933CD">
      <w:pPr>
        <w:numPr>
          <w:ilvl w:val="0"/>
          <w:numId w:val="40"/>
        </w:numPr>
        <w:spacing w:after="0" w:line="360" w:lineRule="auto"/>
        <w:ind w:left="851" w:hanging="425"/>
        <w:rPr>
          <w:rFonts w:ascii="Arial" w:hAnsi="Arial" w:cs="Arial"/>
          <w:bCs/>
          <w:iCs/>
          <w:color w:val="000000"/>
          <w:sz w:val="24"/>
          <w:szCs w:val="24"/>
          <w:shd w:val="clear" w:color="auto" w:fill="FFFFFF"/>
        </w:rPr>
      </w:pPr>
      <w:r w:rsidRPr="00916C9D">
        <w:rPr>
          <w:rFonts w:ascii="Arial" w:hAnsi="Arial" w:cs="Arial"/>
          <w:bCs/>
          <w:iCs/>
          <w:color w:val="000000"/>
          <w:sz w:val="24"/>
          <w:szCs w:val="24"/>
          <w:shd w:val="clear" w:color="auto" w:fill="FFFFFF"/>
        </w:rPr>
        <w:t>odpowiednim zapleczem sprzętowym (stanowiska kolimatorowe, certyfikowane narzędzia diagnostyczne),</w:t>
      </w:r>
    </w:p>
    <w:p w14:paraId="6D5B08D1" w14:textId="77777777" w:rsidR="004933CD" w:rsidRPr="00916C9D" w:rsidRDefault="004933CD" w:rsidP="004933CD">
      <w:pPr>
        <w:numPr>
          <w:ilvl w:val="0"/>
          <w:numId w:val="40"/>
        </w:numPr>
        <w:spacing w:after="0" w:line="360" w:lineRule="auto"/>
        <w:ind w:left="851" w:hanging="425"/>
        <w:rPr>
          <w:rFonts w:ascii="Arial" w:hAnsi="Arial" w:cs="Arial"/>
          <w:bCs/>
          <w:iCs/>
          <w:color w:val="000000"/>
          <w:sz w:val="24"/>
          <w:szCs w:val="24"/>
          <w:shd w:val="clear" w:color="auto" w:fill="FFFFFF"/>
        </w:rPr>
      </w:pPr>
      <w:r w:rsidRPr="00916C9D">
        <w:rPr>
          <w:rFonts w:ascii="Arial" w:hAnsi="Arial" w:cs="Arial"/>
          <w:bCs/>
          <w:iCs/>
          <w:color w:val="000000"/>
          <w:sz w:val="24"/>
          <w:szCs w:val="24"/>
          <w:shd w:val="clear" w:color="auto" w:fill="FFFFFF"/>
        </w:rPr>
        <w:t>wyszkolonym personelem technicznym posiadającym imienne certyfikaty producenta do naprawy oferowanego modelu tachimetru,</w:t>
      </w:r>
    </w:p>
    <w:p w14:paraId="586E1F87" w14:textId="77777777" w:rsidR="004933CD" w:rsidRPr="00916C9D" w:rsidRDefault="004933CD" w:rsidP="004933CD">
      <w:pPr>
        <w:numPr>
          <w:ilvl w:val="0"/>
          <w:numId w:val="40"/>
        </w:numPr>
        <w:spacing w:after="0" w:line="360" w:lineRule="auto"/>
        <w:ind w:left="851" w:hanging="425"/>
        <w:rPr>
          <w:rFonts w:ascii="Arial" w:hAnsi="Arial" w:cs="Arial"/>
          <w:bCs/>
          <w:iCs/>
          <w:color w:val="000000"/>
          <w:sz w:val="24"/>
          <w:szCs w:val="24"/>
          <w:shd w:val="clear" w:color="auto" w:fill="FFFFFF"/>
        </w:rPr>
      </w:pPr>
      <w:r w:rsidRPr="00916C9D">
        <w:rPr>
          <w:rFonts w:ascii="Arial" w:hAnsi="Arial" w:cs="Arial"/>
          <w:bCs/>
          <w:iCs/>
          <w:color w:val="000000"/>
          <w:sz w:val="24"/>
          <w:szCs w:val="24"/>
          <w:shd w:val="clear" w:color="auto" w:fill="FFFFFF"/>
        </w:rPr>
        <w:t>zapewnia dostęp do oryginalnych części zamiennych.</w:t>
      </w:r>
    </w:p>
    <w:p w14:paraId="13BC6393" w14:textId="64CEBE31" w:rsidR="004933CD" w:rsidRPr="006A6515" w:rsidRDefault="006F68E6" w:rsidP="004933CD">
      <w:pPr>
        <w:pStyle w:val="Akapitzlist"/>
        <w:numPr>
          <w:ilvl w:val="0"/>
          <w:numId w:val="39"/>
        </w:numPr>
        <w:spacing w:after="0" w:line="360" w:lineRule="auto"/>
        <w:ind w:left="426" w:hanging="426"/>
        <w:rPr>
          <w:rFonts w:ascii="Arial" w:hAnsi="Arial" w:cs="Arial"/>
          <w:bCs/>
          <w:iCs/>
          <w:color w:val="000000"/>
          <w:sz w:val="24"/>
          <w:szCs w:val="24"/>
          <w:shd w:val="clear" w:color="auto" w:fill="FFFFFF"/>
        </w:rPr>
      </w:pPr>
      <w:r>
        <w:rPr>
          <w:rFonts w:ascii="Arial" w:hAnsi="Arial" w:cs="Arial"/>
          <w:bCs/>
          <w:iCs/>
          <w:color w:val="000000"/>
          <w:sz w:val="24"/>
          <w:szCs w:val="24"/>
          <w:shd w:val="clear" w:color="auto" w:fill="FFFFFF"/>
        </w:rPr>
        <w:t>p</w:t>
      </w:r>
      <w:r w:rsidR="004933CD" w:rsidRPr="006A6515">
        <w:rPr>
          <w:rFonts w:ascii="Arial" w:hAnsi="Arial" w:cs="Arial"/>
          <w:bCs/>
          <w:iCs/>
          <w:color w:val="000000"/>
          <w:sz w:val="24"/>
          <w:szCs w:val="24"/>
          <w:shd w:val="clear" w:color="auto" w:fill="FFFFFF"/>
        </w:rPr>
        <w:t>rzeprowadzenia jednodniowego, stacjonarnego szkolenia dla 3 pracowników Zamawiającego w zakresie obsługi, konserwacji oraz podstawowej diagnostyki dostarczonego sprzętu</w:t>
      </w:r>
      <w:r>
        <w:rPr>
          <w:rFonts w:ascii="Arial" w:hAnsi="Arial" w:cs="Arial"/>
          <w:bCs/>
          <w:iCs/>
          <w:color w:val="000000"/>
          <w:sz w:val="24"/>
          <w:szCs w:val="24"/>
          <w:shd w:val="clear" w:color="auto" w:fill="FFFFFF"/>
        </w:rPr>
        <w:t>,</w:t>
      </w:r>
      <w:r w:rsidR="004933CD" w:rsidRPr="006A6515">
        <w:rPr>
          <w:rFonts w:ascii="Arial" w:hAnsi="Arial" w:cs="Arial"/>
          <w:bCs/>
          <w:iCs/>
          <w:color w:val="000000"/>
          <w:sz w:val="24"/>
          <w:szCs w:val="24"/>
          <w:shd w:val="clear" w:color="auto" w:fill="FFFFFF"/>
        </w:rPr>
        <w:t xml:space="preserve"> </w:t>
      </w:r>
    </w:p>
    <w:p w14:paraId="3D44B699" w14:textId="66A4F377" w:rsidR="004933CD" w:rsidRPr="006A7DED" w:rsidRDefault="006F68E6" w:rsidP="004933CD">
      <w:pPr>
        <w:numPr>
          <w:ilvl w:val="0"/>
          <w:numId w:val="39"/>
        </w:numPr>
        <w:spacing w:after="0" w:line="360" w:lineRule="auto"/>
        <w:ind w:left="426" w:hanging="426"/>
        <w:rPr>
          <w:rFonts w:ascii="Arial" w:hAnsi="Arial" w:cs="Arial"/>
          <w:color w:val="000000"/>
          <w:sz w:val="24"/>
          <w:szCs w:val="24"/>
          <w:shd w:val="clear" w:color="auto" w:fill="FFFFFF"/>
        </w:rPr>
      </w:pPr>
      <w:r>
        <w:rPr>
          <w:rFonts w:ascii="Arial" w:hAnsi="Arial" w:cs="Arial"/>
          <w:bCs/>
          <w:iCs/>
          <w:color w:val="000000"/>
          <w:sz w:val="24"/>
          <w:szCs w:val="24"/>
          <w:shd w:val="clear" w:color="auto" w:fill="FFFFFF"/>
        </w:rPr>
        <w:t>(dotyczy zadania 2) d</w:t>
      </w:r>
      <w:r w:rsidR="004933CD" w:rsidRPr="00916C9D">
        <w:rPr>
          <w:rFonts w:ascii="Arial" w:hAnsi="Arial" w:cs="Arial"/>
          <w:bCs/>
          <w:iCs/>
          <w:color w:val="000000"/>
          <w:sz w:val="24"/>
          <w:szCs w:val="24"/>
          <w:shd w:val="clear" w:color="auto" w:fill="FFFFFF"/>
        </w:rPr>
        <w:t xml:space="preserve">ostarczenia </w:t>
      </w:r>
      <w:r w:rsidR="004933CD" w:rsidRPr="00916C9D">
        <w:rPr>
          <w:rFonts w:ascii="Arial" w:hAnsi="Arial" w:cs="Arial"/>
          <w:color w:val="000000"/>
          <w:sz w:val="24"/>
          <w:szCs w:val="24"/>
          <w:shd w:val="clear" w:color="auto" w:fill="FFFFFF"/>
        </w:rPr>
        <w:t>dostęp</w:t>
      </w:r>
      <w:r w:rsidR="004933CD" w:rsidRPr="00916C9D">
        <w:rPr>
          <w:rFonts w:ascii="Arial" w:hAnsi="Arial" w:cs="Arial"/>
          <w:bCs/>
          <w:iCs/>
          <w:color w:val="000000"/>
          <w:sz w:val="24"/>
          <w:szCs w:val="24"/>
          <w:shd w:val="clear" w:color="auto" w:fill="FFFFFF"/>
        </w:rPr>
        <w:t>u</w:t>
      </w:r>
      <w:r w:rsidR="004933CD" w:rsidRPr="00916C9D">
        <w:rPr>
          <w:rFonts w:ascii="Arial" w:hAnsi="Arial" w:cs="Arial"/>
          <w:color w:val="000000"/>
          <w:sz w:val="24"/>
          <w:szCs w:val="24"/>
          <w:shd w:val="clear" w:color="auto" w:fill="FFFFFF"/>
        </w:rPr>
        <w:t xml:space="preserve"> do danych korekcyjnych RTK/RTN. </w:t>
      </w:r>
      <w:r w:rsidR="001327F6" w:rsidRPr="00916C9D">
        <w:rPr>
          <w:rFonts w:ascii="Arial" w:hAnsi="Arial" w:cs="Arial"/>
          <w:color w:val="000000"/>
          <w:sz w:val="24"/>
          <w:szCs w:val="24"/>
          <w:shd w:val="clear" w:color="auto" w:fill="FFFFFF"/>
        </w:rPr>
        <w:t>Sieć zapewni równomierne pokrycia całego kraju. Sieć zapewni dostęp do panelu administracyjnego użytkownika umożliwiającego wgląd do historii połączeń, czasu trwania połączenia, statusu uzyskanej pozycji (</w:t>
      </w:r>
      <w:proofErr w:type="spellStart"/>
      <w:r w:rsidR="001327F6" w:rsidRPr="00916C9D">
        <w:rPr>
          <w:rFonts w:ascii="Arial" w:hAnsi="Arial" w:cs="Arial"/>
          <w:color w:val="000000"/>
          <w:sz w:val="24"/>
          <w:szCs w:val="24"/>
          <w:shd w:val="clear" w:color="auto" w:fill="FFFFFF"/>
        </w:rPr>
        <w:t>Fixed</w:t>
      </w:r>
      <w:proofErr w:type="spellEnd"/>
      <w:r w:rsidR="001327F6" w:rsidRPr="00916C9D">
        <w:rPr>
          <w:rFonts w:ascii="Arial" w:hAnsi="Arial" w:cs="Arial"/>
          <w:color w:val="000000"/>
          <w:sz w:val="24"/>
          <w:szCs w:val="24"/>
          <w:shd w:val="clear" w:color="auto" w:fill="FFFFFF"/>
        </w:rPr>
        <w:t>/</w:t>
      </w:r>
      <w:proofErr w:type="spellStart"/>
      <w:r w:rsidR="001327F6" w:rsidRPr="00916C9D">
        <w:rPr>
          <w:rFonts w:ascii="Arial" w:hAnsi="Arial" w:cs="Arial"/>
          <w:color w:val="000000"/>
          <w:sz w:val="24"/>
          <w:szCs w:val="24"/>
          <w:shd w:val="clear" w:color="auto" w:fill="FFFFFF"/>
        </w:rPr>
        <w:t>Float</w:t>
      </w:r>
      <w:proofErr w:type="spellEnd"/>
      <w:r w:rsidR="001327F6" w:rsidRPr="00916C9D">
        <w:rPr>
          <w:rFonts w:ascii="Arial" w:hAnsi="Arial" w:cs="Arial"/>
          <w:color w:val="000000"/>
          <w:sz w:val="24"/>
          <w:szCs w:val="24"/>
          <w:shd w:val="clear" w:color="auto" w:fill="FFFFFF"/>
        </w:rPr>
        <w:t xml:space="preserve">/DGPS) oraz miejsce logowania użytkownika na podglądzie mapowym (np. </w:t>
      </w:r>
      <w:proofErr w:type="spellStart"/>
      <w:r w:rsidR="001327F6" w:rsidRPr="00916C9D">
        <w:rPr>
          <w:rFonts w:ascii="Arial" w:hAnsi="Arial" w:cs="Arial"/>
          <w:color w:val="000000"/>
          <w:sz w:val="24"/>
          <w:szCs w:val="24"/>
          <w:shd w:val="clear" w:color="auto" w:fill="FFFFFF"/>
        </w:rPr>
        <w:t>OpenStreetMap</w:t>
      </w:r>
      <w:proofErr w:type="spellEnd"/>
      <w:r w:rsidR="001327F6" w:rsidRPr="00916C9D">
        <w:rPr>
          <w:rFonts w:ascii="Arial" w:hAnsi="Arial" w:cs="Arial"/>
          <w:color w:val="000000"/>
          <w:sz w:val="24"/>
          <w:szCs w:val="24"/>
          <w:shd w:val="clear" w:color="auto" w:fill="FFFFFF"/>
        </w:rPr>
        <w:t xml:space="preserve">). Ponadto panel administratora </w:t>
      </w:r>
      <w:r w:rsidR="001327F6">
        <w:rPr>
          <w:rFonts w:ascii="Arial" w:hAnsi="Arial" w:cs="Arial"/>
          <w:color w:val="000000"/>
          <w:sz w:val="24"/>
          <w:szCs w:val="24"/>
          <w:shd w:val="clear" w:color="auto" w:fill="FFFFFF"/>
        </w:rPr>
        <w:t>u</w:t>
      </w:r>
      <w:r w:rsidR="001327F6" w:rsidRPr="00916C9D">
        <w:rPr>
          <w:rFonts w:ascii="Arial" w:hAnsi="Arial" w:cs="Arial"/>
          <w:color w:val="000000"/>
          <w:sz w:val="24"/>
          <w:szCs w:val="24"/>
          <w:shd w:val="clear" w:color="auto" w:fill="FFFFFF"/>
        </w:rPr>
        <w:t>możliwi</w:t>
      </w:r>
      <w:r w:rsidR="001327F6">
        <w:rPr>
          <w:rFonts w:ascii="Arial" w:hAnsi="Arial" w:cs="Arial"/>
          <w:color w:val="000000"/>
          <w:sz w:val="24"/>
          <w:szCs w:val="24"/>
          <w:shd w:val="clear" w:color="auto" w:fill="FFFFFF"/>
        </w:rPr>
        <w:t xml:space="preserve"> </w:t>
      </w:r>
      <w:r w:rsidR="001327F6" w:rsidRPr="00916C9D">
        <w:rPr>
          <w:rFonts w:ascii="Arial" w:hAnsi="Arial" w:cs="Arial"/>
          <w:color w:val="000000"/>
          <w:sz w:val="24"/>
          <w:szCs w:val="24"/>
          <w:shd w:val="clear" w:color="auto" w:fill="FFFFFF"/>
        </w:rPr>
        <w:t xml:space="preserve">sprawdzenie aktywności jonosferycznej w czasie rzeczywistym, dla dowolnego miejsca na terenu kraju. </w:t>
      </w:r>
      <w:r w:rsidR="00B261E7">
        <w:rPr>
          <w:rFonts w:ascii="Arial" w:hAnsi="Arial" w:cs="Arial"/>
          <w:color w:val="000000"/>
          <w:sz w:val="24"/>
          <w:szCs w:val="24"/>
          <w:shd w:val="clear" w:color="auto" w:fill="FFFFFF"/>
        </w:rPr>
        <w:t>D</w:t>
      </w:r>
      <w:r w:rsidR="001327F6" w:rsidRPr="00916C9D">
        <w:rPr>
          <w:rFonts w:ascii="Arial" w:hAnsi="Arial" w:cs="Arial"/>
          <w:color w:val="000000"/>
          <w:sz w:val="24"/>
          <w:szCs w:val="24"/>
          <w:shd w:val="clear" w:color="auto" w:fill="FFFFFF"/>
        </w:rPr>
        <w:t xml:space="preserve">ostęp do systemu na </w:t>
      </w:r>
      <w:r w:rsidR="001327F6">
        <w:rPr>
          <w:rFonts w:ascii="Arial" w:hAnsi="Arial" w:cs="Arial"/>
          <w:color w:val="000000"/>
          <w:sz w:val="24"/>
          <w:szCs w:val="24"/>
          <w:shd w:val="clear" w:color="auto" w:fill="FFFFFF"/>
        </w:rPr>
        <w:t xml:space="preserve">okres </w:t>
      </w:r>
      <w:r w:rsidR="001327F6" w:rsidRPr="00916C9D">
        <w:rPr>
          <w:rFonts w:ascii="Arial" w:hAnsi="Arial" w:cs="Arial"/>
          <w:color w:val="000000"/>
          <w:sz w:val="24"/>
          <w:szCs w:val="24"/>
          <w:shd w:val="clear" w:color="auto" w:fill="FFFFFF"/>
        </w:rPr>
        <w:t>minimum 60 miesięcy</w:t>
      </w:r>
      <w:r w:rsidR="006A7DED">
        <w:rPr>
          <w:rFonts w:ascii="Arial" w:hAnsi="Arial" w:cs="Arial"/>
          <w:b/>
          <w:bCs/>
          <w:i/>
          <w:iCs/>
          <w:color w:val="000000"/>
          <w:sz w:val="24"/>
          <w:szCs w:val="24"/>
          <w:shd w:val="clear" w:color="auto" w:fill="FFFFFF"/>
        </w:rPr>
        <w:t>,</w:t>
      </w:r>
    </w:p>
    <w:p w14:paraId="674A62A5" w14:textId="4A67FF99" w:rsidR="004933CD" w:rsidRDefault="00D96D3A" w:rsidP="006A7DED">
      <w:pPr>
        <w:numPr>
          <w:ilvl w:val="0"/>
          <w:numId w:val="39"/>
        </w:numPr>
        <w:spacing w:after="0" w:line="360" w:lineRule="auto"/>
        <w:ind w:left="426" w:hanging="426"/>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dostawy </w:t>
      </w:r>
      <w:r w:rsidR="006A7DED">
        <w:rPr>
          <w:rFonts w:ascii="Arial" w:hAnsi="Arial" w:cs="Arial"/>
          <w:color w:val="000000"/>
          <w:sz w:val="24"/>
          <w:szCs w:val="24"/>
          <w:shd w:val="clear" w:color="auto" w:fill="FFFFFF"/>
        </w:rPr>
        <w:t>przedmiot</w:t>
      </w:r>
      <w:r>
        <w:rPr>
          <w:rFonts w:ascii="Arial" w:hAnsi="Arial" w:cs="Arial"/>
          <w:color w:val="000000"/>
          <w:sz w:val="24"/>
          <w:szCs w:val="24"/>
          <w:shd w:val="clear" w:color="auto" w:fill="FFFFFF"/>
        </w:rPr>
        <w:t>u</w:t>
      </w:r>
      <w:r w:rsidR="006A7DED">
        <w:rPr>
          <w:rFonts w:ascii="Arial" w:hAnsi="Arial" w:cs="Arial"/>
          <w:color w:val="000000"/>
          <w:sz w:val="24"/>
          <w:szCs w:val="24"/>
          <w:shd w:val="clear" w:color="auto" w:fill="FFFFFF"/>
        </w:rPr>
        <w:t xml:space="preserve"> umowy</w:t>
      </w:r>
      <w:r w:rsidR="004933CD" w:rsidRPr="006A7DED">
        <w:rPr>
          <w:rFonts w:ascii="Arial" w:hAnsi="Arial" w:cs="Arial"/>
          <w:color w:val="000000"/>
          <w:sz w:val="24"/>
          <w:szCs w:val="24"/>
          <w:shd w:val="clear" w:color="auto" w:fill="FFFFFF"/>
        </w:rPr>
        <w:t xml:space="preserve"> fabrycznie now</w:t>
      </w:r>
      <w:r>
        <w:rPr>
          <w:rFonts w:ascii="Arial" w:hAnsi="Arial" w:cs="Arial"/>
          <w:color w:val="000000"/>
          <w:sz w:val="24"/>
          <w:szCs w:val="24"/>
          <w:shd w:val="clear" w:color="auto" w:fill="FFFFFF"/>
        </w:rPr>
        <w:t>ego</w:t>
      </w:r>
      <w:r w:rsidR="004933CD" w:rsidRPr="006A7DED">
        <w:rPr>
          <w:rFonts w:ascii="Arial" w:hAnsi="Arial" w:cs="Arial"/>
          <w:color w:val="000000"/>
          <w:sz w:val="24"/>
          <w:szCs w:val="24"/>
          <w:shd w:val="clear" w:color="auto" w:fill="FFFFFF"/>
        </w:rPr>
        <w:t>, nieużywan</w:t>
      </w:r>
      <w:r>
        <w:rPr>
          <w:rFonts w:ascii="Arial" w:hAnsi="Arial" w:cs="Arial"/>
          <w:color w:val="000000"/>
          <w:sz w:val="24"/>
          <w:szCs w:val="24"/>
          <w:shd w:val="clear" w:color="auto" w:fill="FFFFFF"/>
        </w:rPr>
        <w:t>ego</w:t>
      </w:r>
      <w:r w:rsidR="004933CD" w:rsidRPr="006A7DED">
        <w:rPr>
          <w:rFonts w:ascii="Arial" w:hAnsi="Arial" w:cs="Arial"/>
          <w:color w:val="000000"/>
          <w:sz w:val="24"/>
          <w:szCs w:val="24"/>
          <w:shd w:val="clear" w:color="auto" w:fill="FFFFFF"/>
        </w:rPr>
        <w:t xml:space="preserve"> oraz nieeksponowan</w:t>
      </w:r>
      <w:r>
        <w:rPr>
          <w:rFonts w:ascii="Arial" w:hAnsi="Arial" w:cs="Arial"/>
          <w:color w:val="000000"/>
          <w:sz w:val="24"/>
          <w:szCs w:val="24"/>
          <w:shd w:val="clear" w:color="auto" w:fill="FFFFFF"/>
        </w:rPr>
        <w:t>ego</w:t>
      </w:r>
      <w:r w:rsidR="004933CD" w:rsidRPr="006A7DED">
        <w:rPr>
          <w:rFonts w:ascii="Arial" w:hAnsi="Arial" w:cs="Arial"/>
          <w:color w:val="000000"/>
          <w:sz w:val="24"/>
          <w:szCs w:val="24"/>
          <w:shd w:val="clear" w:color="auto" w:fill="FFFFFF"/>
        </w:rPr>
        <w:t xml:space="preserve"> na wystawach lub imprezach targowych, sprawn</w:t>
      </w:r>
      <w:r>
        <w:rPr>
          <w:rFonts w:ascii="Arial" w:hAnsi="Arial" w:cs="Arial"/>
          <w:color w:val="000000"/>
          <w:sz w:val="24"/>
          <w:szCs w:val="24"/>
          <w:shd w:val="clear" w:color="auto" w:fill="FFFFFF"/>
        </w:rPr>
        <w:t>ego</w:t>
      </w:r>
      <w:r w:rsidR="004933CD" w:rsidRPr="006A7DED">
        <w:rPr>
          <w:rFonts w:ascii="Arial" w:hAnsi="Arial" w:cs="Arial"/>
          <w:color w:val="000000"/>
          <w:sz w:val="24"/>
          <w:szCs w:val="24"/>
          <w:shd w:val="clear" w:color="auto" w:fill="FFFFFF"/>
        </w:rPr>
        <w:t xml:space="preserve"> technicznie, bezpieczn</w:t>
      </w:r>
      <w:r>
        <w:rPr>
          <w:rFonts w:ascii="Arial" w:hAnsi="Arial" w:cs="Arial"/>
          <w:color w:val="000000"/>
          <w:sz w:val="24"/>
          <w:szCs w:val="24"/>
          <w:shd w:val="clear" w:color="auto" w:fill="FFFFFF"/>
        </w:rPr>
        <w:t>ego</w:t>
      </w:r>
      <w:r w:rsidR="004933CD" w:rsidRPr="006A7DED">
        <w:rPr>
          <w:rFonts w:ascii="Arial" w:hAnsi="Arial" w:cs="Arial"/>
          <w:color w:val="000000"/>
          <w:sz w:val="24"/>
          <w:szCs w:val="24"/>
          <w:shd w:val="clear" w:color="auto" w:fill="FFFFFF"/>
        </w:rPr>
        <w:t>, kompletn</w:t>
      </w:r>
      <w:r>
        <w:rPr>
          <w:rFonts w:ascii="Arial" w:hAnsi="Arial" w:cs="Arial"/>
          <w:color w:val="000000"/>
          <w:sz w:val="24"/>
          <w:szCs w:val="24"/>
          <w:shd w:val="clear" w:color="auto" w:fill="FFFFFF"/>
        </w:rPr>
        <w:t>ego</w:t>
      </w:r>
      <w:r w:rsidR="004933CD" w:rsidRPr="006A7DED">
        <w:rPr>
          <w:rFonts w:ascii="Arial" w:hAnsi="Arial" w:cs="Arial"/>
          <w:color w:val="000000"/>
          <w:sz w:val="24"/>
          <w:szCs w:val="24"/>
          <w:shd w:val="clear" w:color="auto" w:fill="FFFFFF"/>
        </w:rPr>
        <w:t xml:space="preserve"> i gotow</w:t>
      </w:r>
      <w:r>
        <w:rPr>
          <w:rFonts w:ascii="Arial" w:hAnsi="Arial" w:cs="Arial"/>
          <w:color w:val="000000"/>
          <w:sz w:val="24"/>
          <w:szCs w:val="24"/>
          <w:shd w:val="clear" w:color="auto" w:fill="FFFFFF"/>
        </w:rPr>
        <w:t>ego</w:t>
      </w:r>
      <w:r w:rsidR="004933CD" w:rsidRPr="006A7DED">
        <w:rPr>
          <w:rFonts w:ascii="Arial" w:hAnsi="Arial" w:cs="Arial"/>
          <w:color w:val="000000"/>
          <w:sz w:val="24"/>
          <w:szCs w:val="24"/>
          <w:shd w:val="clear" w:color="auto" w:fill="FFFFFF"/>
        </w:rPr>
        <w:t xml:space="preserve"> do pracy, wyprodukowan</w:t>
      </w:r>
      <w:r w:rsidR="00661100">
        <w:rPr>
          <w:rFonts w:ascii="Arial" w:hAnsi="Arial" w:cs="Arial"/>
          <w:color w:val="000000"/>
          <w:sz w:val="24"/>
          <w:szCs w:val="24"/>
          <w:shd w:val="clear" w:color="auto" w:fill="FFFFFF"/>
        </w:rPr>
        <w:t xml:space="preserve">ego </w:t>
      </w:r>
      <w:r w:rsidR="004933CD" w:rsidRPr="006A7DED">
        <w:rPr>
          <w:rFonts w:ascii="Arial" w:hAnsi="Arial" w:cs="Arial"/>
          <w:color w:val="000000"/>
          <w:sz w:val="24"/>
          <w:szCs w:val="24"/>
          <w:shd w:val="clear" w:color="auto" w:fill="FFFFFF"/>
        </w:rPr>
        <w:t xml:space="preserve">nie wcześniej niż w 2025 r., </w:t>
      </w:r>
    </w:p>
    <w:p w14:paraId="1A38BFB4" w14:textId="52A67873" w:rsidR="008E41CD" w:rsidRPr="00C63704" w:rsidRDefault="004F5451" w:rsidP="00C63704">
      <w:pPr>
        <w:numPr>
          <w:ilvl w:val="0"/>
          <w:numId w:val="39"/>
        </w:numPr>
        <w:spacing w:after="0" w:line="360" w:lineRule="auto"/>
        <w:ind w:left="426" w:hanging="426"/>
        <w:rPr>
          <w:rFonts w:ascii="Arial" w:hAnsi="Arial" w:cs="Arial"/>
          <w:color w:val="000000"/>
          <w:sz w:val="24"/>
          <w:szCs w:val="24"/>
          <w:shd w:val="clear" w:color="auto" w:fill="FFFFFF"/>
        </w:rPr>
      </w:pPr>
      <w:r w:rsidRPr="00C63704">
        <w:rPr>
          <w:rFonts w:ascii="Arial" w:hAnsi="Arial" w:cs="Arial"/>
          <w:sz w:val="24"/>
          <w:szCs w:val="24"/>
        </w:rPr>
        <w:t>dokonywania napraw gwarancyjnych w siedzibie Zamawiającego. Zamawiający dopuszcza wykonanie działań naprawczych w serwisie producenta (na koszt Wykonawcy) w okresie nie dłuższym niż 14 dni od zgłoszenia</w:t>
      </w:r>
      <w:r w:rsidR="008E41CD" w:rsidRPr="00C63704">
        <w:rPr>
          <w:rFonts w:ascii="Arial" w:hAnsi="Arial" w:cs="Arial"/>
          <w:sz w:val="24"/>
          <w:szCs w:val="24"/>
        </w:rPr>
        <w:t xml:space="preserve">, </w:t>
      </w:r>
    </w:p>
    <w:p w14:paraId="449DD322" w14:textId="77777777" w:rsidR="004D5A84" w:rsidRPr="004D5A84" w:rsidRDefault="008E41CD" w:rsidP="00C63704">
      <w:pPr>
        <w:numPr>
          <w:ilvl w:val="0"/>
          <w:numId w:val="39"/>
        </w:numPr>
        <w:spacing w:after="0" w:line="360" w:lineRule="auto"/>
        <w:ind w:left="426" w:hanging="426"/>
        <w:rPr>
          <w:rFonts w:ascii="Arial" w:hAnsi="Arial" w:cs="Arial"/>
          <w:color w:val="000000"/>
          <w:sz w:val="24"/>
          <w:szCs w:val="24"/>
          <w:shd w:val="clear" w:color="auto" w:fill="FFFFFF"/>
        </w:rPr>
      </w:pPr>
      <w:r w:rsidRPr="00C63704">
        <w:rPr>
          <w:rFonts w:ascii="Arial" w:hAnsi="Arial" w:cs="Arial"/>
          <w:sz w:val="24"/>
          <w:szCs w:val="24"/>
        </w:rPr>
        <w:t xml:space="preserve">udzielenia gwarancji na okres </w:t>
      </w:r>
      <w:r w:rsidR="002C6E1A" w:rsidRPr="00C63704">
        <w:rPr>
          <w:rFonts w:ascii="Arial" w:hAnsi="Arial" w:cs="Arial"/>
          <w:sz w:val="24"/>
          <w:szCs w:val="24"/>
        </w:rPr>
        <w:t>…..</w:t>
      </w:r>
      <w:r w:rsidRPr="00C63704">
        <w:rPr>
          <w:rFonts w:ascii="Arial" w:hAnsi="Arial" w:cs="Arial"/>
          <w:sz w:val="24"/>
          <w:szCs w:val="24"/>
        </w:rPr>
        <w:t xml:space="preserve"> miesięcy od daty przekazania Zamawiającemu całego przedmiotu umowy (podpisanie protokołu odbioru </w:t>
      </w:r>
      <w:r w:rsidR="002C6E1A" w:rsidRPr="00C63704">
        <w:rPr>
          <w:rFonts w:ascii="Arial" w:hAnsi="Arial" w:cs="Arial"/>
          <w:sz w:val="24"/>
          <w:szCs w:val="24"/>
        </w:rPr>
        <w:t>przedmiotu umowy</w:t>
      </w:r>
      <w:r w:rsidRPr="00C63704">
        <w:rPr>
          <w:rFonts w:ascii="Arial" w:hAnsi="Arial" w:cs="Arial"/>
          <w:sz w:val="24"/>
          <w:szCs w:val="24"/>
        </w:rPr>
        <w:t>, objętego niniejszą umową)</w:t>
      </w:r>
      <w:r w:rsidR="005659C6">
        <w:rPr>
          <w:rFonts w:ascii="Arial" w:hAnsi="Arial" w:cs="Arial"/>
          <w:sz w:val="24"/>
          <w:szCs w:val="24"/>
        </w:rPr>
        <w:t>. O</w:t>
      </w:r>
      <w:r w:rsidR="005659C6" w:rsidRPr="00496F4A">
        <w:rPr>
          <w:rFonts w:ascii="Arial" w:hAnsi="Arial" w:cs="Arial"/>
          <w:sz w:val="24"/>
          <w:szCs w:val="24"/>
        </w:rPr>
        <w:t xml:space="preserve">kres rękojmi odpowiada okresowi gwarancji </w:t>
      </w:r>
      <w:r w:rsidR="005659C6">
        <w:rPr>
          <w:rFonts w:ascii="Arial" w:hAnsi="Arial" w:cs="Arial"/>
          <w:sz w:val="24"/>
          <w:szCs w:val="24"/>
        </w:rPr>
        <w:br/>
      </w:r>
      <w:r w:rsidR="005659C6" w:rsidRPr="00496F4A">
        <w:rPr>
          <w:rFonts w:ascii="Arial" w:hAnsi="Arial" w:cs="Arial"/>
          <w:sz w:val="24"/>
          <w:szCs w:val="24"/>
        </w:rPr>
        <w:t xml:space="preserve">i rozpoczyna się od daty odbioru końcowego i przekazania w użytkowanie przedmiotu </w:t>
      </w:r>
      <w:r w:rsidR="005659C6">
        <w:rPr>
          <w:rFonts w:ascii="Arial" w:hAnsi="Arial" w:cs="Arial"/>
          <w:sz w:val="24"/>
          <w:szCs w:val="24"/>
        </w:rPr>
        <w:t>umowy</w:t>
      </w:r>
      <w:r w:rsidR="004D5A84">
        <w:rPr>
          <w:rFonts w:ascii="Arial" w:hAnsi="Arial" w:cs="Arial"/>
          <w:sz w:val="24"/>
          <w:szCs w:val="24"/>
        </w:rPr>
        <w:t>,</w:t>
      </w:r>
    </w:p>
    <w:p w14:paraId="0E1F109E" w14:textId="323DE845" w:rsidR="008E41CD" w:rsidRPr="001E010D" w:rsidRDefault="00782F69" w:rsidP="00C63704">
      <w:pPr>
        <w:numPr>
          <w:ilvl w:val="0"/>
          <w:numId w:val="39"/>
        </w:numPr>
        <w:spacing w:after="0" w:line="360" w:lineRule="auto"/>
        <w:ind w:left="426" w:hanging="426"/>
        <w:rPr>
          <w:rFonts w:ascii="Arial" w:hAnsi="Arial" w:cs="Arial"/>
          <w:color w:val="000000"/>
          <w:sz w:val="24"/>
          <w:szCs w:val="24"/>
          <w:shd w:val="clear" w:color="auto" w:fill="FFFFFF"/>
        </w:rPr>
      </w:pPr>
      <w:r w:rsidRPr="00782F69">
        <w:rPr>
          <w:rFonts w:ascii="Arial" w:hAnsi="Arial" w:cs="Arial"/>
          <w:sz w:val="24"/>
          <w:szCs w:val="24"/>
        </w:rPr>
        <w:lastRenderedPageBreak/>
        <w:t>wymi</w:t>
      </w:r>
      <w:r w:rsidR="00BE2695">
        <w:rPr>
          <w:rFonts w:ascii="Arial" w:hAnsi="Arial" w:cs="Arial"/>
          <w:sz w:val="24"/>
          <w:szCs w:val="24"/>
        </w:rPr>
        <w:t>any</w:t>
      </w:r>
      <w:r w:rsidRPr="00782F69">
        <w:rPr>
          <w:rFonts w:ascii="Arial" w:hAnsi="Arial" w:cs="Arial"/>
          <w:sz w:val="24"/>
          <w:szCs w:val="24"/>
        </w:rPr>
        <w:t xml:space="preserve"> urządzeni</w:t>
      </w:r>
      <w:r w:rsidR="00BE2695">
        <w:rPr>
          <w:rFonts w:ascii="Arial" w:hAnsi="Arial" w:cs="Arial"/>
          <w:sz w:val="24"/>
          <w:szCs w:val="24"/>
        </w:rPr>
        <w:t>a</w:t>
      </w:r>
      <w:r w:rsidRPr="00782F69">
        <w:rPr>
          <w:rFonts w:ascii="Arial" w:hAnsi="Arial" w:cs="Arial"/>
          <w:sz w:val="24"/>
          <w:szCs w:val="24"/>
        </w:rPr>
        <w:t>/sprzęt</w:t>
      </w:r>
      <w:r w:rsidR="00BE2695">
        <w:rPr>
          <w:rFonts w:ascii="Arial" w:hAnsi="Arial" w:cs="Arial"/>
          <w:sz w:val="24"/>
          <w:szCs w:val="24"/>
        </w:rPr>
        <w:t>u</w:t>
      </w:r>
      <w:r w:rsidRPr="00782F69">
        <w:rPr>
          <w:rFonts w:ascii="Arial" w:hAnsi="Arial" w:cs="Arial"/>
          <w:sz w:val="24"/>
          <w:szCs w:val="24"/>
        </w:rPr>
        <w:t>, które uległo 3 razy takim samym awariom lub które uległo 5 razy jakimkolwiek awariom w okresie trzech miesięcy, na urządzenie nowe o takich samych lub lepszych parametrach</w:t>
      </w:r>
      <w:r w:rsidR="008E41CD" w:rsidRPr="00C63704">
        <w:rPr>
          <w:rFonts w:ascii="Arial" w:hAnsi="Arial" w:cs="Arial"/>
          <w:sz w:val="24"/>
          <w:szCs w:val="24"/>
        </w:rPr>
        <w:t>,</w:t>
      </w:r>
    </w:p>
    <w:p w14:paraId="58CD4807" w14:textId="13820001" w:rsidR="008E41CD" w:rsidRPr="001E010D" w:rsidRDefault="008E41CD" w:rsidP="001E010D">
      <w:pPr>
        <w:numPr>
          <w:ilvl w:val="0"/>
          <w:numId w:val="39"/>
        </w:numPr>
        <w:spacing w:after="0" w:line="360" w:lineRule="auto"/>
        <w:ind w:left="426" w:hanging="426"/>
        <w:rPr>
          <w:rFonts w:ascii="Arial" w:hAnsi="Arial" w:cs="Arial"/>
          <w:color w:val="000000"/>
          <w:sz w:val="24"/>
          <w:szCs w:val="24"/>
          <w:shd w:val="clear" w:color="auto" w:fill="FFFFFF"/>
        </w:rPr>
      </w:pPr>
      <w:r w:rsidRPr="001E010D">
        <w:rPr>
          <w:rFonts w:ascii="Arial" w:hAnsi="Arial" w:cs="Arial"/>
          <w:sz w:val="24"/>
          <w:szCs w:val="24"/>
        </w:rPr>
        <w:t xml:space="preserve">usunięcia wad w okresie nie dłuższym niż </w:t>
      </w:r>
      <w:r w:rsidR="002C6E1A" w:rsidRPr="001E010D">
        <w:rPr>
          <w:rFonts w:ascii="Arial" w:hAnsi="Arial" w:cs="Arial"/>
          <w:sz w:val="24"/>
          <w:szCs w:val="24"/>
        </w:rPr>
        <w:t>14</w:t>
      </w:r>
      <w:r w:rsidRPr="001E010D">
        <w:rPr>
          <w:rFonts w:ascii="Arial" w:hAnsi="Arial" w:cs="Arial"/>
          <w:sz w:val="24"/>
          <w:szCs w:val="24"/>
        </w:rPr>
        <w:t xml:space="preserve"> dni od zgłoszenia</w:t>
      </w:r>
      <w:r w:rsidR="002C6E1A" w:rsidRPr="001E010D">
        <w:rPr>
          <w:rFonts w:ascii="Arial" w:hAnsi="Arial" w:cs="Arial"/>
          <w:sz w:val="24"/>
          <w:szCs w:val="24"/>
        </w:rPr>
        <w:t>.</w:t>
      </w:r>
    </w:p>
    <w:p w14:paraId="582C50EF" w14:textId="77777777" w:rsidR="008E41CD" w:rsidRPr="00B40925" w:rsidRDefault="008E41CD" w:rsidP="009E1436">
      <w:pPr>
        <w:spacing w:after="0" w:line="360" w:lineRule="auto"/>
        <w:jc w:val="center"/>
        <w:rPr>
          <w:rFonts w:ascii="Arial" w:hAnsi="Arial" w:cs="Arial"/>
          <w:sz w:val="24"/>
          <w:szCs w:val="24"/>
        </w:rPr>
      </w:pPr>
      <w:r w:rsidRPr="00B40925">
        <w:rPr>
          <w:rFonts w:ascii="Arial" w:hAnsi="Arial" w:cs="Arial"/>
          <w:sz w:val="24"/>
          <w:szCs w:val="24"/>
        </w:rPr>
        <w:t>§ 4</w:t>
      </w:r>
    </w:p>
    <w:p w14:paraId="3729B904" w14:textId="77777777" w:rsidR="008E41CD" w:rsidRPr="00B40925" w:rsidRDefault="008E41CD" w:rsidP="003E5D76">
      <w:pPr>
        <w:pStyle w:val="tekst"/>
        <w:suppressLineNumbers w:val="0"/>
        <w:tabs>
          <w:tab w:val="num" w:pos="5040"/>
        </w:tabs>
        <w:spacing w:before="0" w:after="0" w:line="360" w:lineRule="auto"/>
        <w:jc w:val="left"/>
        <w:rPr>
          <w:rFonts w:ascii="Arial" w:hAnsi="Arial" w:cs="Arial"/>
        </w:rPr>
      </w:pPr>
      <w:r w:rsidRPr="00B40925">
        <w:rPr>
          <w:rFonts w:ascii="Arial" w:hAnsi="Arial" w:cs="Arial"/>
        </w:rPr>
        <w:t xml:space="preserve">Zamawiający dokonuje usunięcia wad we własnym zakresie na koszt Wykonawcy </w:t>
      </w:r>
      <w:r w:rsidRPr="00B40925">
        <w:rPr>
          <w:rFonts w:ascii="Arial" w:hAnsi="Arial" w:cs="Arial"/>
        </w:rPr>
        <w:br/>
        <w:t>w przypadku:</w:t>
      </w:r>
    </w:p>
    <w:p w14:paraId="56ABA046" w14:textId="77777777" w:rsidR="008E41CD" w:rsidRPr="00B40925" w:rsidRDefault="008E41CD" w:rsidP="00B40925">
      <w:pPr>
        <w:numPr>
          <w:ilvl w:val="0"/>
          <w:numId w:val="12"/>
        </w:numPr>
        <w:tabs>
          <w:tab w:val="num" w:pos="426"/>
        </w:tabs>
        <w:spacing w:after="0" w:line="360" w:lineRule="auto"/>
        <w:ind w:left="426" w:hanging="426"/>
        <w:jc w:val="both"/>
        <w:rPr>
          <w:rFonts w:ascii="Arial" w:hAnsi="Arial" w:cs="Arial"/>
          <w:sz w:val="24"/>
          <w:szCs w:val="24"/>
        </w:rPr>
      </w:pPr>
      <w:r w:rsidRPr="00B40925">
        <w:rPr>
          <w:rFonts w:ascii="Arial" w:hAnsi="Arial" w:cs="Arial"/>
          <w:sz w:val="24"/>
          <w:szCs w:val="24"/>
        </w:rPr>
        <w:t>bezskutecznego upływu terminu usunięcia wad,</w:t>
      </w:r>
    </w:p>
    <w:p w14:paraId="113084C2" w14:textId="77777777" w:rsidR="008E41CD" w:rsidRPr="00B40925" w:rsidRDefault="008E41CD" w:rsidP="003E5D76">
      <w:pPr>
        <w:numPr>
          <w:ilvl w:val="0"/>
          <w:numId w:val="12"/>
        </w:numPr>
        <w:tabs>
          <w:tab w:val="num" w:pos="426"/>
        </w:tabs>
        <w:spacing w:after="0" w:line="360" w:lineRule="auto"/>
        <w:ind w:left="426" w:hanging="426"/>
        <w:rPr>
          <w:rFonts w:ascii="Arial" w:hAnsi="Arial" w:cs="Arial"/>
          <w:sz w:val="24"/>
          <w:szCs w:val="24"/>
        </w:rPr>
      </w:pPr>
      <w:r w:rsidRPr="00B40925">
        <w:rPr>
          <w:rFonts w:ascii="Arial" w:hAnsi="Arial" w:cs="Arial"/>
          <w:sz w:val="24"/>
          <w:szCs w:val="24"/>
        </w:rPr>
        <w:t xml:space="preserve">pisemnego uzgodnienia pomiędzy Zamawiającym a Wykonawcą dokonanego </w:t>
      </w:r>
      <w:r w:rsidRPr="00B40925">
        <w:rPr>
          <w:rFonts w:ascii="Arial" w:hAnsi="Arial" w:cs="Arial"/>
          <w:sz w:val="24"/>
          <w:szCs w:val="24"/>
        </w:rPr>
        <w:br/>
        <w:t>w terminie do usunięcia wad,</w:t>
      </w:r>
    </w:p>
    <w:p w14:paraId="0D61CC77" w14:textId="77777777" w:rsidR="008E41CD" w:rsidRPr="00B40925" w:rsidRDefault="008E41CD" w:rsidP="00B40925">
      <w:pPr>
        <w:numPr>
          <w:ilvl w:val="0"/>
          <w:numId w:val="12"/>
        </w:numPr>
        <w:tabs>
          <w:tab w:val="num" w:pos="426"/>
        </w:tabs>
        <w:spacing w:after="0" w:line="360" w:lineRule="auto"/>
        <w:ind w:left="426" w:hanging="426"/>
        <w:jc w:val="both"/>
        <w:rPr>
          <w:rFonts w:ascii="Arial" w:hAnsi="Arial" w:cs="Arial"/>
          <w:sz w:val="24"/>
          <w:szCs w:val="24"/>
        </w:rPr>
      </w:pPr>
      <w:r w:rsidRPr="00B40925">
        <w:rPr>
          <w:rFonts w:ascii="Arial" w:hAnsi="Arial" w:cs="Arial"/>
          <w:sz w:val="24"/>
          <w:szCs w:val="24"/>
        </w:rPr>
        <w:t>bezskutecznego upływu terminu uzgodnionego w sposób opisany w pkt 2.</w:t>
      </w:r>
    </w:p>
    <w:p w14:paraId="7E733AEB" w14:textId="64D4DC72" w:rsidR="00A53CDE" w:rsidRPr="00B40925" w:rsidRDefault="00A53CDE" w:rsidP="009E1436">
      <w:pPr>
        <w:spacing w:after="0" w:line="360" w:lineRule="auto"/>
        <w:jc w:val="center"/>
        <w:rPr>
          <w:rFonts w:ascii="Arial" w:hAnsi="Arial" w:cs="Arial"/>
          <w:sz w:val="24"/>
          <w:szCs w:val="24"/>
        </w:rPr>
      </w:pPr>
      <w:r w:rsidRPr="00B40925">
        <w:rPr>
          <w:rFonts w:ascii="Arial" w:hAnsi="Arial" w:cs="Arial"/>
          <w:sz w:val="24"/>
          <w:szCs w:val="24"/>
        </w:rPr>
        <w:t xml:space="preserve">§ </w:t>
      </w:r>
      <w:r w:rsidR="008E41CD" w:rsidRPr="00B40925">
        <w:rPr>
          <w:rFonts w:ascii="Arial" w:hAnsi="Arial" w:cs="Arial"/>
          <w:sz w:val="24"/>
          <w:szCs w:val="24"/>
        </w:rPr>
        <w:t>5</w:t>
      </w:r>
    </w:p>
    <w:p w14:paraId="73FC9EFA" w14:textId="77777777" w:rsidR="0074327E" w:rsidRDefault="0074327E" w:rsidP="0074327E">
      <w:pPr>
        <w:numPr>
          <w:ilvl w:val="0"/>
          <w:numId w:val="4"/>
        </w:numPr>
        <w:spacing w:after="0" w:line="360" w:lineRule="auto"/>
        <w:ind w:left="426" w:hanging="426"/>
        <w:rPr>
          <w:rFonts w:ascii="Arial" w:hAnsi="Arial" w:cs="Arial"/>
          <w:sz w:val="24"/>
          <w:szCs w:val="24"/>
        </w:rPr>
      </w:pPr>
      <w:r w:rsidRPr="00B40925">
        <w:rPr>
          <w:rFonts w:ascii="Arial" w:hAnsi="Arial" w:cs="Arial"/>
          <w:sz w:val="24"/>
          <w:szCs w:val="24"/>
        </w:rPr>
        <w:t>Za wykonanie przedmiotu umowy Zamawiający zapłaci wynagrodzenie, które wynosi brutto ……… zł (…………….), w tym podatek VAT.</w:t>
      </w:r>
    </w:p>
    <w:p w14:paraId="3D6BE052" w14:textId="7BDBBBD6" w:rsidR="0074327E" w:rsidRPr="001E010D" w:rsidRDefault="0042183C" w:rsidP="0074327E">
      <w:pPr>
        <w:numPr>
          <w:ilvl w:val="0"/>
          <w:numId w:val="4"/>
        </w:numPr>
        <w:spacing w:after="0" w:line="360" w:lineRule="auto"/>
        <w:ind w:left="426" w:hanging="426"/>
        <w:rPr>
          <w:rFonts w:ascii="Arial" w:hAnsi="Arial" w:cs="Arial"/>
          <w:sz w:val="24"/>
          <w:szCs w:val="24"/>
        </w:rPr>
      </w:pPr>
      <w:r w:rsidRPr="0042183C">
        <w:rPr>
          <w:rFonts w:asciiTheme="majorHAnsi" w:hAnsiTheme="majorHAnsi" w:cstheme="majorHAnsi"/>
          <w:bCs/>
          <w:sz w:val="24"/>
        </w:rPr>
        <w:t xml:space="preserve">Zamówienie jest finansowane </w:t>
      </w:r>
      <w:r w:rsidR="001E010D" w:rsidRPr="001E010D">
        <w:rPr>
          <w:rFonts w:ascii="Arial" w:hAnsi="Arial" w:cs="Arial"/>
          <w:sz w:val="24"/>
          <w:szCs w:val="24"/>
        </w:rPr>
        <w:t xml:space="preserve">w ramach projektu pt. „Podniesienie poziomu kształcenia zawodowego w Rybniku poprzez rozbudowę i wyposażenie pracowni zawodowych” dofinansowanego z programu Fundusze Europejskie dla Śląskiego 2021-2027 (Fundusz na rzecz Sprawiedliwej Transformacji) </w:t>
      </w:r>
      <w:r w:rsidR="001E010D" w:rsidRPr="001E010D">
        <w:rPr>
          <w:rFonts w:ascii="Arial" w:hAnsi="Arial" w:cs="Arial"/>
          <w:sz w:val="24"/>
          <w:szCs w:val="24"/>
        </w:rPr>
        <w:br/>
        <w:t xml:space="preserve">Priorytet: X Fundusze Europejskie na Transformację, </w:t>
      </w:r>
      <w:r w:rsidR="001E010D" w:rsidRPr="001E010D">
        <w:rPr>
          <w:rFonts w:ascii="Arial" w:hAnsi="Arial" w:cs="Arial"/>
          <w:sz w:val="24"/>
          <w:szCs w:val="24"/>
        </w:rPr>
        <w:br/>
        <w:t>Działanie: FESL.10.14 Infrastruktura szkolnictwa zawodowego</w:t>
      </w:r>
      <w:r w:rsidRPr="001E010D">
        <w:rPr>
          <w:rFonts w:asciiTheme="majorHAnsi" w:hAnsiTheme="majorHAnsi" w:cstheme="majorHAnsi"/>
          <w:sz w:val="24"/>
          <w:szCs w:val="24"/>
        </w:rPr>
        <w:t>.</w:t>
      </w:r>
    </w:p>
    <w:p w14:paraId="40B74535" w14:textId="6E897B3C" w:rsidR="00A53CDE" w:rsidRPr="00B40925" w:rsidRDefault="0074327E" w:rsidP="0074327E">
      <w:pPr>
        <w:numPr>
          <w:ilvl w:val="0"/>
          <w:numId w:val="4"/>
        </w:numPr>
        <w:tabs>
          <w:tab w:val="num" w:pos="426"/>
        </w:tabs>
        <w:spacing w:after="0" w:line="360" w:lineRule="auto"/>
        <w:ind w:left="426" w:hanging="426"/>
        <w:rPr>
          <w:rFonts w:ascii="Arial" w:hAnsi="Arial" w:cs="Arial"/>
          <w:sz w:val="24"/>
          <w:szCs w:val="24"/>
        </w:rPr>
      </w:pPr>
      <w:r w:rsidRPr="00B40925">
        <w:rPr>
          <w:rFonts w:ascii="Arial" w:hAnsi="Arial" w:cs="Arial"/>
          <w:sz w:val="24"/>
          <w:szCs w:val="24"/>
        </w:rPr>
        <w:t>Wynagrodzenie nie podlega zmianie i waloryzacji do końca realizacji umowy, także w razie zmiany stawki podatku VAT.</w:t>
      </w:r>
    </w:p>
    <w:p w14:paraId="51E6CD2E" w14:textId="656D2795" w:rsidR="00A53CDE" w:rsidRDefault="00A53CDE" w:rsidP="009E1436">
      <w:pPr>
        <w:spacing w:after="0" w:line="360" w:lineRule="auto"/>
        <w:jc w:val="center"/>
        <w:rPr>
          <w:rFonts w:ascii="Arial" w:hAnsi="Arial" w:cs="Arial"/>
          <w:sz w:val="24"/>
          <w:szCs w:val="24"/>
        </w:rPr>
      </w:pPr>
      <w:r w:rsidRPr="00B40925">
        <w:rPr>
          <w:rFonts w:ascii="Arial" w:hAnsi="Arial" w:cs="Arial"/>
          <w:sz w:val="24"/>
          <w:szCs w:val="24"/>
        </w:rPr>
        <w:t xml:space="preserve">§ </w:t>
      </w:r>
      <w:r w:rsidR="008E41CD" w:rsidRPr="00B40925">
        <w:rPr>
          <w:rFonts w:ascii="Arial" w:hAnsi="Arial" w:cs="Arial"/>
          <w:sz w:val="24"/>
          <w:szCs w:val="24"/>
        </w:rPr>
        <w:t>6</w:t>
      </w:r>
    </w:p>
    <w:p w14:paraId="3605029C" w14:textId="77777777" w:rsidR="00473382" w:rsidRPr="00473382" w:rsidRDefault="00473382" w:rsidP="00473382">
      <w:pPr>
        <w:pStyle w:val="Akapitzlist"/>
        <w:numPr>
          <w:ilvl w:val="0"/>
          <w:numId w:val="26"/>
        </w:numPr>
        <w:spacing w:after="0" w:line="360" w:lineRule="auto"/>
        <w:ind w:left="426" w:hanging="426"/>
        <w:rPr>
          <w:rFonts w:ascii="Arial" w:hAnsi="Arial" w:cs="Arial"/>
          <w:bCs/>
          <w:sz w:val="24"/>
          <w:szCs w:val="24"/>
        </w:rPr>
      </w:pPr>
      <w:r w:rsidRPr="00473382">
        <w:rPr>
          <w:rFonts w:ascii="Arial" w:hAnsi="Arial" w:cs="Arial"/>
          <w:bCs/>
          <w:sz w:val="24"/>
          <w:szCs w:val="24"/>
        </w:rPr>
        <w:t>Rozliczenie za przedmiot umowy odbędzie się fakturą końcową po podpisaniu protokołu odbioru dostawy przez Zamawiającego i Wykonawcę.</w:t>
      </w:r>
    </w:p>
    <w:p w14:paraId="7941E586" w14:textId="415FA249" w:rsidR="00473382" w:rsidRPr="00473382" w:rsidRDefault="00473382" w:rsidP="00473382">
      <w:pPr>
        <w:pStyle w:val="Akapitzlist"/>
        <w:numPr>
          <w:ilvl w:val="0"/>
          <w:numId w:val="26"/>
        </w:numPr>
        <w:spacing w:after="0" w:line="360" w:lineRule="auto"/>
        <w:ind w:left="426" w:hanging="426"/>
        <w:rPr>
          <w:rFonts w:ascii="Arial" w:hAnsi="Arial" w:cs="Arial"/>
          <w:bCs/>
          <w:sz w:val="24"/>
          <w:szCs w:val="24"/>
        </w:rPr>
      </w:pPr>
      <w:r w:rsidRPr="00473382">
        <w:rPr>
          <w:rFonts w:ascii="Arial" w:hAnsi="Arial" w:cs="Arial"/>
          <w:bCs/>
          <w:sz w:val="24"/>
          <w:szCs w:val="24"/>
        </w:rPr>
        <w:t xml:space="preserve">Termin płatności należności ustala się do </w:t>
      </w:r>
      <w:r w:rsidR="007203E2" w:rsidRPr="00592714">
        <w:rPr>
          <w:rFonts w:ascii="Arial" w:hAnsi="Arial" w:cs="Arial"/>
          <w:bCs/>
          <w:sz w:val="24"/>
          <w:szCs w:val="24"/>
        </w:rPr>
        <w:t>14</w:t>
      </w:r>
      <w:r w:rsidRPr="00592714">
        <w:rPr>
          <w:rFonts w:ascii="Arial" w:hAnsi="Arial" w:cs="Arial"/>
          <w:bCs/>
          <w:sz w:val="24"/>
          <w:szCs w:val="24"/>
        </w:rPr>
        <w:t xml:space="preserve"> dni od</w:t>
      </w:r>
      <w:r w:rsidRPr="00473382">
        <w:rPr>
          <w:rFonts w:ascii="Arial" w:hAnsi="Arial" w:cs="Arial"/>
          <w:bCs/>
          <w:sz w:val="24"/>
          <w:szCs w:val="24"/>
        </w:rPr>
        <w:t xml:space="preserve"> daty otrzymania faktury przez Zamawiającego.</w:t>
      </w:r>
    </w:p>
    <w:p w14:paraId="700F3120" w14:textId="77777777" w:rsidR="00473382" w:rsidRPr="00473382" w:rsidRDefault="00473382" w:rsidP="00473382">
      <w:pPr>
        <w:pStyle w:val="Akapitzlist"/>
        <w:numPr>
          <w:ilvl w:val="0"/>
          <w:numId w:val="26"/>
        </w:numPr>
        <w:spacing w:after="0" w:line="360" w:lineRule="auto"/>
        <w:ind w:left="426" w:hanging="426"/>
        <w:rPr>
          <w:rFonts w:ascii="Arial" w:hAnsi="Arial" w:cs="Arial"/>
          <w:bCs/>
          <w:sz w:val="24"/>
          <w:szCs w:val="24"/>
        </w:rPr>
      </w:pPr>
      <w:r w:rsidRPr="00473382">
        <w:rPr>
          <w:rFonts w:ascii="Arial" w:hAnsi="Arial" w:cs="Arial"/>
          <w:sz w:val="24"/>
          <w:szCs w:val="24"/>
        </w:rPr>
        <w:t>Za termin zapłaty ustala się dzień obciążenia rachunku Zamawiającego.</w:t>
      </w:r>
    </w:p>
    <w:p w14:paraId="11DC84C0" w14:textId="77777777" w:rsidR="00473382" w:rsidRPr="00473382" w:rsidRDefault="00473382" w:rsidP="00473382">
      <w:pPr>
        <w:pStyle w:val="Akapitzlist"/>
        <w:numPr>
          <w:ilvl w:val="0"/>
          <w:numId w:val="26"/>
        </w:numPr>
        <w:spacing w:after="0" w:line="360" w:lineRule="auto"/>
        <w:ind w:left="426" w:hanging="426"/>
        <w:rPr>
          <w:rFonts w:ascii="Arial" w:hAnsi="Arial" w:cs="Arial"/>
          <w:bCs/>
          <w:sz w:val="24"/>
          <w:szCs w:val="24"/>
        </w:rPr>
      </w:pPr>
      <w:r w:rsidRPr="00473382">
        <w:rPr>
          <w:rFonts w:ascii="Arial" w:hAnsi="Arial" w:cs="Arial"/>
          <w:bCs/>
          <w:sz w:val="24"/>
          <w:szCs w:val="24"/>
        </w:rPr>
        <w:t>Płatność nastąpi przelewem na konto Wykonawcy podane na fakturze.</w:t>
      </w:r>
    </w:p>
    <w:p w14:paraId="53DD716C" w14:textId="77777777" w:rsidR="00473382" w:rsidRPr="00473382" w:rsidRDefault="00473382" w:rsidP="00473382">
      <w:pPr>
        <w:pStyle w:val="Akapitzlist"/>
        <w:numPr>
          <w:ilvl w:val="0"/>
          <w:numId w:val="26"/>
        </w:numPr>
        <w:spacing w:after="0" w:line="360" w:lineRule="auto"/>
        <w:ind w:left="426" w:hanging="426"/>
        <w:rPr>
          <w:rFonts w:ascii="Arial" w:hAnsi="Arial" w:cs="Arial"/>
          <w:bCs/>
          <w:sz w:val="24"/>
          <w:szCs w:val="24"/>
        </w:rPr>
      </w:pPr>
      <w:r w:rsidRPr="00473382">
        <w:rPr>
          <w:rFonts w:ascii="Arial" w:hAnsi="Arial" w:cs="Arial"/>
          <w:sz w:val="24"/>
          <w:szCs w:val="24"/>
        </w:rPr>
        <w:t>Zamawiający dokonuje płatności metodą podzielonej płatności w przypadku gdy Wykonawca posiada rachunek rozliczeniowy zgodnie z art. 62a ust. 1 ustawy Prawo bankowe.</w:t>
      </w:r>
    </w:p>
    <w:p w14:paraId="0988A7DB" w14:textId="7155147F" w:rsidR="00A53CDE" w:rsidRPr="00473382" w:rsidRDefault="00473382" w:rsidP="00473382">
      <w:pPr>
        <w:pStyle w:val="Akapitzlist"/>
        <w:numPr>
          <w:ilvl w:val="0"/>
          <w:numId w:val="26"/>
        </w:numPr>
        <w:spacing w:after="0" w:line="360" w:lineRule="auto"/>
        <w:ind w:left="426" w:hanging="426"/>
        <w:rPr>
          <w:rFonts w:ascii="Arial" w:hAnsi="Arial" w:cs="Arial"/>
          <w:bCs/>
          <w:sz w:val="24"/>
          <w:szCs w:val="24"/>
        </w:rPr>
      </w:pPr>
      <w:r w:rsidRPr="00473382">
        <w:rPr>
          <w:rFonts w:ascii="Arial" w:hAnsi="Arial" w:cs="Arial"/>
          <w:sz w:val="24"/>
          <w:szCs w:val="24"/>
        </w:rPr>
        <w:lastRenderedPageBreak/>
        <w:t xml:space="preserve">Wykonawca ponosi odpowiedzialność przed Zamawiającym za wskazanie </w:t>
      </w:r>
      <w:r w:rsidRPr="00473382">
        <w:rPr>
          <w:rFonts w:ascii="Arial" w:hAnsi="Arial" w:cs="Arial"/>
          <w:sz w:val="24"/>
          <w:szCs w:val="24"/>
        </w:rPr>
        <w:br/>
        <w:t xml:space="preserve">na fakturze właściwego rachunku umożliwiającego dokonanie płatności zgodnie </w:t>
      </w:r>
      <w:r w:rsidRPr="00473382">
        <w:rPr>
          <w:rFonts w:ascii="Arial" w:hAnsi="Arial" w:cs="Arial"/>
          <w:sz w:val="24"/>
          <w:szCs w:val="24"/>
        </w:rPr>
        <w:br/>
        <w:t>z ust. 5.</w:t>
      </w:r>
    </w:p>
    <w:p w14:paraId="5A9C37AD" w14:textId="41835A89" w:rsidR="00A53CDE" w:rsidRDefault="00A53CDE" w:rsidP="00AC736E">
      <w:pPr>
        <w:spacing w:after="0" w:line="360" w:lineRule="auto"/>
        <w:jc w:val="center"/>
        <w:rPr>
          <w:rFonts w:ascii="Arial" w:hAnsi="Arial" w:cs="Arial"/>
          <w:sz w:val="24"/>
          <w:szCs w:val="24"/>
        </w:rPr>
      </w:pPr>
      <w:r w:rsidRPr="00B40925">
        <w:rPr>
          <w:rFonts w:ascii="Arial" w:hAnsi="Arial" w:cs="Arial"/>
          <w:sz w:val="24"/>
          <w:szCs w:val="24"/>
        </w:rPr>
        <w:t xml:space="preserve">§ </w:t>
      </w:r>
      <w:r w:rsidR="008E41CD" w:rsidRPr="00B40925">
        <w:rPr>
          <w:rFonts w:ascii="Arial" w:hAnsi="Arial" w:cs="Arial"/>
          <w:sz w:val="24"/>
          <w:szCs w:val="24"/>
        </w:rPr>
        <w:t>7</w:t>
      </w:r>
    </w:p>
    <w:p w14:paraId="5140497A" w14:textId="77777777" w:rsidR="00446D02" w:rsidRPr="00446D02" w:rsidRDefault="00446D02" w:rsidP="00446D02">
      <w:pPr>
        <w:numPr>
          <w:ilvl w:val="0"/>
          <w:numId w:val="6"/>
        </w:numPr>
        <w:tabs>
          <w:tab w:val="clear" w:pos="985"/>
          <w:tab w:val="num" w:pos="426"/>
        </w:tabs>
        <w:spacing w:after="0" w:line="360" w:lineRule="auto"/>
        <w:ind w:left="426" w:hanging="426"/>
        <w:rPr>
          <w:rFonts w:ascii="Arial" w:hAnsi="Arial" w:cs="Arial"/>
          <w:sz w:val="24"/>
          <w:szCs w:val="24"/>
        </w:rPr>
      </w:pPr>
      <w:r w:rsidRPr="00446D02">
        <w:rPr>
          <w:rFonts w:ascii="Arial" w:hAnsi="Arial" w:cs="Arial"/>
          <w:sz w:val="24"/>
          <w:szCs w:val="24"/>
        </w:rPr>
        <w:t>Wykonawca oświadcza, że jest podatnikiem podatku VAT i posiada numer identyfikacji podatkowej NIP: ………………..</w:t>
      </w:r>
    </w:p>
    <w:p w14:paraId="2A4FA7E9" w14:textId="36D89008" w:rsidR="00446D02" w:rsidRPr="00446D02" w:rsidRDefault="00446D02" w:rsidP="00446D02">
      <w:pPr>
        <w:numPr>
          <w:ilvl w:val="0"/>
          <w:numId w:val="6"/>
        </w:numPr>
        <w:tabs>
          <w:tab w:val="clear" w:pos="985"/>
          <w:tab w:val="num" w:pos="426"/>
        </w:tabs>
        <w:spacing w:after="0" w:line="360" w:lineRule="auto"/>
        <w:ind w:left="426" w:hanging="426"/>
        <w:rPr>
          <w:rFonts w:ascii="Arial" w:hAnsi="Arial" w:cs="Arial"/>
          <w:sz w:val="24"/>
          <w:szCs w:val="24"/>
        </w:rPr>
      </w:pPr>
      <w:r w:rsidRPr="00446D02">
        <w:rPr>
          <w:rFonts w:ascii="Arial" w:hAnsi="Arial" w:cs="Arial"/>
          <w:sz w:val="24"/>
          <w:szCs w:val="24"/>
        </w:rPr>
        <w:t xml:space="preserve">Przy wystawianiu faktury VAT w treści faktury należy opisać zamawiającego </w:t>
      </w:r>
      <w:r w:rsidRPr="00446D02">
        <w:rPr>
          <w:rFonts w:ascii="Arial" w:hAnsi="Arial" w:cs="Arial"/>
          <w:sz w:val="24"/>
          <w:szCs w:val="24"/>
        </w:rPr>
        <w:br/>
        <w:t xml:space="preserve">w następujący sposób: </w:t>
      </w:r>
      <w:r w:rsidRPr="00446D02">
        <w:rPr>
          <w:rFonts w:ascii="Arial" w:hAnsi="Arial" w:cs="Arial"/>
          <w:sz w:val="24"/>
          <w:szCs w:val="24"/>
        </w:rPr>
        <w:br/>
        <w:t xml:space="preserve">Nabywca: Miasto Rybnik, ul. Bolesława Chrobrego 2, 44-200 Rybnik </w:t>
      </w:r>
      <w:r w:rsidRPr="00446D02">
        <w:rPr>
          <w:rFonts w:ascii="Arial" w:hAnsi="Arial" w:cs="Arial"/>
          <w:sz w:val="24"/>
          <w:szCs w:val="24"/>
        </w:rPr>
        <w:br/>
        <w:t>NIP: 6420010758,</w:t>
      </w:r>
      <w:r w:rsidRPr="00446D02">
        <w:rPr>
          <w:rFonts w:ascii="Arial" w:hAnsi="Arial" w:cs="Arial"/>
          <w:sz w:val="24"/>
          <w:szCs w:val="24"/>
        </w:rPr>
        <w:br/>
        <w:t xml:space="preserve">Odbiorca: </w:t>
      </w:r>
      <w:r w:rsidR="0051145A" w:rsidRPr="0051145A">
        <w:rPr>
          <w:rFonts w:ascii="Arial" w:hAnsi="Arial" w:cs="Arial"/>
          <w:sz w:val="24"/>
          <w:szCs w:val="24"/>
        </w:rPr>
        <w:t xml:space="preserve">Zespół Szkół Budowlanych w Rybniku, ul. Świerklańska 42, </w:t>
      </w:r>
      <w:r w:rsidR="0051145A">
        <w:rPr>
          <w:rFonts w:ascii="Arial" w:hAnsi="Arial" w:cs="Arial"/>
          <w:sz w:val="24"/>
          <w:szCs w:val="24"/>
        </w:rPr>
        <w:br/>
      </w:r>
      <w:r w:rsidR="0051145A" w:rsidRPr="0051145A">
        <w:rPr>
          <w:rFonts w:ascii="Arial" w:hAnsi="Arial" w:cs="Arial"/>
          <w:sz w:val="24"/>
          <w:szCs w:val="24"/>
        </w:rPr>
        <w:t>44-200 Rybnik</w:t>
      </w:r>
      <w:r w:rsidR="007E4FD5">
        <w:rPr>
          <w:rFonts w:ascii="Arial" w:hAnsi="Arial" w:cs="Arial"/>
          <w:sz w:val="24"/>
          <w:szCs w:val="24"/>
        </w:rPr>
        <w:t xml:space="preserve">, </w:t>
      </w:r>
      <w:r w:rsidR="0051145A" w:rsidRPr="0051145A">
        <w:rPr>
          <w:rFonts w:ascii="Arial" w:hAnsi="Arial" w:cs="Arial"/>
          <w:sz w:val="24"/>
          <w:szCs w:val="24"/>
        </w:rPr>
        <w:t>NIP: 6423148150</w:t>
      </w:r>
    </w:p>
    <w:p w14:paraId="4CE96046" w14:textId="77777777" w:rsidR="00446D02" w:rsidRPr="00446D02" w:rsidRDefault="00446D02" w:rsidP="00446D02">
      <w:pPr>
        <w:numPr>
          <w:ilvl w:val="0"/>
          <w:numId w:val="6"/>
        </w:numPr>
        <w:tabs>
          <w:tab w:val="clear" w:pos="985"/>
          <w:tab w:val="num" w:pos="426"/>
        </w:tabs>
        <w:spacing w:after="0" w:line="360" w:lineRule="auto"/>
        <w:ind w:left="426" w:hanging="426"/>
        <w:rPr>
          <w:rFonts w:ascii="Arial" w:hAnsi="Arial" w:cs="Arial"/>
          <w:sz w:val="24"/>
          <w:szCs w:val="24"/>
        </w:rPr>
      </w:pPr>
      <w:r w:rsidRPr="00446D02">
        <w:rPr>
          <w:rFonts w:ascii="Arial" w:hAnsi="Arial" w:cs="Arial"/>
          <w:sz w:val="24"/>
          <w:szCs w:val="24"/>
        </w:rPr>
        <w:t>Jeżeli w okresie obowiązywania umowy sprzedawca zostanie zobowiązany przepisami prawa do wystawiania faktur ustrukturyzowanych za pośrednictwem Krajowego Systemu e-Faktur, w celu prawidłowego doręczania faktur w Krajowym Systemie e-Faktur sprzedawca zobowiązuje się wypełnić element określany we wzorcu faktury ustrukturyzowanej jako Podmiot3 dotyczący Nabywcy. Faktury sporządzane przez sprzedawcę powinny być wystawiane w następujący sposób:</w:t>
      </w:r>
    </w:p>
    <w:p w14:paraId="301F33F9"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Podmiot 2</w:t>
      </w:r>
    </w:p>
    <w:p w14:paraId="3819A96E"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Miasto Rybnik</w:t>
      </w:r>
    </w:p>
    <w:p w14:paraId="4B85AFDC"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ul. Bolesława Chrobrego 2</w:t>
      </w:r>
    </w:p>
    <w:p w14:paraId="62B86F06"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44-200 Rybnik</w:t>
      </w:r>
    </w:p>
    <w:p w14:paraId="58882CCB"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NIP: 6420010758</w:t>
      </w:r>
    </w:p>
    <w:p w14:paraId="7B2B4BFF"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Znacznik „1” – faktura dotyczy jednostki podrzędnej Jednostki samorządu terytorialnego</w:t>
      </w:r>
    </w:p>
    <w:p w14:paraId="470F7730"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Podmiot 3</w:t>
      </w:r>
    </w:p>
    <w:p w14:paraId="2B638E57" w14:textId="137BF7D9" w:rsidR="00446D02" w:rsidRPr="00446D02" w:rsidRDefault="00E40885" w:rsidP="00446D02">
      <w:pPr>
        <w:spacing w:after="0" w:line="360" w:lineRule="auto"/>
        <w:ind w:left="426"/>
        <w:rPr>
          <w:rFonts w:ascii="Arial" w:hAnsi="Arial" w:cs="Arial"/>
          <w:sz w:val="24"/>
          <w:szCs w:val="24"/>
        </w:rPr>
      </w:pPr>
      <w:r w:rsidRPr="00E40885">
        <w:rPr>
          <w:rFonts w:ascii="Arial" w:hAnsi="Arial" w:cs="Arial"/>
          <w:sz w:val="24"/>
          <w:szCs w:val="24"/>
        </w:rPr>
        <w:t>Zespół Szkół Budowlanych w Rybniku</w:t>
      </w:r>
      <w:r>
        <w:rPr>
          <w:rFonts w:ascii="Arial" w:hAnsi="Arial" w:cs="Arial"/>
          <w:sz w:val="24"/>
          <w:szCs w:val="24"/>
        </w:rPr>
        <w:br/>
      </w:r>
      <w:r w:rsidRPr="00E40885">
        <w:rPr>
          <w:rFonts w:ascii="Arial" w:hAnsi="Arial" w:cs="Arial"/>
          <w:sz w:val="24"/>
          <w:szCs w:val="24"/>
        </w:rPr>
        <w:t xml:space="preserve">ul. Świerklańska 42, 44-200 Rybnik </w:t>
      </w:r>
      <w:r>
        <w:rPr>
          <w:rFonts w:ascii="Arial" w:hAnsi="Arial" w:cs="Arial"/>
          <w:sz w:val="24"/>
          <w:szCs w:val="24"/>
        </w:rPr>
        <w:br/>
      </w:r>
      <w:r w:rsidRPr="00E40885">
        <w:rPr>
          <w:rFonts w:ascii="Arial" w:hAnsi="Arial" w:cs="Arial"/>
          <w:sz w:val="24"/>
          <w:szCs w:val="24"/>
        </w:rPr>
        <w:t>NIP: 6423148150</w:t>
      </w:r>
    </w:p>
    <w:p w14:paraId="25587912" w14:textId="77777777" w:rsidR="00446D02" w:rsidRPr="00446D02" w:rsidRDefault="00446D02" w:rsidP="00446D02">
      <w:pPr>
        <w:spacing w:after="0" w:line="360" w:lineRule="auto"/>
        <w:ind w:left="426"/>
        <w:rPr>
          <w:rFonts w:ascii="Arial" w:hAnsi="Arial" w:cs="Arial"/>
          <w:sz w:val="24"/>
          <w:szCs w:val="24"/>
        </w:rPr>
      </w:pPr>
      <w:r w:rsidRPr="00446D02">
        <w:rPr>
          <w:rFonts w:ascii="Arial" w:hAnsi="Arial" w:cs="Arial"/>
          <w:sz w:val="24"/>
          <w:szCs w:val="24"/>
        </w:rPr>
        <w:t>Rola „8” – Jednostka samorządu terytorialnego – odbiorca</w:t>
      </w:r>
    </w:p>
    <w:p w14:paraId="4E297CBB" w14:textId="77777777" w:rsidR="00446D02" w:rsidRDefault="00446D02" w:rsidP="00446D02">
      <w:pPr>
        <w:numPr>
          <w:ilvl w:val="0"/>
          <w:numId w:val="6"/>
        </w:numPr>
        <w:tabs>
          <w:tab w:val="clear" w:pos="985"/>
          <w:tab w:val="num" w:pos="426"/>
        </w:tabs>
        <w:spacing w:after="0" w:line="360" w:lineRule="auto"/>
        <w:ind w:left="426" w:hanging="426"/>
        <w:rPr>
          <w:rFonts w:ascii="Arial" w:hAnsi="Arial" w:cs="Arial"/>
          <w:sz w:val="24"/>
          <w:szCs w:val="24"/>
        </w:rPr>
      </w:pPr>
      <w:r w:rsidRPr="00446D02">
        <w:rPr>
          <w:rFonts w:ascii="Arial" w:hAnsi="Arial" w:cs="Arial"/>
          <w:sz w:val="24"/>
          <w:szCs w:val="24"/>
        </w:rPr>
        <w:t xml:space="preserve">Strony zgodnie postanawiają, że w przypadku wystawienia przez sprzedawcę faktury niezgodnie z pkt 1, przewidziane w niniejszej umowie oraz wskazywane na wystawianych fakturach terminy płatności nie rozpoczynają się do momentu </w:t>
      </w:r>
      <w:r w:rsidRPr="00446D02">
        <w:rPr>
          <w:rFonts w:ascii="Arial" w:hAnsi="Arial" w:cs="Arial"/>
          <w:sz w:val="24"/>
          <w:szCs w:val="24"/>
        </w:rPr>
        <w:lastRenderedPageBreak/>
        <w:t>dokonania przez sprzedawcę korekty błędnie wystawionych faktur, które to korekty będą uwzględniały zasady, o których mowa w pkt 1. Nabywca nie jest zobowiązany do dokonania płatności w przypadku faktur wystawionych w sposób nieuwzględniający zasad, o których mowa w pkt 1. Strony zgodnie postanawiają, że w sytuacji opisanej powyżej nie będą naliczane odsetki za zwłokę.</w:t>
      </w:r>
    </w:p>
    <w:p w14:paraId="28A2FFEE" w14:textId="77777777" w:rsidR="00446D02" w:rsidRPr="00446D02" w:rsidRDefault="00446D02" w:rsidP="00446D02">
      <w:pPr>
        <w:numPr>
          <w:ilvl w:val="0"/>
          <w:numId w:val="6"/>
        </w:numPr>
        <w:tabs>
          <w:tab w:val="clear" w:pos="985"/>
          <w:tab w:val="num" w:pos="426"/>
        </w:tabs>
        <w:spacing w:after="0" w:line="360" w:lineRule="auto"/>
        <w:ind w:left="426" w:hanging="426"/>
        <w:rPr>
          <w:rFonts w:ascii="Arial" w:hAnsi="Arial" w:cs="Arial"/>
          <w:sz w:val="24"/>
          <w:szCs w:val="24"/>
        </w:rPr>
      </w:pPr>
      <w:r w:rsidRPr="00446D02">
        <w:rPr>
          <w:rFonts w:ascii="Arial" w:hAnsi="Arial" w:cs="Arial"/>
          <w:sz w:val="24"/>
          <w:szCs w:val="24"/>
        </w:rPr>
        <w:t>Strony zgodnie postanawiają, że załączniki do faktur (inne niż objęte przepisami w zakresie Krajowego Systemu e-Faktur) będą przekazywane drogą elektroniczną przy wykorzystaniu poczty elektronicznej (e-mail) na następujące adresy:</w:t>
      </w:r>
    </w:p>
    <w:p w14:paraId="104119D1" w14:textId="77777777" w:rsidR="00446D02" w:rsidRPr="00446D02" w:rsidRDefault="00446D02" w:rsidP="00446D02">
      <w:pPr>
        <w:spacing w:after="0" w:line="360" w:lineRule="auto"/>
        <w:ind w:firstLine="426"/>
        <w:rPr>
          <w:rFonts w:ascii="Arial" w:hAnsi="Arial" w:cs="Arial"/>
          <w:sz w:val="24"/>
          <w:szCs w:val="24"/>
        </w:rPr>
      </w:pPr>
      <w:r w:rsidRPr="00446D02">
        <w:rPr>
          <w:rFonts w:ascii="Arial" w:hAnsi="Arial" w:cs="Arial"/>
          <w:sz w:val="24"/>
          <w:szCs w:val="24"/>
        </w:rPr>
        <w:t>sprzedawca: ………………………… (adres e-mail sprzedawcy)</w:t>
      </w:r>
    </w:p>
    <w:p w14:paraId="2C881DED" w14:textId="59CAB751" w:rsidR="00446D02" w:rsidRPr="00AD5A82" w:rsidRDefault="00446D02" w:rsidP="00446D02">
      <w:pPr>
        <w:spacing w:after="0" w:line="360" w:lineRule="auto"/>
        <w:ind w:firstLine="426"/>
        <w:rPr>
          <w:rFonts w:ascii="Arial" w:hAnsi="Arial" w:cs="Arial"/>
          <w:sz w:val="24"/>
          <w:szCs w:val="24"/>
        </w:rPr>
      </w:pPr>
      <w:r w:rsidRPr="00AD5A82">
        <w:rPr>
          <w:rFonts w:ascii="Arial" w:hAnsi="Arial" w:cs="Arial"/>
          <w:sz w:val="24"/>
          <w:szCs w:val="24"/>
        </w:rPr>
        <w:t xml:space="preserve">nabywca: </w:t>
      </w:r>
      <w:hyperlink r:id="rId8" w:history="1">
        <w:r w:rsidR="00AD5A82" w:rsidRPr="00AD5A82">
          <w:rPr>
            <w:rStyle w:val="Hipercze"/>
            <w:rFonts w:ascii="Arial" w:hAnsi="Arial" w:cs="Arial"/>
            <w:color w:val="auto"/>
            <w:sz w:val="24"/>
            <w:szCs w:val="24"/>
            <w:u w:val="none"/>
          </w:rPr>
          <w:t>zsb@miastorybnik.pl</w:t>
        </w:r>
      </w:hyperlink>
      <w:r w:rsidR="00AD5A82" w:rsidRPr="00AD5A82">
        <w:rPr>
          <w:rFonts w:ascii="Arial" w:hAnsi="Arial" w:cs="Arial"/>
          <w:sz w:val="24"/>
          <w:szCs w:val="24"/>
        </w:rPr>
        <w:t xml:space="preserve"> </w:t>
      </w:r>
    </w:p>
    <w:p w14:paraId="7CF0CD02" w14:textId="77777777" w:rsidR="00446D02" w:rsidRPr="00AD5A82" w:rsidRDefault="00446D02" w:rsidP="00446D02">
      <w:pPr>
        <w:numPr>
          <w:ilvl w:val="0"/>
          <w:numId w:val="6"/>
        </w:numPr>
        <w:tabs>
          <w:tab w:val="clear" w:pos="985"/>
          <w:tab w:val="num" w:pos="567"/>
          <w:tab w:val="num" w:pos="851"/>
        </w:tabs>
        <w:spacing w:after="0" w:line="360" w:lineRule="auto"/>
        <w:ind w:left="426" w:hanging="426"/>
        <w:rPr>
          <w:rFonts w:ascii="Arial" w:hAnsi="Arial" w:cs="Arial"/>
          <w:sz w:val="24"/>
          <w:szCs w:val="24"/>
        </w:rPr>
      </w:pPr>
      <w:r w:rsidRPr="00AD5A82">
        <w:rPr>
          <w:rFonts w:ascii="Arial" w:hAnsi="Arial" w:cs="Arial"/>
          <w:sz w:val="24"/>
          <w:szCs w:val="24"/>
        </w:rPr>
        <w:t>Strony zgodnie postanawiają, że w przypadku braku możliwości wystawienia faktury ustrukturyzowanej (w szczególności z uwagi na awarię Krajowego Systemu e-Faktur lub jego niedostępność), faktury będą przekazywane drogą elektroniczną przy wykorzystaniu poczty elektronicznej (e-mail) na następujące adresy:</w:t>
      </w:r>
    </w:p>
    <w:p w14:paraId="3CF5C39B" w14:textId="77777777" w:rsidR="00446D02" w:rsidRPr="00AD5A82" w:rsidRDefault="00446D02" w:rsidP="00446D02">
      <w:pPr>
        <w:spacing w:after="0" w:line="360" w:lineRule="auto"/>
        <w:ind w:firstLine="426"/>
        <w:rPr>
          <w:rFonts w:ascii="Arial" w:hAnsi="Arial" w:cs="Arial"/>
          <w:sz w:val="24"/>
          <w:szCs w:val="24"/>
        </w:rPr>
      </w:pPr>
      <w:r w:rsidRPr="00AD5A82">
        <w:rPr>
          <w:rFonts w:ascii="Arial" w:hAnsi="Arial" w:cs="Arial"/>
          <w:sz w:val="24"/>
          <w:szCs w:val="24"/>
        </w:rPr>
        <w:t>sprzedawca: ………………………… (adres e-mail sprzedawcy)</w:t>
      </w:r>
    </w:p>
    <w:p w14:paraId="468755B8" w14:textId="4D3387C1" w:rsidR="00446D02" w:rsidRPr="00AD5A82" w:rsidRDefault="00446D02" w:rsidP="00446D02">
      <w:pPr>
        <w:spacing w:after="0" w:line="360" w:lineRule="auto"/>
        <w:ind w:firstLine="426"/>
        <w:rPr>
          <w:rFonts w:ascii="Arial" w:hAnsi="Arial" w:cs="Arial"/>
          <w:sz w:val="24"/>
          <w:szCs w:val="24"/>
        </w:rPr>
      </w:pPr>
      <w:r w:rsidRPr="00AD5A82">
        <w:rPr>
          <w:rFonts w:ascii="Arial" w:hAnsi="Arial" w:cs="Arial"/>
          <w:sz w:val="24"/>
          <w:szCs w:val="24"/>
        </w:rPr>
        <w:t xml:space="preserve">nabywca: </w:t>
      </w:r>
      <w:hyperlink r:id="rId9" w:history="1">
        <w:r w:rsidR="00AD5A82" w:rsidRPr="00AD5A82">
          <w:rPr>
            <w:rStyle w:val="Hipercze"/>
            <w:rFonts w:ascii="Arial" w:hAnsi="Arial" w:cs="Arial"/>
            <w:color w:val="auto"/>
            <w:sz w:val="24"/>
            <w:szCs w:val="24"/>
            <w:u w:val="none"/>
          </w:rPr>
          <w:t>zsb@miastorybnik.pl</w:t>
        </w:r>
      </w:hyperlink>
      <w:r w:rsidR="00AD5A82" w:rsidRPr="00AD5A82">
        <w:rPr>
          <w:rFonts w:ascii="Arial" w:hAnsi="Arial" w:cs="Arial"/>
          <w:sz w:val="24"/>
          <w:szCs w:val="24"/>
        </w:rPr>
        <w:t xml:space="preserve"> </w:t>
      </w:r>
    </w:p>
    <w:p w14:paraId="74942875" w14:textId="3A988D8D" w:rsidR="00A53CDE" w:rsidRPr="00B40925" w:rsidRDefault="00A53CDE" w:rsidP="009E1436">
      <w:pPr>
        <w:spacing w:after="0" w:line="360" w:lineRule="auto"/>
        <w:jc w:val="center"/>
        <w:rPr>
          <w:rFonts w:ascii="Arial" w:hAnsi="Arial" w:cs="Arial"/>
          <w:sz w:val="24"/>
          <w:szCs w:val="24"/>
        </w:rPr>
      </w:pPr>
      <w:r w:rsidRPr="00B40925">
        <w:rPr>
          <w:rFonts w:ascii="Arial" w:hAnsi="Arial" w:cs="Arial"/>
          <w:sz w:val="24"/>
          <w:szCs w:val="24"/>
        </w:rPr>
        <w:t xml:space="preserve">§ </w:t>
      </w:r>
      <w:r w:rsidR="008E41CD" w:rsidRPr="00B40925">
        <w:rPr>
          <w:rFonts w:ascii="Arial" w:hAnsi="Arial" w:cs="Arial"/>
          <w:sz w:val="24"/>
          <w:szCs w:val="24"/>
        </w:rPr>
        <w:t>8</w:t>
      </w:r>
    </w:p>
    <w:p w14:paraId="6C8CC714" w14:textId="77777777" w:rsidR="008E41CD" w:rsidRDefault="008E41CD" w:rsidP="00B40925">
      <w:pPr>
        <w:pStyle w:val="Indeks1"/>
      </w:pPr>
      <w:r w:rsidRPr="00B40925">
        <w:t xml:space="preserve">Wierzytelność wynikająca z umowy nie może być przedmiotem cesji na rzecz osób trzecich bez zgody Zamawiającego. </w:t>
      </w:r>
    </w:p>
    <w:p w14:paraId="542A5822" w14:textId="1FA5460B" w:rsidR="00AE2E78" w:rsidRDefault="00AE2E78" w:rsidP="00AE2E78">
      <w:pPr>
        <w:tabs>
          <w:tab w:val="num" w:pos="360"/>
          <w:tab w:val="left" w:pos="420"/>
        </w:tabs>
        <w:spacing w:after="0" w:line="360" w:lineRule="auto"/>
        <w:ind w:left="360" w:hanging="360"/>
        <w:jc w:val="center"/>
        <w:rPr>
          <w:rFonts w:ascii="Arial" w:hAnsi="Arial" w:cs="Arial"/>
          <w:sz w:val="24"/>
          <w:szCs w:val="24"/>
        </w:rPr>
      </w:pPr>
      <w:r>
        <w:rPr>
          <w:rFonts w:ascii="Arial" w:hAnsi="Arial" w:cs="Arial"/>
          <w:sz w:val="24"/>
          <w:szCs w:val="24"/>
        </w:rPr>
        <w:t>§ 9</w:t>
      </w:r>
    </w:p>
    <w:p w14:paraId="5632765B" w14:textId="77777777" w:rsidR="00473382" w:rsidRDefault="00473382" w:rsidP="00473382">
      <w:pPr>
        <w:numPr>
          <w:ilvl w:val="0"/>
          <w:numId w:val="24"/>
        </w:numPr>
        <w:tabs>
          <w:tab w:val="clear" w:pos="720"/>
          <w:tab w:val="num" w:pos="426"/>
        </w:tabs>
        <w:spacing w:after="0" w:line="360" w:lineRule="auto"/>
        <w:ind w:left="426" w:hanging="426"/>
        <w:rPr>
          <w:rFonts w:ascii="Arial" w:hAnsi="Arial" w:cs="Arial"/>
          <w:i/>
          <w:sz w:val="24"/>
          <w:szCs w:val="24"/>
        </w:rPr>
      </w:pPr>
      <w:r>
        <w:rPr>
          <w:rFonts w:ascii="Arial" w:hAnsi="Arial" w:cs="Arial"/>
          <w:sz w:val="24"/>
          <w:szCs w:val="24"/>
        </w:rPr>
        <w:t>Wykonawca może zlecić Podwykonawcy/om wskazaną w ofercie część/zakres zamówienia.</w:t>
      </w:r>
    </w:p>
    <w:p w14:paraId="68F37246" w14:textId="77777777" w:rsidR="00473382" w:rsidRDefault="00473382" w:rsidP="00473382">
      <w:pPr>
        <w:numPr>
          <w:ilvl w:val="0"/>
          <w:numId w:val="24"/>
        </w:numPr>
        <w:tabs>
          <w:tab w:val="clear" w:pos="720"/>
          <w:tab w:val="num" w:pos="426"/>
        </w:tabs>
        <w:spacing w:after="0" w:line="360" w:lineRule="auto"/>
        <w:ind w:left="426" w:hanging="426"/>
        <w:rPr>
          <w:rFonts w:ascii="Arial" w:hAnsi="Arial" w:cs="Arial"/>
          <w:i/>
          <w:sz w:val="24"/>
          <w:szCs w:val="24"/>
        </w:rPr>
      </w:pPr>
      <w:r>
        <w:rPr>
          <w:rFonts w:ascii="Arial" w:hAnsi="Arial" w:cs="Arial"/>
          <w:sz w:val="24"/>
          <w:szCs w:val="24"/>
        </w:rPr>
        <w:t>W trakcie realizacji umowy Wykonawca może dokonać zmiany Podwykonawcy, zrezygnować z Podwykonawcy bądź wprowadzić Podwykonawcę w zakresie nieprzewidzianym w ofercie.</w:t>
      </w:r>
    </w:p>
    <w:p w14:paraId="5E73D2E0" w14:textId="3F7C3B99" w:rsidR="00473382" w:rsidRDefault="00473382" w:rsidP="00473382">
      <w:pPr>
        <w:numPr>
          <w:ilvl w:val="0"/>
          <w:numId w:val="24"/>
        </w:numPr>
        <w:tabs>
          <w:tab w:val="clear" w:pos="720"/>
          <w:tab w:val="num" w:pos="426"/>
        </w:tabs>
        <w:spacing w:after="0" w:line="360" w:lineRule="auto"/>
        <w:ind w:left="426" w:hanging="426"/>
        <w:rPr>
          <w:rFonts w:ascii="Arial" w:hAnsi="Arial" w:cs="Arial"/>
          <w:sz w:val="24"/>
          <w:szCs w:val="24"/>
        </w:rPr>
      </w:pPr>
      <w:r>
        <w:rPr>
          <w:rFonts w:ascii="Arial" w:hAnsi="Arial" w:cs="Arial"/>
          <w:sz w:val="24"/>
          <w:szCs w:val="24"/>
        </w:rPr>
        <w:t xml:space="preserve">Przed przystąpieniem do wykonania umowy Wykonawca, o ile są już znane, poda nazwy albo imiona i nazwiska </w:t>
      </w:r>
      <w:r>
        <w:rPr>
          <w:rFonts w:ascii="Arial" w:hAnsi="Arial" w:cs="Arial"/>
          <w:bCs/>
          <w:sz w:val="24"/>
          <w:szCs w:val="24"/>
        </w:rPr>
        <w:t xml:space="preserve">oraz </w:t>
      </w:r>
      <w:r>
        <w:rPr>
          <w:rFonts w:ascii="Arial" w:hAnsi="Arial" w:cs="Arial"/>
          <w:sz w:val="24"/>
          <w:szCs w:val="24"/>
        </w:rPr>
        <w:t>dane kontaktowe Podwykonawców</w:t>
      </w:r>
      <w:r>
        <w:rPr>
          <w:rFonts w:ascii="Arial" w:hAnsi="Arial" w:cs="Arial"/>
          <w:sz w:val="24"/>
          <w:szCs w:val="24"/>
        </w:rPr>
        <w:br/>
        <w:t>i osób do kontaktu z nimi, zaangażowanych w wykonanie zamówienia. Wykonawca zobowiązany jest do zawiadomienia Zamawiającego o wszelkich zmianach danych, o których mowa w zdaniu pierwszym, w trakcie realizacji zamówienia, a także przekazuje informacje na temat nowych Podwykonawców, którym w późniejszym okresie zamierza powierzyć realizację zamówienia.</w:t>
      </w:r>
    </w:p>
    <w:p w14:paraId="7F04FDE8" w14:textId="1C6DC759" w:rsidR="00AE2E78" w:rsidRPr="00AE2E78" w:rsidRDefault="00473382" w:rsidP="00473382">
      <w:pPr>
        <w:numPr>
          <w:ilvl w:val="0"/>
          <w:numId w:val="24"/>
        </w:numPr>
        <w:tabs>
          <w:tab w:val="clear" w:pos="720"/>
          <w:tab w:val="num" w:pos="426"/>
        </w:tabs>
        <w:spacing w:after="0" w:line="360" w:lineRule="auto"/>
        <w:ind w:left="426" w:hanging="426"/>
        <w:rPr>
          <w:rFonts w:ascii="Arial" w:hAnsi="Arial" w:cs="Arial"/>
          <w:sz w:val="24"/>
          <w:szCs w:val="24"/>
        </w:rPr>
      </w:pPr>
      <w:r>
        <w:rPr>
          <w:rFonts w:ascii="Arial" w:hAnsi="Arial" w:cs="Arial"/>
          <w:sz w:val="24"/>
          <w:szCs w:val="24"/>
        </w:rPr>
        <w:lastRenderedPageBreak/>
        <w:t>Wykonanie części/zakresu przedmiotu umowy w podwykonawstwie nie zwalnia Wykonawcy od odpowiedzialności i zobowiązań wynikających z warunków umowy. Wykonawca będzie odpowiedzialny za działania, uchybienia i zaniedbania Podwykonawcy jak za własne działanie lub zaniechanie.</w:t>
      </w:r>
    </w:p>
    <w:p w14:paraId="683E2334" w14:textId="7973F8AA" w:rsidR="008E41CD" w:rsidRPr="00B40925" w:rsidRDefault="008E41CD" w:rsidP="009E1436">
      <w:pPr>
        <w:tabs>
          <w:tab w:val="num" w:pos="1440"/>
        </w:tabs>
        <w:spacing w:after="0" w:line="360" w:lineRule="auto"/>
        <w:jc w:val="center"/>
        <w:rPr>
          <w:rFonts w:ascii="Arial" w:hAnsi="Arial" w:cs="Arial"/>
          <w:sz w:val="24"/>
          <w:szCs w:val="24"/>
        </w:rPr>
      </w:pPr>
      <w:r w:rsidRPr="00B40925">
        <w:rPr>
          <w:rFonts w:ascii="Arial" w:hAnsi="Arial" w:cs="Arial"/>
          <w:sz w:val="24"/>
          <w:szCs w:val="24"/>
        </w:rPr>
        <w:t xml:space="preserve">§ </w:t>
      </w:r>
      <w:r w:rsidR="00AE2E78">
        <w:rPr>
          <w:rFonts w:ascii="Arial" w:hAnsi="Arial" w:cs="Arial"/>
          <w:sz w:val="24"/>
          <w:szCs w:val="24"/>
        </w:rPr>
        <w:t>10</w:t>
      </w:r>
    </w:p>
    <w:p w14:paraId="32D9791A" w14:textId="77777777" w:rsidR="008E41CD" w:rsidRPr="00B40925" w:rsidRDefault="008E41CD" w:rsidP="00AE2E78">
      <w:pPr>
        <w:tabs>
          <w:tab w:val="left" w:pos="426"/>
          <w:tab w:val="num" w:pos="1440"/>
        </w:tabs>
        <w:spacing w:after="0" w:line="360" w:lineRule="auto"/>
        <w:rPr>
          <w:rFonts w:ascii="Arial" w:hAnsi="Arial" w:cs="Arial"/>
          <w:sz w:val="24"/>
          <w:szCs w:val="24"/>
        </w:rPr>
      </w:pPr>
      <w:r w:rsidRPr="00B40925">
        <w:rPr>
          <w:rFonts w:ascii="Arial" w:hAnsi="Arial" w:cs="Arial"/>
          <w:sz w:val="24"/>
          <w:szCs w:val="24"/>
        </w:rPr>
        <w:t>1.</w:t>
      </w:r>
      <w:r w:rsidRPr="00B40925">
        <w:rPr>
          <w:rFonts w:ascii="Arial" w:hAnsi="Arial" w:cs="Arial"/>
          <w:sz w:val="24"/>
          <w:szCs w:val="24"/>
        </w:rPr>
        <w:tab/>
        <w:t>Wykonawca zapłaci Zamawiającemu karę umowną:</w:t>
      </w:r>
    </w:p>
    <w:p w14:paraId="5C07B3E9" w14:textId="77777777" w:rsidR="008E41CD" w:rsidRPr="00B40925" w:rsidRDefault="008E41CD" w:rsidP="00AE2E78">
      <w:pPr>
        <w:numPr>
          <w:ilvl w:val="0"/>
          <w:numId w:val="14"/>
        </w:numPr>
        <w:tabs>
          <w:tab w:val="clear" w:pos="720"/>
          <w:tab w:val="num" w:pos="851"/>
        </w:tabs>
        <w:spacing w:after="0" w:line="360" w:lineRule="auto"/>
        <w:ind w:left="851" w:hanging="425"/>
        <w:rPr>
          <w:rFonts w:ascii="Arial" w:hAnsi="Arial" w:cs="Arial"/>
          <w:sz w:val="24"/>
          <w:szCs w:val="24"/>
        </w:rPr>
      </w:pPr>
      <w:r w:rsidRPr="00B40925">
        <w:rPr>
          <w:rFonts w:ascii="Arial" w:hAnsi="Arial" w:cs="Arial"/>
          <w:sz w:val="24"/>
          <w:szCs w:val="24"/>
        </w:rPr>
        <w:t>za odstąpienie od umowy przez którąkolwiek ze Stron z przyczyn leżących po stronie Wykonawcy w wysokości 30%</w:t>
      </w:r>
      <w:r w:rsidRPr="00B40925">
        <w:rPr>
          <w:rFonts w:ascii="Arial" w:hAnsi="Arial" w:cs="Arial"/>
          <w:b/>
          <w:sz w:val="24"/>
          <w:szCs w:val="24"/>
        </w:rPr>
        <w:t xml:space="preserve"> </w:t>
      </w:r>
      <w:r w:rsidRPr="00B40925">
        <w:rPr>
          <w:rFonts w:ascii="Arial" w:hAnsi="Arial" w:cs="Arial"/>
          <w:sz w:val="24"/>
          <w:szCs w:val="24"/>
        </w:rPr>
        <w:t>wynagrodzenia umownego,</w:t>
      </w:r>
    </w:p>
    <w:p w14:paraId="2E8DC6D7" w14:textId="66A1AA28" w:rsidR="008E41CD" w:rsidRPr="00B40925" w:rsidRDefault="008E41CD" w:rsidP="00AE2E78">
      <w:pPr>
        <w:numPr>
          <w:ilvl w:val="0"/>
          <w:numId w:val="14"/>
        </w:numPr>
        <w:tabs>
          <w:tab w:val="clear" w:pos="720"/>
          <w:tab w:val="num" w:pos="851"/>
        </w:tabs>
        <w:spacing w:after="0" w:line="360" w:lineRule="auto"/>
        <w:ind w:left="851" w:hanging="425"/>
        <w:rPr>
          <w:rFonts w:ascii="Arial" w:hAnsi="Arial" w:cs="Arial"/>
          <w:sz w:val="24"/>
          <w:szCs w:val="24"/>
        </w:rPr>
      </w:pPr>
      <w:r w:rsidRPr="00B40925">
        <w:rPr>
          <w:rFonts w:ascii="Arial" w:hAnsi="Arial" w:cs="Arial"/>
          <w:sz w:val="24"/>
          <w:szCs w:val="24"/>
        </w:rPr>
        <w:t>za zwłokę w terminie wykonania przedmiotu umowy w wysokości 0,2% wynagrodzenia umownego za każdy dzień przekroczenia termin</w:t>
      </w:r>
      <w:r w:rsidR="008B29C7">
        <w:rPr>
          <w:rFonts w:ascii="Arial" w:hAnsi="Arial" w:cs="Arial"/>
          <w:sz w:val="24"/>
          <w:szCs w:val="24"/>
        </w:rPr>
        <w:t>u</w:t>
      </w:r>
      <w:r w:rsidRPr="00B40925">
        <w:rPr>
          <w:rFonts w:ascii="Arial" w:hAnsi="Arial" w:cs="Arial"/>
          <w:sz w:val="24"/>
          <w:szCs w:val="24"/>
        </w:rPr>
        <w:t>, o który</w:t>
      </w:r>
      <w:r w:rsidR="008B29C7">
        <w:rPr>
          <w:rFonts w:ascii="Arial" w:hAnsi="Arial" w:cs="Arial"/>
          <w:sz w:val="24"/>
          <w:szCs w:val="24"/>
        </w:rPr>
        <w:t>m</w:t>
      </w:r>
      <w:r w:rsidRPr="00B40925">
        <w:rPr>
          <w:rFonts w:ascii="Arial" w:hAnsi="Arial" w:cs="Arial"/>
          <w:sz w:val="24"/>
          <w:szCs w:val="24"/>
        </w:rPr>
        <w:t xml:space="preserve"> mowa w § 2, jednak nie więcej niż </w:t>
      </w:r>
      <w:r w:rsidR="005F2E5B">
        <w:rPr>
          <w:rFonts w:ascii="Arial" w:hAnsi="Arial" w:cs="Arial"/>
          <w:sz w:val="24"/>
          <w:szCs w:val="24"/>
        </w:rPr>
        <w:t>2</w:t>
      </w:r>
      <w:r w:rsidRPr="00B40925">
        <w:rPr>
          <w:rFonts w:ascii="Arial" w:hAnsi="Arial" w:cs="Arial"/>
          <w:sz w:val="24"/>
          <w:szCs w:val="24"/>
        </w:rPr>
        <w:t>0% wynagrodzenia umownego,</w:t>
      </w:r>
    </w:p>
    <w:p w14:paraId="1011EDBD" w14:textId="06DDAD5D" w:rsidR="008E41CD" w:rsidRPr="00B40925" w:rsidRDefault="008E41CD" w:rsidP="00AE2E78">
      <w:pPr>
        <w:numPr>
          <w:ilvl w:val="0"/>
          <w:numId w:val="14"/>
        </w:numPr>
        <w:tabs>
          <w:tab w:val="clear" w:pos="720"/>
          <w:tab w:val="num" w:pos="851"/>
        </w:tabs>
        <w:spacing w:after="0" w:line="360" w:lineRule="auto"/>
        <w:ind w:left="851" w:hanging="425"/>
        <w:rPr>
          <w:rFonts w:ascii="Arial" w:hAnsi="Arial" w:cs="Arial"/>
          <w:sz w:val="24"/>
          <w:szCs w:val="24"/>
        </w:rPr>
      </w:pPr>
      <w:r w:rsidRPr="00B40925">
        <w:rPr>
          <w:rFonts w:ascii="Arial" w:hAnsi="Arial" w:cs="Arial"/>
          <w:sz w:val="24"/>
          <w:szCs w:val="24"/>
        </w:rPr>
        <w:t xml:space="preserve">za każdy dzień zwłoki usunięcia wad w wysokości 0,2% wynagrodzenia umownego naliczane dla każdego zdarzenia oddzielnie, jednak nie więcej niż </w:t>
      </w:r>
      <w:r w:rsidR="005F2E5B">
        <w:rPr>
          <w:rFonts w:ascii="Arial" w:hAnsi="Arial" w:cs="Arial"/>
          <w:sz w:val="24"/>
          <w:szCs w:val="24"/>
        </w:rPr>
        <w:t>2</w:t>
      </w:r>
      <w:r w:rsidRPr="00B40925">
        <w:rPr>
          <w:rFonts w:ascii="Arial" w:hAnsi="Arial" w:cs="Arial"/>
          <w:sz w:val="24"/>
          <w:szCs w:val="24"/>
        </w:rPr>
        <w:t xml:space="preserve">0% wynagrodzenia umownego. </w:t>
      </w:r>
    </w:p>
    <w:p w14:paraId="503A21A9" w14:textId="6A9AE0A3" w:rsidR="008E41CD" w:rsidRDefault="008E41CD" w:rsidP="00AE2E78">
      <w:pPr>
        <w:pStyle w:val="Akapitzlist"/>
        <w:spacing w:after="0" w:line="360" w:lineRule="auto"/>
        <w:ind w:left="426" w:hanging="426"/>
        <w:contextualSpacing w:val="0"/>
        <w:rPr>
          <w:rFonts w:ascii="Arial" w:hAnsi="Arial" w:cs="Arial"/>
          <w:sz w:val="24"/>
          <w:szCs w:val="24"/>
        </w:rPr>
      </w:pPr>
      <w:r w:rsidRPr="00B40925">
        <w:rPr>
          <w:rFonts w:ascii="Arial" w:hAnsi="Arial" w:cs="Arial"/>
          <w:sz w:val="24"/>
          <w:szCs w:val="24"/>
        </w:rPr>
        <w:t xml:space="preserve">2. </w:t>
      </w:r>
      <w:r w:rsidRPr="00B40925">
        <w:rPr>
          <w:rFonts w:ascii="Arial" w:hAnsi="Arial" w:cs="Arial"/>
          <w:sz w:val="24"/>
          <w:szCs w:val="24"/>
        </w:rPr>
        <w:tab/>
        <w:t>Łączna wysokość kar umownych, które Zamawiający może naliczyć wobec Wykonawcy nie może przekroczyć 30% wynagrodzenia umownego.</w:t>
      </w:r>
    </w:p>
    <w:p w14:paraId="40A3A873" w14:textId="1421950C" w:rsidR="008E41CD" w:rsidRPr="00721B32" w:rsidRDefault="008E41CD" w:rsidP="00721B32">
      <w:pPr>
        <w:pStyle w:val="Akapitzlist"/>
        <w:numPr>
          <w:ilvl w:val="0"/>
          <w:numId w:val="37"/>
        </w:numPr>
        <w:spacing w:after="0" w:line="360" w:lineRule="auto"/>
        <w:ind w:left="426" w:hanging="426"/>
        <w:rPr>
          <w:rFonts w:ascii="Arial" w:hAnsi="Arial" w:cs="Arial"/>
          <w:sz w:val="24"/>
          <w:szCs w:val="24"/>
        </w:rPr>
      </w:pPr>
      <w:r w:rsidRPr="00721B32">
        <w:rPr>
          <w:rFonts w:ascii="Arial" w:hAnsi="Arial" w:cs="Arial"/>
          <w:sz w:val="24"/>
          <w:szCs w:val="24"/>
        </w:rPr>
        <w:t>Zamawiający może dochodzić odszkodowania uzupełniającego na zasadach ogólnych.</w:t>
      </w:r>
    </w:p>
    <w:p w14:paraId="479B1510" w14:textId="596FAF43" w:rsidR="00A53CDE" w:rsidRPr="00B40925" w:rsidRDefault="00A53CDE" w:rsidP="002459D7">
      <w:pPr>
        <w:spacing w:after="0" w:line="360" w:lineRule="auto"/>
        <w:jc w:val="center"/>
        <w:rPr>
          <w:rFonts w:ascii="Arial" w:hAnsi="Arial" w:cs="Arial"/>
          <w:sz w:val="24"/>
          <w:szCs w:val="24"/>
        </w:rPr>
      </w:pPr>
      <w:r w:rsidRPr="00B40925">
        <w:rPr>
          <w:rFonts w:ascii="Arial" w:hAnsi="Arial" w:cs="Arial"/>
          <w:sz w:val="24"/>
          <w:szCs w:val="24"/>
        </w:rPr>
        <w:t xml:space="preserve">§ </w:t>
      </w:r>
      <w:r w:rsidR="008E41CD" w:rsidRPr="00B40925">
        <w:rPr>
          <w:rFonts w:ascii="Arial" w:hAnsi="Arial" w:cs="Arial"/>
          <w:sz w:val="24"/>
          <w:szCs w:val="24"/>
        </w:rPr>
        <w:t>1</w:t>
      </w:r>
      <w:r w:rsidR="00AE2E78">
        <w:rPr>
          <w:rFonts w:ascii="Arial" w:hAnsi="Arial" w:cs="Arial"/>
          <w:sz w:val="24"/>
          <w:szCs w:val="24"/>
        </w:rPr>
        <w:t>1</w:t>
      </w:r>
    </w:p>
    <w:p w14:paraId="2383DB8F" w14:textId="69ED20A4" w:rsidR="00A53CDE" w:rsidRPr="00B40925" w:rsidRDefault="00A53CDE" w:rsidP="00B40925">
      <w:pPr>
        <w:numPr>
          <w:ilvl w:val="0"/>
          <w:numId w:val="8"/>
        </w:numPr>
        <w:tabs>
          <w:tab w:val="num" w:pos="426"/>
        </w:tabs>
        <w:spacing w:after="0" w:line="360" w:lineRule="auto"/>
        <w:ind w:hanging="1440"/>
        <w:rPr>
          <w:rFonts w:ascii="Arial" w:hAnsi="Arial" w:cs="Arial"/>
          <w:sz w:val="24"/>
          <w:szCs w:val="24"/>
        </w:rPr>
      </w:pPr>
      <w:r w:rsidRPr="00B40925">
        <w:rPr>
          <w:rFonts w:ascii="Arial" w:hAnsi="Arial" w:cs="Arial"/>
          <w:sz w:val="24"/>
          <w:szCs w:val="24"/>
        </w:rPr>
        <w:t>Koordynator</w:t>
      </w:r>
      <w:r w:rsidR="008E41CD" w:rsidRPr="00B40925">
        <w:rPr>
          <w:rFonts w:ascii="Arial" w:hAnsi="Arial" w:cs="Arial"/>
          <w:sz w:val="24"/>
          <w:szCs w:val="24"/>
        </w:rPr>
        <w:t>ami</w:t>
      </w:r>
      <w:r w:rsidRPr="00B40925">
        <w:rPr>
          <w:rFonts w:ascii="Arial" w:hAnsi="Arial" w:cs="Arial"/>
          <w:sz w:val="24"/>
          <w:szCs w:val="24"/>
        </w:rPr>
        <w:t xml:space="preserve"> ze strony Zamawiającego </w:t>
      </w:r>
      <w:r w:rsidR="008E41CD" w:rsidRPr="00B40925">
        <w:rPr>
          <w:rFonts w:ascii="Arial" w:hAnsi="Arial" w:cs="Arial"/>
          <w:sz w:val="24"/>
          <w:szCs w:val="24"/>
        </w:rPr>
        <w:t>są</w:t>
      </w:r>
      <w:r w:rsidRPr="00B40925">
        <w:rPr>
          <w:rFonts w:ascii="Arial" w:hAnsi="Arial" w:cs="Arial"/>
          <w:sz w:val="24"/>
          <w:szCs w:val="24"/>
        </w:rPr>
        <w:t xml:space="preserve"> ………………..</w:t>
      </w:r>
    </w:p>
    <w:p w14:paraId="148AC123" w14:textId="77777777" w:rsidR="00A53CDE" w:rsidRPr="00B40925" w:rsidRDefault="00A53CDE" w:rsidP="00B40925">
      <w:pPr>
        <w:numPr>
          <w:ilvl w:val="0"/>
          <w:numId w:val="8"/>
        </w:numPr>
        <w:tabs>
          <w:tab w:val="num" w:pos="426"/>
        </w:tabs>
        <w:spacing w:after="0" w:line="360" w:lineRule="auto"/>
        <w:ind w:left="426" w:hanging="426"/>
        <w:rPr>
          <w:rFonts w:ascii="Arial" w:hAnsi="Arial" w:cs="Arial"/>
          <w:sz w:val="24"/>
          <w:szCs w:val="24"/>
        </w:rPr>
      </w:pPr>
      <w:r w:rsidRPr="00B40925">
        <w:rPr>
          <w:rFonts w:ascii="Arial" w:hAnsi="Arial" w:cs="Arial"/>
          <w:sz w:val="24"/>
          <w:szCs w:val="24"/>
        </w:rPr>
        <w:t>Osobą odpowiedzialną za realizację umowy ze strony Wykonawcy jest …………</w:t>
      </w:r>
    </w:p>
    <w:p w14:paraId="40799EDA" w14:textId="6827663C" w:rsidR="00A53CDE" w:rsidRPr="00B40925" w:rsidRDefault="00A53CDE" w:rsidP="00B40925">
      <w:pPr>
        <w:numPr>
          <w:ilvl w:val="0"/>
          <w:numId w:val="8"/>
        </w:numPr>
        <w:tabs>
          <w:tab w:val="num" w:pos="426"/>
        </w:tabs>
        <w:spacing w:after="0" w:line="360" w:lineRule="auto"/>
        <w:ind w:left="426" w:hanging="426"/>
        <w:rPr>
          <w:rFonts w:ascii="Arial" w:hAnsi="Arial" w:cs="Arial"/>
          <w:sz w:val="24"/>
          <w:szCs w:val="24"/>
        </w:rPr>
      </w:pPr>
      <w:r w:rsidRPr="00B40925">
        <w:rPr>
          <w:rFonts w:ascii="Arial" w:hAnsi="Arial" w:cs="Arial"/>
          <w:sz w:val="24"/>
          <w:szCs w:val="24"/>
        </w:rPr>
        <w:t>Zamawiający przewiduje możliwość zmiany osób, o których mowa w ust. 1 i 2. Zmiana taka wymaga pisemnego oświadczenia odpowiednio Zamawiającego lub Wykonawcy pod rygorem nieważności.</w:t>
      </w:r>
    </w:p>
    <w:p w14:paraId="14CFE831" w14:textId="19840A54" w:rsidR="00A53CDE" w:rsidRPr="00B40925" w:rsidRDefault="00A53CDE" w:rsidP="009E1436">
      <w:pPr>
        <w:spacing w:after="0" w:line="360" w:lineRule="auto"/>
        <w:jc w:val="center"/>
        <w:rPr>
          <w:rFonts w:ascii="Arial" w:hAnsi="Arial" w:cs="Arial"/>
          <w:sz w:val="24"/>
          <w:szCs w:val="24"/>
        </w:rPr>
      </w:pPr>
      <w:r w:rsidRPr="00B40925">
        <w:rPr>
          <w:rFonts w:ascii="Arial" w:hAnsi="Arial" w:cs="Arial"/>
          <w:sz w:val="24"/>
          <w:szCs w:val="24"/>
        </w:rPr>
        <w:t>§ 1</w:t>
      </w:r>
      <w:r w:rsidR="00AE2E78">
        <w:rPr>
          <w:rFonts w:ascii="Arial" w:hAnsi="Arial" w:cs="Arial"/>
          <w:sz w:val="24"/>
          <w:szCs w:val="24"/>
        </w:rPr>
        <w:t>2</w:t>
      </w:r>
    </w:p>
    <w:p w14:paraId="488D94E6" w14:textId="77777777" w:rsidR="000156F0" w:rsidRDefault="000156F0" w:rsidP="000156F0">
      <w:pPr>
        <w:pStyle w:val="Akapitzlist"/>
        <w:numPr>
          <w:ilvl w:val="1"/>
          <w:numId w:val="41"/>
        </w:numPr>
        <w:tabs>
          <w:tab w:val="clear" w:pos="1080"/>
          <w:tab w:val="num" w:pos="426"/>
        </w:tabs>
        <w:spacing w:after="0" w:line="360" w:lineRule="auto"/>
        <w:ind w:left="426" w:hanging="426"/>
        <w:rPr>
          <w:rFonts w:ascii="Arial" w:hAnsi="Arial" w:cs="Arial"/>
          <w:sz w:val="24"/>
          <w:szCs w:val="24"/>
        </w:rPr>
      </w:pPr>
      <w:r w:rsidRPr="001418F0">
        <w:rPr>
          <w:rFonts w:ascii="Arial" w:hAnsi="Arial" w:cs="Arial"/>
          <w:sz w:val="24"/>
          <w:szCs w:val="24"/>
        </w:rPr>
        <w:t>Zakazuje się zmian postanowień zawartej umowy w stosunku do treści oferty, na podstawie której dokonano wyboru Wykonawcy chyba, że zachodzi co najmniej jedna z okoliczności o których mowa w art. 455 ustawy Prawo zamówień publicznych.</w:t>
      </w:r>
    </w:p>
    <w:p w14:paraId="7A960C79" w14:textId="77777777" w:rsidR="000156F0" w:rsidRDefault="000156F0" w:rsidP="000156F0">
      <w:pPr>
        <w:pStyle w:val="Akapitzlist"/>
        <w:numPr>
          <w:ilvl w:val="1"/>
          <w:numId w:val="41"/>
        </w:numPr>
        <w:tabs>
          <w:tab w:val="clear" w:pos="1080"/>
          <w:tab w:val="num" w:pos="426"/>
        </w:tabs>
        <w:spacing w:after="0" w:line="360" w:lineRule="auto"/>
        <w:ind w:left="426" w:hanging="426"/>
        <w:rPr>
          <w:rFonts w:ascii="Arial" w:hAnsi="Arial" w:cs="Arial"/>
          <w:sz w:val="24"/>
          <w:szCs w:val="24"/>
        </w:rPr>
      </w:pPr>
      <w:r w:rsidRPr="001418F0">
        <w:rPr>
          <w:rFonts w:ascii="Arial" w:hAnsi="Arial" w:cs="Arial"/>
          <w:sz w:val="24"/>
          <w:szCs w:val="24"/>
        </w:rPr>
        <w:t xml:space="preserve">Strony dopuszczają zmianę sposobu realizacji umowy, w tym zmianę produktu ICT, usługi ICT albo procesu ICT wykorzystywanego przy realizacji zamówienia, jeżeli po zawarciu umowy zostanie opublikowana rekomendacja, o której mowa w art. 33 ust. 4 ustawy o krajowym systemie </w:t>
      </w:r>
      <w:proofErr w:type="spellStart"/>
      <w:r w:rsidRPr="001418F0">
        <w:rPr>
          <w:rFonts w:ascii="Arial" w:hAnsi="Arial" w:cs="Arial"/>
          <w:sz w:val="24"/>
          <w:szCs w:val="24"/>
        </w:rPr>
        <w:t>cyberbezpieczeństwa</w:t>
      </w:r>
      <w:proofErr w:type="spellEnd"/>
      <w:r w:rsidRPr="001418F0">
        <w:rPr>
          <w:rFonts w:ascii="Arial" w:hAnsi="Arial" w:cs="Arial"/>
          <w:sz w:val="24"/>
          <w:szCs w:val="24"/>
        </w:rPr>
        <w:t xml:space="preserve">, albo decyzja, o której mowa w art. 67b ust. 15 tej ustawy, a zmiana jest niezbędna do </w:t>
      </w:r>
      <w:r w:rsidRPr="001418F0">
        <w:rPr>
          <w:rFonts w:ascii="Arial" w:hAnsi="Arial" w:cs="Arial"/>
          <w:sz w:val="24"/>
          <w:szCs w:val="24"/>
        </w:rPr>
        <w:lastRenderedPageBreak/>
        <w:t>zapewnienia zgodności realizacji zamówienia z przepisami prawa, dokumentami zamówienia albo wymaganiami bezpieczeństwa.</w:t>
      </w:r>
    </w:p>
    <w:p w14:paraId="696984C0" w14:textId="77777777" w:rsidR="000156F0" w:rsidRPr="001418F0" w:rsidRDefault="000156F0" w:rsidP="000156F0">
      <w:pPr>
        <w:pStyle w:val="Akapitzlist"/>
        <w:numPr>
          <w:ilvl w:val="1"/>
          <w:numId w:val="41"/>
        </w:numPr>
        <w:tabs>
          <w:tab w:val="clear" w:pos="1080"/>
          <w:tab w:val="num" w:pos="426"/>
        </w:tabs>
        <w:spacing w:after="0" w:line="360" w:lineRule="auto"/>
        <w:ind w:left="426" w:hanging="426"/>
        <w:rPr>
          <w:rFonts w:ascii="Arial" w:hAnsi="Arial" w:cs="Arial"/>
          <w:sz w:val="24"/>
          <w:szCs w:val="24"/>
        </w:rPr>
      </w:pPr>
      <w:r w:rsidRPr="001418F0">
        <w:rPr>
          <w:rFonts w:ascii="Arial" w:hAnsi="Arial" w:cs="Arial"/>
          <w:sz w:val="24"/>
          <w:szCs w:val="24"/>
        </w:rPr>
        <w:t xml:space="preserve">Zmiana może nastąpić wyłącznie w zakresie niezbędnym do usunięcia stanu niezgodności oraz pod warunkiem, że nowe rozwiązanie spełnia wymagania określone w dokumentach zamówienia co najmniej w stopniu równoważnym. Jeżeli wprowadzenie takiej zmiany powoduje wykazany i bezpośredni wzrost albo spadek kosztów wykonania niewykonanej części umowy, strony dopuszczają odpowiednią zmianę wynagrodzenia wykonawcy w zakresie pozostającym w bezpośrednim związku z tą zmianą, na podstawie szczegółowej kalkulacji oraz dokumentów przedstawionych przez Wykonawcę. Zmiana wynagrodzenia nie może obejmować kosztów pośrednich, utraconych korzyści ani kosztów, które Wykonawca powinien był przewidzieć przy zachowaniu należytej staranności, oraz nie może przekroczyć </w:t>
      </w:r>
      <w:r>
        <w:rPr>
          <w:rFonts w:ascii="Arial" w:hAnsi="Arial" w:cs="Arial"/>
          <w:sz w:val="24"/>
          <w:szCs w:val="24"/>
        </w:rPr>
        <w:t>3</w:t>
      </w:r>
      <w:r w:rsidRPr="001418F0">
        <w:rPr>
          <w:rFonts w:ascii="Arial" w:hAnsi="Arial" w:cs="Arial"/>
          <w:sz w:val="24"/>
          <w:szCs w:val="24"/>
        </w:rPr>
        <w:t>% wynagrodzenia należnego za niewykonaną część umowy.</w:t>
      </w:r>
    </w:p>
    <w:p w14:paraId="186BB23F" w14:textId="3EF3803C" w:rsidR="00B40925" w:rsidRPr="00B40925" w:rsidRDefault="00B40925" w:rsidP="009E1436">
      <w:pPr>
        <w:spacing w:after="0" w:line="360" w:lineRule="auto"/>
        <w:jc w:val="center"/>
        <w:rPr>
          <w:rFonts w:ascii="Arial" w:eastAsia="Arial" w:hAnsi="Arial" w:cs="Arial"/>
          <w:sz w:val="24"/>
          <w:szCs w:val="24"/>
        </w:rPr>
      </w:pPr>
      <w:r w:rsidRPr="00B40925">
        <w:rPr>
          <w:rFonts w:ascii="Arial" w:eastAsia="Arial" w:hAnsi="Arial" w:cs="Arial"/>
          <w:sz w:val="24"/>
          <w:szCs w:val="24"/>
        </w:rPr>
        <w:t>§ 1</w:t>
      </w:r>
      <w:r w:rsidR="00473382">
        <w:rPr>
          <w:rFonts w:ascii="Arial" w:eastAsia="Arial" w:hAnsi="Arial" w:cs="Arial"/>
          <w:sz w:val="24"/>
          <w:szCs w:val="24"/>
        </w:rPr>
        <w:t>3</w:t>
      </w:r>
    </w:p>
    <w:p w14:paraId="1C6339E5" w14:textId="77777777" w:rsidR="00A53CDE" w:rsidRDefault="00A53CDE" w:rsidP="00A0217D">
      <w:pPr>
        <w:spacing w:after="0" w:line="360" w:lineRule="auto"/>
        <w:rPr>
          <w:rFonts w:ascii="Arial" w:hAnsi="Arial" w:cs="Arial"/>
          <w:sz w:val="24"/>
          <w:szCs w:val="24"/>
        </w:rPr>
      </w:pPr>
      <w:r w:rsidRPr="00B40925">
        <w:rPr>
          <w:rFonts w:ascii="Arial" w:hAnsi="Arial" w:cs="Arial"/>
          <w:sz w:val="24"/>
          <w:szCs w:val="24"/>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przypadku Wykonawca może żądać wyłącznie wynagrodzenia należnego mu z tytułu wykonania części umowy.</w:t>
      </w:r>
    </w:p>
    <w:p w14:paraId="0C8DD85D" w14:textId="49157EAB" w:rsidR="00721B32" w:rsidRPr="00B40925" w:rsidRDefault="00721B32" w:rsidP="009E1436">
      <w:pPr>
        <w:spacing w:after="0" w:line="360" w:lineRule="auto"/>
        <w:jc w:val="center"/>
        <w:rPr>
          <w:rFonts w:ascii="Arial" w:eastAsia="Arial" w:hAnsi="Arial" w:cs="Arial"/>
          <w:sz w:val="24"/>
          <w:szCs w:val="24"/>
        </w:rPr>
      </w:pPr>
      <w:r w:rsidRPr="00B40925">
        <w:rPr>
          <w:rFonts w:ascii="Arial" w:eastAsia="Arial" w:hAnsi="Arial" w:cs="Arial"/>
          <w:sz w:val="24"/>
          <w:szCs w:val="24"/>
        </w:rPr>
        <w:t>§ 1</w:t>
      </w:r>
      <w:r w:rsidR="00B74392">
        <w:rPr>
          <w:rFonts w:ascii="Arial" w:eastAsia="Arial" w:hAnsi="Arial" w:cs="Arial"/>
          <w:sz w:val="24"/>
          <w:szCs w:val="24"/>
        </w:rPr>
        <w:t>4</w:t>
      </w:r>
    </w:p>
    <w:p w14:paraId="38B21A23" w14:textId="77777777" w:rsidR="00721B32" w:rsidRPr="00B40925" w:rsidRDefault="00721B32" w:rsidP="00721B32">
      <w:pPr>
        <w:spacing w:after="0" w:line="360" w:lineRule="auto"/>
        <w:rPr>
          <w:rFonts w:ascii="Arial" w:hAnsi="Arial" w:cs="Arial"/>
          <w:sz w:val="24"/>
          <w:szCs w:val="24"/>
        </w:rPr>
      </w:pPr>
      <w:r w:rsidRPr="00B40925">
        <w:rPr>
          <w:rFonts w:ascii="Arial" w:hAnsi="Arial" w:cs="Arial"/>
          <w:sz w:val="24"/>
          <w:szCs w:val="24"/>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przypadku Wykonawca może żądać wyłącznie wynagrodzenia należnego mu z tytułu wykonania części umowy.</w:t>
      </w:r>
    </w:p>
    <w:p w14:paraId="23A18CF4" w14:textId="211ABEAB" w:rsidR="00721B32" w:rsidRPr="003A75D7" w:rsidRDefault="00721B32" w:rsidP="009E1436">
      <w:pPr>
        <w:spacing w:after="120"/>
        <w:jc w:val="center"/>
        <w:rPr>
          <w:rFonts w:ascii="Arial" w:hAnsi="Arial" w:cs="Arial"/>
          <w:sz w:val="24"/>
        </w:rPr>
      </w:pPr>
      <w:r w:rsidRPr="003A75D7">
        <w:rPr>
          <w:rFonts w:ascii="Arial" w:hAnsi="Arial" w:cs="Arial"/>
          <w:sz w:val="24"/>
        </w:rPr>
        <w:t xml:space="preserve">§ </w:t>
      </w:r>
      <w:r>
        <w:rPr>
          <w:rFonts w:ascii="Arial" w:hAnsi="Arial" w:cs="Arial"/>
          <w:sz w:val="24"/>
        </w:rPr>
        <w:t>1</w:t>
      </w:r>
      <w:r w:rsidR="00B74392">
        <w:rPr>
          <w:rFonts w:ascii="Arial" w:hAnsi="Arial" w:cs="Arial"/>
          <w:sz w:val="24"/>
        </w:rPr>
        <w:t>5</w:t>
      </w:r>
    </w:p>
    <w:p w14:paraId="07A93720"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 xml:space="preserve">Wykonawca gwarantuje, że na niego, jak również na jego podmioty zależne ani na żaden podmiot z nim kapitałowo lub osobowo powiązany (w tym również na członków zarządu, kadrę zarządzającą lub pracowników) nie zostały nałożone </w:t>
      </w:r>
      <w:r w:rsidRPr="003A75D7">
        <w:rPr>
          <w:rFonts w:ascii="Arial" w:hAnsi="Arial" w:cs="Arial"/>
          <w:sz w:val="24"/>
        </w:rPr>
        <w:lastRenderedPageBreak/>
        <w:t>żadne środki ograniczające wynikające z przepisów powszechnie obowiązującego prawa oraz nie zostały nałożone sankcje gospodarcze nakładane przez ustawodawstwo krajowe i unijne oraz Radę Bezpieczeństwa ONZ czy właściwe organy USA (OFAC), jak również nie pozostaje pod kontrolą podmiotów objętych takimi sankcjami.</w:t>
      </w:r>
    </w:p>
    <w:p w14:paraId="01B468DF"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Wykonawca oświadcza, że jest świadomy obowiązku przestrzegania wszelkich obowiązujących przepisów prawa w zakresie zakazu współpracy (choćby pośrednio) z państwami i podmiotami, na które nałożone zostały środki ograniczające, jaki i handlu towarami objętymi sankcjami bez odpowiednich zezwoleń. W szczególności wykonawca gwarantuje, że nie łamie żadnych sankcji nakładanych przez ustawodawstwo krajowe i unijne oraz Radę Bezpieczeństwa ONZ czy właściwe organy USA (OFAC).</w:t>
      </w:r>
    </w:p>
    <w:p w14:paraId="0127E6DE"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Wykonawca zobowiązany jest do natychmiastowego zawiadomienia zamawiającego w przypadku objęcia wykonawcy lub podmiotów z nim powiązanych, jak również z którymi współdziała, środkami ograniczającymi wynikającymi z przepisów powszechnie obowiązującego prawa.</w:t>
      </w:r>
    </w:p>
    <w:p w14:paraId="72D07A6F"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Zamawiający jest uprawniony do jednostronnego zawieszenia realizacji umowy, ze skutkiem natychmiastowym, w przypadku objęcia środkami ograniczającymi wynikającymi z przepisów powszechnie obowiązującego prawa w zakresie środków ograniczających wskazanych w ust. 2.</w:t>
      </w:r>
    </w:p>
    <w:p w14:paraId="42F5F678"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Określony w umowie termin realizacji ulega wydłużeniu o czas zawieszenia chyba, że dalsza jej realizacja nie leży w interesie zamawiającego, o czym zamawiający niezwłocznie zawiadomi wykonawcę.</w:t>
      </w:r>
    </w:p>
    <w:p w14:paraId="70FD33E1"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Zamawiający jest uprawniony do wypowiedzenia umowy bez zachowania okresu wypowiedzenia w związku z objęciem wykonawcy środkami ograniczającymi wynikającymi z przepisów powszechnie obowiązującego prawa wskazanymi w ust. 2.</w:t>
      </w:r>
    </w:p>
    <w:p w14:paraId="3CBC3A38" w14:textId="77777777" w:rsidR="00721B32" w:rsidRPr="003A75D7"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Zamawiający jest uprawniony do podjęcia działań wskazanych w ust. 4 i 6 również wobec podmiotu bezpośrednio związanego z podmiotem objętym środkami ograniczającymi wskazanymi w ust. 1 i 2.</w:t>
      </w:r>
    </w:p>
    <w:p w14:paraId="1C125D5F" w14:textId="77777777" w:rsidR="00721B32" w:rsidRDefault="00721B32" w:rsidP="00721B32">
      <w:pPr>
        <w:pStyle w:val="Akapitzlist"/>
        <w:numPr>
          <w:ilvl w:val="1"/>
          <w:numId w:val="35"/>
        </w:numPr>
        <w:spacing w:line="360" w:lineRule="auto"/>
        <w:ind w:left="426" w:hanging="426"/>
        <w:rPr>
          <w:rFonts w:ascii="Arial" w:hAnsi="Arial" w:cs="Arial"/>
          <w:sz w:val="24"/>
        </w:rPr>
      </w:pPr>
      <w:r w:rsidRPr="003A75D7">
        <w:rPr>
          <w:rFonts w:ascii="Arial" w:hAnsi="Arial" w:cs="Arial"/>
          <w:sz w:val="24"/>
        </w:rPr>
        <w:t>Wykonawca jest zobowiązany do niezwłocznego przedłożenia zamawiającemu dokumentów i informacji związanych z realizacją obowiązków zamawiającego wynikających z przepisów prawa w zakresie przeciwdziałania wspieraniu agresji na Ukrainę oraz służących ochronie bezpieczeństwa narodowego.</w:t>
      </w:r>
    </w:p>
    <w:p w14:paraId="0794D5FD" w14:textId="77777777" w:rsidR="00721B32" w:rsidRPr="00FD09F9" w:rsidRDefault="00721B32" w:rsidP="00721B32">
      <w:pPr>
        <w:pStyle w:val="Akapitzlist"/>
        <w:numPr>
          <w:ilvl w:val="1"/>
          <w:numId w:val="35"/>
        </w:numPr>
        <w:spacing w:after="0" w:line="360" w:lineRule="auto"/>
        <w:ind w:left="426" w:hanging="426"/>
        <w:rPr>
          <w:rFonts w:ascii="Arial" w:hAnsi="Arial" w:cs="Arial"/>
          <w:sz w:val="24"/>
        </w:rPr>
      </w:pPr>
      <w:r w:rsidRPr="00FD09F9">
        <w:rPr>
          <w:rFonts w:ascii="Arial" w:hAnsi="Arial" w:cs="Arial"/>
          <w:sz w:val="24"/>
        </w:rPr>
        <w:lastRenderedPageBreak/>
        <w:t>W przypadku zawieszenia realizacji umowy lub jej wypowiedzenia z przyczyn, o których mowa w ust. 4 i 6, wykonawcy nie przysługuje prawo do odszkodowania z tego tytułu i wykonawca oświadcza, iż zrzeka się w tym zakresie wszelkich roszczeń względem zamawiającego zarówno w zakresie poniesionej z tego tytułu szkody jak i utraconych korzyści.</w:t>
      </w:r>
    </w:p>
    <w:p w14:paraId="73E20188" w14:textId="29AC5178" w:rsidR="00721B32" w:rsidRPr="00B40925" w:rsidRDefault="00721B32" w:rsidP="00721B32">
      <w:pPr>
        <w:spacing w:after="0" w:line="360" w:lineRule="auto"/>
        <w:jc w:val="center"/>
        <w:rPr>
          <w:rFonts w:ascii="Arial" w:hAnsi="Arial" w:cs="Arial"/>
          <w:sz w:val="24"/>
          <w:szCs w:val="24"/>
        </w:rPr>
      </w:pPr>
      <w:r w:rsidRPr="00B40925">
        <w:rPr>
          <w:rFonts w:ascii="Arial" w:hAnsi="Arial" w:cs="Arial"/>
          <w:sz w:val="24"/>
          <w:szCs w:val="24"/>
        </w:rPr>
        <w:t>§ 1</w:t>
      </w:r>
      <w:r w:rsidR="00B74392">
        <w:rPr>
          <w:rFonts w:ascii="Arial" w:hAnsi="Arial" w:cs="Arial"/>
          <w:sz w:val="24"/>
          <w:szCs w:val="24"/>
        </w:rPr>
        <w:t>6</w:t>
      </w:r>
    </w:p>
    <w:p w14:paraId="4061A835" w14:textId="77777777" w:rsidR="00721B32" w:rsidRPr="00B40925" w:rsidRDefault="00721B32" w:rsidP="00721B32">
      <w:pPr>
        <w:spacing w:after="0" w:line="360" w:lineRule="auto"/>
        <w:rPr>
          <w:rFonts w:ascii="Arial" w:hAnsi="Arial" w:cs="Arial"/>
          <w:sz w:val="24"/>
          <w:szCs w:val="24"/>
        </w:rPr>
      </w:pPr>
      <w:r w:rsidRPr="00B40925">
        <w:rPr>
          <w:rFonts w:ascii="Arial" w:hAnsi="Arial" w:cs="Arial"/>
          <w:sz w:val="24"/>
          <w:szCs w:val="24"/>
        </w:rPr>
        <w:t>W sprawach nieuregulowanych umową mają zastosowanie przepisy Kodeksu cywilnego i ustawy Prawo zamówień publicznych.</w:t>
      </w:r>
    </w:p>
    <w:p w14:paraId="7D7EBF02" w14:textId="62CECA21" w:rsidR="00721B32" w:rsidRPr="00B40925" w:rsidRDefault="00721B32" w:rsidP="00721B32">
      <w:pPr>
        <w:tabs>
          <w:tab w:val="num" w:pos="360"/>
          <w:tab w:val="left" w:pos="420"/>
        </w:tabs>
        <w:spacing w:after="0" w:line="360" w:lineRule="auto"/>
        <w:ind w:left="360" w:hanging="360"/>
        <w:jc w:val="center"/>
        <w:rPr>
          <w:rFonts w:ascii="Arial" w:hAnsi="Arial" w:cs="Arial"/>
          <w:sz w:val="24"/>
          <w:szCs w:val="24"/>
        </w:rPr>
      </w:pPr>
      <w:r w:rsidRPr="00B40925">
        <w:rPr>
          <w:rFonts w:ascii="Arial" w:hAnsi="Arial" w:cs="Arial"/>
          <w:sz w:val="24"/>
          <w:szCs w:val="24"/>
        </w:rPr>
        <w:t>§ 1</w:t>
      </w:r>
      <w:r w:rsidR="00B74392">
        <w:rPr>
          <w:rFonts w:ascii="Arial" w:hAnsi="Arial" w:cs="Arial"/>
          <w:sz w:val="24"/>
          <w:szCs w:val="24"/>
        </w:rPr>
        <w:t>7</w:t>
      </w:r>
    </w:p>
    <w:p w14:paraId="0272B40E" w14:textId="77777777" w:rsidR="00721B32" w:rsidRPr="00B40925" w:rsidRDefault="00721B32" w:rsidP="00721B32">
      <w:pPr>
        <w:spacing w:after="0" w:line="360" w:lineRule="auto"/>
        <w:rPr>
          <w:rFonts w:ascii="Arial" w:hAnsi="Arial" w:cs="Arial"/>
          <w:sz w:val="24"/>
          <w:szCs w:val="24"/>
        </w:rPr>
      </w:pPr>
      <w:r w:rsidRPr="00B40925">
        <w:rPr>
          <w:rFonts w:ascii="Arial" w:hAnsi="Arial" w:cs="Arial"/>
          <w:sz w:val="24"/>
          <w:szCs w:val="24"/>
        </w:rPr>
        <w:t>Sprawy sporne, mogące wyniknąć w związku z realizacją umowy, rozstrzygane będą przez sąd właściwy ze względu na siedzibę Zamawiającego.</w:t>
      </w:r>
    </w:p>
    <w:p w14:paraId="0572282C" w14:textId="0FAA917C" w:rsidR="00721B32" w:rsidRPr="00B40925" w:rsidRDefault="00721B32" w:rsidP="00721B32">
      <w:pPr>
        <w:tabs>
          <w:tab w:val="num" w:pos="360"/>
          <w:tab w:val="left" w:pos="420"/>
        </w:tabs>
        <w:spacing w:after="0" w:line="360" w:lineRule="auto"/>
        <w:ind w:left="360" w:hanging="360"/>
        <w:jc w:val="center"/>
        <w:rPr>
          <w:rFonts w:ascii="Arial" w:hAnsi="Arial" w:cs="Arial"/>
          <w:sz w:val="24"/>
          <w:szCs w:val="24"/>
        </w:rPr>
      </w:pPr>
      <w:r w:rsidRPr="00B40925">
        <w:rPr>
          <w:rFonts w:ascii="Arial" w:hAnsi="Arial" w:cs="Arial"/>
          <w:sz w:val="24"/>
          <w:szCs w:val="24"/>
        </w:rPr>
        <w:t>§ 1</w:t>
      </w:r>
      <w:r w:rsidR="00B74392">
        <w:rPr>
          <w:rFonts w:ascii="Arial" w:hAnsi="Arial" w:cs="Arial"/>
          <w:sz w:val="24"/>
          <w:szCs w:val="24"/>
        </w:rPr>
        <w:t>8</w:t>
      </w:r>
    </w:p>
    <w:p w14:paraId="077BE47A" w14:textId="77777777" w:rsidR="00721B32" w:rsidRDefault="00721B32" w:rsidP="00721B32">
      <w:pPr>
        <w:pStyle w:val="Akapitzlist"/>
        <w:numPr>
          <w:ilvl w:val="0"/>
          <w:numId w:val="36"/>
        </w:numPr>
        <w:spacing w:after="0" w:line="360" w:lineRule="auto"/>
        <w:ind w:left="426" w:hanging="426"/>
        <w:rPr>
          <w:rFonts w:ascii="Arial" w:hAnsi="Arial" w:cs="Arial"/>
          <w:sz w:val="24"/>
          <w:szCs w:val="24"/>
        </w:rPr>
      </w:pPr>
      <w:r w:rsidRPr="00FD09F9">
        <w:rPr>
          <w:rFonts w:ascii="Arial" w:hAnsi="Arial" w:cs="Arial"/>
          <w:sz w:val="24"/>
          <w:szCs w:val="24"/>
        </w:rPr>
        <w:t>Umowę sporządzono w dwóch jednobrzmiących egzemplarzach, po jednym dla każdej ze Stron.</w:t>
      </w:r>
    </w:p>
    <w:p w14:paraId="2290485A" w14:textId="706D5993" w:rsidR="00721B32" w:rsidRPr="00044259" w:rsidRDefault="00721B32" w:rsidP="00A0217D">
      <w:pPr>
        <w:pStyle w:val="Akapitzlist"/>
        <w:numPr>
          <w:ilvl w:val="0"/>
          <w:numId w:val="36"/>
        </w:numPr>
        <w:spacing w:after="0" w:line="360" w:lineRule="auto"/>
        <w:ind w:left="426" w:hanging="426"/>
        <w:rPr>
          <w:rFonts w:ascii="Arial" w:hAnsi="Arial" w:cs="Arial"/>
          <w:sz w:val="24"/>
          <w:szCs w:val="24"/>
        </w:rPr>
      </w:pPr>
      <w:r w:rsidRPr="00721B32">
        <w:rPr>
          <w:rFonts w:ascii="Arial" w:eastAsia="Calibri" w:hAnsi="Arial" w:cs="Arial"/>
          <w:sz w:val="24"/>
          <w:szCs w:val="24"/>
        </w:rPr>
        <w:t>W przypadku zawarcia umowy w formie elektronicznej, Strony wyłączają typowe dla pisemnych form postanowienia dotyczące miejsca zawarcia Umowy, czasu oraz liczby egzemplarzy. W takim przypadku Strony ustalają, że Umowa wchodzi w życie w dniu złożenia podpisu przez ostatnią ze Stron.</w:t>
      </w:r>
    </w:p>
    <w:sectPr w:rsidR="00721B32" w:rsidRPr="00044259" w:rsidSect="007E4FD5">
      <w:footerReference w:type="default" r:id="rId10"/>
      <w:pgSz w:w="11906" w:h="16838"/>
      <w:pgMar w:top="992" w:right="1418" w:bottom="1134" w:left="1418" w:header="709" w:footer="2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B9507" w14:textId="77777777" w:rsidR="00964B67" w:rsidRDefault="00964B67" w:rsidP="0042265D">
      <w:pPr>
        <w:spacing w:after="0" w:line="240" w:lineRule="auto"/>
      </w:pPr>
      <w:r>
        <w:separator/>
      </w:r>
    </w:p>
  </w:endnote>
  <w:endnote w:type="continuationSeparator" w:id="0">
    <w:p w14:paraId="19464119" w14:textId="77777777" w:rsidR="00964B67" w:rsidRDefault="00964B67" w:rsidP="00422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9538422"/>
      <w:docPartObj>
        <w:docPartGallery w:val="Page Numbers (Bottom of Page)"/>
        <w:docPartUnique/>
      </w:docPartObj>
    </w:sdtPr>
    <w:sdtEndPr/>
    <w:sdtContent>
      <w:sdt>
        <w:sdtPr>
          <w:rPr>
            <w:rFonts w:ascii="Arial" w:hAnsi="Arial" w:cs="Arial"/>
            <w:sz w:val="20"/>
            <w:szCs w:val="20"/>
          </w:rPr>
          <w:id w:val="9538423"/>
          <w:docPartObj>
            <w:docPartGallery w:val="Page Numbers (Top of Page)"/>
            <w:docPartUnique/>
          </w:docPartObj>
        </w:sdtPr>
        <w:sdtEndPr/>
        <w:sdtContent>
          <w:p w14:paraId="6DED6666" w14:textId="77777777" w:rsidR="004323BE" w:rsidRPr="00B34325" w:rsidRDefault="004323BE" w:rsidP="00B34325">
            <w:pPr>
              <w:pStyle w:val="Stopka0"/>
              <w:rPr>
                <w:rFonts w:ascii="Arial" w:hAnsi="Arial" w:cs="Arial"/>
                <w:sz w:val="2"/>
                <w:szCs w:val="2"/>
              </w:rPr>
            </w:pPr>
          </w:p>
          <w:p w14:paraId="514B9A50" w14:textId="147B52EB" w:rsidR="004323BE" w:rsidRPr="007C6A84" w:rsidRDefault="0042183C" w:rsidP="007C6A84">
            <w:pPr>
              <w:pStyle w:val="Stopka0"/>
              <w:rPr>
                <w:rFonts w:ascii="Arial" w:hAnsi="Arial" w:cs="Arial"/>
                <w:sz w:val="20"/>
                <w:szCs w:val="20"/>
              </w:rPr>
            </w:pPr>
            <w:r w:rsidRPr="00AA7BA5">
              <w:rPr>
                <w:noProof/>
              </w:rPr>
              <w:drawing>
                <wp:inline distT="0" distB="0" distL="0" distR="0" wp14:anchorId="5A28D045" wp14:editId="2089D980">
                  <wp:extent cx="5759450" cy="733263"/>
                  <wp:effectExtent l="0" t="0" r="0" b="0"/>
                  <wp:docPr id="923872615" name="Obraz 1" descr="Obraz zawierający tekst, zrzut ekranu,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46639" name="Obraz 1" descr="Obraz zawierający tekst, zrzut ekranu, Czcionka, logo&#10;&#10;Opis wygenerowany automatyczni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733263"/>
                          </a:xfrm>
                          <a:prstGeom prst="rect">
                            <a:avLst/>
                          </a:prstGeom>
                          <a:noFill/>
                          <a:ln>
                            <a:noFill/>
                          </a:ln>
                        </pic:spPr>
                      </pic:pic>
                    </a:graphicData>
                  </a:graphic>
                </wp:inline>
              </w:drawing>
            </w:r>
          </w:p>
          <w:p w14:paraId="5C6BC288" w14:textId="77777777" w:rsidR="004323BE" w:rsidRDefault="004323BE" w:rsidP="009D4E26">
            <w:pPr>
              <w:pStyle w:val="Stopka0"/>
              <w:jc w:val="right"/>
            </w:pPr>
            <w:r w:rsidRPr="007C6A84">
              <w:rPr>
                <w:rFonts w:ascii="Arial" w:hAnsi="Arial" w:cs="Arial"/>
                <w:sz w:val="20"/>
                <w:szCs w:val="20"/>
              </w:rPr>
              <w:fldChar w:fldCharType="begin"/>
            </w:r>
            <w:r w:rsidRPr="007C6A84">
              <w:rPr>
                <w:rFonts w:ascii="Arial" w:hAnsi="Arial" w:cs="Arial"/>
                <w:sz w:val="20"/>
                <w:szCs w:val="20"/>
              </w:rPr>
              <w:instrText>PAGE</w:instrText>
            </w:r>
            <w:r w:rsidRPr="007C6A84">
              <w:rPr>
                <w:rFonts w:ascii="Arial" w:hAnsi="Arial" w:cs="Arial"/>
                <w:sz w:val="20"/>
                <w:szCs w:val="20"/>
              </w:rPr>
              <w:fldChar w:fldCharType="separate"/>
            </w:r>
            <w:r>
              <w:rPr>
                <w:rFonts w:ascii="Arial" w:hAnsi="Arial" w:cs="Arial"/>
                <w:noProof/>
                <w:sz w:val="20"/>
                <w:szCs w:val="20"/>
              </w:rPr>
              <w:t>69</w:t>
            </w:r>
            <w:r w:rsidRPr="007C6A84">
              <w:rPr>
                <w:rFonts w:ascii="Arial" w:hAnsi="Arial" w:cs="Arial"/>
                <w:sz w:val="20"/>
                <w:szCs w:val="20"/>
              </w:rPr>
              <w:fldChar w:fldCharType="end"/>
            </w:r>
            <w:r>
              <w:rPr>
                <w:rFonts w:ascii="Arial" w:hAnsi="Arial" w:cs="Arial"/>
                <w:sz w:val="20"/>
                <w:szCs w:val="20"/>
              </w:rPr>
              <w:t>/</w:t>
            </w:r>
            <w:r w:rsidRPr="007C6A84">
              <w:rPr>
                <w:rFonts w:ascii="Arial" w:hAnsi="Arial" w:cs="Arial"/>
                <w:sz w:val="20"/>
                <w:szCs w:val="20"/>
              </w:rPr>
              <w:fldChar w:fldCharType="begin"/>
            </w:r>
            <w:r w:rsidRPr="007C6A84">
              <w:rPr>
                <w:rFonts w:ascii="Arial" w:hAnsi="Arial" w:cs="Arial"/>
                <w:sz w:val="20"/>
                <w:szCs w:val="20"/>
              </w:rPr>
              <w:instrText>NUMPAGES</w:instrText>
            </w:r>
            <w:r w:rsidRPr="007C6A84">
              <w:rPr>
                <w:rFonts w:ascii="Arial" w:hAnsi="Arial" w:cs="Arial"/>
                <w:sz w:val="20"/>
                <w:szCs w:val="20"/>
              </w:rPr>
              <w:fldChar w:fldCharType="separate"/>
            </w:r>
            <w:r>
              <w:rPr>
                <w:rFonts w:ascii="Arial" w:hAnsi="Arial" w:cs="Arial"/>
                <w:noProof/>
                <w:sz w:val="20"/>
                <w:szCs w:val="20"/>
              </w:rPr>
              <w:t>69</w:t>
            </w:r>
            <w:r w:rsidRPr="007C6A84">
              <w:rPr>
                <w:rFonts w:ascii="Arial" w:hAnsi="Arial"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D31E2" w14:textId="77777777" w:rsidR="00964B67" w:rsidRDefault="00964B67" w:rsidP="0042265D">
      <w:pPr>
        <w:spacing w:after="0" w:line="240" w:lineRule="auto"/>
      </w:pPr>
      <w:r>
        <w:separator/>
      </w:r>
    </w:p>
  </w:footnote>
  <w:footnote w:type="continuationSeparator" w:id="0">
    <w:p w14:paraId="4DD77DA9" w14:textId="77777777" w:rsidR="00964B67" w:rsidRDefault="00964B67" w:rsidP="004226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1577"/>
    <w:multiLevelType w:val="hybridMultilevel"/>
    <w:tmpl w:val="408815E2"/>
    <w:lvl w:ilvl="0" w:tplc="04150017">
      <w:start w:val="1"/>
      <w:numFmt w:val="lowerLetter"/>
      <w:lvlText w:val="%1)"/>
      <w:lvlJc w:val="left"/>
      <w:pPr>
        <w:ind w:left="1773" w:hanging="360"/>
      </w:pPr>
      <w:rPr>
        <w:rFonts w:hint="default"/>
        <w:strike w:val="0"/>
        <w:dstrike w:val="0"/>
        <w:color w:val="000000" w:themeColor="text1"/>
        <w:u w:val="none"/>
        <w:effect w:val="none"/>
      </w:rPr>
    </w:lvl>
    <w:lvl w:ilvl="1" w:tplc="FFFFFFFF">
      <w:start w:val="1"/>
      <w:numFmt w:val="lowerLetter"/>
      <w:lvlText w:val="%2."/>
      <w:lvlJc w:val="left"/>
      <w:pPr>
        <w:ind w:left="2493" w:hanging="360"/>
      </w:pPr>
    </w:lvl>
    <w:lvl w:ilvl="2" w:tplc="FFFFFFFF">
      <w:start w:val="1"/>
      <w:numFmt w:val="lowerRoman"/>
      <w:lvlText w:val="%3."/>
      <w:lvlJc w:val="right"/>
      <w:pPr>
        <w:ind w:left="3213" w:hanging="180"/>
      </w:pPr>
    </w:lvl>
    <w:lvl w:ilvl="3" w:tplc="FFFFFFFF">
      <w:start w:val="1"/>
      <w:numFmt w:val="decimal"/>
      <w:lvlText w:val="%4."/>
      <w:lvlJc w:val="left"/>
      <w:pPr>
        <w:ind w:left="3933" w:hanging="360"/>
      </w:pPr>
    </w:lvl>
    <w:lvl w:ilvl="4" w:tplc="FFFFFFFF">
      <w:start w:val="1"/>
      <w:numFmt w:val="lowerLetter"/>
      <w:lvlText w:val="%5."/>
      <w:lvlJc w:val="left"/>
      <w:pPr>
        <w:ind w:left="4653" w:hanging="360"/>
      </w:pPr>
    </w:lvl>
    <w:lvl w:ilvl="5" w:tplc="FFFFFFFF">
      <w:start w:val="1"/>
      <w:numFmt w:val="lowerRoman"/>
      <w:lvlText w:val="%6."/>
      <w:lvlJc w:val="right"/>
      <w:pPr>
        <w:ind w:left="5373" w:hanging="180"/>
      </w:pPr>
    </w:lvl>
    <w:lvl w:ilvl="6" w:tplc="FFFFFFFF">
      <w:start w:val="1"/>
      <w:numFmt w:val="decimal"/>
      <w:lvlText w:val="%7."/>
      <w:lvlJc w:val="left"/>
      <w:pPr>
        <w:ind w:left="6093" w:hanging="360"/>
      </w:pPr>
    </w:lvl>
    <w:lvl w:ilvl="7" w:tplc="FFFFFFFF">
      <w:start w:val="1"/>
      <w:numFmt w:val="lowerLetter"/>
      <w:lvlText w:val="%8."/>
      <w:lvlJc w:val="left"/>
      <w:pPr>
        <w:ind w:left="6813" w:hanging="360"/>
      </w:pPr>
    </w:lvl>
    <w:lvl w:ilvl="8" w:tplc="FFFFFFFF">
      <w:start w:val="1"/>
      <w:numFmt w:val="lowerRoman"/>
      <w:lvlText w:val="%9."/>
      <w:lvlJc w:val="right"/>
      <w:pPr>
        <w:ind w:left="7533" w:hanging="180"/>
      </w:pPr>
    </w:lvl>
  </w:abstractNum>
  <w:abstractNum w:abstractNumId="1" w15:restartNumberingAfterBreak="0">
    <w:nsid w:val="02F10AC4"/>
    <w:multiLevelType w:val="multilevel"/>
    <w:tmpl w:val="76E821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32A7E77"/>
    <w:multiLevelType w:val="hybridMultilevel"/>
    <w:tmpl w:val="063695E6"/>
    <w:lvl w:ilvl="0" w:tplc="1C7071F6">
      <w:start w:val="1"/>
      <w:numFmt w:val="decimal"/>
      <w:lvlText w:val="%1)"/>
      <w:lvlJc w:val="left"/>
      <w:pPr>
        <w:tabs>
          <w:tab w:val="num" w:pos="720"/>
        </w:tabs>
        <w:ind w:left="720" w:hanging="360"/>
      </w:pPr>
      <w:rPr>
        <w:rFonts w:cs="Arial"/>
        <w:b w:val="0"/>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 w15:restartNumberingAfterBreak="0">
    <w:nsid w:val="03772416"/>
    <w:multiLevelType w:val="hybridMultilevel"/>
    <w:tmpl w:val="5FE40C1A"/>
    <w:lvl w:ilvl="0" w:tplc="04150011">
      <w:start w:val="1"/>
      <w:numFmt w:val="decimal"/>
      <w:lvlText w:val="%1)"/>
      <w:lvlJc w:val="left"/>
      <w:pPr>
        <w:ind w:left="1080" w:hanging="360"/>
      </w:pPr>
    </w:lvl>
    <w:lvl w:ilvl="1" w:tplc="B630C97C">
      <w:start w:val="1"/>
      <w:numFmt w:val="decimal"/>
      <w:lvlText w:val="%2)"/>
      <w:lvlJc w:val="left"/>
      <w:pPr>
        <w:ind w:left="1800" w:hanging="360"/>
      </w:pPr>
      <w:rPr>
        <w:rFonts w:ascii="Arial" w:eastAsia="Times New Roman" w:hAnsi="Arial" w:cs="Aria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99B319B"/>
    <w:multiLevelType w:val="hybridMultilevel"/>
    <w:tmpl w:val="62CEF92E"/>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A36C4A"/>
    <w:multiLevelType w:val="hybridMultilevel"/>
    <w:tmpl w:val="FFFFFFFF"/>
    <w:lvl w:ilvl="0" w:tplc="04150011">
      <w:start w:val="1"/>
      <w:numFmt w:val="decimal"/>
      <w:lvlText w:val="%1)"/>
      <w:lvlJc w:val="left"/>
      <w:pPr>
        <w:ind w:left="720" w:hanging="360"/>
      </w:pPr>
      <w:rPr>
        <w:rFonts w:cs="Times New Roman"/>
      </w:rPr>
    </w:lvl>
    <w:lvl w:ilvl="1" w:tplc="0415000F">
      <w:start w:val="1"/>
      <w:numFmt w:val="decimal"/>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 w15:restartNumberingAfterBreak="0">
    <w:nsid w:val="0DF94E7F"/>
    <w:multiLevelType w:val="hybridMultilevel"/>
    <w:tmpl w:val="CDD05E7A"/>
    <w:lvl w:ilvl="0" w:tplc="F3EC4A90">
      <w:start w:val="1"/>
      <w:numFmt w:val="decimal"/>
      <w:lvlText w:val="%1."/>
      <w:lvlJc w:val="left"/>
      <w:pPr>
        <w:ind w:left="360" w:hanging="360"/>
      </w:pPr>
      <w:rPr>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4605EE5"/>
    <w:multiLevelType w:val="hybridMultilevel"/>
    <w:tmpl w:val="8478704A"/>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16FD19B7"/>
    <w:multiLevelType w:val="hybridMultilevel"/>
    <w:tmpl w:val="22CE8220"/>
    <w:lvl w:ilvl="0" w:tplc="04150011">
      <w:start w:val="1"/>
      <w:numFmt w:val="decimal"/>
      <w:lvlText w:val="%1."/>
      <w:lvlJc w:val="left"/>
      <w:pPr>
        <w:ind w:left="360" w:hanging="360"/>
      </w:pPr>
      <w:rPr>
        <w:rFonts w:cs="Times New Roman" w:hint="default"/>
      </w:rPr>
    </w:lvl>
    <w:lvl w:ilvl="1" w:tplc="9B04806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18D275AB"/>
    <w:multiLevelType w:val="hybridMultilevel"/>
    <w:tmpl w:val="7804CDCE"/>
    <w:lvl w:ilvl="0" w:tplc="02167956">
      <w:start w:val="2"/>
      <w:numFmt w:val="decimal"/>
      <w:lvlText w:val="%1."/>
      <w:lvlJc w:val="left"/>
      <w:pPr>
        <w:ind w:left="35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F0603450">
      <w:start w:val="1"/>
      <w:numFmt w:val="lowerLetter"/>
      <w:lvlText w:val="%2)"/>
      <w:lvlJc w:val="left"/>
      <w:pPr>
        <w:ind w:left="642"/>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2" w:tplc="18943214">
      <w:start w:val="1"/>
      <w:numFmt w:val="lowerRoman"/>
      <w:lvlText w:val="%3"/>
      <w:lvlJc w:val="left"/>
      <w:pPr>
        <w:ind w:left="1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C0F290">
      <w:start w:val="1"/>
      <w:numFmt w:val="decimal"/>
      <w:lvlText w:val="%4"/>
      <w:lvlJc w:val="left"/>
      <w:pPr>
        <w:ind w:left="20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90C0440">
      <w:start w:val="1"/>
      <w:numFmt w:val="lowerLetter"/>
      <w:lvlText w:val="%5"/>
      <w:lvlJc w:val="left"/>
      <w:pPr>
        <w:ind w:left="2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A9EA8BE">
      <w:start w:val="1"/>
      <w:numFmt w:val="lowerRoman"/>
      <w:lvlText w:val="%6"/>
      <w:lvlJc w:val="left"/>
      <w:pPr>
        <w:ind w:left="34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5386F9C">
      <w:start w:val="1"/>
      <w:numFmt w:val="decimal"/>
      <w:lvlText w:val="%7"/>
      <w:lvlJc w:val="left"/>
      <w:pPr>
        <w:ind w:left="4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D4D844">
      <w:start w:val="1"/>
      <w:numFmt w:val="lowerLetter"/>
      <w:lvlText w:val="%8"/>
      <w:lvlJc w:val="left"/>
      <w:pPr>
        <w:ind w:left="4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8A68DF8">
      <w:start w:val="1"/>
      <w:numFmt w:val="lowerRoman"/>
      <w:lvlText w:val="%9"/>
      <w:lvlJc w:val="left"/>
      <w:pPr>
        <w:ind w:left="5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A5C60E7"/>
    <w:multiLevelType w:val="hybridMultilevel"/>
    <w:tmpl w:val="FFFFFFFF"/>
    <w:lvl w:ilvl="0" w:tplc="0415000F">
      <w:start w:val="1"/>
      <w:numFmt w:val="decimal"/>
      <w:lvlText w:val="%1."/>
      <w:lvlJc w:val="left"/>
      <w:pPr>
        <w:ind w:left="360" w:hanging="360"/>
      </w:pPr>
      <w:rPr>
        <w:rFonts w:cs="Times New Roman"/>
      </w:rPr>
    </w:lvl>
    <w:lvl w:ilvl="1" w:tplc="0415000F">
      <w:start w:val="1"/>
      <w:numFmt w:val="decimal"/>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11" w15:restartNumberingAfterBreak="0">
    <w:nsid w:val="20CD06D5"/>
    <w:multiLevelType w:val="hybridMultilevel"/>
    <w:tmpl w:val="FFFFFFFF"/>
    <w:lvl w:ilvl="0" w:tplc="FFFFFFF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12" w15:restartNumberingAfterBreak="0">
    <w:nsid w:val="21D81969"/>
    <w:multiLevelType w:val="hybridMultilevel"/>
    <w:tmpl w:val="FFFFFFFF"/>
    <w:lvl w:ilvl="0" w:tplc="56522010">
      <w:start w:val="1"/>
      <w:numFmt w:val="ordinal"/>
      <w:lvlText w:val="%1"/>
      <w:lvlJc w:val="left"/>
      <w:pPr>
        <w:tabs>
          <w:tab w:val="num" w:pos="1440"/>
        </w:tabs>
        <w:ind w:left="144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3" w15:restartNumberingAfterBreak="0">
    <w:nsid w:val="245A384C"/>
    <w:multiLevelType w:val="multilevel"/>
    <w:tmpl w:val="D8326FE6"/>
    <w:styleLink w:val="WW8Num10"/>
    <w:lvl w:ilvl="0">
      <w:start w:val="1"/>
      <w:numFmt w:val="decimal"/>
      <w:lvlText w:val="%1."/>
      <w:lvlJc w:val="left"/>
      <w:rPr>
        <w:rFonts w:ascii="Arial" w:hAnsi="Arial" w:cs="Arial"/>
        <w:sz w:val="20"/>
        <w:szCs w:val="20"/>
      </w:rPr>
    </w:lvl>
    <w:lvl w:ilvl="1">
      <w:start w:val="1"/>
      <w:numFmt w:val="decimal"/>
      <w:lvlText w:val="%2)"/>
      <w:lvlJc w:val="left"/>
      <w:rPr>
        <w:rFonts w:ascii="Arial" w:hAnsi="Arial" w:cs="Arial"/>
        <w:sz w:val="20"/>
        <w:szCs w:val="20"/>
      </w:rPr>
    </w:lvl>
    <w:lvl w:ilvl="2">
      <w:start w:val="1"/>
      <w:numFmt w:val="decimal"/>
      <w:lvlText w:val="%3."/>
      <w:lvlJc w:val="left"/>
      <w:rPr>
        <w:rFonts w:ascii="Arial" w:hAnsi="Arial" w:cs="Arial"/>
        <w:sz w:val="20"/>
        <w:szCs w:val="20"/>
      </w:rPr>
    </w:lvl>
    <w:lvl w:ilvl="3">
      <w:start w:val="1"/>
      <w:numFmt w:val="lowerLetter"/>
      <w:lvlText w:val="%4)"/>
      <w:lvlJc w:val="left"/>
      <w:rPr>
        <w:rFonts w:ascii="Arial" w:hAnsi="Arial" w:cs="Arial"/>
        <w:sz w:val="20"/>
        <w:szCs w:val="20"/>
      </w:rPr>
    </w:lvl>
    <w:lvl w:ilvl="4">
      <w:start w:val="1"/>
      <w:numFmt w:val="lowerRoman"/>
      <w:lvlText w:val="%5."/>
      <w:lvlJc w:val="left"/>
      <w:rPr>
        <w:rFonts w:ascii="Arial" w:hAnsi="Arial" w:cs="Arial"/>
        <w:sz w:val="20"/>
        <w:szCs w:val="20"/>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25764889"/>
    <w:multiLevelType w:val="hybridMultilevel"/>
    <w:tmpl w:val="2FA89F2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9E09AA"/>
    <w:multiLevelType w:val="hybridMultilevel"/>
    <w:tmpl w:val="FFFFFFFF"/>
    <w:lvl w:ilvl="0" w:tplc="E2800238">
      <w:start w:val="1"/>
      <w:numFmt w:val="decimal"/>
      <w:lvlText w:val="%1."/>
      <w:lvlJc w:val="left"/>
      <w:pPr>
        <w:tabs>
          <w:tab w:val="num" w:pos="985"/>
        </w:tabs>
        <w:ind w:left="985" w:hanging="397"/>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2C091E04"/>
    <w:multiLevelType w:val="hybridMultilevel"/>
    <w:tmpl w:val="D03658DC"/>
    <w:lvl w:ilvl="0" w:tplc="04150011">
      <w:start w:val="1"/>
      <w:numFmt w:val="decimal"/>
      <w:lvlText w:val="%1)"/>
      <w:lvlJc w:val="left"/>
      <w:pPr>
        <w:ind w:left="720" w:hanging="360"/>
      </w:pPr>
      <w:rPr>
        <w:b w:val="0"/>
        <w:strike w:val="0"/>
        <w:dstrike w:val="0"/>
        <w:color w:val="000000" w:themeColor="text1"/>
        <w:u w:val="none"/>
        <w:effect w:val="none"/>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D752772"/>
    <w:multiLevelType w:val="multilevel"/>
    <w:tmpl w:val="277AFFC2"/>
    <w:lvl w:ilvl="0">
      <w:start w:val="1"/>
      <w:numFmt w:val="upperRoman"/>
      <w:lvlText w:val="%1."/>
      <w:lvlJc w:val="left"/>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pStyle w:val="Nagwek3"/>
      <w:lvlText w:val=""/>
      <w:lvlJc w:val="left"/>
    </w:lvl>
    <w:lvl w:ilvl="3">
      <w:numFmt w:val="decimal"/>
      <w:pStyle w:val="Nagwek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1C93995"/>
    <w:multiLevelType w:val="hybridMultilevel"/>
    <w:tmpl w:val="BB461998"/>
    <w:lvl w:ilvl="0" w:tplc="5AF61700">
      <w:start w:val="1"/>
      <w:numFmt w:val="decimal"/>
      <w:lvlText w:val="%1."/>
      <w:lvlJc w:val="left"/>
      <w:pPr>
        <w:ind w:left="780" w:hanging="4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E7A112E"/>
    <w:multiLevelType w:val="hybridMultilevel"/>
    <w:tmpl w:val="FFFFFFFF"/>
    <w:lvl w:ilvl="0" w:tplc="0415000F">
      <w:start w:val="1"/>
      <w:numFmt w:val="decimal"/>
      <w:lvlText w:val="%1."/>
      <w:lvlJc w:val="left"/>
      <w:pPr>
        <w:tabs>
          <w:tab w:val="num" w:pos="720"/>
        </w:tabs>
        <w:ind w:left="720" w:hanging="360"/>
      </w:pPr>
      <w:rPr>
        <w:rFonts w:cs="Times New Roman"/>
      </w:rPr>
    </w:lvl>
    <w:lvl w:ilvl="1" w:tplc="DEFAA27A">
      <w:start w:val="1"/>
      <w:numFmt w:val="decimal"/>
      <w:lvlText w:val="%2)"/>
      <w:lvlJc w:val="left"/>
      <w:pPr>
        <w:tabs>
          <w:tab w:val="num" w:pos="1440"/>
        </w:tabs>
        <w:ind w:left="1440" w:hanging="360"/>
      </w:pPr>
      <w:rPr>
        <w:rFonts w:cs="Times New Roman"/>
        <w:sz w:val="22"/>
        <w:szCs w:val="22"/>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0" w15:restartNumberingAfterBreak="0">
    <w:nsid w:val="3ED10917"/>
    <w:multiLevelType w:val="hybridMultilevel"/>
    <w:tmpl w:val="47F4EB94"/>
    <w:lvl w:ilvl="0" w:tplc="3824104C">
      <w:start w:val="1"/>
      <w:numFmt w:val="decimal"/>
      <w:lvlText w:val="%1."/>
      <w:lvlJc w:val="left"/>
      <w:pPr>
        <w:tabs>
          <w:tab w:val="num" w:pos="720"/>
        </w:tabs>
        <w:ind w:left="720" w:hanging="360"/>
      </w:pPr>
      <w:rPr>
        <w:i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1" w15:restartNumberingAfterBreak="0">
    <w:nsid w:val="427D006A"/>
    <w:multiLevelType w:val="hybridMultilevel"/>
    <w:tmpl w:val="7780C4EC"/>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22" w15:restartNumberingAfterBreak="0">
    <w:nsid w:val="42E22C36"/>
    <w:multiLevelType w:val="hybridMultilevel"/>
    <w:tmpl w:val="C17E9E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9091B88"/>
    <w:multiLevelType w:val="hybridMultilevel"/>
    <w:tmpl w:val="ADC601C2"/>
    <w:lvl w:ilvl="0" w:tplc="FFFFFFFF">
      <w:start w:val="2"/>
      <w:numFmt w:val="decimal"/>
      <w:lvlText w:val="%1."/>
      <w:lvlJc w:val="left"/>
      <w:pPr>
        <w:ind w:left="35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04150011">
      <w:start w:val="1"/>
      <w:numFmt w:val="decimal"/>
      <w:lvlText w:val="%2)"/>
      <w:lvlJc w:val="left"/>
      <w:pPr>
        <w:ind w:left="720" w:hanging="360"/>
      </w:pPr>
    </w:lvl>
    <w:lvl w:ilvl="2" w:tplc="FFFFFFFF">
      <w:start w:val="1"/>
      <w:numFmt w:val="lowerRoman"/>
      <w:lvlText w:val="%3"/>
      <w:lvlJc w:val="left"/>
      <w:pPr>
        <w:ind w:left="1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0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2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4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4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CB033A7"/>
    <w:multiLevelType w:val="hybridMultilevel"/>
    <w:tmpl w:val="A5E6E090"/>
    <w:lvl w:ilvl="0" w:tplc="0415000F">
      <w:start w:val="1"/>
      <w:numFmt w:val="decimal"/>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5" w15:restartNumberingAfterBreak="0">
    <w:nsid w:val="4F077826"/>
    <w:multiLevelType w:val="hybridMultilevel"/>
    <w:tmpl w:val="2AA436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F813F6E"/>
    <w:multiLevelType w:val="hybridMultilevel"/>
    <w:tmpl w:val="E9CA7560"/>
    <w:lvl w:ilvl="0" w:tplc="5EAC67D4">
      <w:start w:val="1"/>
      <w:numFmt w:val="decimal"/>
      <w:lvlText w:val="%1)"/>
      <w:lvlJc w:val="left"/>
      <w:pPr>
        <w:tabs>
          <w:tab w:val="num" w:pos="720"/>
        </w:tabs>
        <w:ind w:left="720" w:hanging="360"/>
      </w:pPr>
      <w:rPr>
        <w:rFonts w:cs="Times New Roman"/>
        <w:sz w:val="22"/>
        <w:szCs w:val="22"/>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7" w15:restartNumberingAfterBreak="0">
    <w:nsid w:val="568210D5"/>
    <w:multiLevelType w:val="hybridMultilevel"/>
    <w:tmpl w:val="DA4898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C3E792A"/>
    <w:multiLevelType w:val="hybridMultilevel"/>
    <w:tmpl w:val="BAF28ECE"/>
    <w:lvl w:ilvl="0" w:tplc="FB14EE40">
      <w:start w:val="1"/>
      <w:numFmt w:val="decimal"/>
      <w:lvlText w:val="%1."/>
      <w:lvlJc w:val="left"/>
      <w:pPr>
        <w:tabs>
          <w:tab w:val="num" w:pos="720"/>
        </w:tabs>
        <w:ind w:left="720" w:hanging="360"/>
      </w:pPr>
      <w:rPr>
        <w:rFonts w:ascii="Arial" w:eastAsia="Times New Roman" w:hAnsi="Arial" w:cs="Arial"/>
      </w:rPr>
    </w:lvl>
    <w:lvl w:ilvl="1" w:tplc="04150011">
      <w:start w:val="1"/>
      <w:numFmt w:val="decimal"/>
      <w:lvlText w:val="%2)"/>
      <w:lvlJc w:val="left"/>
      <w:pPr>
        <w:ind w:left="720" w:hanging="360"/>
      </w:p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9" w15:restartNumberingAfterBreak="0">
    <w:nsid w:val="5CD115A8"/>
    <w:multiLevelType w:val="hybridMultilevel"/>
    <w:tmpl w:val="ED0210A4"/>
    <w:lvl w:ilvl="0" w:tplc="65781520">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15:restartNumberingAfterBreak="0">
    <w:nsid w:val="604B5597"/>
    <w:multiLevelType w:val="multilevel"/>
    <w:tmpl w:val="ABC6404E"/>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18"/>
        </w:tabs>
        <w:ind w:left="1418"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decimal"/>
      <w:lvlText w:val="%5."/>
      <w:lvlJc w:val="left"/>
      <w:pPr>
        <w:tabs>
          <w:tab w:val="num" w:pos="3240"/>
        </w:tabs>
        <w:ind w:left="3240" w:hanging="360"/>
      </w:pPr>
      <w:rPr>
        <w:rFonts w:cs="Times New Roman" w:hint="default"/>
      </w:rPr>
    </w:lvl>
    <w:lvl w:ilvl="5">
      <w:start w:val="1"/>
      <w:numFmt w:val="decimal"/>
      <w:lvlText w:val="%6."/>
      <w:lvlJc w:val="left"/>
      <w:pPr>
        <w:tabs>
          <w:tab w:val="num" w:pos="3960"/>
        </w:tabs>
        <w:ind w:left="3960" w:hanging="36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decimal"/>
      <w:lvlText w:val="%8."/>
      <w:lvlJc w:val="left"/>
      <w:pPr>
        <w:tabs>
          <w:tab w:val="num" w:pos="5400"/>
        </w:tabs>
        <w:ind w:left="5400" w:hanging="360"/>
      </w:pPr>
      <w:rPr>
        <w:rFonts w:cs="Times New Roman" w:hint="default"/>
      </w:rPr>
    </w:lvl>
    <w:lvl w:ilvl="8">
      <w:start w:val="1"/>
      <w:numFmt w:val="decimal"/>
      <w:lvlText w:val="%9."/>
      <w:lvlJc w:val="left"/>
      <w:pPr>
        <w:tabs>
          <w:tab w:val="num" w:pos="6120"/>
        </w:tabs>
        <w:ind w:left="6120" w:hanging="360"/>
      </w:pPr>
      <w:rPr>
        <w:rFonts w:cs="Times New Roman" w:hint="default"/>
      </w:rPr>
    </w:lvl>
  </w:abstractNum>
  <w:abstractNum w:abstractNumId="31" w15:restartNumberingAfterBreak="0">
    <w:nsid w:val="68240CBB"/>
    <w:multiLevelType w:val="hybridMultilevel"/>
    <w:tmpl w:val="0C242A66"/>
    <w:lvl w:ilvl="0" w:tplc="E6B6750E">
      <w:start w:val="1"/>
      <w:numFmt w:val="decimal"/>
      <w:lvlText w:val="%1)"/>
      <w:lvlJc w:val="left"/>
      <w:pPr>
        <w:tabs>
          <w:tab w:val="num" w:pos="757"/>
        </w:tabs>
        <w:ind w:left="757" w:hanging="397"/>
      </w:pPr>
      <w:rPr>
        <w:rFonts w:ascii="Arial" w:eastAsia="Times New Roman" w:hAnsi="Arial" w:cs="Aria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32" w15:restartNumberingAfterBreak="0">
    <w:nsid w:val="688F15A4"/>
    <w:multiLevelType w:val="hybridMultilevel"/>
    <w:tmpl w:val="15B07258"/>
    <w:lvl w:ilvl="0" w:tplc="F2D09C46">
      <w:start w:val="1"/>
      <w:numFmt w:val="decimal"/>
      <w:lvlText w:val="%1."/>
      <w:lvlJc w:val="left"/>
      <w:pPr>
        <w:ind w:left="360" w:hanging="360"/>
      </w:pPr>
      <w:rPr>
        <w:rFonts w:cs="Times New Roman"/>
        <w:i w:val="0"/>
      </w:rPr>
    </w:lvl>
    <w:lvl w:ilvl="1" w:tplc="04150019">
      <w:start w:val="1"/>
      <w:numFmt w:val="lowerLetter"/>
      <w:lvlText w:val="%2."/>
      <w:lvlJc w:val="left"/>
      <w:pPr>
        <w:ind w:left="1080" w:hanging="360"/>
      </w:pPr>
      <w:rPr>
        <w:rFonts w:cs="Times New Roman"/>
      </w:rPr>
    </w:lvl>
    <w:lvl w:ilvl="2" w:tplc="7E7CC0FC">
      <w:start w:val="1"/>
      <w:numFmt w:val="decimal"/>
      <w:lvlText w:val="%3."/>
      <w:lvlJc w:val="left"/>
      <w:pPr>
        <w:ind w:left="1800" w:hanging="180"/>
      </w:pPr>
      <w:rPr>
        <w:rFonts w:cs="Times New Roman"/>
        <w:i w:val="0"/>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3" w15:restartNumberingAfterBreak="0">
    <w:nsid w:val="6AA343A3"/>
    <w:multiLevelType w:val="hybridMultilevel"/>
    <w:tmpl w:val="9F2E1AF6"/>
    <w:lvl w:ilvl="0" w:tplc="FFFFFFFF">
      <w:start w:val="2"/>
      <w:numFmt w:val="decimal"/>
      <w:lvlText w:val="%1."/>
      <w:lvlJc w:val="left"/>
      <w:pPr>
        <w:ind w:left="356"/>
      </w:pPr>
      <w:rPr>
        <w:rFonts w:ascii="Arial" w:eastAsia="Times New Roman" w:hAnsi="Arial" w:cs="Arial" w:hint="default"/>
        <w:b w:val="0"/>
        <w:i w:val="0"/>
        <w:strike w:val="0"/>
        <w:dstrike w:val="0"/>
        <w:color w:val="000000"/>
        <w:sz w:val="24"/>
        <w:szCs w:val="24"/>
        <w:u w:val="none" w:color="000000"/>
        <w:bdr w:val="none" w:sz="0" w:space="0" w:color="auto"/>
        <w:shd w:val="clear" w:color="auto" w:fill="auto"/>
        <w:vertAlign w:val="baseline"/>
      </w:rPr>
    </w:lvl>
    <w:lvl w:ilvl="1" w:tplc="61A09862">
      <w:start w:val="10"/>
      <w:numFmt w:val="decimal"/>
      <w:lvlText w:val="%2)"/>
      <w:lvlJc w:val="left"/>
      <w:pPr>
        <w:ind w:left="1002"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0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2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4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4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B7C52B2"/>
    <w:multiLevelType w:val="hybridMultilevel"/>
    <w:tmpl w:val="4F748A66"/>
    <w:lvl w:ilvl="0" w:tplc="FFFFFFFF">
      <w:start w:val="1"/>
      <w:numFmt w:val="decimal"/>
      <w:lvlText w:val="%1."/>
      <w:lvlJc w:val="left"/>
      <w:pPr>
        <w:tabs>
          <w:tab w:val="num" w:pos="720"/>
        </w:tabs>
        <w:ind w:left="720" w:hanging="360"/>
      </w:pPr>
      <w:rPr>
        <w:rFonts w:ascii="Arial" w:eastAsiaTheme="minorHAnsi" w:hAnsi="Arial" w:cs="Arial"/>
      </w:rPr>
    </w:lvl>
    <w:lvl w:ilvl="1" w:tplc="FFFFFFFF">
      <w:start w:val="1"/>
      <w:numFmt w:val="decimal"/>
      <w:lvlText w:val="%2)"/>
      <w:lvlJc w:val="left"/>
      <w:pPr>
        <w:ind w:left="720" w:hanging="360"/>
      </w:p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5" w15:restartNumberingAfterBreak="0">
    <w:nsid w:val="6D50562F"/>
    <w:multiLevelType w:val="hybridMultilevel"/>
    <w:tmpl w:val="3262551C"/>
    <w:lvl w:ilvl="0" w:tplc="8D8223AA">
      <w:start w:val="3"/>
      <w:numFmt w:val="decimal"/>
      <w:lvlText w:val="%1."/>
      <w:lvlJc w:val="left"/>
      <w:pPr>
        <w:ind w:left="360" w:hanging="360"/>
      </w:pPr>
      <w:rPr>
        <w:b w:val="0"/>
        <w:strike w:val="0"/>
        <w:dstrike w:val="0"/>
        <w:color w:val="000000" w:themeColor="text1"/>
        <w:u w:val="none"/>
        <w:effect w:val="none"/>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6" w15:restartNumberingAfterBreak="0">
    <w:nsid w:val="78466B97"/>
    <w:multiLevelType w:val="hybridMultilevel"/>
    <w:tmpl w:val="FFFFFFFF"/>
    <w:lvl w:ilvl="0" w:tplc="04150011">
      <w:start w:val="1"/>
      <w:numFmt w:val="decimal"/>
      <w:lvlText w:val="%1)"/>
      <w:lvlJc w:val="left"/>
      <w:pPr>
        <w:tabs>
          <w:tab w:val="num" w:pos="3258"/>
        </w:tabs>
        <w:ind w:left="3258" w:hanging="180"/>
      </w:pPr>
      <w:rPr>
        <w:rFonts w:cs="Times New Roman"/>
      </w:rPr>
    </w:lvl>
    <w:lvl w:ilvl="1" w:tplc="04150019">
      <w:start w:val="1"/>
      <w:numFmt w:val="decimal"/>
      <w:lvlText w:val="%2."/>
      <w:lvlJc w:val="left"/>
      <w:pPr>
        <w:tabs>
          <w:tab w:val="num" w:pos="2718"/>
        </w:tabs>
        <w:ind w:left="2718" w:hanging="360"/>
      </w:pPr>
      <w:rPr>
        <w:rFonts w:cs="Times New Roman"/>
      </w:rPr>
    </w:lvl>
    <w:lvl w:ilvl="2" w:tplc="0415001B">
      <w:start w:val="1"/>
      <w:numFmt w:val="decimal"/>
      <w:lvlText w:val="%3."/>
      <w:lvlJc w:val="left"/>
      <w:pPr>
        <w:tabs>
          <w:tab w:val="num" w:pos="3438"/>
        </w:tabs>
        <w:ind w:left="3438" w:hanging="360"/>
      </w:pPr>
      <w:rPr>
        <w:rFonts w:cs="Times New Roman"/>
      </w:rPr>
    </w:lvl>
    <w:lvl w:ilvl="3" w:tplc="0415000F">
      <w:start w:val="1"/>
      <w:numFmt w:val="decimal"/>
      <w:lvlText w:val="%4."/>
      <w:lvlJc w:val="left"/>
      <w:pPr>
        <w:tabs>
          <w:tab w:val="num" w:pos="4158"/>
        </w:tabs>
        <w:ind w:left="4158" w:hanging="360"/>
      </w:pPr>
      <w:rPr>
        <w:rFonts w:cs="Times New Roman"/>
      </w:rPr>
    </w:lvl>
    <w:lvl w:ilvl="4" w:tplc="04150019">
      <w:start w:val="1"/>
      <w:numFmt w:val="decimal"/>
      <w:lvlText w:val="%5."/>
      <w:lvlJc w:val="left"/>
      <w:pPr>
        <w:tabs>
          <w:tab w:val="num" w:pos="4878"/>
        </w:tabs>
        <w:ind w:left="4878" w:hanging="360"/>
      </w:pPr>
      <w:rPr>
        <w:rFonts w:cs="Times New Roman"/>
      </w:rPr>
    </w:lvl>
    <w:lvl w:ilvl="5" w:tplc="0415001B">
      <w:start w:val="1"/>
      <w:numFmt w:val="decimal"/>
      <w:lvlText w:val="%6."/>
      <w:lvlJc w:val="left"/>
      <w:pPr>
        <w:tabs>
          <w:tab w:val="num" w:pos="5598"/>
        </w:tabs>
        <w:ind w:left="5598" w:hanging="360"/>
      </w:pPr>
      <w:rPr>
        <w:rFonts w:cs="Times New Roman"/>
      </w:rPr>
    </w:lvl>
    <w:lvl w:ilvl="6" w:tplc="0415000F">
      <w:start w:val="1"/>
      <w:numFmt w:val="decimal"/>
      <w:lvlText w:val="%7."/>
      <w:lvlJc w:val="left"/>
      <w:pPr>
        <w:tabs>
          <w:tab w:val="num" w:pos="6318"/>
        </w:tabs>
        <w:ind w:left="6318" w:hanging="360"/>
      </w:pPr>
      <w:rPr>
        <w:rFonts w:cs="Times New Roman"/>
      </w:rPr>
    </w:lvl>
    <w:lvl w:ilvl="7" w:tplc="04150019">
      <w:start w:val="1"/>
      <w:numFmt w:val="decimal"/>
      <w:lvlText w:val="%8."/>
      <w:lvlJc w:val="left"/>
      <w:pPr>
        <w:tabs>
          <w:tab w:val="num" w:pos="7038"/>
        </w:tabs>
        <w:ind w:left="7038" w:hanging="360"/>
      </w:pPr>
      <w:rPr>
        <w:rFonts w:cs="Times New Roman"/>
      </w:rPr>
    </w:lvl>
    <w:lvl w:ilvl="8" w:tplc="0415001B">
      <w:start w:val="1"/>
      <w:numFmt w:val="decimal"/>
      <w:lvlText w:val="%9."/>
      <w:lvlJc w:val="left"/>
      <w:pPr>
        <w:tabs>
          <w:tab w:val="num" w:pos="7758"/>
        </w:tabs>
        <w:ind w:left="7758" w:hanging="360"/>
      </w:pPr>
      <w:rPr>
        <w:rFonts w:cs="Times New Roman"/>
      </w:rPr>
    </w:lvl>
  </w:abstractNum>
  <w:num w:numId="1" w16cid:durableId="840438169">
    <w:abstractNumId w:val="17"/>
  </w:num>
  <w:num w:numId="2" w16cid:durableId="132721671">
    <w:abstractNumId w:val="13"/>
  </w:num>
  <w:num w:numId="3" w16cid:durableId="6327566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39401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5888475">
    <w:abstractNumId w:val="28"/>
  </w:num>
  <w:num w:numId="6" w16cid:durableId="16122764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28983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70964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7676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5008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86938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32505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6716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35678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63096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913681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92909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29140254">
    <w:abstractNumId w:val="27"/>
  </w:num>
  <w:num w:numId="19" w16cid:durableId="15085158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1129889">
    <w:abstractNumId w:val="28"/>
  </w:num>
  <w:num w:numId="21" w16cid:durableId="360664852">
    <w:abstractNumId w:val="31"/>
  </w:num>
  <w:num w:numId="22" w16cid:durableId="2084838610">
    <w:abstractNumId w:val="5"/>
  </w:num>
  <w:num w:numId="23" w16cid:durableId="1234969929">
    <w:abstractNumId w:val="2"/>
  </w:num>
  <w:num w:numId="24" w16cid:durableId="13929223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932662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7070891">
    <w:abstractNumId w:val="34"/>
  </w:num>
  <w:num w:numId="27" w16cid:durableId="1073549974">
    <w:abstractNumId w:val="9"/>
  </w:num>
  <w:num w:numId="28" w16cid:durableId="1457523206">
    <w:abstractNumId w:val="22"/>
  </w:num>
  <w:num w:numId="29" w16cid:durableId="1614941560">
    <w:abstractNumId w:val="6"/>
  </w:num>
  <w:num w:numId="30" w16cid:durableId="1693915872">
    <w:abstractNumId w:val="8"/>
  </w:num>
  <w:num w:numId="31" w16cid:durableId="961887813">
    <w:abstractNumId w:val="3"/>
  </w:num>
  <w:num w:numId="32" w16cid:durableId="1996176316">
    <w:abstractNumId w:val="33"/>
  </w:num>
  <w:num w:numId="33" w16cid:durableId="1593276492">
    <w:abstractNumId w:val="23"/>
  </w:num>
  <w:num w:numId="34" w16cid:durableId="16888257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06649787">
    <w:abstractNumId w:val="4"/>
  </w:num>
  <w:num w:numId="36" w16cid:durableId="843976286">
    <w:abstractNumId w:val="25"/>
  </w:num>
  <w:num w:numId="37" w16cid:durableId="1706173058">
    <w:abstractNumId w:val="14"/>
  </w:num>
  <w:num w:numId="38" w16cid:durableId="1753047664">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9281286">
    <w:abstractNumId w:val="16"/>
  </w:num>
  <w:num w:numId="40" w16cid:durableId="790711284">
    <w:abstractNumId w:val="0"/>
  </w:num>
  <w:num w:numId="41" w16cid:durableId="1631082987">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65D"/>
    <w:rsid w:val="00002B51"/>
    <w:rsid w:val="00002CAA"/>
    <w:rsid w:val="00005B59"/>
    <w:rsid w:val="000105D8"/>
    <w:rsid w:val="0001200B"/>
    <w:rsid w:val="000156F0"/>
    <w:rsid w:val="00016977"/>
    <w:rsid w:val="00034039"/>
    <w:rsid w:val="000400B9"/>
    <w:rsid w:val="000400F4"/>
    <w:rsid w:val="00044259"/>
    <w:rsid w:val="00044B1A"/>
    <w:rsid w:val="0004726F"/>
    <w:rsid w:val="000522E9"/>
    <w:rsid w:val="00053433"/>
    <w:rsid w:val="000561D9"/>
    <w:rsid w:val="00070CD7"/>
    <w:rsid w:val="000768FC"/>
    <w:rsid w:val="00085D41"/>
    <w:rsid w:val="00086FB3"/>
    <w:rsid w:val="00090D78"/>
    <w:rsid w:val="00093581"/>
    <w:rsid w:val="000943EB"/>
    <w:rsid w:val="00097CFC"/>
    <w:rsid w:val="000A29D2"/>
    <w:rsid w:val="000B2687"/>
    <w:rsid w:val="000B788C"/>
    <w:rsid w:val="000C49E0"/>
    <w:rsid w:val="000C5244"/>
    <w:rsid w:val="000C577E"/>
    <w:rsid w:val="000C6BDA"/>
    <w:rsid w:val="000D1A1B"/>
    <w:rsid w:val="000D4E0D"/>
    <w:rsid w:val="000D5AC7"/>
    <w:rsid w:val="000D7868"/>
    <w:rsid w:val="000E019E"/>
    <w:rsid w:val="000E0FCD"/>
    <w:rsid w:val="000E35E6"/>
    <w:rsid w:val="000E5C69"/>
    <w:rsid w:val="000F07E3"/>
    <w:rsid w:val="000F20B3"/>
    <w:rsid w:val="000F503B"/>
    <w:rsid w:val="000F56D7"/>
    <w:rsid w:val="001003D1"/>
    <w:rsid w:val="001050DB"/>
    <w:rsid w:val="0010551A"/>
    <w:rsid w:val="00106092"/>
    <w:rsid w:val="00112193"/>
    <w:rsid w:val="00113F24"/>
    <w:rsid w:val="00123643"/>
    <w:rsid w:val="0012442E"/>
    <w:rsid w:val="00125DD6"/>
    <w:rsid w:val="001270DC"/>
    <w:rsid w:val="0013021F"/>
    <w:rsid w:val="00131108"/>
    <w:rsid w:val="001327F6"/>
    <w:rsid w:val="00132EBE"/>
    <w:rsid w:val="001357B8"/>
    <w:rsid w:val="0013633D"/>
    <w:rsid w:val="00136AB2"/>
    <w:rsid w:val="00142B09"/>
    <w:rsid w:val="0014598B"/>
    <w:rsid w:val="001469AA"/>
    <w:rsid w:val="001560B4"/>
    <w:rsid w:val="0016156B"/>
    <w:rsid w:val="00167E8E"/>
    <w:rsid w:val="00171D3B"/>
    <w:rsid w:val="001728A1"/>
    <w:rsid w:val="001745D5"/>
    <w:rsid w:val="0018302E"/>
    <w:rsid w:val="0018402A"/>
    <w:rsid w:val="0018605B"/>
    <w:rsid w:val="00186420"/>
    <w:rsid w:val="00187527"/>
    <w:rsid w:val="001965B0"/>
    <w:rsid w:val="001966A6"/>
    <w:rsid w:val="001A346E"/>
    <w:rsid w:val="001B1A2A"/>
    <w:rsid w:val="001B1C6F"/>
    <w:rsid w:val="001B1E50"/>
    <w:rsid w:val="001B66AD"/>
    <w:rsid w:val="001C18BF"/>
    <w:rsid w:val="001C3231"/>
    <w:rsid w:val="001D0F9B"/>
    <w:rsid w:val="001D173A"/>
    <w:rsid w:val="001D1A76"/>
    <w:rsid w:val="001D5721"/>
    <w:rsid w:val="001D6301"/>
    <w:rsid w:val="001E010D"/>
    <w:rsid w:val="001E413E"/>
    <w:rsid w:val="001E4864"/>
    <w:rsid w:val="001F66E5"/>
    <w:rsid w:val="001F7B3A"/>
    <w:rsid w:val="00200288"/>
    <w:rsid w:val="00201810"/>
    <w:rsid w:val="0020303C"/>
    <w:rsid w:val="00206236"/>
    <w:rsid w:val="00207CD8"/>
    <w:rsid w:val="00210C73"/>
    <w:rsid w:val="002130B5"/>
    <w:rsid w:val="002160E2"/>
    <w:rsid w:val="00217C5B"/>
    <w:rsid w:val="00221379"/>
    <w:rsid w:val="002234DA"/>
    <w:rsid w:val="00236112"/>
    <w:rsid w:val="00243084"/>
    <w:rsid w:val="00243A98"/>
    <w:rsid w:val="002459D7"/>
    <w:rsid w:val="0025158F"/>
    <w:rsid w:val="00251721"/>
    <w:rsid w:val="002609D0"/>
    <w:rsid w:val="002629CF"/>
    <w:rsid w:val="00263B81"/>
    <w:rsid w:val="0026776A"/>
    <w:rsid w:val="00270200"/>
    <w:rsid w:val="00271C0A"/>
    <w:rsid w:val="0027263B"/>
    <w:rsid w:val="0027319A"/>
    <w:rsid w:val="00274250"/>
    <w:rsid w:val="00274F05"/>
    <w:rsid w:val="0027738D"/>
    <w:rsid w:val="00282398"/>
    <w:rsid w:val="0028408E"/>
    <w:rsid w:val="00285405"/>
    <w:rsid w:val="0028605E"/>
    <w:rsid w:val="00292CBF"/>
    <w:rsid w:val="002932D8"/>
    <w:rsid w:val="002A3A8C"/>
    <w:rsid w:val="002A3C1F"/>
    <w:rsid w:val="002A4503"/>
    <w:rsid w:val="002A5FCA"/>
    <w:rsid w:val="002A721F"/>
    <w:rsid w:val="002B169E"/>
    <w:rsid w:val="002B43BC"/>
    <w:rsid w:val="002C17BD"/>
    <w:rsid w:val="002C3052"/>
    <w:rsid w:val="002C6E1A"/>
    <w:rsid w:val="002C71F8"/>
    <w:rsid w:val="002D4496"/>
    <w:rsid w:val="002D775B"/>
    <w:rsid w:val="002E54CB"/>
    <w:rsid w:val="002E65D3"/>
    <w:rsid w:val="002F1714"/>
    <w:rsid w:val="002F3951"/>
    <w:rsid w:val="002F5B13"/>
    <w:rsid w:val="003021ED"/>
    <w:rsid w:val="00302C02"/>
    <w:rsid w:val="00303C75"/>
    <w:rsid w:val="00304CAD"/>
    <w:rsid w:val="00305BB0"/>
    <w:rsid w:val="00311C0F"/>
    <w:rsid w:val="00312FA7"/>
    <w:rsid w:val="00313E0D"/>
    <w:rsid w:val="00314C88"/>
    <w:rsid w:val="00316049"/>
    <w:rsid w:val="003212BC"/>
    <w:rsid w:val="00321602"/>
    <w:rsid w:val="003235FF"/>
    <w:rsid w:val="00325F7E"/>
    <w:rsid w:val="00326058"/>
    <w:rsid w:val="0033033C"/>
    <w:rsid w:val="003314E2"/>
    <w:rsid w:val="00331551"/>
    <w:rsid w:val="00331718"/>
    <w:rsid w:val="00336D11"/>
    <w:rsid w:val="00337029"/>
    <w:rsid w:val="00342951"/>
    <w:rsid w:val="00350236"/>
    <w:rsid w:val="00356196"/>
    <w:rsid w:val="00364AE2"/>
    <w:rsid w:val="00370E76"/>
    <w:rsid w:val="00372EF4"/>
    <w:rsid w:val="00373E5E"/>
    <w:rsid w:val="00377C2B"/>
    <w:rsid w:val="00380C7C"/>
    <w:rsid w:val="00387E90"/>
    <w:rsid w:val="00397108"/>
    <w:rsid w:val="00397594"/>
    <w:rsid w:val="003A1257"/>
    <w:rsid w:val="003A2E62"/>
    <w:rsid w:val="003A3483"/>
    <w:rsid w:val="003B2DDC"/>
    <w:rsid w:val="003B3AAC"/>
    <w:rsid w:val="003E1368"/>
    <w:rsid w:val="003E5D76"/>
    <w:rsid w:val="003F0592"/>
    <w:rsid w:val="003F16D9"/>
    <w:rsid w:val="003F3E88"/>
    <w:rsid w:val="003F75FE"/>
    <w:rsid w:val="004017C2"/>
    <w:rsid w:val="004024C1"/>
    <w:rsid w:val="004027E4"/>
    <w:rsid w:val="0040302C"/>
    <w:rsid w:val="004079F2"/>
    <w:rsid w:val="00407ABB"/>
    <w:rsid w:val="004153A4"/>
    <w:rsid w:val="0042183C"/>
    <w:rsid w:val="004223F1"/>
    <w:rsid w:val="0042265D"/>
    <w:rsid w:val="00423131"/>
    <w:rsid w:val="00425CEC"/>
    <w:rsid w:val="00427D0F"/>
    <w:rsid w:val="004323BE"/>
    <w:rsid w:val="004348CD"/>
    <w:rsid w:val="00434E0D"/>
    <w:rsid w:val="00434E98"/>
    <w:rsid w:val="004358F2"/>
    <w:rsid w:val="00435999"/>
    <w:rsid w:val="00436C1D"/>
    <w:rsid w:val="00443D30"/>
    <w:rsid w:val="00446D02"/>
    <w:rsid w:val="004519A3"/>
    <w:rsid w:val="0045296F"/>
    <w:rsid w:val="004602BF"/>
    <w:rsid w:val="00462DAA"/>
    <w:rsid w:val="00462DB4"/>
    <w:rsid w:val="00464079"/>
    <w:rsid w:val="004711DB"/>
    <w:rsid w:val="00473382"/>
    <w:rsid w:val="004753D2"/>
    <w:rsid w:val="00480FB3"/>
    <w:rsid w:val="00486E6A"/>
    <w:rsid w:val="00487DC4"/>
    <w:rsid w:val="004933CD"/>
    <w:rsid w:val="00493458"/>
    <w:rsid w:val="00497165"/>
    <w:rsid w:val="004A0362"/>
    <w:rsid w:val="004A31F1"/>
    <w:rsid w:val="004B0743"/>
    <w:rsid w:val="004B3AF4"/>
    <w:rsid w:val="004B7FC4"/>
    <w:rsid w:val="004C2212"/>
    <w:rsid w:val="004C3CFE"/>
    <w:rsid w:val="004C4BF3"/>
    <w:rsid w:val="004C6439"/>
    <w:rsid w:val="004D57C1"/>
    <w:rsid w:val="004D5A84"/>
    <w:rsid w:val="004D607A"/>
    <w:rsid w:val="004E1891"/>
    <w:rsid w:val="004E7350"/>
    <w:rsid w:val="004F5451"/>
    <w:rsid w:val="005026E7"/>
    <w:rsid w:val="00503974"/>
    <w:rsid w:val="00504CEB"/>
    <w:rsid w:val="005065CC"/>
    <w:rsid w:val="0051145A"/>
    <w:rsid w:val="00512E3F"/>
    <w:rsid w:val="00514F5F"/>
    <w:rsid w:val="00515C8C"/>
    <w:rsid w:val="005164E9"/>
    <w:rsid w:val="00517714"/>
    <w:rsid w:val="005217FB"/>
    <w:rsid w:val="00524441"/>
    <w:rsid w:val="005316AF"/>
    <w:rsid w:val="00531C36"/>
    <w:rsid w:val="00533C76"/>
    <w:rsid w:val="0053665E"/>
    <w:rsid w:val="00536E5A"/>
    <w:rsid w:val="00536EC4"/>
    <w:rsid w:val="00540CC1"/>
    <w:rsid w:val="0054150B"/>
    <w:rsid w:val="00542C5D"/>
    <w:rsid w:val="00543C6F"/>
    <w:rsid w:val="00545F93"/>
    <w:rsid w:val="0055134B"/>
    <w:rsid w:val="0055288D"/>
    <w:rsid w:val="005545BC"/>
    <w:rsid w:val="005566BF"/>
    <w:rsid w:val="00557537"/>
    <w:rsid w:val="00560081"/>
    <w:rsid w:val="00561219"/>
    <w:rsid w:val="00562CA2"/>
    <w:rsid w:val="005659C6"/>
    <w:rsid w:val="00570650"/>
    <w:rsid w:val="005723C4"/>
    <w:rsid w:val="00572CCC"/>
    <w:rsid w:val="0057394A"/>
    <w:rsid w:val="00577B5F"/>
    <w:rsid w:val="00577C2C"/>
    <w:rsid w:val="00587FF5"/>
    <w:rsid w:val="00590003"/>
    <w:rsid w:val="00592714"/>
    <w:rsid w:val="00592DE4"/>
    <w:rsid w:val="005964F3"/>
    <w:rsid w:val="0059721F"/>
    <w:rsid w:val="005A09AA"/>
    <w:rsid w:val="005A2CF4"/>
    <w:rsid w:val="005B203A"/>
    <w:rsid w:val="005B33F4"/>
    <w:rsid w:val="005C1C2F"/>
    <w:rsid w:val="005C3131"/>
    <w:rsid w:val="005C3956"/>
    <w:rsid w:val="005C4DF1"/>
    <w:rsid w:val="005D6EBA"/>
    <w:rsid w:val="005E0855"/>
    <w:rsid w:val="005E2066"/>
    <w:rsid w:val="005E20C0"/>
    <w:rsid w:val="005E23E6"/>
    <w:rsid w:val="005E2856"/>
    <w:rsid w:val="005E372E"/>
    <w:rsid w:val="005F1E84"/>
    <w:rsid w:val="005F2E5B"/>
    <w:rsid w:val="005F3F34"/>
    <w:rsid w:val="0060458D"/>
    <w:rsid w:val="006054DB"/>
    <w:rsid w:val="00605824"/>
    <w:rsid w:val="006062CD"/>
    <w:rsid w:val="00607060"/>
    <w:rsid w:val="006116A5"/>
    <w:rsid w:val="00612012"/>
    <w:rsid w:val="006121B4"/>
    <w:rsid w:val="00613A99"/>
    <w:rsid w:val="00616BC6"/>
    <w:rsid w:val="0062299F"/>
    <w:rsid w:val="0062617E"/>
    <w:rsid w:val="00631B05"/>
    <w:rsid w:val="00632BC8"/>
    <w:rsid w:val="006362D0"/>
    <w:rsid w:val="00640C37"/>
    <w:rsid w:val="00640E09"/>
    <w:rsid w:val="00642108"/>
    <w:rsid w:val="00643DE2"/>
    <w:rsid w:val="00644907"/>
    <w:rsid w:val="00645A97"/>
    <w:rsid w:val="00646C0E"/>
    <w:rsid w:val="0064778C"/>
    <w:rsid w:val="00656E59"/>
    <w:rsid w:val="0065725F"/>
    <w:rsid w:val="00657619"/>
    <w:rsid w:val="00660F5D"/>
    <w:rsid w:val="00661100"/>
    <w:rsid w:val="00663768"/>
    <w:rsid w:val="00665CEF"/>
    <w:rsid w:val="0066769B"/>
    <w:rsid w:val="00667AAF"/>
    <w:rsid w:val="00670518"/>
    <w:rsid w:val="00671869"/>
    <w:rsid w:val="00672C8B"/>
    <w:rsid w:val="00673E93"/>
    <w:rsid w:val="00674BAD"/>
    <w:rsid w:val="00676666"/>
    <w:rsid w:val="00685C1C"/>
    <w:rsid w:val="00691EDB"/>
    <w:rsid w:val="006920E6"/>
    <w:rsid w:val="00694B57"/>
    <w:rsid w:val="006A0DF8"/>
    <w:rsid w:val="006A1749"/>
    <w:rsid w:val="006A30AF"/>
    <w:rsid w:val="006A30B2"/>
    <w:rsid w:val="006A48DA"/>
    <w:rsid w:val="006A7DED"/>
    <w:rsid w:val="006B0D7C"/>
    <w:rsid w:val="006B4682"/>
    <w:rsid w:val="006B52A0"/>
    <w:rsid w:val="006C01AA"/>
    <w:rsid w:val="006C0218"/>
    <w:rsid w:val="006C40EB"/>
    <w:rsid w:val="006C4438"/>
    <w:rsid w:val="006C5B90"/>
    <w:rsid w:val="006C61D0"/>
    <w:rsid w:val="006D0553"/>
    <w:rsid w:val="006D280C"/>
    <w:rsid w:val="006E5FE2"/>
    <w:rsid w:val="006F2E48"/>
    <w:rsid w:val="006F4FB6"/>
    <w:rsid w:val="006F573B"/>
    <w:rsid w:val="006F5A65"/>
    <w:rsid w:val="006F60C5"/>
    <w:rsid w:val="006F68E6"/>
    <w:rsid w:val="006F787F"/>
    <w:rsid w:val="00700E90"/>
    <w:rsid w:val="007043F3"/>
    <w:rsid w:val="007048BC"/>
    <w:rsid w:val="00704ABD"/>
    <w:rsid w:val="00705334"/>
    <w:rsid w:val="0070784F"/>
    <w:rsid w:val="007203E2"/>
    <w:rsid w:val="00721B32"/>
    <w:rsid w:val="00721F66"/>
    <w:rsid w:val="00731AFD"/>
    <w:rsid w:val="007403FA"/>
    <w:rsid w:val="0074327E"/>
    <w:rsid w:val="00743C15"/>
    <w:rsid w:val="00753014"/>
    <w:rsid w:val="00756C6C"/>
    <w:rsid w:val="007578A4"/>
    <w:rsid w:val="00763F70"/>
    <w:rsid w:val="00772A19"/>
    <w:rsid w:val="00772D16"/>
    <w:rsid w:val="00774193"/>
    <w:rsid w:val="007749EA"/>
    <w:rsid w:val="007751E8"/>
    <w:rsid w:val="007778EA"/>
    <w:rsid w:val="007819C9"/>
    <w:rsid w:val="00781E40"/>
    <w:rsid w:val="00782F69"/>
    <w:rsid w:val="00790676"/>
    <w:rsid w:val="007913DD"/>
    <w:rsid w:val="007966EE"/>
    <w:rsid w:val="0079736C"/>
    <w:rsid w:val="00797B57"/>
    <w:rsid w:val="007A45D8"/>
    <w:rsid w:val="007A4C1B"/>
    <w:rsid w:val="007A6D70"/>
    <w:rsid w:val="007B49F6"/>
    <w:rsid w:val="007C0158"/>
    <w:rsid w:val="007C08B2"/>
    <w:rsid w:val="007C138A"/>
    <w:rsid w:val="007C14B8"/>
    <w:rsid w:val="007C1FF6"/>
    <w:rsid w:val="007C2444"/>
    <w:rsid w:val="007C2AAF"/>
    <w:rsid w:val="007C6A84"/>
    <w:rsid w:val="007C6C89"/>
    <w:rsid w:val="007D346F"/>
    <w:rsid w:val="007D6B7F"/>
    <w:rsid w:val="007D7EE9"/>
    <w:rsid w:val="007E0E13"/>
    <w:rsid w:val="007E37CE"/>
    <w:rsid w:val="007E4FD5"/>
    <w:rsid w:val="007E7808"/>
    <w:rsid w:val="007F03C6"/>
    <w:rsid w:val="007F14CE"/>
    <w:rsid w:val="007F78BF"/>
    <w:rsid w:val="00801670"/>
    <w:rsid w:val="00801AFA"/>
    <w:rsid w:val="00802CE6"/>
    <w:rsid w:val="0080403C"/>
    <w:rsid w:val="00804BE8"/>
    <w:rsid w:val="00815DF1"/>
    <w:rsid w:val="00816160"/>
    <w:rsid w:val="00820EFC"/>
    <w:rsid w:val="00823BA6"/>
    <w:rsid w:val="008242DD"/>
    <w:rsid w:val="00827945"/>
    <w:rsid w:val="0083162D"/>
    <w:rsid w:val="00832246"/>
    <w:rsid w:val="00832B98"/>
    <w:rsid w:val="00833047"/>
    <w:rsid w:val="0083445F"/>
    <w:rsid w:val="00836FE9"/>
    <w:rsid w:val="00837237"/>
    <w:rsid w:val="00837466"/>
    <w:rsid w:val="00840E09"/>
    <w:rsid w:val="008415DB"/>
    <w:rsid w:val="00851909"/>
    <w:rsid w:val="008527EC"/>
    <w:rsid w:val="008537CB"/>
    <w:rsid w:val="008558F7"/>
    <w:rsid w:val="00856B1A"/>
    <w:rsid w:val="00862022"/>
    <w:rsid w:val="008622E5"/>
    <w:rsid w:val="008642F8"/>
    <w:rsid w:val="008706AC"/>
    <w:rsid w:val="0087222D"/>
    <w:rsid w:val="008742C6"/>
    <w:rsid w:val="00882396"/>
    <w:rsid w:val="00882FD7"/>
    <w:rsid w:val="008845E4"/>
    <w:rsid w:val="0088579B"/>
    <w:rsid w:val="00886621"/>
    <w:rsid w:val="00892E62"/>
    <w:rsid w:val="00893CCF"/>
    <w:rsid w:val="00896E62"/>
    <w:rsid w:val="00897AED"/>
    <w:rsid w:val="008A042A"/>
    <w:rsid w:val="008A2589"/>
    <w:rsid w:val="008A37E1"/>
    <w:rsid w:val="008A4301"/>
    <w:rsid w:val="008B1F12"/>
    <w:rsid w:val="008B29C7"/>
    <w:rsid w:val="008B76D6"/>
    <w:rsid w:val="008C05D9"/>
    <w:rsid w:val="008C06BD"/>
    <w:rsid w:val="008C09BF"/>
    <w:rsid w:val="008C2182"/>
    <w:rsid w:val="008D11F2"/>
    <w:rsid w:val="008D4479"/>
    <w:rsid w:val="008D58C0"/>
    <w:rsid w:val="008E41CD"/>
    <w:rsid w:val="008E62F6"/>
    <w:rsid w:val="008E7AFE"/>
    <w:rsid w:val="008F0158"/>
    <w:rsid w:val="008F050C"/>
    <w:rsid w:val="008F150B"/>
    <w:rsid w:val="00900083"/>
    <w:rsid w:val="009010A6"/>
    <w:rsid w:val="00902C14"/>
    <w:rsid w:val="00906539"/>
    <w:rsid w:val="0090729E"/>
    <w:rsid w:val="00914252"/>
    <w:rsid w:val="00915FFF"/>
    <w:rsid w:val="009177D4"/>
    <w:rsid w:val="00917DAA"/>
    <w:rsid w:val="00931E74"/>
    <w:rsid w:val="009337D8"/>
    <w:rsid w:val="009342EA"/>
    <w:rsid w:val="009374BE"/>
    <w:rsid w:val="00942005"/>
    <w:rsid w:val="009537E7"/>
    <w:rsid w:val="00953F8F"/>
    <w:rsid w:val="00961C76"/>
    <w:rsid w:val="00963411"/>
    <w:rsid w:val="009646FE"/>
    <w:rsid w:val="00964B67"/>
    <w:rsid w:val="009650A1"/>
    <w:rsid w:val="00966707"/>
    <w:rsid w:val="00967045"/>
    <w:rsid w:val="009725CB"/>
    <w:rsid w:val="00972B38"/>
    <w:rsid w:val="00974F11"/>
    <w:rsid w:val="00974FEE"/>
    <w:rsid w:val="00984469"/>
    <w:rsid w:val="009879BC"/>
    <w:rsid w:val="00995C6B"/>
    <w:rsid w:val="009A08CE"/>
    <w:rsid w:val="009A0B36"/>
    <w:rsid w:val="009B0BF2"/>
    <w:rsid w:val="009B139F"/>
    <w:rsid w:val="009B2A3A"/>
    <w:rsid w:val="009B374E"/>
    <w:rsid w:val="009B3D62"/>
    <w:rsid w:val="009B4CCE"/>
    <w:rsid w:val="009B5F11"/>
    <w:rsid w:val="009B699E"/>
    <w:rsid w:val="009C16D7"/>
    <w:rsid w:val="009D4E26"/>
    <w:rsid w:val="009D6214"/>
    <w:rsid w:val="009E1436"/>
    <w:rsid w:val="009E19C6"/>
    <w:rsid w:val="009E253E"/>
    <w:rsid w:val="009F2CA2"/>
    <w:rsid w:val="009F42EE"/>
    <w:rsid w:val="009F5D0B"/>
    <w:rsid w:val="00A0217D"/>
    <w:rsid w:val="00A03C51"/>
    <w:rsid w:val="00A04174"/>
    <w:rsid w:val="00A10AD7"/>
    <w:rsid w:val="00A10CC5"/>
    <w:rsid w:val="00A13C3E"/>
    <w:rsid w:val="00A21415"/>
    <w:rsid w:val="00A21CF0"/>
    <w:rsid w:val="00A313D1"/>
    <w:rsid w:val="00A32AF4"/>
    <w:rsid w:val="00A34720"/>
    <w:rsid w:val="00A3741B"/>
    <w:rsid w:val="00A411BC"/>
    <w:rsid w:val="00A437AB"/>
    <w:rsid w:val="00A43E19"/>
    <w:rsid w:val="00A4605D"/>
    <w:rsid w:val="00A4621F"/>
    <w:rsid w:val="00A46F9C"/>
    <w:rsid w:val="00A46FAA"/>
    <w:rsid w:val="00A51EAE"/>
    <w:rsid w:val="00A52F78"/>
    <w:rsid w:val="00A53283"/>
    <w:rsid w:val="00A53CDE"/>
    <w:rsid w:val="00A561F0"/>
    <w:rsid w:val="00A63D8B"/>
    <w:rsid w:val="00A648E6"/>
    <w:rsid w:val="00A75583"/>
    <w:rsid w:val="00A76320"/>
    <w:rsid w:val="00A77BB0"/>
    <w:rsid w:val="00A851A2"/>
    <w:rsid w:val="00A868DB"/>
    <w:rsid w:val="00A869E3"/>
    <w:rsid w:val="00A87387"/>
    <w:rsid w:val="00A91638"/>
    <w:rsid w:val="00A933E5"/>
    <w:rsid w:val="00A93B97"/>
    <w:rsid w:val="00A97FFC"/>
    <w:rsid w:val="00AA0875"/>
    <w:rsid w:val="00AA1091"/>
    <w:rsid w:val="00AA1531"/>
    <w:rsid w:val="00AA37FA"/>
    <w:rsid w:val="00AA64F6"/>
    <w:rsid w:val="00AA6DFC"/>
    <w:rsid w:val="00AB1498"/>
    <w:rsid w:val="00AB21E1"/>
    <w:rsid w:val="00AB31A3"/>
    <w:rsid w:val="00AB57D1"/>
    <w:rsid w:val="00AB7E0C"/>
    <w:rsid w:val="00AC14A7"/>
    <w:rsid w:val="00AC5F9A"/>
    <w:rsid w:val="00AC736E"/>
    <w:rsid w:val="00AD25AA"/>
    <w:rsid w:val="00AD2A58"/>
    <w:rsid w:val="00AD3C8E"/>
    <w:rsid w:val="00AD5A82"/>
    <w:rsid w:val="00AD66ED"/>
    <w:rsid w:val="00AE1C99"/>
    <w:rsid w:val="00AE2C46"/>
    <w:rsid w:val="00AE2E78"/>
    <w:rsid w:val="00AE78B8"/>
    <w:rsid w:val="00AF3379"/>
    <w:rsid w:val="00B0090E"/>
    <w:rsid w:val="00B01D6E"/>
    <w:rsid w:val="00B042AC"/>
    <w:rsid w:val="00B0441A"/>
    <w:rsid w:val="00B078A8"/>
    <w:rsid w:val="00B10140"/>
    <w:rsid w:val="00B2175C"/>
    <w:rsid w:val="00B219DC"/>
    <w:rsid w:val="00B255C8"/>
    <w:rsid w:val="00B261E7"/>
    <w:rsid w:val="00B27BAD"/>
    <w:rsid w:val="00B31BE1"/>
    <w:rsid w:val="00B32ADE"/>
    <w:rsid w:val="00B34325"/>
    <w:rsid w:val="00B36543"/>
    <w:rsid w:val="00B40793"/>
    <w:rsid w:val="00B40925"/>
    <w:rsid w:val="00B41BEC"/>
    <w:rsid w:val="00B42CA1"/>
    <w:rsid w:val="00B43DC2"/>
    <w:rsid w:val="00B444DD"/>
    <w:rsid w:val="00B50B1E"/>
    <w:rsid w:val="00B52F48"/>
    <w:rsid w:val="00B5768B"/>
    <w:rsid w:val="00B677ED"/>
    <w:rsid w:val="00B67C23"/>
    <w:rsid w:val="00B70F0B"/>
    <w:rsid w:val="00B734A0"/>
    <w:rsid w:val="00B73CDA"/>
    <w:rsid w:val="00B73CF6"/>
    <w:rsid w:val="00B74392"/>
    <w:rsid w:val="00B7449F"/>
    <w:rsid w:val="00B76498"/>
    <w:rsid w:val="00B77492"/>
    <w:rsid w:val="00B77733"/>
    <w:rsid w:val="00B803A7"/>
    <w:rsid w:val="00B80E03"/>
    <w:rsid w:val="00B81160"/>
    <w:rsid w:val="00B818A3"/>
    <w:rsid w:val="00B874BC"/>
    <w:rsid w:val="00B919FF"/>
    <w:rsid w:val="00B977FA"/>
    <w:rsid w:val="00BA2F05"/>
    <w:rsid w:val="00BA318D"/>
    <w:rsid w:val="00BA344E"/>
    <w:rsid w:val="00BA3C02"/>
    <w:rsid w:val="00BA78D7"/>
    <w:rsid w:val="00BB5628"/>
    <w:rsid w:val="00BC0EF3"/>
    <w:rsid w:val="00BC1FB1"/>
    <w:rsid w:val="00BC4F16"/>
    <w:rsid w:val="00BC6E34"/>
    <w:rsid w:val="00BC6EB4"/>
    <w:rsid w:val="00BD1819"/>
    <w:rsid w:val="00BD5BB5"/>
    <w:rsid w:val="00BE2695"/>
    <w:rsid w:val="00BE5092"/>
    <w:rsid w:val="00BE50B3"/>
    <w:rsid w:val="00BE6AD1"/>
    <w:rsid w:val="00BF0A90"/>
    <w:rsid w:val="00BF0CE2"/>
    <w:rsid w:val="00BF0F1A"/>
    <w:rsid w:val="00BF624E"/>
    <w:rsid w:val="00BF738C"/>
    <w:rsid w:val="00C01A3C"/>
    <w:rsid w:val="00C0279A"/>
    <w:rsid w:val="00C03BC6"/>
    <w:rsid w:val="00C05052"/>
    <w:rsid w:val="00C10AE5"/>
    <w:rsid w:val="00C10BE9"/>
    <w:rsid w:val="00C12AC8"/>
    <w:rsid w:val="00C1549C"/>
    <w:rsid w:val="00C1695F"/>
    <w:rsid w:val="00C32C75"/>
    <w:rsid w:val="00C36D08"/>
    <w:rsid w:val="00C4225D"/>
    <w:rsid w:val="00C564AD"/>
    <w:rsid w:val="00C5650B"/>
    <w:rsid w:val="00C57C0A"/>
    <w:rsid w:val="00C62A0F"/>
    <w:rsid w:val="00C63704"/>
    <w:rsid w:val="00C6440B"/>
    <w:rsid w:val="00C64D99"/>
    <w:rsid w:val="00C65B32"/>
    <w:rsid w:val="00C67581"/>
    <w:rsid w:val="00C74DF6"/>
    <w:rsid w:val="00C82CB9"/>
    <w:rsid w:val="00C835AE"/>
    <w:rsid w:val="00C85E96"/>
    <w:rsid w:val="00C8699B"/>
    <w:rsid w:val="00C95EA0"/>
    <w:rsid w:val="00C97AF5"/>
    <w:rsid w:val="00CA5ABD"/>
    <w:rsid w:val="00CA7599"/>
    <w:rsid w:val="00CB0E94"/>
    <w:rsid w:val="00CB740C"/>
    <w:rsid w:val="00CC0E80"/>
    <w:rsid w:val="00CC15CE"/>
    <w:rsid w:val="00CC402A"/>
    <w:rsid w:val="00CD25D2"/>
    <w:rsid w:val="00CD2BDA"/>
    <w:rsid w:val="00CD5321"/>
    <w:rsid w:val="00CD5710"/>
    <w:rsid w:val="00CD6411"/>
    <w:rsid w:val="00CE69F3"/>
    <w:rsid w:val="00CE7681"/>
    <w:rsid w:val="00CF062A"/>
    <w:rsid w:val="00CF5E42"/>
    <w:rsid w:val="00D0156D"/>
    <w:rsid w:val="00D018E4"/>
    <w:rsid w:val="00D03531"/>
    <w:rsid w:val="00D03EF9"/>
    <w:rsid w:val="00D0575E"/>
    <w:rsid w:val="00D127C3"/>
    <w:rsid w:val="00D16FA1"/>
    <w:rsid w:val="00D20947"/>
    <w:rsid w:val="00D245EB"/>
    <w:rsid w:val="00D27901"/>
    <w:rsid w:val="00D314C6"/>
    <w:rsid w:val="00D317C3"/>
    <w:rsid w:val="00D32AA2"/>
    <w:rsid w:val="00D33753"/>
    <w:rsid w:val="00D343EE"/>
    <w:rsid w:val="00D364C6"/>
    <w:rsid w:val="00D40726"/>
    <w:rsid w:val="00D4213D"/>
    <w:rsid w:val="00D429C5"/>
    <w:rsid w:val="00D44423"/>
    <w:rsid w:val="00D44F3B"/>
    <w:rsid w:val="00D46A95"/>
    <w:rsid w:val="00D47494"/>
    <w:rsid w:val="00D47B64"/>
    <w:rsid w:val="00D53940"/>
    <w:rsid w:val="00D542A5"/>
    <w:rsid w:val="00D71D41"/>
    <w:rsid w:val="00D74FB2"/>
    <w:rsid w:val="00D8217D"/>
    <w:rsid w:val="00D8250B"/>
    <w:rsid w:val="00D829C6"/>
    <w:rsid w:val="00D9288A"/>
    <w:rsid w:val="00D936AA"/>
    <w:rsid w:val="00D96D3A"/>
    <w:rsid w:val="00DA0738"/>
    <w:rsid w:val="00DA33E7"/>
    <w:rsid w:val="00DA5E72"/>
    <w:rsid w:val="00DB0193"/>
    <w:rsid w:val="00DB0BE3"/>
    <w:rsid w:val="00DB1AE2"/>
    <w:rsid w:val="00DB1F15"/>
    <w:rsid w:val="00DB6E04"/>
    <w:rsid w:val="00DC2F36"/>
    <w:rsid w:val="00DC5FE1"/>
    <w:rsid w:val="00DC7E26"/>
    <w:rsid w:val="00DD4E14"/>
    <w:rsid w:val="00DD5DE5"/>
    <w:rsid w:val="00DD6146"/>
    <w:rsid w:val="00DD6817"/>
    <w:rsid w:val="00DE0ACB"/>
    <w:rsid w:val="00DF26DC"/>
    <w:rsid w:val="00DF643F"/>
    <w:rsid w:val="00DF757F"/>
    <w:rsid w:val="00E0005E"/>
    <w:rsid w:val="00E01994"/>
    <w:rsid w:val="00E01C5C"/>
    <w:rsid w:val="00E06F75"/>
    <w:rsid w:val="00E12160"/>
    <w:rsid w:val="00E13089"/>
    <w:rsid w:val="00E16D84"/>
    <w:rsid w:val="00E30C2A"/>
    <w:rsid w:val="00E31E15"/>
    <w:rsid w:val="00E34420"/>
    <w:rsid w:val="00E34422"/>
    <w:rsid w:val="00E3521B"/>
    <w:rsid w:val="00E37618"/>
    <w:rsid w:val="00E40885"/>
    <w:rsid w:val="00E450F9"/>
    <w:rsid w:val="00E46968"/>
    <w:rsid w:val="00E50405"/>
    <w:rsid w:val="00E50565"/>
    <w:rsid w:val="00E54E1E"/>
    <w:rsid w:val="00E567A7"/>
    <w:rsid w:val="00E633A4"/>
    <w:rsid w:val="00E709F6"/>
    <w:rsid w:val="00E712B8"/>
    <w:rsid w:val="00E7254B"/>
    <w:rsid w:val="00E72DE8"/>
    <w:rsid w:val="00E80CD6"/>
    <w:rsid w:val="00E8305A"/>
    <w:rsid w:val="00E85925"/>
    <w:rsid w:val="00E872EB"/>
    <w:rsid w:val="00E87BA2"/>
    <w:rsid w:val="00E914D4"/>
    <w:rsid w:val="00E9191E"/>
    <w:rsid w:val="00E93207"/>
    <w:rsid w:val="00E953C0"/>
    <w:rsid w:val="00E953FA"/>
    <w:rsid w:val="00EA42C1"/>
    <w:rsid w:val="00EB09E0"/>
    <w:rsid w:val="00EB0A70"/>
    <w:rsid w:val="00EB6E0F"/>
    <w:rsid w:val="00EC3948"/>
    <w:rsid w:val="00EC7B9D"/>
    <w:rsid w:val="00EE1CB0"/>
    <w:rsid w:val="00EE72D3"/>
    <w:rsid w:val="00EF2255"/>
    <w:rsid w:val="00EF2257"/>
    <w:rsid w:val="00EF2FC0"/>
    <w:rsid w:val="00EF587F"/>
    <w:rsid w:val="00F04651"/>
    <w:rsid w:val="00F14952"/>
    <w:rsid w:val="00F15E95"/>
    <w:rsid w:val="00F2673B"/>
    <w:rsid w:val="00F311F7"/>
    <w:rsid w:val="00F32D19"/>
    <w:rsid w:val="00F33F03"/>
    <w:rsid w:val="00F35AFB"/>
    <w:rsid w:val="00F36873"/>
    <w:rsid w:val="00F36907"/>
    <w:rsid w:val="00F408EF"/>
    <w:rsid w:val="00F44AD2"/>
    <w:rsid w:val="00F45D5D"/>
    <w:rsid w:val="00F51164"/>
    <w:rsid w:val="00F5125D"/>
    <w:rsid w:val="00F5313E"/>
    <w:rsid w:val="00F53832"/>
    <w:rsid w:val="00F56B88"/>
    <w:rsid w:val="00F60A3D"/>
    <w:rsid w:val="00F61F9C"/>
    <w:rsid w:val="00F64C21"/>
    <w:rsid w:val="00F70E96"/>
    <w:rsid w:val="00F72E3A"/>
    <w:rsid w:val="00F82ECC"/>
    <w:rsid w:val="00F832E9"/>
    <w:rsid w:val="00F8345F"/>
    <w:rsid w:val="00F85E23"/>
    <w:rsid w:val="00F928C7"/>
    <w:rsid w:val="00F92F29"/>
    <w:rsid w:val="00F9429F"/>
    <w:rsid w:val="00F97046"/>
    <w:rsid w:val="00F97586"/>
    <w:rsid w:val="00FA149F"/>
    <w:rsid w:val="00FA3207"/>
    <w:rsid w:val="00FA66BF"/>
    <w:rsid w:val="00FA6FBA"/>
    <w:rsid w:val="00FA71EA"/>
    <w:rsid w:val="00FB6016"/>
    <w:rsid w:val="00FB7CD8"/>
    <w:rsid w:val="00FC18E4"/>
    <w:rsid w:val="00FC1DC3"/>
    <w:rsid w:val="00FC5C6B"/>
    <w:rsid w:val="00FD3A46"/>
    <w:rsid w:val="00FD413D"/>
    <w:rsid w:val="00FD4EE0"/>
    <w:rsid w:val="00FD5464"/>
    <w:rsid w:val="00FE2788"/>
    <w:rsid w:val="00FF71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0C1EC"/>
  <w15:docId w15:val="{2A85B160-CE6F-4920-B96D-6EB2FC732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7350"/>
  </w:style>
  <w:style w:type="paragraph" w:styleId="Nagwek1">
    <w:name w:val="heading 1"/>
    <w:basedOn w:val="Normalny"/>
    <w:next w:val="Normalny"/>
    <w:link w:val="Nagwek1Znak"/>
    <w:uiPriority w:val="9"/>
    <w:qFormat/>
    <w:rsid w:val="00E725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446D0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qFormat/>
    <w:rsid w:val="005F3F34"/>
    <w:pPr>
      <w:keepNext/>
      <w:numPr>
        <w:ilvl w:val="2"/>
        <w:numId w:val="1"/>
      </w:numPr>
      <w:spacing w:after="0" w:line="240" w:lineRule="auto"/>
      <w:jc w:val="both"/>
      <w:outlineLvl w:val="2"/>
    </w:pPr>
    <w:rPr>
      <w:rFonts w:ascii="Times New Roman" w:eastAsia="Times New Roman" w:hAnsi="Times New Roman" w:cs="Times New Roman"/>
      <w:b/>
      <w:szCs w:val="20"/>
      <w:lang w:eastAsia="pl-PL"/>
    </w:rPr>
  </w:style>
  <w:style w:type="paragraph" w:styleId="Nagwek4">
    <w:name w:val="heading 4"/>
    <w:basedOn w:val="Normalny"/>
    <w:next w:val="Normalny"/>
    <w:link w:val="Nagwek4Znak"/>
    <w:uiPriority w:val="9"/>
    <w:qFormat/>
    <w:rsid w:val="005F3F34"/>
    <w:pPr>
      <w:keepNext/>
      <w:numPr>
        <w:ilvl w:val="3"/>
        <w:numId w:val="1"/>
      </w:numPr>
      <w:spacing w:after="0" w:line="240" w:lineRule="auto"/>
      <w:jc w:val="center"/>
      <w:outlineLvl w:val="3"/>
    </w:pPr>
    <w:rPr>
      <w:rFonts w:ascii="Times New Roman" w:eastAsia="Times New Roman" w:hAnsi="Times New Roman" w:cs="Times New Roman"/>
      <w:b/>
      <w:szCs w:val="20"/>
      <w:lang w:eastAsia="pl-PL"/>
    </w:rPr>
  </w:style>
  <w:style w:type="paragraph" w:styleId="Nagwek8">
    <w:name w:val="heading 8"/>
    <w:basedOn w:val="Normalny"/>
    <w:next w:val="Normalny"/>
    <w:link w:val="Nagwek8Znak"/>
    <w:uiPriority w:val="9"/>
    <w:semiHidden/>
    <w:unhideWhenUsed/>
    <w:qFormat/>
    <w:rsid w:val="0064490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3Exact">
    <w:name w:val="Tekst treści (3) Exact"/>
    <w:basedOn w:val="Domylnaczcionkaakapitu"/>
    <w:rsid w:val="0042265D"/>
    <w:rPr>
      <w:rFonts w:ascii="Calibri" w:eastAsia="Calibri" w:hAnsi="Calibri" w:cs="Calibri"/>
      <w:b/>
      <w:bCs/>
      <w:i w:val="0"/>
      <w:iCs w:val="0"/>
      <w:smallCaps w:val="0"/>
      <w:strike w:val="0"/>
      <w:sz w:val="23"/>
      <w:szCs w:val="23"/>
      <w:u w:val="none"/>
    </w:rPr>
  </w:style>
  <w:style w:type="character" w:customStyle="1" w:styleId="Teksttreci4Exact">
    <w:name w:val="Tekst treści (4) Exact"/>
    <w:basedOn w:val="Domylnaczcionkaakapitu"/>
    <w:rsid w:val="0042265D"/>
    <w:rPr>
      <w:rFonts w:ascii="Calibri" w:eastAsia="Calibri" w:hAnsi="Calibri" w:cs="Calibri"/>
      <w:b w:val="0"/>
      <w:bCs w:val="0"/>
      <w:i w:val="0"/>
      <w:iCs w:val="0"/>
      <w:smallCaps w:val="0"/>
      <w:strike w:val="0"/>
      <w:sz w:val="19"/>
      <w:szCs w:val="19"/>
      <w:u w:val="none"/>
    </w:rPr>
  </w:style>
  <w:style w:type="character" w:customStyle="1" w:styleId="Teksttreci411ptExact">
    <w:name w:val="Tekst treści (4) + 11 pt Exact"/>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Teksttreci2Exact">
    <w:name w:val="Tekst treści (2) Exact"/>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Spistreci2Znak">
    <w:name w:val="Spis treści 2 Znak"/>
    <w:basedOn w:val="Domylnaczcionkaakapitu"/>
    <w:link w:val="Spistreci2"/>
    <w:rsid w:val="0042265D"/>
    <w:rPr>
      <w:rFonts w:ascii="Calibri" w:eastAsia="Calibri" w:hAnsi="Calibri" w:cs="Calibri"/>
      <w:shd w:val="clear" w:color="auto" w:fill="FFFFFF"/>
    </w:rPr>
  </w:style>
  <w:style w:type="character" w:customStyle="1" w:styleId="Spistreci">
    <w:name w:val="Spis treści"/>
    <w:basedOn w:val="Spistreci2Znak"/>
    <w:rsid w:val="0042265D"/>
    <w:rPr>
      <w:rFonts w:ascii="Calibri" w:eastAsia="Calibri" w:hAnsi="Calibri" w:cs="Calibri"/>
      <w:color w:val="000000"/>
      <w:spacing w:val="0"/>
      <w:w w:val="100"/>
      <w:position w:val="0"/>
      <w:shd w:val="clear" w:color="auto" w:fill="FFFFFF"/>
      <w:lang w:val="pl-PL" w:eastAsia="pl-PL" w:bidi="pl-PL"/>
    </w:rPr>
  </w:style>
  <w:style w:type="character" w:customStyle="1" w:styleId="Teksttreci3">
    <w:name w:val="Tekst treści (3)_"/>
    <w:basedOn w:val="Domylnaczcionkaakapitu"/>
    <w:link w:val="Teksttreci30"/>
    <w:rsid w:val="0042265D"/>
    <w:rPr>
      <w:rFonts w:ascii="Calibri" w:eastAsia="Calibri" w:hAnsi="Calibri" w:cs="Calibri"/>
      <w:b/>
      <w:bCs/>
      <w:sz w:val="23"/>
      <w:szCs w:val="23"/>
      <w:shd w:val="clear" w:color="auto" w:fill="FFFFFF"/>
    </w:rPr>
  </w:style>
  <w:style w:type="paragraph" w:customStyle="1" w:styleId="Teksttreci30">
    <w:name w:val="Tekst treści (3)"/>
    <w:basedOn w:val="Normalny"/>
    <w:link w:val="Teksttreci3"/>
    <w:rsid w:val="0042265D"/>
    <w:pPr>
      <w:widowControl w:val="0"/>
      <w:shd w:val="clear" w:color="auto" w:fill="FFFFFF"/>
      <w:spacing w:after="0" w:line="0" w:lineRule="atLeast"/>
      <w:ind w:hanging="140"/>
    </w:pPr>
    <w:rPr>
      <w:rFonts w:ascii="Calibri" w:eastAsia="Calibri" w:hAnsi="Calibri" w:cs="Calibri"/>
      <w:b/>
      <w:bCs/>
      <w:sz w:val="23"/>
      <w:szCs w:val="23"/>
    </w:rPr>
  </w:style>
  <w:style w:type="paragraph" w:styleId="Spistreci2">
    <w:name w:val="toc 2"/>
    <w:basedOn w:val="Normalny"/>
    <w:link w:val="Spistreci2Znak"/>
    <w:autoRedefine/>
    <w:uiPriority w:val="39"/>
    <w:rsid w:val="0042265D"/>
    <w:pPr>
      <w:widowControl w:val="0"/>
      <w:shd w:val="clear" w:color="auto" w:fill="FFFFFF"/>
      <w:spacing w:before="600" w:after="120" w:line="0" w:lineRule="atLeast"/>
      <w:jc w:val="both"/>
    </w:pPr>
    <w:rPr>
      <w:rFonts w:ascii="Calibri" w:eastAsia="Calibri" w:hAnsi="Calibri" w:cs="Calibri"/>
    </w:rPr>
  </w:style>
  <w:style w:type="character" w:customStyle="1" w:styleId="Teksttreci2">
    <w:name w:val="Tekst treści (2)_"/>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Teksttreci20">
    <w:name w:val="Tekst treści (2)"/>
    <w:basedOn w:val="Teksttreci2"/>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customStyle="1" w:styleId="Teksttreci312ptBezpogrubienia">
    <w:name w:val="Tekst treści (3) + 12 pt;Bez pogrubienia"/>
    <w:basedOn w:val="Teksttreci3"/>
    <w:rsid w:val="0042265D"/>
    <w:rPr>
      <w:rFonts w:ascii="Calibri" w:eastAsia="Calibri" w:hAnsi="Calibri" w:cs="Calibri"/>
      <w:b/>
      <w:bCs/>
      <w:i w:val="0"/>
      <w:iCs w:val="0"/>
      <w:smallCaps w:val="0"/>
      <w:strike w:val="0"/>
      <w:color w:val="000000"/>
      <w:spacing w:val="0"/>
      <w:w w:val="100"/>
      <w:position w:val="0"/>
      <w:sz w:val="24"/>
      <w:szCs w:val="24"/>
      <w:u w:val="none"/>
      <w:shd w:val="clear" w:color="auto" w:fill="FFFFFF"/>
      <w:lang w:val="pl-PL" w:eastAsia="pl-PL" w:bidi="pl-PL"/>
    </w:rPr>
  </w:style>
  <w:style w:type="character" w:customStyle="1" w:styleId="Teksttreci311ptBezpogrubienia">
    <w:name w:val="Tekst treści (3) + 11 pt;Bez pogrubienia"/>
    <w:basedOn w:val="Teksttreci3"/>
    <w:rsid w:val="0042265D"/>
    <w:rPr>
      <w:rFonts w:ascii="Calibri" w:eastAsia="Calibri" w:hAnsi="Calibri" w:cs="Calibri"/>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4">
    <w:name w:val="Tekst treści (4)_"/>
    <w:basedOn w:val="Domylnaczcionkaakapitu"/>
    <w:rsid w:val="0042265D"/>
    <w:rPr>
      <w:rFonts w:ascii="Calibri" w:eastAsia="Calibri" w:hAnsi="Calibri" w:cs="Calibri"/>
      <w:b w:val="0"/>
      <w:bCs w:val="0"/>
      <w:i w:val="0"/>
      <w:iCs w:val="0"/>
      <w:smallCaps w:val="0"/>
      <w:strike w:val="0"/>
      <w:sz w:val="19"/>
      <w:szCs w:val="19"/>
      <w:u w:val="none"/>
    </w:rPr>
  </w:style>
  <w:style w:type="character" w:customStyle="1" w:styleId="Teksttreci40">
    <w:name w:val="Tekst treści (4)"/>
    <w:basedOn w:val="Teksttreci4"/>
    <w:rsid w:val="0042265D"/>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4Kursywa">
    <w:name w:val="Tekst treści (4) + Kursywa"/>
    <w:basedOn w:val="Teksttreci4"/>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Teksttreci411pt">
    <w:name w:val="Tekst treści (4) + 11 pt"/>
    <w:basedOn w:val="Teksttreci4"/>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styleId="Hipercze">
    <w:name w:val="Hyperlink"/>
    <w:basedOn w:val="Domylnaczcionkaakapitu"/>
    <w:uiPriority w:val="99"/>
    <w:rsid w:val="0042265D"/>
    <w:rPr>
      <w:color w:val="0066CC"/>
      <w:u w:val="single"/>
    </w:rPr>
  </w:style>
  <w:style w:type="character" w:customStyle="1" w:styleId="Stopka">
    <w:name w:val="Stopka_"/>
    <w:basedOn w:val="Domylnaczcionkaakapitu"/>
    <w:link w:val="Stopka2"/>
    <w:rsid w:val="0042265D"/>
    <w:rPr>
      <w:rFonts w:ascii="Calibri" w:eastAsia="Calibri" w:hAnsi="Calibri" w:cs="Calibri"/>
      <w:sz w:val="19"/>
      <w:szCs w:val="19"/>
      <w:shd w:val="clear" w:color="auto" w:fill="FFFFFF"/>
    </w:rPr>
  </w:style>
  <w:style w:type="character" w:customStyle="1" w:styleId="Stopka1">
    <w:name w:val="Stopka1"/>
    <w:basedOn w:val="Stopka"/>
    <w:rsid w:val="0042265D"/>
    <w:rPr>
      <w:rFonts w:ascii="Calibri" w:eastAsia="Calibri" w:hAnsi="Calibri" w:cs="Calibri"/>
      <w:color w:val="000000"/>
      <w:spacing w:val="0"/>
      <w:w w:val="100"/>
      <w:position w:val="0"/>
      <w:sz w:val="19"/>
      <w:szCs w:val="19"/>
      <w:shd w:val="clear" w:color="auto" w:fill="FFFFFF"/>
      <w:lang w:val="pl-PL" w:eastAsia="pl-PL" w:bidi="pl-PL"/>
    </w:rPr>
  </w:style>
  <w:style w:type="character" w:customStyle="1" w:styleId="Nagwek20">
    <w:name w:val="Nagłówek #2_"/>
    <w:basedOn w:val="Domylnaczcionkaakapitu"/>
    <w:rsid w:val="0042265D"/>
    <w:rPr>
      <w:rFonts w:ascii="Calibri" w:eastAsia="Calibri" w:hAnsi="Calibri" w:cs="Calibri"/>
      <w:b/>
      <w:bCs/>
      <w:i w:val="0"/>
      <w:iCs w:val="0"/>
      <w:smallCaps w:val="0"/>
      <w:strike w:val="0"/>
      <w:sz w:val="23"/>
      <w:szCs w:val="23"/>
      <w:u w:val="none"/>
    </w:rPr>
  </w:style>
  <w:style w:type="character" w:customStyle="1" w:styleId="Nagwek21">
    <w:name w:val="Nagłówek #2"/>
    <w:basedOn w:val="Nagwek20"/>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PogrubienieTeksttreci4115pt">
    <w:name w:val="Pogrubienie;Tekst treści (4) + 11;5 pt"/>
    <w:basedOn w:val="Teksttreci4"/>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PogrubienieTeksttreci2115pt">
    <w:name w:val="Pogrubienie;Tekst treści (2) + 11;5 pt"/>
    <w:basedOn w:val="Teksttreci2"/>
    <w:rsid w:val="0042265D"/>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Teksttreci212pt">
    <w:name w:val="Tekst treści (2) + 12 pt"/>
    <w:basedOn w:val="Teksttreci2"/>
    <w:rsid w:val="0042265D"/>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style>
  <w:style w:type="paragraph" w:customStyle="1" w:styleId="Stopka2">
    <w:name w:val="Stopka2"/>
    <w:basedOn w:val="Normalny"/>
    <w:link w:val="Stopka"/>
    <w:rsid w:val="0042265D"/>
    <w:pPr>
      <w:widowControl w:val="0"/>
      <w:shd w:val="clear" w:color="auto" w:fill="FFFFFF"/>
      <w:spacing w:after="0" w:line="0" w:lineRule="atLeast"/>
    </w:pPr>
    <w:rPr>
      <w:rFonts w:ascii="Calibri" w:eastAsia="Calibri" w:hAnsi="Calibri" w:cs="Calibri"/>
      <w:sz w:val="19"/>
      <w:szCs w:val="19"/>
    </w:rPr>
  </w:style>
  <w:style w:type="paragraph" w:styleId="Tekstdymka">
    <w:name w:val="Balloon Text"/>
    <w:basedOn w:val="Normalny"/>
    <w:link w:val="TekstdymkaZnak"/>
    <w:uiPriority w:val="99"/>
    <w:semiHidden/>
    <w:unhideWhenUsed/>
    <w:rsid w:val="0042265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2265D"/>
    <w:rPr>
      <w:rFonts w:ascii="Tahoma" w:hAnsi="Tahoma" w:cs="Tahoma"/>
      <w:sz w:val="16"/>
      <w:szCs w:val="16"/>
    </w:rPr>
  </w:style>
  <w:style w:type="character" w:customStyle="1" w:styleId="Teksttreci2Kursywa">
    <w:name w:val="Tekst treści (2) + Kursywa"/>
    <w:basedOn w:val="Teksttreci2"/>
    <w:rsid w:val="0042265D"/>
    <w:rPr>
      <w:rFonts w:ascii="Calibri" w:eastAsia="Calibri" w:hAnsi="Calibri" w:cs="Calibri"/>
      <w:b w:val="0"/>
      <w:bCs w:val="0"/>
      <w:i/>
      <w:iCs/>
      <w:smallCaps w:val="0"/>
      <w:strike w:val="0"/>
      <w:color w:val="000000"/>
      <w:spacing w:val="0"/>
      <w:w w:val="100"/>
      <w:position w:val="0"/>
      <w:sz w:val="22"/>
      <w:szCs w:val="22"/>
      <w:u w:val="none"/>
      <w:lang w:val="pl-PL" w:eastAsia="pl-PL" w:bidi="pl-PL"/>
    </w:rPr>
  </w:style>
  <w:style w:type="character" w:customStyle="1" w:styleId="Nagwek211ptBezpogrubienia">
    <w:name w:val="Nagłówek #2 + 11 pt;Bez pogrubienia"/>
    <w:basedOn w:val="Nagwek20"/>
    <w:rsid w:val="0042265D"/>
    <w:rPr>
      <w:rFonts w:ascii="Calibri" w:eastAsia="Calibri" w:hAnsi="Calibri" w:cs="Calibri"/>
      <w:b/>
      <w:bCs/>
      <w:i w:val="0"/>
      <w:iCs w:val="0"/>
      <w:smallCaps w:val="0"/>
      <w:strike w:val="0"/>
      <w:color w:val="000000"/>
      <w:spacing w:val="0"/>
      <w:w w:val="100"/>
      <w:position w:val="0"/>
      <w:sz w:val="22"/>
      <w:szCs w:val="22"/>
      <w:u w:val="none"/>
      <w:lang w:val="pl-PL" w:eastAsia="pl-PL" w:bidi="pl-PL"/>
    </w:rPr>
  </w:style>
  <w:style w:type="character" w:customStyle="1" w:styleId="Teksttreci295pt">
    <w:name w:val="Tekst treści (2) + 9;5 pt"/>
    <w:basedOn w:val="Teksttreci2"/>
    <w:rsid w:val="0042265D"/>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Teksttreci5">
    <w:name w:val="Tekst treści (5)"/>
    <w:basedOn w:val="Teksttreci50"/>
    <w:rsid w:val="0042265D"/>
    <w:rPr>
      <w:rFonts w:ascii="Calibri" w:eastAsia="Calibri" w:hAnsi="Calibri" w:cs="Calibri"/>
      <w:b w:val="0"/>
      <w:bCs w:val="0"/>
      <w:i/>
      <w:iCs/>
      <w:smallCaps w:val="0"/>
      <w:strike w:val="0"/>
      <w:sz w:val="19"/>
      <w:szCs w:val="19"/>
      <w:u w:val="none"/>
    </w:rPr>
  </w:style>
  <w:style w:type="character" w:customStyle="1" w:styleId="Teksttreci6">
    <w:name w:val="Tekst treści (6)_"/>
    <w:basedOn w:val="Domylnaczcionkaakapitu"/>
    <w:link w:val="Teksttreci60"/>
    <w:rsid w:val="0042265D"/>
    <w:rPr>
      <w:rFonts w:ascii="Calibri" w:eastAsia="Calibri" w:hAnsi="Calibri" w:cs="Calibri"/>
      <w:b/>
      <w:bCs/>
      <w:shd w:val="clear" w:color="auto" w:fill="FFFFFF"/>
    </w:rPr>
  </w:style>
  <w:style w:type="character" w:customStyle="1" w:styleId="Teksttreci6Bezpogrubienia">
    <w:name w:val="Tekst treści (6) + Bez pogrubienia"/>
    <w:basedOn w:val="Teksttreci6"/>
    <w:rsid w:val="0042265D"/>
    <w:rPr>
      <w:rFonts w:ascii="Calibri" w:eastAsia="Calibri" w:hAnsi="Calibri" w:cs="Calibri"/>
      <w:b/>
      <w:bCs/>
      <w:color w:val="000000"/>
      <w:spacing w:val="0"/>
      <w:w w:val="100"/>
      <w:position w:val="0"/>
      <w:shd w:val="clear" w:color="auto" w:fill="FFFFFF"/>
      <w:lang w:val="pl-PL" w:eastAsia="pl-PL" w:bidi="pl-PL"/>
    </w:rPr>
  </w:style>
  <w:style w:type="character" w:customStyle="1" w:styleId="Teksttreci6Maelitery">
    <w:name w:val="Tekst treści (6) + Małe litery"/>
    <w:basedOn w:val="Teksttreci6"/>
    <w:rsid w:val="0042265D"/>
    <w:rPr>
      <w:rFonts w:ascii="Calibri" w:eastAsia="Calibri" w:hAnsi="Calibri" w:cs="Calibri"/>
      <w:b/>
      <w:bCs/>
      <w:smallCaps/>
      <w:color w:val="000000"/>
      <w:spacing w:val="0"/>
      <w:w w:val="100"/>
      <w:position w:val="0"/>
      <w:shd w:val="clear" w:color="auto" w:fill="FFFFFF"/>
      <w:lang w:val="pl-PL" w:eastAsia="pl-PL" w:bidi="pl-PL"/>
    </w:rPr>
  </w:style>
  <w:style w:type="character" w:customStyle="1" w:styleId="Teksttreci50">
    <w:name w:val="Tekst treści (5)_"/>
    <w:basedOn w:val="Domylnaczcionkaakapitu"/>
    <w:rsid w:val="0042265D"/>
    <w:rPr>
      <w:rFonts w:ascii="Calibri" w:eastAsia="Calibri" w:hAnsi="Calibri" w:cs="Calibri"/>
      <w:b w:val="0"/>
      <w:bCs w:val="0"/>
      <w:i/>
      <w:iCs/>
      <w:smallCaps w:val="0"/>
      <w:strike w:val="0"/>
      <w:sz w:val="19"/>
      <w:szCs w:val="19"/>
      <w:u w:val="none"/>
    </w:rPr>
  </w:style>
  <w:style w:type="character" w:customStyle="1" w:styleId="Teksttreci5Bezkursywy">
    <w:name w:val="Tekst treści (5) + Bez kursywy"/>
    <w:basedOn w:val="Teksttreci5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paragraph" w:customStyle="1" w:styleId="Teksttreci60">
    <w:name w:val="Tekst treści (6)"/>
    <w:basedOn w:val="Normalny"/>
    <w:link w:val="Teksttreci6"/>
    <w:rsid w:val="0042265D"/>
    <w:pPr>
      <w:widowControl w:val="0"/>
      <w:shd w:val="clear" w:color="auto" w:fill="FFFFFF"/>
      <w:spacing w:before="180" w:after="600" w:line="0" w:lineRule="atLeast"/>
    </w:pPr>
    <w:rPr>
      <w:rFonts w:ascii="Calibri" w:eastAsia="Calibri" w:hAnsi="Calibri" w:cs="Calibri"/>
      <w:b/>
      <w:bCs/>
    </w:rPr>
  </w:style>
  <w:style w:type="character" w:customStyle="1" w:styleId="Stopka20">
    <w:name w:val="Stopka (2)_"/>
    <w:basedOn w:val="Domylnaczcionkaakapitu"/>
    <w:rsid w:val="0042265D"/>
    <w:rPr>
      <w:rFonts w:ascii="Calibri" w:eastAsia="Calibri" w:hAnsi="Calibri" w:cs="Calibri"/>
      <w:b w:val="0"/>
      <w:bCs w:val="0"/>
      <w:i/>
      <w:iCs/>
      <w:smallCaps w:val="0"/>
      <w:strike w:val="0"/>
      <w:sz w:val="19"/>
      <w:szCs w:val="19"/>
      <w:u w:val="none"/>
    </w:rPr>
  </w:style>
  <w:style w:type="character" w:customStyle="1" w:styleId="Stopka21">
    <w:name w:val="Stopka (2)"/>
    <w:basedOn w:val="Stopka2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Stopka2Bezkursywy">
    <w:name w:val="Stopka (2) + Bez kursywy"/>
    <w:basedOn w:val="Stopka20"/>
    <w:rsid w:val="0042265D"/>
    <w:rPr>
      <w:rFonts w:ascii="Calibri" w:eastAsia="Calibri" w:hAnsi="Calibri" w:cs="Calibri"/>
      <w:b w:val="0"/>
      <w:bCs w:val="0"/>
      <w:i/>
      <w:iCs/>
      <w:smallCaps w:val="0"/>
      <w:strike w:val="0"/>
      <w:color w:val="000000"/>
      <w:spacing w:val="0"/>
      <w:w w:val="100"/>
      <w:position w:val="0"/>
      <w:sz w:val="19"/>
      <w:szCs w:val="19"/>
      <w:u w:val="none"/>
      <w:lang w:val="pl-PL" w:eastAsia="pl-PL" w:bidi="pl-PL"/>
    </w:rPr>
  </w:style>
  <w:style w:type="character" w:customStyle="1" w:styleId="Nagwek22">
    <w:name w:val="Nagłówek #2 (2)_"/>
    <w:basedOn w:val="Domylnaczcionkaakapitu"/>
    <w:rsid w:val="0042265D"/>
    <w:rPr>
      <w:rFonts w:ascii="Calibri" w:eastAsia="Calibri" w:hAnsi="Calibri" w:cs="Calibri"/>
      <w:b w:val="0"/>
      <w:bCs w:val="0"/>
      <w:i w:val="0"/>
      <w:iCs w:val="0"/>
      <w:smallCaps w:val="0"/>
      <w:strike w:val="0"/>
      <w:sz w:val="22"/>
      <w:szCs w:val="22"/>
      <w:u w:val="none"/>
    </w:rPr>
  </w:style>
  <w:style w:type="character" w:customStyle="1" w:styleId="Nagwek220">
    <w:name w:val="Nagłówek #2 (2)"/>
    <w:basedOn w:val="Nagwek22"/>
    <w:rsid w:val="0042265D"/>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paragraph" w:styleId="Akapitzlist">
    <w:name w:val="List Paragraph"/>
    <w:aliases w:val="Wypunktowanie,L1,Numerowanie,2 heading,A_wyliczenie,K-P_odwolanie,Akapit z listą5,maz_wyliczenie,opis dzialania,wypunktowanie,CW_Lista,MOC_Treść poziom 2,Akapit z listą1,Punktowanie,MOC_Treść poziom 3,Akapit z listą 1,List bullet,lp1,l"/>
    <w:basedOn w:val="Normalny"/>
    <w:link w:val="AkapitzlistZnak"/>
    <w:uiPriority w:val="34"/>
    <w:qFormat/>
    <w:rsid w:val="000C5244"/>
    <w:pPr>
      <w:ind w:left="720"/>
      <w:contextualSpacing/>
    </w:pPr>
  </w:style>
  <w:style w:type="character" w:customStyle="1" w:styleId="Nagwek1Znak">
    <w:name w:val="Nagłówek 1 Znak"/>
    <w:basedOn w:val="Domylnaczcionkaakapitu"/>
    <w:link w:val="Nagwek1"/>
    <w:uiPriority w:val="9"/>
    <w:rsid w:val="00E7254B"/>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E7254B"/>
    <w:pPr>
      <w:outlineLvl w:val="9"/>
    </w:pPr>
  </w:style>
  <w:style w:type="paragraph" w:styleId="Nagwek">
    <w:name w:val="header"/>
    <w:basedOn w:val="Normalny"/>
    <w:link w:val="NagwekZnak"/>
    <w:uiPriority w:val="99"/>
    <w:unhideWhenUsed/>
    <w:rsid w:val="000F503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503B"/>
  </w:style>
  <w:style w:type="paragraph" w:styleId="Stopka0">
    <w:name w:val="footer"/>
    <w:basedOn w:val="Normalny"/>
    <w:link w:val="StopkaZnak"/>
    <w:uiPriority w:val="99"/>
    <w:unhideWhenUsed/>
    <w:rsid w:val="000F503B"/>
    <w:pPr>
      <w:tabs>
        <w:tab w:val="center" w:pos="4536"/>
        <w:tab w:val="right" w:pos="9072"/>
      </w:tabs>
      <w:spacing w:after="0" w:line="240" w:lineRule="auto"/>
    </w:pPr>
  </w:style>
  <w:style w:type="character" w:customStyle="1" w:styleId="StopkaZnak">
    <w:name w:val="Stopka Znak"/>
    <w:basedOn w:val="Domylnaczcionkaakapitu"/>
    <w:link w:val="Stopka0"/>
    <w:uiPriority w:val="99"/>
    <w:rsid w:val="000F503B"/>
  </w:style>
  <w:style w:type="character" w:customStyle="1" w:styleId="Nagwek3Znak">
    <w:name w:val="Nagłówek 3 Znak"/>
    <w:basedOn w:val="Domylnaczcionkaakapitu"/>
    <w:link w:val="Nagwek3"/>
    <w:uiPriority w:val="9"/>
    <w:rsid w:val="005F3F34"/>
    <w:rPr>
      <w:rFonts w:ascii="Times New Roman" w:eastAsia="Times New Roman" w:hAnsi="Times New Roman" w:cs="Times New Roman"/>
      <w:b/>
      <w:szCs w:val="20"/>
      <w:lang w:eastAsia="pl-PL"/>
    </w:rPr>
  </w:style>
  <w:style w:type="character" w:customStyle="1" w:styleId="Nagwek4Znak">
    <w:name w:val="Nagłówek 4 Znak"/>
    <w:basedOn w:val="Domylnaczcionkaakapitu"/>
    <w:link w:val="Nagwek4"/>
    <w:uiPriority w:val="9"/>
    <w:rsid w:val="005F3F34"/>
    <w:rPr>
      <w:rFonts w:ascii="Times New Roman" w:eastAsia="Times New Roman" w:hAnsi="Times New Roman" w:cs="Times New Roman"/>
      <w:b/>
      <w:szCs w:val="20"/>
      <w:lang w:eastAsia="pl-PL"/>
    </w:rPr>
  </w:style>
  <w:style w:type="paragraph" w:styleId="Tekstpodstawowy">
    <w:name w:val="Body Text"/>
    <w:aliases w:val="Regulacje,definicje,moj body text"/>
    <w:basedOn w:val="Normalny"/>
    <w:link w:val="TekstpodstawowyZnak"/>
    <w:uiPriority w:val="99"/>
    <w:rsid w:val="005F3F34"/>
    <w:pPr>
      <w:spacing w:after="0" w:line="240" w:lineRule="auto"/>
    </w:pPr>
    <w:rPr>
      <w:rFonts w:ascii="Times New Roman" w:eastAsia="Times New Roman" w:hAnsi="Times New Roman" w:cs="Times New Roman"/>
      <w:sz w:val="24"/>
      <w:szCs w:val="20"/>
      <w:lang w:eastAsia="pl-PL"/>
    </w:rPr>
  </w:style>
  <w:style w:type="character" w:customStyle="1" w:styleId="TekstpodstawowyZnak">
    <w:name w:val="Tekst podstawowy Znak"/>
    <w:aliases w:val="Regulacje Znak,definicje Znak,moj body text Znak"/>
    <w:basedOn w:val="Domylnaczcionkaakapitu"/>
    <w:link w:val="Tekstpodstawowy"/>
    <w:uiPriority w:val="99"/>
    <w:rsid w:val="005F3F34"/>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uiPriority w:val="99"/>
    <w:rsid w:val="005F3F34"/>
    <w:pPr>
      <w:spacing w:after="0" w:line="240" w:lineRule="auto"/>
      <w:jc w:val="both"/>
    </w:pPr>
    <w:rPr>
      <w:rFonts w:ascii="Times New Roman" w:eastAsia="Times New Roman" w:hAnsi="Times New Roman" w:cs="Times New Roman"/>
      <w:b/>
      <w:szCs w:val="20"/>
      <w:lang w:eastAsia="pl-PL"/>
    </w:rPr>
  </w:style>
  <w:style w:type="character" w:customStyle="1" w:styleId="Tekstpodstawowy2Znak">
    <w:name w:val="Tekst podstawowy 2 Znak"/>
    <w:basedOn w:val="Domylnaczcionkaakapitu"/>
    <w:link w:val="Tekstpodstawowy2"/>
    <w:uiPriority w:val="99"/>
    <w:rsid w:val="005F3F34"/>
    <w:rPr>
      <w:rFonts w:ascii="Times New Roman" w:eastAsia="Times New Roman" w:hAnsi="Times New Roman" w:cs="Times New Roman"/>
      <w:b/>
      <w:szCs w:val="20"/>
      <w:lang w:eastAsia="pl-PL"/>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MOC_Treść poziom 2 Znak,Punktowanie Znak"/>
    <w:link w:val="Akapitzlist"/>
    <w:uiPriority w:val="34"/>
    <w:qFormat/>
    <w:locked/>
    <w:rsid w:val="005F3F34"/>
  </w:style>
  <w:style w:type="paragraph" w:customStyle="1" w:styleId="kodwydz2">
    <w:name w:val="kod_wydz2"/>
    <w:basedOn w:val="Normalny"/>
    <w:rsid w:val="00C36D08"/>
    <w:pPr>
      <w:spacing w:after="0"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36D08"/>
    <w:rPr>
      <w:b/>
      <w:bCs/>
    </w:rPr>
  </w:style>
  <w:style w:type="paragraph" w:styleId="Tekstpodstawowywcity">
    <w:name w:val="Body Text Indent"/>
    <w:basedOn w:val="Normalny"/>
    <w:link w:val="TekstpodstawowywcityZnak"/>
    <w:uiPriority w:val="99"/>
    <w:semiHidden/>
    <w:unhideWhenUsed/>
    <w:rsid w:val="009B2A3A"/>
    <w:pPr>
      <w:spacing w:after="120"/>
      <w:ind w:left="283"/>
    </w:pPr>
  </w:style>
  <w:style w:type="character" w:customStyle="1" w:styleId="TekstpodstawowywcityZnak">
    <w:name w:val="Tekst podstawowy wcięty Znak"/>
    <w:basedOn w:val="Domylnaczcionkaakapitu"/>
    <w:link w:val="Tekstpodstawowywcity"/>
    <w:uiPriority w:val="99"/>
    <w:semiHidden/>
    <w:rsid w:val="009B2A3A"/>
  </w:style>
  <w:style w:type="paragraph" w:styleId="Tekstkomentarza">
    <w:name w:val="annotation text"/>
    <w:basedOn w:val="Normalny"/>
    <w:link w:val="TekstkomentarzaZnak"/>
    <w:uiPriority w:val="99"/>
    <w:unhideWhenUsed/>
    <w:rsid w:val="00DF643F"/>
    <w:pPr>
      <w:spacing w:line="240" w:lineRule="auto"/>
    </w:pPr>
    <w:rPr>
      <w:sz w:val="20"/>
      <w:szCs w:val="20"/>
    </w:rPr>
  </w:style>
  <w:style w:type="character" w:customStyle="1" w:styleId="TekstkomentarzaZnak">
    <w:name w:val="Tekst komentarza Znak"/>
    <w:basedOn w:val="Domylnaczcionkaakapitu"/>
    <w:link w:val="Tekstkomentarza"/>
    <w:uiPriority w:val="99"/>
    <w:rsid w:val="00DF643F"/>
    <w:rPr>
      <w:sz w:val="20"/>
      <w:szCs w:val="20"/>
    </w:rPr>
  </w:style>
  <w:style w:type="paragraph" w:styleId="Tematkomentarza">
    <w:name w:val="annotation subject"/>
    <w:basedOn w:val="Tekstkomentarza"/>
    <w:next w:val="Tekstkomentarza"/>
    <w:link w:val="TematkomentarzaZnak"/>
    <w:uiPriority w:val="99"/>
    <w:semiHidden/>
    <w:rsid w:val="00DF643F"/>
    <w:pPr>
      <w:spacing w:after="0"/>
    </w:pPr>
    <w:rPr>
      <w:rFonts w:ascii="Times New Roman" w:eastAsia="Times New Roman" w:hAnsi="Times New Roman" w:cs="Times New Roman"/>
      <w:b/>
      <w:bCs/>
      <w:lang w:val="en-GB" w:eastAsia="pl-PL"/>
    </w:rPr>
  </w:style>
  <w:style w:type="character" w:customStyle="1" w:styleId="TematkomentarzaZnak">
    <w:name w:val="Temat komentarza Znak"/>
    <w:basedOn w:val="TekstkomentarzaZnak"/>
    <w:link w:val="Tematkomentarza"/>
    <w:uiPriority w:val="99"/>
    <w:semiHidden/>
    <w:rsid w:val="00DF643F"/>
    <w:rPr>
      <w:rFonts w:ascii="Times New Roman" w:eastAsia="Times New Roman" w:hAnsi="Times New Roman" w:cs="Times New Roman"/>
      <w:b/>
      <w:bCs/>
      <w:sz w:val="20"/>
      <w:szCs w:val="20"/>
      <w:lang w:val="en-GB" w:eastAsia="pl-PL"/>
    </w:rPr>
  </w:style>
  <w:style w:type="paragraph" w:styleId="Tekstprzypisudolnego">
    <w:name w:val="footnote text"/>
    <w:aliases w:val="Podrozdział"/>
    <w:basedOn w:val="Normalny"/>
    <w:link w:val="TekstprzypisudolnegoZnak"/>
    <w:uiPriority w:val="99"/>
    <w:semiHidden/>
    <w:rsid w:val="00DF643F"/>
    <w:pPr>
      <w:spacing w:after="0" w:line="240" w:lineRule="auto"/>
    </w:pPr>
    <w:rPr>
      <w:rFonts w:ascii="Tahoma" w:eastAsia="Times New Roman" w:hAnsi="Tahoma" w:cs="Times New Roman"/>
      <w:sz w:val="20"/>
      <w:szCs w:val="20"/>
      <w:lang w:eastAsia="pl-PL"/>
    </w:rPr>
  </w:style>
  <w:style w:type="character" w:customStyle="1" w:styleId="TekstprzypisudolnegoZnak">
    <w:name w:val="Tekst przypisu dolnego Znak"/>
    <w:aliases w:val="Podrozdział Znak"/>
    <w:basedOn w:val="Domylnaczcionkaakapitu"/>
    <w:link w:val="Tekstprzypisudolnego"/>
    <w:uiPriority w:val="99"/>
    <w:semiHidden/>
    <w:rsid w:val="00DF643F"/>
    <w:rPr>
      <w:rFonts w:ascii="Tahoma" w:eastAsia="Times New Roman" w:hAnsi="Tahoma" w:cs="Times New Roman"/>
      <w:sz w:val="20"/>
      <w:szCs w:val="20"/>
      <w:lang w:eastAsia="pl-PL"/>
    </w:rPr>
  </w:style>
  <w:style w:type="character" w:styleId="Odwoanieprzypisudolnego">
    <w:name w:val="footnote reference"/>
    <w:basedOn w:val="Domylnaczcionkaakapitu"/>
    <w:uiPriority w:val="99"/>
    <w:rsid w:val="00DF643F"/>
    <w:rPr>
      <w:rFonts w:cs="Times New Roman"/>
      <w:sz w:val="20"/>
      <w:vertAlign w:val="superscript"/>
    </w:rPr>
  </w:style>
  <w:style w:type="character" w:customStyle="1" w:styleId="Teksttreci">
    <w:name w:val="Tekst treści_"/>
    <w:link w:val="Teksttreci0"/>
    <w:locked/>
    <w:rsid w:val="00DF643F"/>
    <w:rPr>
      <w:rFonts w:ascii="Verdana" w:hAnsi="Verdana"/>
      <w:sz w:val="19"/>
      <w:shd w:val="clear" w:color="auto" w:fill="FFFFFF"/>
    </w:rPr>
  </w:style>
  <w:style w:type="paragraph" w:customStyle="1" w:styleId="Teksttreci0">
    <w:name w:val="Tekst treści"/>
    <w:basedOn w:val="Normalny"/>
    <w:link w:val="Teksttreci"/>
    <w:rsid w:val="00DF643F"/>
    <w:pPr>
      <w:shd w:val="clear" w:color="auto" w:fill="FFFFFF"/>
      <w:spacing w:after="0" w:line="240" w:lineRule="atLeast"/>
      <w:ind w:hanging="1700"/>
    </w:pPr>
    <w:rPr>
      <w:rFonts w:ascii="Verdana" w:hAnsi="Verdana"/>
      <w:sz w:val="19"/>
    </w:rPr>
  </w:style>
  <w:style w:type="paragraph" w:styleId="Tekstpodstawowy3">
    <w:name w:val="Body Text 3"/>
    <w:basedOn w:val="Normalny"/>
    <w:link w:val="Tekstpodstawowy3Znak"/>
    <w:uiPriority w:val="99"/>
    <w:unhideWhenUsed/>
    <w:rsid w:val="00DC5FE1"/>
    <w:pPr>
      <w:spacing w:after="120"/>
    </w:pPr>
    <w:rPr>
      <w:sz w:val="16"/>
      <w:szCs w:val="16"/>
    </w:rPr>
  </w:style>
  <w:style w:type="character" w:customStyle="1" w:styleId="Tekstpodstawowy3Znak">
    <w:name w:val="Tekst podstawowy 3 Znak"/>
    <w:basedOn w:val="Domylnaczcionkaakapitu"/>
    <w:link w:val="Tekstpodstawowy3"/>
    <w:uiPriority w:val="99"/>
    <w:rsid w:val="00DC5FE1"/>
    <w:rPr>
      <w:sz w:val="16"/>
      <w:szCs w:val="16"/>
    </w:rPr>
  </w:style>
  <w:style w:type="character" w:customStyle="1" w:styleId="Nagwek8Znak">
    <w:name w:val="Nagłówek 8 Znak"/>
    <w:basedOn w:val="Domylnaczcionkaakapitu"/>
    <w:link w:val="Nagwek8"/>
    <w:uiPriority w:val="9"/>
    <w:rsid w:val="00644907"/>
    <w:rPr>
      <w:rFonts w:asciiTheme="majorHAnsi" w:eastAsiaTheme="majorEastAsia" w:hAnsiTheme="majorHAnsi" w:cstheme="majorBidi"/>
      <w:color w:val="404040" w:themeColor="text1" w:themeTint="BF"/>
      <w:sz w:val="20"/>
      <w:szCs w:val="20"/>
    </w:rPr>
  </w:style>
  <w:style w:type="paragraph" w:styleId="Indeks1">
    <w:name w:val="index 1"/>
    <w:basedOn w:val="Normalny"/>
    <w:next w:val="Normalny"/>
    <w:autoRedefine/>
    <w:uiPriority w:val="99"/>
    <w:semiHidden/>
    <w:rsid w:val="00044B1A"/>
    <w:pPr>
      <w:spacing w:after="0" w:line="360" w:lineRule="auto"/>
    </w:pPr>
    <w:rPr>
      <w:rFonts w:ascii="Arial" w:eastAsia="Times New Roman" w:hAnsi="Arial" w:cs="Arial"/>
      <w:sz w:val="24"/>
      <w:szCs w:val="24"/>
      <w:lang w:eastAsia="pl-PL"/>
    </w:rPr>
  </w:style>
  <w:style w:type="paragraph" w:styleId="Tekstpodstawowywcity3">
    <w:name w:val="Body Text Indent 3"/>
    <w:basedOn w:val="Normalny"/>
    <w:link w:val="Tekstpodstawowywcity3Znak"/>
    <w:uiPriority w:val="99"/>
    <w:unhideWhenUsed/>
    <w:rsid w:val="00A93B9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A93B97"/>
    <w:rPr>
      <w:sz w:val="16"/>
      <w:szCs w:val="16"/>
    </w:rPr>
  </w:style>
  <w:style w:type="paragraph" w:customStyle="1" w:styleId="Tekstpodstawowywcity0">
    <w:name w:val="Tekst podstawowy wci?ty"/>
    <w:basedOn w:val="Normalny"/>
    <w:rsid w:val="00CD25D2"/>
    <w:pPr>
      <w:widowControl w:val="0"/>
      <w:spacing w:after="0" w:line="240" w:lineRule="auto"/>
      <w:ind w:right="51"/>
      <w:jc w:val="both"/>
    </w:pPr>
    <w:rPr>
      <w:rFonts w:ascii="Times New Roman" w:eastAsia="Times New Roman" w:hAnsi="Times New Roman" w:cs="Times New Roman"/>
      <w:sz w:val="24"/>
      <w:szCs w:val="20"/>
      <w:lang w:eastAsia="pl-PL"/>
    </w:rPr>
  </w:style>
  <w:style w:type="character" w:styleId="Odwoaniedokomentarza">
    <w:name w:val="annotation reference"/>
    <w:basedOn w:val="Domylnaczcionkaakapitu"/>
    <w:uiPriority w:val="99"/>
    <w:semiHidden/>
    <w:unhideWhenUsed/>
    <w:rsid w:val="00097CFC"/>
    <w:rPr>
      <w:sz w:val="16"/>
      <w:szCs w:val="16"/>
    </w:rPr>
  </w:style>
  <w:style w:type="paragraph" w:customStyle="1" w:styleId="ust">
    <w:name w:val="ust"/>
    <w:rsid w:val="00097CFC"/>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ekst">
    <w:name w:val="tekst"/>
    <w:basedOn w:val="Normalny"/>
    <w:rsid w:val="00097CFC"/>
    <w:pPr>
      <w:suppressLineNumbers/>
      <w:spacing w:before="60" w:after="60" w:line="240" w:lineRule="auto"/>
      <w:jc w:val="both"/>
    </w:pPr>
    <w:rPr>
      <w:rFonts w:ascii="Times New Roman" w:eastAsia="Times New Roman" w:hAnsi="Times New Roman" w:cs="Times New Roman"/>
      <w:sz w:val="24"/>
      <w:szCs w:val="24"/>
      <w:lang w:eastAsia="pl-PL"/>
    </w:rPr>
  </w:style>
  <w:style w:type="paragraph" w:customStyle="1" w:styleId="nagwek03">
    <w:name w:val="nagłówek03"/>
    <w:basedOn w:val="Normalny"/>
    <w:rsid w:val="007C6A84"/>
    <w:pPr>
      <w:spacing w:after="0" w:line="240" w:lineRule="auto"/>
    </w:pPr>
    <w:rPr>
      <w:rFonts w:ascii="Times New Roman" w:eastAsia="Times New Roman" w:hAnsi="Times New Roman" w:cs="Times New Roman"/>
      <w:sz w:val="12"/>
      <w:szCs w:val="24"/>
      <w:lang w:eastAsia="pl-PL"/>
    </w:rPr>
  </w:style>
  <w:style w:type="numbering" w:customStyle="1" w:styleId="Zaimportowanystyl3">
    <w:name w:val="Zaimportowany styl 3"/>
    <w:rsid w:val="00524441"/>
  </w:style>
  <w:style w:type="paragraph" w:styleId="Zwykytekst">
    <w:name w:val="Plain Text"/>
    <w:basedOn w:val="Normalny"/>
    <w:link w:val="ZwykytekstZnak"/>
    <w:uiPriority w:val="99"/>
    <w:rsid w:val="00C1549C"/>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uiPriority w:val="99"/>
    <w:rsid w:val="00C1549C"/>
    <w:rPr>
      <w:rFonts w:ascii="Courier New" w:eastAsia="Times New Roman" w:hAnsi="Courier New" w:cs="Times New Roman"/>
      <w:sz w:val="20"/>
      <w:szCs w:val="20"/>
      <w:lang w:eastAsia="pl-PL"/>
    </w:rPr>
  </w:style>
  <w:style w:type="paragraph" w:customStyle="1" w:styleId="Tekstpodstawowywcity31">
    <w:name w:val="Tekst podstawowy wcięty 31"/>
    <w:basedOn w:val="Normalny"/>
    <w:rsid w:val="00C1549C"/>
    <w:pPr>
      <w:spacing w:after="0" w:line="240" w:lineRule="auto"/>
    </w:pPr>
    <w:rPr>
      <w:rFonts w:ascii="Times New Roman" w:eastAsia="Times New Roman" w:hAnsi="Times New Roman" w:cs="Times New Roman"/>
      <w:sz w:val="24"/>
      <w:szCs w:val="20"/>
      <w:lang w:eastAsia="pl-PL"/>
    </w:rPr>
  </w:style>
  <w:style w:type="paragraph" w:customStyle="1" w:styleId="western">
    <w:name w:val="western"/>
    <w:basedOn w:val="Normalny"/>
    <w:rsid w:val="00C1549C"/>
    <w:pPr>
      <w:spacing w:before="100" w:beforeAutospacing="1" w:after="142"/>
    </w:pPr>
    <w:rPr>
      <w:rFonts w:ascii="Times New Roman" w:eastAsia="Times New Roman" w:hAnsi="Times New Roman" w:cs="Times New Roman"/>
      <w:sz w:val="24"/>
      <w:szCs w:val="24"/>
      <w:lang w:eastAsia="pl-PL"/>
    </w:rPr>
  </w:style>
  <w:style w:type="paragraph" w:customStyle="1" w:styleId="rozdzia">
    <w:name w:val="rozdział"/>
    <w:basedOn w:val="Normalny"/>
    <w:autoRedefine/>
    <w:rsid w:val="001F7B3A"/>
    <w:pPr>
      <w:tabs>
        <w:tab w:val="left" w:pos="0"/>
      </w:tabs>
      <w:spacing w:after="0" w:line="240" w:lineRule="auto"/>
      <w:jc w:val="center"/>
    </w:pPr>
    <w:rPr>
      <w:rFonts w:ascii="Tahoma" w:eastAsia="Times New Roman" w:hAnsi="Tahoma" w:cs="Tahoma"/>
      <w:b/>
      <w:spacing w:val="8"/>
      <w:sz w:val="20"/>
      <w:szCs w:val="20"/>
      <w:lang w:eastAsia="pl-PL"/>
    </w:rPr>
  </w:style>
  <w:style w:type="paragraph" w:customStyle="1" w:styleId="Default">
    <w:name w:val="Default"/>
    <w:rsid w:val="00942005"/>
    <w:pPr>
      <w:autoSpaceDE w:val="0"/>
      <w:autoSpaceDN w:val="0"/>
      <w:adjustRightInd w:val="0"/>
      <w:spacing w:after="0" w:line="240" w:lineRule="auto"/>
    </w:pPr>
    <w:rPr>
      <w:rFonts w:ascii="Times New Roman" w:hAnsi="Times New Roman" w:cs="Times New Roman"/>
      <w:color w:val="000000"/>
      <w:sz w:val="24"/>
      <w:szCs w:val="24"/>
    </w:rPr>
  </w:style>
  <w:style w:type="table" w:styleId="Tabela-Siatka">
    <w:name w:val="Table Grid"/>
    <w:basedOn w:val="Standardowy"/>
    <w:uiPriority w:val="59"/>
    <w:rsid w:val="00942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236112"/>
    <w:rPr>
      <w:color w:val="800080" w:themeColor="followedHyperlink"/>
      <w:u w:val="single"/>
    </w:rPr>
  </w:style>
  <w:style w:type="paragraph" w:styleId="Bezodstpw">
    <w:name w:val="No Spacing"/>
    <w:uiPriority w:val="1"/>
    <w:qFormat/>
    <w:rsid w:val="00570650"/>
    <w:pPr>
      <w:spacing w:after="0" w:line="240" w:lineRule="auto"/>
    </w:pPr>
    <w:rPr>
      <w:rFonts w:ascii="Times New Roman" w:eastAsia="Times New Roman" w:hAnsi="Times New Roman" w:cs="Times New Roman"/>
      <w:sz w:val="20"/>
      <w:szCs w:val="20"/>
      <w:lang w:val="en-GB" w:eastAsia="pl-PL"/>
    </w:rPr>
  </w:style>
  <w:style w:type="paragraph" w:customStyle="1" w:styleId="Tekstpodstawowy21">
    <w:name w:val="Tekst podstawowy 21"/>
    <w:basedOn w:val="Normalny"/>
    <w:rsid w:val="00113F24"/>
    <w:pPr>
      <w:suppressAutoHyphens/>
      <w:spacing w:after="120" w:line="480" w:lineRule="auto"/>
    </w:pPr>
    <w:rPr>
      <w:rFonts w:ascii="Times New Roman" w:eastAsia="Times New Roman" w:hAnsi="Times New Roman" w:cs="Times New Roman"/>
      <w:sz w:val="24"/>
      <w:szCs w:val="24"/>
      <w:lang w:eastAsia="ar-SA"/>
    </w:rPr>
  </w:style>
  <w:style w:type="paragraph" w:styleId="Tekstprzypisukocowego">
    <w:name w:val="endnote text"/>
    <w:basedOn w:val="Normalny"/>
    <w:link w:val="TekstprzypisukocowegoZnak"/>
    <w:uiPriority w:val="99"/>
    <w:semiHidden/>
    <w:unhideWhenUsed/>
    <w:rsid w:val="004A31F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A31F1"/>
    <w:rPr>
      <w:sz w:val="20"/>
      <w:szCs w:val="20"/>
    </w:rPr>
  </w:style>
  <w:style w:type="character" w:styleId="Odwoanieprzypisukocowego">
    <w:name w:val="endnote reference"/>
    <w:basedOn w:val="Domylnaczcionkaakapitu"/>
    <w:uiPriority w:val="99"/>
    <w:semiHidden/>
    <w:unhideWhenUsed/>
    <w:rsid w:val="004A31F1"/>
    <w:rPr>
      <w:vertAlign w:val="superscript"/>
    </w:rPr>
  </w:style>
  <w:style w:type="character" w:styleId="Nierozpoznanawzmianka">
    <w:name w:val="Unresolved Mention"/>
    <w:basedOn w:val="Domylnaczcionkaakapitu"/>
    <w:uiPriority w:val="99"/>
    <w:semiHidden/>
    <w:unhideWhenUsed/>
    <w:rsid w:val="00312FA7"/>
    <w:rPr>
      <w:color w:val="605E5C"/>
      <w:shd w:val="clear" w:color="auto" w:fill="E1DFDD"/>
    </w:rPr>
  </w:style>
  <w:style w:type="character" w:customStyle="1" w:styleId="Teksttreci61">
    <w:name w:val="Tekst treści6"/>
    <w:qFormat/>
    <w:rsid w:val="00FA3207"/>
    <w:rPr>
      <w:color w:val="000000"/>
      <w:spacing w:val="0"/>
      <w:w w:val="100"/>
      <w:position w:val="0"/>
      <w:sz w:val="21"/>
      <w:vertAlign w:val="baseline"/>
      <w:lang w:val="pl-PL" w:eastAsia="x-none"/>
    </w:rPr>
  </w:style>
  <w:style w:type="paragraph" w:customStyle="1" w:styleId="Standard">
    <w:name w:val="Standard"/>
    <w:qFormat/>
    <w:rsid w:val="00C32C75"/>
    <w:pPr>
      <w:widowControl w:val="0"/>
      <w:suppressAutoHyphens/>
      <w:textAlignment w:val="baseline"/>
    </w:pPr>
    <w:rPr>
      <w:rFonts w:ascii="Liberation Serif" w:eastAsia="SimSun" w:hAnsi="Liberation Serif" w:cs="Lucida Sans"/>
      <w:kern w:val="2"/>
      <w:sz w:val="24"/>
      <w:szCs w:val="24"/>
      <w:lang w:eastAsia="zh-CN" w:bidi="hi-IN"/>
    </w:rPr>
  </w:style>
  <w:style w:type="numbering" w:customStyle="1" w:styleId="WW8Num10">
    <w:name w:val="WW8Num10"/>
    <w:rsid w:val="00217C5B"/>
    <w:pPr>
      <w:numPr>
        <w:numId w:val="2"/>
      </w:numPr>
    </w:pPr>
  </w:style>
  <w:style w:type="paragraph" w:customStyle="1" w:styleId="Tekstpodstawowy22">
    <w:name w:val="Tekst podstawowy 22"/>
    <w:basedOn w:val="Normalny"/>
    <w:rsid w:val="00217C5B"/>
    <w:pPr>
      <w:spacing w:after="0" w:line="240" w:lineRule="auto"/>
    </w:pPr>
    <w:rPr>
      <w:rFonts w:ascii="Times New Roman" w:eastAsia="Times New Roman" w:hAnsi="Times New Roman" w:cs="Times New Roman"/>
      <w:szCs w:val="20"/>
      <w:lang w:eastAsia="pl-PL"/>
    </w:rPr>
  </w:style>
  <w:style w:type="paragraph" w:customStyle="1" w:styleId="NoIndentEIB">
    <w:name w:val="No Indent E.I.B."/>
    <w:basedOn w:val="Normalny"/>
    <w:qFormat/>
    <w:rsid w:val="00217C5B"/>
    <w:pPr>
      <w:keepLines/>
      <w:spacing w:after="120" w:line="240" w:lineRule="auto"/>
      <w:jc w:val="both"/>
    </w:pPr>
    <w:rPr>
      <w:rFonts w:ascii="Arial" w:eastAsia="Times New Roman" w:hAnsi="Arial" w:cs="Times New Roman"/>
      <w:color w:val="000000"/>
      <w:sz w:val="20"/>
      <w:szCs w:val="20"/>
      <w:lang w:val="en-GB"/>
    </w:rPr>
  </w:style>
  <w:style w:type="paragraph" w:customStyle="1" w:styleId="Teksttreci1">
    <w:name w:val="Tekst treści1"/>
    <w:basedOn w:val="Standard"/>
    <w:qFormat/>
    <w:rsid w:val="00804BE8"/>
    <w:pPr>
      <w:spacing w:before="240" w:after="1980" w:line="240" w:lineRule="atLeast"/>
      <w:ind w:hanging="600"/>
    </w:pPr>
    <w:rPr>
      <w:sz w:val="21"/>
      <w:szCs w:val="21"/>
    </w:rPr>
  </w:style>
  <w:style w:type="paragraph" w:customStyle="1" w:styleId="p2">
    <w:name w:val="p2"/>
    <w:basedOn w:val="Normalny"/>
    <w:uiPriority w:val="99"/>
    <w:rsid w:val="00FB6016"/>
    <w:pPr>
      <w:spacing w:before="120" w:after="0" w:line="240" w:lineRule="auto"/>
      <w:outlineLvl w:val="1"/>
    </w:pPr>
    <w:rPr>
      <w:rFonts w:ascii="Times New Roman" w:eastAsia="Times New Roman" w:hAnsi="Times New Roman" w:cs="Times New Roman"/>
      <w:sz w:val="24"/>
      <w:szCs w:val="24"/>
      <w:lang w:eastAsia="pl-PL"/>
    </w:rPr>
  </w:style>
  <w:style w:type="paragraph" w:customStyle="1" w:styleId="Tytu">
    <w:name w:val="Tytu?"/>
    <w:basedOn w:val="Normalny"/>
    <w:rsid w:val="00A53CDE"/>
    <w:pPr>
      <w:spacing w:after="0" w:line="240" w:lineRule="auto"/>
      <w:jc w:val="center"/>
    </w:pPr>
    <w:rPr>
      <w:rFonts w:ascii="Times New Roman" w:eastAsia="Times New Roman" w:hAnsi="Times New Roman" w:cs="Times New Roman"/>
      <w:b/>
      <w:sz w:val="28"/>
      <w:szCs w:val="20"/>
      <w:lang w:eastAsia="pl-PL"/>
    </w:rPr>
  </w:style>
  <w:style w:type="character" w:customStyle="1" w:styleId="Nagwek2Znak">
    <w:name w:val="Nagłówek 2 Znak"/>
    <w:basedOn w:val="Domylnaczcionkaakapitu"/>
    <w:link w:val="Nagwek2"/>
    <w:uiPriority w:val="9"/>
    <w:semiHidden/>
    <w:rsid w:val="00446D02"/>
    <w:rPr>
      <w:rFonts w:asciiTheme="majorHAnsi" w:eastAsiaTheme="majorEastAsia" w:hAnsiTheme="majorHAnsi" w:cstheme="majorBidi"/>
      <w:color w:val="365F91" w:themeColor="accent1" w:themeShade="BF"/>
      <w:sz w:val="26"/>
      <w:szCs w:val="26"/>
    </w:rPr>
  </w:style>
  <w:style w:type="paragraph" w:customStyle="1" w:styleId="UM-nagwek">
    <w:name w:val="UM-nagłówek"/>
    <w:basedOn w:val="Legenda"/>
    <w:link w:val="UM-nagwekZnak"/>
    <w:qFormat/>
    <w:rsid w:val="00446D02"/>
    <w:pPr>
      <w:spacing w:after="0"/>
      <w:ind w:left="-113"/>
    </w:pPr>
    <w:rPr>
      <w:rFonts w:ascii="Times New Roman" w:eastAsiaTheme="minorEastAsia" w:hAnsi="Times New Roman" w:cs="Times New Roman"/>
      <w:b/>
      <w:i w:val="0"/>
      <w:iCs w:val="0"/>
      <w:color w:val="auto"/>
      <w:lang w:eastAsia="pl-PL"/>
    </w:rPr>
  </w:style>
  <w:style w:type="character" w:customStyle="1" w:styleId="UM-nagwekZnak">
    <w:name w:val="UM-nagłówek Znak"/>
    <w:basedOn w:val="Domylnaczcionkaakapitu"/>
    <w:link w:val="UM-nagwek"/>
    <w:locked/>
    <w:rsid w:val="00446D02"/>
    <w:rPr>
      <w:rFonts w:ascii="Times New Roman" w:eastAsiaTheme="minorEastAsia" w:hAnsi="Times New Roman" w:cs="Times New Roman"/>
      <w:b/>
      <w:sz w:val="18"/>
      <w:szCs w:val="18"/>
      <w:lang w:eastAsia="pl-PL"/>
    </w:rPr>
  </w:style>
  <w:style w:type="paragraph" w:styleId="Legenda">
    <w:name w:val="caption"/>
    <w:basedOn w:val="Normalny"/>
    <w:next w:val="Normalny"/>
    <w:uiPriority w:val="35"/>
    <w:semiHidden/>
    <w:unhideWhenUsed/>
    <w:qFormat/>
    <w:rsid w:val="00446D02"/>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11775">
      <w:bodyDiv w:val="1"/>
      <w:marLeft w:val="0"/>
      <w:marRight w:val="0"/>
      <w:marTop w:val="0"/>
      <w:marBottom w:val="0"/>
      <w:divBdr>
        <w:top w:val="none" w:sz="0" w:space="0" w:color="auto"/>
        <w:left w:val="none" w:sz="0" w:space="0" w:color="auto"/>
        <w:bottom w:val="none" w:sz="0" w:space="0" w:color="auto"/>
        <w:right w:val="none" w:sz="0" w:space="0" w:color="auto"/>
      </w:divBdr>
    </w:div>
    <w:div w:id="233665861">
      <w:bodyDiv w:val="1"/>
      <w:marLeft w:val="0"/>
      <w:marRight w:val="0"/>
      <w:marTop w:val="0"/>
      <w:marBottom w:val="0"/>
      <w:divBdr>
        <w:top w:val="none" w:sz="0" w:space="0" w:color="auto"/>
        <w:left w:val="none" w:sz="0" w:space="0" w:color="auto"/>
        <w:bottom w:val="none" w:sz="0" w:space="0" w:color="auto"/>
        <w:right w:val="none" w:sz="0" w:space="0" w:color="auto"/>
      </w:divBdr>
    </w:div>
    <w:div w:id="321469785">
      <w:bodyDiv w:val="1"/>
      <w:marLeft w:val="0"/>
      <w:marRight w:val="0"/>
      <w:marTop w:val="0"/>
      <w:marBottom w:val="0"/>
      <w:divBdr>
        <w:top w:val="none" w:sz="0" w:space="0" w:color="auto"/>
        <w:left w:val="none" w:sz="0" w:space="0" w:color="auto"/>
        <w:bottom w:val="none" w:sz="0" w:space="0" w:color="auto"/>
        <w:right w:val="none" w:sz="0" w:space="0" w:color="auto"/>
      </w:divBdr>
    </w:div>
    <w:div w:id="409498811">
      <w:bodyDiv w:val="1"/>
      <w:marLeft w:val="0"/>
      <w:marRight w:val="0"/>
      <w:marTop w:val="0"/>
      <w:marBottom w:val="0"/>
      <w:divBdr>
        <w:top w:val="none" w:sz="0" w:space="0" w:color="auto"/>
        <w:left w:val="none" w:sz="0" w:space="0" w:color="auto"/>
        <w:bottom w:val="none" w:sz="0" w:space="0" w:color="auto"/>
        <w:right w:val="none" w:sz="0" w:space="0" w:color="auto"/>
      </w:divBdr>
    </w:div>
    <w:div w:id="975262844">
      <w:bodyDiv w:val="1"/>
      <w:marLeft w:val="0"/>
      <w:marRight w:val="0"/>
      <w:marTop w:val="0"/>
      <w:marBottom w:val="0"/>
      <w:divBdr>
        <w:top w:val="none" w:sz="0" w:space="0" w:color="auto"/>
        <w:left w:val="none" w:sz="0" w:space="0" w:color="auto"/>
        <w:bottom w:val="none" w:sz="0" w:space="0" w:color="auto"/>
        <w:right w:val="none" w:sz="0" w:space="0" w:color="auto"/>
      </w:divBdr>
    </w:div>
    <w:div w:id="210051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b@miastorybni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zsb@miastorybnik.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207E50-7786-4C16-B521-F5DC6BCEE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9</Pages>
  <Words>2370</Words>
  <Characters>14220</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jasinskaa</dc:creator>
  <cp:lastModifiedBy>Lukasz Kobeszko</cp:lastModifiedBy>
  <cp:revision>57</cp:revision>
  <cp:lastPrinted>2023-07-14T08:16:00Z</cp:lastPrinted>
  <dcterms:created xsi:type="dcterms:W3CDTF">2024-11-05T20:58:00Z</dcterms:created>
  <dcterms:modified xsi:type="dcterms:W3CDTF">2026-10-21T17:00:00Z</dcterms:modified>
</cp:coreProperties>
</file>