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CF90C" w14:textId="5F041BD1" w:rsidR="008734B0" w:rsidRPr="00717E5C" w:rsidRDefault="008734B0" w:rsidP="00E940AE">
      <w:pPr>
        <w:pStyle w:val="Nagwek3"/>
        <w:jc w:val="both"/>
        <w:rPr>
          <w:rFonts w:cstheme="minorHAnsi"/>
          <w:b/>
          <w:color w:val="auto"/>
          <w:sz w:val="22"/>
        </w:rPr>
      </w:pPr>
      <w:bookmarkStart w:id="0" w:name="_Toc99361573"/>
      <w:r w:rsidRPr="00717E5C">
        <w:rPr>
          <w:rFonts w:cstheme="minorHAnsi"/>
          <w:b/>
          <w:color w:val="auto"/>
          <w:sz w:val="22"/>
        </w:rPr>
        <w:t xml:space="preserve">Spis </w:t>
      </w:r>
      <w:r w:rsidR="00E940AE" w:rsidRPr="00717E5C">
        <w:rPr>
          <w:rFonts w:cstheme="minorHAnsi"/>
          <w:b/>
          <w:color w:val="auto"/>
          <w:sz w:val="22"/>
        </w:rPr>
        <w:t xml:space="preserve">posiadanej </w:t>
      </w:r>
      <w:r w:rsidRPr="00717E5C">
        <w:rPr>
          <w:rFonts w:cstheme="minorHAnsi"/>
          <w:b/>
          <w:color w:val="auto"/>
          <w:sz w:val="22"/>
        </w:rPr>
        <w:t>dokumentacji dotyczącej budynku przy ul. Grójeckiej 186</w:t>
      </w:r>
      <w:bookmarkEnd w:id="0"/>
      <w:r w:rsidR="00E940AE" w:rsidRPr="00717E5C">
        <w:rPr>
          <w:rFonts w:cstheme="minorHAnsi"/>
          <w:b/>
          <w:color w:val="auto"/>
          <w:sz w:val="22"/>
        </w:rPr>
        <w:t>.</w:t>
      </w:r>
    </w:p>
    <w:p w14:paraId="53D73BE7" w14:textId="336EA56F" w:rsidR="00614F62" w:rsidRPr="00717E5C" w:rsidRDefault="00614F62" w:rsidP="00E940AE">
      <w:pPr>
        <w:spacing w:line="360" w:lineRule="auto"/>
        <w:jc w:val="both"/>
        <w:rPr>
          <w:rFonts w:cstheme="minorHAnsi"/>
          <w:b/>
          <w:bCs/>
        </w:rPr>
      </w:pPr>
      <w:r w:rsidRPr="00717E5C">
        <w:rPr>
          <w:rFonts w:cstheme="minorHAnsi"/>
        </w:rPr>
        <w:t xml:space="preserve">Numer postępowania:  </w:t>
      </w:r>
      <w:r w:rsidR="00F84338" w:rsidRPr="00717E5C">
        <w:rPr>
          <w:rFonts w:cstheme="minorHAnsi"/>
          <w:b/>
        </w:rPr>
        <w:t>WA-R</w:t>
      </w:r>
      <w:r w:rsidRPr="00717E5C">
        <w:rPr>
          <w:rFonts w:cstheme="minorHAnsi"/>
          <w:b/>
        </w:rPr>
        <w:t>OR-A.213.1.</w:t>
      </w:r>
      <w:r w:rsidR="00F84338" w:rsidRPr="00717E5C">
        <w:rPr>
          <w:rFonts w:cstheme="minorHAnsi"/>
          <w:b/>
        </w:rPr>
        <w:t>2</w:t>
      </w:r>
      <w:r w:rsidR="00DC2F6B">
        <w:rPr>
          <w:rFonts w:cstheme="minorHAnsi"/>
          <w:b/>
        </w:rPr>
        <w:t>94</w:t>
      </w:r>
      <w:r w:rsidRPr="00717E5C">
        <w:rPr>
          <w:rFonts w:cstheme="minorHAnsi"/>
          <w:b/>
        </w:rPr>
        <w:t>.202</w:t>
      </w:r>
      <w:r w:rsidR="00DC2F6B">
        <w:rPr>
          <w:rFonts w:cstheme="minorHAnsi"/>
          <w:b/>
        </w:rPr>
        <w:t>6</w:t>
      </w:r>
    </w:p>
    <w:p w14:paraId="55910B34" w14:textId="4F47484E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jc w:val="both"/>
        <w:rPr>
          <w:rFonts w:cstheme="minorHAnsi"/>
        </w:rPr>
      </w:pPr>
      <w:r w:rsidRPr="00717E5C">
        <w:rPr>
          <w:rFonts w:cstheme="minorHAnsi"/>
        </w:rPr>
        <w:t xml:space="preserve">Koncepcja instalacji sanitarnych w budynku Centrali Narodowego Funduszu Zdrowia </w:t>
      </w:r>
      <w:r w:rsidR="00E940AE" w:rsidRPr="00717E5C">
        <w:rPr>
          <w:rFonts w:cstheme="minorHAnsi"/>
        </w:rPr>
        <w:br/>
      </w:r>
      <w:r w:rsidRPr="00717E5C">
        <w:rPr>
          <w:rFonts w:cstheme="minorHAnsi"/>
        </w:rPr>
        <w:t>w Warszawie przy ul. Grójeckiej – czerwiec 2006</w:t>
      </w:r>
    </w:p>
    <w:p w14:paraId="3867B2F1" w14:textId="7777777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jc w:val="both"/>
        <w:rPr>
          <w:rFonts w:cstheme="minorHAnsi"/>
        </w:rPr>
      </w:pPr>
      <w:r w:rsidRPr="00717E5C">
        <w:rPr>
          <w:rFonts w:cstheme="minorHAnsi"/>
        </w:rPr>
        <w:t>OPINIA do wyjaśnień zgłoszonych przez firmę WEST-TECH sp. z o. o. przy piśmie z dnia 17.11.2006r. w sprawie projektu adaptacji lokali w budynku w Warszawie przy ul. Grójeckiej 186 / 8 grudnia 2006 / dwa egzemplarze</w:t>
      </w:r>
    </w:p>
    <w:p w14:paraId="7D489459" w14:textId="7777777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jc w:val="both"/>
        <w:rPr>
          <w:rFonts w:cstheme="minorHAnsi"/>
        </w:rPr>
      </w:pPr>
      <w:r w:rsidRPr="00717E5C">
        <w:rPr>
          <w:rFonts w:cstheme="minorHAnsi"/>
        </w:rPr>
        <w:t xml:space="preserve">OCENA </w:t>
      </w:r>
    </w:p>
    <w:p w14:paraId="3C709200" w14:textId="77777777" w:rsidR="00165D37" w:rsidRPr="00717E5C" w:rsidRDefault="008734B0" w:rsidP="00E940AE">
      <w:pPr>
        <w:pStyle w:val="Akapitzlist"/>
        <w:spacing w:line="240" w:lineRule="auto"/>
        <w:jc w:val="both"/>
        <w:rPr>
          <w:rFonts w:cstheme="minorHAnsi"/>
        </w:rPr>
      </w:pPr>
      <w:r w:rsidRPr="00717E5C">
        <w:rPr>
          <w:rFonts w:cstheme="minorHAnsi"/>
        </w:rPr>
        <w:t xml:space="preserve">1. Projektu adaptacji wnętrz lokali nr 13,14,15 NFZ Centrali w Warszawie ul. Grójecka 186  </w:t>
      </w:r>
    </w:p>
    <w:p w14:paraId="64702180" w14:textId="2E04CC00" w:rsidR="008734B0" w:rsidRPr="00717E5C" w:rsidRDefault="008734B0" w:rsidP="00E940AE">
      <w:pPr>
        <w:pStyle w:val="Akapitzlist"/>
        <w:spacing w:line="240" w:lineRule="auto"/>
        <w:jc w:val="both"/>
        <w:rPr>
          <w:rFonts w:cstheme="minorHAnsi"/>
        </w:rPr>
      </w:pPr>
      <w:r w:rsidRPr="00717E5C">
        <w:rPr>
          <w:rFonts w:cstheme="minorHAnsi"/>
        </w:rPr>
        <w:t xml:space="preserve">2. Projektu przebudowy istniejącej wentylacji mechanicznej, instalacji cieplnej, chłodniczej oraz klimatyzacji w lokalach nr 1,2,3,4,9 NFZ Centrala w Warszawie ul. Grójecka 186 / </w:t>
      </w:r>
      <w:r w:rsidRPr="00717E5C">
        <w:rPr>
          <w:rFonts w:cstheme="minorHAnsi"/>
          <w:b/>
        </w:rPr>
        <w:t>listopad 2006</w:t>
      </w:r>
      <w:r w:rsidRPr="00717E5C">
        <w:rPr>
          <w:rFonts w:cstheme="minorHAnsi"/>
        </w:rPr>
        <w:t xml:space="preserve"> / dwa egzemplarze</w:t>
      </w:r>
    </w:p>
    <w:p w14:paraId="3CC21F6A" w14:textId="7777777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>Księga rewizyjna urządzenia technicznego  N3027001474 – Księga rewizyjna urządzenia do przemieszczania osób niepełnosprawnych.</w:t>
      </w:r>
    </w:p>
    <w:p w14:paraId="7E3BFF45" w14:textId="00A9A66A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 xml:space="preserve">Rozbudowa systemu BMS </w:t>
      </w:r>
      <w:r w:rsidRPr="00717E5C">
        <w:rPr>
          <w:rFonts w:cstheme="minorHAnsi"/>
          <w:b/>
        </w:rPr>
        <w:t>2019 luty/marzec</w:t>
      </w:r>
      <w:r w:rsidR="00A3598B" w:rsidRPr="00717E5C">
        <w:rPr>
          <w:rFonts w:cstheme="minorHAnsi"/>
        </w:rPr>
        <w:t xml:space="preserve"> (na dokumentacji data grudzień)</w:t>
      </w:r>
    </w:p>
    <w:p w14:paraId="5EBCEB22" w14:textId="17018289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>Modernizacja systemu kontroli dostępu (KD) oraz systemu sygnalizacji włamania i napadu (</w:t>
      </w:r>
      <w:proofErr w:type="spellStart"/>
      <w:r w:rsidRPr="00717E5C">
        <w:rPr>
          <w:rFonts w:cstheme="minorHAnsi"/>
        </w:rPr>
        <w:t>SSWiN</w:t>
      </w:r>
      <w:proofErr w:type="spellEnd"/>
      <w:r w:rsidRPr="00717E5C">
        <w:rPr>
          <w:rFonts w:cstheme="minorHAnsi"/>
        </w:rPr>
        <w:t xml:space="preserve">) w budynku Centrali Narodowego Funduszu Zdrowia ul. Grójecka 186, Warszawa </w:t>
      </w:r>
      <w:r w:rsidR="00EC4ED2" w:rsidRPr="00717E5C">
        <w:rPr>
          <w:rFonts w:cstheme="minorHAnsi"/>
        </w:rPr>
        <w:br/>
      </w:r>
      <w:r w:rsidRPr="00717E5C">
        <w:rPr>
          <w:rFonts w:cstheme="minorHAnsi"/>
        </w:rPr>
        <w:t>( ALLIANCE 8300, ATS, Serwer Power Edge R520).</w:t>
      </w:r>
    </w:p>
    <w:p w14:paraId="109554F1" w14:textId="7777777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 xml:space="preserve">Rozbudowa systemu BMS 2013 oraz 2014 – dokumentacja powykonawcza ( egzemplarz nr 2 i 3 )– wraz z CD– moduł </w:t>
      </w:r>
      <w:proofErr w:type="spellStart"/>
      <w:r w:rsidRPr="00717E5C">
        <w:rPr>
          <w:rFonts w:cstheme="minorHAnsi"/>
        </w:rPr>
        <w:t>SysManSMS</w:t>
      </w:r>
      <w:proofErr w:type="spellEnd"/>
      <w:r w:rsidRPr="00717E5C">
        <w:rPr>
          <w:rFonts w:cstheme="minorHAnsi"/>
        </w:rPr>
        <w:t xml:space="preserve"> Server - certyfikat wraz z oprogramowaniem bramki sms.</w:t>
      </w:r>
    </w:p>
    <w:p w14:paraId="4BE85002" w14:textId="7777777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>Opinia konstrukcyjna dotycząca możliwości dociążenia rusztów nr 45 pod baterie w budynku Centrali Narodowego Funduszu Zdrowia przy ul. Grójeckiej 186 w Warszawie.</w:t>
      </w:r>
    </w:p>
    <w:p w14:paraId="2A5227E2" w14:textId="2FF99205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 xml:space="preserve">Protokół z przeglądu gniazd i okablowania strukturalnego w siedzibie Centrali NFZ </w:t>
      </w:r>
      <w:r w:rsidR="00EC4ED2" w:rsidRPr="00717E5C">
        <w:rPr>
          <w:rFonts w:cstheme="minorHAnsi"/>
        </w:rPr>
        <w:br/>
      </w:r>
      <w:r w:rsidRPr="00717E5C">
        <w:rPr>
          <w:rFonts w:cstheme="minorHAnsi"/>
        </w:rPr>
        <w:t xml:space="preserve">ul. Grójecka 186 w Warszawie. – </w:t>
      </w:r>
      <w:r w:rsidRPr="00717E5C">
        <w:rPr>
          <w:rFonts w:cstheme="minorHAnsi"/>
          <w:b/>
        </w:rPr>
        <w:t>styczeń 2019</w:t>
      </w:r>
      <w:r w:rsidRPr="00717E5C">
        <w:rPr>
          <w:rFonts w:cstheme="minorHAnsi"/>
        </w:rPr>
        <w:t>.</w:t>
      </w:r>
    </w:p>
    <w:p w14:paraId="2CD0C3B2" w14:textId="146391E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  <w:b/>
        </w:rPr>
      </w:pPr>
      <w:r w:rsidRPr="00717E5C">
        <w:rPr>
          <w:rFonts w:cstheme="minorHAnsi"/>
        </w:rPr>
        <w:t xml:space="preserve">Dokumentacja powykonawcza – instalacje elektryczne / pomieszczenia 1.05, 1.08, 1.13 </w:t>
      </w:r>
      <w:r w:rsidR="00EC4ED2" w:rsidRPr="00717E5C">
        <w:rPr>
          <w:rFonts w:cstheme="minorHAnsi"/>
        </w:rPr>
        <w:br/>
      </w:r>
      <w:r w:rsidRPr="00717E5C">
        <w:rPr>
          <w:rFonts w:cstheme="minorHAnsi"/>
        </w:rPr>
        <w:t xml:space="preserve">– </w:t>
      </w:r>
      <w:r w:rsidRPr="00717E5C">
        <w:rPr>
          <w:rFonts w:cstheme="minorHAnsi"/>
          <w:b/>
        </w:rPr>
        <w:t>styczeń 2008.</w:t>
      </w:r>
    </w:p>
    <w:p w14:paraId="5FF05F26" w14:textId="7777777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  <w:b/>
        </w:rPr>
      </w:pPr>
      <w:r w:rsidRPr="00717E5C">
        <w:rPr>
          <w:rFonts w:cstheme="minorHAnsi"/>
        </w:rPr>
        <w:t xml:space="preserve">Instalacja elektryczna ogólna – schematy  </w:t>
      </w:r>
      <w:r w:rsidRPr="00717E5C">
        <w:rPr>
          <w:rFonts w:cstheme="minorHAnsi"/>
          <w:b/>
        </w:rPr>
        <w:t>2001.</w:t>
      </w:r>
    </w:p>
    <w:p w14:paraId="237F2CB1" w14:textId="7777777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 xml:space="preserve">Dedykowana sieć elektryczna – schematy </w:t>
      </w:r>
      <w:r w:rsidRPr="00717E5C">
        <w:rPr>
          <w:rFonts w:cstheme="minorHAnsi"/>
          <w:b/>
        </w:rPr>
        <w:t>2001.</w:t>
      </w:r>
    </w:p>
    <w:p w14:paraId="60E24DC0" w14:textId="7777777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 xml:space="preserve">Dokumentacja instalacji elektrycznych i teletechnicznych  w lok. Nr 9  - </w:t>
      </w:r>
      <w:r w:rsidRPr="00717E5C">
        <w:rPr>
          <w:rFonts w:cstheme="minorHAnsi"/>
          <w:b/>
        </w:rPr>
        <w:t>2003 r.</w:t>
      </w:r>
    </w:p>
    <w:p w14:paraId="64CDBB94" w14:textId="7777777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>Dokumentacja powykonawcza pomieszczenia S 11:</w:t>
      </w:r>
    </w:p>
    <w:p w14:paraId="43A20E22" w14:textId="77777777" w:rsidR="008734B0" w:rsidRPr="00717E5C" w:rsidRDefault="008734B0" w:rsidP="00E940AE">
      <w:pPr>
        <w:pStyle w:val="Akapitzlist"/>
        <w:spacing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 xml:space="preserve">a) Instalacja zasilania elektrycznego – </w:t>
      </w:r>
      <w:r w:rsidRPr="00717E5C">
        <w:rPr>
          <w:rFonts w:cstheme="minorHAnsi"/>
          <w:b/>
        </w:rPr>
        <w:t>2004</w:t>
      </w:r>
      <w:r w:rsidRPr="00717E5C">
        <w:rPr>
          <w:rFonts w:cstheme="minorHAnsi"/>
        </w:rPr>
        <w:t>;</w:t>
      </w:r>
    </w:p>
    <w:p w14:paraId="3B05015F" w14:textId="77777777" w:rsidR="008734B0" w:rsidRPr="00717E5C" w:rsidRDefault="008734B0" w:rsidP="00E940AE">
      <w:pPr>
        <w:pStyle w:val="Akapitzlist"/>
        <w:spacing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 xml:space="preserve">b) Instalacja zasilania elektrycznego – </w:t>
      </w:r>
      <w:r w:rsidRPr="00717E5C">
        <w:rPr>
          <w:rFonts w:cstheme="minorHAnsi"/>
          <w:b/>
        </w:rPr>
        <w:t>2005</w:t>
      </w:r>
      <w:r w:rsidRPr="00717E5C">
        <w:rPr>
          <w:rFonts w:cstheme="minorHAnsi"/>
        </w:rPr>
        <w:t>;</w:t>
      </w:r>
    </w:p>
    <w:p w14:paraId="4A127D3E" w14:textId="77777777" w:rsidR="008734B0" w:rsidRPr="00717E5C" w:rsidRDefault="008734B0" w:rsidP="00E940AE">
      <w:pPr>
        <w:pStyle w:val="Akapitzlist"/>
        <w:spacing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 xml:space="preserve">c) Instalacja zasilania elektrycznego – </w:t>
      </w:r>
      <w:r w:rsidRPr="00717E5C">
        <w:rPr>
          <w:rFonts w:cstheme="minorHAnsi"/>
          <w:b/>
        </w:rPr>
        <w:t>2009</w:t>
      </w:r>
      <w:r w:rsidRPr="00717E5C">
        <w:rPr>
          <w:rFonts w:cstheme="minorHAnsi"/>
        </w:rPr>
        <w:t>;</w:t>
      </w:r>
    </w:p>
    <w:p w14:paraId="425B844C" w14:textId="77777777" w:rsidR="008734B0" w:rsidRPr="00717E5C" w:rsidRDefault="008734B0" w:rsidP="00E940AE">
      <w:pPr>
        <w:pStyle w:val="Akapitzlist"/>
        <w:spacing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 xml:space="preserve">d) wymiana </w:t>
      </w:r>
      <w:proofErr w:type="spellStart"/>
      <w:r w:rsidRPr="00717E5C">
        <w:rPr>
          <w:rFonts w:cstheme="minorHAnsi"/>
        </w:rPr>
        <w:t>patch</w:t>
      </w:r>
      <w:proofErr w:type="spellEnd"/>
      <w:r w:rsidRPr="00717E5C">
        <w:rPr>
          <w:rFonts w:cstheme="minorHAnsi"/>
        </w:rPr>
        <w:t xml:space="preserve">-paneli z gniazdami MOD-TAP w szafach </w:t>
      </w:r>
      <w:proofErr w:type="spellStart"/>
      <w:r w:rsidRPr="00717E5C">
        <w:rPr>
          <w:rFonts w:cstheme="minorHAnsi"/>
        </w:rPr>
        <w:t>krosowniczych</w:t>
      </w:r>
      <w:proofErr w:type="spellEnd"/>
      <w:r w:rsidRPr="00717E5C">
        <w:rPr>
          <w:rFonts w:cstheme="minorHAnsi"/>
        </w:rPr>
        <w:t xml:space="preserve"> </w:t>
      </w:r>
      <w:r w:rsidRPr="00717E5C">
        <w:rPr>
          <w:rFonts w:cstheme="minorHAnsi"/>
          <w:b/>
        </w:rPr>
        <w:t>2014</w:t>
      </w:r>
    </w:p>
    <w:p w14:paraId="4BEF2A1B" w14:textId="7777777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>Statut Wspólnoty Mieszkaniowej nieruchomości przy ul. Grójeckiej 186 w Warszawie.</w:t>
      </w:r>
    </w:p>
    <w:p w14:paraId="312F2720" w14:textId="7777777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 xml:space="preserve">Kosztorys prac projektowych oraz realizacji zamierzenia inwestycyjnego – </w:t>
      </w:r>
      <w:r w:rsidRPr="00717E5C">
        <w:rPr>
          <w:rFonts w:cstheme="minorHAnsi"/>
          <w:b/>
        </w:rPr>
        <w:t>PATRO projekt</w:t>
      </w:r>
      <w:r w:rsidRPr="00717E5C">
        <w:rPr>
          <w:rFonts w:cstheme="minorHAnsi"/>
        </w:rPr>
        <w:t>.</w:t>
      </w:r>
    </w:p>
    <w:p w14:paraId="78FCBDE1" w14:textId="7777777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>Instrukcje obsługi klimatyzatorów.</w:t>
      </w:r>
    </w:p>
    <w:p w14:paraId="130D56FA" w14:textId="7777777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>Modernizacja systemu kontroli dostępu i systemu sygnalizacji włamania i napadu – założenia techniczne, kosztorysy – 2014  1/ 3</w:t>
      </w:r>
    </w:p>
    <w:p w14:paraId="01CE8094" w14:textId="0073C456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>Modernizacja systemu kontroli dostępu i systemu sygnalizacji włamania i napadu – założenia techniczne, kosztorysy – 2014  2/3</w:t>
      </w:r>
      <w:r w:rsidR="00A3598B" w:rsidRPr="00717E5C">
        <w:rPr>
          <w:rFonts w:cstheme="minorHAnsi"/>
        </w:rPr>
        <w:t xml:space="preserve"> (</w:t>
      </w:r>
      <w:r w:rsidR="00B92EFF" w:rsidRPr="00717E5C">
        <w:rPr>
          <w:rFonts w:cstheme="minorHAnsi"/>
        </w:rPr>
        <w:t>kolejny egzemplarz</w:t>
      </w:r>
      <w:r w:rsidR="00A3598B" w:rsidRPr="00717E5C">
        <w:rPr>
          <w:rFonts w:cstheme="minorHAnsi"/>
        </w:rPr>
        <w:t xml:space="preserve"> poz. 18) </w:t>
      </w:r>
    </w:p>
    <w:p w14:paraId="6A275361" w14:textId="30D394B9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>Modernizacja systemu kontroli dostępu i systemu sygnalizacji włamania i napadu – założenia techniczne, kosztorysy – 2014  3/3</w:t>
      </w:r>
      <w:r w:rsidR="00A3598B" w:rsidRPr="00717E5C">
        <w:rPr>
          <w:rFonts w:cstheme="minorHAnsi"/>
        </w:rPr>
        <w:t xml:space="preserve"> (</w:t>
      </w:r>
      <w:r w:rsidR="00B92EFF" w:rsidRPr="00717E5C">
        <w:rPr>
          <w:rFonts w:cstheme="minorHAnsi"/>
        </w:rPr>
        <w:t>kolejny egzemplarz</w:t>
      </w:r>
      <w:r w:rsidR="00A3598B" w:rsidRPr="00717E5C">
        <w:rPr>
          <w:rFonts w:cstheme="minorHAnsi"/>
        </w:rPr>
        <w:t xml:space="preserve"> poz. 18)</w:t>
      </w:r>
    </w:p>
    <w:p w14:paraId="01B69121" w14:textId="7777777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>Modernizacja systemu kontroli dostępu i systemu sygnalizacji włamania i napadu – instrukcje</w:t>
      </w:r>
    </w:p>
    <w:p w14:paraId="53EA3DC8" w14:textId="08786239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>Dokumentacja powykonawcz</w:t>
      </w:r>
      <w:r w:rsidR="00EC4ED2" w:rsidRPr="00717E5C">
        <w:rPr>
          <w:rFonts w:cstheme="minorHAnsi"/>
        </w:rPr>
        <w:t>a systemu BMS – 2017-12 / Egz. n</w:t>
      </w:r>
      <w:r w:rsidRPr="00717E5C">
        <w:rPr>
          <w:rFonts w:cstheme="minorHAnsi"/>
        </w:rPr>
        <w:t>r 1</w:t>
      </w:r>
      <w:r w:rsidR="00A3598B" w:rsidRPr="00717E5C">
        <w:rPr>
          <w:rFonts w:cstheme="minorHAnsi"/>
        </w:rPr>
        <w:t xml:space="preserve"> </w:t>
      </w:r>
    </w:p>
    <w:p w14:paraId="5C511499" w14:textId="44A5A4A8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>Dokumentacja powykonawcz</w:t>
      </w:r>
      <w:r w:rsidR="00EC4ED2" w:rsidRPr="00717E5C">
        <w:rPr>
          <w:rFonts w:cstheme="minorHAnsi"/>
        </w:rPr>
        <w:t>a systemu BMS – 2017-12 / Egz. n</w:t>
      </w:r>
      <w:r w:rsidRPr="00717E5C">
        <w:rPr>
          <w:rFonts w:cstheme="minorHAnsi"/>
        </w:rPr>
        <w:t>r 2</w:t>
      </w:r>
      <w:r w:rsidR="00A3598B" w:rsidRPr="00717E5C">
        <w:rPr>
          <w:rFonts w:cstheme="minorHAnsi"/>
        </w:rPr>
        <w:t xml:space="preserve"> (</w:t>
      </w:r>
      <w:r w:rsidR="00B92EFF" w:rsidRPr="00717E5C">
        <w:rPr>
          <w:rFonts w:cstheme="minorHAnsi"/>
        </w:rPr>
        <w:t>kolejny egzemplarz</w:t>
      </w:r>
      <w:r w:rsidR="00A3598B" w:rsidRPr="00717E5C">
        <w:rPr>
          <w:rFonts w:cstheme="minorHAnsi"/>
        </w:rPr>
        <w:t xml:space="preserve">  poz. 22)</w:t>
      </w:r>
    </w:p>
    <w:p w14:paraId="2D90147D" w14:textId="7777777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 xml:space="preserve">Modernizacja systemu BMS 2019/2020 </w:t>
      </w:r>
      <w:r w:rsidRPr="00717E5C">
        <w:rPr>
          <w:rFonts w:cstheme="minorHAnsi"/>
          <w:b/>
        </w:rPr>
        <w:t>LTEC</w:t>
      </w:r>
      <w:r w:rsidRPr="00717E5C">
        <w:rPr>
          <w:rFonts w:cstheme="minorHAnsi"/>
        </w:rPr>
        <w:t xml:space="preserve"> – </w:t>
      </w:r>
      <w:r w:rsidRPr="00717E5C">
        <w:rPr>
          <w:rFonts w:cstheme="minorHAnsi"/>
          <w:b/>
        </w:rPr>
        <w:t>październik</w:t>
      </w:r>
    </w:p>
    <w:p w14:paraId="0B6ED043" w14:textId="330B0BB2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 xml:space="preserve">Dokumentacja materiałowa „DTR” Systemu BMS </w:t>
      </w:r>
      <w:r w:rsidRPr="00717E5C">
        <w:rPr>
          <w:rFonts w:cstheme="minorHAnsi"/>
          <w:b/>
        </w:rPr>
        <w:t xml:space="preserve">LTEC </w:t>
      </w:r>
      <w:r w:rsidRPr="00717E5C">
        <w:rPr>
          <w:rFonts w:cstheme="minorHAnsi"/>
        </w:rPr>
        <w:t>2019 – egz</w:t>
      </w:r>
      <w:r w:rsidR="00EC4ED2" w:rsidRPr="00717E5C">
        <w:rPr>
          <w:rFonts w:cstheme="minorHAnsi"/>
        </w:rPr>
        <w:t>.</w:t>
      </w:r>
      <w:r w:rsidRPr="00717E5C">
        <w:rPr>
          <w:rFonts w:cstheme="minorHAnsi"/>
        </w:rPr>
        <w:t xml:space="preserve"> </w:t>
      </w:r>
      <w:r w:rsidR="00EC4ED2" w:rsidRPr="00717E5C">
        <w:rPr>
          <w:rFonts w:cstheme="minorHAnsi"/>
        </w:rPr>
        <w:t xml:space="preserve">nr </w:t>
      </w:r>
      <w:r w:rsidRPr="00717E5C">
        <w:rPr>
          <w:rFonts w:cstheme="minorHAnsi"/>
        </w:rPr>
        <w:t>1</w:t>
      </w:r>
    </w:p>
    <w:p w14:paraId="35384D71" w14:textId="22A45569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 xml:space="preserve">Dokumentacja materiałowa „DTR” Systemu BMS </w:t>
      </w:r>
      <w:r w:rsidRPr="00717E5C">
        <w:rPr>
          <w:rFonts w:cstheme="minorHAnsi"/>
          <w:b/>
        </w:rPr>
        <w:t xml:space="preserve">LTEC </w:t>
      </w:r>
      <w:r w:rsidRPr="00717E5C">
        <w:rPr>
          <w:rFonts w:cstheme="minorHAnsi"/>
        </w:rPr>
        <w:t>2019 – egz</w:t>
      </w:r>
      <w:r w:rsidR="00EC4ED2" w:rsidRPr="00717E5C">
        <w:rPr>
          <w:rFonts w:cstheme="minorHAnsi"/>
        </w:rPr>
        <w:t>. nr</w:t>
      </w:r>
      <w:r w:rsidRPr="00717E5C">
        <w:rPr>
          <w:rFonts w:cstheme="minorHAnsi"/>
        </w:rPr>
        <w:t xml:space="preserve"> 3</w:t>
      </w:r>
      <w:r w:rsidR="00A3598B" w:rsidRPr="00717E5C">
        <w:rPr>
          <w:rFonts w:cstheme="minorHAnsi"/>
        </w:rPr>
        <w:t xml:space="preserve"> (</w:t>
      </w:r>
      <w:r w:rsidR="00B92EFF" w:rsidRPr="00717E5C">
        <w:rPr>
          <w:rFonts w:cstheme="minorHAnsi"/>
        </w:rPr>
        <w:t>kolejny egzemplarz</w:t>
      </w:r>
      <w:r w:rsidR="00A3598B" w:rsidRPr="00717E5C">
        <w:rPr>
          <w:rFonts w:cstheme="minorHAnsi"/>
        </w:rPr>
        <w:t xml:space="preserve">  poz. 25)</w:t>
      </w:r>
    </w:p>
    <w:p w14:paraId="4BFFBD3E" w14:textId="429E206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>Dokumentacja powykonawcza systemu BMS 2019</w:t>
      </w:r>
      <w:r w:rsidRPr="00717E5C">
        <w:rPr>
          <w:rFonts w:cstheme="minorHAnsi"/>
          <w:b/>
        </w:rPr>
        <w:t xml:space="preserve"> LTEC </w:t>
      </w:r>
      <w:r w:rsidRPr="00717E5C">
        <w:rPr>
          <w:rFonts w:cstheme="minorHAnsi"/>
        </w:rPr>
        <w:t>egz</w:t>
      </w:r>
      <w:r w:rsidR="00EC4ED2" w:rsidRPr="00717E5C">
        <w:rPr>
          <w:rFonts w:cstheme="minorHAnsi"/>
        </w:rPr>
        <w:t>. nr</w:t>
      </w:r>
      <w:r w:rsidRPr="00717E5C">
        <w:rPr>
          <w:rFonts w:cstheme="minorHAnsi"/>
        </w:rPr>
        <w:t xml:space="preserve"> 1</w:t>
      </w:r>
    </w:p>
    <w:p w14:paraId="2D0BE185" w14:textId="61B9D17D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>Dokumentacja powykonawcza systemu BMS 2019</w:t>
      </w:r>
      <w:r w:rsidRPr="00717E5C">
        <w:rPr>
          <w:rFonts w:cstheme="minorHAnsi"/>
          <w:b/>
        </w:rPr>
        <w:t xml:space="preserve"> LTEC </w:t>
      </w:r>
      <w:r w:rsidRPr="00717E5C">
        <w:rPr>
          <w:rFonts w:cstheme="minorHAnsi"/>
        </w:rPr>
        <w:t>egz</w:t>
      </w:r>
      <w:r w:rsidR="00EC4ED2" w:rsidRPr="00717E5C">
        <w:rPr>
          <w:rFonts w:cstheme="minorHAnsi"/>
        </w:rPr>
        <w:t>. nr</w:t>
      </w:r>
      <w:r w:rsidRPr="00717E5C">
        <w:rPr>
          <w:rFonts w:cstheme="minorHAnsi"/>
        </w:rPr>
        <w:t xml:space="preserve"> 3</w:t>
      </w:r>
      <w:r w:rsidR="00A3598B" w:rsidRPr="00717E5C">
        <w:rPr>
          <w:rFonts w:cstheme="minorHAnsi"/>
        </w:rPr>
        <w:t xml:space="preserve"> (</w:t>
      </w:r>
      <w:r w:rsidR="00B92EFF" w:rsidRPr="00717E5C">
        <w:rPr>
          <w:rFonts w:cstheme="minorHAnsi"/>
        </w:rPr>
        <w:t>kolejny egzemplarz</w:t>
      </w:r>
      <w:r w:rsidR="00A3598B" w:rsidRPr="00717E5C">
        <w:rPr>
          <w:rFonts w:cstheme="minorHAnsi"/>
        </w:rPr>
        <w:t xml:space="preserve">  poz. 27)</w:t>
      </w:r>
    </w:p>
    <w:p w14:paraId="3BD777AB" w14:textId="7777777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lastRenderedPageBreak/>
        <w:t>Budowa - lokale 13,14,15 tom I</w:t>
      </w:r>
    </w:p>
    <w:p w14:paraId="5416B87B" w14:textId="7777777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>Budowa - lokale 13,14,15 tom II</w:t>
      </w:r>
    </w:p>
    <w:p w14:paraId="06B02CF7" w14:textId="7777777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>Budowa - lokale 13,14,15 tom III</w:t>
      </w:r>
    </w:p>
    <w:p w14:paraId="2FB9B0E2" w14:textId="7777777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>Budowa - lokale 13,14,15 tom IV</w:t>
      </w:r>
    </w:p>
    <w:p w14:paraId="01C3ADF0" w14:textId="232744B9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>Instalacja chłodnicza, opis techniczny</w:t>
      </w:r>
      <w:r w:rsidR="009E3909" w:rsidRPr="00717E5C">
        <w:rPr>
          <w:rFonts w:cstheme="minorHAnsi"/>
        </w:rPr>
        <w:t xml:space="preserve"> instalacji i projekt zasilania 2001</w:t>
      </w:r>
    </w:p>
    <w:p w14:paraId="4AF48FE0" w14:textId="1F96A2B9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 xml:space="preserve">Dokumentacja powykonawcza instalacji zasilania elektrycznego serwerowni S11 -  </w:t>
      </w:r>
      <w:r w:rsidRPr="00717E5C">
        <w:rPr>
          <w:rFonts w:cstheme="minorHAnsi"/>
        </w:rPr>
        <w:br/>
      </w:r>
      <w:r w:rsidRPr="00717E5C">
        <w:rPr>
          <w:rFonts w:cstheme="minorHAnsi"/>
          <w:b/>
        </w:rPr>
        <w:t>ARAM 19.01.2009</w:t>
      </w:r>
      <w:r w:rsidR="00A3598B" w:rsidRPr="00717E5C">
        <w:rPr>
          <w:rFonts w:cstheme="minorHAnsi"/>
        </w:rPr>
        <w:t xml:space="preserve"> / jeden egzemplarz</w:t>
      </w:r>
    </w:p>
    <w:p w14:paraId="23406D5B" w14:textId="3BABF79E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  <w:b/>
        </w:rPr>
      </w:pPr>
      <w:r w:rsidRPr="00717E5C">
        <w:rPr>
          <w:rFonts w:cstheme="minorHAnsi"/>
        </w:rPr>
        <w:t xml:space="preserve">Dokumentacja powykonawcza: rozbudowa w siedzibie Centrali NFZ przy ul. </w:t>
      </w:r>
      <w:r w:rsidR="00165D37" w:rsidRPr="00717E5C">
        <w:rPr>
          <w:rFonts w:cstheme="minorHAnsi"/>
        </w:rPr>
        <w:t>Grójeckiej</w:t>
      </w:r>
      <w:r w:rsidRPr="00717E5C">
        <w:rPr>
          <w:rFonts w:cstheme="minorHAnsi"/>
        </w:rPr>
        <w:t xml:space="preserve"> 186 </w:t>
      </w:r>
      <w:r w:rsidR="00E940AE" w:rsidRPr="00717E5C">
        <w:rPr>
          <w:rFonts w:cstheme="minorHAnsi"/>
        </w:rPr>
        <w:br/>
      </w:r>
      <w:r w:rsidRPr="00717E5C">
        <w:rPr>
          <w:rFonts w:cstheme="minorHAnsi"/>
        </w:rPr>
        <w:t xml:space="preserve">w Warszawie, w lokalu nr 11 (III p ) sieci komputerowej oraz zasilającej (230 V) </w:t>
      </w:r>
      <w:r w:rsidRPr="00717E5C">
        <w:rPr>
          <w:rFonts w:cstheme="minorHAnsi"/>
          <w:b/>
        </w:rPr>
        <w:t>DEVOTEAM</w:t>
      </w:r>
    </w:p>
    <w:p w14:paraId="6DF82744" w14:textId="74053C91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 xml:space="preserve">Dokumentacja powykonawcza Systemu gaszenia w pomieszczeniu UPS na poziomie –1 </w:t>
      </w:r>
      <w:r w:rsidRPr="00717E5C">
        <w:rPr>
          <w:rFonts w:cstheme="minorHAnsi"/>
          <w:b/>
        </w:rPr>
        <w:t>MIRAF Michał Płaczkowski</w:t>
      </w:r>
      <w:r w:rsidRPr="00717E5C">
        <w:rPr>
          <w:rFonts w:cstheme="minorHAnsi"/>
        </w:rPr>
        <w:t xml:space="preserve"> – </w:t>
      </w:r>
      <w:r w:rsidRPr="00717E5C">
        <w:rPr>
          <w:rFonts w:cstheme="minorHAnsi"/>
          <w:b/>
        </w:rPr>
        <w:t>wrzesień 2011</w:t>
      </w:r>
    </w:p>
    <w:p w14:paraId="64075037" w14:textId="357749F1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left="709" w:right="-1" w:hanging="349"/>
        <w:jc w:val="both"/>
        <w:rPr>
          <w:rFonts w:cstheme="minorHAnsi"/>
        </w:rPr>
      </w:pPr>
      <w:r w:rsidRPr="00717E5C">
        <w:rPr>
          <w:rFonts w:cstheme="minorHAnsi"/>
        </w:rPr>
        <w:t xml:space="preserve">Opinia o możliwości i sposobie wykonania otworów w stropach i ścianie na przewody instalacji klimatyzacyjnej serwerowni, miedzy I </w:t>
      </w:r>
      <w:proofErr w:type="spellStart"/>
      <w:r w:rsidRPr="00717E5C">
        <w:rPr>
          <w:rFonts w:cstheme="minorHAnsi"/>
        </w:rPr>
        <w:t>i</w:t>
      </w:r>
      <w:proofErr w:type="spellEnd"/>
      <w:r w:rsidRPr="00717E5C">
        <w:rPr>
          <w:rFonts w:cstheme="minorHAnsi"/>
        </w:rPr>
        <w:t xml:space="preserve"> III piętrem budynku „Colosseum” </w:t>
      </w:r>
      <w:r w:rsidR="00EC4ED2" w:rsidRPr="00717E5C">
        <w:rPr>
          <w:rFonts w:cstheme="minorHAnsi"/>
        </w:rPr>
        <w:br/>
      </w:r>
      <w:r w:rsidRPr="00717E5C">
        <w:rPr>
          <w:rFonts w:cstheme="minorHAnsi"/>
        </w:rPr>
        <w:t xml:space="preserve">w Warszawie. </w:t>
      </w:r>
      <w:r w:rsidRPr="00717E5C">
        <w:rPr>
          <w:rFonts w:cstheme="minorHAnsi"/>
          <w:b/>
        </w:rPr>
        <w:t>5.08.2007 r.</w:t>
      </w:r>
      <w:r w:rsidR="00A3598B" w:rsidRPr="00717E5C">
        <w:rPr>
          <w:rFonts w:cstheme="minorHAnsi"/>
        </w:rPr>
        <w:t xml:space="preserve"> / jeden egzemplarz</w:t>
      </w:r>
    </w:p>
    <w:p w14:paraId="079D3935" w14:textId="117CC0D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left="709" w:right="-1" w:hanging="349"/>
        <w:jc w:val="both"/>
        <w:rPr>
          <w:rFonts w:cstheme="minorHAnsi"/>
        </w:rPr>
      </w:pPr>
      <w:r w:rsidRPr="00717E5C">
        <w:rPr>
          <w:rFonts w:cstheme="minorHAnsi"/>
        </w:rPr>
        <w:t xml:space="preserve">Dokumentacja powykonawcza – WOLAINFO </w:t>
      </w:r>
      <w:proofErr w:type="spellStart"/>
      <w:r w:rsidRPr="00717E5C">
        <w:rPr>
          <w:rFonts w:cstheme="minorHAnsi"/>
        </w:rPr>
        <w:t>deliv</w:t>
      </w:r>
      <w:r w:rsidR="009E3909" w:rsidRPr="00717E5C">
        <w:rPr>
          <w:rFonts w:cstheme="minorHAnsi"/>
        </w:rPr>
        <w:t>ering</w:t>
      </w:r>
      <w:proofErr w:type="spellEnd"/>
      <w:r w:rsidR="009E3909" w:rsidRPr="00717E5C">
        <w:rPr>
          <w:rFonts w:cstheme="minorHAnsi"/>
        </w:rPr>
        <w:t xml:space="preserve"> </w:t>
      </w:r>
      <w:proofErr w:type="spellStart"/>
      <w:r w:rsidR="009E3909" w:rsidRPr="00717E5C">
        <w:rPr>
          <w:rFonts w:cstheme="minorHAnsi"/>
        </w:rPr>
        <w:t>time</w:t>
      </w:r>
      <w:proofErr w:type="spellEnd"/>
      <w:r w:rsidR="009E3909" w:rsidRPr="00717E5C">
        <w:rPr>
          <w:rFonts w:cstheme="minorHAnsi"/>
        </w:rPr>
        <w:t xml:space="preserve"> – listopad 2010 / jeden egzemplarz</w:t>
      </w:r>
    </w:p>
    <w:p w14:paraId="35A856F5" w14:textId="461720D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left="709" w:right="-1" w:hanging="349"/>
        <w:jc w:val="both"/>
        <w:rPr>
          <w:rFonts w:cstheme="minorHAnsi"/>
        </w:rPr>
      </w:pPr>
      <w:r w:rsidRPr="00717E5C">
        <w:rPr>
          <w:rFonts w:cstheme="minorHAnsi"/>
        </w:rPr>
        <w:t xml:space="preserve">Opinia o możliwości kontynuacji obciążenia stropu sprzętem serwerowni w zaadoptowanych na ten cel pomieszczeniach 1.09 i S-11 ( od 1.1.2005 ) na I piętrze budynku „Colosseum” </w:t>
      </w:r>
      <w:r w:rsidR="00EC4ED2" w:rsidRPr="00717E5C">
        <w:rPr>
          <w:rFonts w:cstheme="minorHAnsi"/>
        </w:rPr>
        <w:br/>
      </w:r>
      <w:r w:rsidRPr="00717E5C">
        <w:rPr>
          <w:rFonts w:cstheme="minorHAnsi"/>
        </w:rPr>
        <w:t>w Warszawie</w:t>
      </w:r>
      <w:r w:rsidRPr="00717E5C">
        <w:rPr>
          <w:rFonts w:cstheme="minorHAnsi"/>
          <w:b/>
        </w:rPr>
        <w:t>. 5.08.2007 r</w:t>
      </w:r>
      <w:r w:rsidR="00A3598B" w:rsidRPr="00717E5C">
        <w:rPr>
          <w:rFonts w:cstheme="minorHAnsi"/>
        </w:rPr>
        <w:t>.  / jeden egzemplarz</w:t>
      </w:r>
    </w:p>
    <w:p w14:paraId="161CD165" w14:textId="0231B300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left="709" w:right="-1" w:hanging="349"/>
        <w:jc w:val="both"/>
        <w:rPr>
          <w:rFonts w:cstheme="minorHAnsi"/>
        </w:rPr>
      </w:pPr>
      <w:r w:rsidRPr="00717E5C">
        <w:rPr>
          <w:rFonts w:cstheme="minorHAnsi"/>
        </w:rPr>
        <w:t xml:space="preserve">DOKUMENTACJA POWYKONAWCZA Projekt adaptacji lokali nr 13,14 i 15 wraz z łącznikiem </w:t>
      </w:r>
      <w:r w:rsidR="00EC4ED2" w:rsidRPr="00717E5C">
        <w:rPr>
          <w:rFonts w:cstheme="minorHAnsi"/>
        </w:rPr>
        <w:br/>
      </w:r>
      <w:r w:rsidRPr="00717E5C">
        <w:rPr>
          <w:rFonts w:cstheme="minorHAnsi"/>
        </w:rPr>
        <w:t>w budynku Centrali NFZ w Warszawie    TOM I – ARCHITEKTURA</w:t>
      </w:r>
    </w:p>
    <w:p w14:paraId="6A99C1BE" w14:textId="47ACB109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left="709" w:right="-1" w:hanging="349"/>
        <w:jc w:val="both"/>
        <w:rPr>
          <w:rFonts w:cstheme="minorHAnsi"/>
        </w:rPr>
      </w:pPr>
      <w:r w:rsidRPr="00717E5C">
        <w:rPr>
          <w:rFonts w:cstheme="minorHAnsi"/>
        </w:rPr>
        <w:t xml:space="preserve">DOKUMENTACJA POWYKONAWCZA Projekt adaptacji lokali nr 13,14 i 15 wraz z łącznikiem </w:t>
      </w:r>
      <w:r w:rsidR="00EC4ED2" w:rsidRPr="00717E5C">
        <w:rPr>
          <w:rFonts w:cstheme="minorHAnsi"/>
        </w:rPr>
        <w:br/>
      </w:r>
      <w:r w:rsidRPr="00717E5C">
        <w:rPr>
          <w:rFonts w:cstheme="minorHAnsi"/>
        </w:rPr>
        <w:t>w budynku Centrali NFZ w Warszawie    TOM  II – SANITARNA 1/3</w:t>
      </w:r>
    </w:p>
    <w:p w14:paraId="27AA7CC0" w14:textId="47107C4A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left="709" w:right="-1" w:hanging="349"/>
        <w:jc w:val="both"/>
        <w:rPr>
          <w:rFonts w:cstheme="minorHAnsi"/>
        </w:rPr>
      </w:pPr>
      <w:r w:rsidRPr="00717E5C">
        <w:rPr>
          <w:rFonts w:cstheme="minorHAnsi"/>
        </w:rPr>
        <w:t xml:space="preserve">DOKUMENTACJA POWYKONAWCZA Projekt adaptacji lokali nr 13,14 i 15 wraz z łącznikiem </w:t>
      </w:r>
      <w:r w:rsidR="00EC4ED2" w:rsidRPr="00717E5C">
        <w:rPr>
          <w:rFonts w:cstheme="minorHAnsi"/>
        </w:rPr>
        <w:br/>
      </w:r>
      <w:r w:rsidRPr="00717E5C">
        <w:rPr>
          <w:rFonts w:cstheme="minorHAnsi"/>
        </w:rPr>
        <w:t>w budynku Centrali NFZ w Warszawie    TOM  II – SANITARNA 2/3</w:t>
      </w:r>
    </w:p>
    <w:p w14:paraId="5280ACB6" w14:textId="5E7D0171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left="709" w:right="-1" w:hanging="349"/>
        <w:jc w:val="both"/>
        <w:rPr>
          <w:rFonts w:cstheme="minorHAnsi"/>
        </w:rPr>
      </w:pPr>
      <w:r w:rsidRPr="00717E5C">
        <w:rPr>
          <w:rFonts w:cstheme="minorHAnsi"/>
        </w:rPr>
        <w:t xml:space="preserve">DOKUMENTACJA POWYKONAWCZA Projekt adaptacji lokali nr 13,14 i 15 wraz z łącznikiem </w:t>
      </w:r>
      <w:r w:rsidR="00EC4ED2" w:rsidRPr="00717E5C">
        <w:rPr>
          <w:rFonts w:cstheme="minorHAnsi"/>
        </w:rPr>
        <w:br/>
      </w:r>
      <w:r w:rsidRPr="00717E5C">
        <w:rPr>
          <w:rFonts w:cstheme="minorHAnsi"/>
        </w:rPr>
        <w:t>w budynku Centrali NFZ w Warszawie    TOM  II – SANITARNA 3/3</w:t>
      </w:r>
    </w:p>
    <w:p w14:paraId="2D6EAF97" w14:textId="7CAD2EBA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left="709" w:right="-1" w:hanging="349"/>
        <w:jc w:val="both"/>
        <w:rPr>
          <w:rFonts w:cstheme="minorHAnsi"/>
        </w:rPr>
      </w:pPr>
      <w:r w:rsidRPr="00717E5C">
        <w:rPr>
          <w:rFonts w:cstheme="minorHAnsi"/>
        </w:rPr>
        <w:t xml:space="preserve">DOKUMENTACJA POWYKONAWCZA Projekt adaptacji lokali nr 13,14 i 15 wraz z łącznikiem </w:t>
      </w:r>
      <w:r w:rsidR="00EC4ED2" w:rsidRPr="00717E5C">
        <w:rPr>
          <w:rFonts w:cstheme="minorHAnsi"/>
        </w:rPr>
        <w:br/>
      </w:r>
      <w:r w:rsidRPr="00717E5C">
        <w:rPr>
          <w:rFonts w:cstheme="minorHAnsi"/>
        </w:rPr>
        <w:t>w budynku Centrali NFZ w Warszawie    TOM  III – ELEKTRYCZNA</w:t>
      </w:r>
    </w:p>
    <w:p w14:paraId="0A52F5CC" w14:textId="1AE69E3E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left="709" w:right="-1" w:hanging="349"/>
        <w:jc w:val="both"/>
        <w:rPr>
          <w:rFonts w:cstheme="minorHAnsi"/>
        </w:rPr>
      </w:pPr>
      <w:r w:rsidRPr="00717E5C">
        <w:rPr>
          <w:rFonts w:cstheme="minorHAnsi"/>
        </w:rPr>
        <w:t xml:space="preserve">DOKUMENTACJA POWYKONAWCZA Projekt adaptacji lokali nr 13,14 i 15 wraz z łącznikiem </w:t>
      </w:r>
      <w:r w:rsidR="00EC4ED2" w:rsidRPr="00717E5C">
        <w:rPr>
          <w:rFonts w:cstheme="minorHAnsi"/>
        </w:rPr>
        <w:br/>
      </w:r>
      <w:r w:rsidRPr="00717E5C">
        <w:rPr>
          <w:rFonts w:cstheme="minorHAnsi"/>
        </w:rPr>
        <w:t>w budynku Centrali NFZ w Warszawie    TOM  IV – ELEKTRYCZNA 1/2</w:t>
      </w:r>
    </w:p>
    <w:p w14:paraId="2BAC4098" w14:textId="1C516FFD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left="709" w:right="-1" w:hanging="349"/>
        <w:jc w:val="both"/>
        <w:rPr>
          <w:rFonts w:cstheme="minorHAnsi"/>
        </w:rPr>
      </w:pPr>
      <w:r w:rsidRPr="00717E5C">
        <w:rPr>
          <w:rFonts w:cstheme="minorHAnsi"/>
        </w:rPr>
        <w:t xml:space="preserve">DOKUMENTACJA POWYKONAWCZA Projekt adaptacji lokali nr 13,14 i 15 wraz z łącznikiem </w:t>
      </w:r>
      <w:r w:rsidR="00EC4ED2" w:rsidRPr="00717E5C">
        <w:rPr>
          <w:rFonts w:cstheme="minorHAnsi"/>
        </w:rPr>
        <w:br/>
      </w:r>
      <w:r w:rsidRPr="00717E5C">
        <w:rPr>
          <w:rFonts w:cstheme="minorHAnsi"/>
        </w:rPr>
        <w:t>w budynku Centrali NFZ w Warszawie    TOM  IV – ELEKTRYCZNA 2/2</w:t>
      </w:r>
    </w:p>
    <w:p w14:paraId="0A36C484" w14:textId="7777777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left="709" w:right="-1" w:hanging="349"/>
        <w:jc w:val="both"/>
        <w:rPr>
          <w:rFonts w:cstheme="minorHAnsi"/>
        </w:rPr>
      </w:pPr>
      <w:r w:rsidRPr="00717E5C">
        <w:rPr>
          <w:rFonts w:cstheme="minorHAnsi"/>
        </w:rPr>
        <w:t xml:space="preserve">Dokumentacja systemu sygnalizacji pożarowej ul. Grójecka 186 – </w:t>
      </w:r>
      <w:r w:rsidRPr="00717E5C">
        <w:rPr>
          <w:rFonts w:cstheme="minorHAnsi"/>
          <w:b/>
        </w:rPr>
        <w:t>styczeń 2017</w:t>
      </w:r>
    </w:p>
    <w:p w14:paraId="721D9F64" w14:textId="7777777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left="709" w:right="-1" w:hanging="349"/>
        <w:jc w:val="both"/>
        <w:rPr>
          <w:rFonts w:cstheme="minorHAnsi"/>
        </w:rPr>
      </w:pPr>
      <w:r w:rsidRPr="00717E5C">
        <w:rPr>
          <w:rFonts w:cstheme="minorHAnsi"/>
        </w:rPr>
        <w:t xml:space="preserve">Dokumentacja powykonawcza – rozbudowa systemu kontroli dostępu – dodatkowe pomieszczenie kl. A piętro +1 – </w:t>
      </w:r>
      <w:r w:rsidRPr="00717E5C">
        <w:rPr>
          <w:rFonts w:cstheme="minorHAnsi"/>
          <w:b/>
        </w:rPr>
        <w:t>maj 2017</w:t>
      </w:r>
    </w:p>
    <w:p w14:paraId="7578BC4E" w14:textId="7777777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left="709" w:right="-1" w:hanging="349"/>
        <w:jc w:val="both"/>
        <w:rPr>
          <w:rFonts w:cstheme="minorHAnsi"/>
        </w:rPr>
      </w:pPr>
      <w:r w:rsidRPr="00717E5C">
        <w:rPr>
          <w:rFonts w:cstheme="minorHAnsi"/>
        </w:rPr>
        <w:t xml:space="preserve">Dokumentacja powykonawcza – rozbudowa systemu kontroli dostępu – dodatkowe pomieszczenie kl. A piętro +1 – </w:t>
      </w:r>
      <w:r w:rsidRPr="00717E5C">
        <w:rPr>
          <w:rFonts w:cstheme="minorHAnsi"/>
          <w:b/>
        </w:rPr>
        <w:t>luty 2017</w:t>
      </w:r>
    </w:p>
    <w:p w14:paraId="33DCFBA4" w14:textId="3CE89753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left="709" w:right="-1" w:hanging="349"/>
        <w:jc w:val="both"/>
        <w:rPr>
          <w:rFonts w:cstheme="minorHAnsi"/>
        </w:rPr>
      </w:pPr>
      <w:r w:rsidRPr="00717E5C">
        <w:rPr>
          <w:rFonts w:cstheme="minorHAnsi"/>
        </w:rPr>
        <w:t xml:space="preserve">Projekt i budowa systemu wczesnej detekcji dymu VESDA w pomieszczeniu S 11 na pierwszym piętrze budynku Centrali NFZ przy ul. Grójeckiej 186 – </w:t>
      </w:r>
      <w:r w:rsidRPr="00717E5C">
        <w:rPr>
          <w:rFonts w:cstheme="minorHAnsi"/>
          <w:b/>
        </w:rPr>
        <w:t>lipiec 2018</w:t>
      </w:r>
      <w:r w:rsidRPr="00717E5C">
        <w:rPr>
          <w:rFonts w:cstheme="minorHAnsi"/>
        </w:rPr>
        <w:t xml:space="preserve"> / dwa egzemplarze</w:t>
      </w:r>
      <w:r w:rsidR="009E3909" w:rsidRPr="00717E5C">
        <w:rPr>
          <w:rFonts w:cstheme="minorHAnsi"/>
        </w:rPr>
        <w:t xml:space="preserve"> (egzemplarze się różnią)</w:t>
      </w:r>
    </w:p>
    <w:p w14:paraId="3FAE8D6F" w14:textId="7777777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left="709" w:right="-1" w:hanging="349"/>
        <w:jc w:val="both"/>
        <w:rPr>
          <w:rFonts w:cstheme="minorHAnsi"/>
        </w:rPr>
      </w:pPr>
      <w:r w:rsidRPr="00717E5C">
        <w:rPr>
          <w:rFonts w:cstheme="minorHAnsi"/>
        </w:rPr>
        <w:t xml:space="preserve">Modernizacja systemu kontroli dostępu i systemu sygnalizacji włamania i napadu – założenia techniczne – A – </w:t>
      </w:r>
      <w:r w:rsidRPr="00717E5C">
        <w:rPr>
          <w:rFonts w:cstheme="minorHAnsi"/>
          <w:b/>
        </w:rPr>
        <w:t>kwiecień 2014</w:t>
      </w:r>
    </w:p>
    <w:p w14:paraId="2674A069" w14:textId="7777777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left="709" w:right="-1" w:hanging="349"/>
        <w:jc w:val="both"/>
        <w:rPr>
          <w:rFonts w:cstheme="minorHAnsi"/>
        </w:rPr>
      </w:pPr>
      <w:r w:rsidRPr="00717E5C">
        <w:rPr>
          <w:rFonts w:cstheme="minorHAnsi"/>
        </w:rPr>
        <w:t>Dokumentacja powykonawcza – aktualizacja rysunków tablic zasilających pomieszczenia NFZ na dzień 5.09.2010 – Kabelek PHU</w:t>
      </w:r>
    </w:p>
    <w:p w14:paraId="633AA1C0" w14:textId="7B4210FA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left="709" w:right="-1" w:hanging="349"/>
        <w:jc w:val="both"/>
        <w:rPr>
          <w:rFonts w:cstheme="minorHAnsi"/>
        </w:rPr>
      </w:pPr>
      <w:r w:rsidRPr="00717E5C">
        <w:rPr>
          <w:rFonts w:cstheme="minorHAnsi"/>
        </w:rPr>
        <w:t xml:space="preserve"> Dokumentacja powykonawcza instalacji zasilania elektrycznego serwerowni S11 oraz 1.09 </w:t>
      </w:r>
      <w:r w:rsidR="00EC4ED2" w:rsidRPr="00717E5C">
        <w:rPr>
          <w:rFonts w:cstheme="minorHAnsi"/>
        </w:rPr>
        <w:br/>
      </w:r>
      <w:r w:rsidRPr="00717E5C">
        <w:rPr>
          <w:rFonts w:cstheme="minorHAnsi"/>
        </w:rPr>
        <w:t>w obiekcie NFZ w Warszawie przy ul. Grójeckiej 186  - ARAM</w:t>
      </w:r>
    </w:p>
    <w:p w14:paraId="5B5C3923" w14:textId="7777777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left="709" w:right="-1" w:hanging="349"/>
        <w:jc w:val="both"/>
        <w:rPr>
          <w:rFonts w:cstheme="minorHAnsi"/>
        </w:rPr>
      </w:pPr>
      <w:r w:rsidRPr="00717E5C">
        <w:rPr>
          <w:rFonts w:cstheme="minorHAnsi"/>
        </w:rPr>
        <w:t>Skrócona instrukcja obsługi wizualizacji – oprogramowanie IFTER – system sygnalizacji pożarowej POLON 6000</w:t>
      </w:r>
    </w:p>
    <w:p w14:paraId="7C08CD40" w14:textId="1BF15358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left="709" w:right="-1" w:hanging="349"/>
        <w:jc w:val="both"/>
        <w:rPr>
          <w:rFonts w:cstheme="minorHAnsi"/>
        </w:rPr>
      </w:pPr>
      <w:r w:rsidRPr="00717E5C">
        <w:rPr>
          <w:rFonts w:cstheme="minorHAnsi"/>
        </w:rPr>
        <w:t>Dokumentacja powykonawcza na podstawie projektu zasilania urządzeń instalacji zabezpieczenia przeciwpożarowego dla budynku Centrali NFZ – instalacje elektryczne –</w:t>
      </w:r>
      <w:r w:rsidRPr="00717E5C">
        <w:rPr>
          <w:rFonts w:cstheme="minorHAnsi"/>
          <w:b/>
        </w:rPr>
        <w:t>SAR-POL, listopad 2017</w:t>
      </w:r>
    </w:p>
    <w:p w14:paraId="78B712C6" w14:textId="7777777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left="709" w:right="-1" w:hanging="349"/>
        <w:jc w:val="both"/>
        <w:rPr>
          <w:rFonts w:cstheme="minorHAnsi"/>
        </w:rPr>
      </w:pPr>
      <w:r w:rsidRPr="00717E5C">
        <w:rPr>
          <w:rFonts w:cstheme="minorHAnsi"/>
        </w:rPr>
        <w:t xml:space="preserve">Projekt zasilania urządzeń instalacji zabezpieczenia przeciwpożarowego dla budynku Centrali NFZ  - </w:t>
      </w:r>
      <w:r w:rsidRPr="00717E5C">
        <w:rPr>
          <w:rFonts w:cstheme="minorHAnsi"/>
          <w:b/>
        </w:rPr>
        <w:t>KS ENGINEERING – maj 2017</w:t>
      </w:r>
    </w:p>
    <w:p w14:paraId="22581FF5" w14:textId="7777777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left="709" w:right="-1" w:hanging="349"/>
        <w:jc w:val="both"/>
        <w:rPr>
          <w:rFonts w:cstheme="minorHAnsi"/>
        </w:rPr>
      </w:pPr>
      <w:r w:rsidRPr="00717E5C">
        <w:rPr>
          <w:rFonts w:cstheme="minorHAnsi"/>
        </w:rPr>
        <w:lastRenderedPageBreak/>
        <w:t xml:space="preserve">Dobór i rozmieszczenie podręcznego sprzętu gaśniczego oraz pożarniczych i ewakuacyjnych znaków bezpieczeństwa dla budynku COLOSSEUM – </w:t>
      </w:r>
      <w:r w:rsidRPr="00717E5C">
        <w:rPr>
          <w:rFonts w:cstheme="minorHAnsi"/>
          <w:b/>
        </w:rPr>
        <w:t>czerwiec 2000</w:t>
      </w:r>
    </w:p>
    <w:p w14:paraId="29CEAE61" w14:textId="7777777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left="709" w:right="-1" w:hanging="349"/>
        <w:jc w:val="both"/>
        <w:rPr>
          <w:rFonts w:cstheme="minorHAnsi"/>
        </w:rPr>
      </w:pPr>
      <w:r w:rsidRPr="00717E5C">
        <w:rPr>
          <w:rFonts w:cstheme="minorHAnsi"/>
        </w:rPr>
        <w:t xml:space="preserve">Modernizacja systemu kontroli dostępu (KD) – KARO </w:t>
      </w:r>
      <w:proofErr w:type="spellStart"/>
      <w:r w:rsidRPr="00717E5C">
        <w:rPr>
          <w:rFonts w:cstheme="minorHAnsi"/>
        </w:rPr>
        <w:t>Karlicki</w:t>
      </w:r>
      <w:proofErr w:type="spellEnd"/>
      <w:r w:rsidRPr="00717E5C">
        <w:rPr>
          <w:rFonts w:cstheme="minorHAnsi"/>
          <w:b/>
        </w:rPr>
        <w:t xml:space="preserve"> -</w:t>
      </w:r>
      <w:r w:rsidRPr="00717E5C">
        <w:rPr>
          <w:rFonts w:cstheme="minorHAnsi"/>
        </w:rPr>
        <w:t xml:space="preserve"> </w:t>
      </w:r>
      <w:r w:rsidRPr="00717E5C">
        <w:rPr>
          <w:rFonts w:cstheme="minorHAnsi"/>
          <w:b/>
        </w:rPr>
        <w:t>październik 2015</w:t>
      </w:r>
    </w:p>
    <w:p w14:paraId="790497CD" w14:textId="7777777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left="709" w:right="-1" w:hanging="349"/>
        <w:jc w:val="both"/>
        <w:rPr>
          <w:rFonts w:cstheme="minorHAnsi"/>
        </w:rPr>
      </w:pPr>
      <w:r w:rsidRPr="00717E5C">
        <w:rPr>
          <w:rFonts w:cstheme="minorHAnsi"/>
        </w:rPr>
        <w:t xml:space="preserve">Dokumentacja powykonawcza wymiany akumulatorów w układach UPS – MIRAF GROUP – </w:t>
      </w:r>
      <w:r w:rsidRPr="00717E5C">
        <w:rPr>
          <w:rFonts w:cstheme="minorHAnsi"/>
          <w:b/>
        </w:rPr>
        <w:t>sierpień 2015</w:t>
      </w:r>
    </w:p>
    <w:p w14:paraId="40408823" w14:textId="7777777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left="709" w:right="-1" w:hanging="349"/>
        <w:jc w:val="both"/>
        <w:rPr>
          <w:rFonts w:cstheme="minorHAnsi"/>
        </w:rPr>
      </w:pPr>
      <w:r w:rsidRPr="00717E5C">
        <w:rPr>
          <w:rFonts w:cstheme="minorHAnsi"/>
        </w:rPr>
        <w:t xml:space="preserve">Protokół roczny z zadymienia czujek – KARO </w:t>
      </w:r>
      <w:proofErr w:type="spellStart"/>
      <w:r w:rsidRPr="00717E5C">
        <w:rPr>
          <w:rFonts w:cstheme="minorHAnsi"/>
        </w:rPr>
        <w:t>Karlicki</w:t>
      </w:r>
      <w:proofErr w:type="spellEnd"/>
      <w:r w:rsidRPr="00717E5C">
        <w:rPr>
          <w:rFonts w:cstheme="minorHAnsi"/>
          <w:b/>
        </w:rPr>
        <w:t xml:space="preserve"> 1.09.2021</w:t>
      </w:r>
    </w:p>
    <w:p w14:paraId="06B37984" w14:textId="7777777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left="709" w:right="-1" w:hanging="349"/>
        <w:jc w:val="both"/>
        <w:rPr>
          <w:rFonts w:cstheme="minorHAnsi"/>
          <w:b/>
        </w:rPr>
      </w:pPr>
      <w:r w:rsidRPr="00717E5C">
        <w:rPr>
          <w:rFonts w:cstheme="minorHAnsi"/>
        </w:rPr>
        <w:t xml:space="preserve">Scenariusz rozwoju zdarzeń w czasie pożaru – </w:t>
      </w:r>
      <w:r w:rsidRPr="00717E5C">
        <w:rPr>
          <w:rFonts w:cstheme="minorHAnsi"/>
          <w:b/>
        </w:rPr>
        <w:t>styczeń 2017</w:t>
      </w:r>
    </w:p>
    <w:p w14:paraId="2E49656A" w14:textId="7777777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left="709" w:right="-1" w:hanging="349"/>
        <w:jc w:val="both"/>
        <w:rPr>
          <w:rFonts w:cstheme="minorHAnsi"/>
          <w:b/>
        </w:rPr>
      </w:pPr>
      <w:r w:rsidRPr="00717E5C">
        <w:rPr>
          <w:rFonts w:cstheme="minorHAnsi"/>
        </w:rPr>
        <w:t xml:space="preserve">Koncepcja adaptacji wnętrz lokali 13, 14 i 15 w budynku Centrali Narodowego Funduszu Zdrowia w Warszawie  - elektryczna </w:t>
      </w:r>
      <w:r w:rsidRPr="00717E5C">
        <w:rPr>
          <w:rFonts w:cstheme="minorHAnsi"/>
          <w:b/>
        </w:rPr>
        <w:t>czerwiec 2006</w:t>
      </w:r>
    </w:p>
    <w:p w14:paraId="50C470A5" w14:textId="77777777" w:rsidR="008734B0" w:rsidRPr="00717E5C" w:rsidRDefault="008734B0" w:rsidP="00E940AE">
      <w:pPr>
        <w:pStyle w:val="Akapitzlist"/>
        <w:numPr>
          <w:ilvl w:val="0"/>
          <w:numId w:val="22"/>
        </w:numPr>
        <w:spacing w:after="160" w:line="240" w:lineRule="auto"/>
        <w:ind w:left="709" w:right="-1" w:hanging="349"/>
        <w:jc w:val="both"/>
        <w:rPr>
          <w:rFonts w:cstheme="minorHAnsi"/>
          <w:b/>
        </w:rPr>
      </w:pPr>
      <w:r w:rsidRPr="00717E5C">
        <w:rPr>
          <w:rFonts w:cstheme="minorHAnsi"/>
        </w:rPr>
        <w:t xml:space="preserve">Koncepcja adaptacji wnętrz lokali 13, 14 i 15 w budynku Centrali Narodowego Funduszu Zdrowia w Warszawie  - architektura </w:t>
      </w:r>
      <w:r w:rsidRPr="00717E5C">
        <w:rPr>
          <w:rFonts w:cstheme="minorHAnsi"/>
          <w:b/>
        </w:rPr>
        <w:t>czerwiec 2006</w:t>
      </w:r>
    </w:p>
    <w:p w14:paraId="6CAE9902" w14:textId="39383188" w:rsidR="009C3790" w:rsidRPr="00717E5C" w:rsidRDefault="009C3790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  <w:b/>
        </w:rPr>
      </w:pPr>
      <w:r w:rsidRPr="00717E5C">
        <w:rPr>
          <w:rFonts w:cstheme="minorHAnsi"/>
        </w:rPr>
        <w:t>Ocena aktualnego stanu technicznego wraz zaleceniami do przebudowy istniejącej wentylacji mechaniczne</w:t>
      </w:r>
      <w:r w:rsidR="00CD35EA" w:rsidRPr="00717E5C">
        <w:rPr>
          <w:rFonts w:cstheme="minorHAnsi"/>
        </w:rPr>
        <w:t xml:space="preserve">j, instalacji cieplnej i chłodniczej oraz klimatyzacyjnej </w:t>
      </w:r>
      <w:r w:rsidRPr="00717E5C">
        <w:rPr>
          <w:rFonts w:cstheme="minorHAnsi"/>
        </w:rPr>
        <w:t xml:space="preserve"> </w:t>
      </w:r>
      <w:r w:rsidR="00CD35EA" w:rsidRPr="00717E5C">
        <w:rPr>
          <w:rFonts w:cstheme="minorHAnsi"/>
          <w:b/>
        </w:rPr>
        <w:t>marzec</w:t>
      </w:r>
      <w:r w:rsidRPr="00717E5C">
        <w:rPr>
          <w:rFonts w:cstheme="minorHAnsi"/>
          <w:b/>
        </w:rPr>
        <w:t xml:space="preserve"> 20</w:t>
      </w:r>
      <w:r w:rsidR="00CD35EA" w:rsidRPr="00717E5C">
        <w:rPr>
          <w:rFonts w:cstheme="minorHAnsi"/>
          <w:b/>
        </w:rPr>
        <w:t>22</w:t>
      </w:r>
    </w:p>
    <w:p w14:paraId="7CB71B01" w14:textId="0075E2D3" w:rsidR="0074177C" w:rsidRPr="00717E5C" w:rsidRDefault="0074177C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>Protokół z pięcioletniego i półrocznego przeglądu stanu budynku 30. 11.2021.</w:t>
      </w:r>
    </w:p>
    <w:p w14:paraId="0CB7C10E" w14:textId="260CB303" w:rsidR="0074177C" w:rsidRPr="00717E5C" w:rsidRDefault="0074177C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>P. POŻ 2018 – płyta CD.</w:t>
      </w:r>
    </w:p>
    <w:p w14:paraId="18BD0244" w14:textId="5EB7D7F3" w:rsidR="0074177C" w:rsidRPr="00717E5C" w:rsidRDefault="0074177C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 xml:space="preserve">Projekt techniczny aranżacji wnętrz lokali biurowych </w:t>
      </w:r>
      <w:r w:rsidR="00726BC5" w:rsidRPr="00717E5C">
        <w:rPr>
          <w:rFonts w:cstheme="minorHAnsi"/>
        </w:rPr>
        <w:t>– październik 2000</w:t>
      </w:r>
    </w:p>
    <w:p w14:paraId="06CBD7D3" w14:textId="77777777" w:rsidR="005C2009" w:rsidRPr="00717E5C" w:rsidRDefault="00726BC5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>Projekt przebudowy istniejącej wentylacji mechanicznej, instalacji cieplnej i chłodniczej oraz klimatyzacyjnej w lokalach nr 1, 2, 3, 4, i 9</w:t>
      </w:r>
      <w:r w:rsidR="005C2009" w:rsidRPr="00717E5C">
        <w:rPr>
          <w:rFonts w:cstheme="minorHAnsi"/>
        </w:rPr>
        <w:t xml:space="preserve"> w budynkach Centrali NFZ w Warszawie TOM V; branża sanitarna</w:t>
      </w:r>
    </w:p>
    <w:p w14:paraId="4C830BA8" w14:textId="30923F62" w:rsidR="007E541E" w:rsidRPr="00717E5C" w:rsidRDefault="007118A2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 xml:space="preserve">Protokół zdawczo – odbiorczy z dnia 28.08.2019 r. do umowy nr 79/2019 wraz z opinią techniczną w zakresie wymagań ochrony przeciwpożarowej </w:t>
      </w:r>
      <w:r w:rsidR="007E541E" w:rsidRPr="00717E5C">
        <w:rPr>
          <w:rFonts w:cstheme="minorHAnsi"/>
        </w:rPr>
        <w:t xml:space="preserve">dla drzwi przeciwpożarowych </w:t>
      </w:r>
      <w:r w:rsidR="00EC4ED2" w:rsidRPr="00717E5C">
        <w:rPr>
          <w:rFonts w:cstheme="minorHAnsi"/>
        </w:rPr>
        <w:br/>
      </w:r>
      <w:r w:rsidR="007E541E" w:rsidRPr="00717E5C">
        <w:rPr>
          <w:rFonts w:cstheme="minorHAnsi"/>
        </w:rPr>
        <w:t>i dymoszczelnych (listopad 2019 ) - kopia</w:t>
      </w:r>
    </w:p>
    <w:p w14:paraId="3C27605E" w14:textId="77777777" w:rsidR="007E541E" w:rsidRPr="00717E5C" w:rsidRDefault="007E541E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 xml:space="preserve">Projekty PPOŻ 24 szt. </w:t>
      </w:r>
      <w:r w:rsidR="007118A2" w:rsidRPr="00717E5C">
        <w:rPr>
          <w:rFonts w:cstheme="minorHAnsi"/>
        </w:rPr>
        <w:t xml:space="preserve"> </w:t>
      </w:r>
    </w:p>
    <w:p w14:paraId="2CB2B433" w14:textId="6CA6E867" w:rsidR="00726BC5" w:rsidRPr="00717E5C" w:rsidRDefault="00726BC5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 xml:space="preserve"> </w:t>
      </w:r>
      <w:r w:rsidR="00290394" w:rsidRPr="00717E5C">
        <w:rPr>
          <w:rFonts w:cstheme="minorHAnsi"/>
        </w:rPr>
        <w:t>Studium wykonalności dla agregatu o mocy do 700 kVA dla budynku Centrali NFZ – płyta CD</w:t>
      </w:r>
    </w:p>
    <w:p w14:paraId="03A85A90" w14:textId="5CE33993" w:rsidR="00290394" w:rsidRPr="00717E5C" w:rsidRDefault="00290394" w:rsidP="00E940AE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 xml:space="preserve">ACC i </w:t>
      </w:r>
      <w:proofErr w:type="spellStart"/>
      <w:r w:rsidRPr="00717E5C">
        <w:rPr>
          <w:rFonts w:cstheme="minorHAnsi"/>
        </w:rPr>
        <w:t>SSWiN</w:t>
      </w:r>
      <w:proofErr w:type="spellEnd"/>
      <w:r w:rsidRPr="00717E5C">
        <w:rPr>
          <w:rFonts w:cstheme="minorHAnsi"/>
        </w:rPr>
        <w:t xml:space="preserve"> – dokumentacja dla Inwestora – płyta CD.</w:t>
      </w:r>
    </w:p>
    <w:p w14:paraId="3588C6D2" w14:textId="5D9E0AD7" w:rsidR="00F84338" w:rsidRPr="00717E5C" w:rsidRDefault="00F84338" w:rsidP="00F84338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>Projekt aranżacji wnętrz lokali biurowych część instalacje z dedykowaną instalacją elektryczną nr 3;</w:t>
      </w:r>
    </w:p>
    <w:p w14:paraId="14249EB6" w14:textId="0D753C3A" w:rsidR="00F84338" w:rsidRPr="00717E5C" w:rsidRDefault="00F84338" w:rsidP="00F84338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>Projekt aranżacji wnętrz lokali biurowych część instalacje; instalacja elektryczna ogólna i oświetleniowa.</w:t>
      </w:r>
    </w:p>
    <w:p w14:paraId="65942C7F" w14:textId="07C6DA31" w:rsidR="006B2301" w:rsidRPr="00717E5C" w:rsidRDefault="006B2301" w:rsidP="00F84338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 xml:space="preserve">Koncepcja architektoniczna – Aranżacja budynku przy ul. Grójeckiej 186 – 2022 r. </w:t>
      </w:r>
    </w:p>
    <w:p w14:paraId="4ADDAF39" w14:textId="721351C9" w:rsidR="00B92EFF" w:rsidRPr="00717E5C" w:rsidRDefault="00B92EFF" w:rsidP="00F84338">
      <w:pPr>
        <w:pStyle w:val="Akapitzlist"/>
        <w:numPr>
          <w:ilvl w:val="0"/>
          <w:numId w:val="22"/>
        </w:numPr>
        <w:spacing w:after="160" w:line="240" w:lineRule="auto"/>
        <w:ind w:right="-1"/>
        <w:jc w:val="both"/>
        <w:rPr>
          <w:rFonts w:cstheme="minorHAnsi"/>
        </w:rPr>
      </w:pPr>
      <w:r w:rsidRPr="00717E5C">
        <w:rPr>
          <w:rFonts w:cstheme="minorHAnsi"/>
        </w:rPr>
        <w:t>Dokumentacja powykonawcza po „Remoncie budynku przy ul. Grójeckiej 186” – sierpień/wrzesień 2023</w:t>
      </w:r>
      <w:r w:rsidR="00D36089">
        <w:rPr>
          <w:rFonts w:cstheme="minorHAnsi"/>
        </w:rPr>
        <w:t xml:space="preserve">. </w:t>
      </w:r>
    </w:p>
    <w:p w14:paraId="6BF56797" w14:textId="77777777" w:rsidR="008734B0" w:rsidRPr="00717E5C" w:rsidRDefault="008734B0" w:rsidP="00E940AE">
      <w:pPr>
        <w:pStyle w:val="Akapitzlist"/>
        <w:spacing w:line="360" w:lineRule="auto"/>
        <w:ind w:right="-1"/>
        <w:jc w:val="both"/>
        <w:rPr>
          <w:rFonts w:cstheme="minorHAnsi"/>
        </w:rPr>
      </w:pPr>
    </w:p>
    <w:p w14:paraId="40940C48" w14:textId="77777777" w:rsidR="008734B0" w:rsidRPr="00717E5C" w:rsidRDefault="008734B0" w:rsidP="00E940AE">
      <w:pPr>
        <w:pStyle w:val="Akapitzlist"/>
        <w:ind w:right="-1"/>
        <w:jc w:val="both"/>
        <w:rPr>
          <w:rFonts w:cstheme="minorHAnsi"/>
        </w:rPr>
      </w:pPr>
    </w:p>
    <w:p w14:paraId="118C6939" w14:textId="77777777" w:rsidR="008734B0" w:rsidRPr="00717E5C" w:rsidRDefault="008734B0" w:rsidP="00E940AE">
      <w:pPr>
        <w:spacing w:before="240" w:line="360" w:lineRule="auto"/>
        <w:jc w:val="both"/>
        <w:rPr>
          <w:rFonts w:cstheme="minorHAnsi"/>
          <w:bCs/>
        </w:rPr>
      </w:pPr>
    </w:p>
    <w:sectPr w:rsidR="008734B0" w:rsidRPr="00717E5C" w:rsidSect="000E6231">
      <w:footerReference w:type="default" r:id="rId8"/>
      <w:pgSz w:w="11906" w:h="16838"/>
      <w:pgMar w:top="993" w:right="992" w:bottom="1418" w:left="1134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A6852" w14:textId="77777777" w:rsidR="004A75A0" w:rsidRDefault="004A75A0" w:rsidP="00B1793F">
      <w:pPr>
        <w:spacing w:after="0" w:line="240" w:lineRule="auto"/>
      </w:pPr>
      <w:r>
        <w:separator/>
      </w:r>
    </w:p>
  </w:endnote>
  <w:endnote w:type="continuationSeparator" w:id="0">
    <w:p w14:paraId="45F7D0A5" w14:textId="77777777" w:rsidR="004A75A0" w:rsidRDefault="004A75A0" w:rsidP="00B17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7216503"/>
      <w:docPartObj>
        <w:docPartGallery w:val="Page Numbers (Bottom of Page)"/>
        <w:docPartUnique/>
      </w:docPartObj>
    </w:sdtPr>
    <w:sdtEndPr/>
    <w:sdtContent>
      <w:p w14:paraId="1C3ABAEC" w14:textId="29F20262" w:rsidR="00030804" w:rsidRDefault="00030804" w:rsidP="00BA7E1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2301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1EC96" w14:textId="77777777" w:rsidR="004A75A0" w:rsidRDefault="004A75A0" w:rsidP="00B1793F">
      <w:pPr>
        <w:spacing w:after="0" w:line="240" w:lineRule="auto"/>
      </w:pPr>
      <w:r>
        <w:separator/>
      </w:r>
    </w:p>
  </w:footnote>
  <w:footnote w:type="continuationSeparator" w:id="0">
    <w:p w14:paraId="56E39265" w14:textId="77777777" w:rsidR="004A75A0" w:rsidRDefault="004A75A0" w:rsidP="00B179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multilevel"/>
    <w:tmpl w:val="26340BE0"/>
    <w:name w:val="WW8Num20"/>
    <w:lvl w:ilvl="0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b w:val="0"/>
        <w:lang w:val="de-DE"/>
      </w:rPr>
    </w:lvl>
    <w:lvl w:ilvl="1">
      <w:start w:val="1"/>
      <w:numFmt w:val="lowerLetter"/>
      <w:lvlText w:val="%2)"/>
      <w:lvlJc w:val="left"/>
      <w:pPr>
        <w:tabs>
          <w:tab w:val="num" w:pos="1648"/>
        </w:tabs>
        <w:ind w:left="1648" w:hanging="360"/>
      </w:pPr>
      <w:rPr>
        <w:rFonts w:ascii="Arial Narrow" w:hAnsi="Arial Narrow" w:cs="Arial Narrow"/>
        <w:color w:val="auto"/>
        <w:sz w:val="22"/>
        <w:szCs w:val="22"/>
        <w:lang w:val="de-DE"/>
      </w:rPr>
    </w:lvl>
    <w:lvl w:ilvl="2">
      <w:start w:val="5"/>
      <w:numFmt w:val="bullet"/>
      <w:lvlText w:val=""/>
      <w:lvlJc w:val="left"/>
      <w:pPr>
        <w:tabs>
          <w:tab w:val="num" w:pos="208"/>
        </w:tabs>
        <w:ind w:left="2548" w:hanging="360"/>
      </w:pPr>
      <w:rPr>
        <w:rFonts w:ascii="Symbol" w:hAnsi="Symbol" w:cs="Times New Roman" w:hint="default"/>
      </w:rPr>
    </w:lvl>
    <w:lvl w:ilvl="3">
      <w:start w:val="1"/>
      <w:numFmt w:val="upperRoman"/>
      <w:lvlText w:val="%4."/>
      <w:lvlJc w:val="left"/>
      <w:pPr>
        <w:tabs>
          <w:tab w:val="num" w:pos="208"/>
        </w:tabs>
        <w:ind w:left="3448" w:hanging="720"/>
      </w:pPr>
      <w:rPr>
        <w:rFonts w:ascii="Arial Narrow" w:hAnsi="Arial Narrow" w:cs="Arial Narrow" w:hint="default"/>
        <w:b/>
        <w:sz w:val="20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" w15:restartNumberingAfterBreak="0">
    <w:nsid w:val="0000001F"/>
    <w:multiLevelType w:val="singleLevel"/>
    <w:tmpl w:val="D226A1F8"/>
    <w:name w:val="WW8Num37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Arial Narrow" w:hAnsi="Arial Narrow" w:cs="Arial" w:hint="default"/>
        <w:color w:val="auto"/>
        <w:sz w:val="20"/>
      </w:rPr>
    </w:lvl>
  </w:abstractNum>
  <w:abstractNum w:abstractNumId="2" w15:restartNumberingAfterBreak="0">
    <w:nsid w:val="0000002B"/>
    <w:multiLevelType w:val="multilevel"/>
    <w:tmpl w:val="0FFEEFBC"/>
    <w:name w:val="WW8Num56"/>
    <w:lvl w:ilvl="0">
      <w:start w:val="1"/>
      <w:numFmt w:val="decimal"/>
      <w:lvlText w:val="%1."/>
      <w:lvlJc w:val="left"/>
      <w:pPr>
        <w:tabs>
          <w:tab w:val="num" w:pos="-644"/>
        </w:tabs>
        <w:ind w:left="360" w:hanging="360"/>
      </w:pPr>
      <w:rPr>
        <w:rFonts w:ascii="Arial Narrow" w:hAnsi="Arial Narrow" w:cs="Arial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" w15:restartNumberingAfterBreak="0">
    <w:nsid w:val="04090675"/>
    <w:multiLevelType w:val="hybridMultilevel"/>
    <w:tmpl w:val="24F423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3C71D0"/>
    <w:multiLevelType w:val="multilevel"/>
    <w:tmpl w:val="0FD22790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  <w:b w:val="0"/>
      </w:rPr>
    </w:lvl>
  </w:abstractNum>
  <w:abstractNum w:abstractNumId="5" w15:restartNumberingAfterBreak="0">
    <w:nsid w:val="06AB7F15"/>
    <w:multiLevelType w:val="hybridMultilevel"/>
    <w:tmpl w:val="534C09E0"/>
    <w:lvl w:ilvl="0" w:tplc="4CE697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1C0BCC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EB1AA2"/>
    <w:multiLevelType w:val="multilevel"/>
    <w:tmpl w:val="C7883944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2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7" w15:restartNumberingAfterBreak="0">
    <w:nsid w:val="10570787"/>
    <w:multiLevelType w:val="multilevel"/>
    <w:tmpl w:val="617891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86338C0"/>
    <w:multiLevelType w:val="multilevel"/>
    <w:tmpl w:val="016AB8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3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24" w:hanging="1800"/>
      </w:pPr>
      <w:rPr>
        <w:rFonts w:hint="default"/>
      </w:rPr>
    </w:lvl>
  </w:abstractNum>
  <w:abstractNum w:abstractNumId="9" w15:restartNumberingAfterBreak="0">
    <w:nsid w:val="1D644F6A"/>
    <w:multiLevelType w:val="hybridMultilevel"/>
    <w:tmpl w:val="0D222718"/>
    <w:lvl w:ilvl="0" w:tplc="D616A3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D80E0E"/>
    <w:multiLevelType w:val="multilevel"/>
    <w:tmpl w:val="AF5ABD1A"/>
    <w:lvl w:ilvl="0">
      <w:start w:val="1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11" w15:restartNumberingAfterBreak="0">
    <w:nsid w:val="20BB5D19"/>
    <w:multiLevelType w:val="hybridMultilevel"/>
    <w:tmpl w:val="85B875C8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0FD33D5"/>
    <w:multiLevelType w:val="hybridMultilevel"/>
    <w:tmpl w:val="2FC034A8"/>
    <w:lvl w:ilvl="0" w:tplc="8642F8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14F7D42"/>
    <w:multiLevelType w:val="hybridMultilevel"/>
    <w:tmpl w:val="246C9596"/>
    <w:lvl w:ilvl="0" w:tplc="A8D212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8D212B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B54E85"/>
    <w:multiLevelType w:val="multilevel"/>
    <w:tmpl w:val="53B4932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5" w15:restartNumberingAfterBreak="0">
    <w:nsid w:val="21C408B0"/>
    <w:multiLevelType w:val="hybridMultilevel"/>
    <w:tmpl w:val="2C8677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06CEC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6B7154"/>
    <w:multiLevelType w:val="hybridMultilevel"/>
    <w:tmpl w:val="0A12B1A0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2A8D26AB"/>
    <w:multiLevelType w:val="hybridMultilevel"/>
    <w:tmpl w:val="3A7AE24E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>
      <w:start w:val="1"/>
      <w:numFmt w:val="lowerRoman"/>
      <w:lvlText w:val="%3."/>
      <w:lvlJc w:val="right"/>
      <w:pPr>
        <w:ind w:left="3011" w:hanging="180"/>
      </w:pPr>
    </w:lvl>
    <w:lvl w:ilvl="3" w:tplc="0415000F">
      <w:start w:val="1"/>
      <w:numFmt w:val="decimal"/>
      <w:lvlText w:val="%4."/>
      <w:lvlJc w:val="left"/>
      <w:pPr>
        <w:ind w:left="3731" w:hanging="360"/>
      </w:pPr>
    </w:lvl>
    <w:lvl w:ilvl="4" w:tplc="04150019">
      <w:start w:val="1"/>
      <w:numFmt w:val="lowerLetter"/>
      <w:lvlText w:val="%5."/>
      <w:lvlJc w:val="left"/>
      <w:pPr>
        <w:ind w:left="4451" w:hanging="360"/>
      </w:pPr>
    </w:lvl>
    <w:lvl w:ilvl="5" w:tplc="0415001B">
      <w:start w:val="1"/>
      <w:numFmt w:val="lowerRoman"/>
      <w:lvlText w:val="%6."/>
      <w:lvlJc w:val="right"/>
      <w:pPr>
        <w:ind w:left="5171" w:hanging="180"/>
      </w:pPr>
    </w:lvl>
    <w:lvl w:ilvl="6" w:tplc="0415000F">
      <w:start w:val="1"/>
      <w:numFmt w:val="decimal"/>
      <w:lvlText w:val="%7."/>
      <w:lvlJc w:val="left"/>
      <w:pPr>
        <w:ind w:left="5891" w:hanging="360"/>
      </w:pPr>
    </w:lvl>
    <w:lvl w:ilvl="7" w:tplc="04150019">
      <w:start w:val="1"/>
      <w:numFmt w:val="lowerLetter"/>
      <w:lvlText w:val="%8."/>
      <w:lvlJc w:val="left"/>
      <w:pPr>
        <w:ind w:left="6611" w:hanging="360"/>
      </w:pPr>
    </w:lvl>
    <w:lvl w:ilvl="8" w:tplc="0415001B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2BBE4758"/>
    <w:multiLevelType w:val="hybridMultilevel"/>
    <w:tmpl w:val="65C6C2A2"/>
    <w:lvl w:ilvl="0" w:tplc="C0201A40">
      <w:start w:val="1"/>
      <w:numFmt w:val="decimal"/>
      <w:lvlText w:val="%1)"/>
      <w:lvlJc w:val="left"/>
      <w:pPr>
        <w:ind w:left="1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8" w:hanging="360"/>
      </w:pPr>
    </w:lvl>
    <w:lvl w:ilvl="2" w:tplc="0415001B" w:tentative="1">
      <w:start w:val="1"/>
      <w:numFmt w:val="lowerRoman"/>
      <w:lvlText w:val="%3."/>
      <w:lvlJc w:val="right"/>
      <w:pPr>
        <w:ind w:left="2658" w:hanging="180"/>
      </w:pPr>
    </w:lvl>
    <w:lvl w:ilvl="3" w:tplc="0415000F" w:tentative="1">
      <w:start w:val="1"/>
      <w:numFmt w:val="decimal"/>
      <w:lvlText w:val="%4."/>
      <w:lvlJc w:val="left"/>
      <w:pPr>
        <w:ind w:left="3378" w:hanging="360"/>
      </w:pPr>
    </w:lvl>
    <w:lvl w:ilvl="4" w:tplc="04150019" w:tentative="1">
      <w:start w:val="1"/>
      <w:numFmt w:val="lowerLetter"/>
      <w:lvlText w:val="%5."/>
      <w:lvlJc w:val="left"/>
      <w:pPr>
        <w:ind w:left="4098" w:hanging="360"/>
      </w:pPr>
    </w:lvl>
    <w:lvl w:ilvl="5" w:tplc="0415001B" w:tentative="1">
      <w:start w:val="1"/>
      <w:numFmt w:val="lowerRoman"/>
      <w:lvlText w:val="%6."/>
      <w:lvlJc w:val="right"/>
      <w:pPr>
        <w:ind w:left="4818" w:hanging="180"/>
      </w:pPr>
    </w:lvl>
    <w:lvl w:ilvl="6" w:tplc="0415000F" w:tentative="1">
      <w:start w:val="1"/>
      <w:numFmt w:val="decimal"/>
      <w:lvlText w:val="%7."/>
      <w:lvlJc w:val="left"/>
      <w:pPr>
        <w:ind w:left="5538" w:hanging="360"/>
      </w:pPr>
    </w:lvl>
    <w:lvl w:ilvl="7" w:tplc="04150019" w:tentative="1">
      <w:start w:val="1"/>
      <w:numFmt w:val="lowerLetter"/>
      <w:lvlText w:val="%8."/>
      <w:lvlJc w:val="left"/>
      <w:pPr>
        <w:ind w:left="6258" w:hanging="360"/>
      </w:pPr>
    </w:lvl>
    <w:lvl w:ilvl="8" w:tplc="0415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19" w15:restartNumberingAfterBreak="0">
    <w:nsid w:val="2CC70F43"/>
    <w:multiLevelType w:val="hybridMultilevel"/>
    <w:tmpl w:val="19B0FD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61C6E5E">
      <w:start w:val="1"/>
      <w:numFmt w:val="decimal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8175FC"/>
    <w:multiLevelType w:val="multilevel"/>
    <w:tmpl w:val="ADE8448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2"/>
      </w:rPr>
    </w:lvl>
    <w:lvl w:ilvl="1">
      <w:start w:val="2"/>
      <w:numFmt w:val="decimal"/>
      <w:lvlText w:val="%2."/>
      <w:lvlJc w:val="left"/>
      <w:pPr>
        <w:tabs>
          <w:tab w:val="num" w:pos="910"/>
        </w:tabs>
        <w:ind w:left="910" w:hanging="550"/>
      </w:pPr>
      <w:rPr>
        <w:rFonts w:hint="default"/>
        <w:b/>
        <w:i w:val="0"/>
        <w:sz w:val="22"/>
      </w:rPr>
    </w:lvl>
    <w:lvl w:ilvl="2">
      <w:start w:val="1"/>
      <w:numFmt w:val="bullet"/>
      <w:lvlText w:val=""/>
      <w:lvlJc w:val="left"/>
      <w:pPr>
        <w:tabs>
          <w:tab w:val="num" w:pos="1224"/>
        </w:tabs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30833D79"/>
    <w:multiLevelType w:val="hybridMultilevel"/>
    <w:tmpl w:val="2F285680"/>
    <w:lvl w:ilvl="0" w:tplc="AE4ADE88">
      <w:start w:val="1"/>
      <w:numFmt w:val="lowerLetter"/>
      <w:lvlText w:val="%1)"/>
      <w:lvlJc w:val="left"/>
      <w:pPr>
        <w:ind w:left="1778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33BB56D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8CD5EE1"/>
    <w:multiLevelType w:val="hybridMultilevel"/>
    <w:tmpl w:val="B080D3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7687DD8">
      <w:start w:val="1"/>
      <w:numFmt w:val="decimal"/>
      <w:lvlText w:val="%2)"/>
      <w:lvlJc w:val="left"/>
      <w:pPr>
        <w:ind w:left="1932" w:hanging="852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1C62BD"/>
    <w:multiLevelType w:val="multilevel"/>
    <w:tmpl w:val="53B4932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5" w15:restartNumberingAfterBreak="0">
    <w:nsid w:val="457733B9"/>
    <w:multiLevelType w:val="multilevel"/>
    <w:tmpl w:val="60CCF9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1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62F438D"/>
    <w:multiLevelType w:val="hybridMultilevel"/>
    <w:tmpl w:val="E98884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8A34CD"/>
    <w:multiLevelType w:val="hybridMultilevel"/>
    <w:tmpl w:val="CD0A76A8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49283E52"/>
    <w:multiLevelType w:val="multilevel"/>
    <w:tmpl w:val="0BB45F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  <w:b w:val="0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1916CEE"/>
    <w:multiLevelType w:val="hybridMultilevel"/>
    <w:tmpl w:val="EF6E08B0"/>
    <w:lvl w:ilvl="0" w:tplc="B478D49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070D34"/>
    <w:multiLevelType w:val="hybridMultilevel"/>
    <w:tmpl w:val="FEFCB31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66E0A4F"/>
    <w:multiLevelType w:val="hybridMultilevel"/>
    <w:tmpl w:val="9E5A53CE"/>
    <w:lvl w:ilvl="0" w:tplc="AE4ADE88">
      <w:start w:val="1"/>
      <w:numFmt w:val="lowerLetter"/>
      <w:lvlText w:val="%1)"/>
      <w:lvlJc w:val="left"/>
      <w:pPr>
        <w:ind w:left="1778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2" w15:restartNumberingAfterBreak="0">
    <w:nsid w:val="56C457F9"/>
    <w:multiLevelType w:val="hybridMultilevel"/>
    <w:tmpl w:val="43627714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56E2661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7162C5D"/>
    <w:multiLevelType w:val="hybridMultilevel"/>
    <w:tmpl w:val="6EBCA4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F308D7"/>
    <w:multiLevelType w:val="multilevel"/>
    <w:tmpl w:val="C2FE398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EC752A4"/>
    <w:multiLevelType w:val="hybridMultilevel"/>
    <w:tmpl w:val="9DD21B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7A2D6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F64CE2"/>
    <w:multiLevelType w:val="multilevel"/>
    <w:tmpl w:val="1FCC43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05E435F"/>
    <w:multiLevelType w:val="multilevel"/>
    <w:tmpl w:val="60CCF9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1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3295D5D"/>
    <w:multiLevelType w:val="hybridMultilevel"/>
    <w:tmpl w:val="2A2655AA"/>
    <w:lvl w:ilvl="0" w:tplc="0415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3EA5F4F"/>
    <w:multiLevelType w:val="multilevel"/>
    <w:tmpl w:val="F4EA4EE2"/>
    <w:lvl w:ilvl="0">
      <w:start w:val="1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2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41" w15:restartNumberingAfterBreak="0">
    <w:nsid w:val="64055D9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5970BD9"/>
    <w:multiLevelType w:val="hybridMultilevel"/>
    <w:tmpl w:val="695671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E9EAED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6E07C2C"/>
    <w:multiLevelType w:val="hybridMultilevel"/>
    <w:tmpl w:val="24F423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7CB2236"/>
    <w:multiLevelType w:val="multilevel"/>
    <w:tmpl w:val="60CCF9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1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68DF7144"/>
    <w:multiLevelType w:val="multilevel"/>
    <w:tmpl w:val="43604A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A731781"/>
    <w:multiLevelType w:val="multilevel"/>
    <w:tmpl w:val="E5EC3EE8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47" w15:restartNumberingAfterBreak="0">
    <w:nsid w:val="6B5C7A19"/>
    <w:multiLevelType w:val="multilevel"/>
    <w:tmpl w:val="C1E277A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8" w15:restartNumberingAfterBreak="0">
    <w:nsid w:val="72FA3C01"/>
    <w:multiLevelType w:val="multilevel"/>
    <w:tmpl w:val="6772164A"/>
    <w:lvl w:ilvl="0">
      <w:start w:val="9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0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49" w15:restartNumberingAfterBreak="0">
    <w:nsid w:val="74121E61"/>
    <w:multiLevelType w:val="hybridMultilevel"/>
    <w:tmpl w:val="62969554"/>
    <w:lvl w:ilvl="0" w:tplc="279836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330F61"/>
    <w:multiLevelType w:val="multilevel"/>
    <w:tmpl w:val="72301EC4"/>
    <w:lvl w:ilvl="0">
      <w:start w:val="10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3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0" w:hanging="7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51" w15:restartNumberingAfterBreak="0">
    <w:nsid w:val="772343AB"/>
    <w:multiLevelType w:val="multilevel"/>
    <w:tmpl w:val="53B4932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52" w15:restartNumberingAfterBreak="0">
    <w:nsid w:val="79CA09CB"/>
    <w:multiLevelType w:val="multilevel"/>
    <w:tmpl w:val="EFDC8A02"/>
    <w:lvl w:ilvl="0">
      <w:start w:val="10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53" w15:restartNumberingAfterBreak="0">
    <w:nsid w:val="7D7D07AA"/>
    <w:multiLevelType w:val="hybridMultilevel"/>
    <w:tmpl w:val="09C402E2"/>
    <w:lvl w:ilvl="0" w:tplc="2724DDC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u w:val="single"/>
      </w:rPr>
    </w:lvl>
    <w:lvl w:ilvl="1" w:tplc="C8FAD050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DF50B55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DEE5BBC"/>
    <w:multiLevelType w:val="multilevel"/>
    <w:tmpl w:val="04D83AFA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5" w15:restartNumberingAfterBreak="0">
    <w:nsid w:val="7FB80DF4"/>
    <w:multiLevelType w:val="multilevel"/>
    <w:tmpl w:val="53B4932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num w:numId="1" w16cid:durableId="633413069">
    <w:abstractNumId w:val="44"/>
  </w:num>
  <w:num w:numId="2" w16cid:durableId="1913158552">
    <w:abstractNumId w:val="33"/>
  </w:num>
  <w:num w:numId="3" w16cid:durableId="1561093483">
    <w:abstractNumId w:val="30"/>
  </w:num>
  <w:num w:numId="4" w16cid:durableId="830752691">
    <w:abstractNumId w:val="22"/>
  </w:num>
  <w:num w:numId="5" w16cid:durableId="44262120">
    <w:abstractNumId w:val="35"/>
  </w:num>
  <w:num w:numId="6" w16cid:durableId="392848956">
    <w:abstractNumId w:val="28"/>
  </w:num>
  <w:num w:numId="7" w16cid:durableId="614874547">
    <w:abstractNumId w:val="7"/>
  </w:num>
  <w:num w:numId="8" w16cid:durableId="488403608">
    <w:abstractNumId w:val="45"/>
  </w:num>
  <w:num w:numId="9" w16cid:durableId="457719856">
    <w:abstractNumId w:val="37"/>
  </w:num>
  <w:num w:numId="10" w16cid:durableId="596521308">
    <w:abstractNumId w:val="21"/>
  </w:num>
  <w:num w:numId="11" w16cid:durableId="625279635">
    <w:abstractNumId w:val="31"/>
  </w:num>
  <w:num w:numId="12" w16cid:durableId="181352255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12564153">
    <w:abstractNumId w:val="29"/>
  </w:num>
  <w:num w:numId="14" w16cid:durableId="1664120841">
    <w:abstractNumId w:val="18"/>
  </w:num>
  <w:num w:numId="15" w16cid:durableId="287319082">
    <w:abstractNumId w:val="38"/>
  </w:num>
  <w:num w:numId="16" w16cid:durableId="1948346803">
    <w:abstractNumId w:val="4"/>
  </w:num>
  <w:num w:numId="17" w16cid:durableId="51041544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61828811">
    <w:abstractNumId w:val="39"/>
  </w:num>
  <w:num w:numId="19" w16cid:durableId="2102480289">
    <w:abstractNumId w:val="20"/>
  </w:num>
  <w:num w:numId="20" w16cid:durableId="562761041">
    <w:abstractNumId w:val="13"/>
  </w:num>
  <w:num w:numId="21" w16cid:durableId="1957567172">
    <w:abstractNumId w:val="41"/>
  </w:num>
  <w:num w:numId="22" w16cid:durableId="290867719">
    <w:abstractNumId w:val="49"/>
  </w:num>
  <w:num w:numId="23" w16cid:durableId="681005593">
    <w:abstractNumId w:val="43"/>
  </w:num>
  <w:num w:numId="24" w16cid:durableId="715932317">
    <w:abstractNumId w:val="23"/>
  </w:num>
  <w:num w:numId="25" w16cid:durableId="784269675">
    <w:abstractNumId w:val="36"/>
  </w:num>
  <w:num w:numId="26" w16cid:durableId="537468785">
    <w:abstractNumId w:val="19"/>
  </w:num>
  <w:num w:numId="27" w16cid:durableId="39935781">
    <w:abstractNumId w:val="15"/>
  </w:num>
  <w:num w:numId="28" w16cid:durableId="416636095">
    <w:abstractNumId w:val="42"/>
  </w:num>
  <w:num w:numId="29" w16cid:durableId="1609923231">
    <w:abstractNumId w:val="3"/>
  </w:num>
  <w:num w:numId="30" w16cid:durableId="1401516972">
    <w:abstractNumId w:val="9"/>
  </w:num>
  <w:num w:numId="31" w16cid:durableId="221600906">
    <w:abstractNumId w:val="5"/>
  </w:num>
  <w:num w:numId="32" w16cid:durableId="1279726532">
    <w:abstractNumId w:val="24"/>
  </w:num>
  <w:num w:numId="33" w16cid:durableId="2077046373">
    <w:abstractNumId w:val="17"/>
  </w:num>
  <w:num w:numId="34" w16cid:durableId="492766650">
    <w:abstractNumId w:val="51"/>
  </w:num>
  <w:num w:numId="35" w16cid:durableId="293220001">
    <w:abstractNumId w:val="14"/>
  </w:num>
  <w:num w:numId="36" w16cid:durableId="61492228">
    <w:abstractNumId w:val="55"/>
  </w:num>
  <w:num w:numId="37" w16cid:durableId="1694263021">
    <w:abstractNumId w:val="47"/>
  </w:num>
  <w:num w:numId="38" w16cid:durableId="621767887">
    <w:abstractNumId w:val="26"/>
  </w:num>
  <w:num w:numId="39" w16cid:durableId="179465799">
    <w:abstractNumId w:val="12"/>
  </w:num>
  <w:num w:numId="40" w16cid:durableId="143737481">
    <w:abstractNumId w:val="46"/>
  </w:num>
  <w:num w:numId="41" w16cid:durableId="969021685">
    <w:abstractNumId w:val="54"/>
  </w:num>
  <w:num w:numId="42" w16cid:durableId="276765022">
    <w:abstractNumId w:val="25"/>
  </w:num>
  <w:num w:numId="43" w16cid:durableId="460422677">
    <w:abstractNumId w:val="16"/>
  </w:num>
  <w:num w:numId="44" w16cid:durableId="1470241089">
    <w:abstractNumId w:val="32"/>
  </w:num>
  <w:num w:numId="45" w16cid:durableId="1174688435">
    <w:abstractNumId w:val="34"/>
  </w:num>
  <w:num w:numId="46" w16cid:durableId="1731804620">
    <w:abstractNumId w:val="11"/>
  </w:num>
  <w:num w:numId="47" w16cid:durableId="1074164120">
    <w:abstractNumId w:val="27"/>
  </w:num>
  <w:num w:numId="48" w16cid:durableId="196043117">
    <w:abstractNumId w:val="53"/>
  </w:num>
  <w:num w:numId="49" w16cid:durableId="617951933">
    <w:abstractNumId w:val="8"/>
  </w:num>
  <w:num w:numId="50" w16cid:durableId="180945435">
    <w:abstractNumId w:val="48"/>
  </w:num>
  <w:num w:numId="51" w16cid:durableId="287130793">
    <w:abstractNumId w:val="52"/>
  </w:num>
  <w:num w:numId="52" w16cid:durableId="1721321892">
    <w:abstractNumId w:val="40"/>
  </w:num>
  <w:num w:numId="53" w16cid:durableId="591744310">
    <w:abstractNumId w:val="10"/>
  </w:num>
  <w:num w:numId="54" w16cid:durableId="103884008">
    <w:abstractNumId w:val="50"/>
  </w:num>
  <w:num w:numId="55" w16cid:durableId="370423634">
    <w:abstractNumId w:val="6"/>
  </w:num>
  <w:num w:numId="56" w16cid:durableId="33695545">
    <w:abstractNumId w:val="50"/>
    <w:lvlOverride w:ilvl="0">
      <w:lvl w:ilvl="0">
        <w:start w:val="10"/>
        <w:numFmt w:val="decimal"/>
        <w:lvlText w:val="%1."/>
        <w:lvlJc w:val="left"/>
        <w:pPr>
          <w:ind w:left="780" w:hanging="780"/>
        </w:pPr>
        <w:rPr>
          <w:rFonts w:hint="default"/>
        </w:rPr>
      </w:lvl>
    </w:lvlOverride>
    <w:lvlOverride w:ilvl="1">
      <w:lvl w:ilvl="1">
        <w:start w:val="10"/>
        <w:numFmt w:val="decimal"/>
        <w:lvlText w:val="%1.%2."/>
        <w:lvlJc w:val="left"/>
        <w:pPr>
          <w:ind w:left="1380" w:hanging="78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980" w:hanging="78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580" w:hanging="7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34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4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50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56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6600" w:hanging="1800"/>
        </w:pPr>
        <w:rPr>
          <w:rFonts w:hint="default"/>
        </w:rPr>
      </w:lvl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6801"/>
    <w:rsid w:val="00001499"/>
    <w:rsid w:val="0000243E"/>
    <w:rsid w:val="00002EA0"/>
    <w:rsid w:val="00003537"/>
    <w:rsid w:val="0000365C"/>
    <w:rsid w:val="00004520"/>
    <w:rsid w:val="000048CD"/>
    <w:rsid w:val="000052BB"/>
    <w:rsid w:val="00005AEC"/>
    <w:rsid w:val="00005C3D"/>
    <w:rsid w:val="00007712"/>
    <w:rsid w:val="00007BEE"/>
    <w:rsid w:val="0001003A"/>
    <w:rsid w:val="00010D0B"/>
    <w:rsid w:val="0001202A"/>
    <w:rsid w:val="000135F7"/>
    <w:rsid w:val="0001396B"/>
    <w:rsid w:val="0001396D"/>
    <w:rsid w:val="00013AE8"/>
    <w:rsid w:val="00014891"/>
    <w:rsid w:val="00015BF0"/>
    <w:rsid w:val="00015FF0"/>
    <w:rsid w:val="000162CA"/>
    <w:rsid w:val="000167D4"/>
    <w:rsid w:val="00016DE0"/>
    <w:rsid w:val="000172FF"/>
    <w:rsid w:val="00017BDA"/>
    <w:rsid w:val="00017C2F"/>
    <w:rsid w:val="00017F49"/>
    <w:rsid w:val="000201B9"/>
    <w:rsid w:val="0002023F"/>
    <w:rsid w:val="00022E21"/>
    <w:rsid w:val="0002372F"/>
    <w:rsid w:val="00023CB8"/>
    <w:rsid w:val="0002558F"/>
    <w:rsid w:val="000256C9"/>
    <w:rsid w:val="00026356"/>
    <w:rsid w:val="0002651B"/>
    <w:rsid w:val="00030804"/>
    <w:rsid w:val="00030E5A"/>
    <w:rsid w:val="0003137F"/>
    <w:rsid w:val="000325B8"/>
    <w:rsid w:val="000325D1"/>
    <w:rsid w:val="00032A9B"/>
    <w:rsid w:val="00032AB5"/>
    <w:rsid w:val="00032DBF"/>
    <w:rsid w:val="00033732"/>
    <w:rsid w:val="0003459F"/>
    <w:rsid w:val="000355B1"/>
    <w:rsid w:val="00036E51"/>
    <w:rsid w:val="00037670"/>
    <w:rsid w:val="00037ADF"/>
    <w:rsid w:val="00037FAC"/>
    <w:rsid w:val="000401C5"/>
    <w:rsid w:val="00040971"/>
    <w:rsid w:val="00040CCA"/>
    <w:rsid w:val="00042A2F"/>
    <w:rsid w:val="0004360F"/>
    <w:rsid w:val="00043FF5"/>
    <w:rsid w:val="00044925"/>
    <w:rsid w:val="00044E25"/>
    <w:rsid w:val="000455C6"/>
    <w:rsid w:val="0004581C"/>
    <w:rsid w:val="00045B34"/>
    <w:rsid w:val="00045EA6"/>
    <w:rsid w:val="0004618D"/>
    <w:rsid w:val="00046E5F"/>
    <w:rsid w:val="00047622"/>
    <w:rsid w:val="00047830"/>
    <w:rsid w:val="0005058D"/>
    <w:rsid w:val="00050D20"/>
    <w:rsid w:val="00050DCF"/>
    <w:rsid w:val="00051A4C"/>
    <w:rsid w:val="00051D2A"/>
    <w:rsid w:val="0005262B"/>
    <w:rsid w:val="0005291E"/>
    <w:rsid w:val="00053811"/>
    <w:rsid w:val="00053C8B"/>
    <w:rsid w:val="0005420F"/>
    <w:rsid w:val="00054378"/>
    <w:rsid w:val="000547D2"/>
    <w:rsid w:val="00055C7B"/>
    <w:rsid w:val="00055E1A"/>
    <w:rsid w:val="00056200"/>
    <w:rsid w:val="000567AF"/>
    <w:rsid w:val="00060193"/>
    <w:rsid w:val="00060C0F"/>
    <w:rsid w:val="00061ED4"/>
    <w:rsid w:val="00063ABF"/>
    <w:rsid w:val="00063FE3"/>
    <w:rsid w:val="00065538"/>
    <w:rsid w:val="00066822"/>
    <w:rsid w:val="00066E7C"/>
    <w:rsid w:val="00066FF9"/>
    <w:rsid w:val="000674A4"/>
    <w:rsid w:val="00070979"/>
    <w:rsid w:val="000710E8"/>
    <w:rsid w:val="00071614"/>
    <w:rsid w:val="00071869"/>
    <w:rsid w:val="00072031"/>
    <w:rsid w:val="00072D0E"/>
    <w:rsid w:val="00072F8B"/>
    <w:rsid w:val="00073913"/>
    <w:rsid w:val="00073AB5"/>
    <w:rsid w:val="0007551B"/>
    <w:rsid w:val="00076522"/>
    <w:rsid w:val="00077F42"/>
    <w:rsid w:val="00080676"/>
    <w:rsid w:val="00082263"/>
    <w:rsid w:val="00083955"/>
    <w:rsid w:val="00084940"/>
    <w:rsid w:val="00084A07"/>
    <w:rsid w:val="000864EF"/>
    <w:rsid w:val="00087C36"/>
    <w:rsid w:val="000916BF"/>
    <w:rsid w:val="0009175E"/>
    <w:rsid w:val="00092058"/>
    <w:rsid w:val="00093622"/>
    <w:rsid w:val="00093B9F"/>
    <w:rsid w:val="00094268"/>
    <w:rsid w:val="00094F3F"/>
    <w:rsid w:val="00097026"/>
    <w:rsid w:val="000A034E"/>
    <w:rsid w:val="000A0E17"/>
    <w:rsid w:val="000A10D1"/>
    <w:rsid w:val="000A1889"/>
    <w:rsid w:val="000A2046"/>
    <w:rsid w:val="000A29BA"/>
    <w:rsid w:val="000A2B73"/>
    <w:rsid w:val="000A30E9"/>
    <w:rsid w:val="000A3239"/>
    <w:rsid w:val="000A5D1B"/>
    <w:rsid w:val="000A605A"/>
    <w:rsid w:val="000A6998"/>
    <w:rsid w:val="000A71FD"/>
    <w:rsid w:val="000A79F6"/>
    <w:rsid w:val="000A7F35"/>
    <w:rsid w:val="000B013A"/>
    <w:rsid w:val="000B1458"/>
    <w:rsid w:val="000B14C9"/>
    <w:rsid w:val="000B159B"/>
    <w:rsid w:val="000B17B6"/>
    <w:rsid w:val="000B23B4"/>
    <w:rsid w:val="000B2A39"/>
    <w:rsid w:val="000B30D3"/>
    <w:rsid w:val="000B317D"/>
    <w:rsid w:val="000B33BF"/>
    <w:rsid w:val="000B35BD"/>
    <w:rsid w:val="000B4507"/>
    <w:rsid w:val="000B5098"/>
    <w:rsid w:val="000B5323"/>
    <w:rsid w:val="000B5D95"/>
    <w:rsid w:val="000B6E82"/>
    <w:rsid w:val="000B7205"/>
    <w:rsid w:val="000B7A28"/>
    <w:rsid w:val="000B7AD8"/>
    <w:rsid w:val="000C0171"/>
    <w:rsid w:val="000C3422"/>
    <w:rsid w:val="000C3693"/>
    <w:rsid w:val="000C36AA"/>
    <w:rsid w:val="000C37D5"/>
    <w:rsid w:val="000C4671"/>
    <w:rsid w:val="000C58A6"/>
    <w:rsid w:val="000C5D76"/>
    <w:rsid w:val="000C6448"/>
    <w:rsid w:val="000C6961"/>
    <w:rsid w:val="000D00AB"/>
    <w:rsid w:val="000D00B6"/>
    <w:rsid w:val="000D0674"/>
    <w:rsid w:val="000D11A6"/>
    <w:rsid w:val="000D1A66"/>
    <w:rsid w:val="000D2491"/>
    <w:rsid w:val="000D2633"/>
    <w:rsid w:val="000D2EBA"/>
    <w:rsid w:val="000D30AD"/>
    <w:rsid w:val="000D3352"/>
    <w:rsid w:val="000D4DB0"/>
    <w:rsid w:val="000D4F7D"/>
    <w:rsid w:val="000D69DF"/>
    <w:rsid w:val="000D6F30"/>
    <w:rsid w:val="000E0979"/>
    <w:rsid w:val="000E4E08"/>
    <w:rsid w:val="000E59FE"/>
    <w:rsid w:val="000E6231"/>
    <w:rsid w:val="000E66CA"/>
    <w:rsid w:val="000E69CB"/>
    <w:rsid w:val="000E6E37"/>
    <w:rsid w:val="000E6F08"/>
    <w:rsid w:val="000E7390"/>
    <w:rsid w:val="000F085A"/>
    <w:rsid w:val="000F1DFE"/>
    <w:rsid w:val="000F2407"/>
    <w:rsid w:val="000F25BE"/>
    <w:rsid w:val="000F3CCC"/>
    <w:rsid w:val="000F3FE0"/>
    <w:rsid w:val="000F4001"/>
    <w:rsid w:val="000F49F6"/>
    <w:rsid w:val="000F58B4"/>
    <w:rsid w:val="000F6773"/>
    <w:rsid w:val="000F67BD"/>
    <w:rsid w:val="000F7CF1"/>
    <w:rsid w:val="000F7F4D"/>
    <w:rsid w:val="000F7F4E"/>
    <w:rsid w:val="00101E95"/>
    <w:rsid w:val="0010439E"/>
    <w:rsid w:val="00105A9F"/>
    <w:rsid w:val="00105DD7"/>
    <w:rsid w:val="00106423"/>
    <w:rsid w:val="00106CFC"/>
    <w:rsid w:val="00110A5C"/>
    <w:rsid w:val="0011165D"/>
    <w:rsid w:val="0011277F"/>
    <w:rsid w:val="00114C6C"/>
    <w:rsid w:val="001151E6"/>
    <w:rsid w:val="001158DA"/>
    <w:rsid w:val="00116079"/>
    <w:rsid w:val="00116638"/>
    <w:rsid w:val="00117367"/>
    <w:rsid w:val="00120363"/>
    <w:rsid w:val="001203BF"/>
    <w:rsid w:val="001205EE"/>
    <w:rsid w:val="0012069B"/>
    <w:rsid w:val="001209C2"/>
    <w:rsid w:val="001218F5"/>
    <w:rsid w:val="001222E1"/>
    <w:rsid w:val="00122AC3"/>
    <w:rsid w:val="00122E37"/>
    <w:rsid w:val="001244B7"/>
    <w:rsid w:val="00125E69"/>
    <w:rsid w:val="001265A3"/>
    <w:rsid w:val="001278A0"/>
    <w:rsid w:val="001301BD"/>
    <w:rsid w:val="0013055B"/>
    <w:rsid w:val="001306FC"/>
    <w:rsid w:val="0013176B"/>
    <w:rsid w:val="00131F6C"/>
    <w:rsid w:val="001342D5"/>
    <w:rsid w:val="00135179"/>
    <w:rsid w:val="00135FAE"/>
    <w:rsid w:val="00136AA6"/>
    <w:rsid w:val="00136E73"/>
    <w:rsid w:val="001375D6"/>
    <w:rsid w:val="00137A8B"/>
    <w:rsid w:val="00140502"/>
    <w:rsid w:val="0014072E"/>
    <w:rsid w:val="00141610"/>
    <w:rsid w:val="00144C82"/>
    <w:rsid w:val="00146AF8"/>
    <w:rsid w:val="00147D7C"/>
    <w:rsid w:val="0015152D"/>
    <w:rsid w:val="0015164E"/>
    <w:rsid w:val="0015168D"/>
    <w:rsid w:val="00152255"/>
    <w:rsid w:val="00152340"/>
    <w:rsid w:val="00153A78"/>
    <w:rsid w:val="00154D29"/>
    <w:rsid w:val="0015532B"/>
    <w:rsid w:val="00157458"/>
    <w:rsid w:val="0015759E"/>
    <w:rsid w:val="00157FA4"/>
    <w:rsid w:val="001606AB"/>
    <w:rsid w:val="0016104E"/>
    <w:rsid w:val="0016119C"/>
    <w:rsid w:val="00163663"/>
    <w:rsid w:val="00164219"/>
    <w:rsid w:val="00165D37"/>
    <w:rsid w:val="00166229"/>
    <w:rsid w:val="00166660"/>
    <w:rsid w:val="0016675A"/>
    <w:rsid w:val="001667D7"/>
    <w:rsid w:val="001670FD"/>
    <w:rsid w:val="00170307"/>
    <w:rsid w:val="00170859"/>
    <w:rsid w:val="00171327"/>
    <w:rsid w:val="00171597"/>
    <w:rsid w:val="00172E19"/>
    <w:rsid w:val="00172F07"/>
    <w:rsid w:val="00174123"/>
    <w:rsid w:val="00174E79"/>
    <w:rsid w:val="00176139"/>
    <w:rsid w:val="00176A0E"/>
    <w:rsid w:val="001801BC"/>
    <w:rsid w:val="00180D8E"/>
    <w:rsid w:val="00181CDF"/>
    <w:rsid w:val="00183003"/>
    <w:rsid w:val="00183137"/>
    <w:rsid w:val="00183621"/>
    <w:rsid w:val="00184128"/>
    <w:rsid w:val="00184894"/>
    <w:rsid w:val="001851D4"/>
    <w:rsid w:val="0018532D"/>
    <w:rsid w:val="00185928"/>
    <w:rsid w:val="00185B37"/>
    <w:rsid w:val="00186106"/>
    <w:rsid w:val="00187831"/>
    <w:rsid w:val="001911A8"/>
    <w:rsid w:val="00191AC9"/>
    <w:rsid w:val="00193721"/>
    <w:rsid w:val="00193A94"/>
    <w:rsid w:val="001951D2"/>
    <w:rsid w:val="00196221"/>
    <w:rsid w:val="00196B2C"/>
    <w:rsid w:val="00197191"/>
    <w:rsid w:val="001A044F"/>
    <w:rsid w:val="001A0B84"/>
    <w:rsid w:val="001A19FC"/>
    <w:rsid w:val="001A1FA5"/>
    <w:rsid w:val="001A274B"/>
    <w:rsid w:val="001A3399"/>
    <w:rsid w:val="001A4E06"/>
    <w:rsid w:val="001A729E"/>
    <w:rsid w:val="001A7632"/>
    <w:rsid w:val="001A76C9"/>
    <w:rsid w:val="001A7A93"/>
    <w:rsid w:val="001B0201"/>
    <w:rsid w:val="001B162A"/>
    <w:rsid w:val="001B1F8A"/>
    <w:rsid w:val="001B4164"/>
    <w:rsid w:val="001B4CBF"/>
    <w:rsid w:val="001B5013"/>
    <w:rsid w:val="001B5A32"/>
    <w:rsid w:val="001B6243"/>
    <w:rsid w:val="001B6499"/>
    <w:rsid w:val="001B6B34"/>
    <w:rsid w:val="001B72C3"/>
    <w:rsid w:val="001B7953"/>
    <w:rsid w:val="001B7C6D"/>
    <w:rsid w:val="001C098A"/>
    <w:rsid w:val="001C0AB7"/>
    <w:rsid w:val="001C1166"/>
    <w:rsid w:val="001C27C1"/>
    <w:rsid w:val="001C2A34"/>
    <w:rsid w:val="001C61F7"/>
    <w:rsid w:val="001C7AE8"/>
    <w:rsid w:val="001C7F10"/>
    <w:rsid w:val="001D0049"/>
    <w:rsid w:val="001D0B99"/>
    <w:rsid w:val="001D217F"/>
    <w:rsid w:val="001D2D2D"/>
    <w:rsid w:val="001D3FDE"/>
    <w:rsid w:val="001D42D5"/>
    <w:rsid w:val="001D4A31"/>
    <w:rsid w:val="001D4BDA"/>
    <w:rsid w:val="001D5490"/>
    <w:rsid w:val="001D5CB3"/>
    <w:rsid w:val="001D618E"/>
    <w:rsid w:val="001D6B0A"/>
    <w:rsid w:val="001E09FB"/>
    <w:rsid w:val="001E0E13"/>
    <w:rsid w:val="001E1704"/>
    <w:rsid w:val="001E207E"/>
    <w:rsid w:val="001E2D75"/>
    <w:rsid w:val="001E34C4"/>
    <w:rsid w:val="001E408B"/>
    <w:rsid w:val="001E45ED"/>
    <w:rsid w:val="001E5526"/>
    <w:rsid w:val="001E5B3D"/>
    <w:rsid w:val="001E64D0"/>
    <w:rsid w:val="001E65FF"/>
    <w:rsid w:val="001E74F4"/>
    <w:rsid w:val="001E7997"/>
    <w:rsid w:val="001E79C7"/>
    <w:rsid w:val="001F2005"/>
    <w:rsid w:val="001F3E76"/>
    <w:rsid w:val="001F4FB2"/>
    <w:rsid w:val="001F517B"/>
    <w:rsid w:val="001F5D80"/>
    <w:rsid w:val="001F601E"/>
    <w:rsid w:val="001F66FC"/>
    <w:rsid w:val="00200E65"/>
    <w:rsid w:val="00201313"/>
    <w:rsid w:val="0020158F"/>
    <w:rsid w:val="002018B4"/>
    <w:rsid w:val="00201D34"/>
    <w:rsid w:val="0020326C"/>
    <w:rsid w:val="00203BFB"/>
    <w:rsid w:val="002045B0"/>
    <w:rsid w:val="002046ED"/>
    <w:rsid w:val="00204E89"/>
    <w:rsid w:val="002055F7"/>
    <w:rsid w:val="00205746"/>
    <w:rsid w:val="00205B78"/>
    <w:rsid w:val="00206B2B"/>
    <w:rsid w:val="002072D2"/>
    <w:rsid w:val="002111E4"/>
    <w:rsid w:val="002125A1"/>
    <w:rsid w:val="00212D69"/>
    <w:rsid w:val="00212FF3"/>
    <w:rsid w:val="00213197"/>
    <w:rsid w:val="0021383C"/>
    <w:rsid w:val="00213DF1"/>
    <w:rsid w:val="002154F6"/>
    <w:rsid w:val="00216535"/>
    <w:rsid w:val="002170DA"/>
    <w:rsid w:val="00217193"/>
    <w:rsid w:val="00220ACC"/>
    <w:rsid w:val="00221254"/>
    <w:rsid w:val="0022243E"/>
    <w:rsid w:val="00222492"/>
    <w:rsid w:val="00223268"/>
    <w:rsid w:val="00223EC6"/>
    <w:rsid w:val="0022437F"/>
    <w:rsid w:val="002245E3"/>
    <w:rsid w:val="00225671"/>
    <w:rsid w:val="0022605C"/>
    <w:rsid w:val="0022713F"/>
    <w:rsid w:val="00227308"/>
    <w:rsid w:val="00230003"/>
    <w:rsid w:val="00230036"/>
    <w:rsid w:val="00230DA4"/>
    <w:rsid w:val="00232A10"/>
    <w:rsid w:val="00233279"/>
    <w:rsid w:val="00233C7F"/>
    <w:rsid w:val="002357F4"/>
    <w:rsid w:val="00235AD8"/>
    <w:rsid w:val="00235C74"/>
    <w:rsid w:val="002360E2"/>
    <w:rsid w:val="00236317"/>
    <w:rsid w:val="0023703F"/>
    <w:rsid w:val="002373CD"/>
    <w:rsid w:val="00237AC3"/>
    <w:rsid w:val="002414F4"/>
    <w:rsid w:val="00241636"/>
    <w:rsid w:val="00242B0F"/>
    <w:rsid w:val="00242D90"/>
    <w:rsid w:val="0024570F"/>
    <w:rsid w:val="00245FBE"/>
    <w:rsid w:val="0024620E"/>
    <w:rsid w:val="00246590"/>
    <w:rsid w:val="0024749D"/>
    <w:rsid w:val="0024758A"/>
    <w:rsid w:val="00247F36"/>
    <w:rsid w:val="002501A7"/>
    <w:rsid w:val="002519C4"/>
    <w:rsid w:val="002526C9"/>
    <w:rsid w:val="00252AC8"/>
    <w:rsid w:val="00252DB0"/>
    <w:rsid w:val="00253947"/>
    <w:rsid w:val="00253C31"/>
    <w:rsid w:val="00253CA3"/>
    <w:rsid w:val="00253D68"/>
    <w:rsid w:val="002554C4"/>
    <w:rsid w:val="00255657"/>
    <w:rsid w:val="00257C8A"/>
    <w:rsid w:val="00257DE7"/>
    <w:rsid w:val="00260135"/>
    <w:rsid w:val="00260592"/>
    <w:rsid w:val="00261737"/>
    <w:rsid w:val="00261D57"/>
    <w:rsid w:val="00263314"/>
    <w:rsid w:val="00264968"/>
    <w:rsid w:val="00264BA4"/>
    <w:rsid w:val="00264DB5"/>
    <w:rsid w:val="002653AC"/>
    <w:rsid w:val="0026632E"/>
    <w:rsid w:val="00266826"/>
    <w:rsid w:val="00266FBD"/>
    <w:rsid w:val="002717CE"/>
    <w:rsid w:val="00271A8B"/>
    <w:rsid w:val="00273BB1"/>
    <w:rsid w:val="0027497F"/>
    <w:rsid w:val="00276674"/>
    <w:rsid w:val="00276D98"/>
    <w:rsid w:val="002770CB"/>
    <w:rsid w:val="002776CC"/>
    <w:rsid w:val="00277D5F"/>
    <w:rsid w:val="00280A0C"/>
    <w:rsid w:val="0028114B"/>
    <w:rsid w:val="00281374"/>
    <w:rsid w:val="002823B4"/>
    <w:rsid w:val="00282729"/>
    <w:rsid w:val="00282834"/>
    <w:rsid w:val="00283277"/>
    <w:rsid w:val="00283758"/>
    <w:rsid w:val="002844C0"/>
    <w:rsid w:val="002844F1"/>
    <w:rsid w:val="00284CC3"/>
    <w:rsid w:val="00285D6B"/>
    <w:rsid w:val="00286266"/>
    <w:rsid w:val="00287FF5"/>
    <w:rsid w:val="00290394"/>
    <w:rsid w:val="00291B96"/>
    <w:rsid w:val="00292386"/>
    <w:rsid w:val="002967AA"/>
    <w:rsid w:val="002A0204"/>
    <w:rsid w:val="002A1113"/>
    <w:rsid w:val="002A20FA"/>
    <w:rsid w:val="002A2665"/>
    <w:rsid w:val="002A26A4"/>
    <w:rsid w:val="002A2985"/>
    <w:rsid w:val="002A29E4"/>
    <w:rsid w:val="002A2DCD"/>
    <w:rsid w:val="002A47FE"/>
    <w:rsid w:val="002A4DFD"/>
    <w:rsid w:val="002A7BAC"/>
    <w:rsid w:val="002A7E24"/>
    <w:rsid w:val="002B2844"/>
    <w:rsid w:val="002B288B"/>
    <w:rsid w:val="002B2B84"/>
    <w:rsid w:val="002B4058"/>
    <w:rsid w:val="002B4B53"/>
    <w:rsid w:val="002B6BF6"/>
    <w:rsid w:val="002C0866"/>
    <w:rsid w:val="002C10D9"/>
    <w:rsid w:val="002C20A4"/>
    <w:rsid w:val="002C2A1D"/>
    <w:rsid w:val="002C3BB2"/>
    <w:rsid w:val="002C4CD8"/>
    <w:rsid w:val="002C4D6F"/>
    <w:rsid w:val="002C51F3"/>
    <w:rsid w:val="002C55F9"/>
    <w:rsid w:val="002C562C"/>
    <w:rsid w:val="002C6B3A"/>
    <w:rsid w:val="002C6C7E"/>
    <w:rsid w:val="002C7538"/>
    <w:rsid w:val="002C7870"/>
    <w:rsid w:val="002D017F"/>
    <w:rsid w:val="002D17AA"/>
    <w:rsid w:val="002D3E5D"/>
    <w:rsid w:val="002D40F9"/>
    <w:rsid w:val="002D44BC"/>
    <w:rsid w:val="002D4A9E"/>
    <w:rsid w:val="002D541D"/>
    <w:rsid w:val="002D5A26"/>
    <w:rsid w:val="002D5FA5"/>
    <w:rsid w:val="002D7D47"/>
    <w:rsid w:val="002E0B78"/>
    <w:rsid w:val="002E163C"/>
    <w:rsid w:val="002E2367"/>
    <w:rsid w:val="002E308A"/>
    <w:rsid w:val="002E3107"/>
    <w:rsid w:val="002E3514"/>
    <w:rsid w:val="002E3748"/>
    <w:rsid w:val="002E3D86"/>
    <w:rsid w:val="002E50CE"/>
    <w:rsid w:val="002E5424"/>
    <w:rsid w:val="002E598A"/>
    <w:rsid w:val="002E6639"/>
    <w:rsid w:val="002E6CD0"/>
    <w:rsid w:val="002F0BC1"/>
    <w:rsid w:val="002F1D96"/>
    <w:rsid w:val="002F2D54"/>
    <w:rsid w:val="002F3317"/>
    <w:rsid w:val="002F3347"/>
    <w:rsid w:val="002F3D65"/>
    <w:rsid w:val="002F4643"/>
    <w:rsid w:val="002F6065"/>
    <w:rsid w:val="002F6283"/>
    <w:rsid w:val="002F6331"/>
    <w:rsid w:val="002F6659"/>
    <w:rsid w:val="002F6B2A"/>
    <w:rsid w:val="002F6B54"/>
    <w:rsid w:val="002F7F54"/>
    <w:rsid w:val="0030081B"/>
    <w:rsid w:val="00301471"/>
    <w:rsid w:val="00302689"/>
    <w:rsid w:val="00303121"/>
    <w:rsid w:val="003039DA"/>
    <w:rsid w:val="0030411A"/>
    <w:rsid w:val="00305951"/>
    <w:rsid w:val="0030652B"/>
    <w:rsid w:val="00306DAD"/>
    <w:rsid w:val="003075B8"/>
    <w:rsid w:val="003078B7"/>
    <w:rsid w:val="00310557"/>
    <w:rsid w:val="003107CE"/>
    <w:rsid w:val="00311328"/>
    <w:rsid w:val="00311C37"/>
    <w:rsid w:val="0031295D"/>
    <w:rsid w:val="00312EA0"/>
    <w:rsid w:val="00313C5A"/>
    <w:rsid w:val="00314DBC"/>
    <w:rsid w:val="003155A9"/>
    <w:rsid w:val="00315A7F"/>
    <w:rsid w:val="00316E3A"/>
    <w:rsid w:val="0031783B"/>
    <w:rsid w:val="00317B36"/>
    <w:rsid w:val="00321884"/>
    <w:rsid w:val="00324BE3"/>
    <w:rsid w:val="00325D53"/>
    <w:rsid w:val="00326CB8"/>
    <w:rsid w:val="0033028D"/>
    <w:rsid w:val="003310B9"/>
    <w:rsid w:val="003328D2"/>
    <w:rsid w:val="00333767"/>
    <w:rsid w:val="003346D8"/>
    <w:rsid w:val="00334E04"/>
    <w:rsid w:val="00335662"/>
    <w:rsid w:val="003359BD"/>
    <w:rsid w:val="00336536"/>
    <w:rsid w:val="0034029F"/>
    <w:rsid w:val="00341F0C"/>
    <w:rsid w:val="00342243"/>
    <w:rsid w:val="003424CA"/>
    <w:rsid w:val="00343B45"/>
    <w:rsid w:val="0034473C"/>
    <w:rsid w:val="00345669"/>
    <w:rsid w:val="00346264"/>
    <w:rsid w:val="00347B80"/>
    <w:rsid w:val="0035159E"/>
    <w:rsid w:val="0035202C"/>
    <w:rsid w:val="0035299E"/>
    <w:rsid w:val="00353980"/>
    <w:rsid w:val="00354F4D"/>
    <w:rsid w:val="003560C5"/>
    <w:rsid w:val="003562E5"/>
    <w:rsid w:val="00356A5D"/>
    <w:rsid w:val="00357327"/>
    <w:rsid w:val="00357F5E"/>
    <w:rsid w:val="003605C9"/>
    <w:rsid w:val="003620CC"/>
    <w:rsid w:val="00362A51"/>
    <w:rsid w:val="00362D9E"/>
    <w:rsid w:val="0036365C"/>
    <w:rsid w:val="003640C3"/>
    <w:rsid w:val="00364E56"/>
    <w:rsid w:val="003669F3"/>
    <w:rsid w:val="00367AEC"/>
    <w:rsid w:val="00370AF9"/>
    <w:rsid w:val="003717B8"/>
    <w:rsid w:val="00371CA4"/>
    <w:rsid w:val="00371D9F"/>
    <w:rsid w:val="00371E83"/>
    <w:rsid w:val="00372BB6"/>
    <w:rsid w:val="00372D9F"/>
    <w:rsid w:val="00373A1A"/>
    <w:rsid w:val="00373C74"/>
    <w:rsid w:val="00374E13"/>
    <w:rsid w:val="0037548C"/>
    <w:rsid w:val="0037597E"/>
    <w:rsid w:val="0037611F"/>
    <w:rsid w:val="003763AF"/>
    <w:rsid w:val="00376490"/>
    <w:rsid w:val="0037747C"/>
    <w:rsid w:val="00377B68"/>
    <w:rsid w:val="00380993"/>
    <w:rsid w:val="00380CE4"/>
    <w:rsid w:val="003814FE"/>
    <w:rsid w:val="00382B83"/>
    <w:rsid w:val="003830B7"/>
    <w:rsid w:val="00385D1B"/>
    <w:rsid w:val="00387DAB"/>
    <w:rsid w:val="00387E86"/>
    <w:rsid w:val="003903F1"/>
    <w:rsid w:val="00390DEB"/>
    <w:rsid w:val="00390E03"/>
    <w:rsid w:val="00391305"/>
    <w:rsid w:val="00391321"/>
    <w:rsid w:val="003923DA"/>
    <w:rsid w:val="00392441"/>
    <w:rsid w:val="00392C43"/>
    <w:rsid w:val="00392F4E"/>
    <w:rsid w:val="003930F8"/>
    <w:rsid w:val="00393F4D"/>
    <w:rsid w:val="0039524D"/>
    <w:rsid w:val="00395448"/>
    <w:rsid w:val="003956FA"/>
    <w:rsid w:val="00396948"/>
    <w:rsid w:val="00396E22"/>
    <w:rsid w:val="00397816"/>
    <w:rsid w:val="00397898"/>
    <w:rsid w:val="003A070D"/>
    <w:rsid w:val="003A09EF"/>
    <w:rsid w:val="003A1062"/>
    <w:rsid w:val="003A1969"/>
    <w:rsid w:val="003A2D16"/>
    <w:rsid w:val="003A35C0"/>
    <w:rsid w:val="003A4DAA"/>
    <w:rsid w:val="003A5FE2"/>
    <w:rsid w:val="003A61EA"/>
    <w:rsid w:val="003A6D28"/>
    <w:rsid w:val="003A6E1D"/>
    <w:rsid w:val="003B00F9"/>
    <w:rsid w:val="003B0703"/>
    <w:rsid w:val="003B0D4B"/>
    <w:rsid w:val="003B0EF3"/>
    <w:rsid w:val="003B0F3E"/>
    <w:rsid w:val="003B16D9"/>
    <w:rsid w:val="003B1A96"/>
    <w:rsid w:val="003B217B"/>
    <w:rsid w:val="003B26B1"/>
    <w:rsid w:val="003B2F62"/>
    <w:rsid w:val="003B3785"/>
    <w:rsid w:val="003B3835"/>
    <w:rsid w:val="003B4282"/>
    <w:rsid w:val="003B48D2"/>
    <w:rsid w:val="003B5E67"/>
    <w:rsid w:val="003B5F51"/>
    <w:rsid w:val="003B5FCA"/>
    <w:rsid w:val="003B64CA"/>
    <w:rsid w:val="003B69E3"/>
    <w:rsid w:val="003B6C32"/>
    <w:rsid w:val="003B7B7B"/>
    <w:rsid w:val="003C0E96"/>
    <w:rsid w:val="003C1D63"/>
    <w:rsid w:val="003C23DB"/>
    <w:rsid w:val="003C247A"/>
    <w:rsid w:val="003C24BB"/>
    <w:rsid w:val="003C274B"/>
    <w:rsid w:val="003C2E36"/>
    <w:rsid w:val="003C3039"/>
    <w:rsid w:val="003C3348"/>
    <w:rsid w:val="003C3EA7"/>
    <w:rsid w:val="003C54E7"/>
    <w:rsid w:val="003C5B23"/>
    <w:rsid w:val="003C5FEF"/>
    <w:rsid w:val="003C6C47"/>
    <w:rsid w:val="003C73DB"/>
    <w:rsid w:val="003C7995"/>
    <w:rsid w:val="003C7CC7"/>
    <w:rsid w:val="003C7F85"/>
    <w:rsid w:val="003D0505"/>
    <w:rsid w:val="003D0BCC"/>
    <w:rsid w:val="003D2309"/>
    <w:rsid w:val="003D2A59"/>
    <w:rsid w:val="003D325C"/>
    <w:rsid w:val="003D3635"/>
    <w:rsid w:val="003D39DB"/>
    <w:rsid w:val="003D3C96"/>
    <w:rsid w:val="003D3D13"/>
    <w:rsid w:val="003D41BC"/>
    <w:rsid w:val="003D5EF1"/>
    <w:rsid w:val="003D6C15"/>
    <w:rsid w:val="003D6CD4"/>
    <w:rsid w:val="003E373D"/>
    <w:rsid w:val="003E3DE3"/>
    <w:rsid w:val="003E4785"/>
    <w:rsid w:val="003E4BF6"/>
    <w:rsid w:val="003E5802"/>
    <w:rsid w:val="003E6C6D"/>
    <w:rsid w:val="003E7562"/>
    <w:rsid w:val="003E7AA6"/>
    <w:rsid w:val="003F04A0"/>
    <w:rsid w:val="003F06C1"/>
    <w:rsid w:val="003F0740"/>
    <w:rsid w:val="003F0E12"/>
    <w:rsid w:val="003F0FA9"/>
    <w:rsid w:val="003F1646"/>
    <w:rsid w:val="003F64EA"/>
    <w:rsid w:val="003F7C8C"/>
    <w:rsid w:val="004006BB"/>
    <w:rsid w:val="00400779"/>
    <w:rsid w:val="0040187B"/>
    <w:rsid w:val="00404F41"/>
    <w:rsid w:val="00405685"/>
    <w:rsid w:val="00405992"/>
    <w:rsid w:val="00406101"/>
    <w:rsid w:val="00406F4F"/>
    <w:rsid w:val="0040730A"/>
    <w:rsid w:val="004073BB"/>
    <w:rsid w:val="00407DF0"/>
    <w:rsid w:val="00410CD8"/>
    <w:rsid w:val="00410D39"/>
    <w:rsid w:val="00410F36"/>
    <w:rsid w:val="00413A80"/>
    <w:rsid w:val="00414627"/>
    <w:rsid w:val="00414793"/>
    <w:rsid w:val="00414C1E"/>
    <w:rsid w:val="00414CCF"/>
    <w:rsid w:val="00414FBA"/>
    <w:rsid w:val="00416B2E"/>
    <w:rsid w:val="0041731C"/>
    <w:rsid w:val="00417FE3"/>
    <w:rsid w:val="004200F6"/>
    <w:rsid w:val="004206D9"/>
    <w:rsid w:val="004212CB"/>
    <w:rsid w:val="00421ABA"/>
    <w:rsid w:val="00421C67"/>
    <w:rsid w:val="00423B2C"/>
    <w:rsid w:val="00423E1B"/>
    <w:rsid w:val="004249AF"/>
    <w:rsid w:val="0042728A"/>
    <w:rsid w:val="00430191"/>
    <w:rsid w:val="004304E1"/>
    <w:rsid w:val="00430C0D"/>
    <w:rsid w:val="00430E5F"/>
    <w:rsid w:val="00431A9B"/>
    <w:rsid w:val="004330AA"/>
    <w:rsid w:val="0043460B"/>
    <w:rsid w:val="00435D18"/>
    <w:rsid w:val="004368AD"/>
    <w:rsid w:val="00436D18"/>
    <w:rsid w:val="004372EB"/>
    <w:rsid w:val="004376B5"/>
    <w:rsid w:val="00437B8E"/>
    <w:rsid w:val="0044039B"/>
    <w:rsid w:val="00440D2C"/>
    <w:rsid w:val="004430EE"/>
    <w:rsid w:val="00443B4F"/>
    <w:rsid w:val="004440DB"/>
    <w:rsid w:val="0044560C"/>
    <w:rsid w:val="00446777"/>
    <w:rsid w:val="00446FC6"/>
    <w:rsid w:val="004470A5"/>
    <w:rsid w:val="00447DBF"/>
    <w:rsid w:val="004501CD"/>
    <w:rsid w:val="00451B7E"/>
    <w:rsid w:val="00452814"/>
    <w:rsid w:val="00452FDA"/>
    <w:rsid w:val="00453430"/>
    <w:rsid w:val="004535ED"/>
    <w:rsid w:val="00453D9F"/>
    <w:rsid w:val="0045468F"/>
    <w:rsid w:val="004568A4"/>
    <w:rsid w:val="00456C62"/>
    <w:rsid w:val="00457191"/>
    <w:rsid w:val="004602BE"/>
    <w:rsid w:val="00460D15"/>
    <w:rsid w:val="00461846"/>
    <w:rsid w:val="004622D8"/>
    <w:rsid w:val="00462F61"/>
    <w:rsid w:val="00464DD1"/>
    <w:rsid w:val="00465201"/>
    <w:rsid w:val="00466AC3"/>
    <w:rsid w:val="004704DC"/>
    <w:rsid w:val="00471796"/>
    <w:rsid w:val="0047365F"/>
    <w:rsid w:val="00473A4E"/>
    <w:rsid w:val="00473B5A"/>
    <w:rsid w:val="00473CED"/>
    <w:rsid w:val="00473E10"/>
    <w:rsid w:val="004758B9"/>
    <w:rsid w:val="00475FFD"/>
    <w:rsid w:val="004761BC"/>
    <w:rsid w:val="004773DD"/>
    <w:rsid w:val="004800F8"/>
    <w:rsid w:val="00480A30"/>
    <w:rsid w:val="00481280"/>
    <w:rsid w:val="00481630"/>
    <w:rsid w:val="0048211D"/>
    <w:rsid w:val="0048376F"/>
    <w:rsid w:val="00484185"/>
    <w:rsid w:val="004845D4"/>
    <w:rsid w:val="004853B9"/>
    <w:rsid w:val="00486969"/>
    <w:rsid w:val="004877E7"/>
    <w:rsid w:val="00487F38"/>
    <w:rsid w:val="00487FED"/>
    <w:rsid w:val="00490282"/>
    <w:rsid w:val="0049071E"/>
    <w:rsid w:val="0049182E"/>
    <w:rsid w:val="00491A39"/>
    <w:rsid w:val="004925F8"/>
    <w:rsid w:val="00492B0A"/>
    <w:rsid w:val="00492C40"/>
    <w:rsid w:val="00493DB3"/>
    <w:rsid w:val="00495257"/>
    <w:rsid w:val="004960CA"/>
    <w:rsid w:val="004976A7"/>
    <w:rsid w:val="00497844"/>
    <w:rsid w:val="00497D93"/>
    <w:rsid w:val="004A1549"/>
    <w:rsid w:val="004A2A56"/>
    <w:rsid w:val="004A329A"/>
    <w:rsid w:val="004A3841"/>
    <w:rsid w:val="004A46A4"/>
    <w:rsid w:val="004A75A0"/>
    <w:rsid w:val="004A7A04"/>
    <w:rsid w:val="004B03A9"/>
    <w:rsid w:val="004B1506"/>
    <w:rsid w:val="004B175D"/>
    <w:rsid w:val="004B26A4"/>
    <w:rsid w:val="004B3EF5"/>
    <w:rsid w:val="004B601B"/>
    <w:rsid w:val="004B627F"/>
    <w:rsid w:val="004B6D5B"/>
    <w:rsid w:val="004B7BB0"/>
    <w:rsid w:val="004B7C9E"/>
    <w:rsid w:val="004C0179"/>
    <w:rsid w:val="004C0535"/>
    <w:rsid w:val="004C1647"/>
    <w:rsid w:val="004C1AC4"/>
    <w:rsid w:val="004C26C1"/>
    <w:rsid w:val="004C5166"/>
    <w:rsid w:val="004C56B5"/>
    <w:rsid w:val="004C57CE"/>
    <w:rsid w:val="004C63D0"/>
    <w:rsid w:val="004C7137"/>
    <w:rsid w:val="004C754F"/>
    <w:rsid w:val="004D35EE"/>
    <w:rsid w:val="004D3EF4"/>
    <w:rsid w:val="004D5B58"/>
    <w:rsid w:val="004D5BFD"/>
    <w:rsid w:val="004D5E3B"/>
    <w:rsid w:val="004D6842"/>
    <w:rsid w:val="004D7838"/>
    <w:rsid w:val="004E1562"/>
    <w:rsid w:val="004E198E"/>
    <w:rsid w:val="004E2252"/>
    <w:rsid w:val="004E34B4"/>
    <w:rsid w:val="004E483C"/>
    <w:rsid w:val="004E5EB2"/>
    <w:rsid w:val="004E612D"/>
    <w:rsid w:val="004E6507"/>
    <w:rsid w:val="004E6D8A"/>
    <w:rsid w:val="004E6F00"/>
    <w:rsid w:val="004E7550"/>
    <w:rsid w:val="004F0A56"/>
    <w:rsid w:val="004F0EF7"/>
    <w:rsid w:val="004F2277"/>
    <w:rsid w:val="004F60E1"/>
    <w:rsid w:val="004F614E"/>
    <w:rsid w:val="004F74A1"/>
    <w:rsid w:val="004F767F"/>
    <w:rsid w:val="004F7A9E"/>
    <w:rsid w:val="004F7DE2"/>
    <w:rsid w:val="005004B7"/>
    <w:rsid w:val="0050193C"/>
    <w:rsid w:val="00502E25"/>
    <w:rsid w:val="00503822"/>
    <w:rsid w:val="005039E8"/>
    <w:rsid w:val="00504BE5"/>
    <w:rsid w:val="005050E9"/>
    <w:rsid w:val="00505318"/>
    <w:rsid w:val="00505EAB"/>
    <w:rsid w:val="00506996"/>
    <w:rsid w:val="00506C63"/>
    <w:rsid w:val="00507BDD"/>
    <w:rsid w:val="005105C0"/>
    <w:rsid w:val="005108CF"/>
    <w:rsid w:val="00512C62"/>
    <w:rsid w:val="00512C9D"/>
    <w:rsid w:val="005145D9"/>
    <w:rsid w:val="00514A85"/>
    <w:rsid w:val="00514F93"/>
    <w:rsid w:val="00515C99"/>
    <w:rsid w:val="00515E5F"/>
    <w:rsid w:val="00516E18"/>
    <w:rsid w:val="00517DF6"/>
    <w:rsid w:val="005206F9"/>
    <w:rsid w:val="005220FD"/>
    <w:rsid w:val="005223AF"/>
    <w:rsid w:val="00523A1F"/>
    <w:rsid w:val="00525DBA"/>
    <w:rsid w:val="005267A1"/>
    <w:rsid w:val="005269B5"/>
    <w:rsid w:val="00526FBB"/>
    <w:rsid w:val="00527768"/>
    <w:rsid w:val="00527D67"/>
    <w:rsid w:val="0053062B"/>
    <w:rsid w:val="00532E81"/>
    <w:rsid w:val="00533232"/>
    <w:rsid w:val="005332AD"/>
    <w:rsid w:val="00534380"/>
    <w:rsid w:val="005348DF"/>
    <w:rsid w:val="005352BB"/>
    <w:rsid w:val="00535A03"/>
    <w:rsid w:val="00535E79"/>
    <w:rsid w:val="005370CB"/>
    <w:rsid w:val="0054006F"/>
    <w:rsid w:val="005420C3"/>
    <w:rsid w:val="00542C4F"/>
    <w:rsid w:val="00543286"/>
    <w:rsid w:val="0054329B"/>
    <w:rsid w:val="005435CA"/>
    <w:rsid w:val="005440CA"/>
    <w:rsid w:val="00544173"/>
    <w:rsid w:val="0054444C"/>
    <w:rsid w:val="00545CE9"/>
    <w:rsid w:val="00547BF0"/>
    <w:rsid w:val="00550140"/>
    <w:rsid w:val="005505B7"/>
    <w:rsid w:val="00550775"/>
    <w:rsid w:val="00551603"/>
    <w:rsid w:val="005519F6"/>
    <w:rsid w:val="005524A6"/>
    <w:rsid w:val="00552767"/>
    <w:rsid w:val="00552D1A"/>
    <w:rsid w:val="00553306"/>
    <w:rsid w:val="00553648"/>
    <w:rsid w:val="0055526B"/>
    <w:rsid w:val="00555987"/>
    <w:rsid w:val="005559C8"/>
    <w:rsid w:val="00555CB5"/>
    <w:rsid w:val="0055607A"/>
    <w:rsid w:val="005560D3"/>
    <w:rsid w:val="005575B3"/>
    <w:rsid w:val="00557A3F"/>
    <w:rsid w:val="00557EDA"/>
    <w:rsid w:val="00561A7A"/>
    <w:rsid w:val="00561CAA"/>
    <w:rsid w:val="00561D60"/>
    <w:rsid w:val="00562442"/>
    <w:rsid w:val="00562E08"/>
    <w:rsid w:val="0056695F"/>
    <w:rsid w:val="00566E2F"/>
    <w:rsid w:val="005677D4"/>
    <w:rsid w:val="00567B7B"/>
    <w:rsid w:val="00567BD9"/>
    <w:rsid w:val="0057005E"/>
    <w:rsid w:val="005700C6"/>
    <w:rsid w:val="005710E8"/>
    <w:rsid w:val="00571B5D"/>
    <w:rsid w:val="005720C4"/>
    <w:rsid w:val="0057356A"/>
    <w:rsid w:val="005735C9"/>
    <w:rsid w:val="0057405F"/>
    <w:rsid w:val="005759EC"/>
    <w:rsid w:val="00575ABE"/>
    <w:rsid w:val="005765AC"/>
    <w:rsid w:val="00577E05"/>
    <w:rsid w:val="005800FE"/>
    <w:rsid w:val="00580681"/>
    <w:rsid w:val="0058254E"/>
    <w:rsid w:val="00582726"/>
    <w:rsid w:val="00582A9C"/>
    <w:rsid w:val="00583B80"/>
    <w:rsid w:val="00585660"/>
    <w:rsid w:val="0058654F"/>
    <w:rsid w:val="005914D0"/>
    <w:rsid w:val="005918B7"/>
    <w:rsid w:val="00592289"/>
    <w:rsid w:val="0059233D"/>
    <w:rsid w:val="005929DF"/>
    <w:rsid w:val="00592A52"/>
    <w:rsid w:val="00593297"/>
    <w:rsid w:val="0059366A"/>
    <w:rsid w:val="00594AB8"/>
    <w:rsid w:val="00595D0E"/>
    <w:rsid w:val="00596628"/>
    <w:rsid w:val="0059734D"/>
    <w:rsid w:val="005A02AD"/>
    <w:rsid w:val="005A088C"/>
    <w:rsid w:val="005A0E69"/>
    <w:rsid w:val="005A18D0"/>
    <w:rsid w:val="005A2131"/>
    <w:rsid w:val="005A3832"/>
    <w:rsid w:val="005A4482"/>
    <w:rsid w:val="005A51CF"/>
    <w:rsid w:val="005A56D6"/>
    <w:rsid w:val="005A5D5E"/>
    <w:rsid w:val="005A5EC0"/>
    <w:rsid w:val="005A6977"/>
    <w:rsid w:val="005A79C9"/>
    <w:rsid w:val="005B3BE8"/>
    <w:rsid w:val="005B5719"/>
    <w:rsid w:val="005C1F5B"/>
    <w:rsid w:val="005C2009"/>
    <w:rsid w:val="005C2AB6"/>
    <w:rsid w:val="005C373B"/>
    <w:rsid w:val="005C3BD9"/>
    <w:rsid w:val="005C661C"/>
    <w:rsid w:val="005C6871"/>
    <w:rsid w:val="005C7D57"/>
    <w:rsid w:val="005D059B"/>
    <w:rsid w:val="005D076A"/>
    <w:rsid w:val="005D166D"/>
    <w:rsid w:val="005D1E56"/>
    <w:rsid w:val="005D247E"/>
    <w:rsid w:val="005D2B8D"/>
    <w:rsid w:val="005D2EE8"/>
    <w:rsid w:val="005D307F"/>
    <w:rsid w:val="005D3CAF"/>
    <w:rsid w:val="005D4139"/>
    <w:rsid w:val="005D423D"/>
    <w:rsid w:val="005D49AF"/>
    <w:rsid w:val="005D52A4"/>
    <w:rsid w:val="005D6331"/>
    <w:rsid w:val="005E0EE7"/>
    <w:rsid w:val="005E120F"/>
    <w:rsid w:val="005E1749"/>
    <w:rsid w:val="005E29C7"/>
    <w:rsid w:val="005E3712"/>
    <w:rsid w:val="005E41B6"/>
    <w:rsid w:val="005E4296"/>
    <w:rsid w:val="005E464A"/>
    <w:rsid w:val="005E5CCF"/>
    <w:rsid w:val="005E6440"/>
    <w:rsid w:val="005E6A98"/>
    <w:rsid w:val="005E6FB1"/>
    <w:rsid w:val="005E724E"/>
    <w:rsid w:val="005F0C77"/>
    <w:rsid w:val="005F0EA7"/>
    <w:rsid w:val="005F16E3"/>
    <w:rsid w:val="005F3C44"/>
    <w:rsid w:val="005F57C5"/>
    <w:rsid w:val="005F5C89"/>
    <w:rsid w:val="005F76E5"/>
    <w:rsid w:val="005F7FF5"/>
    <w:rsid w:val="00600268"/>
    <w:rsid w:val="00604E6C"/>
    <w:rsid w:val="00604E90"/>
    <w:rsid w:val="00605F6C"/>
    <w:rsid w:val="00606782"/>
    <w:rsid w:val="006070A2"/>
    <w:rsid w:val="006073D5"/>
    <w:rsid w:val="006104F6"/>
    <w:rsid w:val="006119A8"/>
    <w:rsid w:val="00612666"/>
    <w:rsid w:val="00613078"/>
    <w:rsid w:val="00613D01"/>
    <w:rsid w:val="006141C6"/>
    <w:rsid w:val="00614F62"/>
    <w:rsid w:val="00616B79"/>
    <w:rsid w:val="00617296"/>
    <w:rsid w:val="006177F5"/>
    <w:rsid w:val="00617B61"/>
    <w:rsid w:val="006205B4"/>
    <w:rsid w:val="0062115A"/>
    <w:rsid w:val="00621A1B"/>
    <w:rsid w:val="00622B13"/>
    <w:rsid w:val="00622F03"/>
    <w:rsid w:val="006238BE"/>
    <w:rsid w:val="00623DAF"/>
    <w:rsid w:val="00624D65"/>
    <w:rsid w:val="00625C1A"/>
    <w:rsid w:val="00630516"/>
    <w:rsid w:val="00631D97"/>
    <w:rsid w:val="00631F8E"/>
    <w:rsid w:val="006333E4"/>
    <w:rsid w:val="00633C5F"/>
    <w:rsid w:val="0063424B"/>
    <w:rsid w:val="00634973"/>
    <w:rsid w:val="00634A10"/>
    <w:rsid w:val="00634F26"/>
    <w:rsid w:val="00636726"/>
    <w:rsid w:val="00636B68"/>
    <w:rsid w:val="00640FF1"/>
    <w:rsid w:val="00641638"/>
    <w:rsid w:val="00641BEA"/>
    <w:rsid w:val="00642A48"/>
    <w:rsid w:val="00642BF8"/>
    <w:rsid w:val="00643063"/>
    <w:rsid w:val="00644646"/>
    <w:rsid w:val="006460CE"/>
    <w:rsid w:val="006471FA"/>
    <w:rsid w:val="006504A4"/>
    <w:rsid w:val="00650807"/>
    <w:rsid w:val="00650B2B"/>
    <w:rsid w:val="006514AB"/>
    <w:rsid w:val="00651873"/>
    <w:rsid w:val="006521A0"/>
    <w:rsid w:val="006522E5"/>
    <w:rsid w:val="006528F9"/>
    <w:rsid w:val="00653449"/>
    <w:rsid w:val="00653633"/>
    <w:rsid w:val="0065364D"/>
    <w:rsid w:val="00653B7F"/>
    <w:rsid w:val="00653D3E"/>
    <w:rsid w:val="00653DD0"/>
    <w:rsid w:val="00653DD9"/>
    <w:rsid w:val="00654AC4"/>
    <w:rsid w:val="00654FD6"/>
    <w:rsid w:val="006551DE"/>
    <w:rsid w:val="00656F94"/>
    <w:rsid w:val="00660B5A"/>
    <w:rsid w:val="00662464"/>
    <w:rsid w:val="00662771"/>
    <w:rsid w:val="00662E7F"/>
    <w:rsid w:val="006632E5"/>
    <w:rsid w:val="00663AC6"/>
    <w:rsid w:val="006644F1"/>
    <w:rsid w:val="00664A4D"/>
    <w:rsid w:val="0066579B"/>
    <w:rsid w:val="00666EEF"/>
    <w:rsid w:val="006677B1"/>
    <w:rsid w:val="00667EFF"/>
    <w:rsid w:val="00671CD6"/>
    <w:rsid w:val="006726B5"/>
    <w:rsid w:val="00672B09"/>
    <w:rsid w:val="00673F77"/>
    <w:rsid w:val="0067404F"/>
    <w:rsid w:val="006740BC"/>
    <w:rsid w:val="006742DD"/>
    <w:rsid w:val="00674AB0"/>
    <w:rsid w:val="006753FC"/>
    <w:rsid w:val="006763A7"/>
    <w:rsid w:val="0067663B"/>
    <w:rsid w:val="006767C0"/>
    <w:rsid w:val="006808FA"/>
    <w:rsid w:val="00680A6C"/>
    <w:rsid w:val="0068150A"/>
    <w:rsid w:val="00681658"/>
    <w:rsid w:val="00681669"/>
    <w:rsid w:val="006828B3"/>
    <w:rsid w:val="00682BD9"/>
    <w:rsid w:val="0068302B"/>
    <w:rsid w:val="00683576"/>
    <w:rsid w:val="006844E2"/>
    <w:rsid w:val="00685295"/>
    <w:rsid w:val="006858FB"/>
    <w:rsid w:val="00685BCA"/>
    <w:rsid w:val="0068624C"/>
    <w:rsid w:val="00687568"/>
    <w:rsid w:val="00687C22"/>
    <w:rsid w:val="00690E66"/>
    <w:rsid w:val="00691A7B"/>
    <w:rsid w:val="0069215F"/>
    <w:rsid w:val="0069250C"/>
    <w:rsid w:val="0069261E"/>
    <w:rsid w:val="006933D6"/>
    <w:rsid w:val="00693404"/>
    <w:rsid w:val="0069375F"/>
    <w:rsid w:val="00693880"/>
    <w:rsid w:val="00693E7F"/>
    <w:rsid w:val="00694412"/>
    <w:rsid w:val="00694917"/>
    <w:rsid w:val="00694A41"/>
    <w:rsid w:val="00694F2B"/>
    <w:rsid w:val="00695008"/>
    <w:rsid w:val="0069587E"/>
    <w:rsid w:val="00695B59"/>
    <w:rsid w:val="00696C32"/>
    <w:rsid w:val="00696D7A"/>
    <w:rsid w:val="006A21B6"/>
    <w:rsid w:val="006A271A"/>
    <w:rsid w:val="006A3A54"/>
    <w:rsid w:val="006A474D"/>
    <w:rsid w:val="006A48F9"/>
    <w:rsid w:val="006B0325"/>
    <w:rsid w:val="006B0372"/>
    <w:rsid w:val="006B0C3E"/>
    <w:rsid w:val="006B0DF2"/>
    <w:rsid w:val="006B1542"/>
    <w:rsid w:val="006B2301"/>
    <w:rsid w:val="006B3E19"/>
    <w:rsid w:val="006B43FD"/>
    <w:rsid w:val="006B4710"/>
    <w:rsid w:val="006B5388"/>
    <w:rsid w:val="006B671C"/>
    <w:rsid w:val="006B6AB6"/>
    <w:rsid w:val="006B77D5"/>
    <w:rsid w:val="006C058F"/>
    <w:rsid w:val="006C1821"/>
    <w:rsid w:val="006C1D48"/>
    <w:rsid w:val="006C1FD2"/>
    <w:rsid w:val="006C2F7D"/>
    <w:rsid w:val="006C3B3E"/>
    <w:rsid w:val="006C45E0"/>
    <w:rsid w:val="006C4A82"/>
    <w:rsid w:val="006C54AD"/>
    <w:rsid w:val="006C5A0F"/>
    <w:rsid w:val="006C6A13"/>
    <w:rsid w:val="006C6A31"/>
    <w:rsid w:val="006C704E"/>
    <w:rsid w:val="006D222F"/>
    <w:rsid w:val="006D29CA"/>
    <w:rsid w:val="006D2B98"/>
    <w:rsid w:val="006D3481"/>
    <w:rsid w:val="006D3619"/>
    <w:rsid w:val="006D4060"/>
    <w:rsid w:val="006D5106"/>
    <w:rsid w:val="006D5C22"/>
    <w:rsid w:val="006D69C6"/>
    <w:rsid w:val="006D728E"/>
    <w:rsid w:val="006D74A4"/>
    <w:rsid w:val="006D7B72"/>
    <w:rsid w:val="006D7F00"/>
    <w:rsid w:val="006E0C9B"/>
    <w:rsid w:val="006E1A5F"/>
    <w:rsid w:val="006E33C1"/>
    <w:rsid w:val="006E3732"/>
    <w:rsid w:val="006E3BF3"/>
    <w:rsid w:val="006E43AA"/>
    <w:rsid w:val="006E4430"/>
    <w:rsid w:val="006E4BD9"/>
    <w:rsid w:val="006E6B7F"/>
    <w:rsid w:val="006E7DB1"/>
    <w:rsid w:val="006F0B42"/>
    <w:rsid w:val="006F1BFF"/>
    <w:rsid w:val="006F1FD8"/>
    <w:rsid w:val="006F2277"/>
    <w:rsid w:val="006F367F"/>
    <w:rsid w:val="006F45C9"/>
    <w:rsid w:val="006F481E"/>
    <w:rsid w:val="006F55A5"/>
    <w:rsid w:val="006F5B50"/>
    <w:rsid w:val="00700E9C"/>
    <w:rsid w:val="00701329"/>
    <w:rsid w:val="00701D5A"/>
    <w:rsid w:val="00702215"/>
    <w:rsid w:val="007029BC"/>
    <w:rsid w:val="007036B0"/>
    <w:rsid w:val="00705733"/>
    <w:rsid w:val="00707542"/>
    <w:rsid w:val="00707946"/>
    <w:rsid w:val="00710552"/>
    <w:rsid w:val="00710D33"/>
    <w:rsid w:val="007111B8"/>
    <w:rsid w:val="007118A2"/>
    <w:rsid w:val="00711E1F"/>
    <w:rsid w:val="00711F7D"/>
    <w:rsid w:val="0071218E"/>
    <w:rsid w:val="00712BFA"/>
    <w:rsid w:val="0071302E"/>
    <w:rsid w:val="0071384F"/>
    <w:rsid w:val="007139B3"/>
    <w:rsid w:val="00714870"/>
    <w:rsid w:val="0071494E"/>
    <w:rsid w:val="007153FD"/>
    <w:rsid w:val="0071596E"/>
    <w:rsid w:val="00715B06"/>
    <w:rsid w:val="00716934"/>
    <w:rsid w:val="00716C72"/>
    <w:rsid w:val="00716CF3"/>
    <w:rsid w:val="007170FF"/>
    <w:rsid w:val="00717E5C"/>
    <w:rsid w:val="00720ABB"/>
    <w:rsid w:val="00721509"/>
    <w:rsid w:val="00721519"/>
    <w:rsid w:val="0072201F"/>
    <w:rsid w:val="00722300"/>
    <w:rsid w:val="00722A43"/>
    <w:rsid w:val="00723187"/>
    <w:rsid w:val="007232D7"/>
    <w:rsid w:val="00724DC0"/>
    <w:rsid w:val="00725879"/>
    <w:rsid w:val="00726BC5"/>
    <w:rsid w:val="007302B6"/>
    <w:rsid w:val="00730542"/>
    <w:rsid w:val="00730634"/>
    <w:rsid w:val="00730C45"/>
    <w:rsid w:val="00730DB2"/>
    <w:rsid w:val="00731439"/>
    <w:rsid w:val="00731C18"/>
    <w:rsid w:val="00733C0A"/>
    <w:rsid w:val="00733E02"/>
    <w:rsid w:val="007347D3"/>
    <w:rsid w:val="00734B77"/>
    <w:rsid w:val="0073537D"/>
    <w:rsid w:val="007356A9"/>
    <w:rsid w:val="0073586F"/>
    <w:rsid w:val="00735C09"/>
    <w:rsid w:val="00735E3B"/>
    <w:rsid w:val="007362F0"/>
    <w:rsid w:val="00736D6C"/>
    <w:rsid w:val="007372CC"/>
    <w:rsid w:val="00741137"/>
    <w:rsid w:val="00741245"/>
    <w:rsid w:val="0074177C"/>
    <w:rsid w:val="00742277"/>
    <w:rsid w:val="00742371"/>
    <w:rsid w:val="0074380D"/>
    <w:rsid w:val="0074423C"/>
    <w:rsid w:val="00744E68"/>
    <w:rsid w:val="007456B6"/>
    <w:rsid w:val="007463BC"/>
    <w:rsid w:val="00746532"/>
    <w:rsid w:val="00747098"/>
    <w:rsid w:val="00747C23"/>
    <w:rsid w:val="00747D05"/>
    <w:rsid w:val="00747D52"/>
    <w:rsid w:val="00750A29"/>
    <w:rsid w:val="00751312"/>
    <w:rsid w:val="0075198C"/>
    <w:rsid w:val="00751F92"/>
    <w:rsid w:val="00753270"/>
    <w:rsid w:val="00753616"/>
    <w:rsid w:val="007556BC"/>
    <w:rsid w:val="00760BF1"/>
    <w:rsid w:val="00762087"/>
    <w:rsid w:val="00762A68"/>
    <w:rsid w:val="00762E01"/>
    <w:rsid w:val="00763EAC"/>
    <w:rsid w:val="00764541"/>
    <w:rsid w:val="007660AD"/>
    <w:rsid w:val="007661AC"/>
    <w:rsid w:val="007672F3"/>
    <w:rsid w:val="0077035B"/>
    <w:rsid w:val="007718A9"/>
    <w:rsid w:val="00772035"/>
    <w:rsid w:val="007729B0"/>
    <w:rsid w:val="00772AA1"/>
    <w:rsid w:val="0077306B"/>
    <w:rsid w:val="007748F3"/>
    <w:rsid w:val="00775B1D"/>
    <w:rsid w:val="0077614E"/>
    <w:rsid w:val="007764E3"/>
    <w:rsid w:val="007772D8"/>
    <w:rsid w:val="0077747B"/>
    <w:rsid w:val="00777C4D"/>
    <w:rsid w:val="0078064B"/>
    <w:rsid w:val="0078090D"/>
    <w:rsid w:val="00780B54"/>
    <w:rsid w:val="00780EE9"/>
    <w:rsid w:val="00781421"/>
    <w:rsid w:val="007827FC"/>
    <w:rsid w:val="00784D14"/>
    <w:rsid w:val="00785808"/>
    <w:rsid w:val="00785B55"/>
    <w:rsid w:val="0078611E"/>
    <w:rsid w:val="00786912"/>
    <w:rsid w:val="00787398"/>
    <w:rsid w:val="0078786F"/>
    <w:rsid w:val="00787CA6"/>
    <w:rsid w:val="00790367"/>
    <w:rsid w:val="007925AD"/>
    <w:rsid w:val="00793179"/>
    <w:rsid w:val="00793FFC"/>
    <w:rsid w:val="007946D2"/>
    <w:rsid w:val="00795EF3"/>
    <w:rsid w:val="007962A5"/>
    <w:rsid w:val="00797450"/>
    <w:rsid w:val="0079769C"/>
    <w:rsid w:val="007A0444"/>
    <w:rsid w:val="007A0FA9"/>
    <w:rsid w:val="007A20A9"/>
    <w:rsid w:val="007A2C65"/>
    <w:rsid w:val="007A3244"/>
    <w:rsid w:val="007A3CBA"/>
    <w:rsid w:val="007A43E3"/>
    <w:rsid w:val="007A4926"/>
    <w:rsid w:val="007A5273"/>
    <w:rsid w:val="007A5660"/>
    <w:rsid w:val="007A6256"/>
    <w:rsid w:val="007A6A8B"/>
    <w:rsid w:val="007A7363"/>
    <w:rsid w:val="007A7D84"/>
    <w:rsid w:val="007A7ECF"/>
    <w:rsid w:val="007B0239"/>
    <w:rsid w:val="007B1E8B"/>
    <w:rsid w:val="007B271B"/>
    <w:rsid w:val="007B2738"/>
    <w:rsid w:val="007B2F91"/>
    <w:rsid w:val="007B31E5"/>
    <w:rsid w:val="007B36FC"/>
    <w:rsid w:val="007B3B1F"/>
    <w:rsid w:val="007B3E03"/>
    <w:rsid w:val="007B41FE"/>
    <w:rsid w:val="007B4CAA"/>
    <w:rsid w:val="007B57AD"/>
    <w:rsid w:val="007B6B74"/>
    <w:rsid w:val="007B6BD2"/>
    <w:rsid w:val="007C07BC"/>
    <w:rsid w:val="007C11C2"/>
    <w:rsid w:val="007C18D2"/>
    <w:rsid w:val="007C27D8"/>
    <w:rsid w:val="007C3365"/>
    <w:rsid w:val="007C4832"/>
    <w:rsid w:val="007C4F7C"/>
    <w:rsid w:val="007C6505"/>
    <w:rsid w:val="007C7739"/>
    <w:rsid w:val="007D0267"/>
    <w:rsid w:val="007D093F"/>
    <w:rsid w:val="007D1907"/>
    <w:rsid w:val="007D19CD"/>
    <w:rsid w:val="007D2FC8"/>
    <w:rsid w:val="007D31F9"/>
    <w:rsid w:val="007D3565"/>
    <w:rsid w:val="007D3D2D"/>
    <w:rsid w:val="007D4256"/>
    <w:rsid w:val="007D5658"/>
    <w:rsid w:val="007D62A3"/>
    <w:rsid w:val="007D635B"/>
    <w:rsid w:val="007D6F72"/>
    <w:rsid w:val="007D7EF8"/>
    <w:rsid w:val="007D7F28"/>
    <w:rsid w:val="007E0432"/>
    <w:rsid w:val="007E066E"/>
    <w:rsid w:val="007E084E"/>
    <w:rsid w:val="007E1246"/>
    <w:rsid w:val="007E1682"/>
    <w:rsid w:val="007E1AB3"/>
    <w:rsid w:val="007E1E5F"/>
    <w:rsid w:val="007E409D"/>
    <w:rsid w:val="007E4492"/>
    <w:rsid w:val="007E541E"/>
    <w:rsid w:val="007E5441"/>
    <w:rsid w:val="007E68D9"/>
    <w:rsid w:val="007E7023"/>
    <w:rsid w:val="007E74F4"/>
    <w:rsid w:val="007E7A93"/>
    <w:rsid w:val="007F12E3"/>
    <w:rsid w:val="007F1CC0"/>
    <w:rsid w:val="007F2B1E"/>
    <w:rsid w:val="007F3911"/>
    <w:rsid w:val="007F3E6C"/>
    <w:rsid w:val="007F53CC"/>
    <w:rsid w:val="007F56C6"/>
    <w:rsid w:val="007F5CDC"/>
    <w:rsid w:val="007F61ED"/>
    <w:rsid w:val="007F6B27"/>
    <w:rsid w:val="007F78AB"/>
    <w:rsid w:val="007F78C1"/>
    <w:rsid w:val="007F79CA"/>
    <w:rsid w:val="008004FC"/>
    <w:rsid w:val="00802AA9"/>
    <w:rsid w:val="00802EA0"/>
    <w:rsid w:val="008035C9"/>
    <w:rsid w:val="00804712"/>
    <w:rsid w:val="00804F75"/>
    <w:rsid w:val="00805C87"/>
    <w:rsid w:val="0080700B"/>
    <w:rsid w:val="008109D8"/>
    <w:rsid w:val="00810B70"/>
    <w:rsid w:val="00811691"/>
    <w:rsid w:val="00811FDA"/>
    <w:rsid w:val="00812072"/>
    <w:rsid w:val="008131B0"/>
    <w:rsid w:val="008138F7"/>
    <w:rsid w:val="00813915"/>
    <w:rsid w:val="0081472A"/>
    <w:rsid w:val="00814F9F"/>
    <w:rsid w:val="008150CF"/>
    <w:rsid w:val="00816086"/>
    <w:rsid w:val="008163A3"/>
    <w:rsid w:val="0081649A"/>
    <w:rsid w:val="00816A6C"/>
    <w:rsid w:val="00816DAB"/>
    <w:rsid w:val="0081787D"/>
    <w:rsid w:val="008226FF"/>
    <w:rsid w:val="008238BA"/>
    <w:rsid w:val="0082395F"/>
    <w:rsid w:val="00823AD0"/>
    <w:rsid w:val="008243C8"/>
    <w:rsid w:val="008256CC"/>
    <w:rsid w:val="00825EB6"/>
    <w:rsid w:val="008267BD"/>
    <w:rsid w:val="008274F2"/>
    <w:rsid w:val="008309D6"/>
    <w:rsid w:val="00830E9B"/>
    <w:rsid w:val="0083124B"/>
    <w:rsid w:val="00831785"/>
    <w:rsid w:val="00831C5E"/>
    <w:rsid w:val="00832ADD"/>
    <w:rsid w:val="008333F3"/>
    <w:rsid w:val="0083352B"/>
    <w:rsid w:val="00834E68"/>
    <w:rsid w:val="008355E0"/>
    <w:rsid w:val="00835B68"/>
    <w:rsid w:val="00835DC2"/>
    <w:rsid w:val="00836059"/>
    <w:rsid w:val="00837AFA"/>
    <w:rsid w:val="008401F9"/>
    <w:rsid w:val="008415E6"/>
    <w:rsid w:val="0084191A"/>
    <w:rsid w:val="00841A5B"/>
    <w:rsid w:val="00842775"/>
    <w:rsid w:val="00843AF8"/>
    <w:rsid w:val="00844570"/>
    <w:rsid w:val="0084557D"/>
    <w:rsid w:val="00845DB6"/>
    <w:rsid w:val="008477A5"/>
    <w:rsid w:val="00850520"/>
    <w:rsid w:val="008511C9"/>
    <w:rsid w:val="0085168A"/>
    <w:rsid w:val="00852011"/>
    <w:rsid w:val="0085263D"/>
    <w:rsid w:val="00852B5B"/>
    <w:rsid w:val="008536C9"/>
    <w:rsid w:val="0085416F"/>
    <w:rsid w:val="008541E4"/>
    <w:rsid w:val="00854900"/>
    <w:rsid w:val="00855468"/>
    <w:rsid w:val="0085702E"/>
    <w:rsid w:val="008571A5"/>
    <w:rsid w:val="00860126"/>
    <w:rsid w:val="00860C5D"/>
    <w:rsid w:val="00863793"/>
    <w:rsid w:val="00863D5F"/>
    <w:rsid w:val="00863E5C"/>
    <w:rsid w:val="008657C7"/>
    <w:rsid w:val="008663A7"/>
    <w:rsid w:val="00870ABD"/>
    <w:rsid w:val="00871114"/>
    <w:rsid w:val="00871234"/>
    <w:rsid w:val="00871B79"/>
    <w:rsid w:val="00872877"/>
    <w:rsid w:val="00873019"/>
    <w:rsid w:val="008734B0"/>
    <w:rsid w:val="00873DE0"/>
    <w:rsid w:val="00874A87"/>
    <w:rsid w:val="00874E49"/>
    <w:rsid w:val="0087504E"/>
    <w:rsid w:val="008757E4"/>
    <w:rsid w:val="00877731"/>
    <w:rsid w:val="008778FD"/>
    <w:rsid w:val="00877940"/>
    <w:rsid w:val="00877DC1"/>
    <w:rsid w:val="00880176"/>
    <w:rsid w:val="008802D7"/>
    <w:rsid w:val="008804B0"/>
    <w:rsid w:val="00880CFA"/>
    <w:rsid w:val="00881414"/>
    <w:rsid w:val="00881469"/>
    <w:rsid w:val="00881554"/>
    <w:rsid w:val="008817E7"/>
    <w:rsid w:val="008818A1"/>
    <w:rsid w:val="00881D27"/>
    <w:rsid w:val="008823D3"/>
    <w:rsid w:val="008824D6"/>
    <w:rsid w:val="00882643"/>
    <w:rsid w:val="00882F89"/>
    <w:rsid w:val="00883FDD"/>
    <w:rsid w:val="008844C5"/>
    <w:rsid w:val="008844C9"/>
    <w:rsid w:val="008847A0"/>
    <w:rsid w:val="00884C03"/>
    <w:rsid w:val="00884C0D"/>
    <w:rsid w:val="00884EFE"/>
    <w:rsid w:val="00885ED8"/>
    <w:rsid w:val="00886879"/>
    <w:rsid w:val="0088691F"/>
    <w:rsid w:val="00887131"/>
    <w:rsid w:val="00887926"/>
    <w:rsid w:val="00887A58"/>
    <w:rsid w:val="00890C99"/>
    <w:rsid w:val="00891125"/>
    <w:rsid w:val="00891D68"/>
    <w:rsid w:val="00892ED4"/>
    <w:rsid w:val="0089306D"/>
    <w:rsid w:val="00893A7C"/>
    <w:rsid w:val="00894C32"/>
    <w:rsid w:val="00895A36"/>
    <w:rsid w:val="00895ECE"/>
    <w:rsid w:val="0089695A"/>
    <w:rsid w:val="00896B77"/>
    <w:rsid w:val="008A00F8"/>
    <w:rsid w:val="008A04FF"/>
    <w:rsid w:val="008A0FDF"/>
    <w:rsid w:val="008A1804"/>
    <w:rsid w:val="008A1A39"/>
    <w:rsid w:val="008A2055"/>
    <w:rsid w:val="008A3DF1"/>
    <w:rsid w:val="008A496F"/>
    <w:rsid w:val="008A4A32"/>
    <w:rsid w:val="008A558A"/>
    <w:rsid w:val="008A5679"/>
    <w:rsid w:val="008A5871"/>
    <w:rsid w:val="008A67B8"/>
    <w:rsid w:val="008A6B46"/>
    <w:rsid w:val="008A6C01"/>
    <w:rsid w:val="008A6C47"/>
    <w:rsid w:val="008A6CE9"/>
    <w:rsid w:val="008A6E37"/>
    <w:rsid w:val="008A7D6A"/>
    <w:rsid w:val="008B010B"/>
    <w:rsid w:val="008B0640"/>
    <w:rsid w:val="008B10E2"/>
    <w:rsid w:val="008B16CF"/>
    <w:rsid w:val="008B1960"/>
    <w:rsid w:val="008B62CD"/>
    <w:rsid w:val="008B66D0"/>
    <w:rsid w:val="008B6945"/>
    <w:rsid w:val="008B6B27"/>
    <w:rsid w:val="008B7192"/>
    <w:rsid w:val="008C1338"/>
    <w:rsid w:val="008C13FD"/>
    <w:rsid w:val="008C1911"/>
    <w:rsid w:val="008C1B0F"/>
    <w:rsid w:val="008C2D53"/>
    <w:rsid w:val="008C37C8"/>
    <w:rsid w:val="008C3D66"/>
    <w:rsid w:val="008C447D"/>
    <w:rsid w:val="008C4873"/>
    <w:rsid w:val="008C5534"/>
    <w:rsid w:val="008C70A3"/>
    <w:rsid w:val="008C77ED"/>
    <w:rsid w:val="008D1DC1"/>
    <w:rsid w:val="008D58A6"/>
    <w:rsid w:val="008D59CA"/>
    <w:rsid w:val="008D5C4B"/>
    <w:rsid w:val="008D7311"/>
    <w:rsid w:val="008D7564"/>
    <w:rsid w:val="008D7B85"/>
    <w:rsid w:val="008D7C4E"/>
    <w:rsid w:val="008D7ED5"/>
    <w:rsid w:val="008E09C7"/>
    <w:rsid w:val="008E25D0"/>
    <w:rsid w:val="008E3053"/>
    <w:rsid w:val="008E31F4"/>
    <w:rsid w:val="008E333C"/>
    <w:rsid w:val="008E340F"/>
    <w:rsid w:val="008E513D"/>
    <w:rsid w:val="008E548D"/>
    <w:rsid w:val="008E6375"/>
    <w:rsid w:val="008E7072"/>
    <w:rsid w:val="008E71F8"/>
    <w:rsid w:val="008F09E2"/>
    <w:rsid w:val="008F2B0A"/>
    <w:rsid w:val="008F34AC"/>
    <w:rsid w:val="008F3781"/>
    <w:rsid w:val="008F3DB8"/>
    <w:rsid w:val="008F4403"/>
    <w:rsid w:val="008F4BA3"/>
    <w:rsid w:val="008F5811"/>
    <w:rsid w:val="008F6061"/>
    <w:rsid w:val="008F6B22"/>
    <w:rsid w:val="008F74A5"/>
    <w:rsid w:val="008F7A05"/>
    <w:rsid w:val="008F7EC9"/>
    <w:rsid w:val="00900891"/>
    <w:rsid w:val="00901850"/>
    <w:rsid w:val="00901993"/>
    <w:rsid w:val="00901C67"/>
    <w:rsid w:val="009025E0"/>
    <w:rsid w:val="00902C88"/>
    <w:rsid w:val="00902CB5"/>
    <w:rsid w:val="00903718"/>
    <w:rsid w:val="00903846"/>
    <w:rsid w:val="0090471F"/>
    <w:rsid w:val="009048B4"/>
    <w:rsid w:val="00904A30"/>
    <w:rsid w:val="0090625A"/>
    <w:rsid w:val="009062C1"/>
    <w:rsid w:val="0090653D"/>
    <w:rsid w:val="009066BE"/>
    <w:rsid w:val="009066C1"/>
    <w:rsid w:val="00906CC7"/>
    <w:rsid w:val="00907BA5"/>
    <w:rsid w:val="0091018F"/>
    <w:rsid w:val="0091092D"/>
    <w:rsid w:val="00911093"/>
    <w:rsid w:val="009119C5"/>
    <w:rsid w:val="00911EA0"/>
    <w:rsid w:val="009132C9"/>
    <w:rsid w:val="009135F3"/>
    <w:rsid w:val="00914D24"/>
    <w:rsid w:val="009159A9"/>
    <w:rsid w:val="009165EC"/>
    <w:rsid w:val="00916F21"/>
    <w:rsid w:val="00917242"/>
    <w:rsid w:val="009200A5"/>
    <w:rsid w:val="0092053F"/>
    <w:rsid w:val="00920579"/>
    <w:rsid w:val="00921CAD"/>
    <w:rsid w:val="00922B55"/>
    <w:rsid w:val="00923270"/>
    <w:rsid w:val="0092329D"/>
    <w:rsid w:val="00924AE2"/>
    <w:rsid w:val="00925C3F"/>
    <w:rsid w:val="00925E54"/>
    <w:rsid w:val="00926003"/>
    <w:rsid w:val="00926152"/>
    <w:rsid w:val="00926CAA"/>
    <w:rsid w:val="00927585"/>
    <w:rsid w:val="0092770C"/>
    <w:rsid w:val="00927E15"/>
    <w:rsid w:val="00930805"/>
    <w:rsid w:val="0093185E"/>
    <w:rsid w:val="00931FCD"/>
    <w:rsid w:val="00932913"/>
    <w:rsid w:val="00932C4A"/>
    <w:rsid w:val="00935E40"/>
    <w:rsid w:val="00935F1F"/>
    <w:rsid w:val="0093618C"/>
    <w:rsid w:val="009370A2"/>
    <w:rsid w:val="0093762C"/>
    <w:rsid w:val="0094069C"/>
    <w:rsid w:val="00941D92"/>
    <w:rsid w:val="0094250A"/>
    <w:rsid w:val="00945578"/>
    <w:rsid w:val="009456CB"/>
    <w:rsid w:val="00946270"/>
    <w:rsid w:val="00947912"/>
    <w:rsid w:val="00947C74"/>
    <w:rsid w:val="00950352"/>
    <w:rsid w:val="009514A2"/>
    <w:rsid w:val="009516D2"/>
    <w:rsid w:val="00952ADF"/>
    <w:rsid w:val="00952B6E"/>
    <w:rsid w:val="00953311"/>
    <w:rsid w:val="009538F2"/>
    <w:rsid w:val="00954025"/>
    <w:rsid w:val="009560A1"/>
    <w:rsid w:val="00956CFD"/>
    <w:rsid w:val="00957976"/>
    <w:rsid w:val="00957DDC"/>
    <w:rsid w:val="00960060"/>
    <w:rsid w:val="00960D16"/>
    <w:rsid w:val="009618BA"/>
    <w:rsid w:val="00962008"/>
    <w:rsid w:val="00962A0D"/>
    <w:rsid w:val="00963FDC"/>
    <w:rsid w:val="00966F9B"/>
    <w:rsid w:val="00967348"/>
    <w:rsid w:val="00967DB9"/>
    <w:rsid w:val="00970A07"/>
    <w:rsid w:val="009731EE"/>
    <w:rsid w:val="009732AA"/>
    <w:rsid w:val="009739B4"/>
    <w:rsid w:val="009749BA"/>
    <w:rsid w:val="00975326"/>
    <w:rsid w:val="00975443"/>
    <w:rsid w:val="00975ADB"/>
    <w:rsid w:val="0097600E"/>
    <w:rsid w:val="009814AD"/>
    <w:rsid w:val="00981695"/>
    <w:rsid w:val="00981C4E"/>
    <w:rsid w:val="00982816"/>
    <w:rsid w:val="00983621"/>
    <w:rsid w:val="00985B92"/>
    <w:rsid w:val="0098612A"/>
    <w:rsid w:val="00987034"/>
    <w:rsid w:val="0098743F"/>
    <w:rsid w:val="00990DF4"/>
    <w:rsid w:val="00991405"/>
    <w:rsid w:val="0099142C"/>
    <w:rsid w:val="00991536"/>
    <w:rsid w:val="00991549"/>
    <w:rsid w:val="0099380D"/>
    <w:rsid w:val="009944DB"/>
    <w:rsid w:val="009948B5"/>
    <w:rsid w:val="00994E1A"/>
    <w:rsid w:val="009954D7"/>
    <w:rsid w:val="0099679D"/>
    <w:rsid w:val="00997DE5"/>
    <w:rsid w:val="009A0001"/>
    <w:rsid w:val="009A067D"/>
    <w:rsid w:val="009A0D38"/>
    <w:rsid w:val="009A0EC6"/>
    <w:rsid w:val="009A144E"/>
    <w:rsid w:val="009A1788"/>
    <w:rsid w:val="009A2032"/>
    <w:rsid w:val="009A260C"/>
    <w:rsid w:val="009A2876"/>
    <w:rsid w:val="009A2B64"/>
    <w:rsid w:val="009A3013"/>
    <w:rsid w:val="009A3ED5"/>
    <w:rsid w:val="009A49D8"/>
    <w:rsid w:val="009A59C3"/>
    <w:rsid w:val="009A654D"/>
    <w:rsid w:val="009A7CB3"/>
    <w:rsid w:val="009B0878"/>
    <w:rsid w:val="009B1EC5"/>
    <w:rsid w:val="009B22F5"/>
    <w:rsid w:val="009B2908"/>
    <w:rsid w:val="009B2E54"/>
    <w:rsid w:val="009B3307"/>
    <w:rsid w:val="009B4038"/>
    <w:rsid w:val="009B4EC9"/>
    <w:rsid w:val="009B58BA"/>
    <w:rsid w:val="009B5A8E"/>
    <w:rsid w:val="009B631D"/>
    <w:rsid w:val="009B6C32"/>
    <w:rsid w:val="009C1DD5"/>
    <w:rsid w:val="009C208F"/>
    <w:rsid w:val="009C2D54"/>
    <w:rsid w:val="009C3790"/>
    <w:rsid w:val="009C38C8"/>
    <w:rsid w:val="009C524D"/>
    <w:rsid w:val="009C5BA3"/>
    <w:rsid w:val="009C6074"/>
    <w:rsid w:val="009C62CC"/>
    <w:rsid w:val="009C7456"/>
    <w:rsid w:val="009D0036"/>
    <w:rsid w:val="009D07BA"/>
    <w:rsid w:val="009D0B45"/>
    <w:rsid w:val="009D153C"/>
    <w:rsid w:val="009D201B"/>
    <w:rsid w:val="009D2407"/>
    <w:rsid w:val="009D3626"/>
    <w:rsid w:val="009D3761"/>
    <w:rsid w:val="009D37F7"/>
    <w:rsid w:val="009D5242"/>
    <w:rsid w:val="009D52AB"/>
    <w:rsid w:val="009D59EC"/>
    <w:rsid w:val="009D5C26"/>
    <w:rsid w:val="009D680C"/>
    <w:rsid w:val="009E00D4"/>
    <w:rsid w:val="009E09D6"/>
    <w:rsid w:val="009E1F5B"/>
    <w:rsid w:val="009E2AB6"/>
    <w:rsid w:val="009E32AE"/>
    <w:rsid w:val="009E3909"/>
    <w:rsid w:val="009E4B32"/>
    <w:rsid w:val="009E4C8D"/>
    <w:rsid w:val="009E50C8"/>
    <w:rsid w:val="009E5F92"/>
    <w:rsid w:val="009E6321"/>
    <w:rsid w:val="009E6CED"/>
    <w:rsid w:val="009E7063"/>
    <w:rsid w:val="009E7D6B"/>
    <w:rsid w:val="009F01DC"/>
    <w:rsid w:val="009F066F"/>
    <w:rsid w:val="009F0F56"/>
    <w:rsid w:val="009F1519"/>
    <w:rsid w:val="009F1A77"/>
    <w:rsid w:val="009F1BA6"/>
    <w:rsid w:val="009F1FA5"/>
    <w:rsid w:val="009F2924"/>
    <w:rsid w:val="009F2971"/>
    <w:rsid w:val="009F2FA7"/>
    <w:rsid w:val="009F33F7"/>
    <w:rsid w:val="009F3E59"/>
    <w:rsid w:val="009F40CF"/>
    <w:rsid w:val="009F4387"/>
    <w:rsid w:val="009F766F"/>
    <w:rsid w:val="009F7772"/>
    <w:rsid w:val="009F7A74"/>
    <w:rsid w:val="009F7B41"/>
    <w:rsid w:val="00A000F9"/>
    <w:rsid w:val="00A0016E"/>
    <w:rsid w:val="00A00AB3"/>
    <w:rsid w:val="00A01061"/>
    <w:rsid w:val="00A020C1"/>
    <w:rsid w:val="00A025FC"/>
    <w:rsid w:val="00A034EF"/>
    <w:rsid w:val="00A04854"/>
    <w:rsid w:val="00A0521C"/>
    <w:rsid w:val="00A059AE"/>
    <w:rsid w:val="00A05E44"/>
    <w:rsid w:val="00A079CC"/>
    <w:rsid w:val="00A07A8B"/>
    <w:rsid w:val="00A10772"/>
    <w:rsid w:val="00A10BC3"/>
    <w:rsid w:val="00A11043"/>
    <w:rsid w:val="00A11ABB"/>
    <w:rsid w:val="00A12347"/>
    <w:rsid w:val="00A12925"/>
    <w:rsid w:val="00A13049"/>
    <w:rsid w:val="00A14073"/>
    <w:rsid w:val="00A143ED"/>
    <w:rsid w:val="00A143F9"/>
    <w:rsid w:val="00A15567"/>
    <w:rsid w:val="00A161EA"/>
    <w:rsid w:val="00A16E94"/>
    <w:rsid w:val="00A17CA3"/>
    <w:rsid w:val="00A17EA7"/>
    <w:rsid w:val="00A20191"/>
    <w:rsid w:val="00A20642"/>
    <w:rsid w:val="00A2074F"/>
    <w:rsid w:val="00A210A4"/>
    <w:rsid w:val="00A22CD6"/>
    <w:rsid w:val="00A244AD"/>
    <w:rsid w:val="00A2542B"/>
    <w:rsid w:val="00A26361"/>
    <w:rsid w:val="00A265D5"/>
    <w:rsid w:val="00A26639"/>
    <w:rsid w:val="00A26DF0"/>
    <w:rsid w:val="00A272AB"/>
    <w:rsid w:val="00A27B0A"/>
    <w:rsid w:val="00A30371"/>
    <w:rsid w:val="00A3138C"/>
    <w:rsid w:val="00A32DB6"/>
    <w:rsid w:val="00A32FD9"/>
    <w:rsid w:val="00A3357D"/>
    <w:rsid w:val="00A33F38"/>
    <w:rsid w:val="00A35564"/>
    <w:rsid w:val="00A3598B"/>
    <w:rsid w:val="00A37593"/>
    <w:rsid w:val="00A37753"/>
    <w:rsid w:val="00A412A2"/>
    <w:rsid w:val="00A418C3"/>
    <w:rsid w:val="00A42B27"/>
    <w:rsid w:val="00A42D9A"/>
    <w:rsid w:val="00A4321D"/>
    <w:rsid w:val="00A44446"/>
    <w:rsid w:val="00A4592F"/>
    <w:rsid w:val="00A46192"/>
    <w:rsid w:val="00A46934"/>
    <w:rsid w:val="00A5381E"/>
    <w:rsid w:val="00A5432E"/>
    <w:rsid w:val="00A54DE8"/>
    <w:rsid w:val="00A55D4B"/>
    <w:rsid w:val="00A570F2"/>
    <w:rsid w:val="00A6000B"/>
    <w:rsid w:val="00A60905"/>
    <w:rsid w:val="00A6125F"/>
    <w:rsid w:val="00A61738"/>
    <w:rsid w:val="00A618C7"/>
    <w:rsid w:val="00A61F0E"/>
    <w:rsid w:val="00A6254A"/>
    <w:rsid w:val="00A62C2B"/>
    <w:rsid w:val="00A647CC"/>
    <w:rsid w:val="00A65A34"/>
    <w:rsid w:val="00A664FF"/>
    <w:rsid w:val="00A66FD2"/>
    <w:rsid w:val="00A67334"/>
    <w:rsid w:val="00A70007"/>
    <w:rsid w:val="00A7162D"/>
    <w:rsid w:val="00A71A06"/>
    <w:rsid w:val="00A7201C"/>
    <w:rsid w:val="00A72232"/>
    <w:rsid w:val="00A73878"/>
    <w:rsid w:val="00A73AD6"/>
    <w:rsid w:val="00A73C31"/>
    <w:rsid w:val="00A74775"/>
    <w:rsid w:val="00A74E77"/>
    <w:rsid w:val="00A74F38"/>
    <w:rsid w:val="00A75610"/>
    <w:rsid w:val="00A75D5E"/>
    <w:rsid w:val="00A81250"/>
    <w:rsid w:val="00A814B9"/>
    <w:rsid w:val="00A824D1"/>
    <w:rsid w:val="00A82891"/>
    <w:rsid w:val="00A82E1F"/>
    <w:rsid w:val="00A8355D"/>
    <w:rsid w:val="00A8496B"/>
    <w:rsid w:val="00A857E3"/>
    <w:rsid w:val="00A908D7"/>
    <w:rsid w:val="00A918A6"/>
    <w:rsid w:val="00A923B3"/>
    <w:rsid w:val="00A928F6"/>
    <w:rsid w:val="00A93124"/>
    <w:rsid w:val="00A935CB"/>
    <w:rsid w:val="00A93DB7"/>
    <w:rsid w:val="00A959B5"/>
    <w:rsid w:val="00A9655C"/>
    <w:rsid w:val="00A96CCA"/>
    <w:rsid w:val="00A97F80"/>
    <w:rsid w:val="00AA14C5"/>
    <w:rsid w:val="00AA42FD"/>
    <w:rsid w:val="00AA4443"/>
    <w:rsid w:val="00AA4641"/>
    <w:rsid w:val="00AA4E8B"/>
    <w:rsid w:val="00AA50A7"/>
    <w:rsid w:val="00AA5A14"/>
    <w:rsid w:val="00AA6BA5"/>
    <w:rsid w:val="00AA6C6E"/>
    <w:rsid w:val="00AA6EFE"/>
    <w:rsid w:val="00AA7288"/>
    <w:rsid w:val="00AA7D61"/>
    <w:rsid w:val="00AB0937"/>
    <w:rsid w:val="00AB1025"/>
    <w:rsid w:val="00AB1099"/>
    <w:rsid w:val="00AB12BF"/>
    <w:rsid w:val="00AB3D97"/>
    <w:rsid w:val="00AB5529"/>
    <w:rsid w:val="00AB5FC8"/>
    <w:rsid w:val="00AB674F"/>
    <w:rsid w:val="00AB6C38"/>
    <w:rsid w:val="00AB6E3F"/>
    <w:rsid w:val="00AB709D"/>
    <w:rsid w:val="00AB7359"/>
    <w:rsid w:val="00AC0995"/>
    <w:rsid w:val="00AC0D42"/>
    <w:rsid w:val="00AC0DA1"/>
    <w:rsid w:val="00AC10C5"/>
    <w:rsid w:val="00AC14C2"/>
    <w:rsid w:val="00AC2995"/>
    <w:rsid w:val="00AC5895"/>
    <w:rsid w:val="00AC60CA"/>
    <w:rsid w:val="00AC6D3D"/>
    <w:rsid w:val="00AC75A1"/>
    <w:rsid w:val="00AC7960"/>
    <w:rsid w:val="00AD0FD8"/>
    <w:rsid w:val="00AD1A98"/>
    <w:rsid w:val="00AD2432"/>
    <w:rsid w:val="00AD2BA8"/>
    <w:rsid w:val="00AD307C"/>
    <w:rsid w:val="00AD38F4"/>
    <w:rsid w:val="00AD3F48"/>
    <w:rsid w:val="00AD44C3"/>
    <w:rsid w:val="00AD5E67"/>
    <w:rsid w:val="00AD6076"/>
    <w:rsid w:val="00AD60D5"/>
    <w:rsid w:val="00AD6359"/>
    <w:rsid w:val="00AD6AA3"/>
    <w:rsid w:val="00AD7A41"/>
    <w:rsid w:val="00AE0229"/>
    <w:rsid w:val="00AE02F6"/>
    <w:rsid w:val="00AE0B93"/>
    <w:rsid w:val="00AE2C1A"/>
    <w:rsid w:val="00AE3039"/>
    <w:rsid w:val="00AE38D3"/>
    <w:rsid w:val="00AE57CE"/>
    <w:rsid w:val="00AE5E59"/>
    <w:rsid w:val="00AE6277"/>
    <w:rsid w:val="00AE727A"/>
    <w:rsid w:val="00AE73D2"/>
    <w:rsid w:val="00AE7F50"/>
    <w:rsid w:val="00AF05A5"/>
    <w:rsid w:val="00AF09D7"/>
    <w:rsid w:val="00AF1E0C"/>
    <w:rsid w:val="00AF28FF"/>
    <w:rsid w:val="00AF3CD5"/>
    <w:rsid w:val="00AF40DD"/>
    <w:rsid w:val="00AF4D02"/>
    <w:rsid w:val="00AF5578"/>
    <w:rsid w:val="00AF5DCE"/>
    <w:rsid w:val="00AF5EBF"/>
    <w:rsid w:val="00AF5FA1"/>
    <w:rsid w:val="00AF7E5E"/>
    <w:rsid w:val="00B01A68"/>
    <w:rsid w:val="00B02EE0"/>
    <w:rsid w:val="00B03901"/>
    <w:rsid w:val="00B044CA"/>
    <w:rsid w:val="00B05382"/>
    <w:rsid w:val="00B053AC"/>
    <w:rsid w:val="00B05527"/>
    <w:rsid w:val="00B05A5E"/>
    <w:rsid w:val="00B069A7"/>
    <w:rsid w:val="00B06A17"/>
    <w:rsid w:val="00B072BE"/>
    <w:rsid w:val="00B125FC"/>
    <w:rsid w:val="00B13239"/>
    <w:rsid w:val="00B14358"/>
    <w:rsid w:val="00B14943"/>
    <w:rsid w:val="00B153A5"/>
    <w:rsid w:val="00B15F36"/>
    <w:rsid w:val="00B16511"/>
    <w:rsid w:val="00B1698D"/>
    <w:rsid w:val="00B16B71"/>
    <w:rsid w:val="00B1793F"/>
    <w:rsid w:val="00B21E67"/>
    <w:rsid w:val="00B22E0A"/>
    <w:rsid w:val="00B230C8"/>
    <w:rsid w:val="00B23CFB"/>
    <w:rsid w:val="00B24035"/>
    <w:rsid w:val="00B263B3"/>
    <w:rsid w:val="00B26D15"/>
    <w:rsid w:val="00B304DF"/>
    <w:rsid w:val="00B30967"/>
    <w:rsid w:val="00B319B0"/>
    <w:rsid w:val="00B33003"/>
    <w:rsid w:val="00B344BD"/>
    <w:rsid w:val="00B3548F"/>
    <w:rsid w:val="00B3661C"/>
    <w:rsid w:val="00B366F5"/>
    <w:rsid w:val="00B372AA"/>
    <w:rsid w:val="00B41E95"/>
    <w:rsid w:val="00B41F6A"/>
    <w:rsid w:val="00B42314"/>
    <w:rsid w:val="00B42973"/>
    <w:rsid w:val="00B42FA8"/>
    <w:rsid w:val="00B445BB"/>
    <w:rsid w:val="00B4635E"/>
    <w:rsid w:val="00B46554"/>
    <w:rsid w:val="00B4737C"/>
    <w:rsid w:val="00B50AE0"/>
    <w:rsid w:val="00B50BF2"/>
    <w:rsid w:val="00B50E48"/>
    <w:rsid w:val="00B52099"/>
    <w:rsid w:val="00B525AB"/>
    <w:rsid w:val="00B52FE7"/>
    <w:rsid w:val="00B5477C"/>
    <w:rsid w:val="00B572F7"/>
    <w:rsid w:val="00B57EF5"/>
    <w:rsid w:val="00B6033A"/>
    <w:rsid w:val="00B62D8A"/>
    <w:rsid w:val="00B62FD9"/>
    <w:rsid w:val="00B63C02"/>
    <w:rsid w:val="00B63DA7"/>
    <w:rsid w:val="00B6508D"/>
    <w:rsid w:val="00B65EA3"/>
    <w:rsid w:val="00B67F7C"/>
    <w:rsid w:val="00B70547"/>
    <w:rsid w:val="00B71A7D"/>
    <w:rsid w:val="00B7577F"/>
    <w:rsid w:val="00B7582C"/>
    <w:rsid w:val="00B75F97"/>
    <w:rsid w:val="00B774F1"/>
    <w:rsid w:val="00B7776D"/>
    <w:rsid w:val="00B811CC"/>
    <w:rsid w:val="00B81E97"/>
    <w:rsid w:val="00B828D9"/>
    <w:rsid w:val="00B830B2"/>
    <w:rsid w:val="00B831D9"/>
    <w:rsid w:val="00B83385"/>
    <w:rsid w:val="00B8384B"/>
    <w:rsid w:val="00B83B7D"/>
    <w:rsid w:val="00B846FC"/>
    <w:rsid w:val="00B849C4"/>
    <w:rsid w:val="00B84B6B"/>
    <w:rsid w:val="00B854F2"/>
    <w:rsid w:val="00B85849"/>
    <w:rsid w:val="00B86001"/>
    <w:rsid w:val="00B863D6"/>
    <w:rsid w:val="00B86EAA"/>
    <w:rsid w:val="00B87500"/>
    <w:rsid w:val="00B8762A"/>
    <w:rsid w:val="00B87ACA"/>
    <w:rsid w:val="00B900DE"/>
    <w:rsid w:val="00B90D1B"/>
    <w:rsid w:val="00B91AAB"/>
    <w:rsid w:val="00B92BAA"/>
    <w:rsid w:val="00B92EFF"/>
    <w:rsid w:val="00B93E38"/>
    <w:rsid w:val="00B93F6F"/>
    <w:rsid w:val="00B946EC"/>
    <w:rsid w:val="00B94C25"/>
    <w:rsid w:val="00B950A1"/>
    <w:rsid w:val="00B95106"/>
    <w:rsid w:val="00B959B9"/>
    <w:rsid w:val="00B96974"/>
    <w:rsid w:val="00BA02A2"/>
    <w:rsid w:val="00BA3170"/>
    <w:rsid w:val="00BA3452"/>
    <w:rsid w:val="00BA368A"/>
    <w:rsid w:val="00BA3CAF"/>
    <w:rsid w:val="00BA4AAD"/>
    <w:rsid w:val="00BA622A"/>
    <w:rsid w:val="00BA6D8E"/>
    <w:rsid w:val="00BA7281"/>
    <w:rsid w:val="00BA730F"/>
    <w:rsid w:val="00BA7399"/>
    <w:rsid w:val="00BA7C7A"/>
    <w:rsid w:val="00BA7E18"/>
    <w:rsid w:val="00BB0C54"/>
    <w:rsid w:val="00BB0DCD"/>
    <w:rsid w:val="00BB171F"/>
    <w:rsid w:val="00BB1D0B"/>
    <w:rsid w:val="00BB1F69"/>
    <w:rsid w:val="00BB1FBE"/>
    <w:rsid w:val="00BB2211"/>
    <w:rsid w:val="00BB2BFC"/>
    <w:rsid w:val="00BB2DDE"/>
    <w:rsid w:val="00BB391D"/>
    <w:rsid w:val="00BB3F66"/>
    <w:rsid w:val="00BB4ADC"/>
    <w:rsid w:val="00BB6D8E"/>
    <w:rsid w:val="00BB7B68"/>
    <w:rsid w:val="00BC0CB5"/>
    <w:rsid w:val="00BC17EE"/>
    <w:rsid w:val="00BC1957"/>
    <w:rsid w:val="00BC2004"/>
    <w:rsid w:val="00BC2AB8"/>
    <w:rsid w:val="00BC36AB"/>
    <w:rsid w:val="00BC3E1C"/>
    <w:rsid w:val="00BC4818"/>
    <w:rsid w:val="00BC505B"/>
    <w:rsid w:val="00BC588F"/>
    <w:rsid w:val="00BC6FCB"/>
    <w:rsid w:val="00BC7008"/>
    <w:rsid w:val="00BC7C68"/>
    <w:rsid w:val="00BD02CA"/>
    <w:rsid w:val="00BD0B84"/>
    <w:rsid w:val="00BD1407"/>
    <w:rsid w:val="00BD258E"/>
    <w:rsid w:val="00BD3B8B"/>
    <w:rsid w:val="00BD3C0C"/>
    <w:rsid w:val="00BD3DC8"/>
    <w:rsid w:val="00BD45FB"/>
    <w:rsid w:val="00BD618C"/>
    <w:rsid w:val="00BD6477"/>
    <w:rsid w:val="00BD68B1"/>
    <w:rsid w:val="00BD6C54"/>
    <w:rsid w:val="00BD6FD1"/>
    <w:rsid w:val="00BE2490"/>
    <w:rsid w:val="00BE3529"/>
    <w:rsid w:val="00BE3ACC"/>
    <w:rsid w:val="00BE3C5F"/>
    <w:rsid w:val="00BE3E9A"/>
    <w:rsid w:val="00BE6CB0"/>
    <w:rsid w:val="00BE7413"/>
    <w:rsid w:val="00BE778A"/>
    <w:rsid w:val="00BF05A6"/>
    <w:rsid w:val="00BF0885"/>
    <w:rsid w:val="00BF0B1F"/>
    <w:rsid w:val="00BF0B66"/>
    <w:rsid w:val="00BF1639"/>
    <w:rsid w:val="00BF3D1F"/>
    <w:rsid w:val="00BF3FCF"/>
    <w:rsid w:val="00BF4100"/>
    <w:rsid w:val="00BF4D44"/>
    <w:rsid w:val="00BF53CD"/>
    <w:rsid w:val="00BF543C"/>
    <w:rsid w:val="00BF6C59"/>
    <w:rsid w:val="00C0015F"/>
    <w:rsid w:val="00C00EF3"/>
    <w:rsid w:val="00C0163F"/>
    <w:rsid w:val="00C026B5"/>
    <w:rsid w:val="00C02D35"/>
    <w:rsid w:val="00C046E1"/>
    <w:rsid w:val="00C051EA"/>
    <w:rsid w:val="00C052B9"/>
    <w:rsid w:val="00C05AC4"/>
    <w:rsid w:val="00C05C8B"/>
    <w:rsid w:val="00C05F76"/>
    <w:rsid w:val="00C0704C"/>
    <w:rsid w:val="00C10513"/>
    <w:rsid w:val="00C10612"/>
    <w:rsid w:val="00C1099E"/>
    <w:rsid w:val="00C10B01"/>
    <w:rsid w:val="00C11177"/>
    <w:rsid w:val="00C118F3"/>
    <w:rsid w:val="00C124B0"/>
    <w:rsid w:val="00C137A5"/>
    <w:rsid w:val="00C13B4D"/>
    <w:rsid w:val="00C13CA7"/>
    <w:rsid w:val="00C13E06"/>
    <w:rsid w:val="00C15586"/>
    <w:rsid w:val="00C156F3"/>
    <w:rsid w:val="00C15952"/>
    <w:rsid w:val="00C1667A"/>
    <w:rsid w:val="00C17156"/>
    <w:rsid w:val="00C172A8"/>
    <w:rsid w:val="00C175E8"/>
    <w:rsid w:val="00C17EB6"/>
    <w:rsid w:val="00C200F4"/>
    <w:rsid w:val="00C20EA2"/>
    <w:rsid w:val="00C21313"/>
    <w:rsid w:val="00C213ED"/>
    <w:rsid w:val="00C21CA1"/>
    <w:rsid w:val="00C22181"/>
    <w:rsid w:val="00C22B45"/>
    <w:rsid w:val="00C22E9B"/>
    <w:rsid w:val="00C23F07"/>
    <w:rsid w:val="00C2458D"/>
    <w:rsid w:val="00C25DF8"/>
    <w:rsid w:val="00C25EAD"/>
    <w:rsid w:val="00C2695B"/>
    <w:rsid w:val="00C271D2"/>
    <w:rsid w:val="00C27A3A"/>
    <w:rsid w:val="00C27C91"/>
    <w:rsid w:val="00C3042F"/>
    <w:rsid w:val="00C31044"/>
    <w:rsid w:val="00C32008"/>
    <w:rsid w:val="00C32D49"/>
    <w:rsid w:val="00C3429A"/>
    <w:rsid w:val="00C34994"/>
    <w:rsid w:val="00C3672C"/>
    <w:rsid w:val="00C36B3B"/>
    <w:rsid w:val="00C36ED5"/>
    <w:rsid w:val="00C401E1"/>
    <w:rsid w:val="00C40F5B"/>
    <w:rsid w:val="00C438AE"/>
    <w:rsid w:val="00C43CB7"/>
    <w:rsid w:val="00C4418A"/>
    <w:rsid w:val="00C448EC"/>
    <w:rsid w:val="00C46058"/>
    <w:rsid w:val="00C46EA9"/>
    <w:rsid w:val="00C47B38"/>
    <w:rsid w:val="00C50E6E"/>
    <w:rsid w:val="00C51CBC"/>
    <w:rsid w:val="00C523D8"/>
    <w:rsid w:val="00C52C5F"/>
    <w:rsid w:val="00C530BE"/>
    <w:rsid w:val="00C53D92"/>
    <w:rsid w:val="00C543F2"/>
    <w:rsid w:val="00C54AD2"/>
    <w:rsid w:val="00C5544D"/>
    <w:rsid w:val="00C55AAE"/>
    <w:rsid w:val="00C57372"/>
    <w:rsid w:val="00C60734"/>
    <w:rsid w:val="00C60790"/>
    <w:rsid w:val="00C61E98"/>
    <w:rsid w:val="00C623DD"/>
    <w:rsid w:val="00C6285E"/>
    <w:rsid w:val="00C62B9B"/>
    <w:rsid w:val="00C64DFA"/>
    <w:rsid w:val="00C6506D"/>
    <w:rsid w:val="00C65F97"/>
    <w:rsid w:val="00C66E90"/>
    <w:rsid w:val="00C67398"/>
    <w:rsid w:val="00C706F1"/>
    <w:rsid w:val="00C70E88"/>
    <w:rsid w:val="00C71C69"/>
    <w:rsid w:val="00C72F00"/>
    <w:rsid w:val="00C74B84"/>
    <w:rsid w:val="00C75112"/>
    <w:rsid w:val="00C76210"/>
    <w:rsid w:val="00C77ECB"/>
    <w:rsid w:val="00C81BD9"/>
    <w:rsid w:val="00C820CA"/>
    <w:rsid w:val="00C8471A"/>
    <w:rsid w:val="00C86157"/>
    <w:rsid w:val="00C86187"/>
    <w:rsid w:val="00C867FC"/>
    <w:rsid w:val="00C868C7"/>
    <w:rsid w:val="00C87A07"/>
    <w:rsid w:val="00C87EB8"/>
    <w:rsid w:val="00C903BA"/>
    <w:rsid w:val="00C90A59"/>
    <w:rsid w:val="00C91CFF"/>
    <w:rsid w:val="00C932A3"/>
    <w:rsid w:val="00C93C4C"/>
    <w:rsid w:val="00C9427D"/>
    <w:rsid w:val="00C94CAF"/>
    <w:rsid w:val="00C9598A"/>
    <w:rsid w:val="00C95AC4"/>
    <w:rsid w:val="00C95FDC"/>
    <w:rsid w:val="00C96628"/>
    <w:rsid w:val="00C9791D"/>
    <w:rsid w:val="00C97DEA"/>
    <w:rsid w:val="00C97EAE"/>
    <w:rsid w:val="00CA0B0F"/>
    <w:rsid w:val="00CA1687"/>
    <w:rsid w:val="00CA1C45"/>
    <w:rsid w:val="00CA1DC7"/>
    <w:rsid w:val="00CA27A4"/>
    <w:rsid w:val="00CA352A"/>
    <w:rsid w:val="00CA3BAB"/>
    <w:rsid w:val="00CA6314"/>
    <w:rsid w:val="00CA64FC"/>
    <w:rsid w:val="00CA6598"/>
    <w:rsid w:val="00CB0580"/>
    <w:rsid w:val="00CB180D"/>
    <w:rsid w:val="00CB4A2C"/>
    <w:rsid w:val="00CB54AF"/>
    <w:rsid w:val="00CB5B51"/>
    <w:rsid w:val="00CB6769"/>
    <w:rsid w:val="00CB680E"/>
    <w:rsid w:val="00CB6939"/>
    <w:rsid w:val="00CB6A3B"/>
    <w:rsid w:val="00CB7152"/>
    <w:rsid w:val="00CB74C7"/>
    <w:rsid w:val="00CB7C76"/>
    <w:rsid w:val="00CB7E0A"/>
    <w:rsid w:val="00CC0996"/>
    <w:rsid w:val="00CC0CAE"/>
    <w:rsid w:val="00CC1155"/>
    <w:rsid w:val="00CC11AF"/>
    <w:rsid w:val="00CC2776"/>
    <w:rsid w:val="00CC2AF3"/>
    <w:rsid w:val="00CC35C3"/>
    <w:rsid w:val="00CC3654"/>
    <w:rsid w:val="00CC469A"/>
    <w:rsid w:val="00CC53A2"/>
    <w:rsid w:val="00CC5996"/>
    <w:rsid w:val="00CC62EF"/>
    <w:rsid w:val="00CC63FB"/>
    <w:rsid w:val="00CC69CA"/>
    <w:rsid w:val="00CC743C"/>
    <w:rsid w:val="00CD024E"/>
    <w:rsid w:val="00CD35EA"/>
    <w:rsid w:val="00CD3B7C"/>
    <w:rsid w:val="00CD3C1D"/>
    <w:rsid w:val="00CD4A83"/>
    <w:rsid w:val="00CD6770"/>
    <w:rsid w:val="00CD7388"/>
    <w:rsid w:val="00CE2CA7"/>
    <w:rsid w:val="00CE3DB6"/>
    <w:rsid w:val="00CE4839"/>
    <w:rsid w:val="00CE50F5"/>
    <w:rsid w:val="00CE5811"/>
    <w:rsid w:val="00CE5DB5"/>
    <w:rsid w:val="00CE6A4D"/>
    <w:rsid w:val="00CE7266"/>
    <w:rsid w:val="00CF07B0"/>
    <w:rsid w:val="00CF13AC"/>
    <w:rsid w:val="00CF18B1"/>
    <w:rsid w:val="00CF23E6"/>
    <w:rsid w:val="00CF346E"/>
    <w:rsid w:val="00CF3783"/>
    <w:rsid w:val="00CF3AFF"/>
    <w:rsid w:val="00CF3D1C"/>
    <w:rsid w:val="00CF4B0A"/>
    <w:rsid w:val="00CF5AC3"/>
    <w:rsid w:val="00CF7315"/>
    <w:rsid w:val="00CF796A"/>
    <w:rsid w:val="00CF7D04"/>
    <w:rsid w:val="00D0010A"/>
    <w:rsid w:val="00D00C97"/>
    <w:rsid w:val="00D02381"/>
    <w:rsid w:val="00D02834"/>
    <w:rsid w:val="00D02D4E"/>
    <w:rsid w:val="00D040AC"/>
    <w:rsid w:val="00D040FE"/>
    <w:rsid w:val="00D047F5"/>
    <w:rsid w:val="00D050BA"/>
    <w:rsid w:val="00D0576F"/>
    <w:rsid w:val="00D0745F"/>
    <w:rsid w:val="00D07A59"/>
    <w:rsid w:val="00D109CF"/>
    <w:rsid w:val="00D11653"/>
    <w:rsid w:val="00D11B8E"/>
    <w:rsid w:val="00D12165"/>
    <w:rsid w:val="00D12509"/>
    <w:rsid w:val="00D12DBF"/>
    <w:rsid w:val="00D130FA"/>
    <w:rsid w:val="00D1431E"/>
    <w:rsid w:val="00D14468"/>
    <w:rsid w:val="00D14955"/>
    <w:rsid w:val="00D14A9E"/>
    <w:rsid w:val="00D1621C"/>
    <w:rsid w:val="00D170B3"/>
    <w:rsid w:val="00D204A3"/>
    <w:rsid w:val="00D21525"/>
    <w:rsid w:val="00D2291A"/>
    <w:rsid w:val="00D22F5E"/>
    <w:rsid w:val="00D22F70"/>
    <w:rsid w:val="00D230C5"/>
    <w:rsid w:val="00D24C55"/>
    <w:rsid w:val="00D25030"/>
    <w:rsid w:val="00D250B6"/>
    <w:rsid w:val="00D260AD"/>
    <w:rsid w:val="00D261E2"/>
    <w:rsid w:val="00D27773"/>
    <w:rsid w:val="00D2782C"/>
    <w:rsid w:val="00D27BB4"/>
    <w:rsid w:val="00D27C51"/>
    <w:rsid w:val="00D27D2C"/>
    <w:rsid w:val="00D30BC7"/>
    <w:rsid w:val="00D313BC"/>
    <w:rsid w:val="00D3146C"/>
    <w:rsid w:val="00D329AD"/>
    <w:rsid w:val="00D33432"/>
    <w:rsid w:val="00D33667"/>
    <w:rsid w:val="00D339EF"/>
    <w:rsid w:val="00D33A7A"/>
    <w:rsid w:val="00D33C6B"/>
    <w:rsid w:val="00D34079"/>
    <w:rsid w:val="00D35E17"/>
    <w:rsid w:val="00D36089"/>
    <w:rsid w:val="00D37DF6"/>
    <w:rsid w:val="00D412B6"/>
    <w:rsid w:val="00D41688"/>
    <w:rsid w:val="00D43528"/>
    <w:rsid w:val="00D439FC"/>
    <w:rsid w:val="00D441D4"/>
    <w:rsid w:val="00D445EB"/>
    <w:rsid w:val="00D4503C"/>
    <w:rsid w:val="00D45A36"/>
    <w:rsid w:val="00D46220"/>
    <w:rsid w:val="00D47028"/>
    <w:rsid w:val="00D470DC"/>
    <w:rsid w:val="00D5003D"/>
    <w:rsid w:val="00D506CA"/>
    <w:rsid w:val="00D50D21"/>
    <w:rsid w:val="00D51B44"/>
    <w:rsid w:val="00D51D43"/>
    <w:rsid w:val="00D5297B"/>
    <w:rsid w:val="00D52F28"/>
    <w:rsid w:val="00D53C72"/>
    <w:rsid w:val="00D53F5A"/>
    <w:rsid w:val="00D54EAA"/>
    <w:rsid w:val="00D55383"/>
    <w:rsid w:val="00D55393"/>
    <w:rsid w:val="00D55F40"/>
    <w:rsid w:val="00D601B4"/>
    <w:rsid w:val="00D63AE1"/>
    <w:rsid w:val="00D63C4D"/>
    <w:rsid w:val="00D64BAB"/>
    <w:rsid w:val="00D650C6"/>
    <w:rsid w:val="00D65AAF"/>
    <w:rsid w:val="00D65DE7"/>
    <w:rsid w:val="00D660A9"/>
    <w:rsid w:val="00D663B7"/>
    <w:rsid w:val="00D67F33"/>
    <w:rsid w:val="00D7113A"/>
    <w:rsid w:val="00D71D49"/>
    <w:rsid w:val="00D71E74"/>
    <w:rsid w:val="00D737BC"/>
    <w:rsid w:val="00D73C31"/>
    <w:rsid w:val="00D7477F"/>
    <w:rsid w:val="00D75A1A"/>
    <w:rsid w:val="00D75B6B"/>
    <w:rsid w:val="00D773C7"/>
    <w:rsid w:val="00D77946"/>
    <w:rsid w:val="00D805ED"/>
    <w:rsid w:val="00D8080A"/>
    <w:rsid w:val="00D812F8"/>
    <w:rsid w:val="00D815EB"/>
    <w:rsid w:val="00D828B6"/>
    <w:rsid w:val="00D82F75"/>
    <w:rsid w:val="00D83A95"/>
    <w:rsid w:val="00D83FF3"/>
    <w:rsid w:val="00D8410A"/>
    <w:rsid w:val="00D84FFA"/>
    <w:rsid w:val="00D854F0"/>
    <w:rsid w:val="00D86801"/>
    <w:rsid w:val="00D90A23"/>
    <w:rsid w:val="00D90AD6"/>
    <w:rsid w:val="00D91447"/>
    <w:rsid w:val="00D921C4"/>
    <w:rsid w:val="00D9240D"/>
    <w:rsid w:val="00D92471"/>
    <w:rsid w:val="00D93344"/>
    <w:rsid w:val="00D93CC0"/>
    <w:rsid w:val="00D95A8A"/>
    <w:rsid w:val="00D96767"/>
    <w:rsid w:val="00D9774A"/>
    <w:rsid w:val="00D97D44"/>
    <w:rsid w:val="00DA0192"/>
    <w:rsid w:val="00DA035E"/>
    <w:rsid w:val="00DA0BB2"/>
    <w:rsid w:val="00DA12D2"/>
    <w:rsid w:val="00DA15E1"/>
    <w:rsid w:val="00DA281C"/>
    <w:rsid w:val="00DA28BD"/>
    <w:rsid w:val="00DA2E95"/>
    <w:rsid w:val="00DA482E"/>
    <w:rsid w:val="00DA4D65"/>
    <w:rsid w:val="00DA523F"/>
    <w:rsid w:val="00DA5A85"/>
    <w:rsid w:val="00DA5BA6"/>
    <w:rsid w:val="00DA65FD"/>
    <w:rsid w:val="00DA73BA"/>
    <w:rsid w:val="00DA7DA6"/>
    <w:rsid w:val="00DA7EA9"/>
    <w:rsid w:val="00DB0220"/>
    <w:rsid w:val="00DB0CFE"/>
    <w:rsid w:val="00DB1A7C"/>
    <w:rsid w:val="00DB20B4"/>
    <w:rsid w:val="00DB2518"/>
    <w:rsid w:val="00DB2C0C"/>
    <w:rsid w:val="00DB2C90"/>
    <w:rsid w:val="00DB3430"/>
    <w:rsid w:val="00DB37C5"/>
    <w:rsid w:val="00DB4EEC"/>
    <w:rsid w:val="00DB7D62"/>
    <w:rsid w:val="00DB7E54"/>
    <w:rsid w:val="00DC1FF4"/>
    <w:rsid w:val="00DC2A8D"/>
    <w:rsid w:val="00DC2AA4"/>
    <w:rsid w:val="00DC2F6B"/>
    <w:rsid w:val="00DC305F"/>
    <w:rsid w:val="00DC3AF4"/>
    <w:rsid w:val="00DC3E72"/>
    <w:rsid w:val="00DC540B"/>
    <w:rsid w:val="00DC57F7"/>
    <w:rsid w:val="00DC5E79"/>
    <w:rsid w:val="00DC7F13"/>
    <w:rsid w:val="00DD001C"/>
    <w:rsid w:val="00DD09A9"/>
    <w:rsid w:val="00DD1330"/>
    <w:rsid w:val="00DD152E"/>
    <w:rsid w:val="00DD2183"/>
    <w:rsid w:val="00DD2446"/>
    <w:rsid w:val="00DD45AF"/>
    <w:rsid w:val="00DD4C9C"/>
    <w:rsid w:val="00DD4DEC"/>
    <w:rsid w:val="00DD53C7"/>
    <w:rsid w:val="00DD5B1D"/>
    <w:rsid w:val="00DD5F93"/>
    <w:rsid w:val="00DD6A39"/>
    <w:rsid w:val="00DD6E3F"/>
    <w:rsid w:val="00DD6F84"/>
    <w:rsid w:val="00DD799B"/>
    <w:rsid w:val="00DD7ED0"/>
    <w:rsid w:val="00DE0466"/>
    <w:rsid w:val="00DE15B9"/>
    <w:rsid w:val="00DE166E"/>
    <w:rsid w:val="00DE21AC"/>
    <w:rsid w:val="00DE3A95"/>
    <w:rsid w:val="00DE4051"/>
    <w:rsid w:val="00DE57A8"/>
    <w:rsid w:val="00DE6129"/>
    <w:rsid w:val="00DE6FD5"/>
    <w:rsid w:val="00DE786A"/>
    <w:rsid w:val="00DF00BA"/>
    <w:rsid w:val="00DF2715"/>
    <w:rsid w:val="00DF2E20"/>
    <w:rsid w:val="00DF2FF9"/>
    <w:rsid w:val="00DF4646"/>
    <w:rsid w:val="00DF4FED"/>
    <w:rsid w:val="00DF50BE"/>
    <w:rsid w:val="00DF5C15"/>
    <w:rsid w:val="00DF5D66"/>
    <w:rsid w:val="00DF6548"/>
    <w:rsid w:val="00DF6B03"/>
    <w:rsid w:val="00E007FC"/>
    <w:rsid w:val="00E00A20"/>
    <w:rsid w:val="00E0279D"/>
    <w:rsid w:val="00E032D6"/>
    <w:rsid w:val="00E06471"/>
    <w:rsid w:val="00E06C34"/>
    <w:rsid w:val="00E0742F"/>
    <w:rsid w:val="00E07883"/>
    <w:rsid w:val="00E079AA"/>
    <w:rsid w:val="00E07DAC"/>
    <w:rsid w:val="00E11780"/>
    <w:rsid w:val="00E11BC1"/>
    <w:rsid w:val="00E1299D"/>
    <w:rsid w:val="00E13126"/>
    <w:rsid w:val="00E1316B"/>
    <w:rsid w:val="00E131FC"/>
    <w:rsid w:val="00E13B5B"/>
    <w:rsid w:val="00E146C3"/>
    <w:rsid w:val="00E15960"/>
    <w:rsid w:val="00E1764B"/>
    <w:rsid w:val="00E20904"/>
    <w:rsid w:val="00E2107C"/>
    <w:rsid w:val="00E21F71"/>
    <w:rsid w:val="00E2395B"/>
    <w:rsid w:val="00E23F0B"/>
    <w:rsid w:val="00E240FD"/>
    <w:rsid w:val="00E24324"/>
    <w:rsid w:val="00E24CA3"/>
    <w:rsid w:val="00E252DC"/>
    <w:rsid w:val="00E26C39"/>
    <w:rsid w:val="00E27233"/>
    <w:rsid w:val="00E302CE"/>
    <w:rsid w:val="00E31ECA"/>
    <w:rsid w:val="00E32464"/>
    <w:rsid w:val="00E32A60"/>
    <w:rsid w:val="00E3375F"/>
    <w:rsid w:val="00E348B8"/>
    <w:rsid w:val="00E352A1"/>
    <w:rsid w:val="00E357C5"/>
    <w:rsid w:val="00E368AC"/>
    <w:rsid w:val="00E36C40"/>
    <w:rsid w:val="00E36E40"/>
    <w:rsid w:val="00E379B8"/>
    <w:rsid w:val="00E37CE0"/>
    <w:rsid w:val="00E40B87"/>
    <w:rsid w:val="00E4131D"/>
    <w:rsid w:val="00E41782"/>
    <w:rsid w:val="00E41FA8"/>
    <w:rsid w:val="00E425A7"/>
    <w:rsid w:val="00E4294D"/>
    <w:rsid w:val="00E4325C"/>
    <w:rsid w:val="00E43CA1"/>
    <w:rsid w:val="00E43EB8"/>
    <w:rsid w:val="00E445A4"/>
    <w:rsid w:val="00E44B6D"/>
    <w:rsid w:val="00E45108"/>
    <w:rsid w:val="00E452A8"/>
    <w:rsid w:val="00E45ED5"/>
    <w:rsid w:val="00E4781D"/>
    <w:rsid w:val="00E50C54"/>
    <w:rsid w:val="00E50C5F"/>
    <w:rsid w:val="00E50DCE"/>
    <w:rsid w:val="00E52DF4"/>
    <w:rsid w:val="00E56116"/>
    <w:rsid w:val="00E56F3A"/>
    <w:rsid w:val="00E571C0"/>
    <w:rsid w:val="00E61E79"/>
    <w:rsid w:val="00E621C8"/>
    <w:rsid w:val="00E62227"/>
    <w:rsid w:val="00E62465"/>
    <w:rsid w:val="00E627AF"/>
    <w:rsid w:val="00E63E77"/>
    <w:rsid w:val="00E63EE5"/>
    <w:rsid w:val="00E6407D"/>
    <w:rsid w:val="00E65455"/>
    <w:rsid w:val="00E6556E"/>
    <w:rsid w:val="00E66650"/>
    <w:rsid w:val="00E66F61"/>
    <w:rsid w:val="00E7005C"/>
    <w:rsid w:val="00E70A13"/>
    <w:rsid w:val="00E70C49"/>
    <w:rsid w:val="00E70F04"/>
    <w:rsid w:val="00E7250B"/>
    <w:rsid w:val="00E72AEC"/>
    <w:rsid w:val="00E74961"/>
    <w:rsid w:val="00E75415"/>
    <w:rsid w:val="00E75637"/>
    <w:rsid w:val="00E765F8"/>
    <w:rsid w:val="00E766B0"/>
    <w:rsid w:val="00E7775C"/>
    <w:rsid w:val="00E77888"/>
    <w:rsid w:val="00E80375"/>
    <w:rsid w:val="00E80E62"/>
    <w:rsid w:val="00E8161F"/>
    <w:rsid w:val="00E81791"/>
    <w:rsid w:val="00E81EAF"/>
    <w:rsid w:val="00E827A2"/>
    <w:rsid w:val="00E83814"/>
    <w:rsid w:val="00E8452F"/>
    <w:rsid w:val="00E847AD"/>
    <w:rsid w:val="00E848EB"/>
    <w:rsid w:val="00E84DCE"/>
    <w:rsid w:val="00E853C2"/>
    <w:rsid w:val="00E860D5"/>
    <w:rsid w:val="00E865E7"/>
    <w:rsid w:val="00E86760"/>
    <w:rsid w:val="00E86F08"/>
    <w:rsid w:val="00E87416"/>
    <w:rsid w:val="00E9140A"/>
    <w:rsid w:val="00E932F7"/>
    <w:rsid w:val="00E934A4"/>
    <w:rsid w:val="00E940AE"/>
    <w:rsid w:val="00E952CD"/>
    <w:rsid w:val="00E95319"/>
    <w:rsid w:val="00E96450"/>
    <w:rsid w:val="00E96B5F"/>
    <w:rsid w:val="00E970FE"/>
    <w:rsid w:val="00E971CD"/>
    <w:rsid w:val="00E974C4"/>
    <w:rsid w:val="00E974F4"/>
    <w:rsid w:val="00E97532"/>
    <w:rsid w:val="00E97904"/>
    <w:rsid w:val="00E9791A"/>
    <w:rsid w:val="00E979B4"/>
    <w:rsid w:val="00EA07E3"/>
    <w:rsid w:val="00EA2507"/>
    <w:rsid w:val="00EA250E"/>
    <w:rsid w:val="00EA296F"/>
    <w:rsid w:val="00EA355A"/>
    <w:rsid w:val="00EA3ED0"/>
    <w:rsid w:val="00EA41D3"/>
    <w:rsid w:val="00EA435F"/>
    <w:rsid w:val="00EA6CD1"/>
    <w:rsid w:val="00EA7E82"/>
    <w:rsid w:val="00EA7F96"/>
    <w:rsid w:val="00EB09DC"/>
    <w:rsid w:val="00EB1DA6"/>
    <w:rsid w:val="00EB1DD4"/>
    <w:rsid w:val="00EB3B02"/>
    <w:rsid w:val="00EB3BFD"/>
    <w:rsid w:val="00EB3F92"/>
    <w:rsid w:val="00EB43FF"/>
    <w:rsid w:val="00EB491E"/>
    <w:rsid w:val="00EC12A1"/>
    <w:rsid w:val="00EC1B4D"/>
    <w:rsid w:val="00EC2366"/>
    <w:rsid w:val="00EC30E7"/>
    <w:rsid w:val="00EC31F7"/>
    <w:rsid w:val="00EC33A2"/>
    <w:rsid w:val="00EC427E"/>
    <w:rsid w:val="00EC46F3"/>
    <w:rsid w:val="00EC4ED2"/>
    <w:rsid w:val="00EC556D"/>
    <w:rsid w:val="00EC5870"/>
    <w:rsid w:val="00EC655C"/>
    <w:rsid w:val="00ED01B8"/>
    <w:rsid w:val="00ED0337"/>
    <w:rsid w:val="00ED0452"/>
    <w:rsid w:val="00ED0948"/>
    <w:rsid w:val="00ED1575"/>
    <w:rsid w:val="00ED25F4"/>
    <w:rsid w:val="00ED26E6"/>
    <w:rsid w:val="00ED2D9B"/>
    <w:rsid w:val="00ED3A36"/>
    <w:rsid w:val="00ED45FF"/>
    <w:rsid w:val="00ED5CCD"/>
    <w:rsid w:val="00ED5F14"/>
    <w:rsid w:val="00ED660A"/>
    <w:rsid w:val="00ED68EB"/>
    <w:rsid w:val="00EE02EE"/>
    <w:rsid w:val="00EE09D8"/>
    <w:rsid w:val="00EE0AD2"/>
    <w:rsid w:val="00EE1BD9"/>
    <w:rsid w:val="00EE2678"/>
    <w:rsid w:val="00EE2E41"/>
    <w:rsid w:val="00EE2EE1"/>
    <w:rsid w:val="00EE52E7"/>
    <w:rsid w:val="00EE595C"/>
    <w:rsid w:val="00EE6940"/>
    <w:rsid w:val="00EE7553"/>
    <w:rsid w:val="00EE77CE"/>
    <w:rsid w:val="00EF02AD"/>
    <w:rsid w:val="00EF0585"/>
    <w:rsid w:val="00EF224F"/>
    <w:rsid w:val="00EF23F0"/>
    <w:rsid w:val="00EF27BF"/>
    <w:rsid w:val="00EF4321"/>
    <w:rsid w:val="00EF4B12"/>
    <w:rsid w:val="00EF4F58"/>
    <w:rsid w:val="00EF5B79"/>
    <w:rsid w:val="00EF692B"/>
    <w:rsid w:val="00EF6BE2"/>
    <w:rsid w:val="00F00E9A"/>
    <w:rsid w:val="00F01231"/>
    <w:rsid w:val="00F01740"/>
    <w:rsid w:val="00F025D9"/>
    <w:rsid w:val="00F02609"/>
    <w:rsid w:val="00F02752"/>
    <w:rsid w:val="00F03167"/>
    <w:rsid w:val="00F0479B"/>
    <w:rsid w:val="00F048B5"/>
    <w:rsid w:val="00F05163"/>
    <w:rsid w:val="00F060D3"/>
    <w:rsid w:val="00F065B4"/>
    <w:rsid w:val="00F06DCB"/>
    <w:rsid w:val="00F07CCB"/>
    <w:rsid w:val="00F07E5E"/>
    <w:rsid w:val="00F10383"/>
    <w:rsid w:val="00F10857"/>
    <w:rsid w:val="00F10E44"/>
    <w:rsid w:val="00F116D2"/>
    <w:rsid w:val="00F11D12"/>
    <w:rsid w:val="00F11DF9"/>
    <w:rsid w:val="00F12CCE"/>
    <w:rsid w:val="00F139AA"/>
    <w:rsid w:val="00F1446C"/>
    <w:rsid w:val="00F17414"/>
    <w:rsid w:val="00F17761"/>
    <w:rsid w:val="00F219F8"/>
    <w:rsid w:val="00F23172"/>
    <w:rsid w:val="00F242F7"/>
    <w:rsid w:val="00F25BA2"/>
    <w:rsid w:val="00F26430"/>
    <w:rsid w:val="00F279B0"/>
    <w:rsid w:val="00F30CB4"/>
    <w:rsid w:val="00F32364"/>
    <w:rsid w:val="00F323AD"/>
    <w:rsid w:val="00F34257"/>
    <w:rsid w:val="00F344F7"/>
    <w:rsid w:val="00F34F7A"/>
    <w:rsid w:val="00F363D6"/>
    <w:rsid w:val="00F363F1"/>
    <w:rsid w:val="00F372CC"/>
    <w:rsid w:val="00F373D8"/>
    <w:rsid w:val="00F403CC"/>
    <w:rsid w:val="00F409DE"/>
    <w:rsid w:val="00F40A61"/>
    <w:rsid w:val="00F41B91"/>
    <w:rsid w:val="00F428DB"/>
    <w:rsid w:val="00F42A63"/>
    <w:rsid w:val="00F42AF4"/>
    <w:rsid w:val="00F43A03"/>
    <w:rsid w:val="00F442CD"/>
    <w:rsid w:val="00F45C19"/>
    <w:rsid w:val="00F46508"/>
    <w:rsid w:val="00F46C20"/>
    <w:rsid w:val="00F470FB"/>
    <w:rsid w:val="00F47202"/>
    <w:rsid w:val="00F47963"/>
    <w:rsid w:val="00F47D04"/>
    <w:rsid w:val="00F47FD5"/>
    <w:rsid w:val="00F5279F"/>
    <w:rsid w:val="00F53DDD"/>
    <w:rsid w:val="00F54399"/>
    <w:rsid w:val="00F54BD7"/>
    <w:rsid w:val="00F552A5"/>
    <w:rsid w:val="00F553A3"/>
    <w:rsid w:val="00F55A89"/>
    <w:rsid w:val="00F56131"/>
    <w:rsid w:val="00F56C6B"/>
    <w:rsid w:val="00F6070A"/>
    <w:rsid w:val="00F6108F"/>
    <w:rsid w:val="00F618AA"/>
    <w:rsid w:val="00F61900"/>
    <w:rsid w:val="00F61D11"/>
    <w:rsid w:val="00F623DB"/>
    <w:rsid w:val="00F62872"/>
    <w:rsid w:val="00F65904"/>
    <w:rsid w:val="00F67220"/>
    <w:rsid w:val="00F67A0C"/>
    <w:rsid w:val="00F67EA2"/>
    <w:rsid w:val="00F711DE"/>
    <w:rsid w:val="00F713C5"/>
    <w:rsid w:val="00F717A4"/>
    <w:rsid w:val="00F72A5A"/>
    <w:rsid w:val="00F72A5D"/>
    <w:rsid w:val="00F74B71"/>
    <w:rsid w:val="00F80B0A"/>
    <w:rsid w:val="00F80DE6"/>
    <w:rsid w:val="00F80F8B"/>
    <w:rsid w:val="00F81C5D"/>
    <w:rsid w:val="00F81CF7"/>
    <w:rsid w:val="00F82691"/>
    <w:rsid w:val="00F82BD9"/>
    <w:rsid w:val="00F82D79"/>
    <w:rsid w:val="00F83BCD"/>
    <w:rsid w:val="00F84338"/>
    <w:rsid w:val="00F84B5A"/>
    <w:rsid w:val="00F84C62"/>
    <w:rsid w:val="00F84FF2"/>
    <w:rsid w:val="00F85567"/>
    <w:rsid w:val="00F85986"/>
    <w:rsid w:val="00F86744"/>
    <w:rsid w:val="00F86DC3"/>
    <w:rsid w:val="00F86E19"/>
    <w:rsid w:val="00F876B6"/>
    <w:rsid w:val="00F87A7E"/>
    <w:rsid w:val="00F87B44"/>
    <w:rsid w:val="00F9021A"/>
    <w:rsid w:val="00F91635"/>
    <w:rsid w:val="00F918F3"/>
    <w:rsid w:val="00F91D25"/>
    <w:rsid w:val="00F9208C"/>
    <w:rsid w:val="00F943AE"/>
    <w:rsid w:val="00F9440C"/>
    <w:rsid w:val="00F94A46"/>
    <w:rsid w:val="00F94CAE"/>
    <w:rsid w:val="00F97DE8"/>
    <w:rsid w:val="00FA0A5A"/>
    <w:rsid w:val="00FA0D26"/>
    <w:rsid w:val="00FA1393"/>
    <w:rsid w:val="00FA150E"/>
    <w:rsid w:val="00FA25D0"/>
    <w:rsid w:val="00FA31E0"/>
    <w:rsid w:val="00FA3296"/>
    <w:rsid w:val="00FA62CE"/>
    <w:rsid w:val="00FA7BC5"/>
    <w:rsid w:val="00FB0513"/>
    <w:rsid w:val="00FB077D"/>
    <w:rsid w:val="00FB0854"/>
    <w:rsid w:val="00FB22A0"/>
    <w:rsid w:val="00FB3AFA"/>
    <w:rsid w:val="00FB4334"/>
    <w:rsid w:val="00FB4F4B"/>
    <w:rsid w:val="00FB53B8"/>
    <w:rsid w:val="00FC091C"/>
    <w:rsid w:val="00FC0F99"/>
    <w:rsid w:val="00FC12CC"/>
    <w:rsid w:val="00FC13B6"/>
    <w:rsid w:val="00FC13EF"/>
    <w:rsid w:val="00FC208A"/>
    <w:rsid w:val="00FC214D"/>
    <w:rsid w:val="00FC23C0"/>
    <w:rsid w:val="00FC3240"/>
    <w:rsid w:val="00FC365F"/>
    <w:rsid w:val="00FC47F1"/>
    <w:rsid w:val="00FC4B41"/>
    <w:rsid w:val="00FC59E4"/>
    <w:rsid w:val="00FC5D32"/>
    <w:rsid w:val="00FC6BD7"/>
    <w:rsid w:val="00FC795B"/>
    <w:rsid w:val="00FC7FB4"/>
    <w:rsid w:val="00FD1B3A"/>
    <w:rsid w:val="00FD2F53"/>
    <w:rsid w:val="00FD3020"/>
    <w:rsid w:val="00FD3AC2"/>
    <w:rsid w:val="00FD56AD"/>
    <w:rsid w:val="00FD59EF"/>
    <w:rsid w:val="00FD5A61"/>
    <w:rsid w:val="00FD7E7B"/>
    <w:rsid w:val="00FE02AA"/>
    <w:rsid w:val="00FE2FA7"/>
    <w:rsid w:val="00FE2FC5"/>
    <w:rsid w:val="00FE2FD0"/>
    <w:rsid w:val="00FE311B"/>
    <w:rsid w:val="00FE31D8"/>
    <w:rsid w:val="00FE35B5"/>
    <w:rsid w:val="00FE4849"/>
    <w:rsid w:val="00FE57E9"/>
    <w:rsid w:val="00FE6B76"/>
    <w:rsid w:val="00FF0961"/>
    <w:rsid w:val="00FF13F6"/>
    <w:rsid w:val="00FF1FF8"/>
    <w:rsid w:val="00FF26C1"/>
    <w:rsid w:val="00FF4D61"/>
    <w:rsid w:val="00FF66EA"/>
    <w:rsid w:val="00FF71DC"/>
    <w:rsid w:val="00FF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940CB4"/>
  <w15:docId w15:val="{1647D448-3C27-4ED8-8C41-157A6C290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7AC3"/>
  </w:style>
  <w:style w:type="paragraph" w:styleId="Nagwek1">
    <w:name w:val="heading 1"/>
    <w:basedOn w:val="Normalny"/>
    <w:next w:val="Normalny"/>
    <w:link w:val="Nagwek1Znak"/>
    <w:uiPriority w:val="9"/>
    <w:qFormat/>
    <w:rsid w:val="0016104E"/>
    <w:pPr>
      <w:keepNext/>
      <w:keepLines/>
      <w:spacing w:before="480" w:after="0"/>
      <w:outlineLvl w:val="0"/>
    </w:pPr>
    <w:rPr>
      <w:rFonts w:eastAsiaTheme="majorEastAsia" w:cstheme="majorBidi"/>
      <w:bCs/>
      <w:sz w:val="3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A5679"/>
    <w:pPr>
      <w:keepNext/>
      <w:keepLines/>
      <w:spacing w:before="120" w:after="120" w:line="360" w:lineRule="auto"/>
      <w:outlineLvl w:val="1"/>
    </w:pPr>
    <w:rPr>
      <w:rFonts w:eastAsiaTheme="majorEastAsia" w:cstheme="majorBidi"/>
      <w:bCs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0015F"/>
    <w:pPr>
      <w:keepNext/>
      <w:keepLines/>
      <w:spacing w:before="120" w:after="120" w:line="360" w:lineRule="auto"/>
      <w:outlineLvl w:val="2"/>
    </w:pPr>
    <w:rPr>
      <w:rFonts w:eastAsiaTheme="majorEastAsia" w:cstheme="majorBidi"/>
      <w:bCs/>
      <w:color w:val="000000" w:themeColor="text1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numeracją,CW_Lista,Akapit z listą BS,Colorful List Accent 1,List Paragraph,Akapit z listą4,Akapit z listą1,Średnia siatka 1 — akcent 21,sw tekst,Wypunktowanie,Colorful List - Accent 11,Kolorowa lista — akcent 12,Obiekt,Odstavec"/>
    <w:basedOn w:val="Normalny"/>
    <w:link w:val="AkapitzlistZnak"/>
    <w:uiPriority w:val="34"/>
    <w:qFormat/>
    <w:rsid w:val="00D86801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D86801"/>
    <w:pPr>
      <w:spacing w:after="0" w:line="240" w:lineRule="auto"/>
      <w:ind w:left="2124" w:hanging="2124"/>
      <w:jc w:val="both"/>
    </w:pPr>
    <w:rPr>
      <w:rFonts w:ascii="Times New Roman" w:eastAsia="Times New Roman" w:hAnsi="Times New Roman" w:cs="Times New Roman"/>
      <w:sz w:val="4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86801"/>
    <w:rPr>
      <w:rFonts w:ascii="Times New Roman" w:eastAsia="Times New Roman" w:hAnsi="Times New Roman" w:cs="Times New Roman"/>
      <w:sz w:val="44"/>
      <w:szCs w:val="20"/>
      <w:lang w:eastAsia="pl-PL"/>
    </w:rPr>
  </w:style>
  <w:style w:type="character" w:styleId="Hipercze">
    <w:name w:val="Hyperlink"/>
    <w:uiPriority w:val="99"/>
    <w:rsid w:val="00D86801"/>
    <w:rPr>
      <w:color w:val="0000FF"/>
      <w:u w:val="single"/>
    </w:rPr>
  </w:style>
  <w:style w:type="character" w:customStyle="1" w:styleId="italic">
    <w:name w:val="italic"/>
    <w:basedOn w:val="Domylnaczcionkaakapitu"/>
    <w:rsid w:val="00D86801"/>
  </w:style>
  <w:style w:type="character" w:customStyle="1" w:styleId="AkapitzlistZnak">
    <w:name w:val="Akapit z listą Znak"/>
    <w:aliases w:val="Akapit z numeracją Znak,CW_Lista Znak,Akapit z listą BS Znak,Colorful List Accent 1 Znak,List Paragraph Znak,Akapit z listą4 Znak,Akapit z listą1 Znak,Średnia siatka 1 — akcent 21 Znak,sw tekst Znak,Wypunktowanie Znak,Obiekt Znak"/>
    <w:basedOn w:val="Domylnaczcionkaakapitu"/>
    <w:link w:val="Akapitzlist"/>
    <w:uiPriority w:val="34"/>
    <w:qFormat/>
    <w:rsid w:val="00D86801"/>
  </w:style>
  <w:style w:type="paragraph" w:styleId="Tekstprzypisudolnego">
    <w:name w:val="footnote text"/>
    <w:basedOn w:val="Normalny"/>
    <w:link w:val="TekstprzypisudolnegoZnak"/>
    <w:uiPriority w:val="99"/>
    <w:unhideWhenUsed/>
    <w:rsid w:val="00B1793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1793F"/>
    <w:rPr>
      <w:sz w:val="20"/>
      <w:szCs w:val="20"/>
    </w:rPr>
  </w:style>
  <w:style w:type="paragraph" w:styleId="Stopka">
    <w:name w:val="footer"/>
    <w:basedOn w:val="Normalny"/>
    <w:link w:val="StopkaZnak"/>
    <w:uiPriority w:val="99"/>
    <w:rsid w:val="00B1793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B1793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umerstrony">
    <w:name w:val="page number"/>
    <w:basedOn w:val="Domylnaczcionkaakapitu"/>
    <w:rsid w:val="00B1793F"/>
  </w:style>
  <w:style w:type="paragraph" w:styleId="Nagwek">
    <w:name w:val="header"/>
    <w:basedOn w:val="Normalny"/>
    <w:link w:val="NagwekZnak"/>
    <w:uiPriority w:val="99"/>
    <w:rsid w:val="00B1793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B1793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przypisudolnego">
    <w:name w:val="footnote reference"/>
    <w:rsid w:val="00B1793F"/>
    <w:rPr>
      <w:vertAlign w:val="superscript"/>
    </w:rPr>
  </w:style>
  <w:style w:type="table" w:styleId="Tabela-Siatka">
    <w:name w:val="Table Grid"/>
    <w:basedOn w:val="Standardowy"/>
    <w:uiPriority w:val="39"/>
    <w:rsid w:val="00B179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B179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unhideWhenUsed/>
    <w:rsid w:val="00B1793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1793F"/>
  </w:style>
  <w:style w:type="paragraph" w:styleId="Tekstdymka">
    <w:name w:val="Balloon Text"/>
    <w:basedOn w:val="Normalny"/>
    <w:link w:val="TekstdymkaZnak"/>
    <w:uiPriority w:val="99"/>
    <w:semiHidden/>
    <w:unhideWhenUsed/>
    <w:rsid w:val="00436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6D18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8A5679"/>
    <w:rPr>
      <w:rFonts w:eastAsiaTheme="majorEastAsia" w:cstheme="majorBidi"/>
      <w:bCs/>
      <w:sz w:val="28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6104E"/>
    <w:rPr>
      <w:rFonts w:eastAsiaTheme="majorEastAsia" w:cstheme="majorBidi"/>
      <w:bCs/>
      <w:sz w:val="36"/>
      <w:szCs w:val="28"/>
    </w:rPr>
  </w:style>
  <w:style w:type="character" w:styleId="UyteHipercze">
    <w:name w:val="FollowedHyperlink"/>
    <w:basedOn w:val="Domylnaczcionkaakapitu"/>
    <w:uiPriority w:val="99"/>
    <w:semiHidden/>
    <w:unhideWhenUsed/>
    <w:rsid w:val="004212CB"/>
    <w:rPr>
      <w:color w:val="800080" w:themeColor="followed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C0015F"/>
    <w:rPr>
      <w:rFonts w:eastAsiaTheme="majorEastAsia" w:cstheme="majorBidi"/>
      <w:bCs/>
      <w:color w:val="000000" w:themeColor="text1"/>
      <w:sz w:val="28"/>
    </w:rPr>
  </w:style>
  <w:style w:type="table" w:customStyle="1" w:styleId="Tabela-Siatka1">
    <w:name w:val="Tabela - Siatka1"/>
    <w:basedOn w:val="Standardowy"/>
    <w:next w:val="Tabela-Siatka"/>
    <w:rsid w:val="006E6B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rsid w:val="006E6B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A6E1D"/>
    <w:rPr>
      <w:color w:val="605E5C"/>
      <w:shd w:val="clear" w:color="auto" w:fill="E1DFDD"/>
    </w:rPr>
  </w:style>
  <w:style w:type="paragraph" w:styleId="Zwykytekst">
    <w:name w:val="Plain Text"/>
    <w:basedOn w:val="Normalny"/>
    <w:link w:val="ZwykytekstZnak"/>
    <w:rsid w:val="00CC3654"/>
    <w:pPr>
      <w:spacing w:after="0" w:line="240" w:lineRule="auto"/>
    </w:pPr>
    <w:rPr>
      <w:rFonts w:ascii="Calibri" w:eastAsia="Times New Roman" w:hAnsi="Calibri" w:cs="Times New Roman"/>
      <w:szCs w:val="21"/>
    </w:rPr>
  </w:style>
  <w:style w:type="character" w:customStyle="1" w:styleId="ZwykytekstZnak">
    <w:name w:val="Zwykły tekst Znak"/>
    <w:basedOn w:val="Domylnaczcionkaakapitu"/>
    <w:link w:val="Zwykytekst"/>
    <w:rsid w:val="00CC3654"/>
    <w:rPr>
      <w:rFonts w:ascii="Calibri" w:eastAsia="Times New Roman" w:hAnsi="Calibri" w:cs="Times New Roman"/>
      <w:szCs w:val="21"/>
    </w:rPr>
  </w:style>
  <w:style w:type="character" w:customStyle="1" w:styleId="Teksttreci5">
    <w:name w:val="Tekst treści (5)_"/>
    <w:basedOn w:val="Domylnaczcionkaakapitu"/>
    <w:link w:val="Teksttreci50"/>
    <w:rsid w:val="009F1BA6"/>
    <w:rPr>
      <w:rFonts w:ascii="Arial" w:eastAsia="Arial" w:hAnsi="Arial" w:cs="Arial"/>
      <w:shd w:val="clear" w:color="auto" w:fill="FFFFFF"/>
    </w:rPr>
  </w:style>
  <w:style w:type="character" w:customStyle="1" w:styleId="Teksttreci285pt">
    <w:name w:val="Tekst treści (2) + 8;5 pt"/>
    <w:basedOn w:val="Domylnaczcionkaakapitu"/>
    <w:rsid w:val="009F1BA6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pl-PL" w:eastAsia="pl-PL" w:bidi="pl-PL"/>
    </w:rPr>
  </w:style>
  <w:style w:type="paragraph" w:customStyle="1" w:styleId="Teksttreci50">
    <w:name w:val="Tekst treści (5)"/>
    <w:basedOn w:val="Normalny"/>
    <w:link w:val="Teksttreci5"/>
    <w:rsid w:val="009F1BA6"/>
    <w:pPr>
      <w:widowControl w:val="0"/>
      <w:shd w:val="clear" w:color="auto" w:fill="FFFFFF"/>
      <w:spacing w:after="300" w:line="382" w:lineRule="exact"/>
      <w:ind w:hanging="400"/>
    </w:pPr>
    <w:rPr>
      <w:rFonts w:ascii="Arial" w:eastAsia="Arial" w:hAnsi="Arial" w:cs="Arial"/>
    </w:rPr>
  </w:style>
  <w:style w:type="character" w:styleId="Odwoaniedokomentarza">
    <w:name w:val="annotation reference"/>
    <w:basedOn w:val="Domylnaczcionkaakapitu"/>
    <w:semiHidden/>
    <w:unhideWhenUsed/>
    <w:rsid w:val="00E77888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E77888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E77888"/>
    <w:rPr>
      <w:rFonts w:ascii="Arial" w:eastAsia="Times New Roman" w:hAnsi="Arial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A61738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A61738"/>
  </w:style>
  <w:style w:type="paragraph" w:customStyle="1" w:styleId="Opis">
    <w:name w:val="Opis"/>
    <w:basedOn w:val="Normalny"/>
    <w:rsid w:val="00343B45"/>
    <w:pPr>
      <w:widowControl w:val="0"/>
      <w:spacing w:before="6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F0C77"/>
    <w:pPr>
      <w:outlineLvl w:val="9"/>
    </w:pPr>
    <w:rPr>
      <w:b/>
      <w:color w:val="365F91" w:themeColor="accent1" w:themeShade="BF"/>
      <w:sz w:val="28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5F0C77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5F0C77"/>
    <w:pPr>
      <w:tabs>
        <w:tab w:val="left" w:pos="880"/>
        <w:tab w:val="right" w:leader="dot" w:pos="9770"/>
      </w:tabs>
      <w:spacing w:after="0" w:line="360" w:lineRule="auto"/>
      <w:ind w:left="221"/>
    </w:pPr>
  </w:style>
  <w:style w:type="paragraph" w:styleId="Spistreci3">
    <w:name w:val="toc 3"/>
    <w:basedOn w:val="Normalny"/>
    <w:next w:val="Normalny"/>
    <w:autoRedefine/>
    <w:uiPriority w:val="39"/>
    <w:unhideWhenUsed/>
    <w:rsid w:val="005F0C77"/>
    <w:pPr>
      <w:spacing w:after="100"/>
      <w:ind w:left="440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3911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3911"/>
    <w:rPr>
      <w:rFonts w:ascii="Arial" w:eastAsia="Times New Roman" w:hAnsi="Arial" w:cs="Times New Roman"/>
      <w:b/>
      <w:bCs/>
      <w:sz w:val="20"/>
      <w:szCs w:val="20"/>
      <w:lang w:eastAsia="pl-PL"/>
    </w:rPr>
  </w:style>
  <w:style w:type="character" w:customStyle="1" w:styleId="alb">
    <w:name w:val="a_lb"/>
    <w:basedOn w:val="Domylnaczcionkaakapitu"/>
    <w:rsid w:val="00BB7B6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2458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2458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2458D"/>
    <w:rPr>
      <w:vertAlign w:val="superscript"/>
    </w:rPr>
  </w:style>
  <w:style w:type="paragraph" w:customStyle="1" w:styleId="text-justify">
    <w:name w:val="text-justify"/>
    <w:basedOn w:val="Normalny"/>
    <w:rsid w:val="0071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1A3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2">
    <w:name w:val="Tekst treści (2)_"/>
    <w:link w:val="Teksttreci20"/>
    <w:qFormat/>
    <w:rsid w:val="009D0036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Teksttreci20">
    <w:name w:val="Tekst treści (2)"/>
    <w:basedOn w:val="Normalny"/>
    <w:link w:val="Teksttreci2"/>
    <w:qFormat/>
    <w:rsid w:val="009D0036"/>
    <w:pPr>
      <w:shd w:val="clear" w:color="auto" w:fill="FFFFFF"/>
      <w:spacing w:after="0" w:line="0" w:lineRule="atLeast"/>
      <w:ind w:hanging="280"/>
    </w:pPr>
    <w:rPr>
      <w:rFonts w:ascii="Arial" w:eastAsia="Arial" w:hAnsi="Arial" w:cs="Arial"/>
      <w:sz w:val="18"/>
      <w:szCs w:val="18"/>
    </w:rPr>
  </w:style>
  <w:style w:type="character" w:customStyle="1" w:styleId="Teksttreci3">
    <w:name w:val="Tekst treści (3)_"/>
    <w:basedOn w:val="Domylnaczcionkaakapitu"/>
    <w:link w:val="Teksttreci30"/>
    <w:qFormat/>
    <w:rsid w:val="000D30AD"/>
    <w:rPr>
      <w:rFonts w:ascii="Arial Narrow" w:eastAsia="Arial Narrow" w:hAnsi="Arial Narrow" w:cs="Arial Narrow"/>
      <w:b/>
      <w:bCs/>
      <w:sz w:val="20"/>
      <w:szCs w:val="20"/>
      <w:shd w:val="clear" w:color="auto" w:fill="FFFFFF"/>
    </w:rPr>
  </w:style>
  <w:style w:type="paragraph" w:customStyle="1" w:styleId="Teksttreci30">
    <w:name w:val="Tekst treści (3)"/>
    <w:basedOn w:val="Normalny"/>
    <w:link w:val="Teksttreci3"/>
    <w:qFormat/>
    <w:rsid w:val="000D30AD"/>
    <w:pPr>
      <w:widowControl w:val="0"/>
      <w:shd w:val="clear" w:color="auto" w:fill="FFFFFF"/>
      <w:spacing w:after="120" w:line="0" w:lineRule="atLeast"/>
      <w:ind w:hanging="420"/>
      <w:jc w:val="center"/>
    </w:pPr>
    <w:rPr>
      <w:rFonts w:ascii="Arial Narrow" w:eastAsia="Arial Narrow" w:hAnsi="Arial Narrow" w:cs="Arial Narrow"/>
      <w:b/>
      <w:bCs/>
      <w:sz w:val="20"/>
      <w:szCs w:val="20"/>
    </w:rPr>
  </w:style>
  <w:style w:type="character" w:customStyle="1" w:styleId="Nagwek30">
    <w:name w:val="Nagłówek #3_"/>
    <w:link w:val="Nagwek31"/>
    <w:qFormat/>
    <w:rsid w:val="0069587E"/>
    <w:rPr>
      <w:rFonts w:ascii="Arial Narrow" w:eastAsia="Arial Narrow" w:hAnsi="Arial Narrow" w:cs="Arial Narrow"/>
      <w:b/>
      <w:bCs/>
      <w:shd w:val="clear" w:color="auto" w:fill="FFFFFF"/>
    </w:rPr>
  </w:style>
  <w:style w:type="character" w:customStyle="1" w:styleId="Teksttreci2Pogrubienie">
    <w:name w:val="Tekst treści (2) + Pogrubienie"/>
    <w:qFormat/>
    <w:rsid w:val="0069587E"/>
    <w:rPr>
      <w:rFonts w:ascii="Arial Narrow" w:eastAsia="Arial Narrow" w:hAnsi="Arial Narrow" w:cs="Arial Narrow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pl-PL" w:eastAsia="pl-PL" w:bidi="pl-PL"/>
    </w:rPr>
  </w:style>
  <w:style w:type="paragraph" w:customStyle="1" w:styleId="Nagwek31">
    <w:name w:val="Nagłówek #3"/>
    <w:basedOn w:val="Normalny"/>
    <w:link w:val="Nagwek30"/>
    <w:qFormat/>
    <w:rsid w:val="0069587E"/>
    <w:pPr>
      <w:widowControl w:val="0"/>
      <w:shd w:val="clear" w:color="auto" w:fill="FFFFFF"/>
      <w:suppressAutoHyphens/>
      <w:spacing w:after="180" w:line="240" w:lineRule="auto"/>
      <w:ind w:hanging="500"/>
      <w:jc w:val="both"/>
      <w:outlineLvl w:val="2"/>
    </w:pPr>
    <w:rPr>
      <w:rFonts w:ascii="Arial Narrow" w:eastAsia="Arial Narrow" w:hAnsi="Arial Narrow" w:cs="Arial Narrow"/>
      <w:b/>
      <w:bCs/>
    </w:rPr>
  </w:style>
  <w:style w:type="paragraph" w:customStyle="1" w:styleId="Tekstpodstawowywciety">
    <w:name w:val="Tekst podstawowy wciety"/>
    <w:basedOn w:val="Normalny"/>
    <w:qFormat/>
    <w:rsid w:val="0069587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treci21">
    <w:name w:val="Tekst treści (2)1"/>
    <w:basedOn w:val="Normalny"/>
    <w:qFormat/>
    <w:rsid w:val="0069587E"/>
    <w:pPr>
      <w:widowControl w:val="0"/>
      <w:shd w:val="clear" w:color="auto" w:fill="FFFFFF"/>
      <w:spacing w:after="160" w:line="341" w:lineRule="exact"/>
      <w:ind w:hanging="420"/>
      <w:jc w:val="right"/>
    </w:pPr>
    <w:rPr>
      <w:rFonts w:ascii="Arial Narrow" w:eastAsia="Arial Narrow" w:hAnsi="Arial Narrow" w:cs="Arial Narrow"/>
      <w:sz w:val="20"/>
      <w:szCs w:val="20"/>
      <w:lang w:eastAsia="pl-PL"/>
    </w:rPr>
  </w:style>
  <w:style w:type="paragraph" w:customStyle="1" w:styleId="UST">
    <w:name w:val="UST."/>
    <w:basedOn w:val="Normalny"/>
    <w:link w:val="USTZnak"/>
    <w:qFormat/>
    <w:rsid w:val="00561CAA"/>
    <w:pPr>
      <w:autoSpaceDE w:val="0"/>
      <w:autoSpaceDN w:val="0"/>
      <w:adjustRightInd w:val="0"/>
      <w:spacing w:after="0" w:line="360" w:lineRule="auto"/>
      <w:ind w:left="567"/>
      <w:jc w:val="both"/>
    </w:pPr>
    <w:rPr>
      <w:rFonts w:ascii="Arial" w:hAnsi="Arial" w:cs="Arial"/>
      <w:bCs/>
    </w:rPr>
  </w:style>
  <w:style w:type="character" w:customStyle="1" w:styleId="USTZnak">
    <w:name w:val="UST. Znak"/>
    <w:basedOn w:val="Domylnaczcionkaakapitu"/>
    <w:link w:val="UST"/>
    <w:rsid w:val="00561CAA"/>
    <w:rPr>
      <w:rFonts w:ascii="Arial" w:hAnsi="Arial" w:cs="Arial"/>
      <w:bCs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32913"/>
    <w:rPr>
      <w:color w:val="605E5C"/>
      <w:shd w:val="clear" w:color="auto" w:fill="E1DFDD"/>
    </w:rPr>
  </w:style>
  <w:style w:type="paragraph" w:customStyle="1" w:styleId="ZnakZnakZnakZnak">
    <w:name w:val="Znak Znak Znak Znak"/>
    <w:basedOn w:val="Normalny"/>
    <w:rsid w:val="00C3672C"/>
    <w:pPr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67663B"/>
    <w:rPr>
      <w:i/>
      <w:iCs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67663B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881414"/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527768"/>
    <w:rPr>
      <w:color w:val="605E5C"/>
      <w:shd w:val="clear" w:color="auto" w:fill="E1DFDD"/>
    </w:rPr>
  </w:style>
  <w:style w:type="paragraph" w:customStyle="1" w:styleId="Default">
    <w:name w:val="Default"/>
    <w:rsid w:val="00D50D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Tekstpodstawowywcity21">
    <w:name w:val="Tekst podstawowy wcięty 21"/>
    <w:basedOn w:val="Normalny"/>
    <w:rsid w:val="003C6C47"/>
    <w:pPr>
      <w:spacing w:after="0" w:line="360" w:lineRule="auto"/>
      <w:ind w:left="567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podstawowywcity210">
    <w:name w:val="Tekst podstawowy wcięty 21"/>
    <w:basedOn w:val="Normalny"/>
    <w:rsid w:val="003C6C47"/>
    <w:pPr>
      <w:spacing w:after="0" w:line="360" w:lineRule="auto"/>
      <w:ind w:left="567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ZnakZnakZnakZnak0">
    <w:name w:val="Znak Znak Znak Znak"/>
    <w:basedOn w:val="Normalny"/>
    <w:rsid w:val="00A10772"/>
    <w:pPr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gwp6f5b5cbbdefault">
    <w:name w:val="gwp6f5b5cbb_default"/>
    <w:basedOn w:val="Normalny"/>
    <w:rsid w:val="00C40F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gwp6f5b5cbbmsonormal">
    <w:name w:val="gwp6f5b5cbb_msonormal"/>
    <w:basedOn w:val="Normalny"/>
    <w:rsid w:val="00C40F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3031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3029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5099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56767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2278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4139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935501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183504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555963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6610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312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9382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1523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2735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8628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534960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92844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20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63175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58930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74827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40014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9141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480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2277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8949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38711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432503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850864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965671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2320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992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0421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1774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06971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372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70432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85691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481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1427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70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0472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353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82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849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129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2027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75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723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444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34773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521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39526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57451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4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029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6158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62674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55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30144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6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8893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0359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795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7024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31906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722422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150746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96224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60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2269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7795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FD6085-E4C4-4168-9EDB-5A43DC9B6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1274</Words>
  <Characters>7647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Teresa Kurzejamska-Haładyj</dc:creator>
  <cp:lastModifiedBy>Karolina Latosek</cp:lastModifiedBy>
  <cp:revision>16</cp:revision>
  <cp:lastPrinted>2022-08-02T10:02:00Z</cp:lastPrinted>
  <dcterms:created xsi:type="dcterms:W3CDTF">2022-05-06T10:31:00Z</dcterms:created>
  <dcterms:modified xsi:type="dcterms:W3CDTF">2026-10-28T18:51:00Z</dcterms:modified>
</cp:coreProperties>
</file>