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A93" w:rsidRPr="006B4A93" w:rsidRDefault="006B4A93" w:rsidP="006B4A93">
      <w:pPr>
        <w:jc w:val="both"/>
        <w:rPr>
          <w:rFonts w:asciiTheme="majorHAnsi" w:hAnsiTheme="majorHAnsi" w:cstheme="majorHAnsi"/>
          <w:sz w:val="22"/>
        </w:rPr>
      </w:pPr>
    </w:p>
    <w:p w:rsidR="006B4A93" w:rsidRDefault="006B4A93" w:rsidP="006B4A93">
      <w:pPr>
        <w:spacing w:after="200"/>
        <w:jc w:val="center"/>
        <w:rPr>
          <w:rFonts w:asciiTheme="majorHAnsi" w:hAnsiTheme="majorHAnsi" w:cstheme="majorHAnsi"/>
          <w:b/>
          <w:sz w:val="22"/>
        </w:rPr>
      </w:pPr>
      <w:r w:rsidRPr="006B4A93">
        <w:rPr>
          <w:rFonts w:asciiTheme="majorHAnsi" w:hAnsiTheme="majorHAnsi" w:cstheme="majorHAnsi"/>
          <w:b/>
          <w:noProof/>
          <w:sz w:val="22"/>
          <w:lang w:val="pl-PL" w:eastAsia="pl-PL"/>
        </w:rPr>
        <w:drawing>
          <wp:inline distT="0" distB="0" distL="0" distR="0" wp14:anchorId="33BECF47" wp14:editId="34395D1F">
            <wp:extent cx="5676900" cy="2562397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92701" cy="2569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5AC" w:rsidRPr="006B4A93" w:rsidRDefault="008C2F40" w:rsidP="006B4A93">
      <w:pPr>
        <w:spacing w:after="200"/>
        <w:jc w:val="center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SZCZEGÓŁOWY OPIS PRZEDMIOTU ZAMÓWIENIANA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1. Wykonawca ponosi pełną odpowiedzialność materialną i prawną za przestrzeganie</w:t>
      </w:r>
    </w:p>
    <w:p w:rsid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przepisów P-POŻ i BHP podczas wykonywania usługi.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2. Wykonawca wykona usługi sprzątania przy użyciu nietoksycznych preparatów</w:t>
      </w:r>
    </w:p>
    <w:p w:rsid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posiadających aktualne certyfikaty, karty charakterystyki.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3. Przy wykonywaniu prac objętych postępowaniem przetargowym należy uwzględnić, że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w ciągu dnia pacjenci Centrum Rehabilitacji nie przebywają w łóżkach. Ponieważ prace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porządkowe wykonywane będą podczas ciągłej obecności pacjentów, harmonogram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prac Wykonawca powinien uwzględniać rozkład dnia ustalony dla pacjentów.</w:t>
      </w:r>
      <w:r w:rsidRPr="006B4A93">
        <w:rPr>
          <w:rFonts w:asciiTheme="majorHAnsi" w:hAnsiTheme="majorHAnsi" w:cstheme="majorHAnsi"/>
          <w:sz w:val="22"/>
        </w:rPr>
        <w:br/>
        <w:t>4. Sugerowane godziny, w których wykonywanie prac porządkowych w poszczególnych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pomieszczeniach nie będzie kolidowało z pracą centrum rehabilitacji:</w:t>
      </w:r>
    </w:p>
    <w:p w:rsidR="006B4A93" w:rsidRDefault="006B4A93" w:rsidP="006B4A93">
      <w:pPr>
        <w:jc w:val="both"/>
        <w:rPr>
          <w:rFonts w:asciiTheme="majorHAnsi" w:hAnsiTheme="majorHAnsi" w:cstheme="majorHAnsi"/>
          <w:b/>
          <w:sz w:val="22"/>
        </w:rPr>
      </w:pPr>
    </w:p>
    <w:p w:rsidR="006B4A93" w:rsidRPr="006B4A93" w:rsidRDefault="006B4A93" w:rsidP="006B4A93">
      <w:pPr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b/>
          <w:sz w:val="22"/>
        </w:rPr>
        <w:t>BUDYNEK ZAMKU</w:t>
      </w:r>
      <w:r>
        <w:rPr>
          <w:rFonts w:asciiTheme="majorHAnsi" w:hAnsiTheme="majorHAnsi" w:cstheme="majorHAnsi"/>
          <w:b/>
          <w:sz w:val="22"/>
        </w:rPr>
        <w:br/>
      </w:r>
    </w:p>
    <w:p w:rsidR="006B4A93" w:rsidRPr="006B4A93" w:rsidRDefault="008C2F40" w:rsidP="006B4A93">
      <w:pPr>
        <w:pStyle w:val="Akapitzlist"/>
        <w:numPr>
          <w:ilvl w:val="0"/>
          <w:numId w:val="10"/>
        </w:numPr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6</w:t>
      </w:r>
      <w:r w:rsidR="006B4A93" w:rsidRPr="006B4A93">
        <w:rPr>
          <w:rFonts w:asciiTheme="majorHAnsi" w:hAnsiTheme="majorHAnsi" w:cstheme="majorHAnsi"/>
          <w:sz w:val="22"/>
        </w:rPr>
        <w:t>.</w:t>
      </w:r>
      <w:r w:rsidRPr="006B4A93">
        <w:rPr>
          <w:rFonts w:asciiTheme="majorHAnsi" w:hAnsiTheme="majorHAnsi" w:cstheme="majorHAnsi"/>
          <w:sz w:val="22"/>
        </w:rPr>
        <w:t>00 – 8</w:t>
      </w:r>
      <w:r w:rsidR="006B4A93" w:rsidRPr="006B4A93">
        <w:rPr>
          <w:rFonts w:asciiTheme="majorHAnsi" w:hAnsiTheme="majorHAnsi" w:cstheme="majorHAnsi"/>
          <w:sz w:val="22"/>
        </w:rPr>
        <w:t>.</w:t>
      </w:r>
      <w:r w:rsidRPr="006B4A93">
        <w:rPr>
          <w:rFonts w:asciiTheme="majorHAnsi" w:hAnsiTheme="majorHAnsi" w:cstheme="majorHAnsi"/>
          <w:sz w:val="22"/>
        </w:rPr>
        <w:t>00 - dyżurki pielęgniarek, gabinet badań, rehabilitacja, klatki</w:t>
      </w:r>
      <w:r w:rsidR="006B4A93" w:rsidRPr="006B4A93">
        <w:rPr>
          <w:rFonts w:asciiTheme="majorHAnsi" w:hAnsiTheme="majorHAnsi" w:cstheme="majorHAnsi"/>
          <w:sz w:val="22"/>
        </w:rPr>
        <w:t xml:space="preserve"> schodowe, świetlica</w:t>
      </w:r>
    </w:p>
    <w:p w:rsidR="006B4A93" w:rsidRPr="006B4A93" w:rsidRDefault="008C2F40" w:rsidP="006B4A93">
      <w:pPr>
        <w:pStyle w:val="Akapitzlist"/>
        <w:numPr>
          <w:ilvl w:val="0"/>
          <w:numId w:val="10"/>
        </w:numPr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8</w:t>
      </w:r>
      <w:r w:rsidR="006B4A93" w:rsidRPr="006B4A93">
        <w:rPr>
          <w:rFonts w:asciiTheme="majorHAnsi" w:hAnsiTheme="majorHAnsi" w:cstheme="majorHAnsi"/>
          <w:sz w:val="22"/>
        </w:rPr>
        <w:t>.</w:t>
      </w:r>
      <w:r w:rsidRPr="006B4A93">
        <w:rPr>
          <w:rFonts w:asciiTheme="majorHAnsi" w:hAnsiTheme="majorHAnsi" w:cstheme="majorHAnsi"/>
          <w:sz w:val="22"/>
        </w:rPr>
        <w:t>00 – 12</w:t>
      </w:r>
      <w:r w:rsidR="006B4A93" w:rsidRPr="006B4A93">
        <w:rPr>
          <w:rFonts w:asciiTheme="majorHAnsi" w:hAnsiTheme="majorHAnsi" w:cstheme="majorHAnsi"/>
          <w:sz w:val="22"/>
        </w:rPr>
        <w:t>.</w:t>
      </w:r>
      <w:r w:rsidRPr="006B4A93">
        <w:rPr>
          <w:rFonts w:asciiTheme="majorHAnsi" w:hAnsiTheme="majorHAnsi" w:cstheme="majorHAnsi"/>
          <w:sz w:val="22"/>
        </w:rPr>
        <w:t>30 – sale chorych, łazienki (w tym czasie większość pacjentów</w:t>
      </w:r>
      <w:r w:rsidR="006B4A93" w:rsidRP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przebywa na</w:t>
      </w:r>
      <w:r w:rsidR="006B4A93" w:rsidRPr="006B4A93">
        <w:rPr>
          <w:rFonts w:asciiTheme="majorHAnsi" w:hAnsiTheme="majorHAnsi" w:cstheme="majorHAnsi"/>
          <w:sz w:val="22"/>
        </w:rPr>
        <w:t xml:space="preserve"> zabiegach rehabilitacyjnych),</w:t>
      </w:r>
    </w:p>
    <w:p w:rsidR="006B4A93" w:rsidRPr="006B4A93" w:rsidRDefault="008C2F40" w:rsidP="006B4A93">
      <w:pPr>
        <w:pStyle w:val="Akapitzlist"/>
        <w:numPr>
          <w:ilvl w:val="0"/>
          <w:numId w:val="10"/>
        </w:numPr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16</w:t>
      </w:r>
      <w:r w:rsidR="006B4A93" w:rsidRPr="006B4A93">
        <w:rPr>
          <w:rFonts w:asciiTheme="majorHAnsi" w:hAnsiTheme="majorHAnsi" w:cstheme="majorHAnsi"/>
          <w:sz w:val="22"/>
        </w:rPr>
        <w:t>.</w:t>
      </w:r>
      <w:r w:rsidRPr="006B4A93">
        <w:rPr>
          <w:rFonts w:asciiTheme="majorHAnsi" w:hAnsiTheme="majorHAnsi" w:cstheme="majorHAnsi"/>
          <w:sz w:val="22"/>
        </w:rPr>
        <w:t>30 – dyżurki pielęgniarek, dyżurka lekarska, pokój badań, jadalnia</w:t>
      </w:r>
    </w:p>
    <w:p w:rsidR="00A705AC" w:rsidRPr="006B4A93" w:rsidRDefault="008C2F40" w:rsidP="006B4A93">
      <w:pPr>
        <w:pStyle w:val="Akapitzlist"/>
        <w:numPr>
          <w:ilvl w:val="0"/>
          <w:numId w:val="10"/>
        </w:numPr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20</w:t>
      </w:r>
      <w:r w:rsidR="006B4A93" w:rsidRPr="006B4A93">
        <w:rPr>
          <w:rFonts w:asciiTheme="majorHAnsi" w:hAnsiTheme="majorHAnsi" w:cstheme="majorHAnsi"/>
          <w:sz w:val="22"/>
        </w:rPr>
        <w:t>.</w:t>
      </w:r>
      <w:r w:rsidRPr="006B4A93">
        <w:rPr>
          <w:rFonts w:asciiTheme="majorHAnsi" w:hAnsiTheme="majorHAnsi" w:cstheme="majorHAnsi"/>
          <w:sz w:val="22"/>
        </w:rPr>
        <w:t>00 – rehabilitacja, klatki schodowe, korytarze, łazienki,</w:t>
      </w:r>
    </w:p>
    <w:p w:rsidR="006B4A93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BUDYNEK B (NOWY BUDYNEK)</w:t>
      </w:r>
    </w:p>
    <w:p w:rsidR="006B4A93" w:rsidRPr="006B4A93" w:rsidRDefault="008C2F40" w:rsidP="006B4A93">
      <w:pPr>
        <w:pStyle w:val="Akapitzlist"/>
        <w:numPr>
          <w:ilvl w:val="0"/>
          <w:numId w:val="11"/>
        </w:num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6</w:t>
      </w:r>
      <w:r w:rsidR="006B4A93" w:rsidRPr="006B4A93">
        <w:rPr>
          <w:rFonts w:asciiTheme="majorHAnsi" w:hAnsiTheme="majorHAnsi" w:cstheme="majorHAnsi"/>
          <w:sz w:val="22"/>
        </w:rPr>
        <w:t>.</w:t>
      </w:r>
      <w:r w:rsidRPr="006B4A93">
        <w:rPr>
          <w:rFonts w:asciiTheme="majorHAnsi" w:hAnsiTheme="majorHAnsi" w:cstheme="majorHAnsi"/>
          <w:sz w:val="22"/>
        </w:rPr>
        <w:t>00 – 8</w:t>
      </w:r>
      <w:r w:rsidR="006B4A93" w:rsidRPr="006B4A93">
        <w:rPr>
          <w:rFonts w:asciiTheme="majorHAnsi" w:hAnsiTheme="majorHAnsi" w:cstheme="majorHAnsi"/>
          <w:sz w:val="22"/>
        </w:rPr>
        <w:t>.</w:t>
      </w:r>
      <w:r w:rsidRPr="006B4A93">
        <w:rPr>
          <w:rFonts w:asciiTheme="majorHAnsi" w:hAnsiTheme="majorHAnsi" w:cstheme="majorHAnsi"/>
          <w:sz w:val="22"/>
        </w:rPr>
        <w:t>00 – część medyczna – pomieszczenia rehabilitacji dziennej</w:t>
      </w:r>
    </w:p>
    <w:p w:rsidR="00A705AC" w:rsidRPr="006B4A93" w:rsidRDefault="008C2F40" w:rsidP="006B4A93">
      <w:pPr>
        <w:pStyle w:val="Akapitzlist"/>
        <w:numPr>
          <w:ilvl w:val="0"/>
          <w:numId w:val="11"/>
        </w:num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8</w:t>
      </w:r>
      <w:r w:rsidR="006B4A93" w:rsidRPr="006B4A93">
        <w:rPr>
          <w:rFonts w:asciiTheme="majorHAnsi" w:hAnsiTheme="majorHAnsi" w:cstheme="majorHAnsi"/>
          <w:sz w:val="22"/>
        </w:rPr>
        <w:t>.</w:t>
      </w:r>
      <w:r w:rsidRPr="006B4A93">
        <w:rPr>
          <w:rFonts w:asciiTheme="majorHAnsi" w:hAnsiTheme="majorHAnsi" w:cstheme="majorHAnsi"/>
          <w:sz w:val="22"/>
        </w:rPr>
        <w:t>00 – 14</w:t>
      </w:r>
      <w:r w:rsidR="006B4A93" w:rsidRPr="006B4A93">
        <w:rPr>
          <w:rFonts w:asciiTheme="majorHAnsi" w:hAnsiTheme="majorHAnsi" w:cstheme="majorHAnsi"/>
          <w:sz w:val="22"/>
        </w:rPr>
        <w:t>.</w:t>
      </w:r>
      <w:r w:rsidRPr="006B4A93">
        <w:rPr>
          <w:rFonts w:asciiTheme="majorHAnsi" w:hAnsiTheme="majorHAnsi" w:cstheme="majorHAnsi"/>
          <w:sz w:val="22"/>
        </w:rPr>
        <w:t>00 – część wspólne (korytarze, łazienki, klatka schodowa), pokoje pacjentów</w:t>
      </w:r>
      <w:r w:rsidR="006B4A93" w:rsidRP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Zamawiający bezwzględnie wymaga aby:</w:t>
      </w:r>
    </w:p>
    <w:p w:rsidR="006B4A93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WYTYCZNE DLA BUDYNKU ZAMKU</w:t>
      </w:r>
    </w:p>
    <w:p w:rsidR="006B4A93" w:rsidRPr="006B4A93" w:rsidRDefault="008C2F40" w:rsidP="006B4A93">
      <w:pPr>
        <w:jc w:val="both"/>
        <w:rPr>
          <w:rFonts w:asciiTheme="majorHAnsi" w:hAnsiTheme="majorHAnsi" w:cstheme="majorHAnsi"/>
          <w:b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w dni powszednie od ponied</w:t>
      </w:r>
      <w:r w:rsidR="006B4A93" w:rsidRPr="006B4A93">
        <w:rPr>
          <w:rFonts w:asciiTheme="majorHAnsi" w:hAnsiTheme="majorHAnsi" w:cstheme="majorHAnsi"/>
          <w:b/>
          <w:sz w:val="22"/>
        </w:rPr>
        <w:t>ziałku do piątku w godzinach:</w:t>
      </w:r>
    </w:p>
    <w:p w:rsidR="006B4A93" w:rsidRDefault="006B4A93" w:rsidP="006B4A93">
      <w:pPr>
        <w:jc w:val="both"/>
        <w:rPr>
          <w:rFonts w:asciiTheme="majorHAnsi" w:hAnsiTheme="majorHAnsi" w:cstheme="majorHAnsi"/>
          <w:b/>
          <w:sz w:val="22"/>
        </w:rPr>
      </w:pPr>
      <w:r>
        <w:rPr>
          <w:rFonts w:asciiTheme="majorHAnsi" w:hAnsiTheme="majorHAnsi" w:cstheme="majorHAnsi"/>
          <w:b/>
          <w:sz w:val="22"/>
        </w:rPr>
        <w:br/>
      </w:r>
    </w:p>
    <w:p w:rsidR="006B4A93" w:rsidRDefault="008C2F40" w:rsidP="006B4A93">
      <w:pPr>
        <w:pStyle w:val="Akapitzlist"/>
        <w:numPr>
          <w:ilvl w:val="0"/>
          <w:numId w:val="12"/>
        </w:num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lastRenderedPageBreak/>
        <w:t>od 6</w:t>
      </w:r>
      <w:r w:rsidR="006B4A93" w:rsidRPr="006B4A93">
        <w:rPr>
          <w:rFonts w:asciiTheme="majorHAnsi" w:hAnsiTheme="majorHAnsi" w:cstheme="majorHAnsi"/>
          <w:sz w:val="22"/>
        </w:rPr>
        <w:t>.</w:t>
      </w:r>
      <w:r w:rsidRPr="006B4A93">
        <w:rPr>
          <w:rFonts w:asciiTheme="majorHAnsi" w:hAnsiTheme="majorHAnsi" w:cstheme="majorHAnsi"/>
          <w:sz w:val="22"/>
        </w:rPr>
        <w:t>00 do 14</w:t>
      </w:r>
      <w:r w:rsidR="006B4A93" w:rsidRPr="006B4A93">
        <w:rPr>
          <w:rFonts w:asciiTheme="majorHAnsi" w:hAnsiTheme="majorHAnsi" w:cstheme="majorHAnsi"/>
          <w:sz w:val="22"/>
        </w:rPr>
        <w:t>.</w:t>
      </w:r>
      <w:r w:rsidRPr="006B4A93">
        <w:rPr>
          <w:rFonts w:asciiTheme="majorHAnsi" w:hAnsiTheme="majorHAnsi" w:cstheme="majorHAnsi"/>
          <w:sz w:val="22"/>
        </w:rPr>
        <w:t>00 pracowały 2 osoby zatrudnione u Wykonawcy</w:t>
      </w:r>
    </w:p>
    <w:p w:rsidR="006B4A93" w:rsidRDefault="008C2F40" w:rsidP="006B4A93">
      <w:pPr>
        <w:pStyle w:val="Akapitzlist"/>
        <w:numPr>
          <w:ilvl w:val="0"/>
          <w:numId w:val="12"/>
        </w:num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od 13</w:t>
      </w:r>
      <w:r w:rsidR="006B4A93" w:rsidRPr="006B4A93">
        <w:rPr>
          <w:rFonts w:asciiTheme="majorHAnsi" w:hAnsiTheme="majorHAnsi" w:cstheme="majorHAnsi"/>
          <w:sz w:val="22"/>
        </w:rPr>
        <w:t>.</w:t>
      </w:r>
      <w:r w:rsidRPr="006B4A93">
        <w:rPr>
          <w:rFonts w:asciiTheme="majorHAnsi" w:hAnsiTheme="majorHAnsi" w:cstheme="majorHAnsi"/>
          <w:sz w:val="22"/>
        </w:rPr>
        <w:t>00 do 21</w:t>
      </w:r>
      <w:r w:rsidR="006B4A93" w:rsidRPr="006B4A93">
        <w:rPr>
          <w:rFonts w:asciiTheme="majorHAnsi" w:hAnsiTheme="majorHAnsi" w:cstheme="majorHAnsi"/>
          <w:sz w:val="22"/>
        </w:rPr>
        <w:t>.</w:t>
      </w:r>
      <w:r w:rsidRPr="006B4A93">
        <w:rPr>
          <w:rFonts w:asciiTheme="majorHAnsi" w:hAnsiTheme="majorHAnsi" w:cstheme="majorHAnsi"/>
          <w:sz w:val="22"/>
        </w:rPr>
        <w:t>00 pracowała 1 osoba zatrudniona u Wykonawcy</w:t>
      </w:r>
      <w:r w:rsidRPr="006B4A93">
        <w:rPr>
          <w:rFonts w:asciiTheme="majorHAnsi" w:hAnsiTheme="majorHAnsi" w:cstheme="majorHAnsi"/>
          <w:sz w:val="22"/>
        </w:rPr>
        <w:br/>
      </w:r>
    </w:p>
    <w:p w:rsidR="006B4A93" w:rsidRPr="006B4A93" w:rsidRDefault="008C2F40" w:rsidP="006B4A93">
      <w:pPr>
        <w:ind w:left="360"/>
        <w:jc w:val="both"/>
        <w:rPr>
          <w:rFonts w:asciiTheme="majorHAnsi" w:hAnsiTheme="majorHAnsi" w:cstheme="majorHAnsi"/>
          <w:b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w soboty, niedziele i święta w godzinach:</w:t>
      </w:r>
    </w:p>
    <w:p w:rsidR="006B4A93" w:rsidRDefault="008C2F40" w:rsidP="006B4A93">
      <w:pPr>
        <w:pStyle w:val="Akapitzlist"/>
        <w:numPr>
          <w:ilvl w:val="0"/>
          <w:numId w:val="12"/>
        </w:num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od 6</w:t>
      </w:r>
      <w:r w:rsidR="006B4A93">
        <w:rPr>
          <w:rFonts w:asciiTheme="majorHAnsi" w:hAnsiTheme="majorHAnsi" w:cstheme="majorHAnsi"/>
          <w:sz w:val="22"/>
        </w:rPr>
        <w:t>.</w:t>
      </w:r>
      <w:r w:rsidRPr="006B4A93">
        <w:rPr>
          <w:rFonts w:asciiTheme="majorHAnsi" w:hAnsiTheme="majorHAnsi" w:cstheme="majorHAnsi"/>
          <w:sz w:val="22"/>
        </w:rPr>
        <w:t>00 do 14</w:t>
      </w:r>
      <w:r w:rsidR="006B4A93">
        <w:rPr>
          <w:rFonts w:asciiTheme="majorHAnsi" w:hAnsiTheme="majorHAnsi" w:cstheme="majorHAnsi"/>
          <w:sz w:val="22"/>
        </w:rPr>
        <w:t>.</w:t>
      </w:r>
      <w:r w:rsidRPr="006B4A93">
        <w:rPr>
          <w:rFonts w:asciiTheme="majorHAnsi" w:hAnsiTheme="majorHAnsi" w:cstheme="majorHAnsi"/>
          <w:sz w:val="22"/>
        </w:rPr>
        <w:t>00 pracowała 1 osoba zatrudniona u Wykonawcy</w:t>
      </w:r>
    </w:p>
    <w:p w:rsidR="00A705AC" w:rsidRPr="006B4A93" w:rsidRDefault="008C2F40" w:rsidP="006B4A93">
      <w:pPr>
        <w:pStyle w:val="Akapitzlist"/>
        <w:numPr>
          <w:ilvl w:val="0"/>
          <w:numId w:val="12"/>
        </w:num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od 13</w:t>
      </w:r>
      <w:r w:rsidR="006B4A93">
        <w:rPr>
          <w:rFonts w:asciiTheme="majorHAnsi" w:hAnsiTheme="majorHAnsi" w:cstheme="majorHAnsi"/>
          <w:sz w:val="22"/>
        </w:rPr>
        <w:t>.</w:t>
      </w:r>
      <w:r w:rsidRPr="006B4A93">
        <w:rPr>
          <w:rFonts w:asciiTheme="majorHAnsi" w:hAnsiTheme="majorHAnsi" w:cstheme="majorHAnsi"/>
          <w:sz w:val="22"/>
        </w:rPr>
        <w:t>00 do 21</w:t>
      </w:r>
      <w:r w:rsidR="006B4A93">
        <w:rPr>
          <w:rFonts w:asciiTheme="majorHAnsi" w:hAnsiTheme="majorHAnsi" w:cstheme="majorHAnsi"/>
          <w:sz w:val="22"/>
        </w:rPr>
        <w:t>.</w:t>
      </w:r>
      <w:r w:rsidRPr="006B4A93">
        <w:rPr>
          <w:rFonts w:asciiTheme="majorHAnsi" w:hAnsiTheme="majorHAnsi" w:cstheme="majorHAnsi"/>
          <w:sz w:val="22"/>
        </w:rPr>
        <w:t>00 pracowała 1 osoba zatrudniona u Wykonawcy</w:t>
      </w:r>
    </w:p>
    <w:p w:rsidR="006B4A93" w:rsidRDefault="006B4A93" w:rsidP="006B4A93">
      <w:pPr>
        <w:jc w:val="both"/>
        <w:rPr>
          <w:rFonts w:asciiTheme="majorHAnsi" w:hAnsiTheme="majorHAnsi" w:cstheme="majorHAnsi"/>
          <w:b/>
          <w:sz w:val="22"/>
        </w:rPr>
      </w:pPr>
    </w:p>
    <w:p w:rsidR="006B4A93" w:rsidRDefault="008C2F40" w:rsidP="006B4A93">
      <w:pPr>
        <w:jc w:val="both"/>
        <w:rPr>
          <w:rFonts w:asciiTheme="majorHAnsi" w:hAnsiTheme="majorHAnsi" w:cstheme="majorHAnsi"/>
          <w:b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WYTYCZNE DLA BUDYNKU B (NOWY BUDYNEK)</w:t>
      </w:r>
    </w:p>
    <w:p w:rsidR="006B4A93" w:rsidRDefault="008C2F40" w:rsidP="006B4A93">
      <w:pPr>
        <w:jc w:val="both"/>
        <w:rPr>
          <w:rFonts w:asciiTheme="majorHAnsi" w:hAnsiTheme="majorHAnsi" w:cstheme="majorHAnsi"/>
          <w:b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w dniach od poniedziałku do soboty</w:t>
      </w:r>
    </w:p>
    <w:p w:rsidR="00A705AC" w:rsidRPr="006B4A93" w:rsidRDefault="008C2F40" w:rsidP="006B4A93">
      <w:pPr>
        <w:pStyle w:val="Akapitzlist"/>
        <w:numPr>
          <w:ilvl w:val="0"/>
          <w:numId w:val="13"/>
        </w:num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od 6</w:t>
      </w:r>
      <w:r w:rsidR="006B4A93">
        <w:rPr>
          <w:rFonts w:asciiTheme="majorHAnsi" w:hAnsiTheme="majorHAnsi" w:cstheme="majorHAnsi"/>
          <w:b/>
          <w:sz w:val="22"/>
        </w:rPr>
        <w:t>.</w:t>
      </w:r>
      <w:r w:rsidRPr="006B4A93">
        <w:rPr>
          <w:rFonts w:asciiTheme="majorHAnsi" w:hAnsiTheme="majorHAnsi" w:cstheme="majorHAnsi"/>
          <w:b/>
          <w:sz w:val="22"/>
        </w:rPr>
        <w:t>00 – 14</w:t>
      </w:r>
      <w:r w:rsidR="006B4A93">
        <w:rPr>
          <w:rFonts w:asciiTheme="majorHAnsi" w:hAnsiTheme="majorHAnsi" w:cstheme="majorHAnsi"/>
          <w:b/>
          <w:sz w:val="22"/>
        </w:rPr>
        <w:t>.</w:t>
      </w:r>
      <w:r w:rsidRPr="006B4A93">
        <w:rPr>
          <w:rFonts w:asciiTheme="majorHAnsi" w:hAnsiTheme="majorHAnsi" w:cstheme="majorHAnsi"/>
          <w:b/>
          <w:sz w:val="22"/>
        </w:rPr>
        <w:t>00 – pracowały 2 osoby zatrudnione u Wykonawcy</w:t>
      </w:r>
    </w:p>
    <w:p w:rsidR="006B4A93" w:rsidRDefault="006B4A93" w:rsidP="006B4A93">
      <w:pPr>
        <w:jc w:val="both"/>
        <w:rPr>
          <w:rFonts w:asciiTheme="majorHAnsi" w:hAnsiTheme="majorHAnsi" w:cstheme="majorHAnsi"/>
          <w:b/>
          <w:sz w:val="22"/>
        </w:rPr>
      </w:pP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ZASADY ZAPEWNIENIA OBSADY I ZASTĘPSTW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Pracownicy wykonujący czynności objęte wymaganiem zatrudnienia na podstawie umowy o pracę powinni pozostawać zatrudnieni w tej formie. Wyjątkowo, w razie usprawiedliwionej nieobecności pracownika zatrudnionego na umowę o pracę oraz w sytuacjach losowych, Zamawiający dopuszcza wykonywanie zastępstwa przez osobę zatrudnioną na podstawie umowy cywilnoprawnej. Nie znosi to obowiązku zapewnienia wymaganej obsady, przeszkolenia i przestrzegania zasad BHP i sanitarno-epidemiologicznych.</w:t>
      </w:r>
    </w:p>
    <w:p w:rsidR="006B4A93" w:rsidRDefault="006B4A93" w:rsidP="006B4A93">
      <w:pPr>
        <w:jc w:val="both"/>
        <w:rPr>
          <w:rFonts w:asciiTheme="majorHAnsi" w:hAnsiTheme="majorHAnsi" w:cstheme="majorHAnsi"/>
          <w:sz w:val="22"/>
        </w:rPr>
      </w:pP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5. Do zadań wykonawcy należeć będzie w szczególności:</w:t>
      </w:r>
    </w:p>
    <w:p w:rsid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a)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utrzymanie sal pacjentów, sal rehabilitacyjnych, jadalni, stołówki, pomieszczeń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gospodarczych, łazienek, korytarzy, klatek schodowych i znajdującego się w nich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wyposażenia w należytej czystości i porządku (mycie, odkurzanie, pastowanie),</w:t>
      </w:r>
    </w:p>
    <w:p w:rsid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b)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Mycie i dezynfekcję należy wykonać w sposób zaplanowany,</w:t>
      </w:r>
    </w:p>
    <w:p w:rsid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c)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Przed myciem i dezynfekcją należy usunąć brudną bieliznę i odpady szpitalne,</w:t>
      </w:r>
    </w:p>
    <w:p w:rsid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d)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Mycie należy rozpocząć od przedmiotów najmniej zabrudzonych (za takie uważa się</w:t>
      </w:r>
      <w:r w:rsidRPr="006B4A93">
        <w:rPr>
          <w:rFonts w:asciiTheme="majorHAnsi" w:hAnsiTheme="majorHAnsi" w:cstheme="majorHAnsi"/>
          <w:sz w:val="22"/>
        </w:rPr>
        <w:br/>
        <w:t>przedmioty najwyżej położone), a skończyć na najniżej położonych lub najbardziej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zabrudzonych,</w:t>
      </w:r>
      <w:r w:rsidRPr="006B4A93">
        <w:rPr>
          <w:rFonts w:asciiTheme="majorHAnsi" w:hAnsiTheme="majorHAnsi" w:cstheme="majorHAnsi"/>
          <w:sz w:val="22"/>
        </w:rPr>
        <w:br/>
        <w:t>e)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Środki do czyszczenia i konserwacji podłóg muszą być antypoślizgowe</w:t>
      </w:r>
      <w:r w:rsidRPr="006B4A93">
        <w:rPr>
          <w:rFonts w:asciiTheme="majorHAnsi" w:hAnsiTheme="majorHAnsi" w:cstheme="majorHAnsi"/>
          <w:sz w:val="22"/>
        </w:rPr>
        <w:br/>
        <w:t>f)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Przewietrzanie sal pacjentów,</w:t>
      </w:r>
    </w:p>
    <w:p w:rsid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g)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Opróżnianie koszy na odpady i wymiana worków (90 koszy na odpady, średnia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pojemność worków – 35 litrów), (Wykonawca zobowiązany jest do postepowania z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odpadami zgodnie obowiązującymi przepisami dotyczącymi segregacji)</w:t>
      </w:r>
      <w:r w:rsidRPr="006B4A93">
        <w:rPr>
          <w:rFonts w:asciiTheme="majorHAnsi" w:hAnsiTheme="majorHAnsi" w:cstheme="majorHAnsi"/>
          <w:sz w:val="22"/>
        </w:rPr>
        <w:br/>
        <w:t>h)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Mycie okien, 1 raz na kwartał, lub w razie potrzeby</w:t>
      </w:r>
      <w:r w:rsidR="006B4A93">
        <w:rPr>
          <w:rFonts w:asciiTheme="majorHAnsi" w:hAnsiTheme="majorHAnsi" w:cstheme="majorHAnsi"/>
          <w:sz w:val="22"/>
        </w:rPr>
        <w:t xml:space="preserve"> </w:t>
      </w:r>
    </w:p>
    <w:p w:rsid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i)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Na żądanie pielęgniarki oddziałowej pranie brudnej bielizny, okryć wierzchnich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należących do pacjentów Centrum Rehabilitacji (środki piorące dostarcza Centrum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Rehabilitacji),</w:t>
      </w:r>
      <w:r w:rsidRPr="006B4A93">
        <w:rPr>
          <w:rFonts w:asciiTheme="majorHAnsi" w:hAnsiTheme="majorHAnsi" w:cstheme="majorHAnsi"/>
          <w:sz w:val="22"/>
        </w:rPr>
        <w:br/>
        <w:t>j)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Przenoszenie brudnej bielizny pościelowej z brudnika do miejsca odbioru przez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pracownika pralni i wnoszenie czystej bielizny pościelowej do Magazynu Czystej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Bielizny</w:t>
      </w:r>
      <w:r w:rsidRPr="006B4A93">
        <w:rPr>
          <w:rFonts w:asciiTheme="majorHAnsi" w:hAnsiTheme="majorHAnsi" w:cstheme="majorHAnsi"/>
          <w:sz w:val="22"/>
        </w:rPr>
        <w:br/>
        <w:t>k)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Zgłaszanie pielęgniarce pełniącej dyżur na oddziale zauważonych uszkodzeń, awarii</w:t>
      </w:r>
      <w:r w:rsidRPr="006B4A93">
        <w:rPr>
          <w:rFonts w:asciiTheme="majorHAnsi" w:hAnsiTheme="majorHAnsi" w:cstheme="majorHAnsi"/>
          <w:sz w:val="22"/>
        </w:rPr>
        <w:br/>
        <w:t>i innych sytuacji wymagających interwencji,</w:t>
      </w:r>
    </w:p>
    <w:p w:rsid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l)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Bieżącą dezynfekcja, mycie sprzętu higienicznego (kaczki, basen, miski) - myjki –</w:t>
      </w:r>
      <w:r w:rsidRPr="006B4A93">
        <w:rPr>
          <w:rFonts w:asciiTheme="majorHAnsi" w:hAnsiTheme="majorHAnsi" w:cstheme="majorHAnsi"/>
          <w:sz w:val="22"/>
        </w:rPr>
        <w:br/>
        <w:t>dezynfektora ARJO ECOMAT (płyn do dezynfekcji i mycia dostarcza Wykonawca) –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budynek zamku</w:t>
      </w:r>
      <w:r w:rsidRPr="006B4A93">
        <w:rPr>
          <w:rFonts w:asciiTheme="majorHAnsi" w:hAnsiTheme="majorHAnsi" w:cstheme="majorHAnsi"/>
          <w:sz w:val="22"/>
        </w:rPr>
        <w:br/>
        <w:t>m)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Dbałość o oszczędne zużycie energii elektrycznej i wody,</w:t>
      </w:r>
      <w:r w:rsidRPr="006B4A93">
        <w:rPr>
          <w:rFonts w:asciiTheme="majorHAnsi" w:hAnsiTheme="majorHAnsi" w:cstheme="majorHAnsi"/>
          <w:sz w:val="22"/>
        </w:rPr>
        <w:br/>
      </w:r>
      <w:r w:rsidRPr="006B4A93">
        <w:rPr>
          <w:rFonts w:asciiTheme="majorHAnsi" w:hAnsiTheme="majorHAnsi" w:cstheme="majorHAnsi"/>
          <w:sz w:val="22"/>
        </w:rPr>
        <w:lastRenderedPageBreak/>
        <w:t>n)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Zapewnianie środków higienicznych w obsługiwanych pomieszczeniach,</w:t>
      </w:r>
      <w:r w:rsidRPr="006B4A93">
        <w:rPr>
          <w:rFonts w:asciiTheme="majorHAnsi" w:hAnsiTheme="majorHAnsi" w:cstheme="majorHAnsi"/>
          <w:sz w:val="22"/>
        </w:rPr>
        <w:br/>
        <w:t>o)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Przestrzeganie, aby pracownicy wykonawcy wykonywali swoje obowiązki zgodnie z</w:t>
      </w:r>
      <w:r w:rsidRPr="006B4A93">
        <w:rPr>
          <w:rFonts w:asciiTheme="majorHAnsi" w:hAnsiTheme="majorHAnsi" w:cstheme="majorHAnsi"/>
          <w:sz w:val="22"/>
        </w:rPr>
        <w:br/>
        <w:t>wymogami określonymi przez przepisy BHP i sanitarno – epidemiologiczne,</w:t>
      </w:r>
      <w:r w:rsidRPr="006B4A93">
        <w:rPr>
          <w:rFonts w:asciiTheme="majorHAnsi" w:hAnsiTheme="majorHAnsi" w:cstheme="majorHAnsi"/>
          <w:sz w:val="22"/>
        </w:rPr>
        <w:br/>
        <w:t>p)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Zachowanie dyskrecji</w:t>
      </w:r>
    </w:p>
    <w:p w:rsidR="008C2F40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q)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W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przypadku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skażenia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powierzchni,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sprzętu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materiałem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biologicznym</w:t>
      </w:r>
      <w:r w:rsidRPr="006B4A93">
        <w:rPr>
          <w:rFonts w:asciiTheme="majorHAnsi" w:hAnsiTheme="majorHAnsi" w:cstheme="majorHAnsi"/>
          <w:sz w:val="22"/>
        </w:rPr>
        <w:br/>
        <w:t>(potencjalnie zakaźnym) – krew, płyny ustrojowe, wydaliny i wydzieliny pacjenta,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należy w pierwszej kolejności bezpośrednio po skażeniu, usunąć za pomocą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higroskopijnego materiału jednorazowego (lignina, ręcznik papierowy) znajdujący</w:t>
      </w:r>
      <w:r w:rsidR="006B4A9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się na powierzchni materiał biologiczny, a następnie wykonać miejscową</w:t>
      </w:r>
      <w:r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dezynfekcję średniego stopnia;</w:t>
      </w:r>
      <w:r w:rsidRPr="006B4A93">
        <w:rPr>
          <w:rFonts w:asciiTheme="majorHAnsi" w:hAnsiTheme="majorHAnsi" w:cstheme="majorHAnsi"/>
          <w:sz w:val="22"/>
        </w:rPr>
        <w:br/>
        <w:t>r)</w:t>
      </w:r>
      <w:r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W przypadku powierzchni nie zanieczyszczonej materiałem biologicznym, nie</w:t>
      </w:r>
      <w:r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zaleca się stosowania codziennej dezynfekcji podłóg</w:t>
      </w:r>
      <w:r w:rsidRPr="006B4A93">
        <w:rPr>
          <w:rFonts w:asciiTheme="majorHAnsi" w:hAnsiTheme="majorHAnsi" w:cstheme="majorHAnsi"/>
          <w:sz w:val="22"/>
        </w:rPr>
        <w:br/>
        <w:t>s)</w:t>
      </w:r>
      <w:r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Sprzęt do sprzątania ma zapewnić skuteczne i szybkie usuwanie zanieczyszczeń</w:t>
      </w:r>
      <w:r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oraz eliminować możliwość przenoszenia drobnoustrojów do kolejno sprzątanych</w:t>
      </w:r>
      <w:r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pomieszczeń,</w:t>
      </w:r>
      <w:r w:rsidRPr="006B4A93">
        <w:rPr>
          <w:rFonts w:asciiTheme="majorHAnsi" w:hAnsiTheme="majorHAnsi" w:cstheme="majorHAnsi"/>
          <w:sz w:val="22"/>
        </w:rPr>
        <w:br/>
        <w:t>t)</w:t>
      </w:r>
      <w:r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Podczas sprzątania nie należy wprowadzać wózka do pomieszczenia, które będzie</w:t>
      </w:r>
      <w:r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sprzątane (gabinety zabiegowe, diagnostyczne, sale chorych, łazienki). Wózki do</w:t>
      </w:r>
      <w:r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ręcznego sprzątania wyposażone stosownie do potrzeb obszaru zagrożenia. Wózki</w:t>
      </w:r>
      <w:r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do ręcznego sprzątania powinny być wyposażone w kolorowe wiaderka i pojemniki</w:t>
      </w:r>
      <w:r>
        <w:rPr>
          <w:rFonts w:asciiTheme="majorHAnsi" w:hAnsiTheme="majorHAnsi" w:cstheme="majorHAnsi"/>
          <w:sz w:val="22"/>
        </w:rPr>
        <w:t xml:space="preserve"> </w:t>
      </w:r>
    </w:p>
    <w:p w:rsidR="008C2F40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u)</w:t>
      </w:r>
      <w:r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Ściereczki danego koloru są przeznaczone do określonej powierzchni, zgodnie z</w:t>
      </w:r>
      <w:r w:rsidRPr="006B4A93">
        <w:rPr>
          <w:rFonts w:asciiTheme="majorHAnsi" w:hAnsiTheme="majorHAnsi" w:cstheme="majorHAnsi"/>
          <w:sz w:val="22"/>
        </w:rPr>
        <w:br/>
        <w:t>tabelą</w:t>
      </w:r>
      <w:r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nr 1</w:t>
      </w:r>
      <w:r>
        <w:rPr>
          <w:rFonts w:asciiTheme="majorHAnsi" w:hAnsiTheme="majorHAnsi" w:cstheme="majorHAnsi"/>
          <w:sz w:val="22"/>
        </w:rPr>
        <w:t xml:space="preserve"> </w:t>
      </w:r>
    </w:p>
    <w:p w:rsidR="008C2F40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v)</w:t>
      </w:r>
      <w:r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Ilość mopów i ściereczek musi być dostosowana do ilości pomieszczeń i rodzaju</w:t>
      </w:r>
      <w:r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sprzątanych powierzchni</w:t>
      </w:r>
      <w:r w:rsidRPr="006B4A93">
        <w:rPr>
          <w:rFonts w:asciiTheme="majorHAnsi" w:hAnsiTheme="majorHAnsi" w:cstheme="majorHAnsi"/>
          <w:sz w:val="22"/>
        </w:rPr>
        <w:br/>
        <w:t>w)</w:t>
      </w:r>
      <w:r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Mopy ścierki raz użyte muszą być odłożone do worka z brudnym sprzętem,</w:t>
      </w:r>
      <w:r>
        <w:rPr>
          <w:rFonts w:asciiTheme="majorHAnsi" w:hAnsiTheme="majorHAnsi" w:cstheme="majorHAnsi"/>
          <w:sz w:val="22"/>
        </w:rPr>
        <w:t xml:space="preserve"> </w:t>
      </w:r>
    </w:p>
    <w:p w:rsidR="008C2F40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x)</w:t>
      </w:r>
      <w:r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Brudne mopy muszą być poddane dezynfekcji i praniu</w:t>
      </w:r>
      <w:r>
        <w:rPr>
          <w:rFonts w:asciiTheme="majorHAnsi" w:hAnsiTheme="majorHAnsi" w:cstheme="majorHAnsi"/>
          <w:sz w:val="22"/>
        </w:rPr>
        <w:t xml:space="preserve"> 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y)</w:t>
      </w:r>
      <w:r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Zebrane podczas sprzątania odpady usunąć do miejsc składowania zgodnie z</w:t>
      </w:r>
      <w:r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Instrukcją postępowania z opadami medycznymi,</w:t>
      </w:r>
      <w:r w:rsidRPr="006B4A93">
        <w:rPr>
          <w:rFonts w:asciiTheme="majorHAnsi" w:hAnsiTheme="majorHAnsi" w:cstheme="majorHAnsi"/>
          <w:sz w:val="22"/>
        </w:rPr>
        <w:br/>
        <w:t>z)</w:t>
      </w:r>
      <w:r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Sprzęt sprzątający po użyciu należy zdezynfekować i umyć sprzęt przechowywać w</w:t>
      </w:r>
      <w:r w:rsidRPr="006B4A93">
        <w:rPr>
          <w:rFonts w:asciiTheme="majorHAnsi" w:hAnsiTheme="majorHAnsi" w:cstheme="majorHAnsi"/>
          <w:sz w:val="22"/>
        </w:rPr>
        <w:br/>
        <w:t>czystym pomieszczeniu w stanie suchym.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Tabela nr 1. Kodów kolorów ścierek</w:t>
      </w:r>
    </w:p>
    <w:tbl>
      <w:tblPr>
        <w:tblStyle w:val="Tabela-Siatka"/>
        <w:tblW w:w="0" w:type="auto"/>
        <w:shd w:val="pct25" w:color="auto" w:fill="auto"/>
        <w:tblLook w:val="04A0" w:firstRow="1" w:lastRow="0" w:firstColumn="1" w:lastColumn="0" w:noHBand="0" w:noVBand="1"/>
      </w:tblPr>
      <w:tblGrid>
        <w:gridCol w:w="2376"/>
        <w:gridCol w:w="7964"/>
      </w:tblGrid>
      <w:tr w:rsidR="008C2F40" w:rsidTr="008846A2">
        <w:tc>
          <w:tcPr>
            <w:tcW w:w="2376" w:type="dxa"/>
            <w:shd w:val="pct25" w:color="auto" w:fill="auto"/>
            <w:vAlign w:val="center"/>
          </w:tcPr>
          <w:p w:rsidR="008C2F40" w:rsidRPr="008846A2" w:rsidRDefault="008846A2" w:rsidP="008846A2">
            <w:pPr>
              <w:pStyle w:val="Default"/>
              <w:jc w:val="center"/>
              <w:rPr>
                <w:b/>
                <w:sz w:val="22"/>
              </w:rPr>
            </w:pPr>
            <w:r w:rsidRPr="008846A2">
              <w:rPr>
                <w:b/>
                <w:sz w:val="22"/>
                <w:szCs w:val="22"/>
              </w:rPr>
              <w:t>KOLOR</w:t>
            </w:r>
          </w:p>
        </w:tc>
        <w:tc>
          <w:tcPr>
            <w:tcW w:w="7964" w:type="dxa"/>
            <w:shd w:val="pct25" w:color="auto" w:fill="auto"/>
            <w:vAlign w:val="center"/>
          </w:tcPr>
          <w:p w:rsidR="008C2F40" w:rsidRDefault="008846A2" w:rsidP="008846A2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Powierzchnie czyszczone</w:t>
            </w:r>
          </w:p>
        </w:tc>
      </w:tr>
      <w:tr w:rsidR="008C2F40" w:rsidTr="008846A2">
        <w:tc>
          <w:tcPr>
            <w:tcW w:w="2376" w:type="dxa"/>
            <w:shd w:val="pct25" w:color="auto" w:fill="auto"/>
            <w:vAlign w:val="center"/>
          </w:tcPr>
          <w:p w:rsidR="008C2F40" w:rsidRPr="008846A2" w:rsidRDefault="008846A2" w:rsidP="008846A2">
            <w:pPr>
              <w:pStyle w:val="Default"/>
              <w:jc w:val="center"/>
              <w:rPr>
                <w:b/>
                <w:color w:val="FF0000"/>
                <w:sz w:val="22"/>
              </w:rPr>
            </w:pPr>
            <w:r w:rsidRPr="008846A2">
              <w:rPr>
                <w:b/>
                <w:color w:val="FF0000"/>
                <w:sz w:val="22"/>
                <w:szCs w:val="22"/>
              </w:rPr>
              <w:t>CZERWONY</w:t>
            </w:r>
          </w:p>
        </w:tc>
        <w:tc>
          <w:tcPr>
            <w:tcW w:w="7964" w:type="dxa"/>
            <w:shd w:val="pct25" w:color="auto" w:fill="auto"/>
            <w:vAlign w:val="center"/>
          </w:tcPr>
          <w:p w:rsidR="008C2F40" w:rsidRPr="008846A2" w:rsidRDefault="008846A2" w:rsidP="008846A2">
            <w:pPr>
              <w:pStyle w:val="Default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powierzchnia deski sedesowej, muszli klozetowej, pisuaru, bidetu,</w:t>
            </w:r>
          </w:p>
        </w:tc>
      </w:tr>
      <w:tr w:rsidR="008C2F40" w:rsidTr="008846A2">
        <w:tc>
          <w:tcPr>
            <w:tcW w:w="2376" w:type="dxa"/>
            <w:shd w:val="pct25" w:color="auto" w:fill="auto"/>
            <w:vAlign w:val="center"/>
          </w:tcPr>
          <w:p w:rsidR="008C2F40" w:rsidRPr="008846A2" w:rsidRDefault="008846A2" w:rsidP="008846A2">
            <w:pPr>
              <w:pStyle w:val="Default"/>
              <w:jc w:val="center"/>
              <w:rPr>
                <w:b/>
                <w:color w:val="006FC0"/>
                <w:sz w:val="22"/>
              </w:rPr>
            </w:pPr>
            <w:r w:rsidRPr="008846A2">
              <w:rPr>
                <w:b/>
                <w:color w:val="006FC0"/>
                <w:sz w:val="22"/>
                <w:szCs w:val="22"/>
              </w:rPr>
              <w:t>NIEBIESKI</w:t>
            </w:r>
          </w:p>
        </w:tc>
        <w:tc>
          <w:tcPr>
            <w:tcW w:w="7964" w:type="dxa"/>
            <w:shd w:val="pct25" w:color="auto" w:fill="auto"/>
            <w:vAlign w:val="center"/>
          </w:tcPr>
          <w:p w:rsidR="008846A2" w:rsidRPr="008846A2" w:rsidRDefault="008846A2" w:rsidP="008846A2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846A2">
              <w:rPr>
                <w:rFonts w:asciiTheme="majorHAnsi" w:hAnsiTheme="majorHAnsi" w:cstheme="majorHAnsi"/>
                <w:sz w:val="22"/>
              </w:rPr>
              <w:t>meble i sprzęty znajdujące się we wszystkich pomieszczeniach takich jak:</w:t>
            </w:r>
          </w:p>
          <w:p w:rsidR="008C2F40" w:rsidRDefault="008846A2" w:rsidP="008846A2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846A2">
              <w:rPr>
                <w:rFonts w:asciiTheme="majorHAnsi" w:hAnsiTheme="majorHAnsi" w:cstheme="majorHAnsi"/>
                <w:sz w:val="22"/>
              </w:rPr>
              <w:t>szafki, blaty, parapety, drzwi, klamki, stoliki przyłóżkowe, łóżka, stoły</w:t>
            </w:r>
            <w:r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8846A2">
              <w:rPr>
                <w:rFonts w:asciiTheme="majorHAnsi" w:hAnsiTheme="majorHAnsi" w:cstheme="majorHAnsi"/>
                <w:sz w:val="22"/>
              </w:rPr>
              <w:t>zabiegowe, stojaki d o kroplówek, itp.</w:t>
            </w:r>
          </w:p>
        </w:tc>
      </w:tr>
      <w:tr w:rsidR="008C2F40" w:rsidTr="008846A2">
        <w:tc>
          <w:tcPr>
            <w:tcW w:w="2376" w:type="dxa"/>
            <w:shd w:val="pct25" w:color="auto" w:fill="auto"/>
            <w:vAlign w:val="center"/>
          </w:tcPr>
          <w:p w:rsidR="008C2F40" w:rsidRPr="008846A2" w:rsidRDefault="008846A2" w:rsidP="008846A2">
            <w:pPr>
              <w:pStyle w:val="Default"/>
              <w:jc w:val="center"/>
              <w:rPr>
                <w:b/>
                <w:color w:val="FFFF00"/>
                <w:sz w:val="22"/>
              </w:rPr>
            </w:pPr>
            <w:r w:rsidRPr="008846A2">
              <w:rPr>
                <w:b/>
                <w:color w:val="FFFF00"/>
                <w:sz w:val="22"/>
                <w:szCs w:val="22"/>
              </w:rPr>
              <w:t>ŻÓŁTY</w:t>
            </w:r>
          </w:p>
        </w:tc>
        <w:tc>
          <w:tcPr>
            <w:tcW w:w="7964" w:type="dxa"/>
            <w:shd w:val="pct25" w:color="auto" w:fill="auto"/>
            <w:vAlign w:val="center"/>
          </w:tcPr>
          <w:p w:rsidR="008C2F40" w:rsidRDefault="008846A2" w:rsidP="008846A2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846A2">
              <w:rPr>
                <w:rFonts w:asciiTheme="majorHAnsi" w:hAnsiTheme="majorHAnsi" w:cstheme="majorHAnsi"/>
                <w:sz w:val="22"/>
              </w:rPr>
              <w:t>powierzchnie i sprzęty w łazienkach, brudownikach, salach chorych,</w:t>
            </w:r>
            <w:r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8846A2">
              <w:rPr>
                <w:rFonts w:asciiTheme="majorHAnsi" w:hAnsiTheme="majorHAnsi" w:cstheme="majorHAnsi"/>
                <w:sz w:val="22"/>
              </w:rPr>
              <w:t>zabiegowych, dyżurkach pielęgniarskich/lekarskich takich jak: lustra,</w:t>
            </w:r>
            <w:r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8846A2">
              <w:rPr>
                <w:rFonts w:asciiTheme="majorHAnsi" w:hAnsiTheme="majorHAnsi" w:cstheme="majorHAnsi"/>
                <w:sz w:val="22"/>
              </w:rPr>
              <w:t>ściany glazurowane, armatury łazienkowe, zlewy, umywalki, kabiny</w:t>
            </w:r>
            <w:r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8846A2">
              <w:rPr>
                <w:rFonts w:asciiTheme="majorHAnsi" w:hAnsiTheme="majorHAnsi" w:cstheme="majorHAnsi"/>
                <w:sz w:val="22"/>
              </w:rPr>
              <w:t>prysznicowe, kosze na odpady, sprzęt do sprzątania,</w:t>
            </w:r>
          </w:p>
        </w:tc>
      </w:tr>
      <w:tr w:rsidR="008C2F40" w:rsidTr="008846A2">
        <w:tc>
          <w:tcPr>
            <w:tcW w:w="2376" w:type="dxa"/>
            <w:shd w:val="pct25" w:color="auto" w:fill="auto"/>
            <w:vAlign w:val="center"/>
          </w:tcPr>
          <w:p w:rsidR="008C2F40" w:rsidRPr="008846A2" w:rsidRDefault="008846A2" w:rsidP="008846A2">
            <w:pPr>
              <w:pStyle w:val="Default"/>
              <w:jc w:val="center"/>
              <w:rPr>
                <w:b/>
                <w:color w:val="FFFFFF"/>
                <w:sz w:val="22"/>
              </w:rPr>
            </w:pPr>
            <w:r w:rsidRPr="008846A2">
              <w:rPr>
                <w:b/>
                <w:color w:val="FFFFFF"/>
                <w:sz w:val="22"/>
                <w:szCs w:val="22"/>
              </w:rPr>
              <w:t>BIAŁY</w:t>
            </w:r>
          </w:p>
        </w:tc>
        <w:tc>
          <w:tcPr>
            <w:tcW w:w="7964" w:type="dxa"/>
            <w:shd w:val="pct25" w:color="auto" w:fill="auto"/>
            <w:vAlign w:val="center"/>
          </w:tcPr>
          <w:p w:rsidR="008C2F40" w:rsidRDefault="008846A2" w:rsidP="008846A2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846A2">
              <w:rPr>
                <w:rFonts w:asciiTheme="majorHAnsi" w:hAnsiTheme="majorHAnsi" w:cstheme="majorHAnsi"/>
                <w:sz w:val="22"/>
              </w:rPr>
              <w:t>wszystkie powierzchnie w kuchenkach oddziałowych zachowując zasadę</w:t>
            </w:r>
            <w:r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8846A2">
              <w:rPr>
                <w:rFonts w:asciiTheme="majorHAnsi" w:hAnsiTheme="majorHAnsi" w:cstheme="majorHAnsi"/>
                <w:sz w:val="22"/>
              </w:rPr>
              <w:t>kolejności sprzątania.</w:t>
            </w:r>
          </w:p>
        </w:tc>
      </w:tr>
    </w:tbl>
    <w:p w:rsidR="008C2F40" w:rsidRDefault="008C2F40" w:rsidP="006B4A93">
      <w:pPr>
        <w:jc w:val="both"/>
        <w:rPr>
          <w:rFonts w:asciiTheme="majorHAnsi" w:hAnsiTheme="majorHAnsi" w:cstheme="majorHAnsi"/>
          <w:sz w:val="22"/>
        </w:rPr>
      </w:pPr>
    </w:p>
    <w:p w:rsidR="00A705AC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6. Całkowita powierzchnia okien (skrzydła okien liczone z dwóch stron) w obu budynkach</w:t>
      </w:r>
      <w:r w:rsidR="00411086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przeznaczona do mycia wynosi 1356,56 m2. Część okien w budynku B jest nieotwieralna,</w:t>
      </w:r>
      <w:r w:rsidR="00411086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w takim przypadku okna należy myć od zewnątrz przy zachowaniu zasad BHP.Zamawiający wymaga by takie okna były myte od zewnątrz raz w roku w okresie letnim,</w:t>
      </w:r>
      <w:r w:rsidR="00411086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natomiast od wewnątrz zgodnie z procedurą sprzątania.</w:t>
      </w:r>
      <w:r w:rsidRPr="006B4A93">
        <w:rPr>
          <w:rFonts w:asciiTheme="majorHAnsi" w:hAnsiTheme="majorHAnsi" w:cstheme="majorHAnsi"/>
          <w:sz w:val="22"/>
        </w:rPr>
        <w:br/>
        <w:t>7. Do obowiązków wykonawcy należy sprawdzanie i uzupełnianie dozowników, tak aby</w:t>
      </w:r>
      <w:r w:rsidR="00411086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 xml:space="preserve">korzystanie z pomieszczeń </w:t>
      </w:r>
      <w:r w:rsidRPr="006B4A93">
        <w:rPr>
          <w:rFonts w:asciiTheme="majorHAnsi" w:hAnsiTheme="majorHAnsi" w:cstheme="majorHAnsi"/>
          <w:sz w:val="22"/>
        </w:rPr>
        <w:lastRenderedPageBreak/>
        <w:t>sanitarno – higienicznych było w pełni komfortowe.</w:t>
      </w:r>
      <w:r w:rsidRPr="006B4A93">
        <w:rPr>
          <w:rFonts w:asciiTheme="majorHAnsi" w:hAnsiTheme="majorHAnsi" w:cstheme="majorHAnsi"/>
          <w:sz w:val="22"/>
        </w:rPr>
        <w:br/>
        <w:t>Zestawienie dozowników:</w:t>
      </w:r>
    </w:p>
    <w:p w:rsidR="00A705AC" w:rsidRPr="006B4A93" w:rsidRDefault="00A705AC" w:rsidP="006B4A93">
      <w:pPr>
        <w:jc w:val="both"/>
        <w:rPr>
          <w:rFonts w:asciiTheme="majorHAnsi" w:hAnsiTheme="majorHAnsi" w:cstheme="majorHAnsi"/>
          <w:sz w:val="22"/>
        </w:rPr>
      </w:pP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Dozowniki i dezynfekcja rąk.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W obiektach Zamawiającego występują dozowniki mydła w płynie typu Merida. Środki do dezynfekcji rąk zapewnia Zamawiający. Wykonawca realizuje obowiązki kontroli i uzupełniania dozowników na materiały higieniczne zgodnie z OPZ, z uwzględnieniem powyższego podziału odpowiedzialności.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Posadzki, rolety i żaluzje.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 xml:space="preserve">Rodzaje podłóg wymagających czyszczenia i konserwacji oraz powierzchnie objęte usługą określa zestawienie pomieszczeń w niniejszym OPZ. Częstotliwość mycia rolet zmywalnych, kratek i innych elementów wynika z procedur opisanych dla poszczególnych pomieszczeń. 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Wyłączenia z zakresu.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Przedmiot zamówienia nie obejmuje udrażniania rur kanalizacyjnych ani mycia naczyń (zarówno w zmywarkach, jak i ręcznie). Wykonawca nie ma obowiązku zapewnienia preparatów do mycia i dezynfekcji naczyń w przypadku awarii zmywarek.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Dobór profesjonalnych preparatów.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Wykonawca zapewnia odpowiednie profesjonalne środki konieczne do skutecznego utrzymania czystości, w tym — gdy wymagają tego zabrudzenia i czyszczone powierzchnie — preparaty do usuwania śladów po naklejkach, gumach i plam z wykładzin dywanowych oraz tapicerek, a także do pielęgnacji wyposażenia ze stali nierdzewnej. Środki do sprzętu komputerowego muszą być odpowiednie do danego sprzętu i zaleceń producenta; nie określa się bezwzględnego obowiązku użycia preparatów bezalkoholowych.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Sanitariaty.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W ramach zapewnienia profesjonalnych środków do utrzymania czystości sanitariatów Wykonawca dobiera preparaty adekwatne do potrzeb, w tym środki stosowane do WC. Odpowiedź Zamawiającego w sprawie kostek WC nie ustanowiła osobnego wymogu stosowania określonej postaci preparatu.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Dezynfekcja i bezpieczeństwo.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Preparaty dezynfekcyjne muszą być właściwe do charakteru wykonywanych czynności i odpowiednie do danego zagrożenia. Do dezynfekcji promienników lamp bakteriobójczych dopuszcza się preparaty, w tym na bazie skażonego etanolu, wyłącznie jeśli są przeznaczone do takiego zastosowania oraz spełniają wymagania prawa i normy bezpieczeństwa. Wszystkie preparaty muszą być dostosowane do czyszczonych powierzchni i spełniać wymagania OPZ.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Transport bielizny.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Zamawiający dysponuje wózkami do transportu bielizny pościelowej. Wyjaśnienia nie nakładają z tego tytułu odrębnego obowiązku dostarczenia takich wózków przez Wykonawcę; nie zmienia to obowiązków Wykonawcy dotyczących sprzętu do sprzątania.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Weryfikacja środków.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Wykonawca stosuje środki spełniające wymagania określone w OPZ i obowiązujące przepisy. Zamawiający zastrzega możliwość weryfikacji stosowanych preparatów na etapie realizacji umowy. Wyjaśnienia z 4.11.2025 r. nie wprowadziły obowiązku dołączania do oferty wykazu wszystkich preparatów jako przedmiotowego środka dowodowego.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Fakturowanie.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lastRenderedPageBreak/>
        <w:t>W przypadku obowiązywania powszechnego wymogu stosowania Krajowego Systemu e-Faktur (KSeF) Zamawiający akceptuje faktury ustrukturyzowane wystawione za pośrednictwem tego systemu. Zasady fakturowania muszą pozostawać zgodne z aktualnie obowiązującymi przepisami oraz postanowieniami umowy.</w:t>
      </w:r>
    </w:p>
    <w:p w:rsidR="009A2423" w:rsidRDefault="008C2F40" w:rsidP="009A2423">
      <w:pPr>
        <w:pStyle w:val="Akapitzlist"/>
        <w:numPr>
          <w:ilvl w:val="0"/>
          <w:numId w:val="13"/>
        </w:numPr>
        <w:jc w:val="both"/>
        <w:rPr>
          <w:rFonts w:asciiTheme="majorHAnsi" w:hAnsiTheme="majorHAnsi" w:cstheme="majorHAnsi"/>
          <w:sz w:val="22"/>
        </w:rPr>
      </w:pPr>
      <w:r w:rsidRPr="009A2423">
        <w:rPr>
          <w:rFonts w:asciiTheme="majorHAnsi" w:hAnsiTheme="majorHAnsi" w:cstheme="majorHAnsi"/>
          <w:sz w:val="22"/>
        </w:rPr>
        <w:t>dozowniki na papier toaletowy duży</w:t>
      </w:r>
      <w:r w:rsidR="009A2423">
        <w:rPr>
          <w:rFonts w:asciiTheme="majorHAnsi" w:hAnsiTheme="majorHAnsi" w:cstheme="majorHAnsi"/>
          <w:sz w:val="22"/>
        </w:rPr>
        <w:t xml:space="preserve"> – 48 szt.</w:t>
      </w:r>
    </w:p>
    <w:p w:rsidR="009A2423" w:rsidRDefault="008C2F40" w:rsidP="009A2423">
      <w:pPr>
        <w:pStyle w:val="Akapitzlist"/>
        <w:numPr>
          <w:ilvl w:val="0"/>
          <w:numId w:val="13"/>
        </w:numPr>
        <w:jc w:val="both"/>
        <w:rPr>
          <w:rFonts w:asciiTheme="majorHAnsi" w:hAnsiTheme="majorHAnsi" w:cstheme="majorHAnsi"/>
          <w:sz w:val="22"/>
        </w:rPr>
      </w:pPr>
      <w:r w:rsidRPr="009A2423">
        <w:rPr>
          <w:rFonts w:asciiTheme="majorHAnsi" w:hAnsiTheme="majorHAnsi" w:cstheme="majorHAnsi"/>
          <w:sz w:val="22"/>
        </w:rPr>
        <w:t>dozownik na papier toaletowy mały – 2 szt.</w:t>
      </w:r>
    </w:p>
    <w:p w:rsidR="009A2423" w:rsidRDefault="008C2F40" w:rsidP="009A2423">
      <w:pPr>
        <w:pStyle w:val="Akapitzlist"/>
        <w:numPr>
          <w:ilvl w:val="0"/>
          <w:numId w:val="13"/>
        </w:numPr>
        <w:jc w:val="both"/>
        <w:rPr>
          <w:rFonts w:asciiTheme="majorHAnsi" w:hAnsiTheme="majorHAnsi" w:cstheme="majorHAnsi"/>
          <w:sz w:val="22"/>
        </w:rPr>
      </w:pPr>
      <w:r w:rsidRPr="009A2423">
        <w:rPr>
          <w:rFonts w:asciiTheme="majorHAnsi" w:hAnsiTheme="majorHAnsi" w:cstheme="majorHAnsi"/>
          <w:sz w:val="22"/>
        </w:rPr>
        <w:t>dozowniki na ręczniki jednorazowe (duża rolka) – 6 szt.</w:t>
      </w:r>
    </w:p>
    <w:p w:rsidR="009A2423" w:rsidRDefault="008C2F40" w:rsidP="009A2423">
      <w:pPr>
        <w:pStyle w:val="Akapitzlist"/>
        <w:numPr>
          <w:ilvl w:val="0"/>
          <w:numId w:val="13"/>
        </w:numPr>
        <w:jc w:val="both"/>
        <w:rPr>
          <w:rFonts w:asciiTheme="majorHAnsi" w:hAnsiTheme="majorHAnsi" w:cstheme="majorHAnsi"/>
          <w:sz w:val="22"/>
        </w:rPr>
      </w:pPr>
      <w:r w:rsidRPr="009A2423">
        <w:rPr>
          <w:rFonts w:asciiTheme="majorHAnsi" w:hAnsiTheme="majorHAnsi" w:cstheme="majorHAnsi"/>
          <w:sz w:val="22"/>
        </w:rPr>
        <w:t>dozowniki na ręczniki jednorazowe – 74 szt.</w:t>
      </w:r>
    </w:p>
    <w:p w:rsidR="009A2423" w:rsidRDefault="008C2F40" w:rsidP="009A2423">
      <w:pPr>
        <w:pStyle w:val="Akapitzlist"/>
        <w:numPr>
          <w:ilvl w:val="0"/>
          <w:numId w:val="13"/>
        </w:numPr>
        <w:jc w:val="both"/>
        <w:rPr>
          <w:rFonts w:asciiTheme="majorHAnsi" w:hAnsiTheme="majorHAnsi" w:cstheme="majorHAnsi"/>
          <w:sz w:val="22"/>
        </w:rPr>
      </w:pPr>
      <w:r w:rsidRPr="009A2423">
        <w:rPr>
          <w:rFonts w:asciiTheme="majorHAnsi" w:hAnsiTheme="majorHAnsi" w:cstheme="majorHAnsi"/>
          <w:sz w:val="22"/>
        </w:rPr>
        <w:t>dozowniki na mydło w płynie – 82 szt.</w:t>
      </w:r>
    </w:p>
    <w:p w:rsidR="009A242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9A2423">
        <w:rPr>
          <w:rFonts w:asciiTheme="majorHAnsi" w:hAnsiTheme="majorHAnsi" w:cstheme="majorHAnsi"/>
          <w:sz w:val="22"/>
        </w:rPr>
        <w:t>Średnio przez całą dobę w Centrum Rehabilitacji przebywa 120 pacjentów wraz z</w:t>
      </w:r>
      <w:r w:rsidRPr="009A2423">
        <w:rPr>
          <w:rFonts w:asciiTheme="majorHAnsi" w:hAnsiTheme="majorHAnsi" w:cstheme="majorHAnsi"/>
          <w:sz w:val="22"/>
        </w:rPr>
        <w:br/>
        <w:t>personelem.</w:t>
      </w:r>
      <w:r w:rsidRPr="009A2423">
        <w:rPr>
          <w:rFonts w:asciiTheme="majorHAnsi" w:hAnsiTheme="majorHAnsi" w:cstheme="majorHAnsi"/>
          <w:sz w:val="22"/>
        </w:rPr>
        <w:br/>
        <w:t>8. Środki czystości (nie dotyczy papieru toaletowego, ręczników papierowych, worków itp.)</w:t>
      </w:r>
      <w:r w:rsidR="009A242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użyte do realizacji usługi muszą posiadać stosowne certyfikaty, atesty, karty</w:t>
      </w:r>
      <w:r w:rsidR="009A242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charakterystyki lub inne zezwolenia dopuszczające ich stosowanie na terytorium RP.</w:t>
      </w:r>
      <w:r w:rsidRPr="006B4A93">
        <w:rPr>
          <w:rFonts w:asciiTheme="majorHAnsi" w:hAnsiTheme="majorHAnsi" w:cstheme="majorHAnsi"/>
          <w:sz w:val="22"/>
        </w:rPr>
        <w:br/>
        <w:t>9. Do zadań Wykonawcy nie należy dezynfekcja sprzętu rehabilitacyjnego.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10.</w:t>
      </w:r>
      <w:r w:rsidR="009A242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Zamawiający zapewnia pomieszczenia magazynowe (na środki i sprzęt) z</w:t>
      </w:r>
      <w:r w:rsidR="009A242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aneksem socjalnym przeznaczone dla pracowników wykonawcy (budynek zamku) oraz</w:t>
      </w:r>
      <w:r w:rsidR="009A242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pomieszczenie magazynowe w nowym budynku. Wykonawca nie ponosi z tytułu ich</w:t>
      </w:r>
      <w:r w:rsidR="009A242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użytkowania żadnych kosztów.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br w:type="page"/>
      </w:r>
    </w:p>
    <w:p w:rsidR="00A705AC" w:rsidRPr="006B4A93" w:rsidRDefault="008C2F40" w:rsidP="009A2423">
      <w:pPr>
        <w:jc w:val="center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lastRenderedPageBreak/>
        <w:t>PROCEDURY SPRZĄTANIA I DEKONTAMINACJI POMIESZCZEŃ SZPITALNYCH</w:t>
      </w:r>
    </w:p>
    <w:p w:rsidR="00A705AC" w:rsidRPr="006B4A93" w:rsidRDefault="008C2F40" w:rsidP="009A2423">
      <w:pPr>
        <w:jc w:val="center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WYKAZ CZYNNOŚCI KOMPLEKSOWEGO UTRZYMANIA CZYSTOŚCI</w:t>
      </w:r>
    </w:p>
    <w:p w:rsidR="00A705AC" w:rsidRPr="006B4A93" w:rsidRDefault="008C2F40" w:rsidP="009A2423">
      <w:pPr>
        <w:jc w:val="center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W CENTRUM REHABILITACJI IM.M.WALCZAKA W OSIECZNEJ</w:t>
      </w:r>
    </w:p>
    <w:p w:rsidR="00A705AC" w:rsidRPr="006B4A93" w:rsidRDefault="008C2F40" w:rsidP="009A2423">
      <w:pPr>
        <w:jc w:val="center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SALE CHORYCH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Czynności wykonywane 1 raz dziennie i w razie potrzeby:</w:t>
      </w:r>
    </w:p>
    <w:p w:rsidR="009A242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a. mycie detergentem podłóg,</w:t>
      </w:r>
    </w:p>
    <w:p w:rsidR="009A242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b. mycie i dezynfekcja umywalek, baterii,</w:t>
      </w:r>
    </w:p>
    <w:p w:rsidR="009A242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c. mycie i dezynfekcja glazur wokół umywalek,</w:t>
      </w:r>
    </w:p>
    <w:p w:rsidR="009A242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d. mycie i dezynfekcja koszy na odpady z zewnątrz oraz wymiana wkładów foliowych,</w:t>
      </w:r>
      <w:r w:rsidRPr="006B4A93">
        <w:rPr>
          <w:rFonts w:asciiTheme="majorHAnsi" w:hAnsiTheme="majorHAnsi" w:cstheme="majorHAnsi"/>
          <w:sz w:val="22"/>
        </w:rPr>
        <w:br/>
        <w:t>e. mycie parapetów, luster, mebli,</w:t>
      </w:r>
    </w:p>
    <w:p w:rsidR="009A2423" w:rsidRDefault="009A2423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 xml:space="preserve"> </w:t>
      </w:r>
      <w:r w:rsidR="008C2F40" w:rsidRPr="006B4A93">
        <w:rPr>
          <w:rFonts w:asciiTheme="majorHAnsi" w:hAnsiTheme="majorHAnsi" w:cstheme="majorHAnsi"/>
          <w:sz w:val="22"/>
        </w:rPr>
        <w:t>f. po wypisaniu pacjenta mycie i dezynfekcja całego łóżka wraz z materacem jeżeli jest zmywalny</w:t>
      </w:r>
      <w:r>
        <w:rPr>
          <w:rFonts w:asciiTheme="majorHAnsi" w:hAnsiTheme="majorHAnsi" w:cstheme="majorHAnsi"/>
          <w:sz w:val="22"/>
        </w:rPr>
        <w:t xml:space="preserve"> </w:t>
      </w:r>
      <w:r w:rsidR="008C2F40" w:rsidRPr="006B4A93">
        <w:rPr>
          <w:rFonts w:asciiTheme="majorHAnsi" w:hAnsiTheme="majorHAnsi" w:cstheme="majorHAnsi"/>
          <w:sz w:val="22"/>
        </w:rPr>
        <w:t>oraz szafki przyłóżkowej z zewnątrz i wewnątrz,</w:t>
      </w:r>
    </w:p>
    <w:p w:rsidR="009A242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g. mycie klamek i drzwi w okolicy dotykowej, dozowników na mydło płynne, podajników na</w:t>
      </w:r>
      <w:r w:rsidR="009A242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 xml:space="preserve">ręczniki (wewnątrz </w:t>
      </w:r>
      <w:r w:rsidR="009A2423">
        <w:rPr>
          <w:rFonts w:asciiTheme="majorHAnsi" w:hAnsiTheme="majorHAnsi" w:cstheme="majorHAnsi"/>
          <w:sz w:val="22"/>
        </w:rPr>
        <w:t xml:space="preserve"> p</w:t>
      </w:r>
      <w:r w:rsidRPr="006B4A93">
        <w:rPr>
          <w:rFonts w:asciiTheme="majorHAnsi" w:hAnsiTheme="majorHAnsi" w:cstheme="majorHAnsi"/>
          <w:sz w:val="22"/>
        </w:rPr>
        <w:t>rzed każdym uzupełnieniem),</w:t>
      </w:r>
    </w:p>
    <w:p w:rsidR="009A242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h. mycie wyłączników/włączników i kontaktów,</w:t>
      </w:r>
    </w:p>
    <w:p w:rsidR="00A705AC" w:rsidRPr="009A2423" w:rsidRDefault="008C2F40" w:rsidP="006B4A93">
      <w:pPr>
        <w:jc w:val="both"/>
        <w:rPr>
          <w:rFonts w:asciiTheme="majorHAnsi" w:hAnsiTheme="majorHAnsi" w:cstheme="majorHAnsi"/>
          <w:b/>
          <w:sz w:val="22"/>
        </w:rPr>
      </w:pPr>
      <w:r w:rsidRPr="006B4A93">
        <w:rPr>
          <w:rFonts w:asciiTheme="majorHAnsi" w:hAnsiTheme="majorHAnsi" w:cstheme="majorHAnsi"/>
          <w:sz w:val="22"/>
        </w:rPr>
        <w:br/>
      </w:r>
      <w:r w:rsidRPr="009A2423">
        <w:rPr>
          <w:rFonts w:asciiTheme="majorHAnsi" w:hAnsiTheme="majorHAnsi" w:cstheme="majorHAnsi"/>
          <w:b/>
          <w:sz w:val="22"/>
        </w:rPr>
        <w:t>Czynności wykonywane 1 raz w tygodniu i w razie potrzeby:</w:t>
      </w:r>
    </w:p>
    <w:p w:rsidR="009A2423" w:rsidRPr="009A2423" w:rsidRDefault="008C2F40" w:rsidP="009A2423">
      <w:pPr>
        <w:pStyle w:val="Akapitzlist"/>
        <w:numPr>
          <w:ilvl w:val="0"/>
          <w:numId w:val="14"/>
        </w:numPr>
        <w:jc w:val="both"/>
        <w:rPr>
          <w:rFonts w:asciiTheme="majorHAnsi" w:hAnsiTheme="majorHAnsi" w:cstheme="majorHAnsi"/>
          <w:sz w:val="22"/>
        </w:rPr>
      </w:pPr>
      <w:r w:rsidRPr="009A2423">
        <w:rPr>
          <w:rFonts w:asciiTheme="majorHAnsi" w:hAnsiTheme="majorHAnsi" w:cstheme="majorHAnsi"/>
          <w:sz w:val="22"/>
        </w:rPr>
        <w:t>mycie drzwi,</w:t>
      </w:r>
    </w:p>
    <w:p w:rsidR="009A2423" w:rsidRDefault="008C2F40" w:rsidP="009A2423">
      <w:pPr>
        <w:pStyle w:val="Akapitzlist"/>
        <w:numPr>
          <w:ilvl w:val="0"/>
          <w:numId w:val="14"/>
        </w:numPr>
        <w:jc w:val="both"/>
        <w:rPr>
          <w:rFonts w:asciiTheme="majorHAnsi" w:hAnsiTheme="majorHAnsi" w:cstheme="majorHAnsi"/>
          <w:sz w:val="22"/>
        </w:rPr>
      </w:pPr>
      <w:r w:rsidRPr="009A2423">
        <w:rPr>
          <w:rFonts w:asciiTheme="majorHAnsi" w:hAnsiTheme="majorHAnsi" w:cstheme="majorHAnsi"/>
          <w:sz w:val="22"/>
        </w:rPr>
        <w:t>mycie i dezynfekcja koszy na śmieci wewnątrz.</w:t>
      </w:r>
    </w:p>
    <w:p w:rsidR="009A2423" w:rsidRPr="009A2423" w:rsidRDefault="008C2F40" w:rsidP="009A2423">
      <w:pPr>
        <w:pStyle w:val="Akapitzlist"/>
        <w:numPr>
          <w:ilvl w:val="0"/>
          <w:numId w:val="14"/>
        </w:numPr>
        <w:jc w:val="both"/>
        <w:rPr>
          <w:rFonts w:asciiTheme="majorHAnsi" w:hAnsiTheme="majorHAnsi" w:cstheme="majorHAnsi"/>
          <w:b/>
          <w:sz w:val="22"/>
        </w:rPr>
      </w:pPr>
      <w:r w:rsidRPr="009A2423">
        <w:rPr>
          <w:rFonts w:asciiTheme="majorHAnsi" w:hAnsiTheme="majorHAnsi" w:cstheme="majorHAnsi"/>
          <w:sz w:val="22"/>
        </w:rPr>
        <w:t>oczyszczanie ścian i sufitów – zgodnie z wymogami BHP,</w:t>
      </w:r>
      <w:r w:rsidRPr="009A2423">
        <w:rPr>
          <w:rFonts w:asciiTheme="majorHAnsi" w:hAnsiTheme="majorHAnsi" w:cstheme="majorHAnsi"/>
          <w:sz w:val="22"/>
        </w:rPr>
        <w:br/>
      </w:r>
    </w:p>
    <w:p w:rsidR="00A705AC" w:rsidRPr="009A2423" w:rsidRDefault="008C2F40" w:rsidP="009A2423">
      <w:pPr>
        <w:jc w:val="both"/>
        <w:rPr>
          <w:rFonts w:asciiTheme="majorHAnsi" w:hAnsiTheme="majorHAnsi" w:cstheme="majorHAnsi"/>
          <w:b/>
          <w:sz w:val="22"/>
        </w:rPr>
      </w:pPr>
      <w:r w:rsidRPr="009A2423">
        <w:rPr>
          <w:rFonts w:asciiTheme="majorHAnsi" w:hAnsiTheme="majorHAnsi" w:cstheme="majorHAnsi"/>
          <w:b/>
          <w:sz w:val="22"/>
        </w:rPr>
        <w:t>Czynności wykonywane 1 raz w miesiącu i w razie potrzeby:</w:t>
      </w:r>
    </w:p>
    <w:p w:rsidR="009A242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a. mycie listew odbojowych,</w:t>
      </w:r>
    </w:p>
    <w:p w:rsidR="009A242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b.</w:t>
      </w:r>
      <w:r w:rsidR="009A242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mycie grzejników,</w:t>
      </w:r>
    </w:p>
    <w:p w:rsidR="009A242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c. mycie powierzchni lamp, punktów świetlnych i innych urządzeń elektrycznych – zgodnie</w:t>
      </w:r>
      <w:r w:rsidR="009A2423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z wymogami BHP,</w:t>
      </w:r>
      <w:r w:rsidRPr="006B4A93">
        <w:rPr>
          <w:rFonts w:asciiTheme="majorHAnsi" w:hAnsiTheme="majorHAnsi" w:cstheme="majorHAnsi"/>
          <w:sz w:val="22"/>
        </w:rPr>
        <w:br/>
      </w:r>
    </w:p>
    <w:p w:rsidR="00A705AC" w:rsidRPr="009A2423" w:rsidRDefault="008C2F40" w:rsidP="006B4A93">
      <w:pPr>
        <w:jc w:val="both"/>
        <w:rPr>
          <w:rFonts w:asciiTheme="majorHAnsi" w:hAnsiTheme="majorHAnsi" w:cstheme="majorHAnsi"/>
          <w:b/>
          <w:sz w:val="22"/>
        </w:rPr>
      </w:pPr>
      <w:r w:rsidRPr="009A2423">
        <w:rPr>
          <w:rFonts w:asciiTheme="majorHAnsi" w:hAnsiTheme="majorHAnsi" w:cstheme="majorHAnsi"/>
          <w:b/>
          <w:sz w:val="22"/>
        </w:rPr>
        <w:t>Czynności wykonywane 1 raz na kwartał i w razie potrzeby:</w:t>
      </w:r>
    </w:p>
    <w:p w:rsidR="009A242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a. mycie okien – zgodnie z wymogami BHP, szyby + rama okna + parapety na zewnątrz,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b. mycie rolet zmywalnych, kratek wentylacyjnych oraz krat okiennych,</w:t>
      </w:r>
      <w:r w:rsidRPr="006B4A93">
        <w:rPr>
          <w:rFonts w:asciiTheme="majorHAnsi" w:hAnsiTheme="majorHAnsi" w:cstheme="majorHAnsi"/>
          <w:sz w:val="22"/>
        </w:rPr>
        <w:br/>
        <w:t>c. doczyszczanie, konserwacja podłóg (w zależności od rodzaju powierzchni).</w:t>
      </w:r>
    </w:p>
    <w:p w:rsidR="009A2423" w:rsidRDefault="009A2423" w:rsidP="006B4A93">
      <w:pPr>
        <w:jc w:val="both"/>
        <w:rPr>
          <w:rFonts w:asciiTheme="majorHAnsi" w:hAnsiTheme="majorHAnsi" w:cstheme="majorHAnsi"/>
          <w:b/>
          <w:sz w:val="22"/>
        </w:rPr>
      </w:pPr>
    </w:p>
    <w:p w:rsidR="009A2423" w:rsidRDefault="008C2F40" w:rsidP="009A2423">
      <w:pPr>
        <w:jc w:val="center"/>
        <w:rPr>
          <w:rFonts w:asciiTheme="majorHAnsi" w:hAnsiTheme="majorHAnsi" w:cstheme="majorHAnsi"/>
          <w:b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SANITARIATY, ŁAZIENKI, BRUDOWNIK,</w:t>
      </w:r>
    </w:p>
    <w:p w:rsidR="00A705AC" w:rsidRPr="006B4A93" w:rsidRDefault="008C2F40" w:rsidP="009A2423">
      <w:pPr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br/>
        <w:t>Czynności wykonywane 1 raz dziennie i w razie potrzeby:</w:t>
      </w:r>
    </w:p>
    <w:p w:rsidR="009A2423" w:rsidRPr="009A2423" w:rsidRDefault="008C2F40" w:rsidP="009A2423">
      <w:pPr>
        <w:pStyle w:val="Akapitzlist"/>
        <w:numPr>
          <w:ilvl w:val="0"/>
          <w:numId w:val="15"/>
        </w:numPr>
        <w:jc w:val="both"/>
        <w:rPr>
          <w:rFonts w:asciiTheme="majorHAnsi" w:hAnsiTheme="majorHAnsi" w:cstheme="majorHAnsi"/>
          <w:sz w:val="22"/>
        </w:rPr>
      </w:pPr>
      <w:r w:rsidRPr="009A2423">
        <w:rPr>
          <w:rFonts w:asciiTheme="majorHAnsi" w:hAnsiTheme="majorHAnsi" w:cstheme="majorHAnsi"/>
          <w:sz w:val="22"/>
        </w:rPr>
        <w:t>mycie i dezynfekcja podłóg – 2 razy dziennie,</w:t>
      </w:r>
    </w:p>
    <w:p w:rsidR="009A2423" w:rsidRDefault="008C2F40" w:rsidP="009A2423">
      <w:pPr>
        <w:pStyle w:val="Akapitzlist"/>
        <w:numPr>
          <w:ilvl w:val="0"/>
          <w:numId w:val="15"/>
        </w:numPr>
        <w:jc w:val="both"/>
        <w:rPr>
          <w:rFonts w:asciiTheme="majorHAnsi" w:hAnsiTheme="majorHAnsi" w:cstheme="majorHAnsi"/>
          <w:sz w:val="22"/>
        </w:rPr>
      </w:pPr>
      <w:r w:rsidRPr="009A2423">
        <w:rPr>
          <w:rFonts w:asciiTheme="majorHAnsi" w:hAnsiTheme="majorHAnsi" w:cstheme="majorHAnsi"/>
          <w:sz w:val="22"/>
        </w:rPr>
        <w:t>mycie i dezynfekcja wózków do mycia chorych, umywalek, baterii,</w:t>
      </w:r>
    </w:p>
    <w:p w:rsidR="009A2423" w:rsidRDefault="008C2F40" w:rsidP="009A2423">
      <w:pPr>
        <w:pStyle w:val="Akapitzlist"/>
        <w:numPr>
          <w:ilvl w:val="0"/>
          <w:numId w:val="15"/>
        </w:numPr>
        <w:jc w:val="both"/>
        <w:rPr>
          <w:rFonts w:asciiTheme="majorHAnsi" w:hAnsiTheme="majorHAnsi" w:cstheme="majorHAnsi"/>
          <w:sz w:val="22"/>
        </w:rPr>
      </w:pPr>
      <w:r w:rsidRPr="009A2423">
        <w:rPr>
          <w:rFonts w:asciiTheme="majorHAnsi" w:hAnsiTheme="majorHAnsi" w:cstheme="majorHAnsi"/>
          <w:sz w:val="22"/>
        </w:rPr>
        <w:t>mycie i dezynfekcja muszli klozetowych z deską, spłuczką – 2 razy dziennie,</w:t>
      </w:r>
    </w:p>
    <w:p w:rsidR="009A2423" w:rsidRDefault="008C2F40" w:rsidP="006B4A93">
      <w:pPr>
        <w:pStyle w:val="Akapitzlist"/>
        <w:numPr>
          <w:ilvl w:val="0"/>
          <w:numId w:val="15"/>
        </w:numPr>
        <w:jc w:val="both"/>
        <w:rPr>
          <w:rFonts w:asciiTheme="majorHAnsi" w:hAnsiTheme="majorHAnsi" w:cstheme="majorHAnsi"/>
          <w:sz w:val="22"/>
        </w:rPr>
      </w:pPr>
      <w:r w:rsidRPr="009A2423">
        <w:rPr>
          <w:rFonts w:asciiTheme="majorHAnsi" w:hAnsiTheme="majorHAnsi" w:cstheme="majorHAnsi"/>
          <w:sz w:val="22"/>
        </w:rPr>
        <w:t>mycie i dezynfekcja, armatury sanitarnej, umywalek, glazur wokół umywalek, ściany w kabinach -1 raz dziennie,</w:t>
      </w:r>
    </w:p>
    <w:p w:rsidR="009A2423" w:rsidRDefault="008C2F40" w:rsidP="006B4A93">
      <w:pPr>
        <w:pStyle w:val="Akapitzlist"/>
        <w:numPr>
          <w:ilvl w:val="0"/>
          <w:numId w:val="15"/>
        </w:numPr>
        <w:jc w:val="both"/>
        <w:rPr>
          <w:rFonts w:asciiTheme="majorHAnsi" w:hAnsiTheme="majorHAnsi" w:cstheme="majorHAnsi"/>
          <w:sz w:val="22"/>
        </w:rPr>
      </w:pPr>
      <w:r w:rsidRPr="009A2423">
        <w:rPr>
          <w:rFonts w:asciiTheme="majorHAnsi" w:hAnsiTheme="majorHAnsi" w:cstheme="majorHAnsi"/>
          <w:sz w:val="22"/>
        </w:rPr>
        <w:t>opróżnianie koszy z odpadami z wymianą wkładów (worków) foliowych – 2 razy dziennie,</w:t>
      </w:r>
    </w:p>
    <w:p w:rsidR="009A2423" w:rsidRDefault="008C2F40" w:rsidP="006B4A93">
      <w:pPr>
        <w:pStyle w:val="Akapitzlist"/>
        <w:numPr>
          <w:ilvl w:val="0"/>
          <w:numId w:val="15"/>
        </w:numPr>
        <w:jc w:val="both"/>
        <w:rPr>
          <w:rFonts w:asciiTheme="majorHAnsi" w:hAnsiTheme="majorHAnsi" w:cstheme="majorHAnsi"/>
          <w:sz w:val="22"/>
        </w:rPr>
      </w:pPr>
      <w:r w:rsidRPr="009A2423">
        <w:rPr>
          <w:rFonts w:asciiTheme="majorHAnsi" w:hAnsiTheme="majorHAnsi" w:cstheme="majorHAnsi"/>
          <w:sz w:val="22"/>
        </w:rPr>
        <w:lastRenderedPageBreak/>
        <w:t>mycie i dezynfekcja koszy na odpady z zewnątrz – 1 raz dziennie,</w:t>
      </w:r>
    </w:p>
    <w:p w:rsidR="009A2423" w:rsidRDefault="008C2F40" w:rsidP="006B4A93">
      <w:pPr>
        <w:pStyle w:val="Akapitzlist"/>
        <w:numPr>
          <w:ilvl w:val="0"/>
          <w:numId w:val="15"/>
        </w:numPr>
        <w:jc w:val="both"/>
        <w:rPr>
          <w:rFonts w:asciiTheme="majorHAnsi" w:hAnsiTheme="majorHAnsi" w:cstheme="majorHAnsi"/>
          <w:sz w:val="22"/>
        </w:rPr>
      </w:pPr>
      <w:r w:rsidRPr="009A2423">
        <w:rPr>
          <w:rFonts w:asciiTheme="majorHAnsi" w:hAnsiTheme="majorHAnsi" w:cstheme="majorHAnsi"/>
          <w:sz w:val="22"/>
        </w:rPr>
        <w:t>mycie luster i parapetów,</w:t>
      </w:r>
    </w:p>
    <w:p w:rsidR="009A2423" w:rsidRDefault="008C2F40" w:rsidP="006B4A93">
      <w:pPr>
        <w:pStyle w:val="Akapitzlist"/>
        <w:numPr>
          <w:ilvl w:val="0"/>
          <w:numId w:val="15"/>
        </w:numPr>
        <w:jc w:val="both"/>
        <w:rPr>
          <w:rFonts w:asciiTheme="majorHAnsi" w:hAnsiTheme="majorHAnsi" w:cstheme="majorHAnsi"/>
          <w:sz w:val="22"/>
        </w:rPr>
      </w:pPr>
      <w:r w:rsidRPr="009A2423">
        <w:rPr>
          <w:rFonts w:asciiTheme="majorHAnsi" w:hAnsiTheme="majorHAnsi" w:cstheme="majorHAnsi"/>
          <w:sz w:val="22"/>
        </w:rPr>
        <w:t>mycie i dezynfekcja klamek, drzwi w okolicach dotykowych,</w:t>
      </w:r>
    </w:p>
    <w:p w:rsidR="009A2423" w:rsidRDefault="008C2F40" w:rsidP="006B4A93">
      <w:pPr>
        <w:pStyle w:val="Akapitzlist"/>
        <w:numPr>
          <w:ilvl w:val="0"/>
          <w:numId w:val="15"/>
        </w:numPr>
        <w:jc w:val="both"/>
        <w:rPr>
          <w:rFonts w:asciiTheme="majorHAnsi" w:hAnsiTheme="majorHAnsi" w:cstheme="majorHAnsi"/>
          <w:sz w:val="22"/>
        </w:rPr>
      </w:pPr>
      <w:r w:rsidRPr="009A2423">
        <w:rPr>
          <w:rFonts w:asciiTheme="majorHAnsi" w:hAnsiTheme="majorHAnsi" w:cstheme="majorHAnsi"/>
          <w:sz w:val="22"/>
        </w:rPr>
        <w:t>mycie wyłączników/włączników i kontaktów,</w:t>
      </w:r>
    </w:p>
    <w:p w:rsidR="00C0203E" w:rsidRDefault="008C2F40" w:rsidP="006B4A93">
      <w:pPr>
        <w:pStyle w:val="Akapitzlist"/>
        <w:numPr>
          <w:ilvl w:val="0"/>
          <w:numId w:val="15"/>
        </w:numPr>
        <w:jc w:val="both"/>
        <w:rPr>
          <w:rFonts w:asciiTheme="majorHAnsi" w:hAnsiTheme="majorHAnsi" w:cstheme="majorHAnsi"/>
          <w:sz w:val="22"/>
        </w:rPr>
      </w:pPr>
      <w:r w:rsidRPr="00C0203E">
        <w:rPr>
          <w:rFonts w:asciiTheme="majorHAnsi" w:hAnsiTheme="majorHAnsi" w:cstheme="majorHAnsi"/>
          <w:sz w:val="22"/>
        </w:rPr>
        <w:t>mycie i dezynfekcja dozowników na mydło płynne, podajników na ręczniki jednorazowego</w:t>
      </w:r>
      <w:r w:rsidR="009A2423" w:rsidRPr="00C0203E">
        <w:rPr>
          <w:rFonts w:asciiTheme="majorHAnsi" w:hAnsiTheme="majorHAnsi" w:cstheme="majorHAnsi"/>
          <w:sz w:val="22"/>
        </w:rPr>
        <w:t xml:space="preserve"> </w:t>
      </w:r>
      <w:r w:rsidRPr="00C0203E">
        <w:rPr>
          <w:rFonts w:asciiTheme="majorHAnsi" w:hAnsiTheme="majorHAnsi" w:cstheme="majorHAnsi"/>
          <w:sz w:val="22"/>
        </w:rPr>
        <w:t>użytku, pojemniki na papier toaletowy z zewnątrz (wewnątrz przy każdej wymianie),</w:t>
      </w:r>
    </w:p>
    <w:p w:rsidR="00C0203E" w:rsidRDefault="008C2F40" w:rsidP="006B4A93">
      <w:pPr>
        <w:pStyle w:val="Akapitzlist"/>
        <w:numPr>
          <w:ilvl w:val="0"/>
          <w:numId w:val="15"/>
        </w:numPr>
        <w:jc w:val="both"/>
        <w:rPr>
          <w:rFonts w:asciiTheme="majorHAnsi" w:hAnsiTheme="majorHAnsi" w:cstheme="majorHAnsi"/>
          <w:sz w:val="22"/>
        </w:rPr>
      </w:pPr>
      <w:r w:rsidRPr="00C0203E">
        <w:rPr>
          <w:rFonts w:asciiTheme="majorHAnsi" w:hAnsiTheme="majorHAnsi" w:cstheme="majorHAnsi"/>
          <w:sz w:val="22"/>
        </w:rPr>
        <w:t>mycie i dezynfekcja basenów, kaczek, misek do mycia chorych,</w:t>
      </w:r>
    </w:p>
    <w:p w:rsidR="00C0203E" w:rsidRDefault="00C0203E" w:rsidP="00C0203E">
      <w:pPr>
        <w:jc w:val="both"/>
        <w:rPr>
          <w:rFonts w:asciiTheme="majorHAnsi" w:hAnsiTheme="majorHAnsi" w:cstheme="majorHAnsi"/>
          <w:sz w:val="22"/>
        </w:rPr>
      </w:pPr>
    </w:p>
    <w:p w:rsidR="00A705AC" w:rsidRPr="00C0203E" w:rsidRDefault="008C2F40" w:rsidP="00C0203E">
      <w:pPr>
        <w:jc w:val="both"/>
        <w:rPr>
          <w:rFonts w:asciiTheme="majorHAnsi" w:hAnsiTheme="majorHAnsi" w:cstheme="majorHAnsi"/>
          <w:b/>
          <w:sz w:val="22"/>
        </w:rPr>
      </w:pPr>
      <w:r w:rsidRPr="00C0203E">
        <w:rPr>
          <w:rFonts w:asciiTheme="majorHAnsi" w:hAnsiTheme="majorHAnsi" w:cstheme="majorHAnsi"/>
          <w:b/>
          <w:sz w:val="22"/>
        </w:rPr>
        <w:t>Czynności wykonywane 1 raz w tygodniu i w razie potrzeby:</w:t>
      </w:r>
    </w:p>
    <w:p w:rsidR="00C0203E" w:rsidRPr="00C0203E" w:rsidRDefault="008C2F40" w:rsidP="00C0203E">
      <w:pPr>
        <w:pStyle w:val="Akapitzlist"/>
        <w:numPr>
          <w:ilvl w:val="0"/>
          <w:numId w:val="16"/>
        </w:numPr>
        <w:jc w:val="both"/>
        <w:rPr>
          <w:rFonts w:asciiTheme="majorHAnsi" w:hAnsiTheme="majorHAnsi" w:cstheme="majorHAnsi"/>
          <w:sz w:val="22"/>
        </w:rPr>
      </w:pPr>
      <w:r w:rsidRPr="00C0203E">
        <w:rPr>
          <w:rFonts w:asciiTheme="majorHAnsi" w:hAnsiTheme="majorHAnsi" w:cstheme="majorHAnsi"/>
          <w:sz w:val="22"/>
        </w:rPr>
        <w:t>mycie drzwi,</w:t>
      </w:r>
    </w:p>
    <w:p w:rsidR="00C0203E" w:rsidRDefault="00C0203E" w:rsidP="00C0203E">
      <w:pPr>
        <w:pStyle w:val="Akapitzlist"/>
        <w:numPr>
          <w:ilvl w:val="0"/>
          <w:numId w:val="16"/>
        </w:numPr>
        <w:jc w:val="both"/>
        <w:rPr>
          <w:rFonts w:asciiTheme="majorHAnsi" w:hAnsiTheme="majorHAnsi" w:cstheme="majorHAnsi"/>
          <w:sz w:val="22"/>
        </w:rPr>
      </w:pPr>
      <w:r w:rsidRPr="00C0203E">
        <w:rPr>
          <w:rFonts w:asciiTheme="majorHAnsi" w:hAnsiTheme="majorHAnsi" w:cstheme="majorHAnsi"/>
          <w:sz w:val="22"/>
        </w:rPr>
        <w:t>m</w:t>
      </w:r>
      <w:r w:rsidR="008C2F40" w:rsidRPr="00C0203E">
        <w:rPr>
          <w:rFonts w:asciiTheme="majorHAnsi" w:hAnsiTheme="majorHAnsi" w:cstheme="majorHAnsi"/>
          <w:sz w:val="22"/>
        </w:rPr>
        <w:t>ycie i dezynfekcja lamperii, glazur ściennych,</w:t>
      </w:r>
      <w:r w:rsidR="008C2F40" w:rsidRPr="00C0203E">
        <w:rPr>
          <w:rFonts w:asciiTheme="majorHAnsi" w:hAnsiTheme="majorHAnsi" w:cstheme="majorHAnsi"/>
          <w:sz w:val="22"/>
        </w:rPr>
        <w:br/>
      </w:r>
    </w:p>
    <w:p w:rsidR="00A705AC" w:rsidRPr="00C0203E" w:rsidRDefault="008C2F40" w:rsidP="00C0203E">
      <w:pPr>
        <w:jc w:val="both"/>
        <w:rPr>
          <w:rFonts w:asciiTheme="majorHAnsi" w:hAnsiTheme="majorHAnsi" w:cstheme="majorHAnsi"/>
          <w:b/>
          <w:sz w:val="22"/>
        </w:rPr>
      </w:pPr>
      <w:r w:rsidRPr="00C0203E">
        <w:rPr>
          <w:rFonts w:asciiTheme="majorHAnsi" w:hAnsiTheme="majorHAnsi" w:cstheme="majorHAnsi"/>
          <w:b/>
          <w:sz w:val="22"/>
        </w:rPr>
        <w:t>Czynności wykonywane 1 raz w miesiącu i w razie potrzeby: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a. mycie grzejników,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b. mycie powierzchni lamp, punktów świetlnych i innych urządzeń elektrycznych – zgodnie</w:t>
      </w:r>
      <w:r w:rsidR="00C0203E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z wymogami BHP,</w:t>
      </w:r>
      <w:r w:rsidRPr="006B4A93">
        <w:rPr>
          <w:rFonts w:asciiTheme="majorHAnsi" w:hAnsiTheme="majorHAnsi" w:cstheme="majorHAnsi"/>
          <w:sz w:val="22"/>
        </w:rPr>
        <w:br/>
        <w:t>c. mycie i dezynfekcja drzwi.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d. oczyszczanie ścian i sufitów – zgodnie z wymogami BHP,</w:t>
      </w:r>
      <w:r w:rsidR="00C0203E">
        <w:rPr>
          <w:rFonts w:asciiTheme="majorHAnsi" w:hAnsiTheme="majorHAnsi" w:cstheme="majorHAnsi"/>
          <w:sz w:val="22"/>
        </w:rPr>
        <w:t xml:space="preserve"> </w:t>
      </w:r>
    </w:p>
    <w:p w:rsidR="00C0203E" w:rsidRDefault="00C0203E" w:rsidP="006B4A93">
      <w:pPr>
        <w:jc w:val="both"/>
        <w:rPr>
          <w:rFonts w:asciiTheme="majorHAnsi" w:hAnsiTheme="majorHAnsi" w:cstheme="majorHAnsi"/>
          <w:sz w:val="22"/>
        </w:rPr>
      </w:pPr>
    </w:p>
    <w:p w:rsidR="00A705AC" w:rsidRPr="00C0203E" w:rsidRDefault="008C2F40" w:rsidP="006B4A93">
      <w:pPr>
        <w:jc w:val="both"/>
        <w:rPr>
          <w:rFonts w:asciiTheme="majorHAnsi" w:hAnsiTheme="majorHAnsi" w:cstheme="majorHAnsi"/>
          <w:b/>
          <w:sz w:val="22"/>
        </w:rPr>
      </w:pPr>
      <w:r w:rsidRPr="00C0203E">
        <w:rPr>
          <w:rFonts w:asciiTheme="majorHAnsi" w:hAnsiTheme="majorHAnsi" w:cstheme="majorHAnsi"/>
          <w:b/>
          <w:sz w:val="22"/>
        </w:rPr>
        <w:t>Czynności wykonywane 1 raz na kwartał i w razie potrzeby: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a. mycie okien – zgodnie z wymogami BHP, szyby + ramy okien + parapety na zewnątrz,</w:t>
      </w:r>
      <w:r w:rsidRPr="006B4A93">
        <w:rPr>
          <w:rFonts w:asciiTheme="majorHAnsi" w:hAnsiTheme="majorHAnsi" w:cstheme="majorHAnsi"/>
          <w:sz w:val="22"/>
        </w:rPr>
        <w:br/>
        <w:t>b. mycie rolet zmywalnych i kratek wentylacyjnych.</w:t>
      </w:r>
    </w:p>
    <w:p w:rsidR="00C0203E" w:rsidRDefault="00C0203E" w:rsidP="006B4A93">
      <w:pPr>
        <w:jc w:val="both"/>
        <w:rPr>
          <w:rFonts w:asciiTheme="majorHAnsi" w:hAnsiTheme="majorHAnsi" w:cstheme="majorHAnsi"/>
          <w:sz w:val="22"/>
        </w:rPr>
      </w:pPr>
    </w:p>
    <w:p w:rsidR="00A705AC" w:rsidRPr="00C0203E" w:rsidRDefault="008C2F40" w:rsidP="00C0203E">
      <w:pPr>
        <w:jc w:val="center"/>
        <w:rPr>
          <w:rFonts w:asciiTheme="majorHAnsi" w:hAnsiTheme="majorHAnsi" w:cstheme="majorHAnsi"/>
          <w:b/>
          <w:sz w:val="22"/>
        </w:rPr>
      </w:pPr>
      <w:r w:rsidRPr="00C0203E">
        <w:rPr>
          <w:rFonts w:asciiTheme="majorHAnsi" w:hAnsiTheme="majorHAnsi" w:cstheme="majorHAnsi"/>
          <w:b/>
          <w:sz w:val="22"/>
        </w:rPr>
        <w:t>DYŻURKA LEKARSKA, POKOJE SOCJALNE, SALE REHABILITACYJNE, STOŁÓWKA (budynek B), JADALNIA</w:t>
      </w:r>
      <w:r w:rsidRPr="00C0203E">
        <w:rPr>
          <w:rFonts w:asciiTheme="majorHAnsi" w:hAnsiTheme="majorHAnsi" w:cstheme="majorHAnsi"/>
          <w:b/>
          <w:sz w:val="22"/>
        </w:rPr>
        <w:br/>
        <w:t>Czynności wykonywane 1 raz dziennie i w razie potrzeby: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a. mycie parapetów, luster,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b. mycie i dezynfekcja koszy na odpady – z zewnątrz,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c. mycie i dezynfekcja klamek i drzwi w okolicy dotykowej oraz podajników na ręczniki</w:t>
      </w:r>
      <w:r w:rsidR="00C0203E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jednorazowego użytku, dozowników na mydło płynne (wewnątrz przed każdym uzupełnieniem),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d. mycie i dezynfekcja umywalek i baterii,</w:t>
      </w:r>
      <w:r w:rsidR="00C0203E">
        <w:rPr>
          <w:rFonts w:asciiTheme="majorHAnsi" w:hAnsiTheme="majorHAnsi" w:cstheme="majorHAnsi"/>
          <w:sz w:val="22"/>
        </w:rPr>
        <w:t xml:space="preserve"> 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e. opróżnianie koszy z odpadami oraz wymiana wkładów (worków) foliowych,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f. mycie detergentem podłóg,</w:t>
      </w:r>
    </w:p>
    <w:p w:rsidR="00A705AC" w:rsidRPr="00C0203E" w:rsidRDefault="008C2F40" w:rsidP="006B4A93">
      <w:pPr>
        <w:jc w:val="both"/>
        <w:rPr>
          <w:rFonts w:asciiTheme="majorHAnsi" w:hAnsiTheme="majorHAnsi" w:cstheme="majorHAnsi"/>
          <w:b/>
          <w:sz w:val="22"/>
        </w:rPr>
      </w:pPr>
      <w:r w:rsidRPr="006B4A93">
        <w:rPr>
          <w:rFonts w:asciiTheme="majorHAnsi" w:hAnsiTheme="majorHAnsi" w:cstheme="majorHAnsi"/>
          <w:sz w:val="22"/>
        </w:rPr>
        <w:br/>
      </w:r>
      <w:r w:rsidRPr="00C0203E">
        <w:rPr>
          <w:rFonts w:asciiTheme="majorHAnsi" w:hAnsiTheme="majorHAnsi" w:cstheme="majorHAnsi"/>
          <w:b/>
          <w:sz w:val="22"/>
        </w:rPr>
        <w:t>Czynności wykonywane 1 raz w tygodniu i w razie potrzeby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a. mycie drzwi,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b. mycie powierzchni zewnętrznej lodówek ,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c. mycie wyłączników/włączników i kontaktów,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d. mycie i dezynfekcja koszy na odpady wewnątrz.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e. oczyszczanie ścian i sufitów– zgodnie z wymogami BHP,</w:t>
      </w:r>
    </w:p>
    <w:p w:rsidR="00A705AC" w:rsidRPr="00C0203E" w:rsidRDefault="008C2F40" w:rsidP="006B4A93">
      <w:pPr>
        <w:jc w:val="both"/>
        <w:rPr>
          <w:rFonts w:asciiTheme="majorHAnsi" w:hAnsiTheme="majorHAnsi" w:cstheme="majorHAnsi"/>
          <w:b/>
          <w:sz w:val="22"/>
        </w:rPr>
      </w:pPr>
      <w:r w:rsidRPr="006B4A93">
        <w:rPr>
          <w:rFonts w:asciiTheme="majorHAnsi" w:hAnsiTheme="majorHAnsi" w:cstheme="majorHAnsi"/>
          <w:sz w:val="22"/>
        </w:rPr>
        <w:br/>
      </w:r>
      <w:r w:rsidRPr="00C0203E">
        <w:rPr>
          <w:rFonts w:asciiTheme="majorHAnsi" w:hAnsiTheme="majorHAnsi" w:cstheme="majorHAnsi"/>
          <w:b/>
          <w:sz w:val="22"/>
        </w:rPr>
        <w:t>Czynności wykonywane 1 raz w miesiącu i w razie potrzeby: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lastRenderedPageBreak/>
        <w:t>a. mycie i dezynfekcja lamperii,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b. mycie grzejników,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c. mycie powierzchni lamp, punktów świetlnych i innych urządzeń elektrycznych - zgodnie z</w:t>
      </w:r>
      <w:r w:rsidR="00C0203E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wymogami BHP,</w:t>
      </w:r>
      <w:r w:rsidRPr="006B4A93">
        <w:rPr>
          <w:rFonts w:asciiTheme="majorHAnsi" w:hAnsiTheme="majorHAnsi" w:cstheme="majorHAnsi"/>
          <w:sz w:val="22"/>
        </w:rPr>
        <w:br/>
        <w:t>d. dezynfekcja drzwi.</w:t>
      </w:r>
    </w:p>
    <w:p w:rsidR="00C0203E" w:rsidRDefault="00C0203E" w:rsidP="006B4A93">
      <w:pPr>
        <w:jc w:val="both"/>
        <w:rPr>
          <w:rFonts w:asciiTheme="majorHAnsi" w:hAnsiTheme="majorHAnsi" w:cstheme="majorHAnsi"/>
          <w:sz w:val="22"/>
        </w:rPr>
      </w:pPr>
    </w:p>
    <w:p w:rsidR="00A705AC" w:rsidRPr="00C0203E" w:rsidRDefault="008C2F40" w:rsidP="006B4A93">
      <w:pPr>
        <w:jc w:val="both"/>
        <w:rPr>
          <w:rFonts w:asciiTheme="majorHAnsi" w:hAnsiTheme="majorHAnsi" w:cstheme="majorHAnsi"/>
          <w:b/>
          <w:sz w:val="22"/>
        </w:rPr>
      </w:pPr>
      <w:r w:rsidRPr="00C0203E">
        <w:rPr>
          <w:rFonts w:asciiTheme="majorHAnsi" w:hAnsiTheme="majorHAnsi" w:cstheme="majorHAnsi"/>
          <w:b/>
          <w:sz w:val="22"/>
        </w:rPr>
        <w:t>Czynności wykonywane 1 raz na kwartał i w razie potrzeby: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a. mycie okien – zgodnie z wymogami BHP, szyby + ramy okien + parapety na zewnątrz,</w:t>
      </w:r>
      <w:r w:rsidRPr="006B4A93">
        <w:rPr>
          <w:rFonts w:asciiTheme="majorHAnsi" w:hAnsiTheme="majorHAnsi" w:cstheme="majorHAnsi"/>
          <w:sz w:val="22"/>
        </w:rPr>
        <w:br/>
        <w:t>b. mycie rolet zmywalnych i kratek wentylacyjnych,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c. doczyszczanie i konserwacja podłóg.</w:t>
      </w:r>
    </w:p>
    <w:p w:rsidR="00C0203E" w:rsidRDefault="00C0203E" w:rsidP="006B4A93">
      <w:pPr>
        <w:jc w:val="both"/>
        <w:rPr>
          <w:rFonts w:asciiTheme="majorHAnsi" w:hAnsiTheme="majorHAnsi" w:cstheme="majorHAnsi"/>
          <w:b/>
          <w:sz w:val="22"/>
        </w:rPr>
      </w:pPr>
    </w:p>
    <w:p w:rsidR="00A705AC" w:rsidRDefault="008C2F40" w:rsidP="00C0203E">
      <w:pPr>
        <w:jc w:val="center"/>
        <w:rPr>
          <w:rFonts w:asciiTheme="majorHAnsi" w:hAnsiTheme="majorHAnsi" w:cstheme="majorHAnsi"/>
          <w:b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GABINET ZABIEGOWY, POKÓJ BADAŃ</w:t>
      </w:r>
    </w:p>
    <w:p w:rsidR="00C0203E" w:rsidRPr="006B4A93" w:rsidRDefault="00C0203E" w:rsidP="00C0203E">
      <w:pPr>
        <w:jc w:val="center"/>
        <w:rPr>
          <w:rFonts w:asciiTheme="majorHAnsi" w:hAnsiTheme="majorHAnsi" w:cstheme="majorHAnsi"/>
          <w:sz w:val="22"/>
        </w:rPr>
      </w:pP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Czynności wykonywane 1 raz dziennie i w razie potrzeby: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a. mycie i dezynfekcja podłóg – 2 razy dziennie,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b. mycie i dezynfekcja zlewu, umywalki, baterii,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c. opróżnianie koszy z odpadami z wymianą wkładów (worków) foliowych – 2 razy</w:t>
      </w:r>
      <w:r w:rsidR="00C0203E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dziennie,</w:t>
      </w:r>
      <w:r w:rsidRPr="006B4A93">
        <w:rPr>
          <w:rFonts w:asciiTheme="majorHAnsi" w:hAnsiTheme="majorHAnsi" w:cstheme="majorHAnsi"/>
          <w:sz w:val="22"/>
        </w:rPr>
        <w:br/>
        <w:t>d. mycie i dezynfekcja koszy na odpady z zewnątrz – 1 raz dziennie,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e. mycie luster i parapetów,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f. mycie i dezynfekcja klamek, drzwi w okolicach dotykowych,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g. mycie wyłączników/włączników i kontaktów,</w:t>
      </w:r>
    </w:p>
    <w:p w:rsidR="00C0203E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h. mycie i dezynfekcja dozowników na mydło płynne, podajników na ręczniki</w:t>
      </w:r>
      <w:r w:rsidR="00C0203E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jednorazowego użytku, pojemnika na płyn dezynfekcyjny (wewnątrz przy każdej</w:t>
      </w:r>
      <w:r w:rsidR="00C0203E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wymianie),</w:t>
      </w:r>
      <w:r w:rsidRPr="006B4A93">
        <w:rPr>
          <w:rFonts w:asciiTheme="majorHAnsi" w:hAnsiTheme="majorHAnsi" w:cstheme="majorHAnsi"/>
          <w:sz w:val="22"/>
        </w:rPr>
        <w:br/>
      </w:r>
    </w:p>
    <w:p w:rsidR="00A705AC" w:rsidRPr="00C0203E" w:rsidRDefault="008C2F40" w:rsidP="006B4A93">
      <w:pPr>
        <w:jc w:val="both"/>
        <w:rPr>
          <w:rFonts w:asciiTheme="majorHAnsi" w:hAnsiTheme="majorHAnsi" w:cstheme="majorHAnsi"/>
          <w:b/>
          <w:sz w:val="22"/>
        </w:rPr>
      </w:pPr>
      <w:r w:rsidRPr="00C0203E">
        <w:rPr>
          <w:rFonts w:asciiTheme="majorHAnsi" w:hAnsiTheme="majorHAnsi" w:cstheme="majorHAnsi"/>
          <w:b/>
          <w:sz w:val="22"/>
        </w:rPr>
        <w:t>Czynności wykonywane 1 raz w tygodniu i w razie potrzeby:</w:t>
      </w:r>
    </w:p>
    <w:p w:rsidR="0036612C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a. mycie drzwi,</w:t>
      </w:r>
    </w:p>
    <w:p w:rsidR="0036612C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b. mycie i dezynfekcja lamperii, glazur ściennych</w:t>
      </w:r>
    </w:p>
    <w:p w:rsidR="0036612C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c. oczyszczanie ścian i sufitów – zgodnie z zasadami BHP</w:t>
      </w:r>
    </w:p>
    <w:p w:rsidR="00A705AC" w:rsidRPr="0036612C" w:rsidRDefault="008C2F40" w:rsidP="006B4A93">
      <w:pPr>
        <w:jc w:val="both"/>
        <w:rPr>
          <w:rFonts w:asciiTheme="majorHAnsi" w:hAnsiTheme="majorHAnsi" w:cstheme="majorHAnsi"/>
          <w:b/>
          <w:sz w:val="22"/>
        </w:rPr>
      </w:pPr>
      <w:r w:rsidRPr="006B4A93">
        <w:rPr>
          <w:rFonts w:asciiTheme="majorHAnsi" w:hAnsiTheme="majorHAnsi" w:cstheme="majorHAnsi"/>
          <w:sz w:val="22"/>
        </w:rPr>
        <w:br/>
      </w:r>
      <w:r w:rsidRPr="0036612C">
        <w:rPr>
          <w:rFonts w:asciiTheme="majorHAnsi" w:hAnsiTheme="majorHAnsi" w:cstheme="majorHAnsi"/>
          <w:b/>
          <w:sz w:val="22"/>
        </w:rPr>
        <w:t>Czynności wykonywane 1 raz w miesiącu i w razie potrzeby:</w:t>
      </w:r>
    </w:p>
    <w:p w:rsidR="0036612C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a. mycie grzejników,</w:t>
      </w:r>
    </w:p>
    <w:p w:rsidR="0036612C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b. mycie powierzchni lamp, punktów świetlnych i innych urządzeń elektrycznych – zgodnie</w:t>
      </w:r>
      <w:r w:rsidR="0036612C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z wymogami BHP,</w:t>
      </w:r>
      <w:r w:rsidRPr="006B4A93">
        <w:rPr>
          <w:rFonts w:asciiTheme="majorHAnsi" w:hAnsiTheme="majorHAnsi" w:cstheme="majorHAnsi"/>
          <w:sz w:val="22"/>
        </w:rPr>
        <w:br/>
        <w:t>c. mycie i dezynfekcja drzwi.</w:t>
      </w:r>
    </w:p>
    <w:p w:rsidR="0036612C" w:rsidRDefault="0036612C" w:rsidP="006B4A93">
      <w:pPr>
        <w:jc w:val="both"/>
        <w:rPr>
          <w:rFonts w:asciiTheme="majorHAnsi" w:hAnsiTheme="majorHAnsi" w:cstheme="majorHAnsi"/>
          <w:sz w:val="22"/>
        </w:rPr>
      </w:pPr>
    </w:p>
    <w:p w:rsidR="00A705AC" w:rsidRPr="0036612C" w:rsidRDefault="008C2F40" w:rsidP="006B4A93">
      <w:pPr>
        <w:jc w:val="both"/>
        <w:rPr>
          <w:rFonts w:asciiTheme="majorHAnsi" w:hAnsiTheme="majorHAnsi" w:cstheme="majorHAnsi"/>
          <w:b/>
          <w:sz w:val="22"/>
        </w:rPr>
      </w:pPr>
      <w:r w:rsidRPr="0036612C">
        <w:rPr>
          <w:rFonts w:asciiTheme="majorHAnsi" w:hAnsiTheme="majorHAnsi" w:cstheme="majorHAnsi"/>
          <w:b/>
          <w:sz w:val="22"/>
        </w:rPr>
        <w:t>Czynności wykonywane 1 raz na kwartał i w razie potrzeby: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a. mycie okien – zgodnie z wymogami BHP, szyby + framugi + parapety na zewnątrz,</w:t>
      </w:r>
      <w:r w:rsidRPr="006B4A93">
        <w:rPr>
          <w:rFonts w:asciiTheme="majorHAnsi" w:hAnsiTheme="majorHAnsi" w:cstheme="majorHAnsi"/>
          <w:sz w:val="22"/>
        </w:rPr>
        <w:br/>
        <w:t>b. mycie rolet zmywalnych i kratek wentylacyjnych.</w:t>
      </w:r>
    </w:p>
    <w:p w:rsidR="0036612C" w:rsidRDefault="0036612C" w:rsidP="006B4A93">
      <w:pPr>
        <w:jc w:val="both"/>
        <w:rPr>
          <w:rFonts w:asciiTheme="majorHAnsi" w:hAnsiTheme="majorHAnsi" w:cstheme="majorHAnsi"/>
          <w:b/>
          <w:sz w:val="22"/>
        </w:rPr>
      </w:pPr>
    </w:p>
    <w:p w:rsidR="00A705AC" w:rsidRPr="006B4A93" w:rsidRDefault="008C2F40" w:rsidP="0036612C">
      <w:pPr>
        <w:jc w:val="center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KORYTARZE I KLATKI SCHODOWE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Czynności wykonywane 1 raz dziennie i w razie potrzeby:</w:t>
      </w:r>
    </w:p>
    <w:p w:rsidR="0036612C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lastRenderedPageBreak/>
        <w:t>a. mycie detergentem podłóg,</w:t>
      </w:r>
    </w:p>
    <w:p w:rsidR="0036612C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b. mycie i dezynfekcja z zewnątrz koszy na odpady,</w:t>
      </w:r>
    </w:p>
    <w:p w:rsidR="0036612C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c. wymiana wkładów foliowych (worków) w koszach,</w:t>
      </w:r>
    </w:p>
    <w:p w:rsidR="0036612C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d. mycie przedmiotów ruchomych znajdujących się na korytarzu (stoliki, krzesła),powierzchni</w:t>
      </w:r>
      <w:r w:rsidR="0036612C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zewnętrznych lodówek, aparatów telefonicznych, klamek i drzwi w okolicy dotykowej, itp.</w:t>
      </w:r>
      <w:r w:rsidRPr="006B4A93">
        <w:rPr>
          <w:rFonts w:asciiTheme="majorHAnsi" w:hAnsiTheme="majorHAnsi" w:cstheme="majorHAnsi"/>
          <w:sz w:val="22"/>
        </w:rPr>
        <w:br/>
        <w:t>e. mycie wyłączników/włączników i kontaktów,</w:t>
      </w:r>
    </w:p>
    <w:p w:rsidR="0036612C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f.</w:t>
      </w:r>
      <w:r w:rsidR="0036612C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mycie i dezynfekcja poręczy</w:t>
      </w:r>
      <w:r w:rsidR="0036612C">
        <w:rPr>
          <w:rFonts w:asciiTheme="majorHAnsi" w:hAnsiTheme="majorHAnsi" w:cstheme="majorHAnsi"/>
          <w:sz w:val="22"/>
        </w:rPr>
        <w:t xml:space="preserve"> </w:t>
      </w:r>
    </w:p>
    <w:p w:rsidR="0036612C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g. odkurzanie wykładziny na schodach,</w:t>
      </w:r>
    </w:p>
    <w:p w:rsidR="00A705AC" w:rsidRPr="0036612C" w:rsidRDefault="008C2F40" w:rsidP="006B4A93">
      <w:pPr>
        <w:jc w:val="both"/>
        <w:rPr>
          <w:rFonts w:asciiTheme="majorHAnsi" w:hAnsiTheme="majorHAnsi" w:cstheme="majorHAnsi"/>
          <w:b/>
          <w:sz w:val="22"/>
        </w:rPr>
      </w:pPr>
      <w:r w:rsidRPr="006B4A93">
        <w:rPr>
          <w:rFonts w:asciiTheme="majorHAnsi" w:hAnsiTheme="majorHAnsi" w:cstheme="majorHAnsi"/>
          <w:sz w:val="22"/>
        </w:rPr>
        <w:br/>
      </w:r>
      <w:r w:rsidRPr="0036612C">
        <w:rPr>
          <w:rFonts w:asciiTheme="majorHAnsi" w:hAnsiTheme="majorHAnsi" w:cstheme="majorHAnsi"/>
          <w:b/>
          <w:sz w:val="22"/>
        </w:rPr>
        <w:t>Czynności wykonywane 2 razy dziennie i w razie potrzeby:</w:t>
      </w:r>
    </w:p>
    <w:p w:rsidR="0036612C" w:rsidRPr="0036612C" w:rsidRDefault="008C2F40" w:rsidP="0036612C">
      <w:pPr>
        <w:pStyle w:val="Akapitzlist"/>
        <w:numPr>
          <w:ilvl w:val="0"/>
          <w:numId w:val="17"/>
        </w:numPr>
        <w:jc w:val="both"/>
        <w:rPr>
          <w:rFonts w:asciiTheme="majorHAnsi" w:hAnsiTheme="majorHAnsi" w:cstheme="majorHAnsi"/>
          <w:sz w:val="22"/>
        </w:rPr>
      </w:pPr>
      <w:r w:rsidRPr="0036612C">
        <w:rPr>
          <w:rFonts w:asciiTheme="majorHAnsi" w:hAnsiTheme="majorHAnsi" w:cstheme="majorHAnsi"/>
          <w:sz w:val="22"/>
        </w:rPr>
        <w:t>wymiana wkładów foliowych w koszach.</w:t>
      </w:r>
    </w:p>
    <w:p w:rsidR="0036612C" w:rsidRDefault="0036612C" w:rsidP="0036612C">
      <w:pPr>
        <w:pStyle w:val="Akapitzlist"/>
        <w:jc w:val="both"/>
        <w:rPr>
          <w:rFonts w:asciiTheme="majorHAnsi" w:hAnsiTheme="majorHAnsi" w:cstheme="majorHAnsi"/>
          <w:sz w:val="22"/>
        </w:rPr>
      </w:pPr>
    </w:p>
    <w:p w:rsidR="00A705AC" w:rsidRPr="0036612C" w:rsidRDefault="008C2F40" w:rsidP="0036612C">
      <w:pPr>
        <w:ind w:left="360"/>
        <w:jc w:val="both"/>
        <w:rPr>
          <w:rFonts w:asciiTheme="majorHAnsi" w:hAnsiTheme="majorHAnsi" w:cstheme="majorHAnsi"/>
          <w:b/>
          <w:sz w:val="22"/>
        </w:rPr>
      </w:pPr>
      <w:r w:rsidRPr="0036612C">
        <w:rPr>
          <w:rFonts w:asciiTheme="majorHAnsi" w:hAnsiTheme="majorHAnsi" w:cstheme="majorHAnsi"/>
          <w:b/>
          <w:sz w:val="22"/>
        </w:rPr>
        <w:t>Czynności wykonywane 1 raz w tygodniu i w razie potrzeby:</w:t>
      </w:r>
    </w:p>
    <w:p w:rsidR="0036612C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a. mycie tablic informacyjnych , ram obrazów,</w:t>
      </w:r>
    </w:p>
    <w:p w:rsidR="0036612C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b. mycie drzwi p/pożarowych,</w:t>
      </w:r>
    </w:p>
    <w:p w:rsidR="0036612C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c. mycie i dezynfekcja koszy na śmieci wewnątrz,</w:t>
      </w:r>
    </w:p>
    <w:p w:rsidR="0036612C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d. mycie i dezynfekcja lamperii.</w:t>
      </w:r>
    </w:p>
    <w:p w:rsidR="00A705AC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e. oczyszczanie ścian i sufitów– zgodnie z wymogami BHP,</w:t>
      </w:r>
    </w:p>
    <w:p w:rsidR="0036612C" w:rsidRPr="006B4A93" w:rsidRDefault="0036612C" w:rsidP="006B4A93">
      <w:pPr>
        <w:jc w:val="both"/>
        <w:rPr>
          <w:rFonts w:asciiTheme="majorHAnsi" w:hAnsiTheme="majorHAnsi" w:cstheme="majorHAnsi"/>
          <w:sz w:val="22"/>
        </w:rPr>
      </w:pP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Czynności wykonywane 1 raz w miesiącu i w razie potrzeby:</w:t>
      </w:r>
    </w:p>
    <w:p w:rsidR="0036612C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a. mycie kaloryferów,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b. mycie i rozmrażanie lodówek dla pacjentów w kuchenkach oddziałowych ,</w:t>
      </w:r>
    </w:p>
    <w:p w:rsidR="0036612C" w:rsidRDefault="0036612C" w:rsidP="006B4A93">
      <w:pPr>
        <w:jc w:val="both"/>
        <w:rPr>
          <w:rFonts w:asciiTheme="majorHAnsi" w:hAnsiTheme="majorHAnsi" w:cstheme="majorHAnsi"/>
          <w:b/>
          <w:sz w:val="22"/>
        </w:rPr>
      </w:pP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Czynności wykonywane 1 raz na kwartał i w razie potrzeby: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a. mycie okien – zgodnie z wymogami BHP, szyby + framugi + parapety na zewnątrz,</w:t>
      </w:r>
      <w:r w:rsidRPr="006B4A93">
        <w:rPr>
          <w:rFonts w:asciiTheme="majorHAnsi" w:hAnsiTheme="majorHAnsi" w:cstheme="majorHAnsi"/>
          <w:sz w:val="22"/>
        </w:rPr>
        <w:br/>
        <w:t>b. mycie powierzchni lamp, punktów świetlnych i innych urządzeń elektrycznych – zgodnie</w:t>
      </w:r>
      <w:r w:rsidR="0036612C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z wymogami BHP,</w:t>
      </w:r>
      <w:r w:rsidRPr="006B4A93">
        <w:rPr>
          <w:rFonts w:asciiTheme="majorHAnsi" w:hAnsiTheme="majorHAnsi" w:cstheme="majorHAnsi"/>
          <w:sz w:val="22"/>
        </w:rPr>
        <w:br/>
        <w:t>c. doczyszczanie i konserwacja podłóg (w zależności od rodzaju powierzchni).</w:t>
      </w:r>
    </w:p>
    <w:p w:rsidR="0036612C" w:rsidRDefault="0036612C" w:rsidP="006B4A93">
      <w:pPr>
        <w:jc w:val="both"/>
        <w:rPr>
          <w:rFonts w:asciiTheme="majorHAnsi" w:hAnsiTheme="majorHAnsi" w:cstheme="majorHAnsi"/>
          <w:b/>
          <w:sz w:val="22"/>
        </w:rPr>
      </w:pP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Czynności wykonywane 1 raz na pół roku</w:t>
      </w:r>
    </w:p>
    <w:p w:rsidR="00A705AC" w:rsidRPr="0036612C" w:rsidRDefault="008C2F40" w:rsidP="0036612C">
      <w:pPr>
        <w:pStyle w:val="Akapitzlist"/>
        <w:numPr>
          <w:ilvl w:val="0"/>
          <w:numId w:val="18"/>
        </w:numPr>
        <w:jc w:val="both"/>
        <w:rPr>
          <w:rFonts w:asciiTheme="majorHAnsi" w:hAnsiTheme="majorHAnsi" w:cstheme="majorHAnsi"/>
          <w:sz w:val="22"/>
        </w:rPr>
      </w:pPr>
      <w:r w:rsidRPr="0036612C">
        <w:rPr>
          <w:rFonts w:asciiTheme="majorHAnsi" w:hAnsiTheme="majorHAnsi" w:cstheme="majorHAnsi"/>
          <w:sz w:val="22"/>
        </w:rPr>
        <w:t>Nakładanie powłok polimerowych na parkiety drewniane.</w:t>
      </w:r>
    </w:p>
    <w:p w:rsidR="0036612C" w:rsidRDefault="0036612C">
      <w:pPr>
        <w:spacing w:after="200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br w:type="page"/>
      </w:r>
    </w:p>
    <w:p w:rsidR="0036612C" w:rsidRPr="0036612C" w:rsidRDefault="0036612C" w:rsidP="0036612C">
      <w:pPr>
        <w:pStyle w:val="Akapitzlist"/>
        <w:jc w:val="both"/>
        <w:rPr>
          <w:rFonts w:asciiTheme="majorHAnsi" w:hAnsiTheme="majorHAnsi" w:cstheme="majorHAnsi"/>
          <w:sz w:val="22"/>
        </w:rPr>
      </w:pPr>
    </w:p>
    <w:p w:rsidR="00A705AC" w:rsidRPr="006B4A93" w:rsidRDefault="008C2F40" w:rsidP="0036612C">
      <w:pPr>
        <w:jc w:val="center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ZESTAWIENIE POWIERZCHNI I PRZEZNACZENIE POMIESZCZEŃ OBJĘTYCH PRZETARGIEM NA USŁUGI W ZAKRESIE UTRZYMANIA CZYSTOŚCI</w:t>
      </w:r>
    </w:p>
    <w:p w:rsidR="00A705AC" w:rsidRPr="006B4A93" w:rsidRDefault="008C2F40" w:rsidP="00BD0F07">
      <w:pPr>
        <w:jc w:val="center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BUDYNEK ZAMKU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2977"/>
        <w:gridCol w:w="2977"/>
        <w:gridCol w:w="3112"/>
      </w:tblGrid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Lp.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Nazwa pomieszczenia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Powierzchnia użytkowa w</w:t>
            </w:r>
            <w:r w:rsidR="0036612C">
              <w:rPr>
                <w:rFonts w:asciiTheme="majorHAnsi" w:hAnsiTheme="majorHAnsi" w:cstheme="majorHAnsi"/>
                <w:sz w:val="22"/>
              </w:rPr>
              <w:t xml:space="preserve"> </w:t>
            </w:r>
            <w:r w:rsidR="0036612C" w:rsidRPr="006B4A93">
              <w:rPr>
                <w:rFonts w:asciiTheme="majorHAnsi" w:hAnsiTheme="majorHAnsi" w:cstheme="majorHAnsi"/>
                <w:sz w:val="22"/>
              </w:rPr>
              <w:t>m 2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Podłoga</w:t>
            </w:r>
          </w:p>
        </w:tc>
      </w:tr>
      <w:tr w:rsidR="0036612C" w:rsidRPr="006B4A93" w:rsidTr="003C5759">
        <w:trPr>
          <w:jc w:val="center"/>
        </w:trPr>
        <w:tc>
          <w:tcPr>
            <w:tcW w:w="10200" w:type="dxa"/>
            <w:gridSpan w:val="4"/>
            <w:shd w:val="pct20" w:color="auto" w:fill="auto"/>
          </w:tcPr>
          <w:p w:rsidR="0036612C" w:rsidRPr="006B4A93" w:rsidRDefault="0036612C" w:rsidP="0036612C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PARTER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109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21,6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Panel podłogowy AC4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terapii zajęciowej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36,6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Parkiet drewniany / wykładzina dywanowa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Jadalnia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108,41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Parkiet drewniany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Korytarz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36,1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Parkiet drewniany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13,72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Płytka ceramiczna</w:t>
            </w:r>
          </w:p>
        </w:tc>
      </w:tr>
      <w:tr w:rsidR="003C5759" w:rsidRPr="006B4A93" w:rsidTr="003C5759">
        <w:trPr>
          <w:jc w:val="center"/>
        </w:trPr>
        <w:tc>
          <w:tcPr>
            <w:tcW w:w="10200" w:type="dxa"/>
            <w:gridSpan w:val="4"/>
            <w:shd w:val="pct20" w:color="auto" w:fill="auto"/>
          </w:tcPr>
          <w:p w:rsidR="003C5759" w:rsidRPr="006B4A93" w:rsidRDefault="003C5759" w:rsidP="003C5759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I PIĘTRO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6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108 A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15,00</w:t>
            </w:r>
          </w:p>
        </w:tc>
        <w:tc>
          <w:tcPr>
            <w:tcW w:w="3112" w:type="dxa"/>
          </w:tcPr>
          <w:p w:rsidR="003C5759" w:rsidRDefault="003C5759" w:rsidP="003C5759">
            <w:r w:rsidRPr="000C3121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7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108 B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15,00</w:t>
            </w:r>
          </w:p>
        </w:tc>
        <w:tc>
          <w:tcPr>
            <w:tcW w:w="3112" w:type="dxa"/>
          </w:tcPr>
          <w:p w:rsidR="003C5759" w:rsidRDefault="003C5759" w:rsidP="003C5759">
            <w:r w:rsidRPr="000C3121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8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108 C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20,00</w:t>
            </w:r>
          </w:p>
        </w:tc>
        <w:tc>
          <w:tcPr>
            <w:tcW w:w="3112" w:type="dxa"/>
          </w:tcPr>
          <w:p w:rsidR="003C5759" w:rsidRDefault="003C5759" w:rsidP="003C5759">
            <w:r w:rsidRPr="000C3121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9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Korytarz 108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15,15</w:t>
            </w:r>
          </w:p>
        </w:tc>
        <w:tc>
          <w:tcPr>
            <w:tcW w:w="3112" w:type="dxa"/>
          </w:tcPr>
          <w:p w:rsidR="003C5759" w:rsidRDefault="003C5759" w:rsidP="003C5759">
            <w:r w:rsidRPr="000C3121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10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107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34,54</w:t>
            </w:r>
          </w:p>
        </w:tc>
        <w:tc>
          <w:tcPr>
            <w:tcW w:w="3112" w:type="dxa"/>
          </w:tcPr>
          <w:p w:rsidR="003C5759" w:rsidRDefault="003C5759" w:rsidP="003C5759">
            <w:r w:rsidRPr="000C3121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11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106 A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21,00</w:t>
            </w:r>
          </w:p>
        </w:tc>
        <w:tc>
          <w:tcPr>
            <w:tcW w:w="3112" w:type="dxa"/>
          </w:tcPr>
          <w:p w:rsidR="003C5759" w:rsidRDefault="003C5759" w:rsidP="003C5759">
            <w:r w:rsidRPr="000C3121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12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106 C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22,74</w:t>
            </w:r>
          </w:p>
        </w:tc>
        <w:tc>
          <w:tcPr>
            <w:tcW w:w="3112" w:type="dxa"/>
          </w:tcPr>
          <w:p w:rsidR="003C5759" w:rsidRDefault="003C5759" w:rsidP="003C5759">
            <w:r w:rsidRPr="000C3121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105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18,36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14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104 A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12,00</w:t>
            </w:r>
          </w:p>
        </w:tc>
        <w:tc>
          <w:tcPr>
            <w:tcW w:w="3112" w:type="dxa"/>
          </w:tcPr>
          <w:p w:rsidR="003C5759" w:rsidRDefault="003C5759" w:rsidP="003C5759">
            <w:r w:rsidRPr="00A10B7C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15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104 B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17,8</w:t>
            </w:r>
          </w:p>
        </w:tc>
        <w:tc>
          <w:tcPr>
            <w:tcW w:w="3112" w:type="dxa"/>
          </w:tcPr>
          <w:p w:rsidR="003C5759" w:rsidRDefault="003C5759" w:rsidP="003C5759">
            <w:r w:rsidRPr="00A10B7C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16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103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15,84</w:t>
            </w:r>
          </w:p>
        </w:tc>
        <w:tc>
          <w:tcPr>
            <w:tcW w:w="3112" w:type="dxa"/>
          </w:tcPr>
          <w:p w:rsidR="003C5759" w:rsidRDefault="003C5759" w:rsidP="003C5759">
            <w:r w:rsidRPr="00A10B7C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17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102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23,40</w:t>
            </w:r>
          </w:p>
        </w:tc>
        <w:tc>
          <w:tcPr>
            <w:tcW w:w="3112" w:type="dxa"/>
          </w:tcPr>
          <w:p w:rsidR="003C5759" w:rsidRDefault="003C5759" w:rsidP="003C5759">
            <w:r w:rsidRPr="00A10B7C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18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Dyżurka pielęgniarska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8,14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19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101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24,3</w:t>
            </w:r>
          </w:p>
        </w:tc>
        <w:tc>
          <w:tcPr>
            <w:tcW w:w="3112" w:type="dxa"/>
          </w:tcPr>
          <w:p w:rsidR="00A705AC" w:rsidRPr="006B4A93" w:rsidRDefault="003C5759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20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21,31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21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6,27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22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Korytarz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89,13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Parkiet drewniany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23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Klatka schodowa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16,50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Drewniana/ wykładzina dywanowa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24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Klatka schodowa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12,50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 / wykładzina PCV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25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Pomieszczenie gospodarcze przy salach 108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4,20</w:t>
            </w:r>
          </w:p>
        </w:tc>
        <w:tc>
          <w:tcPr>
            <w:tcW w:w="3112" w:type="dxa"/>
          </w:tcPr>
          <w:p w:rsidR="00A705AC" w:rsidRPr="006B4A93" w:rsidRDefault="003C5759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26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Korytarz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3,64</w:t>
            </w:r>
          </w:p>
        </w:tc>
        <w:tc>
          <w:tcPr>
            <w:tcW w:w="3112" w:type="dxa"/>
            <w:tcBorders>
              <w:bottom w:val="single" w:sz="4" w:space="0" w:color="auto"/>
            </w:tcBorders>
          </w:tcPr>
          <w:p w:rsidR="00A705AC" w:rsidRPr="006B4A93" w:rsidRDefault="003C5759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0200" w:type="dxa"/>
            <w:gridSpan w:val="4"/>
            <w:shd w:val="pct20" w:color="auto" w:fill="auto"/>
          </w:tcPr>
          <w:p w:rsidR="003C5759" w:rsidRPr="006B4A93" w:rsidRDefault="003C5759" w:rsidP="003C5759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II PIĘTRO</w:t>
            </w:r>
          </w:p>
        </w:tc>
      </w:tr>
    </w:tbl>
    <w:p w:rsidR="00A705AC" w:rsidRPr="006B4A93" w:rsidRDefault="00A705AC" w:rsidP="006B4A93">
      <w:pPr>
        <w:jc w:val="both"/>
        <w:rPr>
          <w:rFonts w:asciiTheme="majorHAnsi" w:hAnsiTheme="majorHAnsi" w:cstheme="majorHAnsi"/>
          <w:sz w:val="22"/>
        </w:rPr>
      </w:pP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br w:type="page"/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2977"/>
        <w:gridCol w:w="2977"/>
        <w:gridCol w:w="3112"/>
      </w:tblGrid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lastRenderedPageBreak/>
              <w:t>27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Pomieszczenie pralni - suszarni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35,4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28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Pomieszczenie socjalne z magazynem środków czyszczących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30,59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29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Magazyn pościeli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11,10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30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Korytarz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33,97</w:t>
            </w:r>
          </w:p>
        </w:tc>
        <w:tc>
          <w:tcPr>
            <w:tcW w:w="3112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31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219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14,89</w:t>
            </w:r>
          </w:p>
        </w:tc>
        <w:tc>
          <w:tcPr>
            <w:tcW w:w="3112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32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218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24,50</w:t>
            </w:r>
          </w:p>
        </w:tc>
        <w:tc>
          <w:tcPr>
            <w:tcW w:w="3112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33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217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15,2</w:t>
            </w:r>
          </w:p>
        </w:tc>
        <w:tc>
          <w:tcPr>
            <w:tcW w:w="3112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34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216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21,07</w:t>
            </w:r>
          </w:p>
        </w:tc>
        <w:tc>
          <w:tcPr>
            <w:tcW w:w="3112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35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215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9,31</w:t>
            </w:r>
          </w:p>
        </w:tc>
        <w:tc>
          <w:tcPr>
            <w:tcW w:w="3112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36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WC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2,53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37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WC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2,53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38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5,24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39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Wirówki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4,71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40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12,25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41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Aneks kuchenny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5,76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42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Korytarz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49,66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43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Dyżurka Lekarska 210 A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36,00</w:t>
            </w:r>
          </w:p>
        </w:tc>
        <w:tc>
          <w:tcPr>
            <w:tcW w:w="3112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44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badań 210 B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10,45</w:t>
            </w:r>
          </w:p>
        </w:tc>
        <w:tc>
          <w:tcPr>
            <w:tcW w:w="3112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45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209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16,8</w:t>
            </w:r>
          </w:p>
        </w:tc>
        <w:tc>
          <w:tcPr>
            <w:tcW w:w="3112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46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208 A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15,00</w:t>
            </w:r>
          </w:p>
        </w:tc>
        <w:tc>
          <w:tcPr>
            <w:tcW w:w="3112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47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208 B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15,93</w:t>
            </w:r>
          </w:p>
        </w:tc>
        <w:tc>
          <w:tcPr>
            <w:tcW w:w="3112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48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207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25,61</w:t>
            </w:r>
          </w:p>
        </w:tc>
        <w:tc>
          <w:tcPr>
            <w:tcW w:w="3112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49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206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17,44</w:t>
            </w:r>
          </w:p>
        </w:tc>
        <w:tc>
          <w:tcPr>
            <w:tcW w:w="3112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50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20,16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51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205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20,92</w:t>
            </w:r>
          </w:p>
        </w:tc>
        <w:tc>
          <w:tcPr>
            <w:tcW w:w="3112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52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204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11,62</w:t>
            </w:r>
          </w:p>
        </w:tc>
        <w:tc>
          <w:tcPr>
            <w:tcW w:w="3112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53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chorych 203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16,83</w:t>
            </w:r>
          </w:p>
        </w:tc>
        <w:tc>
          <w:tcPr>
            <w:tcW w:w="3112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54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Dyżurka pielęgniarka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31,28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55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Klatka schodowa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16,50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Drewniana / wykładzina dywanowa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56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21,93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57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6,39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58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Korytarz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91,79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3C5759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59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Klatka schodowa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11,50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 / 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60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Izolatka z pom. higieniczno sanitarnym</w:t>
            </w:r>
          </w:p>
        </w:tc>
        <w:tc>
          <w:tcPr>
            <w:tcW w:w="2977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25,49</w:t>
            </w:r>
          </w:p>
        </w:tc>
        <w:tc>
          <w:tcPr>
            <w:tcW w:w="3112" w:type="dxa"/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  <w:r>
              <w:rPr>
                <w:rFonts w:asciiTheme="majorHAnsi" w:hAnsiTheme="majorHAnsi" w:cstheme="majorHAnsi"/>
                <w:sz w:val="22"/>
              </w:rPr>
              <w:t xml:space="preserve"> / płytki</w:t>
            </w:r>
          </w:p>
        </w:tc>
      </w:tr>
      <w:tr w:rsidR="003C5759" w:rsidRPr="006B4A93" w:rsidTr="003C5759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61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Magazynek podręczny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4,20</w:t>
            </w:r>
          </w:p>
        </w:tc>
        <w:tc>
          <w:tcPr>
            <w:tcW w:w="3112" w:type="dxa"/>
            <w:tcBorders>
              <w:bottom w:val="single" w:sz="4" w:space="0" w:color="auto"/>
            </w:tcBorders>
          </w:tcPr>
          <w:p w:rsidR="003C5759" w:rsidRPr="006B4A93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3C5759" w:rsidRPr="006B4A93" w:rsidTr="003C5759">
        <w:trPr>
          <w:jc w:val="center"/>
        </w:trPr>
        <w:tc>
          <w:tcPr>
            <w:tcW w:w="10200" w:type="dxa"/>
            <w:gridSpan w:val="4"/>
            <w:shd w:val="pct20" w:color="auto" w:fill="auto"/>
          </w:tcPr>
          <w:p w:rsidR="003C5759" w:rsidRPr="006B4A93" w:rsidRDefault="003C5759" w:rsidP="003C5759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III PIETRO</w:t>
            </w:r>
          </w:p>
        </w:tc>
      </w:tr>
      <w:tr w:rsidR="003C5759" w:rsidRPr="004843C8" w:rsidTr="003C5759">
        <w:trPr>
          <w:jc w:val="center"/>
        </w:trPr>
        <w:tc>
          <w:tcPr>
            <w:tcW w:w="1134" w:type="dxa"/>
          </w:tcPr>
          <w:p w:rsidR="003C5759" w:rsidRPr="004843C8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62</w:t>
            </w:r>
          </w:p>
        </w:tc>
        <w:tc>
          <w:tcPr>
            <w:tcW w:w="2977" w:type="dxa"/>
          </w:tcPr>
          <w:p w:rsidR="003C5759" w:rsidRPr="004843C8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Sala rehabilitacyjna z boksami do terapii indywidualnej - duża</w:t>
            </w:r>
          </w:p>
        </w:tc>
        <w:tc>
          <w:tcPr>
            <w:tcW w:w="2977" w:type="dxa"/>
          </w:tcPr>
          <w:p w:rsidR="003C5759" w:rsidRPr="004843C8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165,20</w:t>
            </w:r>
          </w:p>
        </w:tc>
        <w:tc>
          <w:tcPr>
            <w:tcW w:w="3112" w:type="dxa"/>
          </w:tcPr>
          <w:p w:rsidR="003C5759" w:rsidRPr="004843C8" w:rsidRDefault="003C5759" w:rsidP="003C5759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</w:tbl>
    <w:p w:rsidR="00A705AC" w:rsidRPr="004843C8" w:rsidRDefault="00A705AC" w:rsidP="006B4A93">
      <w:pPr>
        <w:jc w:val="both"/>
        <w:rPr>
          <w:rFonts w:asciiTheme="majorHAnsi" w:hAnsiTheme="majorHAnsi" w:cstheme="majorHAnsi"/>
          <w:sz w:val="22"/>
        </w:rPr>
      </w:pPr>
    </w:p>
    <w:p w:rsidR="00A705AC" w:rsidRPr="004843C8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4843C8">
        <w:rPr>
          <w:rFonts w:asciiTheme="majorHAnsi" w:hAnsiTheme="majorHAnsi" w:cstheme="majorHAnsi"/>
          <w:sz w:val="22"/>
        </w:rPr>
        <w:br w:type="page"/>
      </w:r>
    </w:p>
    <w:p w:rsidR="00A705AC" w:rsidRPr="004843C8" w:rsidRDefault="00A705AC" w:rsidP="006B4A93">
      <w:pPr>
        <w:jc w:val="both"/>
        <w:rPr>
          <w:rFonts w:asciiTheme="majorHAnsi" w:hAnsiTheme="majorHAnsi" w:cstheme="majorHAnsi"/>
          <w:sz w:val="22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262"/>
        <w:gridCol w:w="2913"/>
        <w:gridCol w:w="2977"/>
        <w:gridCol w:w="3176"/>
      </w:tblGrid>
      <w:tr w:rsidR="00A705AC" w:rsidRPr="004843C8" w:rsidTr="003C5759">
        <w:trPr>
          <w:jc w:val="center"/>
        </w:trPr>
        <w:tc>
          <w:tcPr>
            <w:tcW w:w="1262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63</w:t>
            </w:r>
          </w:p>
        </w:tc>
        <w:tc>
          <w:tcPr>
            <w:tcW w:w="2913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Pokój rehabilitantów</w:t>
            </w:r>
          </w:p>
        </w:tc>
        <w:tc>
          <w:tcPr>
            <w:tcW w:w="2977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12,48</w:t>
            </w:r>
          </w:p>
        </w:tc>
        <w:tc>
          <w:tcPr>
            <w:tcW w:w="3176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Parkiet drewniany</w:t>
            </w:r>
          </w:p>
        </w:tc>
      </w:tr>
      <w:tr w:rsidR="00A705AC" w:rsidRPr="004843C8" w:rsidTr="003C5759">
        <w:trPr>
          <w:jc w:val="center"/>
        </w:trPr>
        <w:tc>
          <w:tcPr>
            <w:tcW w:w="1262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64</w:t>
            </w:r>
          </w:p>
        </w:tc>
        <w:tc>
          <w:tcPr>
            <w:tcW w:w="2913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Sala do rehabilitacji indywidualnej 305</w:t>
            </w:r>
          </w:p>
        </w:tc>
        <w:tc>
          <w:tcPr>
            <w:tcW w:w="2977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13,20</w:t>
            </w:r>
          </w:p>
        </w:tc>
        <w:tc>
          <w:tcPr>
            <w:tcW w:w="3176" w:type="dxa"/>
          </w:tcPr>
          <w:p w:rsidR="00A705AC" w:rsidRPr="004843C8" w:rsidRDefault="003C5759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4843C8" w:rsidTr="003C5759">
        <w:trPr>
          <w:jc w:val="center"/>
        </w:trPr>
        <w:tc>
          <w:tcPr>
            <w:tcW w:w="1262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65</w:t>
            </w:r>
          </w:p>
        </w:tc>
        <w:tc>
          <w:tcPr>
            <w:tcW w:w="2913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Sala do rehabilitacji indywidualnej 304</w:t>
            </w:r>
          </w:p>
        </w:tc>
        <w:tc>
          <w:tcPr>
            <w:tcW w:w="2977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18,80</w:t>
            </w:r>
          </w:p>
        </w:tc>
        <w:tc>
          <w:tcPr>
            <w:tcW w:w="3176" w:type="dxa"/>
          </w:tcPr>
          <w:p w:rsidR="00A705AC" w:rsidRPr="004843C8" w:rsidRDefault="003C5759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4843C8" w:rsidTr="003C5759">
        <w:trPr>
          <w:jc w:val="center"/>
        </w:trPr>
        <w:tc>
          <w:tcPr>
            <w:tcW w:w="1262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66</w:t>
            </w:r>
          </w:p>
        </w:tc>
        <w:tc>
          <w:tcPr>
            <w:tcW w:w="2913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Sala kinezyterapii 303</w:t>
            </w:r>
          </w:p>
        </w:tc>
        <w:tc>
          <w:tcPr>
            <w:tcW w:w="2977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30,5</w:t>
            </w:r>
          </w:p>
        </w:tc>
        <w:tc>
          <w:tcPr>
            <w:tcW w:w="3176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4843C8" w:rsidTr="003C5759">
        <w:trPr>
          <w:jc w:val="center"/>
        </w:trPr>
        <w:tc>
          <w:tcPr>
            <w:tcW w:w="1262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67</w:t>
            </w:r>
          </w:p>
        </w:tc>
        <w:tc>
          <w:tcPr>
            <w:tcW w:w="2913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Łazienka „rehabilitacja”</w:t>
            </w:r>
          </w:p>
        </w:tc>
        <w:tc>
          <w:tcPr>
            <w:tcW w:w="2977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11,0</w:t>
            </w:r>
          </w:p>
        </w:tc>
        <w:tc>
          <w:tcPr>
            <w:tcW w:w="3176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4843C8" w:rsidTr="003C5759">
        <w:trPr>
          <w:jc w:val="center"/>
        </w:trPr>
        <w:tc>
          <w:tcPr>
            <w:tcW w:w="1262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68</w:t>
            </w:r>
          </w:p>
        </w:tc>
        <w:tc>
          <w:tcPr>
            <w:tcW w:w="2913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Korytarz</w:t>
            </w:r>
          </w:p>
        </w:tc>
        <w:tc>
          <w:tcPr>
            <w:tcW w:w="2977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14,82</w:t>
            </w:r>
          </w:p>
        </w:tc>
        <w:tc>
          <w:tcPr>
            <w:tcW w:w="3176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Parkiet drewniany</w:t>
            </w:r>
          </w:p>
        </w:tc>
      </w:tr>
      <w:tr w:rsidR="00A705AC" w:rsidRPr="004843C8" w:rsidTr="003C5759">
        <w:trPr>
          <w:jc w:val="center"/>
        </w:trPr>
        <w:tc>
          <w:tcPr>
            <w:tcW w:w="1262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69</w:t>
            </w:r>
          </w:p>
        </w:tc>
        <w:tc>
          <w:tcPr>
            <w:tcW w:w="2913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Korytarz</w:t>
            </w:r>
          </w:p>
        </w:tc>
        <w:tc>
          <w:tcPr>
            <w:tcW w:w="2977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17,94</w:t>
            </w:r>
          </w:p>
        </w:tc>
        <w:tc>
          <w:tcPr>
            <w:tcW w:w="3176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4843C8" w:rsidTr="003C5759">
        <w:trPr>
          <w:jc w:val="center"/>
        </w:trPr>
        <w:tc>
          <w:tcPr>
            <w:tcW w:w="1262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70</w:t>
            </w:r>
          </w:p>
        </w:tc>
        <w:tc>
          <w:tcPr>
            <w:tcW w:w="2913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Klatka schodowa</w:t>
            </w:r>
          </w:p>
        </w:tc>
        <w:tc>
          <w:tcPr>
            <w:tcW w:w="2977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11,50</w:t>
            </w:r>
          </w:p>
        </w:tc>
        <w:tc>
          <w:tcPr>
            <w:tcW w:w="3176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Betonowa</w:t>
            </w:r>
          </w:p>
        </w:tc>
      </w:tr>
      <w:tr w:rsidR="00A705AC" w:rsidRPr="004843C8" w:rsidTr="003C5759">
        <w:trPr>
          <w:jc w:val="center"/>
        </w:trPr>
        <w:tc>
          <w:tcPr>
            <w:tcW w:w="1262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71</w:t>
            </w:r>
          </w:p>
        </w:tc>
        <w:tc>
          <w:tcPr>
            <w:tcW w:w="2913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Sala rehabilitacyjna nr II</w:t>
            </w:r>
          </w:p>
        </w:tc>
        <w:tc>
          <w:tcPr>
            <w:tcW w:w="2977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100,00</w:t>
            </w:r>
          </w:p>
        </w:tc>
        <w:tc>
          <w:tcPr>
            <w:tcW w:w="3176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Parkiet drewniany</w:t>
            </w:r>
          </w:p>
        </w:tc>
      </w:tr>
      <w:tr w:rsidR="00A705AC" w:rsidRPr="004843C8" w:rsidTr="003C5759">
        <w:trPr>
          <w:jc w:val="center"/>
        </w:trPr>
        <w:tc>
          <w:tcPr>
            <w:tcW w:w="1262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72</w:t>
            </w:r>
          </w:p>
        </w:tc>
        <w:tc>
          <w:tcPr>
            <w:tcW w:w="2913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Pokój 306</w:t>
            </w:r>
          </w:p>
        </w:tc>
        <w:tc>
          <w:tcPr>
            <w:tcW w:w="2977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22</w:t>
            </w:r>
          </w:p>
        </w:tc>
        <w:tc>
          <w:tcPr>
            <w:tcW w:w="3176" w:type="dxa"/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Parkiet drewniany</w:t>
            </w:r>
          </w:p>
        </w:tc>
      </w:tr>
      <w:tr w:rsidR="00A705AC" w:rsidRPr="006B4A93" w:rsidTr="003C5759">
        <w:trPr>
          <w:jc w:val="center"/>
        </w:trPr>
        <w:tc>
          <w:tcPr>
            <w:tcW w:w="1262" w:type="dxa"/>
            <w:tcBorders>
              <w:bottom w:val="single" w:sz="4" w:space="0" w:color="auto"/>
            </w:tcBorders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73</w:t>
            </w:r>
          </w:p>
        </w:tc>
        <w:tc>
          <w:tcPr>
            <w:tcW w:w="2913" w:type="dxa"/>
            <w:tcBorders>
              <w:bottom w:val="single" w:sz="4" w:space="0" w:color="auto"/>
            </w:tcBorders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Łazienka przy 306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A705AC" w:rsidRPr="004843C8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2</w:t>
            </w:r>
          </w:p>
        </w:tc>
        <w:tc>
          <w:tcPr>
            <w:tcW w:w="3176" w:type="dxa"/>
            <w:tcBorders>
              <w:bottom w:val="single" w:sz="4" w:space="0" w:color="auto"/>
            </w:tcBorders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4843C8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3C5759" w:rsidRPr="006B4A93" w:rsidTr="003C5759">
        <w:trPr>
          <w:jc w:val="center"/>
        </w:trPr>
        <w:tc>
          <w:tcPr>
            <w:tcW w:w="10328" w:type="dxa"/>
            <w:gridSpan w:val="4"/>
            <w:shd w:val="pct20" w:color="auto" w:fill="auto"/>
          </w:tcPr>
          <w:p w:rsidR="003C5759" w:rsidRPr="006B4A93" w:rsidRDefault="003C5759" w:rsidP="003C5759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POZOSTAŁE</w:t>
            </w:r>
          </w:p>
        </w:tc>
      </w:tr>
      <w:tr w:rsidR="00A705AC" w:rsidRPr="006B4A93" w:rsidTr="003C5759">
        <w:trPr>
          <w:jc w:val="center"/>
        </w:trPr>
        <w:tc>
          <w:tcPr>
            <w:tcW w:w="1262" w:type="dxa"/>
            <w:tcBorders>
              <w:bottom w:val="single" w:sz="4" w:space="0" w:color="auto"/>
            </w:tcBorders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74</w:t>
            </w:r>
          </w:p>
        </w:tc>
        <w:tc>
          <w:tcPr>
            <w:tcW w:w="2913" w:type="dxa"/>
            <w:tcBorders>
              <w:bottom w:val="single" w:sz="4" w:space="0" w:color="auto"/>
            </w:tcBorders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Winda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2,0</w:t>
            </w:r>
          </w:p>
        </w:tc>
        <w:tc>
          <w:tcPr>
            <w:tcW w:w="3176" w:type="dxa"/>
            <w:tcBorders>
              <w:bottom w:val="single" w:sz="4" w:space="0" w:color="auto"/>
            </w:tcBorders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 / stal nierdzewna / szkło - lustra</w:t>
            </w:r>
          </w:p>
        </w:tc>
      </w:tr>
      <w:tr w:rsidR="003C5759" w:rsidRPr="006B4A93" w:rsidTr="003C5759">
        <w:trPr>
          <w:jc w:val="center"/>
        </w:trPr>
        <w:tc>
          <w:tcPr>
            <w:tcW w:w="4175" w:type="dxa"/>
            <w:gridSpan w:val="2"/>
            <w:shd w:val="pct20" w:color="auto" w:fill="auto"/>
          </w:tcPr>
          <w:p w:rsidR="003C5759" w:rsidRPr="006B4A93" w:rsidRDefault="003C5759" w:rsidP="003C5759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Razem m2</w:t>
            </w:r>
          </w:p>
        </w:tc>
        <w:tc>
          <w:tcPr>
            <w:tcW w:w="6153" w:type="dxa"/>
            <w:gridSpan w:val="2"/>
            <w:shd w:val="pct20" w:color="auto" w:fill="auto"/>
          </w:tcPr>
          <w:p w:rsidR="003C5759" w:rsidRPr="006B4A93" w:rsidRDefault="003C5759" w:rsidP="003C5759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1749,24</w:t>
            </w:r>
          </w:p>
        </w:tc>
      </w:tr>
    </w:tbl>
    <w:p w:rsidR="003C5759" w:rsidRDefault="003C5759" w:rsidP="006B4A93">
      <w:pPr>
        <w:jc w:val="both"/>
        <w:rPr>
          <w:rFonts w:asciiTheme="majorHAnsi" w:hAnsiTheme="majorHAnsi" w:cstheme="majorHAnsi"/>
          <w:b/>
          <w:sz w:val="22"/>
        </w:rPr>
      </w:pPr>
    </w:p>
    <w:p w:rsidR="003C5759" w:rsidRDefault="003C5759" w:rsidP="006B4A93">
      <w:pPr>
        <w:jc w:val="both"/>
        <w:rPr>
          <w:rFonts w:asciiTheme="majorHAnsi" w:hAnsiTheme="majorHAnsi" w:cstheme="majorHAnsi"/>
          <w:b/>
          <w:sz w:val="22"/>
        </w:rPr>
      </w:pPr>
    </w:p>
    <w:p w:rsidR="00A705AC" w:rsidRPr="006B4A93" w:rsidRDefault="003C5759" w:rsidP="003C5759">
      <w:pPr>
        <w:jc w:val="center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BUDYNEK B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2977"/>
        <w:gridCol w:w="2977"/>
        <w:gridCol w:w="3112"/>
      </w:tblGrid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Lp.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Nazwa pomieszczenia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Powierzchnia użytkowa w</w:t>
            </w:r>
            <w:r w:rsidR="003C5759">
              <w:rPr>
                <w:rFonts w:asciiTheme="majorHAnsi" w:hAnsiTheme="majorHAnsi" w:cstheme="majorHAnsi"/>
                <w:sz w:val="22"/>
              </w:rPr>
              <w:t xml:space="preserve"> </w:t>
            </w:r>
            <w:r w:rsidR="003C5759" w:rsidRPr="006B4A93">
              <w:rPr>
                <w:rFonts w:asciiTheme="majorHAnsi" w:hAnsiTheme="majorHAnsi" w:cstheme="majorHAnsi"/>
                <w:sz w:val="22"/>
              </w:rPr>
              <w:t>m 2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Podłoga</w:t>
            </w:r>
          </w:p>
        </w:tc>
      </w:tr>
      <w:tr w:rsidR="003C5759" w:rsidRPr="006B4A93" w:rsidTr="003C5759">
        <w:trPr>
          <w:jc w:val="center"/>
        </w:trPr>
        <w:tc>
          <w:tcPr>
            <w:tcW w:w="10200" w:type="dxa"/>
            <w:gridSpan w:val="4"/>
            <w:shd w:val="pct20" w:color="auto" w:fill="auto"/>
          </w:tcPr>
          <w:p w:rsidR="003C5759" w:rsidRPr="006B4A93" w:rsidRDefault="003C5759" w:rsidP="003C5759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PARTER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Korytarz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25,56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Pomieszczenie gospodarcze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3,92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Korytarz + klatka schodowa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25,35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Korytarz wejście główne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24,91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Węzeł sanitarny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6,37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 / 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6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Szatnia kobiet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5,86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 / 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7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5,92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8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Węzeł sanitarny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7,43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 / 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9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Szatnia mężczyźni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3,62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 / 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10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Szatnia z węzłem sanitarnym dla pacjentów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13,52</w:t>
            </w:r>
          </w:p>
        </w:tc>
        <w:tc>
          <w:tcPr>
            <w:tcW w:w="3112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</w:tbl>
    <w:p w:rsidR="00A705AC" w:rsidRPr="006B4A93" w:rsidRDefault="00A705AC" w:rsidP="006B4A93">
      <w:pPr>
        <w:jc w:val="both"/>
        <w:rPr>
          <w:rFonts w:asciiTheme="majorHAnsi" w:hAnsiTheme="majorHAnsi" w:cstheme="majorHAnsi"/>
          <w:sz w:val="22"/>
        </w:rPr>
      </w:pP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br w:type="page"/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2977"/>
        <w:gridCol w:w="2835"/>
        <w:gridCol w:w="3254"/>
      </w:tblGrid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lastRenderedPageBreak/>
              <w:t>11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Korytarz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13,95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12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Stołówka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43,61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Toaleta ogólnodostępna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14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Korytarz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39,94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15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Magazyn bielizny pościelowej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2,37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16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Gabinet zabiegowy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18,98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17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Gabinet zabiegowy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14,72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18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Hydroterapia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14,37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19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Szatnia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3,64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20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Korytarz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2,22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21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Węzeł sanitarny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4,34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22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Krioterapia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14,64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23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Gabinet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9,97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24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9,24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25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Gabinet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6,43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26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Gabinet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13,14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27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Biuro rehabilitantów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14,19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28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2,72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29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13,39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30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31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2,72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32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13,39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33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34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2,76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35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13,39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36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37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3,61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38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11,12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39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4,28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40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2,76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41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13,39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42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43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4,53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44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Węzeł sanitarny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1,93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Pomieszczenie socjalne kucharek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5,28</w:t>
            </w: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9E4CC8" w:rsidRPr="006B4A93" w:rsidTr="009E4CC8">
        <w:trPr>
          <w:jc w:val="center"/>
        </w:trPr>
        <w:tc>
          <w:tcPr>
            <w:tcW w:w="4111" w:type="dxa"/>
            <w:gridSpan w:val="2"/>
            <w:shd w:val="pct20" w:color="auto" w:fill="auto"/>
          </w:tcPr>
          <w:p w:rsidR="009E4CC8" w:rsidRPr="006B4A93" w:rsidRDefault="009E4CC8" w:rsidP="009E4CC8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RAZEM PARTER</w:t>
            </w:r>
          </w:p>
        </w:tc>
        <w:tc>
          <w:tcPr>
            <w:tcW w:w="6089" w:type="dxa"/>
            <w:gridSpan w:val="2"/>
            <w:shd w:val="pct20" w:color="auto" w:fill="auto"/>
          </w:tcPr>
          <w:p w:rsidR="009E4CC8" w:rsidRPr="006B4A93" w:rsidRDefault="009E4CC8" w:rsidP="009E4CC8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458,98 m2</w:t>
            </w:r>
          </w:p>
        </w:tc>
      </w:tr>
      <w:tr w:rsidR="009E4CC8" w:rsidRPr="006B4A93" w:rsidTr="009E4CC8">
        <w:trPr>
          <w:jc w:val="center"/>
        </w:trPr>
        <w:tc>
          <w:tcPr>
            <w:tcW w:w="10200" w:type="dxa"/>
            <w:gridSpan w:val="4"/>
            <w:shd w:val="pct20" w:color="auto" w:fill="auto"/>
          </w:tcPr>
          <w:p w:rsidR="009E4CC8" w:rsidRPr="006B4A93" w:rsidRDefault="009E4CC8" w:rsidP="009E4CC8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PIĘTRO I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46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25,21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47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11,55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48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24,98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49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25,28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50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Gabinet zabiegowy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10,17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</w:tbl>
    <w:p w:rsidR="00A705AC" w:rsidRPr="006B4A93" w:rsidRDefault="00A705AC" w:rsidP="006B4A93">
      <w:pPr>
        <w:jc w:val="both"/>
        <w:rPr>
          <w:rFonts w:asciiTheme="majorHAnsi" w:hAnsiTheme="majorHAnsi" w:cstheme="majorHAnsi"/>
          <w:sz w:val="22"/>
        </w:rPr>
      </w:pP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br w:type="page"/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2977"/>
        <w:gridCol w:w="2835"/>
        <w:gridCol w:w="3254"/>
      </w:tblGrid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lastRenderedPageBreak/>
              <w:t>51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Sala do kinezoterapii grupowej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24,26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52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Węzeł sanitarny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4,81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53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Gabinet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8,30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54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2,72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55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13,41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56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57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Kumulacja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2,72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58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13,41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59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60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2,76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61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13,41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62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63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2,76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64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13,41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65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66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2,76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67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13,41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68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69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2,75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70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13,41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71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72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2,65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73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13,19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74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75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2,76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76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13,41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77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78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2,76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79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13,41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80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81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2,76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82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13,41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83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84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2,76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85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13,41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86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9E4CC8" w:rsidRPr="006B4A93" w:rsidTr="009E4CC8">
        <w:trPr>
          <w:jc w:val="center"/>
        </w:trPr>
        <w:tc>
          <w:tcPr>
            <w:tcW w:w="4111" w:type="dxa"/>
            <w:gridSpan w:val="2"/>
            <w:shd w:val="pct20" w:color="auto" w:fill="auto"/>
          </w:tcPr>
          <w:p w:rsidR="009E4CC8" w:rsidRPr="006B4A93" w:rsidRDefault="009E4CC8" w:rsidP="009E4CC8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RAZEM I PIĘTRO</w:t>
            </w:r>
          </w:p>
        </w:tc>
        <w:tc>
          <w:tcPr>
            <w:tcW w:w="6089" w:type="dxa"/>
            <w:gridSpan w:val="2"/>
            <w:shd w:val="pct20" w:color="auto" w:fill="auto"/>
          </w:tcPr>
          <w:p w:rsidR="009E4CC8" w:rsidRPr="006B4A93" w:rsidRDefault="009E4CC8" w:rsidP="009E4CC8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343,91 m2</w:t>
            </w:r>
          </w:p>
        </w:tc>
      </w:tr>
      <w:tr w:rsidR="009E4CC8" w:rsidRPr="006B4A93" w:rsidTr="009E4CC8">
        <w:trPr>
          <w:jc w:val="center"/>
        </w:trPr>
        <w:tc>
          <w:tcPr>
            <w:tcW w:w="10200" w:type="dxa"/>
            <w:gridSpan w:val="4"/>
            <w:shd w:val="pct20" w:color="auto" w:fill="auto"/>
          </w:tcPr>
          <w:p w:rsidR="009E4CC8" w:rsidRPr="006B4A93" w:rsidRDefault="009E4CC8" w:rsidP="009E4CC8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PIĘTRO II</w:t>
            </w:r>
          </w:p>
        </w:tc>
      </w:tr>
      <w:tr w:rsidR="009E4CC8" w:rsidRPr="006B4A93" w:rsidTr="009E4CC8">
        <w:trPr>
          <w:jc w:val="center"/>
        </w:trPr>
        <w:tc>
          <w:tcPr>
            <w:tcW w:w="1134" w:type="dxa"/>
          </w:tcPr>
          <w:p w:rsidR="009E4CC8" w:rsidRPr="006B4A93" w:rsidRDefault="009E4CC8" w:rsidP="009E4CC8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87</w:t>
            </w:r>
          </w:p>
        </w:tc>
        <w:tc>
          <w:tcPr>
            <w:tcW w:w="2977" w:type="dxa"/>
          </w:tcPr>
          <w:p w:rsidR="009E4CC8" w:rsidRPr="006B4A93" w:rsidRDefault="009E4CC8" w:rsidP="009E4CC8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Korytarz</w:t>
            </w:r>
          </w:p>
        </w:tc>
        <w:tc>
          <w:tcPr>
            <w:tcW w:w="2835" w:type="dxa"/>
          </w:tcPr>
          <w:p w:rsidR="009E4CC8" w:rsidRPr="006B4A93" w:rsidRDefault="009E4CC8" w:rsidP="009E4CC8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25,21</w:t>
            </w:r>
          </w:p>
        </w:tc>
        <w:tc>
          <w:tcPr>
            <w:tcW w:w="3254" w:type="dxa"/>
          </w:tcPr>
          <w:p w:rsidR="009E4CC8" w:rsidRPr="006B4A93" w:rsidRDefault="009E4CC8" w:rsidP="009E4CC8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9E4CC8" w:rsidRPr="006B4A93" w:rsidTr="009E4CC8">
        <w:trPr>
          <w:jc w:val="center"/>
        </w:trPr>
        <w:tc>
          <w:tcPr>
            <w:tcW w:w="1134" w:type="dxa"/>
          </w:tcPr>
          <w:p w:rsidR="009E4CC8" w:rsidRPr="006B4A93" w:rsidRDefault="009E4CC8" w:rsidP="009E4CC8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88</w:t>
            </w:r>
          </w:p>
        </w:tc>
        <w:tc>
          <w:tcPr>
            <w:tcW w:w="2977" w:type="dxa"/>
          </w:tcPr>
          <w:p w:rsidR="009E4CC8" w:rsidRPr="006B4A93" w:rsidRDefault="009E4CC8" w:rsidP="009E4CC8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9E4CC8" w:rsidRPr="006B4A93" w:rsidRDefault="009E4CC8" w:rsidP="009E4CC8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11,55</w:t>
            </w:r>
          </w:p>
        </w:tc>
        <w:tc>
          <w:tcPr>
            <w:tcW w:w="3254" w:type="dxa"/>
          </w:tcPr>
          <w:p w:rsidR="009E4CC8" w:rsidRPr="006B4A93" w:rsidRDefault="009E4CC8" w:rsidP="009E4CC8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9E4CC8" w:rsidRPr="006B4A93" w:rsidTr="009E4CC8">
        <w:trPr>
          <w:jc w:val="center"/>
        </w:trPr>
        <w:tc>
          <w:tcPr>
            <w:tcW w:w="1134" w:type="dxa"/>
          </w:tcPr>
          <w:p w:rsidR="009E4CC8" w:rsidRPr="006B4A93" w:rsidRDefault="009E4CC8" w:rsidP="009E4CC8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89</w:t>
            </w:r>
          </w:p>
        </w:tc>
        <w:tc>
          <w:tcPr>
            <w:tcW w:w="2977" w:type="dxa"/>
          </w:tcPr>
          <w:p w:rsidR="009E4CC8" w:rsidRPr="006B4A93" w:rsidRDefault="009E4CC8" w:rsidP="009E4CC8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Korytarz</w:t>
            </w:r>
          </w:p>
        </w:tc>
        <w:tc>
          <w:tcPr>
            <w:tcW w:w="2835" w:type="dxa"/>
          </w:tcPr>
          <w:p w:rsidR="009E4CC8" w:rsidRPr="006B4A93" w:rsidRDefault="009E4CC8" w:rsidP="009E4CC8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24,98</w:t>
            </w:r>
          </w:p>
        </w:tc>
        <w:tc>
          <w:tcPr>
            <w:tcW w:w="3254" w:type="dxa"/>
          </w:tcPr>
          <w:p w:rsidR="009E4CC8" w:rsidRPr="006B4A93" w:rsidRDefault="009E4CC8" w:rsidP="009E4CC8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9E4CC8" w:rsidRPr="006B4A93" w:rsidTr="009E4CC8">
        <w:trPr>
          <w:jc w:val="center"/>
        </w:trPr>
        <w:tc>
          <w:tcPr>
            <w:tcW w:w="1134" w:type="dxa"/>
          </w:tcPr>
          <w:p w:rsidR="009E4CC8" w:rsidRPr="006B4A93" w:rsidRDefault="009E4CC8" w:rsidP="009E4CC8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90</w:t>
            </w:r>
          </w:p>
        </w:tc>
        <w:tc>
          <w:tcPr>
            <w:tcW w:w="2977" w:type="dxa"/>
          </w:tcPr>
          <w:p w:rsidR="009E4CC8" w:rsidRPr="006B4A93" w:rsidRDefault="009E4CC8" w:rsidP="009E4CC8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Korytarz</w:t>
            </w:r>
          </w:p>
        </w:tc>
        <w:tc>
          <w:tcPr>
            <w:tcW w:w="2835" w:type="dxa"/>
          </w:tcPr>
          <w:p w:rsidR="009E4CC8" w:rsidRPr="006B4A93" w:rsidRDefault="009E4CC8" w:rsidP="009E4CC8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26,12</w:t>
            </w:r>
          </w:p>
        </w:tc>
        <w:tc>
          <w:tcPr>
            <w:tcW w:w="3254" w:type="dxa"/>
          </w:tcPr>
          <w:p w:rsidR="009E4CC8" w:rsidRPr="006B4A93" w:rsidRDefault="009E4CC8" w:rsidP="009E4CC8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9E4CC8" w:rsidRPr="006B4A93" w:rsidTr="009E4CC8">
        <w:trPr>
          <w:jc w:val="center"/>
        </w:trPr>
        <w:tc>
          <w:tcPr>
            <w:tcW w:w="1134" w:type="dxa"/>
          </w:tcPr>
          <w:p w:rsidR="009E4CC8" w:rsidRPr="006B4A93" w:rsidRDefault="009E4CC8" w:rsidP="009E4CC8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91</w:t>
            </w:r>
          </w:p>
        </w:tc>
        <w:tc>
          <w:tcPr>
            <w:tcW w:w="2977" w:type="dxa"/>
          </w:tcPr>
          <w:p w:rsidR="009E4CC8" w:rsidRPr="006B4A93" w:rsidRDefault="009E4CC8" w:rsidP="009E4CC8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9E4CC8" w:rsidRPr="006B4A93" w:rsidRDefault="009E4CC8" w:rsidP="009E4CC8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2,58</w:t>
            </w:r>
          </w:p>
        </w:tc>
        <w:tc>
          <w:tcPr>
            <w:tcW w:w="3254" w:type="dxa"/>
          </w:tcPr>
          <w:p w:rsidR="009E4CC8" w:rsidRPr="006B4A93" w:rsidRDefault="009E4CC8" w:rsidP="009E4CC8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</w:tbl>
    <w:p w:rsidR="00A705AC" w:rsidRPr="006B4A93" w:rsidRDefault="00A705AC" w:rsidP="006B4A93">
      <w:pPr>
        <w:jc w:val="both"/>
        <w:rPr>
          <w:rFonts w:asciiTheme="majorHAnsi" w:hAnsiTheme="majorHAnsi" w:cstheme="majorHAnsi"/>
          <w:sz w:val="22"/>
        </w:rPr>
      </w:pP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br w:type="page"/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2977"/>
        <w:gridCol w:w="2835"/>
        <w:gridCol w:w="3254"/>
      </w:tblGrid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lastRenderedPageBreak/>
              <w:t>92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Podręczna pralnia z aneksem – składem brudnej bielizny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6,38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93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Gabinet lekarski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10,62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94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Dyżurka pielęgniarska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9,12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95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Gabinet zabiegowy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5,70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96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Gabinet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8,46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97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Magazyn bielizny pościelowej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2,76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98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2,76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99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13,41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100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101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2,76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102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13,41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103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104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2,76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105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13,41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106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107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108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13,41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109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110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2,76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111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13,41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112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113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2,72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114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13,41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115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116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2,72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117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13,41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118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119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2,76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120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13,41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121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122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2,76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123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13,41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124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125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2,76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126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13,41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127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128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Komunikacja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2,65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129</w:t>
            </w:r>
          </w:p>
        </w:tc>
        <w:tc>
          <w:tcPr>
            <w:tcW w:w="2977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Pokój pacjentów</w:t>
            </w:r>
          </w:p>
        </w:tc>
        <w:tc>
          <w:tcPr>
            <w:tcW w:w="2835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13,19</w:t>
            </w:r>
          </w:p>
        </w:tc>
        <w:tc>
          <w:tcPr>
            <w:tcW w:w="3254" w:type="dxa"/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Wykładzina PCV</w:t>
            </w:r>
          </w:p>
        </w:tc>
      </w:tr>
      <w:tr w:rsidR="00A705AC" w:rsidRPr="006B4A93" w:rsidTr="009E4CC8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130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Łazienka pacjentów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2,90</w:t>
            </w: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:rsidR="00A705AC" w:rsidRPr="006B4A93" w:rsidRDefault="008C2F40" w:rsidP="006B4A93">
            <w:pPr>
              <w:spacing w:after="0"/>
              <w:jc w:val="both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Płytki ceramiczne</w:t>
            </w:r>
          </w:p>
        </w:tc>
      </w:tr>
      <w:tr w:rsidR="009E4CC8" w:rsidRPr="006B4A93" w:rsidTr="009E4CC8">
        <w:trPr>
          <w:jc w:val="center"/>
        </w:trPr>
        <w:tc>
          <w:tcPr>
            <w:tcW w:w="4111" w:type="dxa"/>
            <w:gridSpan w:val="2"/>
            <w:shd w:val="pct20" w:color="auto" w:fill="auto"/>
          </w:tcPr>
          <w:p w:rsidR="009E4CC8" w:rsidRPr="006B4A93" w:rsidRDefault="009E4CC8" w:rsidP="009E4CC8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RAZEM II PIĘTRO</w:t>
            </w:r>
          </w:p>
        </w:tc>
        <w:tc>
          <w:tcPr>
            <w:tcW w:w="6089" w:type="dxa"/>
            <w:gridSpan w:val="2"/>
            <w:shd w:val="pct20" w:color="auto" w:fill="auto"/>
          </w:tcPr>
          <w:p w:rsidR="009E4CC8" w:rsidRPr="006B4A93" w:rsidRDefault="009E4CC8" w:rsidP="009E4CC8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342,98 m2</w:t>
            </w:r>
          </w:p>
        </w:tc>
      </w:tr>
      <w:tr w:rsidR="009E4CC8" w:rsidRPr="006B4A93" w:rsidTr="00443AC4">
        <w:trPr>
          <w:jc w:val="center"/>
        </w:trPr>
        <w:tc>
          <w:tcPr>
            <w:tcW w:w="10200" w:type="dxa"/>
            <w:gridSpan w:val="4"/>
            <w:shd w:val="pct20" w:color="auto" w:fill="auto"/>
          </w:tcPr>
          <w:p w:rsidR="009E4CC8" w:rsidRPr="006B4A93" w:rsidRDefault="009E4CC8" w:rsidP="009E4CC8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6B4A93">
              <w:rPr>
                <w:rFonts w:asciiTheme="majorHAnsi" w:hAnsiTheme="majorHAnsi" w:cstheme="majorHAnsi"/>
                <w:sz w:val="22"/>
              </w:rPr>
              <w:t>Ogółem budynek B</w:t>
            </w:r>
            <w:r>
              <w:rPr>
                <w:rFonts w:asciiTheme="majorHAnsi" w:hAnsiTheme="majorHAnsi" w:cstheme="majorHAnsi"/>
                <w:sz w:val="22"/>
              </w:rPr>
              <w:t xml:space="preserve"> - </w:t>
            </w:r>
            <w:r w:rsidRPr="006B4A93">
              <w:rPr>
                <w:rFonts w:asciiTheme="majorHAnsi" w:hAnsiTheme="majorHAnsi" w:cstheme="majorHAnsi"/>
                <w:sz w:val="22"/>
              </w:rPr>
              <w:t>1145,87 m2</w:t>
            </w:r>
          </w:p>
          <w:p w:rsidR="009E4CC8" w:rsidRPr="006B4A93" w:rsidRDefault="009E4CC8" w:rsidP="009E4CC8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</w:p>
        </w:tc>
      </w:tr>
    </w:tbl>
    <w:p w:rsidR="00A705AC" w:rsidRPr="006B4A93" w:rsidRDefault="00A705AC" w:rsidP="006B4A93">
      <w:pPr>
        <w:jc w:val="both"/>
        <w:rPr>
          <w:rFonts w:asciiTheme="majorHAnsi" w:hAnsiTheme="majorHAnsi" w:cstheme="majorHAnsi"/>
          <w:sz w:val="22"/>
        </w:rPr>
      </w:pP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br w:type="page"/>
      </w:r>
    </w:p>
    <w:p w:rsidR="00A705AC" w:rsidRPr="009E4CC8" w:rsidRDefault="008C2F40" w:rsidP="009E4CC8">
      <w:pPr>
        <w:jc w:val="center"/>
        <w:rPr>
          <w:rFonts w:asciiTheme="majorHAnsi" w:hAnsiTheme="majorHAnsi" w:cstheme="majorHAnsi"/>
          <w:b/>
          <w:sz w:val="22"/>
        </w:rPr>
      </w:pPr>
      <w:r w:rsidRPr="009E4CC8">
        <w:rPr>
          <w:rFonts w:asciiTheme="majorHAnsi" w:hAnsiTheme="majorHAnsi" w:cstheme="majorHAnsi"/>
          <w:b/>
          <w:sz w:val="22"/>
        </w:rPr>
        <w:lastRenderedPageBreak/>
        <w:t>Całkowita powierzchnia przeznaczona do sprzątania wynosi 2895,11 m2</w:t>
      </w:r>
    </w:p>
    <w:p w:rsidR="009E4CC8" w:rsidRDefault="008C2F40" w:rsidP="006B4A93">
      <w:pPr>
        <w:jc w:val="both"/>
        <w:rPr>
          <w:rFonts w:asciiTheme="majorHAnsi" w:hAnsiTheme="majorHAnsi" w:cstheme="majorHAnsi"/>
          <w:b/>
          <w:sz w:val="22"/>
        </w:rPr>
      </w:pPr>
      <w:r w:rsidRPr="006B4A93">
        <w:rPr>
          <w:rFonts w:asciiTheme="majorHAnsi" w:hAnsiTheme="majorHAnsi" w:cstheme="majorHAnsi"/>
          <w:b/>
          <w:sz w:val="22"/>
        </w:rPr>
        <w:t>UWAGA !!!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Dodatkowo Zamawiający wymaga by przez okres 26 dni</w:t>
      </w:r>
      <w:r w:rsidR="009E4CC8">
        <w:rPr>
          <w:rFonts w:asciiTheme="majorHAnsi" w:hAnsiTheme="majorHAnsi" w:cstheme="majorHAnsi"/>
          <w:sz w:val="22"/>
        </w:rPr>
        <w:t xml:space="preserve"> [lub dłużej - podczas usprawiedliwionej nieobecności pracownika CRO] </w:t>
      </w:r>
      <w:r w:rsidRPr="006B4A93">
        <w:rPr>
          <w:rFonts w:asciiTheme="majorHAnsi" w:hAnsiTheme="majorHAnsi" w:cstheme="majorHAnsi"/>
          <w:sz w:val="22"/>
        </w:rPr>
        <w:t>w trakcie obowiązywania umowy</w:t>
      </w:r>
      <w:r w:rsidR="009E4CC8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Wykonawca utrzymywał w czystości następujące pomieszczenia: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a) Pomieszczenia biurowe w budynku zamku – łączna powierzchnia 74,5 m2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b) Pokój tarasowy – łączna powierzchnia 54 m2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c) Korytarz na parterze budynku zamku – łączna powierzchnia 80,00 m2</w:t>
      </w:r>
      <w:r w:rsidRPr="006B4A93">
        <w:rPr>
          <w:rFonts w:asciiTheme="majorHAnsi" w:hAnsiTheme="majorHAnsi" w:cstheme="majorHAnsi"/>
          <w:sz w:val="22"/>
        </w:rPr>
        <w:br/>
        <w:t xml:space="preserve">d) </w:t>
      </w:r>
      <w:bookmarkStart w:id="0" w:name="_GoBack"/>
      <w:bookmarkEnd w:id="0"/>
      <w:r w:rsidRPr="006B4A93">
        <w:rPr>
          <w:rFonts w:asciiTheme="majorHAnsi" w:hAnsiTheme="majorHAnsi" w:cstheme="majorHAnsi"/>
          <w:sz w:val="22"/>
        </w:rPr>
        <w:t>Szatnie personelu na parterze – łączna powierzchnia 42,00 m2</w:t>
      </w:r>
      <w:r w:rsidRPr="006B4A93">
        <w:rPr>
          <w:rFonts w:asciiTheme="majorHAnsi" w:hAnsiTheme="majorHAnsi" w:cstheme="majorHAnsi"/>
          <w:sz w:val="22"/>
        </w:rPr>
        <w:br/>
        <w:t>e) Łazienka personelu na parterze – łączna powierzchnia 2,00 m2</w:t>
      </w:r>
    </w:p>
    <w:p w:rsidR="00A705AC" w:rsidRPr="006B4A93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f) Pomieszczenia Recepcja / administracja w budynku B – łączna</w:t>
      </w:r>
      <w:r w:rsidR="009E4CC8">
        <w:rPr>
          <w:rFonts w:asciiTheme="majorHAnsi" w:hAnsiTheme="majorHAnsi" w:cstheme="majorHAnsi"/>
          <w:sz w:val="22"/>
        </w:rPr>
        <w:t xml:space="preserve"> </w:t>
      </w:r>
      <w:r w:rsidRPr="006B4A93">
        <w:rPr>
          <w:rFonts w:asciiTheme="majorHAnsi" w:hAnsiTheme="majorHAnsi" w:cstheme="majorHAnsi"/>
          <w:sz w:val="22"/>
        </w:rPr>
        <w:t>powierzchnia 19,34 m2</w:t>
      </w:r>
    </w:p>
    <w:p w:rsidR="00A705AC" w:rsidRDefault="008C2F40" w:rsidP="006B4A93">
      <w:pPr>
        <w:jc w:val="both"/>
        <w:rPr>
          <w:rFonts w:asciiTheme="majorHAnsi" w:hAnsiTheme="majorHAnsi" w:cstheme="majorHAnsi"/>
          <w:sz w:val="22"/>
        </w:rPr>
      </w:pPr>
      <w:r w:rsidRPr="006B4A93">
        <w:rPr>
          <w:rFonts w:asciiTheme="majorHAnsi" w:hAnsiTheme="majorHAnsi" w:cstheme="majorHAnsi"/>
          <w:sz w:val="22"/>
        </w:rPr>
        <w:t>Prace te będą zlecane każdorazowo przez przedstawiciela Zamawiającego w wyznaczonym</w:t>
      </w:r>
      <w:r w:rsidRPr="006B4A93">
        <w:rPr>
          <w:rFonts w:asciiTheme="majorHAnsi" w:hAnsiTheme="majorHAnsi" w:cstheme="majorHAnsi"/>
          <w:sz w:val="22"/>
        </w:rPr>
        <w:br/>
        <w:t>przez niego terminie w trakcie obowiązywania umowy.</w:t>
      </w:r>
    </w:p>
    <w:p w:rsidR="00B37450" w:rsidRPr="006B4A93" w:rsidRDefault="00B37450" w:rsidP="006B4A93">
      <w:pPr>
        <w:jc w:val="both"/>
        <w:rPr>
          <w:rFonts w:asciiTheme="majorHAnsi" w:hAnsiTheme="majorHAnsi" w:cstheme="majorHAnsi"/>
          <w:sz w:val="22"/>
        </w:rPr>
      </w:pPr>
    </w:p>
    <w:p w:rsidR="00B37450" w:rsidRPr="00B37450" w:rsidRDefault="00B37450" w:rsidP="00B37450">
      <w:pPr>
        <w:jc w:val="both"/>
        <w:rPr>
          <w:rFonts w:asciiTheme="majorHAnsi" w:hAnsiTheme="majorHAnsi" w:cstheme="majorHAnsi"/>
          <w:sz w:val="22"/>
        </w:rPr>
      </w:pPr>
      <w:r w:rsidRPr="00B37450">
        <w:rPr>
          <w:rFonts w:asciiTheme="majorHAnsi" w:hAnsiTheme="majorHAnsi" w:cstheme="majorHAnsi"/>
          <w:sz w:val="22"/>
        </w:rPr>
        <w:t>Uwaga dotycząca prac malarskich w 2027 roku</w:t>
      </w:r>
    </w:p>
    <w:p w:rsidR="00B37450" w:rsidRPr="00B37450" w:rsidRDefault="00B37450" w:rsidP="00B37450">
      <w:pPr>
        <w:jc w:val="both"/>
        <w:rPr>
          <w:rFonts w:asciiTheme="majorHAnsi" w:hAnsiTheme="majorHAnsi" w:cstheme="majorHAnsi"/>
          <w:sz w:val="22"/>
        </w:rPr>
      </w:pPr>
      <w:r w:rsidRPr="00B37450">
        <w:rPr>
          <w:rFonts w:asciiTheme="majorHAnsi" w:hAnsiTheme="majorHAnsi" w:cstheme="majorHAnsi"/>
          <w:sz w:val="22"/>
        </w:rPr>
        <w:t>Zamawiający informuje, że w 2027 roku w budynku B, w którym realizowane będzie przedmiotowe zamówienie, mogą być prowadzone prace malarskie obejmujące pomieszczenia oraz ciągi komunikacyjne.</w:t>
      </w:r>
    </w:p>
    <w:p w:rsidR="00B37450" w:rsidRPr="00B37450" w:rsidRDefault="00B37450" w:rsidP="00B37450">
      <w:pPr>
        <w:jc w:val="both"/>
        <w:rPr>
          <w:rFonts w:asciiTheme="majorHAnsi" w:hAnsiTheme="majorHAnsi" w:cstheme="majorHAnsi"/>
          <w:sz w:val="22"/>
        </w:rPr>
      </w:pPr>
      <w:r w:rsidRPr="00B37450">
        <w:rPr>
          <w:rFonts w:asciiTheme="majorHAnsi" w:hAnsiTheme="majorHAnsi" w:cstheme="majorHAnsi"/>
          <w:sz w:val="22"/>
        </w:rPr>
        <w:t>W związku z powyższym w okresie prowadzenia prac mogą wystąpić czasowe utrudnienia w dostępie do poszczególnych pomieszczeń oraz zwiększone zabrudzenie pomieszczeń i ciągów komunikacyjnych. Wykonawca realizujący zamówienie zobowiązany jest do uwzględnienia tych okoliczności w kalkulacji ceny oferty, w tym do przewidzenia ewentualnej konieczności zwiększenia częstotliwości i zakresu prac porządkowych oraz odpowiedniego dostosowania organizacji pracy personelu sprzątającego.</w:t>
      </w:r>
    </w:p>
    <w:p w:rsidR="00B37450" w:rsidRPr="00B37450" w:rsidRDefault="00B37450" w:rsidP="00B37450">
      <w:pPr>
        <w:jc w:val="both"/>
        <w:rPr>
          <w:rFonts w:asciiTheme="majorHAnsi" w:hAnsiTheme="majorHAnsi" w:cstheme="majorHAnsi"/>
          <w:sz w:val="22"/>
        </w:rPr>
      </w:pPr>
      <w:r w:rsidRPr="00B37450">
        <w:rPr>
          <w:rFonts w:asciiTheme="majorHAnsi" w:hAnsiTheme="majorHAnsi" w:cstheme="majorHAnsi"/>
          <w:sz w:val="22"/>
        </w:rPr>
        <w:t>Wszelkie dodatkowe nakłady wynikające z prowadzonych prac malarskich, w tym zwiększony zakres i częstotliwość czynności porządkowych, należy uwzględnić w cenie oferty. Nie będą one stanowiły podstawy do żądania podwyższenia wynagrodzenia.</w:t>
      </w:r>
    </w:p>
    <w:sectPr w:rsidR="00B37450" w:rsidRPr="00B37450" w:rsidSect="00034616">
      <w:footerReference w:type="default" r:id="rId9"/>
      <w:pgSz w:w="12240" w:h="15840"/>
      <w:pgMar w:top="964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F20" w:rsidRDefault="00AF7F20">
      <w:pPr>
        <w:spacing w:after="0" w:line="240" w:lineRule="auto"/>
      </w:pPr>
      <w:r>
        <w:separator/>
      </w:r>
    </w:p>
  </w:endnote>
  <w:endnote w:type="continuationSeparator" w:id="0">
    <w:p w:rsidR="00AF7F20" w:rsidRDefault="00AF7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2F40" w:rsidRDefault="008C2F40">
    <w:pPr>
      <w:pStyle w:val="Stopka"/>
      <w:jc w:val="center"/>
    </w:pPr>
    <w:r>
      <w:t>Załącznik nr 1 do SWZ – OPZ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F20" w:rsidRDefault="00AF7F20">
      <w:pPr>
        <w:spacing w:after="0" w:line="240" w:lineRule="auto"/>
      </w:pPr>
      <w:r>
        <w:separator/>
      </w:r>
    </w:p>
  </w:footnote>
  <w:footnote w:type="continuationSeparator" w:id="0">
    <w:p w:rsidR="00AF7F20" w:rsidRDefault="00AF7F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7A4C65"/>
    <w:multiLevelType w:val="hybridMultilevel"/>
    <w:tmpl w:val="0700E8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A12A65"/>
    <w:multiLevelType w:val="hybridMultilevel"/>
    <w:tmpl w:val="2850F4A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1936A2"/>
    <w:multiLevelType w:val="hybridMultilevel"/>
    <w:tmpl w:val="3676956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AE7708"/>
    <w:multiLevelType w:val="hybridMultilevel"/>
    <w:tmpl w:val="B740A02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85F84"/>
    <w:multiLevelType w:val="hybridMultilevel"/>
    <w:tmpl w:val="3DFA0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B952E0"/>
    <w:multiLevelType w:val="hybridMultilevel"/>
    <w:tmpl w:val="A6AA4F5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2B6151"/>
    <w:multiLevelType w:val="hybridMultilevel"/>
    <w:tmpl w:val="24D0C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DB4FB9"/>
    <w:multiLevelType w:val="hybridMultilevel"/>
    <w:tmpl w:val="7676F2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0E5E60"/>
    <w:multiLevelType w:val="hybridMultilevel"/>
    <w:tmpl w:val="601A1F1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9"/>
  </w:num>
  <w:num w:numId="12">
    <w:abstractNumId w:val="16"/>
  </w:num>
  <w:num w:numId="13">
    <w:abstractNumId w:val="15"/>
  </w:num>
  <w:num w:numId="14">
    <w:abstractNumId w:val="11"/>
  </w:num>
  <w:num w:numId="15">
    <w:abstractNumId w:val="12"/>
  </w:num>
  <w:num w:numId="16">
    <w:abstractNumId w:val="14"/>
  </w:num>
  <w:num w:numId="17">
    <w:abstractNumId w:val="10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D0DEF"/>
    <w:rsid w:val="0029639D"/>
    <w:rsid w:val="00326F90"/>
    <w:rsid w:val="0036612C"/>
    <w:rsid w:val="003C5759"/>
    <w:rsid w:val="00411086"/>
    <w:rsid w:val="004843C8"/>
    <w:rsid w:val="006130AA"/>
    <w:rsid w:val="006B4A93"/>
    <w:rsid w:val="006B72EF"/>
    <w:rsid w:val="008846A2"/>
    <w:rsid w:val="008C2F40"/>
    <w:rsid w:val="009A2423"/>
    <w:rsid w:val="009E4CC8"/>
    <w:rsid w:val="00A705AC"/>
    <w:rsid w:val="00AA1D8D"/>
    <w:rsid w:val="00AF7F20"/>
    <w:rsid w:val="00B37450"/>
    <w:rsid w:val="00B47730"/>
    <w:rsid w:val="00B90DA7"/>
    <w:rsid w:val="00BD0F07"/>
    <w:rsid w:val="00C0203E"/>
    <w:rsid w:val="00CB0664"/>
    <w:rsid w:val="00F534C6"/>
    <w:rsid w:val="00F73D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B995FBE-DB8C-4CA4-99A7-DC0F8AB6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60"/>
    </w:pPr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8846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EFFEFB-F87E-46D2-921A-1F4A5E57C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4159</Words>
  <Characters>24956</Characters>
  <Application>Microsoft Office Word</Application>
  <DocSecurity>0</DocSecurity>
  <Lines>207</Lines>
  <Paragraphs>58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29057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Konto Microsoft</cp:lastModifiedBy>
  <cp:revision>15</cp:revision>
  <dcterms:created xsi:type="dcterms:W3CDTF">2013-12-23T23:15:00Z</dcterms:created>
  <dcterms:modified xsi:type="dcterms:W3CDTF">2026-10-29T11:12:00Z</dcterms:modified>
  <cp:category/>
</cp:coreProperties>
</file>