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295DD" w14:textId="4A80AFCE" w:rsidR="00460446" w:rsidRDefault="004162DE" w:rsidP="00B621DB">
      <w:pPr>
        <w:ind w:left="9912"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2A54BC" wp14:editId="05996C00">
            <wp:simplePos x="0" y="0"/>
            <wp:positionH relativeFrom="margin">
              <wp:posOffset>952500</wp:posOffset>
            </wp:positionH>
            <wp:positionV relativeFrom="paragraph">
              <wp:posOffset>300990</wp:posOffset>
            </wp:positionV>
            <wp:extent cx="967740" cy="1209040"/>
            <wp:effectExtent l="0" t="0" r="381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21E3E23" wp14:editId="432346ED">
            <wp:simplePos x="0" y="0"/>
            <wp:positionH relativeFrom="column">
              <wp:posOffset>6038850</wp:posOffset>
            </wp:positionH>
            <wp:positionV relativeFrom="paragraph">
              <wp:posOffset>609600</wp:posOffset>
            </wp:positionV>
            <wp:extent cx="1952625" cy="548005"/>
            <wp:effectExtent l="0" t="0" r="9525" b="4445"/>
            <wp:wrapSquare wrapText="bothSides"/>
            <wp:docPr id="1" name="Obraz 1" descr="WFOŚIGW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FOŚIGW w Białymstok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3034C8" w14:textId="2525A909" w:rsidR="00B621DB" w:rsidRPr="00B621DB" w:rsidRDefault="00B621DB" w:rsidP="00B621DB">
      <w:pPr>
        <w:ind w:left="9912"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621DB">
        <w:rPr>
          <w:rFonts w:ascii="Times New Roman" w:hAnsi="Times New Roman" w:cs="Times New Roman"/>
          <w:b/>
          <w:bCs/>
          <w:sz w:val="24"/>
          <w:szCs w:val="24"/>
        </w:rPr>
        <w:t xml:space="preserve">Załącznik nr 2 do SWZ </w:t>
      </w:r>
    </w:p>
    <w:p w14:paraId="3F7FCE99" w14:textId="77777777" w:rsidR="00460446" w:rsidRDefault="00460446" w:rsidP="00B621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5899C" w14:textId="6740E436" w:rsidR="00B621DB" w:rsidRPr="00B621DB" w:rsidRDefault="00B621DB" w:rsidP="00B621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1DB">
        <w:rPr>
          <w:rFonts w:ascii="Times New Roman" w:hAnsi="Times New Roman" w:cs="Times New Roman"/>
          <w:b/>
          <w:bCs/>
          <w:sz w:val="24"/>
          <w:szCs w:val="24"/>
        </w:rPr>
        <w:t xml:space="preserve">OPIS PRZEDMIOTU ZAMÓWIENIA </w:t>
      </w:r>
    </w:p>
    <w:p w14:paraId="535D2546" w14:textId="77777777" w:rsidR="00B621DB" w:rsidRPr="00B621DB" w:rsidRDefault="00B621DB" w:rsidP="00B621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1DB">
        <w:rPr>
          <w:rFonts w:ascii="Times New Roman" w:hAnsi="Times New Roman" w:cs="Times New Roman"/>
          <w:b/>
          <w:bCs/>
          <w:sz w:val="24"/>
          <w:szCs w:val="24"/>
        </w:rPr>
        <w:t>Minimalne wymagania techniczno-użytkowe dla mikrobusu do przewozu do 9 osób łącznie z kierowcą dla OSP Przerośl</w:t>
      </w:r>
    </w:p>
    <w:p w14:paraId="38B4E044" w14:textId="77777777" w:rsidR="00FA4E82" w:rsidRPr="00B621DB" w:rsidRDefault="00FA4E82" w:rsidP="00FA4E82">
      <w:pPr>
        <w:pStyle w:val="Nagwek"/>
        <w:tabs>
          <w:tab w:val="clear" w:pos="9072"/>
          <w:tab w:val="right" w:pos="1460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C5E1C" w14:textId="77777777" w:rsidR="00FA4E82" w:rsidRPr="00B621DB" w:rsidRDefault="00FA4E82" w:rsidP="00FA4E82">
      <w:pPr>
        <w:pStyle w:val="Nagwek"/>
        <w:tabs>
          <w:tab w:val="clear" w:pos="9072"/>
          <w:tab w:val="right" w:pos="1460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2FDA4" w14:textId="77777777" w:rsidR="00FA4E82" w:rsidRPr="00B621DB" w:rsidRDefault="00FA4E82" w:rsidP="00FA4E82">
      <w:pPr>
        <w:pStyle w:val="Nagwek"/>
        <w:tabs>
          <w:tab w:val="clear" w:pos="9072"/>
          <w:tab w:val="right" w:pos="1460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621DB">
        <w:rPr>
          <w:rFonts w:ascii="Times New Roman" w:hAnsi="Times New Roman" w:cs="Times New Roman"/>
          <w:sz w:val="24"/>
          <w:szCs w:val="24"/>
        </w:rPr>
        <w:t>Prawą stronę tabeli (kol. 3) należy wypełnić stosując słowa „spełnia” lub „nie spełnia”, zaś w przypadku wyższych wartości niż minimalne - wykazane w tabeli - należy wpisać oferowane wartości techniczno-użytkowe. W przypadku, gdy Wykonawca zaproponuje produkt równoważny – informacje dotyczące proponowanych rozwiązań równoważnych musi podać w kol. 3 oraz wykazać, że spełniają one wymagania Zamawiającego.</w:t>
      </w:r>
    </w:p>
    <w:p w14:paraId="3B492929" w14:textId="77777777" w:rsidR="00FA4E82" w:rsidRPr="00B621DB" w:rsidRDefault="00FA4E82" w:rsidP="00FA4E82">
      <w:pPr>
        <w:pStyle w:val="Nagwek"/>
        <w:tabs>
          <w:tab w:val="clear" w:pos="9072"/>
          <w:tab w:val="right" w:pos="1460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621DB">
        <w:rPr>
          <w:rFonts w:ascii="Times New Roman" w:hAnsi="Times New Roman" w:cs="Times New Roman"/>
          <w:sz w:val="24"/>
          <w:szCs w:val="24"/>
        </w:rPr>
        <w:t>W przypadku, gdy Wykonawca w którejkolwiek z pozycji wpisze słowa „nie spełnia” lub zaoferuje niższe wartości oferta zostanie odrzucona, gdyż jej treść jest niezgodna z warunkami zamówienia.</w:t>
      </w:r>
    </w:p>
    <w:p w14:paraId="49DC1C14" w14:textId="77777777" w:rsidR="00BF0770" w:rsidRPr="00B621DB" w:rsidRDefault="00BF0770" w:rsidP="00BF0770">
      <w:pPr>
        <w:pStyle w:val="western"/>
        <w:spacing w:before="0" w:beforeAutospacing="0"/>
        <w:rPr>
          <w:bCs/>
          <w:color w:val="auto"/>
          <w:sz w:val="24"/>
          <w:szCs w:val="24"/>
        </w:rPr>
      </w:pPr>
    </w:p>
    <w:tbl>
      <w:tblPr>
        <w:tblStyle w:val="Tabela-Siatka"/>
        <w:tblW w:w="14743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10"/>
        <w:gridCol w:w="10489"/>
        <w:gridCol w:w="3544"/>
      </w:tblGrid>
      <w:tr w:rsidR="00015DFF" w:rsidRPr="00B621DB" w14:paraId="7DECED4F" w14:textId="77777777" w:rsidTr="009A39F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57F69D" w14:textId="64C5F9C1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45E447" w14:textId="77777777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MINIMALNE PARAMETRY DLA PRZEDMIOTU ZAMÓWIENIA</w:t>
            </w:r>
          </w:p>
          <w:p w14:paraId="7C9CB5CE" w14:textId="3D5344E5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ZAMAWIAJACEGO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A9BE0F" w14:textId="569FEDA8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OFEROWANE PARAMERTY POTWIERDZENIE SPEŁNIENIA WYMAGAŃ WYPEŁNIA WYKONAWCA</w:t>
            </w:r>
          </w:p>
        </w:tc>
      </w:tr>
      <w:tr w:rsidR="00015DFF" w:rsidRPr="00B621DB" w14:paraId="7DF6E6E1" w14:textId="77777777" w:rsidTr="009A39F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58E1D2" w14:textId="05A31D3B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DBDAFA" w14:textId="20AC06CF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6C90AC" w14:textId="1DF331AE" w:rsidR="00015DFF" w:rsidRPr="00B621DB" w:rsidRDefault="00015DFF" w:rsidP="00015D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B519DF" w:rsidRPr="00B621DB" w14:paraId="0A55E6F8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04044220" w14:textId="77777777" w:rsidR="007C2634" w:rsidRPr="00B621DB" w:rsidRDefault="007C2634" w:rsidP="005D4F34">
            <w:pPr>
              <w:pStyle w:val="Akapitzlist"/>
              <w:numPr>
                <w:ilvl w:val="0"/>
                <w:numId w:val="1"/>
              </w:numPr>
              <w:ind w:right="1595" w:hanging="2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D9D9D9" w:themeFill="background1" w:themeFillShade="D9"/>
            <w:vAlign w:val="center"/>
          </w:tcPr>
          <w:p w14:paraId="326966D2" w14:textId="77777777" w:rsidR="007C2634" w:rsidRPr="00B621DB" w:rsidRDefault="006D6404" w:rsidP="007C26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Warunki ogólne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09A4BAD" w14:textId="77777777" w:rsidR="007C2634" w:rsidRPr="00B621DB" w:rsidRDefault="007C2634" w:rsidP="007C2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9DF" w:rsidRPr="00B621DB" w14:paraId="1D3FD619" w14:textId="77777777" w:rsidTr="009A39F7">
        <w:trPr>
          <w:trHeight w:val="604"/>
        </w:trPr>
        <w:tc>
          <w:tcPr>
            <w:tcW w:w="710" w:type="dxa"/>
            <w:shd w:val="clear" w:color="auto" w:fill="FFFFFF" w:themeFill="background1"/>
            <w:vAlign w:val="center"/>
          </w:tcPr>
          <w:p w14:paraId="1C8A77A3" w14:textId="77777777" w:rsidR="007C2634" w:rsidRPr="00B621DB" w:rsidRDefault="007C2634" w:rsidP="00967F0E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71C5CE5" w14:textId="1E81C7B2" w:rsidR="007C2634" w:rsidRPr="00B621DB" w:rsidRDefault="00093865" w:rsidP="00C1581F">
            <w:pPr>
              <w:pStyle w:val="Tekstpodstawowy"/>
              <w:spacing w:before="0"/>
              <w:ind w:left="0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>Pojazd</w:t>
            </w:r>
            <w:r w:rsidR="00C1581F" w:rsidRPr="00B621DB">
              <w:rPr>
                <w:sz w:val="24"/>
                <w:szCs w:val="24"/>
              </w:rPr>
              <w:t xml:space="preserve"> oraz wyposażenie fabrycznie nowe. Rok produkcji </w:t>
            </w:r>
            <w:r w:rsidRPr="00B621DB">
              <w:rPr>
                <w:sz w:val="24"/>
                <w:szCs w:val="24"/>
              </w:rPr>
              <w:t>pojazdu</w:t>
            </w:r>
            <w:r w:rsidR="00C1581F" w:rsidRPr="00B621DB">
              <w:rPr>
                <w:sz w:val="24"/>
                <w:szCs w:val="24"/>
              </w:rPr>
              <w:t xml:space="preserve"> 202</w:t>
            </w:r>
            <w:r w:rsidR="00B621DB" w:rsidRPr="00B621DB">
              <w:rPr>
                <w:sz w:val="24"/>
                <w:szCs w:val="24"/>
              </w:rPr>
              <w:t>6</w:t>
            </w:r>
            <w:r w:rsidR="00423714" w:rsidRPr="00B621DB">
              <w:rPr>
                <w:sz w:val="24"/>
                <w:szCs w:val="24"/>
              </w:rPr>
              <w:t xml:space="preserve"> </w:t>
            </w:r>
            <w:r w:rsidR="00C1581F" w:rsidRPr="00B621DB">
              <w:rPr>
                <w:sz w:val="24"/>
                <w:szCs w:val="24"/>
              </w:rPr>
              <w:t xml:space="preserve">r.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E61CAE4" w14:textId="33093D47" w:rsidR="00493451" w:rsidRPr="00B621DB" w:rsidRDefault="00B621DB" w:rsidP="00DA10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producent/typ/model</w:t>
            </w:r>
          </w:p>
          <w:p w14:paraId="1ED1D8E4" w14:textId="1833AF23" w:rsidR="00B621DB" w:rsidRPr="00B621DB" w:rsidRDefault="00B621DB" w:rsidP="00B621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</w:t>
            </w:r>
          </w:p>
          <w:p w14:paraId="662464E7" w14:textId="737A57A6" w:rsidR="007C2634" w:rsidRPr="00B621DB" w:rsidRDefault="00B621DB" w:rsidP="00B62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858CF0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505514D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80CD71C" w14:textId="6D8C160C" w:rsidR="00341ED8" w:rsidRPr="00B621DB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Pojazd musi spełniać wymagania polskich przepisów o ruchu drogowym, z uwzględnieniem wymagań dotyczących pojazdów uprzywilejowanych, zgodnie z ustawą z dnia 20 czerwca 1997 r. Prawo o ruchu drogowym </w:t>
            </w: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(Dz</w:t>
            </w: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U. z 2024 r., poz. 1251),</w:t>
            </w: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wraz z przepisami wykonawczymi do ustawy</w:t>
            </w:r>
            <w:r w:rsidRPr="00B621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0FA50260" w14:textId="19119C2C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70923C0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20A20B3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140A024" w14:textId="11B906C4" w:rsidR="00493451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Pojazd musi spełniać wymagania Rozporządzenia Ministra Infrastruktury z dnia 31 grudnia 2002 r. w sprawie warunków technicznych pojazdów oraz zakresu ich niezbędnego wyposażenia (tj. Dz. U. z 2024 r. poz. 502).</w:t>
            </w:r>
          </w:p>
          <w:p w14:paraId="597FF9B5" w14:textId="26E09B78" w:rsidR="00493451" w:rsidRPr="00B621DB" w:rsidRDefault="00493451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Rozporządzenia Ministrów: Spraw Wewnętrznych i Administracji, Obrony Narodowej, Rozwoju i Finansów oraz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Sprawiedliwości z dnia 22 marca 2019 r. w sprawie pojazdów specjalnych i używanych do celów specjalnych Policji,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Agencji Bezpieczeństwa Wewnętrznego, Agencji Wywiadu, Służby Kontrwywiadu Wojskowego, Służby Wywiadu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Wojskowego, Centralnego Biura Antykorupcyjnego, Straży Granicznej, Biura Ochrony Rządu, Krajowej Administracji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451">
              <w:rPr>
                <w:rFonts w:ascii="Times New Roman" w:hAnsi="Times New Roman" w:cs="Times New Roman"/>
                <w:sz w:val="24"/>
                <w:szCs w:val="24"/>
              </w:rPr>
              <w:t>Skarbowej, Służby Więziennej i straży po-żarnej (Dz. U. z 2019 r., poz. 594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544" w:type="dxa"/>
            <w:vAlign w:val="center"/>
          </w:tcPr>
          <w:p w14:paraId="1D9B7989" w14:textId="5DEAC591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7391DFEF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3F64775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4D981E3" w14:textId="6A140C98" w:rsidR="00341ED8" w:rsidRPr="00B621DB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Pojazd musi posiadać świadectwo homologacji/zgodności WE.</w:t>
            </w:r>
          </w:p>
        </w:tc>
        <w:tc>
          <w:tcPr>
            <w:tcW w:w="3544" w:type="dxa"/>
            <w:vAlign w:val="center"/>
          </w:tcPr>
          <w:p w14:paraId="0758C533" w14:textId="3E540BA0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4138DC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E48CCAF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21A77CF" w14:textId="2DF02CAB" w:rsidR="00341ED8" w:rsidRPr="007908AD" w:rsidRDefault="00341ED8" w:rsidP="00656A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Pojazd musi być oznakowany numerami operacyjnymi </w:t>
            </w:r>
            <w:r w:rsidR="00040FE0" w:rsidRPr="00790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Państwowej Straży Pożarnej zgodnie z zarządzeniem nr 6 Komendanta Głównego Państwowej Straży Pożarnej z dnia 8 maja 2025 r. w sprawie gospodarki transportowej w jednostkach organizacyjnych Państwowej Straży Pożarnej (Dz. Urz. KG PSP 2025.9, z póżn.zm.).</w:t>
            </w:r>
          </w:p>
          <w:p w14:paraId="09E12EF8" w14:textId="6EDEC313" w:rsidR="00341ED8" w:rsidRPr="00B621DB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Dane dotyczące oznaczenia (numeru operacyjnego) zostaną przekazane w trakcie realizacji zamówienia</w:t>
            </w:r>
          </w:p>
        </w:tc>
        <w:tc>
          <w:tcPr>
            <w:tcW w:w="3544" w:type="dxa"/>
            <w:vAlign w:val="center"/>
          </w:tcPr>
          <w:p w14:paraId="1ED387F5" w14:textId="53BF5D4D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41E4C1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50B3D09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B314D92" w14:textId="77777777" w:rsidR="00341ED8" w:rsidRPr="00B621DB" w:rsidRDefault="00341ED8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Zmiany adaptacyjne pojazdu, dotyczące montażu wyposażenia, nie mogą powodować utraty ani ograniczać uprawnień wynikających z fabrycznej gwarancji mechanicznej.</w:t>
            </w:r>
          </w:p>
        </w:tc>
        <w:tc>
          <w:tcPr>
            <w:tcW w:w="3544" w:type="dxa"/>
            <w:vAlign w:val="center"/>
          </w:tcPr>
          <w:p w14:paraId="5D79C8EE" w14:textId="293AD6B8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5CF32A95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1A735331" w14:textId="77777777" w:rsidR="00656AC9" w:rsidRPr="00B621DB" w:rsidRDefault="00656AC9" w:rsidP="00DA1035">
            <w:pPr>
              <w:pStyle w:val="Akapitzlist"/>
              <w:numPr>
                <w:ilvl w:val="0"/>
                <w:numId w:val="1"/>
              </w:numPr>
              <w:ind w:right="1597" w:hanging="2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D9D9D9" w:themeFill="background1" w:themeFillShade="D9"/>
            <w:vAlign w:val="center"/>
          </w:tcPr>
          <w:p w14:paraId="554B436F" w14:textId="08FF4B94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 wewnętrzne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366E1D9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ED8" w:rsidRPr="00B621DB" w14:paraId="4E654993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02FF8F6" w14:textId="77777777" w:rsidR="00341ED8" w:rsidRPr="00B621DB" w:rsidRDefault="00341ED8" w:rsidP="00A56D1C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B6EC4DF" w14:textId="604128CE" w:rsidR="00341ED8" w:rsidRPr="00E5416C" w:rsidRDefault="00341ED8" w:rsidP="00656AC9">
            <w:pPr>
              <w:pStyle w:val="Tekstpodstawowy"/>
              <w:spacing w:before="6"/>
              <w:ind w:left="-25" w:right="103"/>
              <w:jc w:val="both"/>
              <w:rPr>
                <w:color w:val="FF0000"/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>Ładowność minimalna:</w:t>
            </w:r>
            <w:r w:rsidR="00E5416C">
              <w:rPr>
                <w:sz w:val="24"/>
                <w:szCs w:val="24"/>
              </w:rPr>
              <w:t xml:space="preserve"> </w:t>
            </w:r>
            <w:r w:rsidR="00DF6E78">
              <w:rPr>
                <w:sz w:val="24"/>
                <w:szCs w:val="24"/>
              </w:rPr>
              <w:t>8</w:t>
            </w:r>
            <w:r w:rsidR="00E5416C">
              <w:rPr>
                <w:sz w:val="24"/>
                <w:szCs w:val="24"/>
              </w:rPr>
              <w:t xml:space="preserve">00 kg      </w:t>
            </w:r>
          </w:p>
        </w:tc>
        <w:tc>
          <w:tcPr>
            <w:tcW w:w="3544" w:type="dxa"/>
            <w:vAlign w:val="center"/>
          </w:tcPr>
          <w:p w14:paraId="338347C6" w14:textId="6423AAC3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2069D68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680EA45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AA8189C" w14:textId="71E7461B" w:rsidR="00341ED8" w:rsidRPr="00B621DB" w:rsidRDefault="00341ED8" w:rsidP="00656AC9">
            <w:pPr>
              <w:pStyle w:val="Tekstpodstawowy"/>
              <w:spacing w:before="5"/>
              <w:ind w:left="0" w:right="105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Pojazd o maksymalnej masie całkowitej nie przekraczającej </w:t>
            </w:r>
            <w:r w:rsidR="007412E2">
              <w:rPr>
                <w:sz w:val="24"/>
                <w:szCs w:val="24"/>
              </w:rPr>
              <w:t>3</w:t>
            </w:r>
            <w:r w:rsidR="005D0F32">
              <w:rPr>
                <w:sz w:val="24"/>
                <w:szCs w:val="24"/>
              </w:rPr>
              <w:t>2</w:t>
            </w:r>
            <w:r w:rsidR="007412E2">
              <w:rPr>
                <w:sz w:val="24"/>
                <w:szCs w:val="24"/>
              </w:rPr>
              <w:t>00 kg</w:t>
            </w:r>
          </w:p>
        </w:tc>
        <w:tc>
          <w:tcPr>
            <w:tcW w:w="3544" w:type="dxa"/>
            <w:vAlign w:val="center"/>
          </w:tcPr>
          <w:p w14:paraId="3DC4CD59" w14:textId="691749EE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44CFF9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5D3BB98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6D09AFF" w14:textId="74CD85BE" w:rsidR="00341ED8" w:rsidRPr="00B621DB" w:rsidRDefault="00341ED8" w:rsidP="00656AC9">
            <w:pPr>
              <w:pStyle w:val="Tekstpodstawowy"/>
              <w:spacing w:before="1"/>
              <w:ind w:left="-25" w:right="104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Dopuszczalna masa całkowita zestawu do </w:t>
            </w:r>
            <w:r w:rsidR="005D0F32">
              <w:rPr>
                <w:sz w:val="24"/>
                <w:szCs w:val="24"/>
              </w:rPr>
              <w:t>58</w:t>
            </w:r>
            <w:r w:rsidR="007412E2">
              <w:rPr>
                <w:sz w:val="24"/>
                <w:szCs w:val="24"/>
              </w:rPr>
              <w:t>00 kg</w:t>
            </w:r>
          </w:p>
        </w:tc>
        <w:tc>
          <w:tcPr>
            <w:tcW w:w="3544" w:type="dxa"/>
            <w:vAlign w:val="center"/>
          </w:tcPr>
          <w:p w14:paraId="1BD70E51" w14:textId="6E6F0A7D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8714548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1F4128B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B782A06" w14:textId="7A9DEF89" w:rsidR="00341ED8" w:rsidRPr="00B621DB" w:rsidRDefault="00341ED8" w:rsidP="00656AC9">
            <w:pPr>
              <w:pStyle w:val="Tekstpodstawowy"/>
              <w:spacing w:before="44"/>
              <w:ind w:left="-25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>Liczba miejsc do siedzenia (łącznie z kierowcą): 9</w:t>
            </w:r>
          </w:p>
        </w:tc>
        <w:tc>
          <w:tcPr>
            <w:tcW w:w="3544" w:type="dxa"/>
            <w:vAlign w:val="center"/>
          </w:tcPr>
          <w:p w14:paraId="2BF1059E" w14:textId="411D84A8" w:rsidR="00341ED8" w:rsidRPr="00B621DB" w:rsidRDefault="00B621DB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284ED68A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6423D513" w14:textId="33FBE801" w:rsidR="00656AC9" w:rsidRPr="00B621DB" w:rsidRDefault="00656AC9" w:rsidP="00DA1035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0489" w:type="dxa"/>
            <w:shd w:val="clear" w:color="auto" w:fill="D9D9D9" w:themeFill="background1" w:themeFillShade="D9"/>
          </w:tcPr>
          <w:p w14:paraId="4DB21577" w14:textId="2C373CB6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Silnik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3EE4EB9" w14:textId="77777777" w:rsidR="00656AC9" w:rsidRPr="00B621DB" w:rsidRDefault="00656AC9" w:rsidP="00656AC9">
            <w:pPr>
              <w:pStyle w:val="Akapitzlist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B621DB" w:rsidRPr="00B621DB" w14:paraId="2ADA592C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38942F9" w14:textId="7D1DA658" w:rsidR="00B621DB" w:rsidRPr="00A56D1C" w:rsidRDefault="00B621DB" w:rsidP="00A56D1C">
            <w:pPr>
              <w:pStyle w:val="Akapitzlist"/>
              <w:numPr>
                <w:ilvl w:val="0"/>
                <w:numId w:val="13"/>
              </w:numPr>
              <w:ind w:right="23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</w:tcPr>
          <w:p w14:paraId="73DB384D" w14:textId="40070D6E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>Pojazd wyposażony w silnik wysokoprężny zasilany olejem napędowym.</w:t>
            </w:r>
          </w:p>
        </w:tc>
        <w:tc>
          <w:tcPr>
            <w:tcW w:w="3544" w:type="dxa"/>
            <w:vAlign w:val="center"/>
          </w:tcPr>
          <w:p w14:paraId="3C0BC6E7" w14:textId="39926787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B621DB" w:rsidRPr="00B621DB" w14:paraId="6B451A16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59BAAE1" w14:textId="77777777" w:rsidR="00B621DB" w:rsidRPr="00B621DB" w:rsidRDefault="00B621DB" w:rsidP="00656AC9">
            <w:pPr>
              <w:pStyle w:val="Akapitzlist"/>
              <w:numPr>
                <w:ilvl w:val="1"/>
                <w:numId w:val="4"/>
              </w:numPr>
              <w:ind w:left="447"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</w:tcPr>
          <w:p w14:paraId="0FF72E91" w14:textId="1ABC2D43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Pojemność skokowa minimum: </w:t>
            </w:r>
            <w:r w:rsidR="007412E2">
              <w:rPr>
                <w:sz w:val="24"/>
                <w:szCs w:val="24"/>
              </w:rPr>
              <w:t>1900 cm3</w:t>
            </w:r>
          </w:p>
        </w:tc>
        <w:tc>
          <w:tcPr>
            <w:tcW w:w="3544" w:type="dxa"/>
            <w:vAlign w:val="center"/>
          </w:tcPr>
          <w:p w14:paraId="18C22654" w14:textId="39C2F2CD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B621DB" w:rsidRPr="00B621DB" w14:paraId="65487953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5506B953" w14:textId="77777777" w:rsidR="00B621DB" w:rsidRPr="00B621DB" w:rsidRDefault="00B621DB" w:rsidP="00A56D1C">
            <w:pPr>
              <w:pStyle w:val="Akapitzlist"/>
              <w:numPr>
                <w:ilvl w:val="1"/>
                <w:numId w:val="17"/>
              </w:numPr>
              <w:ind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E007E63" w14:textId="4DC0B598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Moc silnika minimalnie: </w:t>
            </w:r>
            <w:r w:rsidR="009F3A5A" w:rsidRPr="00DF6E78">
              <w:rPr>
                <w:color w:val="000000" w:themeColor="text1"/>
                <w:sz w:val="24"/>
                <w:szCs w:val="24"/>
              </w:rPr>
              <w:t>160 KM</w:t>
            </w:r>
          </w:p>
        </w:tc>
        <w:tc>
          <w:tcPr>
            <w:tcW w:w="3544" w:type="dxa"/>
            <w:vAlign w:val="center"/>
          </w:tcPr>
          <w:p w14:paraId="73FDA8FA" w14:textId="7B7A09A4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B621DB" w:rsidRPr="00B621DB" w14:paraId="7AEBCCC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86364C2" w14:textId="77777777" w:rsidR="00B621DB" w:rsidRPr="00B621DB" w:rsidRDefault="00B621DB" w:rsidP="00A56D1C">
            <w:pPr>
              <w:pStyle w:val="Akapitzlist"/>
              <w:numPr>
                <w:ilvl w:val="1"/>
                <w:numId w:val="15"/>
              </w:numPr>
              <w:ind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</w:tcPr>
          <w:p w14:paraId="081D26C5" w14:textId="279A4BCB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jc w:val="both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Norma emisji </w:t>
            </w:r>
            <w:r w:rsidR="00832F5A" w:rsidRPr="00B621DB">
              <w:rPr>
                <w:sz w:val="24"/>
                <w:szCs w:val="24"/>
              </w:rPr>
              <w:t xml:space="preserve">spalin: </w:t>
            </w:r>
            <w:r w:rsidR="00832F5A">
              <w:rPr>
                <w:sz w:val="24"/>
                <w:szCs w:val="24"/>
              </w:rPr>
              <w:t>EURO</w:t>
            </w:r>
            <w:r w:rsidR="007412E2">
              <w:rPr>
                <w:sz w:val="24"/>
                <w:szCs w:val="24"/>
              </w:rPr>
              <w:t xml:space="preserve"> 6</w:t>
            </w:r>
          </w:p>
        </w:tc>
        <w:tc>
          <w:tcPr>
            <w:tcW w:w="3544" w:type="dxa"/>
            <w:vAlign w:val="center"/>
          </w:tcPr>
          <w:p w14:paraId="61650132" w14:textId="6F06B1C2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B621DB" w:rsidRPr="00B621DB" w14:paraId="2CA79587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31AF00A" w14:textId="77777777" w:rsidR="00B621DB" w:rsidRPr="00B621DB" w:rsidRDefault="00B621DB" w:rsidP="00A56D1C">
            <w:pPr>
              <w:pStyle w:val="Akapitzlist"/>
              <w:numPr>
                <w:ilvl w:val="1"/>
                <w:numId w:val="16"/>
              </w:numPr>
              <w:tabs>
                <w:tab w:val="left" w:pos="454"/>
              </w:tabs>
              <w:ind w:right="23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</w:tcPr>
          <w:p w14:paraId="7B778712" w14:textId="69C90DCC" w:rsidR="00B621DB" w:rsidRPr="00B621DB" w:rsidRDefault="00B621DB" w:rsidP="00656AC9">
            <w:pPr>
              <w:pStyle w:val="Tekstpodstawowy"/>
              <w:spacing w:before="5"/>
              <w:ind w:left="108" w:right="104" w:hanging="108"/>
              <w:rPr>
                <w:sz w:val="24"/>
                <w:szCs w:val="24"/>
              </w:rPr>
            </w:pPr>
            <w:r w:rsidRPr="00B621DB">
              <w:rPr>
                <w:sz w:val="24"/>
                <w:szCs w:val="24"/>
              </w:rPr>
              <w:t xml:space="preserve">Zbiornik paliwa o pojemności minimum </w:t>
            </w:r>
            <w:r w:rsidR="007412E2">
              <w:rPr>
                <w:sz w:val="24"/>
                <w:szCs w:val="24"/>
              </w:rPr>
              <w:t>65 l</w:t>
            </w:r>
          </w:p>
        </w:tc>
        <w:tc>
          <w:tcPr>
            <w:tcW w:w="3544" w:type="dxa"/>
            <w:vAlign w:val="center"/>
          </w:tcPr>
          <w:p w14:paraId="3385BCC5" w14:textId="2CD745F7" w:rsidR="00B621DB" w:rsidRPr="00B621DB" w:rsidRDefault="00F35643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32C6C0C0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5C545C3A" w14:textId="77777777" w:rsidR="00656AC9" w:rsidRPr="00B621DB" w:rsidRDefault="00656AC9" w:rsidP="00DA1035">
            <w:pPr>
              <w:pStyle w:val="Akapitzlist"/>
              <w:numPr>
                <w:ilvl w:val="0"/>
                <w:numId w:val="1"/>
              </w:numPr>
              <w:ind w:right="16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D9D9D9" w:themeFill="background1" w:themeFillShade="D9"/>
            <w:vAlign w:val="center"/>
          </w:tcPr>
          <w:p w14:paraId="2B631542" w14:textId="365AC8F6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b/>
                <w:sz w:val="24"/>
                <w:szCs w:val="24"/>
              </w:rPr>
              <w:t>Układ przeniesienia mocy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3335168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6AC9" w:rsidRPr="00B621DB" w14:paraId="7965694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48ABFA1" w14:textId="77777777" w:rsidR="00656AC9" w:rsidRPr="00B621DB" w:rsidRDefault="00656AC9" w:rsidP="00656AC9">
            <w:pPr>
              <w:pStyle w:val="Akapitzlist"/>
              <w:numPr>
                <w:ilvl w:val="1"/>
                <w:numId w:val="1"/>
              </w:numPr>
              <w:ind w:left="431" w:hanging="4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CB31660" w14:textId="705AE4A6" w:rsidR="0001575E" w:rsidRPr="00B621DB" w:rsidRDefault="00656AC9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Rodzaj skrzyni biegów:</w:t>
            </w:r>
          </w:p>
          <w:p w14:paraId="49E65576" w14:textId="3E441712" w:rsidR="00656AC9" w:rsidRPr="00B621DB" w:rsidRDefault="00656AC9" w:rsidP="00656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- automatyczna</w:t>
            </w:r>
            <w:r w:rsidR="00C10262">
              <w:rPr>
                <w:rFonts w:ascii="Times New Roman" w:hAnsi="Times New Roman" w:cs="Times New Roman"/>
                <w:sz w:val="24"/>
                <w:szCs w:val="24"/>
              </w:rPr>
              <w:t xml:space="preserve"> 9 stopniowa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C6EA0C5" w14:textId="77777777" w:rsidR="0001575E" w:rsidRPr="0057295E" w:rsidRDefault="0001575E" w:rsidP="000157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Wpisać rodzaj skrzyni biegów</w:t>
            </w:r>
          </w:p>
          <w:p w14:paraId="24695EC5" w14:textId="26B0E925" w:rsidR="00656AC9" w:rsidRPr="008500B9" w:rsidRDefault="0001575E" w:rsidP="008500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…………………….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356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8500B9" w:rsidRPr="00B621DB" w14:paraId="7A68E6A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A3FA114" w14:textId="77777777" w:rsidR="008500B9" w:rsidRPr="00B621DB" w:rsidRDefault="008500B9" w:rsidP="00656AC9">
            <w:pPr>
              <w:pStyle w:val="Akapitzlist"/>
              <w:numPr>
                <w:ilvl w:val="1"/>
                <w:numId w:val="1"/>
              </w:numPr>
              <w:ind w:left="431" w:hanging="4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F25416E" w14:textId="44AE298B" w:rsidR="00840DE7" w:rsidRPr="008F474D" w:rsidRDefault="008500B9" w:rsidP="008500B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Rodzaj układ napędowego:</w:t>
            </w:r>
          </w:p>
          <w:p w14:paraId="76137486" w14:textId="687C95A8" w:rsidR="008500B9" w:rsidRPr="008F474D" w:rsidRDefault="008500B9" w:rsidP="008500B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840DE7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napęd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4x2 lub</w:t>
            </w:r>
            <w:r w:rsidR="00840DE7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4x4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36A270C" w14:textId="45147CEC" w:rsidR="008500B9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59CB027C" w14:textId="77777777" w:rsidTr="009A39F7">
        <w:tc>
          <w:tcPr>
            <w:tcW w:w="710" w:type="dxa"/>
            <w:shd w:val="clear" w:color="auto" w:fill="E7E6E6" w:themeFill="background2"/>
            <w:vAlign w:val="center"/>
          </w:tcPr>
          <w:p w14:paraId="3EB76943" w14:textId="2B1A6D0D" w:rsidR="00656AC9" w:rsidRPr="00B621DB" w:rsidRDefault="00656AC9" w:rsidP="00DA1035">
            <w:pPr>
              <w:pStyle w:val="Akapitzlist"/>
              <w:numPr>
                <w:ilvl w:val="0"/>
                <w:numId w:val="1"/>
              </w:numPr>
              <w:tabs>
                <w:tab w:val="left" w:pos="317"/>
              </w:tabs>
              <w:ind w:right="23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E7E6E6" w:themeFill="background2"/>
            <w:vAlign w:val="center"/>
          </w:tcPr>
          <w:p w14:paraId="1D4E01FD" w14:textId="358DFC5A" w:rsidR="00656AC9" w:rsidRPr="00B621DB" w:rsidRDefault="00656AC9" w:rsidP="00656AC9">
            <w:pPr>
              <w:suppressAutoHyphens/>
              <w:spacing w:line="240" w:lineRule="atLeast"/>
              <w:jc w:val="center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Nadwozie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54AF07CC" w14:textId="71B7D128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41ED8" w:rsidRPr="00B621DB" w14:paraId="64B8117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67FE320" w14:textId="1BFE9556" w:rsidR="00341ED8" w:rsidRPr="00B621DB" w:rsidRDefault="00341ED8" w:rsidP="008500B9">
            <w:pPr>
              <w:pStyle w:val="Akapitzlist"/>
              <w:numPr>
                <w:ilvl w:val="1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3393BDC" w14:textId="1D11CEBD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Homologacja osobowa</w:t>
            </w:r>
          </w:p>
        </w:tc>
        <w:tc>
          <w:tcPr>
            <w:tcW w:w="3544" w:type="dxa"/>
            <w:vAlign w:val="center"/>
          </w:tcPr>
          <w:p w14:paraId="55BA3CB7" w14:textId="6B4A6ACF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4510096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48406E3" w14:textId="107C46A5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5B45035" w14:textId="77777777" w:rsidR="00341ED8" w:rsidRPr="003A4968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Kolor nadwozia:</w:t>
            </w:r>
            <w:r w:rsidR="00B12001"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z zarządzeniem </w:t>
            </w:r>
            <w:r w:rsidR="00B12001" w:rsidRPr="003A49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transportowym Komendanta Głównego PSP (zarządzenie nr 6 w sprawie gospodarki transportowej w jednostkach organizacyjnych państwowej Straży Pożarnej)</w:t>
            </w:r>
          </w:p>
          <w:p w14:paraId="1A3CF7C8" w14:textId="3D536DF5" w:rsidR="005919BE" w:rsidRDefault="00DF6E7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7295E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https://edziennik.straz.gov.pl/DU_PSP/2025/9/oryginal/akt.pdf</w:t>
            </w:r>
            <w:r w:rsidR="002532A7">
              <w:rPr>
                <w:rStyle w:val="Hipercze"/>
                <w:rFonts w:ascii="Times New Roman" w:eastAsia="BookAntiqua" w:hAnsi="Times New Roman" w:cs="Times New Roman"/>
                <w:bCs/>
                <w:sz w:val="24"/>
                <w:szCs w:val="24"/>
              </w:rPr>
              <w:t>.</w:t>
            </w:r>
          </w:p>
          <w:p w14:paraId="5808EC75" w14:textId="0269FC1C" w:rsidR="00DF6E78" w:rsidRPr="00B621DB" w:rsidRDefault="00DF6E7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>Zderzaki oraz lusterka lakierowane w kolorze nadwozia.</w:t>
            </w:r>
          </w:p>
        </w:tc>
        <w:tc>
          <w:tcPr>
            <w:tcW w:w="3544" w:type="dxa"/>
            <w:vAlign w:val="center"/>
          </w:tcPr>
          <w:p w14:paraId="696434F8" w14:textId="20F07DBD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5CD59F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29042F2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365308E" w14:textId="2C238DB4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Tapicerka materiałowa. Kolor tapicerki: </w:t>
            </w:r>
            <w:r w:rsidR="00840DE7">
              <w:rPr>
                <w:rFonts w:ascii="Times New Roman" w:hAnsi="Times New Roman" w:cs="Times New Roman"/>
                <w:sz w:val="24"/>
                <w:szCs w:val="24"/>
              </w:rPr>
              <w:t>ciemny</w:t>
            </w:r>
          </w:p>
        </w:tc>
        <w:tc>
          <w:tcPr>
            <w:tcW w:w="3544" w:type="dxa"/>
            <w:vAlign w:val="center"/>
          </w:tcPr>
          <w:p w14:paraId="7C048E20" w14:textId="57A4E0A1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27DC37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201016B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66DBC5A" w14:textId="5BEEA234" w:rsidR="00602F2A" w:rsidRPr="008F474D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Klima</w:t>
            </w:r>
            <w:r w:rsidR="009F18A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tyzacja </w:t>
            </w:r>
            <w:r w:rsidR="00840DE7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dla kierowcy i </w:t>
            </w:r>
            <w:r w:rsidR="00A75C9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pasażerów:</w:t>
            </w:r>
          </w:p>
          <w:p w14:paraId="6A06FF29" w14:textId="755F551D" w:rsidR="00602F2A" w:rsidRPr="008F474D" w:rsidRDefault="00602F2A" w:rsidP="00602F2A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Pojazd musi być wyposażony w układ klimatyzacji obejmujący kabinę kierowcy </w:t>
            </w:r>
            <w:r w:rsidR="00A75C9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oraz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pasażer</w:t>
            </w:r>
            <w:r w:rsidR="00A75C9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ów.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Zamawiający dopuszcza klimatyzację automatyczną</w:t>
            </w:r>
            <w:r w:rsidR="00A75C9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lub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półautomatyczną w szczególności: </w:t>
            </w:r>
          </w:p>
          <w:p w14:paraId="3BA0318D" w14:textId="404D206A" w:rsidR="00602F2A" w:rsidRPr="008F474D" w:rsidRDefault="00602F2A" w:rsidP="00602F2A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 Układ klimatyzacji musi posiadać panel sterowania w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przedniej części pojazdu dostępny dla kierowcy oraz tylnej części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pojazdu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dostępny dla pasażerów 2 lub 3 rzędu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umożliwia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jące niezależne sterowanie</w:t>
            </w:r>
            <w:r w:rsidRPr="008F474D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3544" w:type="dxa"/>
            <w:vAlign w:val="center"/>
          </w:tcPr>
          <w:p w14:paraId="0B99B33C" w14:textId="61CB8471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9176B6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0286765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9133F85" w14:textId="75CE28A6" w:rsidR="00341ED8" w:rsidRPr="008F474D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Drzwi boczne przeszklone przesuwne z prawej 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lub lewej </w:t>
            </w: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strony</w:t>
            </w:r>
            <w:r w:rsidR="00C10262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F18A9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278A323" w14:textId="2B1BBA6C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7D758E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2811C27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E21B8B1" w14:textId="5A7880B6" w:rsidR="00595444" w:rsidRPr="0057295E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Przeszklona</w:t>
            </w:r>
            <w:r w:rsidR="008F474D">
              <w:rPr>
                <w:rFonts w:ascii="Times New Roman" w:hAnsi="Times New Roman" w:cs="Times New Roman"/>
                <w:sz w:val="24"/>
                <w:szCs w:val="24"/>
              </w:rPr>
              <w:t xml:space="preserve"> oraz przyciemniona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przestrzeń pasażerska</w:t>
            </w:r>
            <w:r w:rsidR="00C10262">
              <w:rPr>
                <w:rFonts w:ascii="Times New Roman" w:hAnsi="Times New Roman" w:cs="Times New Roman"/>
                <w:sz w:val="24"/>
                <w:szCs w:val="24"/>
              </w:rPr>
              <w:t xml:space="preserve"> (oprócz szyb bocznych kierowcy i pasażera)</w:t>
            </w:r>
            <w:r w:rsidR="008F4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EB744CD" w14:textId="6573EB6E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7BFBD2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0E2859E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D2CDB62" w14:textId="0C7B336D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Lusterka zewnętrzne sterowane </w:t>
            </w:r>
            <w:r w:rsidR="00DF6E78">
              <w:rPr>
                <w:rFonts w:ascii="Times New Roman" w:hAnsi="Times New Roman" w:cs="Times New Roman"/>
                <w:sz w:val="24"/>
                <w:szCs w:val="24"/>
              </w:rPr>
              <w:t>oraz podgrzewan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e elektrycznie</w:t>
            </w:r>
            <w:r w:rsidR="008F4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CE92866" w14:textId="5FAF5C47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BFB822C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10A7F53" w14:textId="77777777" w:rsidR="00341ED8" w:rsidRPr="00B621DB" w:rsidRDefault="00341ED8" w:rsidP="0057295E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AC37EE6" w14:textId="64E92C5C" w:rsidR="00341ED8" w:rsidRPr="003A4968" w:rsidRDefault="008F474D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FF0000"/>
                <w:sz w:val="24"/>
                <w:szCs w:val="24"/>
                <w:highlight w:val="yellow"/>
              </w:rPr>
            </w:pPr>
            <w:r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>Pojazd musi być wyposażony w</w:t>
            </w:r>
            <w:r w:rsidR="00DF6E78"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 xml:space="preserve"> system</w:t>
            </w:r>
            <w:r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 xml:space="preserve"> nawigacj</w:t>
            </w:r>
            <w:r w:rsidR="00DF6E78"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 w:rsidRPr="00DF6E78"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68E81F09" w14:textId="0EB0E55C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1CC71F7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ABDAD05" w14:textId="77777777" w:rsidR="00341ED8" w:rsidRPr="008F474D" w:rsidRDefault="00341ED8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304DC2D" w14:textId="2FDA082D" w:rsidR="008F474D" w:rsidRPr="008F474D" w:rsidRDefault="00F110F0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Koła: </w:t>
            </w:r>
          </w:p>
          <w:p w14:paraId="09A38D42" w14:textId="7B17F808" w:rsidR="0047722C" w:rsidRPr="008F474D" w:rsidRDefault="005D0F32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omplet kół o rozmiarze min. </w:t>
            </w:r>
            <w:r w:rsidR="00F110F0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cali</w:t>
            </w:r>
            <w:r w:rsidR="00F110F0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 oponami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zimowymi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plus komplet opon letnich 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 felgach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stalowych</w:t>
            </w:r>
            <w:r w:rsidR="00F110F0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Oba komplety wyposażone w czujniki ciśnienia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F474D" w:rsidRPr="008F47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(Wzór felg do ustalenia z zamawiającym)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626EDACA" w14:textId="540CEB6F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E42D5" w:rsidRPr="00B621DB" w14:paraId="7D256C8B" w14:textId="77777777" w:rsidTr="009A39F7">
        <w:trPr>
          <w:trHeight w:val="165"/>
        </w:trPr>
        <w:tc>
          <w:tcPr>
            <w:tcW w:w="710" w:type="dxa"/>
            <w:shd w:val="clear" w:color="auto" w:fill="FFFFFF" w:themeFill="background1"/>
            <w:vAlign w:val="center"/>
          </w:tcPr>
          <w:p w14:paraId="33B51E9C" w14:textId="77777777" w:rsidR="006E42D5" w:rsidRPr="00B621DB" w:rsidRDefault="006E42D5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6640AB5" w14:textId="2FD07E53" w:rsidR="006E42D5" w:rsidRPr="008322D6" w:rsidRDefault="006E42D5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>Elektryczny hamulec postojowy</w:t>
            </w:r>
            <w:r w:rsidR="002532A7"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06FB98E6" w14:textId="7F6AD3E1" w:rsidR="006E42D5" w:rsidRDefault="00305E9C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E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05E9C" w:rsidRPr="00B621DB" w14:paraId="78B8DDA3" w14:textId="77777777" w:rsidTr="009A39F7">
        <w:trPr>
          <w:trHeight w:val="165"/>
        </w:trPr>
        <w:tc>
          <w:tcPr>
            <w:tcW w:w="710" w:type="dxa"/>
            <w:shd w:val="clear" w:color="auto" w:fill="FFFFFF" w:themeFill="background1"/>
            <w:vAlign w:val="center"/>
          </w:tcPr>
          <w:p w14:paraId="0E40656D" w14:textId="77777777" w:rsidR="00305E9C" w:rsidRPr="00B621DB" w:rsidRDefault="00305E9C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77FC1B7" w14:textId="6C8AF923" w:rsidR="00305E9C" w:rsidRPr="008322D6" w:rsidRDefault="00305E9C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Funkcja Auto </w:t>
            </w:r>
            <w:proofErr w:type="spellStart"/>
            <w:r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>Hold</w:t>
            </w:r>
            <w:proofErr w:type="spellEnd"/>
            <w:r w:rsidR="002532A7" w:rsidRPr="008322D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5B376F62" w14:textId="77FE41D9" w:rsidR="00305E9C" w:rsidRDefault="00305E9C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E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083B00E3" w14:textId="77777777" w:rsidTr="009A39F7">
        <w:trPr>
          <w:trHeight w:val="165"/>
        </w:trPr>
        <w:tc>
          <w:tcPr>
            <w:tcW w:w="710" w:type="dxa"/>
            <w:shd w:val="clear" w:color="auto" w:fill="FFFFFF" w:themeFill="background1"/>
            <w:vAlign w:val="center"/>
          </w:tcPr>
          <w:p w14:paraId="5AABC1F7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A3CFC5F" w14:textId="39DF82D6" w:rsidR="00595444" w:rsidRPr="00B621DB" w:rsidRDefault="0037698C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Oświetlenie wnętrza kabiny kierowcy i pasażer</w:t>
            </w:r>
            <w:r w:rsidR="00BC3DB1">
              <w:rPr>
                <w:rFonts w:ascii="Times New Roman" w:hAnsi="Times New Roman" w:cs="Times New Roman"/>
                <w:iCs/>
                <w:sz w:val="24"/>
                <w:szCs w:val="24"/>
              </w:rPr>
              <w:t>ów</w:t>
            </w: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C3DB1">
              <w:rPr>
                <w:rFonts w:ascii="Times New Roman" w:hAnsi="Times New Roman" w:cs="Times New Roman"/>
                <w:iCs/>
                <w:sz w:val="24"/>
                <w:szCs w:val="24"/>
              </w:rPr>
              <w:t>oraz</w:t>
            </w: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przestrzeni pasażerskiej w tylnych rzędach siedzeń</w:t>
            </w:r>
            <w:r w:rsidR="002532A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60AA819B" w14:textId="01FCA32F" w:rsidR="00341ED8" w:rsidRPr="00367A0A" w:rsidRDefault="008500B9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7E7736EB" w14:textId="77777777" w:rsidTr="009A39F7">
        <w:tc>
          <w:tcPr>
            <w:tcW w:w="710" w:type="dxa"/>
            <w:shd w:val="clear" w:color="auto" w:fill="E7E6E6" w:themeFill="background2"/>
            <w:vAlign w:val="center"/>
          </w:tcPr>
          <w:p w14:paraId="677738E3" w14:textId="1E80D926" w:rsidR="00656AC9" w:rsidRPr="00B621DB" w:rsidRDefault="00656AC9" w:rsidP="0057295E">
            <w:pPr>
              <w:pStyle w:val="Akapitzlist"/>
              <w:numPr>
                <w:ilvl w:val="0"/>
                <w:numId w:val="1"/>
              </w:numPr>
              <w:ind w:left="0" w:right="-675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E7E6E6" w:themeFill="background2"/>
          </w:tcPr>
          <w:p w14:paraId="63CE4A4F" w14:textId="7A6BDE14" w:rsidR="00656AC9" w:rsidRPr="00B621DB" w:rsidRDefault="00656AC9" w:rsidP="00656AC9">
            <w:pPr>
              <w:suppressAutoHyphens/>
              <w:spacing w:line="240" w:lineRule="atLeast"/>
              <w:ind w:left="-704"/>
              <w:jc w:val="center"/>
              <w:rPr>
                <w:rFonts w:ascii="Times New Roman" w:eastAsia="BookAntiqua" w:hAnsi="Times New Roman" w:cs="Times New Roman"/>
                <w:b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Wnętrze, komfort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C059D79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41ED8" w:rsidRPr="00B621DB" w14:paraId="3A1367A8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CE0FAAA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DFD2692" w14:textId="3C7078BA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Wyposażenie minimalnie zgodne z obowiązującymi przepisami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23BD8E93" w14:textId="1C8052F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0637B3C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BF85C79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2005211" w14:textId="41D44D97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Lusterko wsteczne wewnętrzne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1593448" w14:textId="6A13C837" w:rsidR="00341ED8" w:rsidRPr="00367A0A" w:rsidRDefault="00367A0A" w:rsidP="00572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14F98E9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1F7C7DC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39BB071B" w14:textId="08B1616A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Ilość miejsc siedzących: 9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570C7BE3" w14:textId="1843E7A2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55C869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F508628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F378A6B" w14:textId="17F2E4E5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Reflektory główne LED ze światłami dziennymi LED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60C5F533" w14:textId="760E28E6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F27DFD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9A2FE67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D06A92F" w14:textId="5C43E04F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Poduszki powietrzne dla kierowcy i pasażera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3953BE6" w14:textId="24AC037A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8846B14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7C3FE1E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34F8C720" w14:textId="33011C9A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3-punktowe pasy bezpieczeństwa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6FBE4C6" w14:textId="37D5EB2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4F245EC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2C231C5" w14:textId="77777777" w:rsidR="00341ED8" w:rsidRPr="00B621DB" w:rsidRDefault="00341ED8" w:rsidP="000C614F">
            <w:pPr>
              <w:pStyle w:val="Akapitzlist"/>
              <w:numPr>
                <w:ilvl w:val="1"/>
                <w:numId w:val="1"/>
              </w:numPr>
              <w:ind w:left="314" w:hanging="3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EFC1BC6" w14:textId="4CB31AFC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Szyby w drzwiach przednich kabiny </w:t>
            </w:r>
            <w:r w:rsidR="008500B9" w:rsidRPr="00B621DB">
              <w:rPr>
                <w:rFonts w:ascii="Times New Roman" w:hAnsi="Times New Roman" w:cs="Times New Roman"/>
                <w:sz w:val="24"/>
                <w:szCs w:val="24"/>
              </w:rPr>
              <w:t>kierowcy sterowane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elektrycznie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8C24029" w14:textId="7860E248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FDD8C5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4155CCB1" w14:textId="77777777" w:rsidR="00341ED8" w:rsidRPr="00B621DB" w:rsidRDefault="00341ED8" w:rsidP="00EE5607">
            <w:pPr>
              <w:pStyle w:val="Akapitzlist"/>
              <w:numPr>
                <w:ilvl w:val="1"/>
                <w:numId w:val="1"/>
              </w:numPr>
              <w:ind w:left="314" w:hanging="3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39A8390" w14:textId="2341C7C6" w:rsidR="00341ED8" w:rsidRPr="00B621DB" w:rsidRDefault="0062259B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Fotel kierowcy</w:t>
            </w:r>
            <w:r w:rsidR="00341ED8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 regulacją wzdłużną i regulacją pochylenia oparcia</w:t>
            </w:r>
            <w:r w:rsidR="00595444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 podłokietnikiem i regulacją odcinka 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lędźwiowego.</w:t>
            </w:r>
          </w:p>
        </w:tc>
        <w:tc>
          <w:tcPr>
            <w:tcW w:w="3544" w:type="dxa"/>
            <w:vAlign w:val="center"/>
          </w:tcPr>
          <w:p w14:paraId="29B5D5F3" w14:textId="37ACB9C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106D10A6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40FAAA1" w14:textId="77777777" w:rsidR="00341ED8" w:rsidRPr="00B621DB" w:rsidRDefault="00341ED8" w:rsidP="00DA1035">
            <w:pPr>
              <w:pStyle w:val="Akapitzlist"/>
              <w:numPr>
                <w:ilvl w:val="1"/>
                <w:numId w:val="1"/>
              </w:numPr>
              <w:tabs>
                <w:tab w:val="left" w:pos="-109"/>
              </w:tabs>
              <w:ind w:left="-85" w:hanging="3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811A687" w14:textId="2D99B0B3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Radio </w:t>
            </w:r>
            <w:r w:rsidR="0062259B" w:rsidRPr="00B621DB">
              <w:rPr>
                <w:rFonts w:ascii="Times New Roman" w:hAnsi="Times New Roman" w:cs="Times New Roman"/>
                <w:sz w:val="24"/>
                <w:szCs w:val="24"/>
              </w:rPr>
              <w:t>z wyświetlaczem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282E39D3" w14:textId="6E651A3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3672DD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341F858" w14:textId="77777777" w:rsidR="00341ED8" w:rsidRPr="00B621DB" w:rsidRDefault="00341ED8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04E108DC" w14:textId="7C1C9E96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Gniazdo 12 V w k</w:t>
            </w:r>
            <w:r w:rsidR="0062259B" w:rsidRPr="00B621DB">
              <w:rPr>
                <w:rFonts w:ascii="Times New Roman" w:hAnsi="Times New Roman" w:cs="Times New Roman"/>
                <w:sz w:val="24"/>
                <w:szCs w:val="24"/>
              </w:rPr>
              <w:t>abinie kierowcy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81D9EF0" w14:textId="63EF4CE0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2259B" w:rsidRPr="00B621DB" w14:paraId="5ADCA10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A6247AF" w14:textId="77777777" w:rsidR="0062259B" w:rsidRPr="00B621DB" w:rsidRDefault="0062259B" w:rsidP="00656AC9">
            <w:pPr>
              <w:pStyle w:val="Akapitzlist"/>
              <w:numPr>
                <w:ilvl w:val="1"/>
                <w:numId w:val="1"/>
              </w:numPr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764D593" w14:textId="70FCDF58" w:rsidR="0062259B" w:rsidRPr="00B621DB" w:rsidRDefault="00C2181A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Gniazdo 12 V w przestrzeni bagażowej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12622971" w14:textId="20687F7B" w:rsidR="0062259B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0C754896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4F2E4FF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547C502" w14:textId="301120BD" w:rsidR="00341ED8" w:rsidRPr="000A59B5" w:rsidRDefault="00120335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Koło zapasowe </w:t>
            </w:r>
            <w:r w:rsidR="00595444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lub zestaw naprawczy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D5DA44E" w14:textId="4AB1C1E6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A1E877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A6E6CE6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9547531" w14:textId="654B1EB9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Dywan</w:t>
            </w:r>
            <w:r w:rsidR="00120335" w:rsidRPr="00B621DB">
              <w:rPr>
                <w:rFonts w:ascii="Times New Roman" w:hAnsi="Times New Roman" w:cs="Times New Roman"/>
                <w:sz w:val="24"/>
                <w:szCs w:val="24"/>
              </w:rPr>
              <w:t>iki gumowe</w:t>
            </w:r>
            <w:r w:rsidR="00BC3DB1">
              <w:rPr>
                <w:rFonts w:ascii="Times New Roman" w:hAnsi="Times New Roman" w:cs="Times New Roman"/>
                <w:sz w:val="24"/>
                <w:szCs w:val="24"/>
              </w:rPr>
              <w:t xml:space="preserve"> we wszystkich rzędach siedzeń.</w:t>
            </w:r>
          </w:p>
        </w:tc>
        <w:tc>
          <w:tcPr>
            <w:tcW w:w="3544" w:type="dxa"/>
            <w:vAlign w:val="center"/>
          </w:tcPr>
          <w:p w14:paraId="4820B723" w14:textId="6E624303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6A57B2A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03DA367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7B26222" w14:textId="584A5530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Tem</w:t>
            </w:r>
            <w:r w:rsidR="00120335" w:rsidRPr="00B621DB">
              <w:rPr>
                <w:rFonts w:ascii="Times New Roman" w:hAnsi="Times New Roman" w:cs="Times New Roman"/>
                <w:sz w:val="24"/>
                <w:szCs w:val="24"/>
              </w:rPr>
              <w:t>pomat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116BA9A4" w14:textId="776EBD54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03CE99C5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536E8742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247C4D8" w14:textId="36B2F378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Centralny zamek sterowany pilotem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26577274" w14:textId="748D9A8B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370082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80D58A1" w14:textId="77777777" w:rsidR="00341ED8" w:rsidRPr="00B621DB" w:rsidRDefault="00341ED8" w:rsidP="00DA0419">
            <w:pPr>
              <w:pStyle w:val="Akapitzlist"/>
              <w:numPr>
                <w:ilvl w:val="1"/>
                <w:numId w:val="1"/>
              </w:num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30DD4A8" w14:textId="0A33250E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Kamera </w:t>
            </w:r>
            <w:r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cofania</w:t>
            </w:r>
            <w:r w:rsidR="00F23A93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 czujnikiem parkowania z przodu i tyłu pojazdu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54A40566" w14:textId="2A0A9F4A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6A925191" w14:textId="77777777" w:rsidTr="009A39F7">
        <w:tc>
          <w:tcPr>
            <w:tcW w:w="710" w:type="dxa"/>
            <w:shd w:val="clear" w:color="auto" w:fill="E7E6E6" w:themeFill="background2"/>
            <w:vAlign w:val="center"/>
          </w:tcPr>
          <w:p w14:paraId="70EFDA61" w14:textId="4299C8B1" w:rsidR="00656AC9" w:rsidRPr="000C614F" w:rsidRDefault="000C614F" w:rsidP="00572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0489" w:type="dxa"/>
            <w:shd w:val="clear" w:color="auto" w:fill="E7E6E6" w:themeFill="background2"/>
          </w:tcPr>
          <w:p w14:paraId="3C99B72C" w14:textId="69E2D0A0" w:rsidR="00656AC9" w:rsidRPr="00B621DB" w:rsidRDefault="00656AC9" w:rsidP="00656AC9">
            <w:pPr>
              <w:suppressAutoHyphens/>
              <w:spacing w:line="240" w:lineRule="atLeast"/>
              <w:jc w:val="center"/>
              <w:rPr>
                <w:rFonts w:ascii="Times New Roman" w:eastAsia="BookAntiqua" w:hAnsi="Times New Roman" w:cs="Times New Roman"/>
                <w:b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Przestrzeń pasażersko-ładunkowa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014D73E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341ED8" w:rsidRPr="00B621DB" w14:paraId="0A8011DE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0AD58B8" w14:textId="7439DC06" w:rsidR="00341ED8" w:rsidRPr="000C614F" w:rsidRDefault="000C614F" w:rsidP="000C6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53178D7" w14:textId="6721311F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Drugi </w:t>
            </w:r>
            <w:r w:rsidR="001A7DCE"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i trzeci rząd siedzeń </w:t>
            </w:r>
            <w:r w:rsidR="00F23A93" w:rsidRPr="000A5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możliwością demontażu bez użycia narzędzi</w:t>
            </w:r>
            <w:r w:rsidR="00253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15F59C76" w14:textId="3B69581C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572011EC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7BE9849" w14:textId="6ABAD467" w:rsidR="00341ED8" w:rsidRPr="000C614F" w:rsidRDefault="000C614F" w:rsidP="000C6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5E508A8" w14:textId="212CCFC5" w:rsidR="00341ED8" w:rsidRPr="00B621DB" w:rsidRDefault="001A7DCE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Wieszak na mundury</w:t>
            </w:r>
            <w:r w:rsidR="00341ED8"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w tylnej części samochodu. Sposób montażu do ustalenia z zamawiającym.</w:t>
            </w:r>
          </w:p>
        </w:tc>
        <w:tc>
          <w:tcPr>
            <w:tcW w:w="3544" w:type="dxa"/>
            <w:vAlign w:val="center"/>
          </w:tcPr>
          <w:p w14:paraId="0E89CA3C" w14:textId="097E723E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4047CB16" w14:textId="77777777" w:rsidTr="009A39F7">
        <w:tc>
          <w:tcPr>
            <w:tcW w:w="710" w:type="dxa"/>
            <w:shd w:val="clear" w:color="auto" w:fill="E7E6E6" w:themeFill="background2"/>
            <w:vAlign w:val="center"/>
          </w:tcPr>
          <w:p w14:paraId="5C98807E" w14:textId="7325BC09" w:rsidR="00656AC9" w:rsidRPr="00DA0419" w:rsidRDefault="000C614F" w:rsidP="0057295E">
            <w:pPr>
              <w:pStyle w:val="Akapitzlist"/>
              <w:ind w:left="-112" w:firstLine="1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DA04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0489" w:type="dxa"/>
            <w:shd w:val="clear" w:color="auto" w:fill="E7E6E6" w:themeFill="background2"/>
          </w:tcPr>
          <w:p w14:paraId="6186474D" w14:textId="00FF3675" w:rsidR="00656AC9" w:rsidRPr="00B621DB" w:rsidRDefault="00656AC9" w:rsidP="00656AC9">
            <w:pPr>
              <w:suppressAutoHyphens/>
              <w:spacing w:line="240" w:lineRule="atLeast"/>
              <w:jc w:val="center"/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Bezpieczeństwo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76A3387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ED8" w:rsidRPr="00B621DB" w14:paraId="5AE0D2E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D46ED60" w14:textId="39EB0271" w:rsidR="00341ED8" w:rsidRPr="000C614F" w:rsidRDefault="000C614F" w:rsidP="000C614F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450D424F" w14:textId="406931EB" w:rsidR="00341ED8" w:rsidRPr="00B621DB" w:rsidRDefault="00F66153" w:rsidP="00F6615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Systemy bezpieczeństwa wspomagające kierowcę.</w:t>
            </w:r>
          </w:p>
        </w:tc>
        <w:tc>
          <w:tcPr>
            <w:tcW w:w="3544" w:type="dxa"/>
            <w:vAlign w:val="center"/>
          </w:tcPr>
          <w:p w14:paraId="28B5A0A6" w14:textId="5223C5B2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15D9AF1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E06BBA8" w14:textId="06F299E1" w:rsidR="00341ED8" w:rsidRPr="000C614F" w:rsidRDefault="000C614F" w:rsidP="000C614F">
            <w:pPr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35A0587" w14:textId="1EACD991" w:rsidR="00341ED8" w:rsidRPr="00B621DB" w:rsidRDefault="00F66153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Zabezpieczenie antykradzieżowe samochodu.</w:t>
            </w:r>
          </w:p>
        </w:tc>
        <w:tc>
          <w:tcPr>
            <w:tcW w:w="3544" w:type="dxa"/>
            <w:vAlign w:val="center"/>
          </w:tcPr>
          <w:p w14:paraId="0F9302A8" w14:textId="438B4D5D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642D1B6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5B1FBB55" w14:textId="034EBD2B" w:rsidR="00341ED8" w:rsidRPr="000C614F" w:rsidRDefault="000C614F" w:rsidP="000C614F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6B6296E0" w14:textId="7F666473" w:rsidR="00341ED8" w:rsidRPr="00B621DB" w:rsidRDefault="001A7DCE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iCs/>
                <w:sz w:val="24"/>
                <w:szCs w:val="24"/>
              </w:rPr>
              <w:t>Pasy bezpieczeństwa dla wszystkich foteli</w:t>
            </w:r>
            <w:r w:rsidR="002532A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042F7E6" w14:textId="00186946" w:rsidR="00341ED8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52069A8C" w14:textId="77777777" w:rsidTr="009A39F7"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32E0B98E" w14:textId="27DF1FD6" w:rsidR="00656AC9" w:rsidRPr="0057295E" w:rsidRDefault="000C614F" w:rsidP="00572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0489" w:type="dxa"/>
            <w:shd w:val="clear" w:color="auto" w:fill="D9D9D9" w:themeFill="background1" w:themeFillShade="D9"/>
          </w:tcPr>
          <w:p w14:paraId="723B5719" w14:textId="30750F0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Wymagania dodatkowe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989441A" w14:textId="77777777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56AC9" w:rsidRPr="00B621DB" w14:paraId="26D3A1A7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6263C56C" w14:textId="5E3FA207" w:rsidR="00656AC9" w:rsidRPr="000C614F" w:rsidRDefault="000C614F" w:rsidP="000C614F">
            <w:pPr>
              <w:tabs>
                <w:tab w:val="left" w:pos="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10489" w:type="dxa"/>
            <w:shd w:val="clear" w:color="auto" w:fill="FFFFFF" w:themeFill="background1"/>
          </w:tcPr>
          <w:p w14:paraId="7292BD9B" w14:textId="0D6A42CB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Pojazd wyposażony w urządzenie sygnalizacyjno-ostrzegawcze, dźwiękowe i świetlne, w tym:</w:t>
            </w:r>
          </w:p>
          <w:p w14:paraId="0280D235" w14:textId="4B97C769" w:rsidR="00656AC9" w:rsidRPr="00B621DB" w:rsidRDefault="00656AC9" w:rsidP="00656AC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- dwie lampy LED o barwie światła niebieskiej zamontowane w przedniej części pojazdu, w okolicach atrapy.</w:t>
            </w:r>
          </w:p>
          <w:p w14:paraId="230CE823" w14:textId="38152924" w:rsidR="00656AC9" w:rsidRPr="00B621DB" w:rsidRDefault="00F66153" w:rsidP="00656AC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- </w:t>
            </w:r>
            <w:r w:rsidR="00367A0A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dwie lampy</w:t>
            </w:r>
            <w:r w:rsidR="00656AC9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LED o barwie światła niebieskiej zamontowane z tyłu pojazdu – miejsce montażu do ustalenia z Zamawiającym,</w:t>
            </w:r>
          </w:p>
          <w:p w14:paraId="457FA193" w14:textId="4034EB2B" w:rsidR="009251D9" w:rsidRPr="00B621DB" w:rsidRDefault="009251D9" w:rsidP="00656AC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- na dachu pojazdu belka ostrzegawcza z podświetlonym napisem STRAŻ, wykonana w technologii LED wysyłająca sygnały świetlne w kolorze niebieskim i czerwonym (zapewniająca możliwość poruszania się pojazdu w kolumnie). W przypadku braku możliwości zamontowania belki wyposażonej </w:t>
            </w:r>
            <w:r w:rsidR="00367A0A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w światło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koloru czerwonego, dopuszcza się doposażenie pojazdu oprócz belki, w pojedynczą w lampę LED koloru czerwonego z mocowaniem magnetycznym do dachu pojazdu o wysokości max. 65 mm (klasy Federal LM400 lub równoważna) zasilana z dodatkowego gniazda elektrycznego zamontowanego w kabinie kierowcy.</w:t>
            </w:r>
          </w:p>
          <w:p w14:paraId="50797C8D" w14:textId="77777777" w:rsidR="009251D9" w:rsidRPr="00B621DB" w:rsidRDefault="009251D9" w:rsidP="009251D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-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ab/>
              <w:t xml:space="preserve">pojazd wyposażony w nagłośnienie zewnętrzne do podawania komunikatów głosowych. Manipulator sygnalizacji pojazdu będącego w ruchu uprzywilejowanym zintegrowany z mikrofonem do podawania komunikatów głosowych zamontowany w przestrzeni pasażerskiej w miejscu umożliwiającym obsługę przez kierowcę i dowódcę. </w:t>
            </w:r>
          </w:p>
          <w:p w14:paraId="5FAC185E" w14:textId="77777777" w:rsidR="009251D9" w:rsidRPr="00B621DB" w:rsidRDefault="009251D9" w:rsidP="009251D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-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ab/>
              <w:t>minimum 4 sygnały dźwiękowe o zmiennym tonie</w:t>
            </w:r>
          </w:p>
          <w:p w14:paraId="2738EF57" w14:textId="682FC49C" w:rsidR="009251D9" w:rsidRPr="00B621DB" w:rsidRDefault="009251D9" w:rsidP="009251D9">
            <w:pPr>
              <w:suppressAutoHyphens/>
              <w:spacing w:line="240" w:lineRule="atLeast"/>
              <w:ind w:left="317" w:hanging="142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-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ab/>
              <w:t>głośnik o mocy min. 100 W zamontowany z przodu pojazdu w przestrzeni silnikowej za grillem lub w grillu, skierowany do przodu. Szczegóły montażu zostaną ustalone pomiędzy stronami na wniosek Wykonawcy. Instalacja zabezpieczona przed oddziaływaniem czynników atmosferycznych.</w:t>
            </w:r>
          </w:p>
          <w:p w14:paraId="0947E3B6" w14:textId="7C1510E2" w:rsidR="00656AC9" w:rsidRPr="00B621DB" w:rsidRDefault="00A123D6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  - Działanie sygnalizacji świetlnej musi być możliwe również przy wyjętym kluczyku ze stacyjki pojazdu</w:t>
            </w:r>
            <w:r w:rsidR="00F23A93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.</w:t>
            </w:r>
          </w:p>
          <w:p w14:paraId="25F76654" w14:textId="62DE7773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Zgodność z wymaganiami ustawowymi tj. homologacja na zgodność z R65 EKG/ONZ dla światła oraz R10 EKG/ONZ dla światła oraz wzmacniacza sygnałowego. Efektywność sygnalizacji dźwiękowej (wzmacniacz z głośnikiem) minimum 115</w:t>
            </w:r>
            <w:r w:rsidR="00367A0A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dBA z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3-ech metrów bądź 110dBA z 7-miu metrów – poziom ekwiwalentny.</w:t>
            </w:r>
          </w:p>
          <w:p w14:paraId="2899B4E6" w14:textId="1F1D7A9C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Miejsce zamocowania sterownika i mikrofonu w kabinie zapewniające łatwy dostęp dla kierowcy oraz dowódcy (optymalnie w podsufitce dachowej), do uzgodnienia z Zamawiającym w trakcie realizacji zamówienia.</w:t>
            </w:r>
          </w:p>
        </w:tc>
        <w:tc>
          <w:tcPr>
            <w:tcW w:w="3544" w:type="dxa"/>
            <w:vAlign w:val="center"/>
          </w:tcPr>
          <w:p w14:paraId="1064E8C5" w14:textId="77777777" w:rsidR="00367A0A" w:rsidRPr="00B621DB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  <w:p w14:paraId="2BBDAE47" w14:textId="05A5C23D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56AC9" w:rsidRPr="00B621DB" w14:paraId="3EE63B66" w14:textId="77777777" w:rsidTr="009A39F7">
        <w:trPr>
          <w:trHeight w:val="843"/>
        </w:trPr>
        <w:tc>
          <w:tcPr>
            <w:tcW w:w="710" w:type="dxa"/>
            <w:shd w:val="clear" w:color="auto" w:fill="FFFFFF" w:themeFill="background1"/>
            <w:vAlign w:val="center"/>
          </w:tcPr>
          <w:p w14:paraId="1FED3E90" w14:textId="0979F253" w:rsidR="00656AC9" w:rsidRPr="000C614F" w:rsidRDefault="000C614F" w:rsidP="000C614F">
            <w:pPr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10489" w:type="dxa"/>
            <w:shd w:val="clear" w:color="auto" w:fill="FFFFFF" w:themeFill="background1"/>
          </w:tcPr>
          <w:p w14:paraId="08A151AD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W kabinie kierowcy zamontowany radiotelefon przewoźny wraz z kompletną instalacja antenową. </w:t>
            </w:r>
          </w:p>
          <w:p w14:paraId="2FC7211B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Radiotelefon o parametrach: częstotliwość VHF 136-174 MHz, moc 1 - 25 W, odstęp międzykanałowy 12,5 kHz w trybie cyfrowym i analogowym.</w:t>
            </w:r>
          </w:p>
          <w:p w14:paraId="054DD8B0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Radiotelefon przewoźny spełniający minimalne wymagania techniczno-funkcjonalne określone w załączniku nr 3 do instrukcji stanowiącej załącznik do rozkazu nr 8 Komendanta Głównego PSP z dnia 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br/>
              <w:t xml:space="preserve">3 kwietnia 2019 r. Radiotelefon musi mieć funkcjonalność maskowania korespondencji w trybie cyfrowym DMR </w:t>
            </w:r>
            <w:proofErr w:type="spellStart"/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Tier</w:t>
            </w:r>
            <w:proofErr w:type="spellEnd"/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 xml:space="preserve"> II, algorytmem ARC4 o długości klucza 40 bitów.</w:t>
            </w:r>
          </w:p>
          <w:p w14:paraId="167E7D2E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Zamawiający wyraża zgodę na zaoferowanie radiotelefonów nie posiadających przycisku „w innym wyróżniającym się kolorze”, a umożliwiający wyróżnienie przycisku alarmowego pomarańczowym oznaczeniem na wyświetlaczu radiotelefonu bezpośrednio nad tym przyciskiem.</w:t>
            </w:r>
          </w:p>
          <w:p w14:paraId="0D950BC1" w14:textId="77777777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Radiotelefon zaprogramowany zostanie przez Wykonawcę lub Zamawiającego (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do uzgodnienia z Zamawiającym na etapie realizacji umowy)</w:t>
            </w: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.</w:t>
            </w:r>
          </w:p>
          <w:p w14:paraId="6B85EB4F" w14:textId="3377F922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Nie dopuszcza się montażu anteny na podstawie magnety</w:t>
            </w:r>
            <w:r w:rsidR="009E3750" w:rsidRPr="00B621DB"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  <w:t>cznej.</w:t>
            </w:r>
          </w:p>
        </w:tc>
        <w:tc>
          <w:tcPr>
            <w:tcW w:w="3544" w:type="dxa"/>
            <w:vAlign w:val="center"/>
          </w:tcPr>
          <w:p w14:paraId="6A4C29CF" w14:textId="77777777" w:rsidR="00367A0A" w:rsidRPr="00B621DB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  <w:p w14:paraId="0BA11D1B" w14:textId="1B2B619B" w:rsidR="00656AC9" w:rsidRPr="00B621DB" w:rsidRDefault="00656AC9" w:rsidP="00341ED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56AC9" w:rsidRPr="00B621DB" w14:paraId="683CB5D2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385C49F" w14:textId="1DA70F2B" w:rsidR="00656AC9" w:rsidRPr="000C614F" w:rsidRDefault="000C614F" w:rsidP="000C6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10489" w:type="dxa"/>
            <w:shd w:val="clear" w:color="auto" w:fill="FFFFFF" w:themeFill="background1"/>
          </w:tcPr>
          <w:p w14:paraId="0DD4C6DB" w14:textId="7C181B38" w:rsidR="00656AC9" w:rsidRPr="00B621DB" w:rsidRDefault="00656AC9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Pojazd wyposażony w tabliczkę informacyjną na temat: wysokości, długości, szerokości i masy samochodu umiejscowioną w widocznym miejscu dla kierowcy.</w:t>
            </w:r>
          </w:p>
        </w:tc>
        <w:tc>
          <w:tcPr>
            <w:tcW w:w="3544" w:type="dxa"/>
            <w:vAlign w:val="center"/>
          </w:tcPr>
          <w:p w14:paraId="36DD70CA" w14:textId="0F5256BC" w:rsidR="00656AC9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656AC9" w:rsidRPr="00B621DB" w14:paraId="5D0E940A" w14:textId="77777777" w:rsidTr="00DA1035">
        <w:tc>
          <w:tcPr>
            <w:tcW w:w="710" w:type="dxa"/>
            <w:shd w:val="clear" w:color="auto" w:fill="E7E6E6" w:themeFill="background2"/>
            <w:vAlign w:val="center"/>
          </w:tcPr>
          <w:p w14:paraId="3B8B9711" w14:textId="3BD56441" w:rsidR="00656AC9" w:rsidRPr="000C614F" w:rsidRDefault="000C614F" w:rsidP="000C61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14033" w:type="dxa"/>
            <w:gridSpan w:val="2"/>
            <w:shd w:val="clear" w:color="auto" w:fill="E7E6E6" w:themeFill="background2"/>
          </w:tcPr>
          <w:p w14:paraId="2EE9DEA1" w14:textId="7E392CF6" w:rsidR="00656AC9" w:rsidRPr="00B621DB" w:rsidRDefault="00656AC9" w:rsidP="00656A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1DB">
              <w:rPr>
                <w:rFonts w:ascii="Times New Roman" w:eastAsia="BookAntiqua" w:hAnsi="Times New Roman" w:cs="Times New Roman"/>
                <w:b/>
                <w:sz w:val="24"/>
                <w:szCs w:val="24"/>
              </w:rPr>
              <w:t>Gwarancja</w:t>
            </w:r>
          </w:p>
        </w:tc>
      </w:tr>
      <w:tr w:rsidR="00656AC9" w:rsidRPr="00B621DB" w14:paraId="25298D49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E837EF3" w14:textId="74690F9D" w:rsidR="00656AC9" w:rsidRPr="000C614F" w:rsidRDefault="000C614F" w:rsidP="00A56D1C">
            <w:pPr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35A9E328" w14:textId="25323A74" w:rsidR="00656AC9" w:rsidRPr="00B621DB" w:rsidRDefault="00656AC9" w:rsidP="00050427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="00050427" w:rsidRPr="00B621DB">
              <w:rPr>
                <w:rFonts w:ascii="Times New Roman" w:hAnsi="Times New Roman" w:cs="Times New Roman"/>
                <w:sz w:val="24"/>
                <w:szCs w:val="24"/>
              </w:rPr>
              <w:t>pojazd wraz z powłoką lakierniczą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minimum: </w:t>
            </w:r>
            <w:r w:rsidR="005D0F3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B1EB5">
              <w:rPr>
                <w:rFonts w:ascii="Times New Roman" w:hAnsi="Times New Roman" w:cs="Times New Roman"/>
                <w:sz w:val="24"/>
                <w:szCs w:val="24"/>
              </w:rPr>
              <w:t xml:space="preserve"> miesi</w:t>
            </w:r>
            <w:r w:rsidR="005D0F32">
              <w:rPr>
                <w:rFonts w:ascii="Times New Roman" w:hAnsi="Times New Roman" w:cs="Times New Roman"/>
                <w:sz w:val="24"/>
                <w:szCs w:val="24"/>
              </w:rPr>
              <w:t>ące</w:t>
            </w:r>
            <w:r w:rsidR="009B1EB5">
              <w:rPr>
                <w:rFonts w:ascii="Times New Roman" w:hAnsi="Times New Roman" w:cs="Times New Roman"/>
                <w:sz w:val="24"/>
                <w:szCs w:val="24"/>
              </w:rPr>
              <w:t xml:space="preserve"> bez limitu kilometrów</w:t>
            </w:r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517C35D2" w14:textId="043F66AB" w:rsidR="00656AC9" w:rsidRPr="00367A0A" w:rsidRDefault="00367A0A" w:rsidP="00367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F45AEE" w:rsidRPr="00B621DB" w14:paraId="78EFF83D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26AA96F8" w14:textId="0BABFC4B" w:rsidR="00F45AEE" w:rsidRPr="000C614F" w:rsidRDefault="000C614F" w:rsidP="00A56D1C">
            <w:pPr>
              <w:ind w:left="30" w:hanging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96E8262" w14:textId="6570B55F" w:rsidR="00F45AEE" w:rsidRPr="00B621DB" w:rsidRDefault="00F45AEE" w:rsidP="00050427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1586853"/>
            <w:bookmarkStart w:id="1" w:name="_Hlk211586877"/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Bezpłatne przeglądy serwisowe</w:t>
            </w:r>
            <w:bookmarkEnd w:id="0"/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0F32">
              <w:rPr>
                <w:rFonts w:ascii="Times New Roman" w:hAnsi="Times New Roman" w:cs="Times New Roman"/>
                <w:sz w:val="24"/>
                <w:szCs w:val="24"/>
              </w:rPr>
              <w:t>pojazdu - min. 2</w:t>
            </w:r>
            <w:bookmarkEnd w:id="1"/>
            <w:r w:rsidR="00253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1F8CD5BA" w14:textId="1B904AC2" w:rsidR="00F45AEE" w:rsidRPr="00596DC7" w:rsidRDefault="00367A0A" w:rsidP="00596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D0DB2C8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19F976B6" w14:textId="382510F3" w:rsidR="00341ED8" w:rsidRPr="000C614F" w:rsidRDefault="000C614F" w:rsidP="00A56D1C">
            <w:pPr>
              <w:ind w:left="30" w:hanging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5FCE8E43" w14:textId="77777777" w:rsidR="00341ED8" w:rsidRPr="00B621DB" w:rsidRDefault="00341ED8" w:rsidP="00656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Wykonawca obowiązany jest do dostarczenia wraz z samochodem:</w:t>
            </w:r>
          </w:p>
          <w:p w14:paraId="12348E6A" w14:textId="77777777" w:rsidR="00341ED8" w:rsidRPr="00B621DB" w:rsidRDefault="00341ED8" w:rsidP="00656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- instrukcji obsługi samochodu w języku polskim,</w:t>
            </w:r>
          </w:p>
          <w:p w14:paraId="05482578" w14:textId="77777777" w:rsidR="00341ED8" w:rsidRPr="00B621DB" w:rsidRDefault="00341ED8" w:rsidP="00656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- dokumentacji niezbędnej do zarejestrowania samochodu jako pojazd osobowy,</w:t>
            </w:r>
          </w:p>
          <w:p w14:paraId="124BD7E5" w14:textId="3BD21F78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- świadectwo homologacji typu lub świadectwa zgodności WE.</w:t>
            </w:r>
          </w:p>
        </w:tc>
        <w:tc>
          <w:tcPr>
            <w:tcW w:w="3544" w:type="dxa"/>
            <w:vAlign w:val="center"/>
          </w:tcPr>
          <w:p w14:paraId="02A63361" w14:textId="4B6C79FA" w:rsidR="00341ED8" w:rsidRPr="00596DC7" w:rsidRDefault="00596DC7" w:rsidP="00596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61229324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51907262" w14:textId="1134BC8B" w:rsidR="00341ED8" w:rsidRPr="000C614F" w:rsidRDefault="000C614F" w:rsidP="00A56D1C">
            <w:pPr>
              <w:ind w:hanging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2D80EE46" w14:textId="03E709CB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Zmiany adaptacyjne pojazdu dotyczące montażu wyposażenia nie mogą powodować utraty oraz ograniczenia uprawnień wynikających z </w:t>
            </w:r>
            <w:r w:rsidR="00367A0A" w:rsidRPr="00B621DB">
              <w:rPr>
                <w:rFonts w:ascii="Times New Roman" w:hAnsi="Times New Roman" w:cs="Times New Roman"/>
                <w:sz w:val="24"/>
                <w:szCs w:val="24"/>
              </w:rPr>
              <w:t>fabrycznej gwarancji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641B0A5" w14:textId="1DBBD18C" w:rsidR="00341ED8" w:rsidRPr="00413C7F" w:rsidRDefault="00596DC7" w:rsidP="00413C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3C53D3A0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0673A6D2" w14:textId="11F823C6" w:rsidR="00341ED8" w:rsidRPr="000C614F" w:rsidRDefault="000C614F" w:rsidP="00A56D1C">
            <w:pPr>
              <w:ind w:left="30" w:hanging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DD3787E" w14:textId="6E2C0284" w:rsidR="00341ED8" w:rsidRPr="00BC3DB1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Pojazd wyposażony w podnośnik, klucz d</w:t>
            </w:r>
            <w:r w:rsidR="00DF6E78"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 kół</w:t>
            </w:r>
            <w:r w:rsidR="00B1542A"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gaśnicę, t</w:t>
            </w:r>
            <w:r w:rsidR="00F45AEE"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rójkąt ostrzegawczy, </w:t>
            </w:r>
            <w:r w:rsidR="000C614F"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apteczkę, kamizelki</w:t>
            </w:r>
            <w:r w:rsidRPr="00BC3D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ostrzegawcze.</w:t>
            </w:r>
          </w:p>
        </w:tc>
        <w:tc>
          <w:tcPr>
            <w:tcW w:w="3544" w:type="dxa"/>
            <w:vAlign w:val="center"/>
          </w:tcPr>
          <w:p w14:paraId="54C24813" w14:textId="4962974A" w:rsidR="00341ED8" w:rsidRPr="00413C7F" w:rsidRDefault="00596DC7" w:rsidP="00413C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2EE2298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76EA68FA" w14:textId="28AD879B" w:rsidR="00341ED8" w:rsidRPr="000C614F" w:rsidRDefault="000C614F" w:rsidP="00A56D1C">
            <w:pPr>
              <w:ind w:left="30" w:hanging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19CA4671" w14:textId="7DF433EF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eastAsia="BookAntiqua" w:hAnsi="Times New Roman" w:cs="Times New Roman"/>
                <w:bCs/>
                <w:sz w:val="24"/>
                <w:szCs w:val="24"/>
                <w:highlight w:val="yellow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>Pojazd wydany z pełnym zbiornikiem paliwa i innymi płynami eksploatacyjnymi.</w:t>
            </w:r>
          </w:p>
        </w:tc>
        <w:tc>
          <w:tcPr>
            <w:tcW w:w="3544" w:type="dxa"/>
            <w:vAlign w:val="center"/>
          </w:tcPr>
          <w:p w14:paraId="7FFD2E32" w14:textId="0990AD47" w:rsidR="00341ED8" w:rsidRPr="00596DC7" w:rsidRDefault="00596DC7" w:rsidP="00596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  <w:tr w:rsidR="00341ED8" w:rsidRPr="00B621DB" w14:paraId="72F97781" w14:textId="77777777" w:rsidTr="009A39F7">
        <w:tc>
          <w:tcPr>
            <w:tcW w:w="710" w:type="dxa"/>
            <w:shd w:val="clear" w:color="auto" w:fill="FFFFFF" w:themeFill="background1"/>
            <w:vAlign w:val="center"/>
          </w:tcPr>
          <w:p w14:paraId="31BB5E86" w14:textId="2C4C325E" w:rsidR="00341ED8" w:rsidRPr="000C614F" w:rsidRDefault="000C614F" w:rsidP="00A56D1C">
            <w:pPr>
              <w:ind w:hanging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10.7.</w:t>
            </w:r>
          </w:p>
        </w:tc>
        <w:tc>
          <w:tcPr>
            <w:tcW w:w="10489" w:type="dxa"/>
            <w:shd w:val="clear" w:color="auto" w:fill="FFFFFF" w:themeFill="background1"/>
            <w:vAlign w:val="center"/>
          </w:tcPr>
          <w:p w14:paraId="7C260767" w14:textId="588C9D06" w:rsidR="00341ED8" w:rsidRPr="00B621DB" w:rsidRDefault="00341ED8" w:rsidP="00656AC9">
            <w:pPr>
              <w:suppressAutoHyphens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Przeszkolenie w zakresie obsługi pojazdu </w:t>
            </w:r>
            <w:r w:rsidR="00596DC7" w:rsidRPr="00B621DB">
              <w:rPr>
                <w:rFonts w:ascii="Times New Roman" w:hAnsi="Times New Roman" w:cs="Times New Roman"/>
                <w:sz w:val="24"/>
                <w:szCs w:val="24"/>
              </w:rPr>
              <w:t>dla dwóch</w:t>
            </w:r>
            <w:r w:rsidRPr="00B621DB">
              <w:rPr>
                <w:rFonts w:ascii="Times New Roman" w:hAnsi="Times New Roman" w:cs="Times New Roman"/>
                <w:sz w:val="24"/>
                <w:szCs w:val="24"/>
              </w:rPr>
              <w:t xml:space="preserve"> osób wyznaczonych przez Zamawiającego w dniu odbioru pojazdu na koszt Wykonawcy.</w:t>
            </w:r>
          </w:p>
        </w:tc>
        <w:tc>
          <w:tcPr>
            <w:tcW w:w="3544" w:type="dxa"/>
            <w:vAlign w:val="center"/>
          </w:tcPr>
          <w:p w14:paraId="59F6FA9E" w14:textId="0E542422" w:rsidR="00341ED8" w:rsidRPr="00596DC7" w:rsidRDefault="00596DC7" w:rsidP="00596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spełnia/nie spełnia/…*</w:t>
            </w:r>
          </w:p>
        </w:tc>
      </w:tr>
    </w:tbl>
    <w:p w14:paraId="1F70EF92" w14:textId="148E301D" w:rsidR="00FD0B7A" w:rsidRPr="00B621DB" w:rsidRDefault="00FD0B7A" w:rsidP="00AD3F9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9F79F4F" w14:textId="77777777" w:rsidR="00A71D59" w:rsidRPr="00B621DB" w:rsidRDefault="00A71D59" w:rsidP="00A71D59">
      <w:pPr>
        <w:ind w:left="10061" w:firstLine="559"/>
        <w:rPr>
          <w:rFonts w:ascii="Times New Roman" w:hAnsi="Times New Roman" w:cs="Times New Roman"/>
          <w:sz w:val="24"/>
          <w:szCs w:val="24"/>
        </w:rPr>
      </w:pPr>
      <w:r w:rsidRPr="00B621D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6BA777BB" w14:textId="77777777" w:rsidR="00A71D59" w:rsidRPr="00B621DB" w:rsidRDefault="00A71D59" w:rsidP="00A71D59">
      <w:pPr>
        <w:ind w:left="9210" w:firstLine="70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621DB">
        <w:rPr>
          <w:rFonts w:ascii="Times New Roman" w:hAnsi="Times New Roman" w:cs="Times New Roman"/>
          <w:i/>
          <w:iCs/>
          <w:sz w:val="24"/>
          <w:szCs w:val="24"/>
        </w:rPr>
        <w:t>(podpis Wykonawcy)</w:t>
      </w:r>
    </w:p>
    <w:p w14:paraId="0AEE865E" w14:textId="23D33041" w:rsidR="006D0D16" w:rsidRPr="00B621DB" w:rsidRDefault="00A71D59" w:rsidP="00A71D59">
      <w:pPr>
        <w:ind w:left="284" w:firstLine="4"/>
        <w:rPr>
          <w:rFonts w:ascii="Times New Roman" w:hAnsi="Times New Roman" w:cs="Times New Roman"/>
          <w:sz w:val="24"/>
          <w:szCs w:val="24"/>
        </w:rPr>
      </w:pPr>
      <w:r w:rsidRPr="00B621DB">
        <w:rPr>
          <w:rFonts w:ascii="Times New Roman" w:hAnsi="Times New Roman" w:cs="Times New Roman"/>
          <w:sz w:val="24"/>
          <w:szCs w:val="24"/>
        </w:rPr>
        <w:t xml:space="preserve">Przez podpis należy rozumieć: </w:t>
      </w:r>
      <w:r w:rsidR="00596DC7" w:rsidRPr="00B621DB">
        <w:rPr>
          <w:rFonts w:ascii="Times New Roman" w:hAnsi="Times New Roman" w:cs="Times New Roman"/>
          <w:sz w:val="24"/>
          <w:szCs w:val="24"/>
        </w:rPr>
        <w:t>elektroniczny podpis</w:t>
      </w:r>
      <w:r w:rsidRPr="00B621DB">
        <w:rPr>
          <w:rFonts w:ascii="Times New Roman" w:hAnsi="Times New Roman" w:cs="Times New Roman"/>
          <w:sz w:val="24"/>
          <w:szCs w:val="24"/>
        </w:rPr>
        <w:t xml:space="preserve"> kwalifikowalny</w:t>
      </w:r>
    </w:p>
    <w:sectPr w:rsidR="006D0D16" w:rsidRPr="00B621DB" w:rsidSect="00460446">
      <w:headerReference w:type="default" r:id="rId10"/>
      <w:footerReference w:type="default" r:id="rId11"/>
      <w:pgSz w:w="16838" w:h="11906" w:orient="landscape"/>
      <w:pgMar w:top="851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FED6A" w14:textId="77777777" w:rsidR="00AC450B" w:rsidRDefault="00AC450B" w:rsidP="006D0D16">
      <w:pPr>
        <w:spacing w:after="0" w:line="240" w:lineRule="auto"/>
      </w:pPr>
      <w:r>
        <w:separator/>
      </w:r>
    </w:p>
  </w:endnote>
  <w:endnote w:type="continuationSeparator" w:id="0">
    <w:p w14:paraId="3041A30E" w14:textId="77777777" w:rsidR="00AC450B" w:rsidRDefault="00AC450B" w:rsidP="006D0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Antiqu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9728" w14:textId="33829693" w:rsidR="00842617" w:rsidRPr="006D0D16" w:rsidRDefault="00842617" w:rsidP="006D0D16">
    <w:pPr>
      <w:pStyle w:val="Stopka"/>
      <w:tabs>
        <w:tab w:val="clear" w:pos="4536"/>
        <w:tab w:val="clear" w:pos="9072"/>
        <w:tab w:val="left" w:pos="13183"/>
      </w:tabs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0C874" w14:textId="77777777" w:rsidR="00AC450B" w:rsidRDefault="00AC450B" w:rsidP="006D0D16">
      <w:pPr>
        <w:spacing w:after="0" w:line="240" w:lineRule="auto"/>
      </w:pPr>
      <w:r>
        <w:separator/>
      </w:r>
    </w:p>
  </w:footnote>
  <w:footnote w:type="continuationSeparator" w:id="0">
    <w:p w14:paraId="3557BFA7" w14:textId="77777777" w:rsidR="00AC450B" w:rsidRDefault="00AC450B" w:rsidP="006D0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C2CD8" w14:textId="660045CC" w:rsidR="007D0DF2" w:rsidRPr="007D0DF2" w:rsidRDefault="007D0DF2" w:rsidP="007D0DF2">
    <w:pPr>
      <w:pStyle w:val="Nagwek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pStyle w:val="Nagwek9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3CF4C44"/>
    <w:multiLevelType w:val="multilevel"/>
    <w:tmpl w:val="F5F66D2A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8055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D57FB3"/>
    <w:multiLevelType w:val="multilevel"/>
    <w:tmpl w:val="7B2818E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ordinal"/>
      <w:lvlText w:val="10.%2"/>
      <w:lvlJc w:val="left"/>
      <w:pPr>
        <w:ind w:left="686" w:hanging="432"/>
      </w:pPr>
      <w:rPr>
        <w:rFonts w:hint="default"/>
      </w:rPr>
    </w:lvl>
    <w:lvl w:ilvl="2">
      <w:start w:val="9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827040"/>
    <w:multiLevelType w:val="multilevel"/>
    <w:tmpl w:val="5C2C78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C96BCB"/>
    <w:multiLevelType w:val="multilevel"/>
    <w:tmpl w:val="1F06781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1"/>
      <w:numFmt w:val="ordinal"/>
      <w:lvlText w:val="11.%2"/>
      <w:lvlJc w:val="left"/>
      <w:pPr>
        <w:ind w:left="792" w:hanging="432"/>
      </w:pPr>
      <w:rPr>
        <w:rFonts w:hint="default"/>
      </w:rPr>
    </w:lvl>
    <w:lvl w:ilvl="2">
      <w:start w:val="9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631355F"/>
    <w:multiLevelType w:val="multilevel"/>
    <w:tmpl w:val="20CA571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ordinal"/>
      <w:lvlText w:val="11.%2"/>
      <w:lvlJc w:val="left"/>
      <w:pPr>
        <w:ind w:left="792" w:hanging="432"/>
      </w:pPr>
      <w:rPr>
        <w:rFonts w:hint="default"/>
      </w:rPr>
    </w:lvl>
    <w:lvl w:ilvl="2">
      <w:start w:val="9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D245BDD"/>
    <w:multiLevelType w:val="multilevel"/>
    <w:tmpl w:val="1416CC3C"/>
    <w:styleLink w:val="Styl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4C43BDC"/>
    <w:multiLevelType w:val="multilevel"/>
    <w:tmpl w:val="F5F66D2A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1245C91"/>
    <w:multiLevelType w:val="multilevel"/>
    <w:tmpl w:val="DB24828A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4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7C00A29"/>
    <w:multiLevelType w:val="multilevel"/>
    <w:tmpl w:val="FDA43E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7C123F7"/>
    <w:multiLevelType w:val="multilevel"/>
    <w:tmpl w:val="8242A224"/>
    <w:lvl w:ilvl="0">
      <w:start w:val="1"/>
      <w:numFmt w:val="ordinal"/>
      <w:lvlText w:val="8.%1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ordinal"/>
      <w:lvlText w:val="9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BA441EE"/>
    <w:multiLevelType w:val="multilevel"/>
    <w:tmpl w:val="82EE7F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ordinal"/>
      <w:lvlText w:val="9.%2"/>
      <w:lvlJc w:val="left"/>
      <w:pPr>
        <w:ind w:left="716" w:hanging="432"/>
      </w:pPr>
      <w:rPr>
        <w:rFonts w:hint="default"/>
      </w:rPr>
    </w:lvl>
    <w:lvl w:ilvl="2">
      <w:start w:val="9"/>
      <w:numFmt w:val="decimal"/>
      <w:lvlText w:val="1.1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E82AC4"/>
    <w:multiLevelType w:val="multilevel"/>
    <w:tmpl w:val="5DFE467A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5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0971539"/>
    <w:multiLevelType w:val="hybridMultilevel"/>
    <w:tmpl w:val="D9EA8C80"/>
    <w:lvl w:ilvl="0" w:tplc="59904DB2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" w15:restartNumberingAfterBreak="0">
    <w:nsid w:val="73B36F93"/>
    <w:multiLevelType w:val="multilevel"/>
    <w:tmpl w:val="2E503C74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>
      <w:start w:val="3"/>
      <w:numFmt w:val="decimal"/>
      <w:lvlText w:val="%2.3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4A52052"/>
    <w:multiLevelType w:val="hybridMultilevel"/>
    <w:tmpl w:val="60DC4DC8"/>
    <w:lvl w:ilvl="0" w:tplc="53E6FF68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14"/>
  </w:num>
  <w:num w:numId="6">
    <w:abstractNumId w:val="12"/>
  </w:num>
  <w:num w:numId="7">
    <w:abstractNumId w:val="11"/>
  </w:num>
  <w:num w:numId="8">
    <w:abstractNumId w:val="10"/>
  </w:num>
  <w:num w:numId="9">
    <w:abstractNumId w:val="3"/>
  </w:num>
  <w:num w:numId="10">
    <w:abstractNumId w:val="5"/>
  </w:num>
  <w:num w:numId="11">
    <w:abstractNumId w:val="6"/>
  </w:num>
  <w:num w:numId="12">
    <w:abstractNumId w:val="2"/>
  </w:num>
  <w:num w:numId="13">
    <w:abstractNumId w:val="16"/>
  </w:num>
  <w:num w:numId="14">
    <w:abstractNumId w:val="8"/>
  </w:num>
  <w:num w:numId="15">
    <w:abstractNumId w:val="9"/>
  </w:num>
  <w:num w:numId="16">
    <w:abstractNumId w:val="13"/>
  </w:num>
  <w:num w:numId="17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71"/>
    <w:rsid w:val="00003CA7"/>
    <w:rsid w:val="0000466A"/>
    <w:rsid w:val="00004825"/>
    <w:rsid w:val="0000730D"/>
    <w:rsid w:val="00011FBC"/>
    <w:rsid w:val="0001575E"/>
    <w:rsid w:val="00015D0A"/>
    <w:rsid w:val="00015DFF"/>
    <w:rsid w:val="0002749D"/>
    <w:rsid w:val="0003176E"/>
    <w:rsid w:val="00033810"/>
    <w:rsid w:val="000339E0"/>
    <w:rsid w:val="0003757E"/>
    <w:rsid w:val="00040FE0"/>
    <w:rsid w:val="00042CB3"/>
    <w:rsid w:val="000444CD"/>
    <w:rsid w:val="00050427"/>
    <w:rsid w:val="00053F40"/>
    <w:rsid w:val="00064851"/>
    <w:rsid w:val="000667B2"/>
    <w:rsid w:val="00072FD7"/>
    <w:rsid w:val="00075E1F"/>
    <w:rsid w:val="00075FAA"/>
    <w:rsid w:val="00083342"/>
    <w:rsid w:val="0008613A"/>
    <w:rsid w:val="0009094D"/>
    <w:rsid w:val="00090DBE"/>
    <w:rsid w:val="00093865"/>
    <w:rsid w:val="00094F19"/>
    <w:rsid w:val="000970D0"/>
    <w:rsid w:val="000A59B5"/>
    <w:rsid w:val="000A7948"/>
    <w:rsid w:val="000B139C"/>
    <w:rsid w:val="000B2DF6"/>
    <w:rsid w:val="000C2798"/>
    <w:rsid w:val="000C2AD1"/>
    <w:rsid w:val="000C4AA7"/>
    <w:rsid w:val="000C614F"/>
    <w:rsid w:val="000E3FA8"/>
    <w:rsid w:val="000E67A4"/>
    <w:rsid w:val="000F1A65"/>
    <w:rsid w:val="000F66BD"/>
    <w:rsid w:val="000F6ED0"/>
    <w:rsid w:val="00100570"/>
    <w:rsid w:val="001029B2"/>
    <w:rsid w:val="00103216"/>
    <w:rsid w:val="001040D2"/>
    <w:rsid w:val="00104365"/>
    <w:rsid w:val="0010523D"/>
    <w:rsid w:val="0010773C"/>
    <w:rsid w:val="001159B6"/>
    <w:rsid w:val="00120335"/>
    <w:rsid w:val="00122423"/>
    <w:rsid w:val="00133519"/>
    <w:rsid w:val="00134BBF"/>
    <w:rsid w:val="00140DE7"/>
    <w:rsid w:val="001534E5"/>
    <w:rsid w:val="0015726A"/>
    <w:rsid w:val="00157E16"/>
    <w:rsid w:val="0016057E"/>
    <w:rsid w:val="00167AD2"/>
    <w:rsid w:val="001717C3"/>
    <w:rsid w:val="00176BC8"/>
    <w:rsid w:val="001846D5"/>
    <w:rsid w:val="001867C3"/>
    <w:rsid w:val="00186FF4"/>
    <w:rsid w:val="00190404"/>
    <w:rsid w:val="00190BC2"/>
    <w:rsid w:val="00191C86"/>
    <w:rsid w:val="0019486D"/>
    <w:rsid w:val="001948AE"/>
    <w:rsid w:val="00195AEF"/>
    <w:rsid w:val="00196BC7"/>
    <w:rsid w:val="0019722D"/>
    <w:rsid w:val="001A2880"/>
    <w:rsid w:val="001A2E3B"/>
    <w:rsid w:val="001A5073"/>
    <w:rsid w:val="001A5852"/>
    <w:rsid w:val="001A6C51"/>
    <w:rsid w:val="001A7C1E"/>
    <w:rsid w:val="001A7DCE"/>
    <w:rsid w:val="001B118C"/>
    <w:rsid w:val="001B12F5"/>
    <w:rsid w:val="001B1984"/>
    <w:rsid w:val="001B32A9"/>
    <w:rsid w:val="001B3860"/>
    <w:rsid w:val="001C04A5"/>
    <w:rsid w:val="001C1596"/>
    <w:rsid w:val="001C2087"/>
    <w:rsid w:val="001C246F"/>
    <w:rsid w:val="001C5981"/>
    <w:rsid w:val="001C61A4"/>
    <w:rsid w:val="001C7BF7"/>
    <w:rsid w:val="001C7F48"/>
    <w:rsid w:val="001D4EA8"/>
    <w:rsid w:val="001D6000"/>
    <w:rsid w:val="001E3A16"/>
    <w:rsid w:val="001E3B16"/>
    <w:rsid w:val="001F7B2F"/>
    <w:rsid w:val="002016D7"/>
    <w:rsid w:val="00206AF1"/>
    <w:rsid w:val="00207401"/>
    <w:rsid w:val="002074E0"/>
    <w:rsid w:val="0021579E"/>
    <w:rsid w:val="00221FE6"/>
    <w:rsid w:val="00222225"/>
    <w:rsid w:val="00222C56"/>
    <w:rsid w:val="00223518"/>
    <w:rsid w:val="00227AC6"/>
    <w:rsid w:val="00230896"/>
    <w:rsid w:val="00230A5A"/>
    <w:rsid w:val="0023376C"/>
    <w:rsid w:val="00233D70"/>
    <w:rsid w:val="00235402"/>
    <w:rsid w:val="00237CDD"/>
    <w:rsid w:val="00240D0B"/>
    <w:rsid w:val="0024174C"/>
    <w:rsid w:val="00241D7A"/>
    <w:rsid w:val="002420F6"/>
    <w:rsid w:val="00242CA5"/>
    <w:rsid w:val="00244351"/>
    <w:rsid w:val="00253046"/>
    <w:rsid w:val="002532A7"/>
    <w:rsid w:val="00254901"/>
    <w:rsid w:val="00255105"/>
    <w:rsid w:val="0025789B"/>
    <w:rsid w:val="0026072B"/>
    <w:rsid w:val="00267C06"/>
    <w:rsid w:val="00271F1C"/>
    <w:rsid w:val="00281142"/>
    <w:rsid w:val="00284052"/>
    <w:rsid w:val="00285642"/>
    <w:rsid w:val="00286AD6"/>
    <w:rsid w:val="00292519"/>
    <w:rsid w:val="00294648"/>
    <w:rsid w:val="00294C9A"/>
    <w:rsid w:val="00297C7E"/>
    <w:rsid w:val="002A253D"/>
    <w:rsid w:val="002A2909"/>
    <w:rsid w:val="002A3132"/>
    <w:rsid w:val="002A3C27"/>
    <w:rsid w:val="002B118A"/>
    <w:rsid w:val="002B1438"/>
    <w:rsid w:val="002B2800"/>
    <w:rsid w:val="002B40E7"/>
    <w:rsid w:val="002B45E0"/>
    <w:rsid w:val="002B6714"/>
    <w:rsid w:val="002C1192"/>
    <w:rsid w:val="002C2DA7"/>
    <w:rsid w:val="002C2EFE"/>
    <w:rsid w:val="002D0F35"/>
    <w:rsid w:val="002E06D7"/>
    <w:rsid w:val="002E1B3D"/>
    <w:rsid w:val="002E2DD4"/>
    <w:rsid w:val="002E3AFF"/>
    <w:rsid w:val="002F00E8"/>
    <w:rsid w:val="002F1B74"/>
    <w:rsid w:val="002F307E"/>
    <w:rsid w:val="002F75D1"/>
    <w:rsid w:val="00301441"/>
    <w:rsid w:val="00301B2D"/>
    <w:rsid w:val="00301DB1"/>
    <w:rsid w:val="00302752"/>
    <w:rsid w:val="003035F2"/>
    <w:rsid w:val="00303C11"/>
    <w:rsid w:val="00304289"/>
    <w:rsid w:val="00305E9C"/>
    <w:rsid w:val="003067AB"/>
    <w:rsid w:val="00316CD1"/>
    <w:rsid w:val="00317274"/>
    <w:rsid w:val="00320A6A"/>
    <w:rsid w:val="00320F90"/>
    <w:rsid w:val="00322797"/>
    <w:rsid w:val="003239B0"/>
    <w:rsid w:val="00330A4E"/>
    <w:rsid w:val="003317F0"/>
    <w:rsid w:val="00331A9B"/>
    <w:rsid w:val="00334CAA"/>
    <w:rsid w:val="00335EE2"/>
    <w:rsid w:val="003404FC"/>
    <w:rsid w:val="003407DC"/>
    <w:rsid w:val="00341ED8"/>
    <w:rsid w:val="00342406"/>
    <w:rsid w:val="00342F17"/>
    <w:rsid w:val="00345B49"/>
    <w:rsid w:val="00346CAD"/>
    <w:rsid w:val="00347074"/>
    <w:rsid w:val="003552C2"/>
    <w:rsid w:val="00355F1C"/>
    <w:rsid w:val="0035707A"/>
    <w:rsid w:val="003612AE"/>
    <w:rsid w:val="00362987"/>
    <w:rsid w:val="00364E18"/>
    <w:rsid w:val="0036558C"/>
    <w:rsid w:val="00367A0A"/>
    <w:rsid w:val="003712B4"/>
    <w:rsid w:val="00373F99"/>
    <w:rsid w:val="0037698C"/>
    <w:rsid w:val="003772EB"/>
    <w:rsid w:val="00377815"/>
    <w:rsid w:val="00381CF7"/>
    <w:rsid w:val="003839B1"/>
    <w:rsid w:val="00385641"/>
    <w:rsid w:val="003A4968"/>
    <w:rsid w:val="003B3A56"/>
    <w:rsid w:val="003B6487"/>
    <w:rsid w:val="003C5F12"/>
    <w:rsid w:val="003D2C15"/>
    <w:rsid w:val="003D3D7B"/>
    <w:rsid w:val="003D7C27"/>
    <w:rsid w:val="003E4653"/>
    <w:rsid w:val="003F3AC7"/>
    <w:rsid w:val="003F49C0"/>
    <w:rsid w:val="003F4CA8"/>
    <w:rsid w:val="004029D6"/>
    <w:rsid w:val="004038EB"/>
    <w:rsid w:val="0040502D"/>
    <w:rsid w:val="00405B0D"/>
    <w:rsid w:val="00406C41"/>
    <w:rsid w:val="004072E8"/>
    <w:rsid w:val="00413309"/>
    <w:rsid w:val="00413C7F"/>
    <w:rsid w:val="00414356"/>
    <w:rsid w:val="004155D6"/>
    <w:rsid w:val="00415D5D"/>
    <w:rsid w:val="004162DE"/>
    <w:rsid w:val="004166F7"/>
    <w:rsid w:val="00423669"/>
    <w:rsid w:val="00423714"/>
    <w:rsid w:val="00423B0C"/>
    <w:rsid w:val="00427512"/>
    <w:rsid w:val="0043256F"/>
    <w:rsid w:val="00433468"/>
    <w:rsid w:val="0043609F"/>
    <w:rsid w:val="004362E9"/>
    <w:rsid w:val="00437E96"/>
    <w:rsid w:val="00441A74"/>
    <w:rsid w:val="004539B2"/>
    <w:rsid w:val="00454774"/>
    <w:rsid w:val="00455411"/>
    <w:rsid w:val="0045667C"/>
    <w:rsid w:val="004579F8"/>
    <w:rsid w:val="00460446"/>
    <w:rsid w:val="004619F8"/>
    <w:rsid w:val="00461EC9"/>
    <w:rsid w:val="00462A63"/>
    <w:rsid w:val="00463992"/>
    <w:rsid w:val="00464C93"/>
    <w:rsid w:val="0046596A"/>
    <w:rsid w:val="004674F5"/>
    <w:rsid w:val="004728BA"/>
    <w:rsid w:val="00473BA8"/>
    <w:rsid w:val="00473DFB"/>
    <w:rsid w:val="00474DBA"/>
    <w:rsid w:val="004753A7"/>
    <w:rsid w:val="0047639D"/>
    <w:rsid w:val="0047722C"/>
    <w:rsid w:val="0048120A"/>
    <w:rsid w:val="00481AD3"/>
    <w:rsid w:val="00482539"/>
    <w:rsid w:val="0048305F"/>
    <w:rsid w:val="00487E0E"/>
    <w:rsid w:val="00490965"/>
    <w:rsid w:val="00493451"/>
    <w:rsid w:val="004A4CF2"/>
    <w:rsid w:val="004A76E5"/>
    <w:rsid w:val="004B020E"/>
    <w:rsid w:val="004B1255"/>
    <w:rsid w:val="004B1653"/>
    <w:rsid w:val="004B3CD0"/>
    <w:rsid w:val="004B62B4"/>
    <w:rsid w:val="004C0A9B"/>
    <w:rsid w:val="004C1129"/>
    <w:rsid w:val="004C494C"/>
    <w:rsid w:val="004D463A"/>
    <w:rsid w:val="004E0DD6"/>
    <w:rsid w:val="004E6805"/>
    <w:rsid w:val="004E6BC3"/>
    <w:rsid w:val="004F0D11"/>
    <w:rsid w:val="004F288C"/>
    <w:rsid w:val="004F31A2"/>
    <w:rsid w:val="0050134B"/>
    <w:rsid w:val="00502784"/>
    <w:rsid w:val="005037A5"/>
    <w:rsid w:val="00511827"/>
    <w:rsid w:val="00511E10"/>
    <w:rsid w:val="00513707"/>
    <w:rsid w:val="00516DDF"/>
    <w:rsid w:val="00520DFB"/>
    <w:rsid w:val="00525481"/>
    <w:rsid w:val="005278A9"/>
    <w:rsid w:val="00531260"/>
    <w:rsid w:val="005532CD"/>
    <w:rsid w:val="005549F6"/>
    <w:rsid w:val="0057112F"/>
    <w:rsid w:val="0057295E"/>
    <w:rsid w:val="00573F20"/>
    <w:rsid w:val="00574D5E"/>
    <w:rsid w:val="005750A8"/>
    <w:rsid w:val="0057629C"/>
    <w:rsid w:val="00581F48"/>
    <w:rsid w:val="00584DA7"/>
    <w:rsid w:val="0058768F"/>
    <w:rsid w:val="00590C11"/>
    <w:rsid w:val="005911CC"/>
    <w:rsid w:val="005919BE"/>
    <w:rsid w:val="00595444"/>
    <w:rsid w:val="00596DC7"/>
    <w:rsid w:val="005978B2"/>
    <w:rsid w:val="005A620F"/>
    <w:rsid w:val="005A66B4"/>
    <w:rsid w:val="005B0F39"/>
    <w:rsid w:val="005B54D9"/>
    <w:rsid w:val="005C5A14"/>
    <w:rsid w:val="005D0C31"/>
    <w:rsid w:val="005D0F32"/>
    <w:rsid w:val="005D287D"/>
    <w:rsid w:val="005D2DCD"/>
    <w:rsid w:val="005D4404"/>
    <w:rsid w:val="005D4F34"/>
    <w:rsid w:val="005D5433"/>
    <w:rsid w:val="005D5DB9"/>
    <w:rsid w:val="005E42EC"/>
    <w:rsid w:val="005E75D3"/>
    <w:rsid w:val="005E7661"/>
    <w:rsid w:val="005F4DED"/>
    <w:rsid w:val="005F7859"/>
    <w:rsid w:val="00601D4E"/>
    <w:rsid w:val="00602F2A"/>
    <w:rsid w:val="00605F11"/>
    <w:rsid w:val="00617525"/>
    <w:rsid w:val="0062259B"/>
    <w:rsid w:val="0062721D"/>
    <w:rsid w:val="0063135B"/>
    <w:rsid w:val="00631DF3"/>
    <w:rsid w:val="00633AF4"/>
    <w:rsid w:val="00633F07"/>
    <w:rsid w:val="00640244"/>
    <w:rsid w:val="00643378"/>
    <w:rsid w:val="0064588E"/>
    <w:rsid w:val="00646CAB"/>
    <w:rsid w:val="00647364"/>
    <w:rsid w:val="00650D81"/>
    <w:rsid w:val="00652DB7"/>
    <w:rsid w:val="0065414C"/>
    <w:rsid w:val="006542AB"/>
    <w:rsid w:val="00655ECA"/>
    <w:rsid w:val="00656AC9"/>
    <w:rsid w:val="00660D7E"/>
    <w:rsid w:val="0066183B"/>
    <w:rsid w:val="0066396F"/>
    <w:rsid w:val="00665260"/>
    <w:rsid w:val="00667A47"/>
    <w:rsid w:val="00667D1A"/>
    <w:rsid w:val="006706E5"/>
    <w:rsid w:val="006733C3"/>
    <w:rsid w:val="00675498"/>
    <w:rsid w:val="00676A30"/>
    <w:rsid w:val="006828E6"/>
    <w:rsid w:val="006852C5"/>
    <w:rsid w:val="006857B4"/>
    <w:rsid w:val="00686E9E"/>
    <w:rsid w:val="0068784B"/>
    <w:rsid w:val="006918EB"/>
    <w:rsid w:val="00693352"/>
    <w:rsid w:val="006A687A"/>
    <w:rsid w:val="006C000C"/>
    <w:rsid w:val="006C556D"/>
    <w:rsid w:val="006C7030"/>
    <w:rsid w:val="006D0D16"/>
    <w:rsid w:val="006D6404"/>
    <w:rsid w:val="006D7EE9"/>
    <w:rsid w:val="006E42D5"/>
    <w:rsid w:val="006E519C"/>
    <w:rsid w:val="006E6119"/>
    <w:rsid w:val="006F09F8"/>
    <w:rsid w:val="006F374D"/>
    <w:rsid w:val="006F3A1B"/>
    <w:rsid w:val="00705957"/>
    <w:rsid w:val="00710118"/>
    <w:rsid w:val="0071366C"/>
    <w:rsid w:val="0071587F"/>
    <w:rsid w:val="007244F0"/>
    <w:rsid w:val="00724609"/>
    <w:rsid w:val="007275DB"/>
    <w:rsid w:val="00733F95"/>
    <w:rsid w:val="007357B2"/>
    <w:rsid w:val="007361B3"/>
    <w:rsid w:val="00736362"/>
    <w:rsid w:val="007412E2"/>
    <w:rsid w:val="007438C3"/>
    <w:rsid w:val="00747FB9"/>
    <w:rsid w:val="007501A0"/>
    <w:rsid w:val="007506E7"/>
    <w:rsid w:val="00753254"/>
    <w:rsid w:val="007533F8"/>
    <w:rsid w:val="00756888"/>
    <w:rsid w:val="0075698B"/>
    <w:rsid w:val="007609CE"/>
    <w:rsid w:val="007611A4"/>
    <w:rsid w:val="0076143E"/>
    <w:rsid w:val="00762485"/>
    <w:rsid w:val="00766485"/>
    <w:rsid w:val="00766BD3"/>
    <w:rsid w:val="00771741"/>
    <w:rsid w:val="007730C7"/>
    <w:rsid w:val="00773E9F"/>
    <w:rsid w:val="00774C51"/>
    <w:rsid w:val="00776260"/>
    <w:rsid w:val="00781CBD"/>
    <w:rsid w:val="00785109"/>
    <w:rsid w:val="00785471"/>
    <w:rsid w:val="007901C9"/>
    <w:rsid w:val="007908AD"/>
    <w:rsid w:val="007917DB"/>
    <w:rsid w:val="00795C07"/>
    <w:rsid w:val="007A00D5"/>
    <w:rsid w:val="007A0BCF"/>
    <w:rsid w:val="007A0CEC"/>
    <w:rsid w:val="007A1F84"/>
    <w:rsid w:val="007B2249"/>
    <w:rsid w:val="007B4C43"/>
    <w:rsid w:val="007B5C38"/>
    <w:rsid w:val="007B5D83"/>
    <w:rsid w:val="007B7EAB"/>
    <w:rsid w:val="007C2634"/>
    <w:rsid w:val="007D0262"/>
    <w:rsid w:val="007D0DF2"/>
    <w:rsid w:val="007D4188"/>
    <w:rsid w:val="007D6C52"/>
    <w:rsid w:val="007E1135"/>
    <w:rsid w:val="007E7752"/>
    <w:rsid w:val="007F20A3"/>
    <w:rsid w:val="007F3C16"/>
    <w:rsid w:val="007F3FE1"/>
    <w:rsid w:val="007F4288"/>
    <w:rsid w:val="008010D0"/>
    <w:rsid w:val="008015F4"/>
    <w:rsid w:val="00802668"/>
    <w:rsid w:val="00802BF6"/>
    <w:rsid w:val="00804240"/>
    <w:rsid w:val="008065DC"/>
    <w:rsid w:val="00812404"/>
    <w:rsid w:val="0081350C"/>
    <w:rsid w:val="00820EBE"/>
    <w:rsid w:val="00822468"/>
    <w:rsid w:val="0082311A"/>
    <w:rsid w:val="00825B0F"/>
    <w:rsid w:val="008322D6"/>
    <w:rsid w:val="00832F5A"/>
    <w:rsid w:val="00833F66"/>
    <w:rsid w:val="00840DE7"/>
    <w:rsid w:val="00842617"/>
    <w:rsid w:val="00847267"/>
    <w:rsid w:val="00847D1A"/>
    <w:rsid w:val="008500B9"/>
    <w:rsid w:val="008511F2"/>
    <w:rsid w:val="00853F19"/>
    <w:rsid w:val="008574C7"/>
    <w:rsid w:val="008605C0"/>
    <w:rsid w:val="0087616B"/>
    <w:rsid w:val="00877C52"/>
    <w:rsid w:val="00881501"/>
    <w:rsid w:val="00882756"/>
    <w:rsid w:val="0088408E"/>
    <w:rsid w:val="00884959"/>
    <w:rsid w:val="00895C25"/>
    <w:rsid w:val="008A088A"/>
    <w:rsid w:val="008A4767"/>
    <w:rsid w:val="008A7903"/>
    <w:rsid w:val="008B1F04"/>
    <w:rsid w:val="008B4A47"/>
    <w:rsid w:val="008B5F27"/>
    <w:rsid w:val="008B68C4"/>
    <w:rsid w:val="008C3E55"/>
    <w:rsid w:val="008C4EC3"/>
    <w:rsid w:val="008C6106"/>
    <w:rsid w:val="008C682B"/>
    <w:rsid w:val="008D20FA"/>
    <w:rsid w:val="008D24FF"/>
    <w:rsid w:val="008D3DC7"/>
    <w:rsid w:val="008E1A27"/>
    <w:rsid w:val="008E1C22"/>
    <w:rsid w:val="008E20D7"/>
    <w:rsid w:val="008E23BB"/>
    <w:rsid w:val="008E2430"/>
    <w:rsid w:val="008E309B"/>
    <w:rsid w:val="008E719C"/>
    <w:rsid w:val="008F0709"/>
    <w:rsid w:val="008F0D37"/>
    <w:rsid w:val="008F2661"/>
    <w:rsid w:val="008F343B"/>
    <w:rsid w:val="008F474D"/>
    <w:rsid w:val="008F7823"/>
    <w:rsid w:val="00901C9D"/>
    <w:rsid w:val="009021FB"/>
    <w:rsid w:val="00903CC2"/>
    <w:rsid w:val="009043E0"/>
    <w:rsid w:val="00905001"/>
    <w:rsid w:val="00905359"/>
    <w:rsid w:val="009060CC"/>
    <w:rsid w:val="009108D8"/>
    <w:rsid w:val="00911BC8"/>
    <w:rsid w:val="00920201"/>
    <w:rsid w:val="009212FC"/>
    <w:rsid w:val="00921956"/>
    <w:rsid w:val="00921C3B"/>
    <w:rsid w:val="009231B1"/>
    <w:rsid w:val="0092438D"/>
    <w:rsid w:val="009250FC"/>
    <w:rsid w:val="009251D9"/>
    <w:rsid w:val="009266E4"/>
    <w:rsid w:val="009303D4"/>
    <w:rsid w:val="0093286A"/>
    <w:rsid w:val="00947259"/>
    <w:rsid w:val="00951998"/>
    <w:rsid w:val="009550F5"/>
    <w:rsid w:val="0095563B"/>
    <w:rsid w:val="00960598"/>
    <w:rsid w:val="00962C9B"/>
    <w:rsid w:val="00963BBB"/>
    <w:rsid w:val="00967F0E"/>
    <w:rsid w:val="009700C4"/>
    <w:rsid w:val="009705E4"/>
    <w:rsid w:val="009735F5"/>
    <w:rsid w:val="0097486E"/>
    <w:rsid w:val="00975E9E"/>
    <w:rsid w:val="0097667D"/>
    <w:rsid w:val="00980710"/>
    <w:rsid w:val="00986192"/>
    <w:rsid w:val="00992526"/>
    <w:rsid w:val="009962D3"/>
    <w:rsid w:val="009A39F7"/>
    <w:rsid w:val="009A6EF7"/>
    <w:rsid w:val="009A7E8F"/>
    <w:rsid w:val="009B1C1A"/>
    <w:rsid w:val="009B1EB5"/>
    <w:rsid w:val="009C3CFA"/>
    <w:rsid w:val="009C4F2B"/>
    <w:rsid w:val="009C580B"/>
    <w:rsid w:val="009D150C"/>
    <w:rsid w:val="009D30F1"/>
    <w:rsid w:val="009D627E"/>
    <w:rsid w:val="009E1D98"/>
    <w:rsid w:val="009E2612"/>
    <w:rsid w:val="009E29D3"/>
    <w:rsid w:val="009E3750"/>
    <w:rsid w:val="009E5695"/>
    <w:rsid w:val="009E5B28"/>
    <w:rsid w:val="009E5D71"/>
    <w:rsid w:val="009F18A9"/>
    <w:rsid w:val="009F34AA"/>
    <w:rsid w:val="009F3A5A"/>
    <w:rsid w:val="009F3FF2"/>
    <w:rsid w:val="009F7301"/>
    <w:rsid w:val="009F76D5"/>
    <w:rsid w:val="00A03BE2"/>
    <w:rsid w:val="00A048CB"/>
    <w:rsid w:val="00A0744B"/>
    <w:rsid w:val="00A123D6"/>
    <w:rsid w:val="00A134EC"/>
    <w:rsid w:val="00A13F64"/>
    <w:rsid w:val="00A14700"/>
    <w:rsid w:val="00A24B37"/>
    <w:rsid w:val="00A319B3"/>
    <w:rsid w:val="00A32686"/>
    <w:rsid w:val="00A434B6"/>
    <w:rsid w:val="00A43649"/>
    <w:rsid w:val="00A439AE"/>
    <w:rsid w:val="00A46423"/>
    <w:rsid w:val="00A469B9"/>
    <w:rsid w:val="00A52B1C"/>
    <w:rsid w:val="00A56D1C"/>
    <w:rsid w:val="00A63C4E"/>
    <w:rsid w:val="00A71475"/>
    <w:rsid w:val="00A71D59"/>
    <w:rsid w:val="00A72DF8"/>
    <w:rsid w:val="00A72F99"/>
    <w:rsid w:val="00A74974"/>
    <w:rsid w:val="00A75003"/>
    <w:rsid w:val="00A75C99"/>
    <w:rsid w:val="00A76848"/>
    <w:rsid w:val="00A769BF"/>
    <w:rsid w:val="00A805CD"/>
    <w:rsid w:val="00A80C55"/>
    <w:rsid w:val="00A82064"/>
    <w:rsid w:val="00A87A12"/>
    <w:rsid w:val="00AA15F2"/>
    <w:rsid w:val="00AA2E68"/>
    <w:rsid w:val="00AA4092"/>
    <w:rsid w:val="00AB1456"/>
    <w:rsid w:val="00AB5454"/>
    <w:rsid w:val="00AC450B"/>
    <w:rsid w:val="00AC5522"/>
    <w:rsid w:val="00AC61D8"/>
    <w:rsid w:val="00AD3D5B"/>
    <w:rsid w:val="00AD3F9B"/>
    <w:rsid w:val="00AE717C"/>
    <w:rsid w:val="00AE7950"/>
    <w:rsid w:val="00AF02C9"/>
    <w:rsid w:val="00AF5820"/>
    <w:rsid w:val="00AF7D42"/>
    <w:rsid w:val="00B0026F"/>
    <w:rsid w:val="00B00995"/>
    <w:rsid w:val="00B00B82"/>
    <w:rsid w:val="00B02B9A"/>
    <w:rsid w:val="00B02F80"/>
    <w:rsid w:val="00B048DF"/>
    <w:rsid w:val="00B07CAD"/>
    <w:rsid w:val="00B11510"/>
    <w:rsid w:val="00B12001"/>
    <w:rsid w:val="00B12798"/>
    <w:rsid w:val="00B13913"/>
    <w:rsid w:val="00B1542A"/>
    <w:rsid w:val="00B22A16"/>
    <w:rsid w:val="00B23844"/>
    <w:rsid w:val="00B249E9"/>
    <w:rsid w:val="00B37C99"/>
    <w:rsid w:val="00B519DF"/>
    <w:rsid w:val="00B52413"/>
    <w:rsid w:val="00B621DB"/>
    <w:rsid w:val="00B62ECF"/>
    <w:rsid w:val="00B63525"/>
    <w:rsid w:val="00B655F7"/>
    <w:rsid w:val="00B6589F"/>
    <w:rsid w:val="00B65F90"/>
    <w:rsid w:val="00B70302"/>
    <w:rsid w:val="00B70600"/>
    <w:rsid w:val="00B74E1D"/>
    <w:rsid w:val="00B75D80"/>
    <w:rsid w:val="00B76A54"/>
    <w:rsid w:val="00B83171"/>
    <w:rsid w:val="00B848BF"/>
    <w:rsid w:val="00B86F32"/>
    <w:rsid w:val="00B9252D"/>
    <w:rsid w:val="00B93CF1"/>
    <w:rsid w:val="00B97418"/>
    <w:rsid w:val="00BA2404"/>
    <w:rsid w:val="00BA3F5A"/>
    <w:rsid w:val="00BA6226"/>
    <w:rsid w:val="00BB1FF5"/>
    <w:rsid w:val="00BB58B4"/>
    <w:rsid w:val="00BB5BD8"/>
    <w:rsid w:val="00BB647A"/>
    <w:rsid w:val="00BB6E6C"/>
    <w:rsid w:val="00BC1FC1"/>
    <w:rsid w:val="00BC2955"/>
    <w:rsid w:val="00BC3DB1"/>
    <w:rsid w:val="00BC4190"/>
    <w:rsid w:val="00BC4283"/>
    <w:rsid w:val="00BC4FFA"/>
    <w:rsid w:val="00BC5C7D"/>
    <w:rsid w:val="00BD02CE"/>
    <w:rsid w:val="00BD22E2"/>
    <w:rsid w:val="00BD37C0"/>
    <w:rsid w:val="00BD40F4"/>
    <w:rsid w:val="00BD6FEA"/>
    <w:rsid w:val="00BD7CDD"/>
    <w:rsid w:val="00BE10F7"/>
    <w:rsid w:val="00BE1A66"/>
    <w:rsid w:val="00BE2F49"/>
    <w:rsid w:val="00BE2FC3"/>
    <w:rsid w:val="00BE5CAB"/>
    <w:rsid w:val="00BE702F"/>
    <w:rsid w:val="00BF0770"/>
    <w:rsid w:val="00BF163B"/>
    <w:rsid w:val="00BF26BD"/>
    <w:rsid w:val="00BF39D9"/>
    <w:rsid w:val="00BF508B"/>
    <w:rsid w:val="00BF6BF9"/>
    <w:rsid w:val="00BF75F4"/>
    <w:rsid w:val="00C004DB"/>
    <w:rsid w:val="00C00757"/>
    <w:rsid w:val="00C01C2F"/>
    <w:rsid w:val="00C02BDC"/>
    <w:rsid w:val="00C076D7"/>
    <w:rsid w:val="00C10262"/>
    <w:rsid w:val="00C1581F"/>
    <w:rsid w:val="00C20D70"/>
    <w:rsid w:val="00C2139B"/>
    <w:rsid w:val="00C2181A"/>
    <w:rsid w:val="00C21CD8"/>
    <w:rsid w:val="00C26628"/>
    <w:rsid w:val="00C509D6"/>
    <w:rsid w:val="00C52CB1"/>
    <w:rsid w:val="00C5320C"/>
    <w:rsid w:val="00C617A8"/>
    <w:rsid w:val="00C62A06"/>
    <w:rsid w:val="00C64A92"/>
    <w:rsid w:val="00C6708A"/>
    <w:rsid w:val="00C674DF"/>
    <w:rsid w:val="00C70BED"/>
    <w:rsid w:val="00C71ED9"/>
    <w:rsid w:val="00C81157"/>
    <w:rsid w:val="00C82A3B"/>
    <w:rsid w:val="00C85AD0"/>
    <w:rsid w:val="00C923A5"/>
    <w:rsid w:val="00C92B75"/>
    <w:rsid w:val="00C94D42"/>
    <w:rsid w:val="00C9710F"/>
    <w:rsid w:val="00CA2F7E"/>
    <w:rsid w:val="00CA3ACB"/>
    <w:rsid w:val="00CB06B5"/>
    <w:rsid w:val="00CB1A95"/>
    <w:rsid w:val="00CB1D8A"/>
    <w:rsid w:val="00CB338D"/>
    <w:rsid w:val="00CB51AC"/>
    <w:rsid w:val="00CB55ED"/>
    <w:rsid w:val="00CC032B"/>
    <w:rsid w:val="00CC211A"/>
    <w:rsid w:val="00CC3FBA"/>
    <w:rsid w:val="00CD1EF2"/>
    <w:rsid w:val="00CD53B2"/>
    <w:rsid w:val="00CD5F81"/>
    <w:rsid w:val="00CE1B40"/>
    <w:rsid w:val="00CE5D77"/>
    <w:rsid w:val="00CE7720"/>
    <w:rsid w:val="00CF1976"/>
    <w:rsid w:val="00CF1E1B"/>
    <w:rsid w:val="00CF5388"/>
    <w:rsid w:val="00CF6006"/>
    <w:rsid w:val="00D04B02"/>
    <w:rsid w:val="00D05978"/>
    <w:rsid w:val="00D05EE2"/>
    <w:rsid w:val="00D1010C"/>
    <w:rsid w:val="00D1148C"/>
    <w:rsid w:val="00D1415F"/>
    <w:rsid w:val="00D20C71"/>
    <w:rsid w:val="00D25472"/>
    <w:rsid w:val="00D25FD9"/>
    <w:rsid w:val="00D317AF"/>
    <w:rsid w:val="00D317F8"/>
    <w:rsid w:val="00D32386"/>
    <w:rsid w:val="00D33F56"/>
    <w:rsid w:val="00D35B38"/>
    <w:rsid w:val="00D4405C"/>
    <w:rsid w:val="00D47E55"/>
    <w:rsid w:val="00D50E65"/>
    <w:rsid w:val="00D51981"/>
    <w:rsid w:val="00D52CC4"/>
    <w:rsid w:val="00D55D76"/>
    <w:rsid w:val="00D561A9"/>
    <w:rsid w:val="00D62F63"/>
    <w:rsid w:val="00D740B9"/>
    <w:rsid w:val="00D830F0"/>
    <w:rsid w:val="00D913CC"/>
    <w:rsid w:val="00D91B19"/>
    <w:rsid w:val="00D9205C"/>
    <w:rsid w:val="00D95A05"/>
    <w:rsid w:val="00D979DB"/>
    <w:rsid w:val="00DA0419"/>
    <w:rsid w:val="00DA1035"/>
    <w:rsid w:val="00DA21EF"/>
    <w:rsid w:val="00DA77EB"/>
    <w:rsid w:val="00DC0971"/>
    <w:rsid w:val="00DC582D"/>
    <w:rsid w:val="00DC7A07"/>
    <w:rsid w:val="00DD37DC"/>
    <w:rsid w:val="00DD6B64"/>
    <w:rsid w:val="00DE2FB1"/>
    <w:rsid w:val="00DE6916"/>
    <w:rsid w:val="00DF3671"/>
    <w:rsid w:val="00DF5FE8"/>
    <w:rsid w:val="00DF6E78"/>
    <w:rsid w:val="00E12421"/>
    <w:rsid w:val="00E12A95"/>
    <w:rsid w:val="00E16F6C"/>
    <w:rsid w:val="00E21760"/>
    <w:rsid w:val="00E31D3E"/>
    <w:rsid w:val="00E33FD7"/>
    <w:rsid w:val="00E419A9"/>
    <w:rsid w:val="00E44D37"/>
    <w:rsid w:val="00E44F53"/>
    <w:rsid w:val="00E52125"/>
    <w:rsid w:val="00E52B28"/>
    <w:rsid w:val="00E5416C"/>
    <w:rsid w:val="00E615CA"/>
    <w:rsid w:val="00E66DD8"/>
    <w:rsid w:val="00E6792A"/>
    <w:rsid w:val="00E70C6B"/>
    <w:rsid w:val="00E8069A"/>
    <w:rsid w:val="00E8557B"/>
    <w:rsid w:val="00EA0A52"/>
    <w:rsid w:val="00EA0DD7"/>
    <w:rsid w:val="00EA2FB8"/>
    <w:rsid w:val="00EA4C04"/>
    <w:rsid w:val="00EA61A1"/>
    <w:rsid w:val="00EB00B4"/>
    <w:rsid w:val="00EB21D2"/>
    <w:rsid w:val="00EB634A"/>
    <w:rsid w:val="00EC2DD9"/>
    <w:rsid w:val="00EC452A"/>
    <w:rsid w:val="00EC50A0"/>
    <w:rsid w:val="00ED110A"/>
    <w:rsid w:val="00ED31D9"/>
    <w:rsid w:val="00ED60D9"/>
    <w:rsid w:val="00ED7A4D"/>
    <w:rsid w:val="00EE0748"/>
    <w:rsid w:val="00EE0977"/>
    <w:rsid w:val="00EE218D"/>
    <w:rsid w:val="00EE5607"/>
    <w:rsid w:val="00EF3255"/>
    <w:rsid w:val="00EF3EDF"/>
    <w:rsid w:val="00F022C5"/>
    <w:rsid w:val="00F03D8A"/>
    <w:rsid w:val="00F05803"/>
    <w:rsid w:val="00F110F0"/>
    <w:rsid w:val="00F11B19"/>
    <w:rsid w:val="00F1547F"/>
    <w:rsid w:val="00F17861"/>
    <w:rsid w:val="00F20659"/>
    <w:rsid w:val="00F23A93"/>
    <w:rsid w:val="00F31A08"/>
    <w:rsid w:val="00F3357F"/>
    <w:rsid w:val="00F33BBA"/>
    <w:rsid w:val="00F35643"/>
    <w:rsid w:val="00F35A48"/>
    <w:rsid w:val="00F4302F"/>
    <w:rsid w:val="00F43463"/>
    <w:rsid w:val="00F45AEE"/>
    <w:rsid w:val="00F467D2"/>
    <w:rsid w:val="00F508E1"/>
    <w:rsid w:val="00F50DA6"/>
    <w:rsid w:val="00F51BA2"/>
    <w:rsid w:val="00F55B56"/>
    <w:rsid w:val="00F561FB"/>
    <w:rsid w:val="00F65133"/>
    <w:rsid w:val="00F659F6"/>
    <w:rsid w:val="00F66153"/>
    <w:rsid w:val="00F66437"/>
    <w:rsid w:val="00F70843"/>
    <w:rsid w:val="00F73C12"/>
    <w:rsid w:val="00F73D2B"/>
    <w:rsid w:val="00F75262"/>
    <w:rsid w:val="00F75C16"/>
    <w:rsid w:val="00F77178"/>
    <w:rsid w:val="00F772F4"/>
    <w:rsid w:val="00F84439"/>
    <w:rsid w:val="00F87D8E"/>
    <w:rsid w:val="00F96534"/>
    <w:rsid w:val="00FA133A"/>
    <w:rsid w:val="00FA181C"/>
    <w:rsid w:val="00FA2EFC"/>
    <w:rsid w:val="00FA4E82"/>
    <w:rsid w:val="00FA5493"/>
    <w:rsid w:val="00FB6AB2"/>
    <w:rsid w:val="00FC34A7"/>
    <w:rsid w:val="00FC429E"/>
    <w:rsid w:val="00FC7517"/>
    <w:rsid w:val="00FC7E59"/>
    <w:rsid w:val="00FD0192"/>
    <w:rsid w:val="00FD08BE"/>
    <w:rsid w:val="00FD0B7A"/>
    <w:rsid w:val="00FD379F"/>
    <w:rsid w:val="00FD4392"/>
    <w:rsid w:val="00FD4811"/>
    <w:rsid w:val="00FD7DF0"/>
    <w:rsid w:val="00FE3938"/>
    <w:rsid w:val="00FE718F"/>
    <w:rsid w:val="00FE7587"/>
    <w:rsid w:val="00FF0497"/>
    <w:rsid w:val="00FF116D"/>
    <w:rsid w:val="00FF4CAE"/>
    <w:rsid w:val="00FF5E2B"/>
    <w:rsid w:val="00FF671D"/>
    <w:rsid w:val="00FF6FD7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F0F2B"/>
  <w15:docId w15:val="{EA42E47C-9F19-45B9-9B21-EA42BBC6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00B9"/>
  </w:style>
  <w:style w:type="paragraph" w:styleId="Nagwek1">
    <w:name w:val="heading 1"/>
    <w:basedOn w:val="Normalny"/>
    <w:next w:val="Normalny"/>
    <w:link w:val="Nagwek1Znak"/>
    <w:uiPriority w:val="9"/>
    <w:qFormat/>
    <w:rsid w:val="00A63C4E"/>
    <w:pPr>
      <w:keepNext/>
      <w:numPr>
        <w:numId w:val="3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63C4E"/>
    <w:pPr>
      <w:keepNext/>
      <w:numPr>
        <w:ilvl w:val="1"/>
        <w:numId w:val="3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63C4E"/>
    <w:pPr>
      <w:keepNext/>
      <w:numPr>
        <w:ilvl w:val="2"/>
        <w:numId w:val="3"/>
      </w:numPr>
      <w:spacing w:after="0" w:line="240" w:lineRule="auto"/>
      <w:jc w:val="both"/>
      <w:outlineLvl w:val="2"/>
    </w:pPr>
    <w:rPr>
      <w:rFonts w:ascii="Times New Roman" w:eastAsia="SimSun" w:hAnsi="Times New Roman" w:cs="Times New Roman"/>
      <w:b/>
      <w:bCs/>
      <w:color w:val="000000"/>
      <w:sz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A63C4E"/>
    <w:pPr>
      <w:keepNext/>
      <w:numPr>
        <w:ilvl w:val="3"/>
        <w:numId w:val="3"/>
      </w:numPr>
      <w:spacing w:after="0" w:line="240" w:lineRule="auto"/>
      <w:jc w:val="both"/>
      <w:outlineLvl w:val="3"/>
    </w:pPr>
    <w:rPr>
      <w:rFonts w:ascii="Times New Roman" w:eastAsia="SimSun" w:hAnsi="Times New Roman" w:cs="Times New Roman"/>
      <w:i/>
      <w:iCs/>
      <w:color w:val="000000"/>
      <w:sz w:val="24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A63C4E"/>
    <w:pPr>
      <w:keepNext/>
      <w:numPr>
        <w:ilvl w:val="4"/>
        <w:numId w:val="3"/>
      </w:numPr>
      <w:spacing w:after="0" w:line="240" w:lineRule="auto"/>
      <w:jc w:val="center"/>
      <w:outlineLvl w:val="4"/>
    </w:pPr>
    <w:rPr>
      <w:rFonts w:ascii="Arial" w:eastAsia="Times New Roman" w:hAnsi="Arial" w:cs="Times New Roman"/>
      <w:i/>
      <w:sz w:val="24"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A63C4E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A63C4E"/>
    <w:pPr>
      <w:keepNext/>
      <w:numPr>
        <w:ilvl w:val="6"/>
        <w:numId w:val="3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A63C4E"/>
    <w:pPr>
      <w:numPr>
        <w:ilvl w:val="7"/>
        <w:numId w:val="3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A63C4E"/>
    <w:pPr>
      <w:keepNext/>
      <w:numPr>
        <w:ilvl w:val="8"/>
        <w:numId w:val="3"/>
      </w:numPr>
      <w:spacing w:after="0" w:line="240" w:lineRule="auto"/>
      <w:jc w:val="right"/>
      <w:outlineLvl w:val="8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2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C26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2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26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7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70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70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7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7074"/>
    <w:rPr>
      <w:b/>
      <w:bCs/>
      <w:sz w:val="20"/>
      <w:szCs w:val="20"/>
    </w:rPr>
  </w:style>
  <w:style w:type="paragraph" w:customStyle="1" w:styleId="Default">
    <w:name w:val="Default"/>
    <w:rsid w:val="001B19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Styl1">
    <w:name w:val="Styl1"/>
    <w:uiPriority w:val="99"/>
    <w:rsid w:val="00A87A12"/>
    <w:pPr>
      <w:numPr>
        <w:numId w:val="2"/>
      </w:numPr>
    </w:pPr>
  </w:style>
  <w:style w:type="paragraph" w:customStyle="1" w:styleId="western">
    <w:name w:val="western"/>
    <w:basedOn w:val="Normalny"/>
    <w:rsid w:val="001C246F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63C4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A63C4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A63C4E"/>
    <w:rPr>
      <w:rFonts w:ascii="Times New Roman" w:eastAsia="SimSun" w:hAnsi="Times New Roman" w:cs="Times New Roman"/>
      <w:b/>
      <w:bCs/>
      <w:color w:val="000000"/>
      <w:sz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A63C4E"/>
    <w:rPr>
      <w:rFonts w:ascii="Times New Roman" w:eastAsia="SimSun" w:hAnsi="Times New Roman" w:cs="Times New Roman"/>
      <w:i/>
      <w:iCs/>
      <w:color w:val="000000"/>
      <w:sz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A63C4E"/>
    <w:rPr>
      <w:rFonts w:ascii="Arial" w:eastAsia="Times New Roman" w:hAnsi="Arial" w:cs="Times New Roman"/>
      <w:i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A63C4E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Nagwek7Znak">
    <w:name w:val="Nagłówek 7 Znak"/>
    <w:basedOn w:val="Domylnaczcionkaakapitu"/>
    <w:link w:val="Nagwek7"/>
    <w:rsid w:val="00A63C4E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A63C4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A63C4E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customStyle="1" w:styleId="Standard">
    <w:name w:val="Standard"/>
    <w:qFormat/>
    <w:rsid w:val="00A63C4E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agwek">
    <w:name w:val="header"/>
    <w:aliases w:val=" Znak"/>
    <w:basedOn w:val="Normalny"/>
    <w:link w:val="NagwekZnak"/>
    <w:unhideWhenUsed/>
    <w:rsid w:val="006D0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rsid w:val="006D0D16"/>
  </w:style>
  <w:style w:type="paragraph" w:styleId="Stopka">
    <w:name w:val="footer"/>
    <w:basedOn w:val="Normalny"/>
    <w:link w:val="StopkaZnak"/>
    <w:uiPriority w:val="99"/>
    <w:unhideWhenUsed/>
    <w:rsid w:val="006D0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0D16"/>
  </w:style>
  <w:style w:type="character" w:customStyle="1" w:styleId="WW8Num25z0">
    <w:name w:val="WW8Num25z0"/>
    <w:rsid w:val="006D0D16"/>
    <w:rPr>
      <w:rFonts w:ascii="Times New Roman" w:hAnsi="Times New Roman"/>
      <w:b w:val="0"/>
      <w:bCs w:val="0"/>
      <w:i w:val="0"/>
      <w:iCs w:val="0"/>
      <w:strike w:val="0"/>
      <w:dstrike w:val="0"/>
      <w:sz w:val="20"/>
      <w:szCs w:val="20"/>
    </w:rPr>
  </w:style>
  <w:style w:type="paragraph" w:styleId="Tekstpodstawowy">
    <w:name w:val="Body Text"/>
    <w:basedOn w:val="Normalny"/>
    <w:link w:val="TekstpodstawowyZnak"/>
    <w:qFormat/>
    <w:rsid w:val="00903CC2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rsid w:val="00903CC2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B706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7060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830F0"/>
    <w:pPr>
      <w:spacing w:after="0" w:line="240" w:lineRule="auto"/>
    </w:pPr>
  </w:style>
  <w:style w:type="paragraph" w:customStyle="1" w:styleId="Akapitzlist1">
    <w:name w:val="Akapit z listą1"/>
    <w:basedOn w:val="Normalny"/>
    <w:rsid w:val="00BF39D9"/>
    <w:pPr>
      <w:widowControl w:val="0"/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6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355B2-2A0D-4818-A05A-05F276BF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1663</Words>
  <Characters>9980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 PSP</dc:creator>
  <cp:lastModifiedBy>Jolanta Kruwelska</cp:lastModifiedBy>
  <cp:revision>13</cp:revision>
  <cp:lastPrinted>2026-10-16T07:03:00Z</cp:lastPrinted>
  <dcterms:created xsi:type="dcterms:W3CDTF">2026-09-23T11:12:00Z</dcterms:created>
  <dcterms:modified xsi:type="dcterms:W3CDTF">2026-10-16T07:05:00Z</dcterms:modified>
</cp:coreProperties>
</file>