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D082CD" w14:textId="77777777" w:rsidR="00283E33" w:rsidRPr="00B14CE6" w:rsidRDefault="00000000">
      <w:pPr>
        <w:spacing w:after="40"/>
        <w:jc w:val="center"/>
        <w:rPr>
          <w:lang w:val="pl-PL"/>
        </w:rPr>
      </w:pPr>
      <w:r w:rsidRPr="00B14CE6">
        <w:rPr>
          <w:rFonts w:eastAsia="Aptos"/>
          <w:b/>
          <w:color w:val="16324F"/>
          <w:sz w:val="23"/>
          <w:lang w:val="pl-PL"/>
        </w:rPr>
        <w:t>ŚRODOWISKOWO-LEKARSKIE WODNE OCHOTNICZE POGOTOWIE RATUNKOWE</w:t>
      </w:r>
    </w:p>
    <w:p w14:paraId="5836B4A2" w14:textId="77777777" w:rsidR="00283E33" w:rsidRPr="00B14CE6" w:rsidRDefault="00000000">
      <w:pPr>
        <w:spacing w:after="400"/>
        <w:jc w:val="center"/>
        <w:rPr>
          <w:lang w:val="pl-PL"/>
        </w:rPr>
      </w:pPr>
      <w:r w:rsidRPr="00B14CE6">
        <w:rPr>
          <w:rFonts w:eastAsia="Aptos"/>
          <w:color w:val="5C6770"/>
          <w:sz w:val="17"/>
          <w:lang w:val="pl-PL"/>
        </w:rPr>
        <w:t xml:space="preserve">ul. Stanisława Wernera 9/11 lok. 9, 26-600 </w:t>
      </w:r>
      <w:proofErr w:type="gramStart"/>
      <w:r w:rsidRPr="00B14CE6">
        <w:rPr>
          <w:rFonts w:eastAsia="Aptos"/>
          <w:color w:val="5C6770"/>
          <w:sz w:val="17"/>
          <w:lang w:val="pl-PL"/>
        </w:rPr>
        <w:t>Radom  |</w:t>
      </w:r>
      <w:proofErr w:type="gramEnd"/>
      <w:r w:rsidRPr="00B14CE6">
        <w:rPr>
          <w:rFonts w:eastAsia="Aptos"/>
          <w:color w:val="5C6770"/>
          <w:sz w:val="17"/>
          <w:lang w:val="pl-PL"/>
        </w:rPr>
        <w:t xml:space="preserve">  NIP </w:t>
      </w:r>
      <w:proofErr w:type="gramStart"/>
      <w:r w:rsidRPr="00B14CE6">
        <w:rPr>
          <w:rFonts w:eastAsia="Aptos"/>
          <w:color w:val="5C6770"/>
          <w:sz w:val="17"/>
          <w:lang w:val="pl-PL"/>
        </w:rPr>
        <w:t>9482295598  |</w:t>
      </w:r>
      <w:proofErr w:type="gramEnd"/>
      <w:r w:rsidRPr="00B14CE6">
        <w:rPr>
          <w:rFonts w:eastAsia="Aptos"/>
          <w:color w:val="5C6770"/>
          <w:sz w:val="17"/>
          <w:lang w:val="pl-PL"/>
        </w:rPr>
        <w:t xml:space="preserve">  KRS 0000153380</w:t>
      </w:r>
    </w:p>
    <w:p w14:paraId="45BC939A" w14:textId="77777777" w:rsidR="00283E33" w:rsidRDefault="00000000">
      <w:pPr>
        <w:spacing w:after="160"/>
        <w:jc w:val="center"/>
      </w:pPr>
      <w:r>
        <w:rPr>
          <w:rFonts w:eastAsia="Aptos"/>
          <w:b/>
          <w:color w:val="16324F"/>
          <w:sz w:val="42"/>
        </w:rPr>
        <w:t>ZAŁĄCZNIK NR 1</w:t>
      </w:r>
    </w:p>
    <w:p w14:paraId="6E77523C" w14:textId="77777777" w:rsidR="00283E33" w:rsidRDefault="00000000">
      <w:pPr>
        <w:spacing w:after="320"/>
        <w:jc w:val="center"/>
      </w:pPr>
      <w:r>
        <w:rPr>
          <w:rFonts w:eastAsia="Aptos"/>
          <w:b/>
          <w:color w:val="2E6F9E"/>
          <w:sz w:val="29"/>
        </w:rPr>
        <w:t>Formularz ofertowy</w:t>
      </w:r>
    </w:p>
    <w:tbl>
      <w:tblPr>
        <w:tblStyle w:val="Tabela-Siatka"/>
        <w:tblW w:w="0" w:type="auto"/>
        <w:jc w:val="center"/>
        <w:tblBorders>
          <w:top w:val="single" w:sz="5" w:space="0" w:color="C9D1D9"/>
          <w:left w:val="single" w:sz="5" w:space="0" w:color="C9D1D9"/>
          <w:bottom w:val="single" w:sz="5" w:space="0" w:color="C9D1D9"/>
          <w:right w:val="single" w:sz="5" w:space="0" w:color="C9D1D9"/>
          <w:insideH w:val="single" w:sz="5" w:space="0" w:color="C9D1D9"/>
          <w:insideV w:val="single" w:sz="5" w:space="0" w:color="C9D1D9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6917"/>
      </w:tblGrid>
      <w:tr w:rsidR="00283E33" w14:paraId="4D556AD3" w14:textId="77777777">
        <w:trPr>
          <w:cantSplit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23AB1F" w14:textId="77777777" w:rsidR="00283E33" w:rsidRDefault="00000000">
            <w:pPr>
              <w:spacing w:after="0" w:line="245" w:lineRule="auto"/>
            </w:pPr>
            <w:proofErr w:type="spellStart"/>
            <w:r>
              <w:rPr>
                <w:rFonts w:eastAsia="Aptos"/>
                <w:color w:val="111111"/>
                <w:sz w:val="19"/>
              </w:rPr>
              <w:t>Numer</w:t>
            </w:r>
            <w:proofErr w:type="spellEnd"/>
            <w:r>
              <w:rPr>
                <w:rFonts w:eastAsia="Aptos"/>
                <w:color w:val="111111"/>
                <w:sz w:val="19"/>
              </w:rPr>
              <w:t xml:space="preserve"> </w:t>
            </w:r>
            <w:proofErr w:type="spellStart"/>
            <w:r>
              <w:rPr>
                <w:rFonts w:eastAsia="Aptos"/>
                <w:color w:val="111111"/>
                <w:sz w:val="19"/>
              </w:rPr>
              <w:t>postępowania</w:t>
            </w:r>
            <w:proofErr w:type="spellEnd"/>
          </w:p>
        </w:tc>
        <w:tc>
          <w:tcPr>
            <w:tcW w:w="691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689629" w14:textId="77777777" w:rsidR="00283E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9"/>
              </w:rPr>
              <w:t>SLWOPR/OLIOC/02/2026</w:t>
            </w:r>
          </w:p>
        </w:tc>
      </w:tr>
    </w:tbl>
    <w:p w14:paraId="0DA5B712" w14:textId="77777777" w:rsidR="00283E33" w:rsidRDefault="00283E33">
      <w:pPr>
        <w:spacing w:after="20"/>
      </w:pPr>
    </w:p>
    <w:p w14:paraId="296CE849" w14:textId="77777777" w:rsidR="00283E33" w:rsidRDefault="00000000">
      <w:pPr>
        <w:pStyle w:val="Nagwek1"/>
      </w:pPr>
      <w:r>
        <w:t>1. Dane wykonawcy</w:t>
      </w:r>
    </w:p>
    <w:tbl>
      <w:tblPr>
        <w:tblStyle w:val="Tabela-Siatka"/>
        <w:tblW w:w="0" w:type="auto"/>
        <w:jc w:val="center"/>
        <w:tblBorders>
          <w:top w:val="single" w:sz="5" w:space="0" w:color="C9D1D9"/>
          <w:left w:val="single" w:sz="5" w:space="0" w:color="C9D1D9"/>
          <w:bottom w:val="single" w:sz="5" w:space="0" w:color="C9D1D9"/>
          <w:right w:val="single" w:sz="5" w:space="0" w:color="C9D1D9"/>
          <w:insideH w:val="single" w:sz="5" w:space="0" w:color="C9D1D9"/>
          <w:insideV w:val="single" w:sz="5" w:space="0" w:color="C9D1D9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463"/>
      </w:tblGrid>
      <w:tr w:rsidR="00283E33" w14:paraId="1B4F2459" w14:textId="77777777">
        <w:trPr>
          <w:cantSplit/>
          <w:tblHeader/>
          <w:jc w:val="center"/>
        </w:trPr>
        <w:tc>
          <w:tcPr>
            <w:tcW w:w="3061" w:type="dxa"/>
            <w:shd w:val="clear" w:color="auto" w:fill="2E6F9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17FB94" w14:textId="77777777" w:rsidR="00283E33" w:rsidRDefault="00000000">
            <w:pPr>
              <w:spacing w:after="0"/>
              <w:jc w:val="center"/>
            </w:pPr>
            <w:r>
              <w:rPr>
                <w:rFonts w:eastAsia="Aptos"/>
                <w:b/>
                <w:color w:val="FFFFFF"/>
                <w:sz w:val="18"/>
              </w:rPr>
              <w:t>Pole</w:t>
            </w:r>
          </w:p>
        </w:tc>
        <w:tc>
          <w:tcPr>
            <w:tcW w:w="6463" w:type="dxa"/>
            <w:shd w:val="clear" w:color="auto" w:fill="2E6F9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1B4C68" w14:textId="77777777" w:rsidR="00283E33" w:rsidRDefault="00000000">
            <w:pPr>
              <w:spacing w:after="0"/>
              <w:jc w:val="center"/>
            </w:pPr>
            <w:r>
              <w:rPr>
                <w:rFonts w:eastAsia="Aptos"/>
                <w:b/>
                <w:color w:val="FFFFFF"/>
                <w:sz w:val="18"/>
              </w:rPr>
              <w:t>Treść</w:t>
            </w:r>
          </w:p>
        </w:tc>
      </w:tr>
      <w:tr w:rsidR="00283E33" w14:paraId="567F7A82" w14:textId="77777777">
        <w:trPr>
          <w:cantSplit/>
          <w:jc w:val="center"/>
        </w:trPr>
        <w:tc>
          <w:tcPr>
            <w:tcW w:w="30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3239D5" w14:textId="77777777" w:rsidR="00283E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Nazwa / firma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E16F82" w14:textId="77777777" w:rsidR="00283E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................................................................................................</w:t>
            </w:r>
          </w:p>
        </w:tc>
      </w:tr>
      <w:tr w:rsidR="00283E33" w14:paraId="3EBD50BA" w14:textId="77777777">
        <w:trPr>
          <w:cantSplit/>
          <w:jc w:val="center"/>
        </w:trPr>
        <w:tc>
          <w:tcPr>
            <w:tcW w:w="3061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8BB47A" w14:textId="77777777" w:rsidR="00283E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Siedziba i adres</w:t>
            </w:r>
          </w:p>
        </w:tc>
        <w:tc>
          <w:tcPr>
            <w:tcW w:w="6463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9791B3" w14:textId="77777777" w:rsidR="00283E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................................................................................................</w:t>
            </w:r>
          </w:p>
        </w:tc>
      </w:tr>
      <w:tr w:rsidR="00283E33" w14:paraId="65B13446" w14:textId="77777777">
        <w:trPr>
          <w:cantSplit/>
          <w:jc w:val="center"/>
        </w:trPr>
        <w:tc>
          <w:tcPr>
            <w:tcW w:w="30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CEBB18" w14:textId="77777777" w:rsidR="00283E33" w:rsidRPr="00B14CE6" w:rsidRDefault="00000000">
            <w:pPr>
              <w:spacing w:after="0" w:line="245" w:lineRule="auto"/>
              <w:rPr>
                <w:lang w:val="pl-PL"/>
              </w:rPr>
            </w:pPr>
            <w:r w:rsidRPr="00B14CE6">
              <w:rPr>
                <w:rFonts w:eastAsia="Aptos"/>
                <w:color w:val="111111"/>
                <w:sz w:val="18"/>
                <w:lang w:val="pl-PL"/>
              </w:rPr>
              <w:t>NIP / REGON / KRS lub inny rejestr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EC8B85" w14:textId="77777777" w:rsidR="00283E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................................................................................................</w:t>
            </w:r>
          </w:p>
        </w:tc>
      </w:tr>
      <w:tr w:rsidR="00283E33" w14:paraId="1913EC49" w14:textId="77777777">
        <w:trPr>
          <w:cantSplit/>
          <w:jc w:val="center"/>
        </w:trPr>
        <w:tc>
          <w:tcPr>
            <w:tcW w:w="3061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2F3BCB" w14:textId="77777777" w:rsidR="00283E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E-mail do kontaktu</w:t>
            </w:r>
          </w:p>
        </w:tc>
        <w:tc>
          <w:tcPr>
            <w:tcW w:w="6463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15B6D5" w14:textId="77777777" w:rsidR="00283E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................................................................................................</w:t>
            </w:r>
          </w:p>
        </w:tc>
      </w:tr>
      <w:tr w:rsidR="00283E33" w14:paraId="534E543A" w14:textId="77777777">
        <w:trPr>
          <w:cantSplit/>
          <w:jc w:val="center"/>
        </w:trPr>
        <w:tc>
          <w:tcPr>
            <w:tcW w:w="30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5C7D5E" w14:textId="77777777" w:rsidR="00283E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Telefon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42589C" w14:textId="77777777" w:rsidR="00283E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................................................................................................</w:t>
            </w:r>
          </w:p>
        </w:tc>
      </w:tr>
      <w:tr w:rsidR="00283E33" w14:paraId="0E8EF54C" w14:textId="77777777">
        <w:trPr>
          <w:cantSplit/>
          <w:jc w:val="center"/>
        </w:trPr>
        <w:tc>
          <w:tcPr>
            <w:tcW w:w="3061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022323" w14:textId="77777777" w:rsidR="00283E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Status MŚP</w:t>
            </w:r>
          </w:p>
        </w:tc>
        <w:tc>
          <w:tcPr>
            <w:tcW w:w="6463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0AEF67" w14:textId="63F95C90" w:rsidR="00283E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 xml:space="preserve">☐ </w:t>
            </w:r>
            <w:proofErr w:type="gramStart"/>
            <w:r>
              <w:rPr>
                <w:rFonts w:eastAsia="Aptos"/>
                <w:color w:val="111111"/>
                <w:sz w:val="18"/>
              </w:rPr>
              <w:t>mikro  ☐</w:t>
            </w:r>
            <w:proofErr w:type="gramEnd"/>
            <w:r>
              <w:rPr>
                <w:rFonts w:eastAsia="Aptos"/>
                <w:color w:val="111111"/>
                <w:sz w:val="18"/>
              </w:rPr>
              <w:t xml:space="preserve"> </w:t>
            </w:r>
            <w:proofErr w:type="gramStart"/>
            <w:r>
              <w:rPr>
                <w:rFonts w:eastAsia="Aptos"/>
                <w:color w:val="111111"/>
                <w:sz w:val="18"/>
              </w:rPr>
              <w:t>małe  ☐</w:t>
            </w:r>
            <w:proofErr w:type="gramEnd"/>
            <w:r>
              <w:rPr>
                <w:rFonts w:eastAsia="Aptos"/>
                <w:color w:val="111111"/>
                <w:sz w:val="18"/>
              </w:rPr>
              <w:t xml:space="preserve"> </w:t>
            </w:r>
            <w:proofErr w:type="spellStart"/>
            <w:proofErr w:type="gramStart"/>
            <w:r>
              <w:rPr>
                <w:rFonts w:eastAsia="Aptos"/>
                <w:color w:val="111111"/>
                <w:sz w:val="18"/>
              </w:rPr>
              <w:t>średnie</w:t>
            </w:r>
            <w:proofErr w:type="spellEnd"/>
            <w:r>
              <w:rPr>
                <w:rFonts w:eastAsia="Aptos"/>
                <w:color w:val="111111"/>
                <w:sz w:val="18"/>
              </w:rPr>
              <w:t xml:space="preserve">  ☐</w:t>
            </w:r>
            <w:proofErr w:type="gramEnd"/>
            <w:r>
              <w:rPr>
                <w:rFonts w:eastAsia="Aptos"/>
                <w:color w:val="111111"/>
                <w:sz w:val="18"/>
              </w:rPr>
              <w:t xml:space="preserve"> </w:t>
            </w:r>
            <w:proofErr w:type="spellStart"/>
            <w:r>
              <w:rPr>
                <w:rFonts w:eastAsia="Aptos"/>
                <w:color w:val="111111"/>
                <w:sz w:val="18"/>
              </w:rPr>
              <w:t>inne</w:t>
            </w:r>
            <w:proofErr w:type="spellEnd"/>
            <w:r w:rsidR="00B14CE6">
              <w:rPr>
                <w:rFonts w:eastAsia="Aptos"/>
                <w:color w:val="111111"/>
                <w:sz w:val="18"/>
              </w:rPr>
              <w:t>: …………………………………</w:t>
            </w:r>
            <w:proofErr w:type="gramStart"/>
            <w:r w:rsidR="00B14CE6">
              <w:rPr>
                <w:rFonts w:eastAsia="Aptos"/>
                <w:color w:val="111111"/>
                <w:sz w:val="18"/>
              </w:rPr>
              <w:t>…..</w:t>
            </w:r>
            <w:proofErr w:type="gramEnd"/>
          </w:p>
        </w:tc>
      </w:tr>
      <w:tr w:rsidR="00283E33" w14:paraId="1C6F6F74" w14:textId="77777777">
        <w:trPr>
          <w:cantSplit/>
          <w:jc w:val="center"/>
        </w:trPr>
        <w:tc>
          <w:tcPr>
            <w:tcW w:w="30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6524E6" w14:textId="77777777" w:rsidR="00283E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Wykonawcy wspólnie / pełnomocnik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455F8D" w14:textId="77777777" w:rsidR="00283E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8"/>
              </w:rPr>
              <w:t>................................................................................................</w:t>
            </w:r>
          </w:p>
        </w:tc>
      </w:tr>
    </w:tbl>
    <w:p w14:paraId="7A1376B3" w14:textId="77777777" w:rsidR="00283E33" w:rsidRDefault="00283E33">
      <w:pPr>
        <w:spacing w:after="20"/>
      </w:pPr>
    </w:p>
    <w:p w14:paraId="57BDAEC2" w14:textId="77777777" w:rsidR="00283E33" w:rsidRDefault="00000000">
      <w:pPr>
        <w:pStyle w:val="Nagwek1"/>
      </w:pPr>
      <w:r>
        <w:t>2. Oferta</w:t>
      </w:r>
    </w:p>
    <w:p w14:paraId="22E61A60" w14:textId="77777777" w:rsidR="00283E33" w:rsidRPr="00B14CE6" w:rsidRDefault="00000000">
      <w:pPr>
        <w:rPr>
          <w:lang w:val="pl-PL"/>
        </w:rPr>
      </w:pPr>
      <w:r w:rsidRPr="00B14CE6">
        <w:rPr>
          <w:rFonts w:eastAsia="Aptos"/>
          <w:color w:val="111111"/>
          <w:lang w:val="pl-PL"/>
        </w:rPr>
        <w:t>Oferujemy wykonanie zamówienia zgodnie z SWZ, załącznikiem nr 2 i projektem umowy za:</w:t>
      </w:r>
    </w:p>
    <w:tbl>
      <w:tblPr>
        <w:tblStyle w:val="Tabela-Siatka"/>
        <w:tblW w:w="0" w:type="auto"/>
        <w:jc w:val="center"/>
        <w:tblBorders>
          <w:top w:val="single" w:sz="5" w:space="0" w:color="C9D1D9"/>
          <w:left w:val="single" w:sz="5" w:space="0" w:color="C9D1D9"/>
          <w:bottom w:val="single" w:sz="5" w:space="0" w:color="C9D1D9"/>
          <w:right w:val="single" w:sz="5" w:space="0" w:color="C9D1D9"/>
          <w:insideH w:val="single" w:sz="5" w:space="0" w:color="C9D1D9"/>
          <w:insideV w:val="single" w:sz="5" w:space="0" w:color="C9D1D9"/>
        </w:tblBorders>
        <w:tblLayout w:type="fixed"/>
        <w:tblLook w:val="04A0" w:firstRow="1" w:lastRow="0" w:firstColumn="1" w:lastColumn="0" w:noHBand="0" w:noVBand="1"/>
      </w:tblPr>
      <w:tblGrid>
        <w:gridCol w:w="3175"/>
        <w:gridCol w:w="3175"/>
        <w:gridCol w:w="3175"/>
      </w:tblGrid>
      <w:tr w:rsidR="00283E33" w14:paraId="020E9C97" w14:textId="77777777">
        <w:trPr>
          <w:cantSplit/>
          <w:tblHeader/>
          <w:jc w:val="center"/>
        </w:trPr>
        <w:tc>
          <w:tcPr>
            <w:tcW w:w="3175" w:type="dxa"/>
            <w:shd w:val="clear" w:color="auto" w:fill="16324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8E9CCE" w14:textId="77777777" w:rsidR="00283E33" w:rsidRDefault="00000000">
            <w:pPr>
              <w:spacing w:after="0"/>
              <w:jc w:val="center"/>
            </w:pPr>
            <w:r>
              <w:rPr>
                <w:rFonts w:eastAsia="Aptos"/>
                <w:b/>
                <w:color w:val="FFFFFF"/>
                <w:sz w:val="20"/>
              </w:rPr>
              <w:t xml:space="preserve">Cena </w:t>
            </w:r>
            <w:proofErr w:type="spellStart"/>
            <w:r>
              <w:rPr>
                <w:rFonts w:eastAsia="Aptos"/>
                <w:b/>
                <w:color w:val="FFFFFF"/>
                <w:sz w:val="20"/>
              </w:rPr>
              <w:t>netto</w:t>
            </w:r>
            <w:proofErr w:type="spellEnd"/>
          </w:p>
        </w:tc>
        <w:tc>
          <w:tcPr>
            <w:tcW w:w="3175" w:type="dxa"/>
            <w:shd w:val="clear" w:color="auto" w:fill="16324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227310" w14:textId="77777777" w:rsidR="00283E33" w:rsidRDefault="00000000">
            <w:pPr>
              <w:spacing w:after="0"/>
              <w:jc w:val="center"/>
            </w:pPr>
            <w:r>
              <w:rPr>
                <w:rFonts w:eastAsia="Aptos"/>
                <w:b/>
                <w:color w:val="FFFFFF"/>
                <w:sz w:val="20"/>
              </w:rPr>
              <w:t>VAT</w:t>
            </w:r>
          </w:p>
        </w:tc>
        <w:tc>
          <w:tcPr>
            <w:tcW w:w="3175" w:type="dxa"/>
            <w:shd w:val="clear" w:color="auto" w:fill="16324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A4F9C5" w14:textId="77777777" w:rsidR="00283E33" w:rsidRDefault="00000000">
            <w:pPr>
              <w:spacing w:after="0"/>
              <w:jc w:val="center"/>
            </w:pPr>
            <w:r>
              <w:rPr>
                <w:rFonts w:eastAsia="Aptos"/>
                <w:b/>
                <w:color w:val="FFFFFF"/>
                <w:sz w:val="20"/>
              </w:rPr>
              <w:t>Cena brutto</w:t>
            </w:r>
          </w:p>
        </w:tc>
      </w:tr>
      <w:tr w:rsidR="00283E33" w14:paraId="004517FF" w14:textId="77777777">
        <w:trPr>
          <w:cantSplit/>
          <w:jc w:val="center"/>
        </w:trPr>
        <w:tc>
          <w:tcPr>
            <w:tcW w:w="317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99EBCE" w14:textId="77777777" w:rsidR="00283E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20"/>
              </w:rPr>
              <w:t>.................... zł</w:t>
            </w:r>
          </w:p>
        </w:tc>
        <w:tc>
          <w:tcPr>
            <w:tcW w:w="317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F7F1FC" w14:textId="77777777" w:rsidR="00283E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20"/>
              </w:rPr>
              <w:t>.....% / .................... zł</w:t>
            </w:r>
          </w:p>
        </w:tc>
        <w:tc>
          <w:tcPr>
            <w:tcW w:w="317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0B5191" w14:textId="77777777" w:rsidR="00283E33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20"/>
              </w:rPr>
              <w:t>.................... zł</w:t>
            </w:r>
          </w:p>
        </w:tc>
      </w:tr>
    </w:tbl>
    <w:p w14:paraId="75B64FD3" w14:textId="77777777" w:rsidR="00283E33" w:rsidRDefault="00283E33">
      <w:pPr>
        <w:spacing w:after="20"/>
      </w:pPr>
    </w:p>
    <w:p w14:paraId="6E2148B6" w14:textId="77777777" w:rsidR="00283E33" w:rsidRDefault="00000000">
      <w:r>
        <w:rPr>
          <w:rFonts w:eastAsia="Aptos"/>
          <w:color w:val="111111"/>
        </w:rPr>
        <w:t>Cena brutto słownie: ........................................................................................................................</w:t>
      </w:r>
    </w:p>
    <w:p w14:paraId="0DEF6E53" w14:textId="77777777" w:rsidR="00283E33" w:rsidRDefault="00000000">
      <w:pPr>
        <w:pStyle w:val="Nagwek1"/>
      </w:pPr>
      <w:r>
        <w:t>3. Kryteria pozacenowe</w:t>
      </w:r>
    </w:p>
    <w:p w14:paraId="35681189" w14:textId="77777777" w:rsidR="00283E33" w:rsidRPr="00B14CE6" w:rsidRDefault="00000000">
      <w:pPr>
        <w:rPr>
          <w:lang w:val="pl-PL"/>
        </w:rPr>
      </w:pPr>
      <w:r w:rsidRPr="00B14CE6">
        <w:rPr>
          <w:rFonts w:eastAsia="Aptos"/>
          <w:b/>
          <w:color w:val="111111"/>
          <w:lang w:val="pl-PL"/>
        </w:rPr>
        <w:t>Termin dostawy — zaznaczyć jeden wariant:</w:t>
      </w:r>
    </w:p>
    <w:p w14:paraId="74759520" w14:textId="77777777" w:rsidR="00283E33" w:rsidRPr="00B14CE6" w:rsidRDefault="00000000">
      <w:pPr>
        <w:spacing w:after="40"/>
        <w:rPr>
          <w:lang w:val="pl-PL"/>
        </w:rPr>
      </w:pPr>
      <w:r w:rsidRPr="00B14CE6">
        <w:rPr>
          <w:rFonts w:eastAsia="Aptos"/>
          <w:color w:val="111111"/>
          <w:lang w:val="pl-PL"/>
        </w:rPr>
        <w:t>☐ do 30.11.2026 r. — 20 pkt</w:t>
      </w:r>
    </w:p>
    <w:p w14:paraId="5DE6DD17" w14:textId="77777777" w:rsidR="00283E33" w:rsidRPr="00B14CE6" w:rsidRDefault="00000000">
      <w:pPr>
        <w:spacing w:after="40"/>
        <w:rPr>
          <w:lang w:val="pl-PL"/>
        </w:rPr>
      </w:pPr>
      <w:r w:rsidRPr="00B14CE6">
        <w:rPr>
          <w:rFonts w:eastAsia="Aptos"/>
          <w:color w:val="111111"/>
          <w:lang w:val="pl-PL"/>
        </w:rPr>
        <w:t>☐ od 1.12.2026 r. do 7.12.2026 r. — 10 pkt</w:t>
      </w:r>
    </w:p>
    <w:p w14:paraId="7CBCADEB" w14:textId="77777777" w:rsidR="00283E33" w:rsidRPr="00B14CE6" w:rsidRDefault="00000000">
      <w:pPr>
        <w:spacing w:after="40"/>
        <w:rPr>
          <w:lang w:val="pl-PL"/>
        </w:rPr>
      </w:pPr>
      <w:r w:rsidRPr="00B14CE6">
        <w:rPr>
          <w:rFonts w:eastAsia="Aptos"/>
          <w:color w:val="111111"/>
          <w:lang w:val="pl-PL"/>
        </w:rPr>
        <w:t>☐ od 8.12.2026 r. do 15.12.2026 r. — 0 pkt</w:t>
      </w:r>
    </w:p>
    <w:p w14:paraId="6D690628" w14:textId="77777777" w:rsidR="00283E33" w:rsidRPr="00B14CE6" w:rsidRDefault="00000000">
      <w:pPr>
        <w:spacing w:before="100"/>
        <w:rPr>
          <w:lang w:val="pl-PL"/>
        </w:rPr>
      </w:pPr>
      <w:r w:rsidRPr="00B14CE6">
        <w:rPr>
          <w:rFonts w:eastAsia="Aptos"/>
          <w:b/>
          <w:color w:val="111111"/>
          <w:lang w:val="pl-PL"/>
        </w:rPr>
        <w:t>Gwarancja podstawowa na poduszkowiec i zabudowę — zaznaczyć jeden wariant:</w:t>
      </w:r>
    </w:p>
    <w:p w14:paraId="711E1B0C" w14:textId="77777777" w:rsidR="00283E33" w:rsidRPr="00B14CE6" w:rsidRDefault="00000000">
      <w:pPr>
        <w:spacing w:after="40"/>
        <w:rPr>
          <w:lang w:val="pl-PL"/>
        </w:rPr>
      </w:pPr>
      <w:r w:rsidRPr="00B14CE6">
        <w:rPr>
          <w:rFonts w:eastAsia="Aptos"/>
          <w:color w:val="111111"/>
          <w:lang w:val="pl-PL"/>
        </w:rPr>
        <w:t>☐ 12 miesięcy — 0 pkt</w:t>
      </w:r>
    </w:p>
    <w:p w14:paraId="2B009891" w14:textId="77777777" w:rsidR="00283E33" w:rsidRPr="00B14CE6" w:rsidRDefault="00000000">
      <w:pPr>
        <w:spacing w:after="40"/>
        <w:rPr>
          <w:lang w:val="pl-PL"/>
        </w:rPr>
      </w:pPr>
      <w:r w:rsidRPr="00B14CE6">
        <w:rPr>
          <w:rFonts w:eastAsia="Aptos"/>
          <w:color w:val="111111"/>
          <w:lang w:val="pl-PL"/>
        </w:rPr>
        <w:t>☐ 18 miesięcy — 10 pkt</w:t>
      </w:r>
    </w:p>
    <w:p w14:paraId="50E9BA3B" w14:textId="77777777" w:rsidR="00283E33" w:rsidRPr="00B14CE6" w:rsidRDefault="00000000">
      <w:pPr>
        <w:spacing w:after="40"/>
        <w:rPr>
          <w:lang w:val="pl-PL"/>
        </w:rPr>
      </w:pPr>
      <w:r w:rsidRPr="00B14CE6">
        <w:rPr>
          <w:rFonts w:eastAsia="Aptos"/>
          <w:color w:val="111111"/>
          <w:lang w:val="pl-PL"/>
        </w:rPr>
        <w:t>☐ co najmniej 24 miesiące — 20 pkt</w:t>
      </w:r>
    </w:p>
    <w:p w14:paraId="319A552F" w14:textId="77777777" w:rsidR="00283E33" w:rsidRDefault="00000000">
      <w:pPr>
        <w:pStyle w:val="Nagwek1"/>
      </w:pPr>
      <w:r>
        <w:t>4. Oświadczenia wykonawcy</w:t>
      </w:r>
    </w:p>
    <w:p w14:paraId="08C2A732" w14:textId="77777777" w:rsidR="00283E33" w:rsidRPr="00B14CE6" w:rsidRDefault="00000000">
      <w:pPr>
        <w:pStyle w:val="Listapunktowana"/>
        <w:rPr>
          <w:lang w:val="pl-PL"/>
        </w:rPr>
      </w:pPr>
      <w:r w:rsidRPr="00B14CE6">
        <w:rPr>
          <w:lang w:val="pl-PL"/>
        </w:rPr>
        <w:t>zapoznaliśmy się z SWZ, wyjaśnieniami i zmianami oraz przyjmujemy je bez zastrzeżeń;</w:t>
      </w:r>
    </w:p>
    <w:p w14:paraId="2E94E8B4" w14:textId="77777777" w:rsidR="00283E33" w:rsidRPr="00B14CE6" w:rsidRDefault="00000000">
      <w:pPr>
        <w:pStyle w:val="Listapunktowana"/>
        <w:rPr>
          <w:lang w:val="pl-PL"/>
        </w:rPr>
      </w:pPr>
      <w:r w:rsidRPr="00B14CE6">
        <w:rPr>
          <w:lang w:val="pl-PL"/>
        </w:rPr>
        <w:lastRenderedPageBreak/>
        <w:t>oferowany przedmiot jest fabrycznie nowy, kompletny, wolny od wad i zgodny z załącznikiem nr 2;</w:t>
      </w:r>
    </w:p>
    <w:p w14:paraId="21B01C6E" w14:textId="77777777" w:rsidR="00283E33" w:rsidRPr="00B14CE6" w:rsidRDefault="00000000">
      <w:pPr>
        <w:pStyle w:val="Listapunktowana"/>
        <w:rPr>
          <w:lang w:val="pl-PL"/>
        </w:rPr>
      </w:pPr>
      <w:r w:rsidRPr="00B14CE6">
        <w:rPr>
          <w:lang w:val="pl-PL"/>
        </w:rPr>
        <w:t>cena obejmuje wszystkie koszty, w tym wyposażenie, montaż, programowanie, transport, próby, szkolenie i gwarancję;</w:t>
      </w:r>
    </w:p>
    <w:p w14:paraId="7C3F7608" w14:textId="77777777" w:rsidR="00283E33" w:rsidRPr="00B14CE6" w:rsidRDefault="00000000">
      <w:pPr>
        <w:pStyle w:val="Listapunktowana"/>
        <w:rPr>
          <w:lang w:val="pl-PL"/>
        </w:rPr>
      </w:pPr>
      <w:r w:rsidRPr="00B14CE6">
        <w:rPr>
          <w:lang w:val="pl-PL"/>
        </w:rPr>
        <w:t>pozostajemy związani ofertą do 28 listopada 2026 r.;</w:t>
      </w:r>
    </w:p>
    <w:p w14:paraId="29A01B73" w14:textId="77777777" w:rsidR="00283E33" w:rsidRPr="00B14CE6" w:rsidRDefault="00000000">
      <w:pPr>
        <w:pStyle w:val="Listapunktowana"/>
        <w:rPr>
          <w:lang w:val="pl-PL"/>
        </w:rPr>
      </w:pPr>
      <w:r w:rsidRPr="00B14CE6">
        <w:rPr>
          <w:lang w:val="pl-PL"/>
        </w:rPr>
        <w:t>akceptujemy projekt umowy i zobowiązujemy się do jej zawarcia w miejscu i terminie wskazanym przez Zamawiającego;</w:t>
      </w:r>
    </w:p>
    <w:p w14:paraId="7E49DF11" w14:textId="77777777" w:rsidR="00283E33" w:rsidRPr="00B14CE6" w:rsidRDefault="00000000">
      <w:pPr>
        <w:pStyle w:val="Listapunktowana"/>
        <w:rPr>
          <w:lang w:val="pl-PL"/>
        </w:rPr>
      </w:pPr>
      <w:r w:rsidRPr="00B14CE6">
        <w:rPr>
          <w:lang w:val="pl-PL"/>
        </w:rPr>
        <w:t xml:space="preserve">zapoznaliśmy się z zastrzeżeniem art. 310 </w:t>
      </w:r>
      <w:proofErr w:type="spellStart"/>
      <w:r w:rsidRPr="00B14CE6">
        <w:rPr>
          <w:lang w:val="pl-PL"/>
        </w:rPr>
        <w:t>Pzp</w:t>
      </w:r>
      <w:proofErr w:type="spellEnd"/>
      <w:r w:rsidRPr="00B14CE6">
        <w:rPr>
          <w:lang w:val="pl-PL"/>
        </w:rPr>
        <w:t xml:space="preserve"> dotyczącym możliwości unieważnienia w razie nieprzyznania środków </w:t>
      </w:r>
      <w:proofErr w:type="spellStart"/>
      <w:r w:rsidRPr="00B14CE6">
        <w:rPr>
          <w:lang w:val="pl-PL"/>
        </w:rPr>
        <w:t>OLiOC</w:t>
      </w:r>
      <w:proofErr w:type="spellEnd"/>
      <w:r w:rsidRPr="00B14CE6">
        <w:rPr>
          <w:lang w:val="pl-PL"/>
        </w:rPr>
        <w:t>;</w:t>
      </w:r>
    </w:p>
    <w:p w14:paraId="72FF9CA3" w14:textId="77777777" w:rsidR="00283E33" w:rsidRPr="00B14CE6" w:rsidRDefault="00000000">
      <w:pPr>
        <w:pStyle w:val="Listapunktowana"/>
        <w:rPr>
          <w:lang w:val="pl-PL"/>
        </w:rPr>
      </w:pPr>
      <w:r w:rsidRPr="00B14CE6">
        <w:rPr>
          <w:lang w:val="pl-PL"/>
        </w:rPr>
        <w:t>informacje stanowiące tajemnicę przedsiębiorstwa wskazaliśmy i uzasadniliśmy w odrębnym pliku; w przeciwnym razie oferta nie zawiera takich informacji;</w:t>
      </w:r>
    </w:p>
    <w:p w14:paraId="4F027750" w14:textId="77777777" w:rsidR="00B14CE6" w:rsidRDefault="00000000">
      <w:pPr>
        <w:pStyle w:val="Listapunktowana"/>
        <w:rPr>
          <w:lang w:val="pl-PL"/>
        </w:rPr>
      </w:pPr>
      <w:r w:rsidRPr="00B14CE6">
        <w:rPr>
          <w:lang w:val="pl-PL"/>
        </w:rPr>
        <w:t xml:space="preserve">wybór oferty </w:t>
      </w:r>
    </w:p>
    <w:p w14:paraId="1E04050A" w14:textId="77777777" w:rsidR="00B14CE6" w:rsidRDefault="00000000" w:rsidP="00B14CE6">
      <w:pPr>
        <w:pStyle w:val="Listapunktowana"/>
        <w:numPr>
          <w:ilvl w:val="0"/>
          <w:numId w:val="0"/>
        </w:numPr>
        <w:ind w:left="360"/>
        <w:rPr>
          <w:lang w:val="pl-PL"/>
        </w:rPr>
      </w:pPr>
      <w:r w:rsidRPr="00B14CE6">
        <w:rPr>
          <w:lang w:val="pl-PL"/>
        </w:rPr>
        <w:t xml:space="preserve">☐ nie prowadzi </w:t>
      </w:r>
    </w:p>
    <w:p w14:paraId="53291705" w14:textId="2DCFF558" w:rsidR="00283E33" w:rsidRPr="00B14CE6" w:rsidRDefault="00000000" w:rsidP="00B14CE6">
      <w:pPr>
        <w:pStyle w:val="Listapunktowana"/>
        <w:numPr>
          <w:ilvl w:val="0"/>
          <w:numId w:val="0"/>
        </w:numPr>
        <w:ind w:left="360"/>
        <w:rPr>
          <w:lang w:val="pl-PL"/>
        </w:rPr>
      </w:pPr>
      <w:r w:rsidRPr="00B14CE6">
        <w:rPr>
          <w:lang w:val="pl-PL"/>
        </w:rPr>
        <w:t>☐ prowadzi do powstania u Zamawiającego obowiązku podatkowego; jeżeli prowadzi — wskazujemy towar/usługę i wartość netto: ................................................;</w:t>
      </w:r>
    </w:p>
    <w:p w14:paraId="6A64F3C1" w14:textId="77777777" w:rsidR="00283E33" w:rsidRPr="00B14CE6" w:rsidRDefault="00000000">
      <w:pPr>
        <w:pStyle w:val="Nagwek1"/>
        <w:rPr>
          <w:lang w:val="pl-PL"/>
        </w:rPr>
      </w:pPr>
      <w:r w:rsidRPr="00B14CE6">
        <w:rPr>
          <w:lang w:val="pl-PL"/>
        </w:rPr>
        <w:t>5. Podwykonawcy</w:t>
      </w:r>
    </w:p>
    <w:p w14:paraId="3DE82441" w14:textId="77777777" w:rsidR="00283E33" w:rsidRPr="00B14CE6" w:rsidRDefault="00000000">
      <w:pPr>
        <w:rPr>
          <w:lang w:val="pl-PL"/>
        </w:rPr>
      </w:pPr>
      <w:r w:rsidRPr="00B14CE6">
        <w:rPr>
          <w:rFonts w:eastAsia="Aptos"/>
          <w:color w:val="111111"/>
          <w:lang w:val="pl-PL"/>
        </w:rPr>
        <w:t>☐ Nie zamierzamy powierzyć części zamówienia podwykonawcom.</w:t>
      </w:r>
      <w:r w:rsidRPr="00B14CE6">
        <w:rPr>
          <w:rFonts w:eastAsia="Aptos"/>
          <w:color w:val="111111"/>
          <w:lang w:val="pl-PL"/>
        </w:rPr>
        <w:br/>
        <w:t>☐ Zamierzamy powierzyć: ...................................................................................; podwykonawca (jeżeli znany): ............................................................</w:t>
      </w:r>
    </w:p>
    <w:p w14:paraId="0DC3B618" w14:textId="77777777" w:rsidR="00283E33" w:rsidRPr="00B14CE6" w:rsidRDefault="00000000">
      <w:pPr>
        <w:pStyle w:val="Nagwek1"/>
        <w:rPr>
          <w:lang w:val="pl-PL"/>
        </w:rPr>
      </w:pPr>
      <w:r w:rsidRPr="00B14CE6">
        <w:rPr>
          <w:lang w:val="pl-PL"/>
        </w:rPr>
        <w:t>6. Załączniki do oferty</w:t>
      </w:r>
    </w:p>
    <w:p w14:paraId="282D8073" w14:textId="77777777" w:rsidR="00283E33" w:rsidRPr="00B14CE6" w:rsidRDefault="00000000">
      <w:pPr>
        <w:spacing w:after="40"/>
        <w:rPr>
          <w:lang w:val="pl-PL"/>
        </w:rPr>
      </w:pPr>
      <w:proofErr w:type="gramStart"/>
      <w:r w:rsidRPr="00B14CE6">
        <w:rPr>
          <w:rFonts w:eastAsia="Aptos"/>
          <w:color w:val="111111"/>
          <w:lang w:val="pl-PL"/>
        </w:rPr>
        <w:t>☐  Załącznik</w:t>
      </w:r>
      <w:proofErr w:type="gramEnd"/>
      <w:r w:rsidRPr="00B14CE6">
        <w:rPr>
          <w:rFonts w:eastAsia="Aptos"/>
          <w:color w:val="111111"/>
          <w:lang w:val="pl-PL"/>
        </w:rPr>
        <w:t xml:space="preserve"> nr 2 — formularz parametrów technicznych</w:t>
      </w:r>
    </w:p>
    <w:p w14:paraId="74A58B6C" w14:textId="77777777" w:rsidR="00283E33" w:rsidRPr="00B14CE6" w:rsidRDefault="00000000">
      <w:pPr>
        <w:spacing w:after="40"/>
        <w:rPr>
          <w:lang w:val="pl-PL"/>
        </w:rPr>
      </w:pPr>
      <w:proofErr w:type="gramStart"/>
      <w:r w:rsidRPr="00B14CE6">
        <w:rPr>
          <w:rFonts w:eastAsia="Aptos"/>
          <w:color w:val="111111"/>
          <w:lang w:val="pl-PL"/>
        </w:rPr>
        <w:t>☐  Załącznik</w:t>
      </w:r>
      <w:proofErr w:type="gramEnd"/>
      <w:r w:rsidRPr="00B14CE6">
        <w:rPr>
          <w:rFonts w:eastAsia="Aptos"/>
          <w:color w:val="111111"/>
          <w:lang w:val="pl-PL"/>
        </w:rPr>
        <w:t xml:space="preserve"> nr 3 — oświadczenie art. 125 ust. 1 </w:t>
      </w:r>
      <w:proofErr w:type="spellStart"/>
      <w:r w:rsidRPr="00B14CE6">
        <w:rPr>
          <w:rFonts w:eastAsia="Aptos"/>
          <w:color w:val="111111"/>
          <w:lang w:val="pl-PL"/>
        </w:rPr>
        <w:t>Pzp</w:t>
      </w:r>
      <w:proofErr w:type="spellEnd"/>
    </w:p>
    <w:p w14:paraId="0DE2B1A9" w14:textId="77777777" w:rsidR="00283E33" w:rsidRPr="00B14CE6" w:rsidRDefault="00000000">
      <w:pPr>
        <w:spacing w:after="40"/>
        <w:rPr>
          <w:lang w:val="pl-PL"/>
        </w:rPr>
      </w:pPr>
      <w:proofErr w:type="gramStart"/>
      <w:r w:rsidRPr="00B14CE6">
        <w:rPr>
          <w:rFonts w:eastAsia="Aptos"/>
          <w:color w:val="111111"/>
          <w:lang w:val="pl-PL"/>
        </w:rPr>
        <w:t>☐  Przedmiotowe</w:t>
      </w:r>
      <w:proofErr w:type="gramEnd"/>
      <w:r w:rsidRPr="00B14CE6">
        <w:rPr>
          <w:rFonts w:eastAsia="Aptos"/>
          <w:color w:val="111111"/>
          <w:lang w:val="pl-PL"/>
        </w:rPr>
        <w:t xml:space="preserve"> środki dowodowe</w:t>
      </w:r>
    </w:p>
    <w:p w14:paraId="4CC66ACC" w14:textId="77777777" w:rsidR="00283E33" w:rsidRPr="00B14CE6" w:rsidRDefault="00000000">
      <w:pPr>
        <w:spacing w:after="40"/>
        <w:rPr>
          <w:lang w:val="pl-PL"/>
        </w:rPr>
      </w:pPr>
      <w:proofErr w:type="gramStart"/>
      <w:r w:rsidRPr="00B14CE6">
        <w:rPr>
          <w:rFonts w:eastAsia="Aptos"/>
          <w:color w:val="111111"/>
          <w:lang w:val="pl-PL"/>
        </w:rPr>
        <w:t>☐  Pełnomocnictwo</w:t>
      </w:r>
      <w:proofErr w:type="gramEnd"/>
      <w:r w:rsidRPr="00B14CE6">
        <w:rPr>
          <w:rFonts w:eastAsia="Aptos"/>
          <w:color w:val="111111"/>
          <w:lang w:val="pl-PL"/>
        </w:rPr>
        <w:t xml:space="preserve"> / załączniki nr 5 i 6 — jeżeli dotyczą</w:t>
      </w:r>
    </w:p>
    <w:p w14:paraId="72FBFC1B" w14:textId="77777777" w:rsidR="00283E33" w:rsidRDefault="00000000">
      <w:pPr>
        <w:spacing w:after="40"/>
        <w:rPr>
          <w:rFonts w:eastAsia="Aptos"/>
          <w:color w:val="111111"/>
          <w:lang w:val="pl-PL"/>
        </w:rPr>
      </w:pPr>
      <w:proofErr w:type="gramStart"/>
      <w:r w:rsidRPr="00B14CE6">
        <w:rPr>
          <w:rFonts w:eastAsia="Aptos"/>
          <w:color w:val="111111"/>
          <w:lang w:val="pl-PL"/>
        </w:rPr>
        <w:t>☐  Dokumenty</w:t>
      </w:r>
      <w:proofErr w:type="gramEnd"/>
      <w:r w:rsidRPr="00B14CE6">
        <w:rPr>
          <w:rFonts w:eastAsia="Aptos"/>
          <w:color w:val="111111"/>
          <w:lang w:val="pl-PL"/>
        </w:rPr>
        <w:t xml:space="preserve"> równoważności — jeżeli dotyczą</w:t>
      </w:r>
    </w:p>
    <w:p w14:paraId="56991BA1" w14:textId="77777777" w:rsidR="00B14CE6" w:rsidRDefault="00B14CE6">
      <w:pPr>
        <w:spacing w:after="40"/>
        <w:rPr>
          <w:rFonts w:eastAsia="Aptos"/>
          <w:color w:val="111111"/>
          <w:lang w:val="pl-PL"/>
        </w:rPr>
      </w:pPr>
    </w:p>
    <w:p w14:paraId="53328546" w14:textId="77777777" w:rsidR="00B14CE6" w:rsidRDefault="00B14CE6">
      <w:pPr>
        <w:spacing w:after="40"/>
        <w:rPr>
          <w:rFonts w:eastAsia="Aptos"/>
          <w:color w:val="111111"/>
          <w:lang w:val="pl-PL"/>
        </w:rPr>
      </w:pPr>
    </w:p>
    <w:p w14:paraId="6CFD79A4" w14:textId="77777777" w:rsidR="00B14CE6" w:rsidRDefault="00B14CE6">
      <w:pPr>
        <w:spacing w:after="40"/>
        <w:rPr>
          <w:rFonts w:eastAsia="Aptos"/>
          <w:color w:val="111111"/>
          <w:lang w:val="pl-PL"/>
        </w:rPr>
      </w:pPr>
    </w:p>
    <w:p w14:paraId="21D4C12A" w14:textId="6427A222" w:rsidR="00B14CE6" w:rsidRDefault="00B14CE6" w:rsidP="00B14CE6">
      <w:pPr>
        <w:spacing w:after="40"/>
        <w:jc w:val="right"/>
        <w:rPr>
          <w:rFonts w:eastAsia="Aptos"/>
          <w:color w:val="111111"/>
          <w:lang w:val="pl-PL"/>
        </w:rPr>
      </w:pPr>
      <w:r>
        <w:rPr>
          <w:rFonts w:eastAsia="Aptos"/>
          <w:color w:val="111111"/>
          <w:lang w:val="pl-PL"/>
        </w:rPr>
        <w:t>…………………………………………….</w:t>
      </w:r>
    </w:p>
    <w:p w14:paraId="30D97542" w14:textId="487D40C2" w:rsidR="00B14CE6" w:rsidRPr="00B14CE6" w:rsidRDefault="00B14CE6" w:rsidP="00B14CE6">
      <w:pPr>
        <w:spacing w:after="40"/>
        <w:jc w:val="right"/>
        <w:rPr>
          <w:vertAlign w:val="superscript"/>
          <w:lang w:val="pl-PL"/>
        </w:rPr>
      </w:pPr>
      <w:r>
        <w:rPr>
          <w:rFonts w:eastAsia="Aptos"/>
          <w:color w:val="111111"/>
          <w:vertAlign w:val="superscript"/>
          <w:lang w:val="pl-PL"/>
        </w:rPr>
        <w:t xml:space="preserve">          </w:t>
      </w:r>
      <w:r w:rsidRPr="00B14CE6">
        <w:rPr>
          <w:rFonts w:eastAsia="Aptos"/>
          <w:color w:val="111111"/>
          <w:vertAlign w:val="superscript"/>
          <w:lang w:val="pl-PL"/>
        </w:rPr>
        <w:t xml:space="preserve">Data i podpis </w:t>
      </w:r>
      <w:r w:rsidRPr="00B14CE6">
        <w:rPr>
          <w:rFonts w:eastAsia="Aptos"/>
          <w:color w:val="111111"/>
          <w:vertAlign w:val="superscript"/>
          <w:lang w:val="pl-PL"/>
        </w:rPr>
        <w:tab/>
      </w:r>
      <w:r>
        <w:rPr>
          <w:rFonts w:eastAsia="Aptos"/>
          <w:color w:val="111111"/>
          <w:vertAlign w:val="superscript"/>
          <w:lang w:val="pl-PL"/>
        </w:rPr>
        <w:tab/>
      </w:r>
    </w:p>
    <w:p w14:paraId="48039C82" w14:textId="77777777" w:rsidR="00283E33" w:rsidRPr="00B14CE6" w:rsidRDefault="00000000">
      <w:pPr>
        <w:spacing w:before="160"/>
        <w:rPr>
          <w:lang w:val="pl-PL"/>
        </w:rPr>
      </w:pPr>
      <w:r w:rsidRPr="00B14CE6">
        <w:rPr>
          <w:rFonts w:eastAsia="Aptos"/>
          <w:b/>
          <w:color w:val="A61B1B"/>
          <w:lang w:val="pl-PL"/>
        </w:rPr>
        <w:t>Dokument należy podpisać kwalifikowanym podpisem elektronicznym albo podpisem zaufanym lub podpisem osobistym przez osobę uprawnioną.</w:t>
      </w:r>
    </w:p>
    <w:sectPr w:rsidR="00283E33" w:rsidRPr="00B14CE6" w:rsidSect="00034616">
      <w:headerReference w:type="default" r:id="rId8"/>
      <w:footerReference w:type="default" r:id="rId9"/>
      <w:pgSz w:w="11906" w:h="16838"/>
      <w:pgMar w:top="992" w:right="1020" w:bottom="935" w:left="10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482085" w14:textId="77777777" w:rsidR="00EF61CF" w:rsidRDefault="00EF61CF">
      <w:pPr>
        <w:spacing w:after="0" w:line="240" w:lineRule="auto"/>
      </w:pPr>
      <w:r>
        <w:separator/>
      </w:r>
    </w:p>
  </w:endnote>
  <w:endnote w:type="continuationSeparator" w:id="0">
    <w:p w14:paraId="0F826880" w14:textId="77777777" w:rsidR="00EF61CF" w:rsidRDefault="00EF6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13C4EF" w14:textId="77777777" w:rsidR="00283E33" w:rsidRDefault="00000000">
    <w:pPr>
      <w:pStyle w:val="Stopka"/>
      <w:jc w:val="right"/>
    </w:pPr>
    <w:r>
      <w:rPr>
        <w:rFonts w:eastAsia="Aptos"/>
        <w:color w:val="5C6770"/>
        <w:sz w:val="16"/>
      </w:rPr>
      <w:t>SLWOPR/OLIOC/02/</w:t>
    </w:r>
    <w:proofErr w:type="gramStart"/>
    <w:r>
      <w:rPr>
        <w:rFonts w:eastAsia="Aptos"/>
        <w:color w:val="5C6770"/>
        <w:sz w:val="16"/>
      </w:rPr>
      <w:t>2026  |</w:t>
    </w:r>
    <w:proofErr w:type="gramEnd"/>
    <w:r>
      <w:rPr>
        <w:rFonts w:eastAsia="Aptos"/>
        <w:color w:val="5C6770"/>
        <w:sz w:val="16"/>
      </w:rPr>
      <w:t xml:space="preserve">  </w:t>
    </w:r>
    <w:proofErr w:type="spellStart"/>
    <w:r>
      <w:rPr>
        <w:rFonts w:eastAsia="Aptos"/>
        <w:color w:val="5C6770"/>
        <w:sz w:val="16"/>
      </w:rPr>
      <w:t>strona</w:t>
    </w:r>
    <w:proofErr w:type="spellEnd"/>
    <w:r>
      <w:rPr>
        <w:rFonts w:eastAsia="Aptos"/>
        <w:color w:val="5C6770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>
      <w:rPr>
        <w:color w:val="5C6770"/>
        <w:sz w:val="16"/>
      </w:rPr>
      <w:t>1</w:t>
    </w:r>
    <w:r>
      <w:rPr>
        <w:color w:val="5C6770"/>
        <w:sz w:val="16"/>
      </w:rPr>
      <w:fldChar w:fldCharType="end"/>
    </w:r>
    <w:r>
      <w:rPr>
        <w:rFonts w:eastAsia="Aptos"/>
        <w:color w:val="5C6770"/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>
      <w:rPr>
        <w:color w:val="5C6770"/>
        <w:sz w:val="16"/>
      </w:rPr>
      <w:t>1</w:t>
    </w:r>
    <w:r>
      <w:rPr>
        <w:color w:val="5C677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A1FB65" w14:textId="77777777" w:rsidR="00EF61CF" w:rsidRDefault="00EF61CF">
      <w:pPr>
        <w:spacing w:after="0" w:line="240" w:lineRule="auto"/>
      </w:pPr>
      <w:r>
        <w:separator/>
      </w:r>
    </w:p>
  </w:footnote>
  <w:footnote w:type="continuationSeparator" w:id="0">
    <w:p w14:paraId="5E625DEB" w14:textId="77777777" w:rsidR="00EF61CF" w:rsidRDefault="00EF6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1425FD" w14:textId="77777777" w:rsidR="00283E33" w:rsidRDefault="00000000">
    <w:pPr>
      <w:pStyle w:val="Nagwek"/>
    </w:pPr>
    <w:proofErr w:type="gramStart"/>
    <w:r>
      <w:rPr>
        <w:rFonts w:eastAsia="Aptos"/>
        <w:b/>
        <w:color w:val="5C6770"/>
        <w:sz w:val="16"/>
      </w:rPr>
      <w:t>SLWOPR  |</w:t>
    </w:r>
    <w:proofErr w:type="gramEnd"/>
    <w:r>
      <w:rPr>
        <w:rFonts w:eastAsia="Aptos"/>
        <w:b/>
        <w:color w:val="5C6770"/>
        <w:sz w:val="16"/>
      </w:rPr>
      <w:t xml:space="preserve">  </w:t>
    </w:r>
    <w:proofErr w:type="spellStart"/>
    <w:r>
      <w:rPr>
        <w:rFonts w:eastAsia="Aptos"/>
        <w:b/>
        <w:color w:val="5C6770"/>
        <w:sz w:val="16"/>
      </w:rPr>
      <w:t>Załącznik</w:t>
    </w:r>
    <w:proofErr w:type="spellEnd"/>
    <w:r>
      <w:rPr>
        <w:rFonts w:eastAsia="Aptos"/>
        <w:b/>
        <w:color w:val="5C6770"/>
        <w:sz w:val="16"/>
      </w:rPr>
      <w:t xml:space="preserve"> nr 1 — </w:t>
    </w:r>
    <w:proofErr w:type="spellStart"/>
    <w:r>
      <w:rPr>
        <w:rFonts w:eastAsia="Aptos"/>
        <w:b/>
        <w:color w:val="5C6770"/>
        <w:sz w:val="16"/>
      </w:rPr>
      <w:t>Formularz</w:t>
    </w:r>
    <w:proofErr w:type="spellEnd"/>
    <w:r>
      <w:rPr>
        <w:rFonts w:eastAsia="Aptos"/>
        <w:b/>
        <w:color w:val="5C6770"/>
        <w:sz w:val="16"/>
      </w:rPr>
      <w:t xml:space="preserve"> </w:t>
    </w:r>
    <w:proofErr w:type="spellStart"/>
    <w:r>
      <w:rPr>
        <w:rFonts w:eastAsia="Aptos"/>
        <w:b/>
        <w:color w:val="5C6770"/>
        <w:sz w:val="16"/>
      </w:rPr>
      <w:t>ofertowy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1306609">
    <w:abstractNumId w:val="8"/>
  </w:num>
  <w:num w:numId="2" w16cid:durableId="166992097">
    <w:abstractNumId w:val="6"/>
  </w:num>
  <w:num w:numId="3" w16cid:durableId="261378112">
    <w:abstractNumId w:val="5"/>
  </w:num>
  <w:num w:numId="4" w16cid:durableId="1720127818">
    <w:abstractNumId w:val="4"/>
  </w:num>
  <w:num w:numId="5" w16cid:durableId="290325161">
    <w:abstractNumId w:val="7"/>
  </w:num>
  <w:num w:numId="6" w16cid:durableId="755127475">
    <w:abstractNumId w:val="3"/>
  </w:num>
  <w:num w:numId="7" w16cid:durableId="496576855">
    <w:abstractNumId w:val="2"/>
  </w:num>
  <w:num w:numId="8" w16cid:durableId="733821843">
    <w:abstractNumId w:val="1"/>
  </w:num>
  <w:num w:numId="9" w16cid:durableId="156344398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3E33"/>
    <w:rsid w:val="0029639D"/>
    <w:rsid w:val="00326F90"/>
    <w:rsid w:val="00AA1D8D"/>
    <w:rsid w:val="00B14CE6"/>
    <w:rsid w:val="00B47730"/>
    <w:rsid w:val="00CB0664"/>
    <w:rsid w:val="00E4724C"/>
    <w:rsid w:val="00EF61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BDECD6"/>
  <w14:defaultImageDpi w14:val="300"/>
  <w15:docId w15:val="{949641D8-41E3-3E4E-9996-DF1E97072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/>
      <w:b/>
      <w:bCs/>
      <w:color w:val="16324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2E6F9E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2E6F9E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8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8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485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— Formularz ofertowy</dc:title>
  <dc:subject>Postępowanie o dostawę poduszkowca ratowniczego</dc:subject>
  <dc:creator>Środowiskowo-Lekarskie WOPR w Radomiu</dc:creator>
  <cp:keywords/>
  <dc:description>generated by python-docx</dc:description>
  <cp:lastModifiedBy>Szymon Warmiak</cp:lastModifiedBy>
  <cp:revision>2</cp:revision>
  <dcterms:created xsi:type="dcterms:W3CDTF">2026-10-23T11:52:00Z</dcterms:created>
  <dcterms:modified xsi:type="dcterms:W3CDTF">2026-10-23T11:52:00Z</dcterms:modified>
  <cp:category/>
</cp:coreProperties>
</file>