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3D29E2" w14:textId="77777777" w:rsidR="003A0AA6" w:rsidRPr="002C01CA" w:rsidRDefault="00000000">
      <w:pPr>
        <w:spacing w:after="40"/>
        <w:jc w:val="center"/>
        <w:rPr>
          <w:lang w:val="pl-PL"/>
        </w:rPr>
      </w:pPr>
      <w:r w:rsidRPr="002C01CA">
        <w:rPr>
          <w:rFonts w:eastAsia="Aptos"/>
          <w:b/>
          <w:color w:val="16324F"/>
          <w:sz w:val="23"/>
          <w:lang w:val="pl-PL"/>
        </w:rPr>
        <w:t>ŚRODOWISKOWO-LEKARSKIE WODNE OCHOTNICZE POGOTOWIE RATUNKOWE</w:t>
      </w:r>
    </w:p>
    <w:p w14:paraId="627C991E" w14:textId="77777777" w:rsidR="003A0AA6" w:rsidRPr="002C01CA" w:rsidRDefault="00000000">
      <w:pPr>
        <w:spacing w:after="400"/>
        <w:jc w:val="center"/>
        <w:rPr>
          <w:lang w:val="pl-PL"/>
        </w:rPr>
      </w:pPr>
      <w:r w:rsidRPr="002C01CA">
        <w:rPr>
          <w:rFonts w:eastAsia="Aptos"/>
          <w:color w:val="5C6770"/>
          <w:sz w:val="17"/>
          <w:lang w:val="pl-PL"/>
        </w:rPr>
        <w:t xml:space="preserve">ul. Stanisława Wernera 9/11 lok. 9, 26-600 </w:t>
      </w:r>
      <w:proofErr w:type="gramStart"/>
      <w:r w:rsidRPr="002C01CA">
        <w:rPr>
          <w:rFonts w:eastAsia="Aptos"/>
          <w:color w:val="5C6770"/>
          <w:sz w:val="17"/>
          <w:lang w:val="pl-PL"/>
        </w:rPr>
        <w:t>Radom  |</w:t>
      </w:r>
      <w:proofErr w:type="gramEnd"/>
      <w:r w:rsidRPr="002C01CA">
        <w:rPr>
          <w:rFonts w:eastAsia="Aptos"/>
          <w:color w:val="5C6770"/>
          <w:sz w:val="17"/>
          <w:lang w:val="pl-PL"/>
        </w:rPr>
        <w:t xml:space="preserve">  NIP </w:t>
      </w:r>
      <w:proofErr w:type="gramStart"/>
      <w:r w:rsidRPr="002C01CA">
        <w:rPr>
          <w:rFonts w:eastAsia="Aptos"/>
          <w:color w:val="5C6770"/>
          <w:sz w:val="17"/>
          <w:lang w:val="pl-PL"/>
        </w:rPr>
        <w:t>9482295598  |</w:t>
      </w:r>
      <w:proofErr w:type="gramEnd"/>
      <w:r w:rsidRPr="002C01CA">
        <w:rPr>
          <w:rFonts w:eastAsia="Aptos"/>
          <w:color w:val="5C6770"/>
          <w:sz w:val="17"/>
          <w:lang w:val="pl-PL"/>
        </w:rPr>
        <w:t xml:space="preserve">  KRS 0000153380</w:t>
      </w:r>
    </w:p>
    <w:p w14:paraId="610B01D1" w14:textId="77777777" w:rsidR="003A0AA6" w:rsidRPr="002C01CA" w:rsidRDefault="00000000">
      <w:pPr>
        <w:spacing w:after="160"/>
        <w:jc w:val="center"/>
        <w:rPr>
          <w:lang w:val="pl-PL"/>
        </w:rPr>
      </w:pPr>
      <w:r w:rsidRPr="002C01CA">
        <w:rPr>
          <w:rFonts w:eastAsia="Aptos"/>
          <w:b/>
          <w:color w:val="16324F"/>
          <w:sz w:val="42"/>
          <w:lang w:val="pl-PL"/>
        </w:rPr>
        <w:t>ZAŁĄCZNIK NR 4</w:t>
      </w:r>
    </w:p>
    <w:p w14:paraId="7E519AAB" w14:textId="2A7F2CBD" w:rsidR="003A0AA6" w:rsidRPr="002C01CA" w:rsidRDefault="00000000">
      <w:pPr>
        <w:spacing w:after="320"/>
        <w:jc w:val="center"/>
        <w:rPr>
          <w:lang w:val="pl-PL"/>
        </w:rPr>
      </w:pPr>
      <w:r w:rsidRPr="002C01CA">
        <w:rPr>
          <w:rFonts w:eastAsia="Aptos"/>
          <w:b/>
          <w:color w:val="2E6F9E"/>
          <w:sz w:val="29"/>
          <w:lang w:val="pl-PL"/>
        </w:rPr>
        <w:t xml:space="preserve">Wykaz dostaw </w:t>
      </w:r>
    </w:p>
    <w:tbl>
      <w:tblPr>
        <w:tblStyle w:val="Tabela-Siatka"/>
        <w:tblW w:w="0" w:type="auto"/>
        <w:jc w:val="center"/>
        <w:tblBorders>
          <w:top w:val="single" w:sz="5" w:space="0" w:color="C9D1D9"/>
          <w:left w:val="single" w:sz="5" w:space="0" w:color="C9D1D9"/>
          <w:bottom w:val="single" w:sz="5" w:space="0" w:color="C9D1D9"/>
          <w:right w:val="single" w:sz="5" w:space="0" w:color="C9D1D9"/>
          <w:insideH w:val="single" w:sz="5" w:space="0" w:color="C9D1D9"/>
          <w:insideV w:val="single" w:sz="5" w:space="0" w:color="C9D1D9"/>
        </w:tblBorders>
        <w:tblLayout w:type="fixed"/>
        <w:tblLook w:val="04A0" w:firstRow="1" w:lastRow="0" w:firstColumn="1" w:lastColumn="0" w:noHBand="0" w:noVBand="1"/>
      </w:tblPr>
      <w:tblGrid>
        <w:gridCol w:w="2608"/>
        <w:gridCol w:w="6917"/>
      </w:tblGrid>
      <w:tr w:rsidR="003A0AA6" w14:paraId="6DBFBF8A" w14:textId="77777777">
        <w:trPr>
          <w:cantSplit/>
          <w:jc w:val="center"/>
        </w:trPr>
        <w:tc>
          <w:tcPr>
            <w:tcW w:w="260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DB4DCC" w14:textId="77777777" w:rsidR="003A0AA6" w:rsidRDefault="00000000">
            <w:pPr>
              <w:spacing w:after="0" w:line="245" w:lineRule="auto"/>
            </w:pPr>
            <w:proofErr w:type="spellStart"/>
            <w:r>
              <w:rPr>
                <w:rFonts w:eastAsia="Aptos"/>
                <w:color w:val="111111"/>
                <w:sz w:val="19"/>
              </w:rPr>
              <w:t>Numer</w:t>
            </w:r>
            <w:proofErr w:type="spellEnd"/>
            <w:r>
              <w:rPr>
                <w:rFonts w:eastAsia="Aptos"/>
                <w:color w:val="111111"/>
                <w:sz w:val="19"/>
              </w:rPr>
              <w:t xml:space="preserve"> </w:t>
            </w:r>
            <w:proofErr w:type="spellStart"/>
            <w:r>
              <w:rPr>
                <w:rFonts w:eastAsia="Aptos"/>
                <w:color w:val="111111"/>
                <w:sz w:val="19"/>
              </w:rPr>
              <w:t>postępowania</w:t>
            </w:r>
            <w:proofErr w:type="spellEnd"/>
          </w:p>
        </w:tc>
        <w:tc>
          <w:tcPr>
            <w:tcW w:w="691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444961" w14:textId="77777777" w:rsidR="003A0AA6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9"/>
              </w:rPr>
              <w:t>SLWOPR/OLIOC/02/2026</w:t>
            </w:r>
          </w:p>
        </w:tc>
      </w:tr>
    </w:tbl>
    <w:p w14:paraId="196D8CB5" w14:textId="77777777" w:rsidR="003A0AA6" w:rsidRDefault="003A0AA6">
      <w:pPr>
        <w:spacing w:after="20"/>
      </w:pPr>
    </w:p>
    <w:p w14:paraId="1ABBB347" w14:textId="77777777" w:rsidR="003A0AA6" w:rsidRPr="002C01CA" w:rsidRDefault="00000000">
      <w:pPr>
        <w:rPr>
          <w:lang w:val="pl-PL"/>
        </w:rPr>
      </w:pPr>
      <w:r w:rsidRPr="002C01CA">
        <w:rPr>
          <w:rFonts w:eastAsia="Aptos"/>
          <w:color w:val="111111"/>
          <w:lang w:val="pl-PL"/>
        </w:rPr>
        <w:t>Należy wykazać co najmniej jedną należycie wykonaną dostawę poduszkowca lub mechanicznej amfibijnej jednostki ratowniczej wraz z uruchomieniem, o wartości min. 150 000 zł brutto, z ostatnich 3 lat (albo krótszego okresu działalności).</w:t>
      </w:r>
    </w:p>
    <w:tbl>
      <w:tblPr>
        <w:tblStyle w:val="Tabela-Siatka"/>
        <w:tblW w:w="0" w:type="auto"/>
        <w:jc w:val="center"/>
        <w:tblBorders>
          <w:top w:val="single" w:sz="5" w:space="0" w:color="C9D1D9"/>
          <w:left w:val="single" w:sz="5" w:space="0" w:color="C9D1D9"/>
          <w:bottom w:val="single" w:sz="5" w:space="0" w:color="C9D1D9"/>
          <w:right w:val="single" w:sz="5" w:space="0" w:color="C9D1D9"/>
          <w:insideH w:val="single" w:sz="5" w:space="0" w:color="C9D1D9"/>
          <w:insideV w:val="single" w:sz="5" w:space="0" w:color="C9D1D9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2211"/>
        <w:gridCol w:w="1191"/>
        <w:gridCol w:w="1134"/>
        <w:gridCol w:w="2154"/>
        <w:gridCol w:w="1191"/>
        <w:gridCol w:w="1191"/>
      </w:tblGrid>
      <w:tr w:rsidR="003A0AA6" w14:paraId="4E09399D" w14:textId="77777777">
        <w:trPr>
          <w:cantSplit/>
          <w:tblHeader/>
          <w:jc w:val="center"/>
        </w:trPr>
        <w:tc>
          <w:tcPr>
            <w:tcW w:w="454" w:type="dxa"/>
            <w:shd w:val="clear" w:color="auto" w:fill="16324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D97520" w14:textId="77777777" w:rsidR="003A0AA6" w:rsidRDefault="00000000">
            <w:pPr>
              <w:spacing w:after="0"/>
              <w:jc w:val="center"/>
            </w:pPr>
            <w:proofErr w:type="spellStart"/>
            <w:r>
              <w:rPr>
                <w:rFonts w:eastAsia="Aptos"/>
                <w:b/>
                <w:color w:val="FFFFFF"/>
                <w:sz w:val="16"/>
              </w:rPr>
              <w:t>Lp</w:t>
            </w:r>
            <w:proofErr w:type="spellEnd"/>
            <w:r>
              <w:rPr>
                <w:rFonts w:eastAsia="Aptos"/>
                <w:b/>
                <w:color w:val="FFFFFF"/>
                <w:sz w:val="16"/>
              </w:rPr>
              <w:t>.</w:t>
            </w:r>
          </w:p>
        </w:tc>
        <w:tc>
          <w:tcPr>
            <w:tcW w:w="2211" w:type="dxa"/>
            <w:shd w:val="clear" w:color="auto" w:fill="16324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6F074C" w14:textId="77777777" w:rsidR="003A0AA6" w:rsidRDefault="00000000">
            <w:pPr>
              <w:spacing w:after="0"/>
              <w:jc w:val="center"/>
            </w:pPr>
            <w:r>
              <w:rPr>
                <w:rFonts w:eastAsia="Aptos"/>
                <w:b/>
                <w:color w:val="FFFFFF"/>
                <w:sz w:val="16"/>
              </w:rPr>
              <w:t>Przedmiot i model</w:t>
            </w:r>
          </w:p>
        </w:tc>
        <w:tc>
          <w:tcPr>
            <w:tcW w:w="1191" w:type="dxa"/>
            <w:shd w:val="clear" w:color="auto" w:fill="16324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77AAB3" w14:textId="77777777" w:rsidR="003A0AA6" w:rsidRDefault="00000000">
            <w:pPr>
              <w:spacing w:after="0"/>
              <w:jc w:val="center"/>
            </w:pPr>
            <w:r>
              <w:rPr>
                <w:rFonts w:eastAsia="Aptos"/>
                <w:b/>
                <w:color w:val="FFFFFF"/>
                <w:sz w:val="16"/>
              </w:rPr>
              <w:t>Wartość brutto</w:t>
            </w:r>
          </w:p>
        </w:tc>
        <w:tc>
          <w:tcPr>
            <w:tcW w:w="1134" w:type="dxa"/>
            <w:shd w:val="clear" w:color="auto" w:fill="16324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DC88CA" w14:textId="77777777" w:rsidR="003A0AA6" w:rsidRDefault="00000000">
            <w:pPr>
              <w:spacing w:after="0"/>
              <w:jc w:val="center"/>
            </w:pPr>
            <w:r>
              <w:rPr>
                <w:rFonts w:eastAsia="Aptos"/>
                <w:b/>
                <w:color w:val="FFFFFF"/>
                <w:sz w:val="16"/>
              </w:rPr>
              <w:t>Data wykonania</w:t>
            </w:r>
          </w:p>
        </w:tc>
        <w:tc>
          <w:tcPr>
            <w:tcW w:w="2154" w:type="dxa"/>
            <w:shd w:val="clear" w:color="auto" w:fill="16324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789F93" w14:textId="77777777" w:rsidR="003A0AA6" w:rsidRDefault="00000000">
            <w:pPr>
              <w:spacing w:after="0"/>
              <w:jc w:val="center"/>
            </w:pPr>
            <w:r>
              <w:rPr>
                <w:rFonts w:eastAsia="Aptos"/>
                <w:b/>
                <w:color w:val="FFFFFF"/>
                <w:sz w:val="16"/>
              </w:rPr>
              <w:t>Odbiorca i kontakt</w:t>
            </w:r>
          </w:p>
        </w:tc>
        <w:tc>
          <w:tcPr>
            <w:tcW w:w="1191" w:type="dxa"/>
            <w:shd w:val="clear" w:color="auto" w:fill="16324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8E9D59" w14:textId="77777777" w:rsidR="003A0AA6" w:rsidRDefault="00000000">
            <w:pPr>
              <w:spacing w:after="0"/>
              <w:jc w:val="center"/>
            </w:pPr>
            <w:r>
              <w:rPr>
                <w:rFonts w:eastAsia="Aptos"/>
                <w:b/>
                <w:color w:val="FFFFFF"/>
                <w:sz w:val="16"/>
              </w:rPr>
              <w:t>Zasób własny / cudzy</w:t>
            </w:r>
          </w:p>
        </w:tc>
        <w:tc>
          <w:tcPr>
            <w:tcW w:w="1191" w:type="dxa"/>
            <w:shd w:val="clear" w:color="auto" w:fill="16324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373C18" w14:textId="77777777" w:rsidR="003A0AA6" w:rsidRDefault="00000000">
            <w:pPr>
              <w:spacing w:after="0"/>
              <w:jc w:val="center"/>
            </w:pPr>
            <w:r>
              <w:rPr>
                <w:rFonts w:eastAsia="Aptos"/>
                <w:b/>
                <w:color w:val="FFFFFF"/>
                <w:sz w:val="16"/>
              </w:rPr>
              <w:t>Dowód</w:t>
            </w:r>
          </w:p>
        </w:tc>
      </w:tr>
      <w:tr w:rsidR="003A0AA6" w14:paraId="1AB3D5E8" w14:textId="77777777">
        <w:trPr>
          <w:cantSplit/>
          <w:jc w:val="center"/>
        </w:trPr>
        <w:tc>
          <w:tcPr>
            <w:tcW w:w="45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F40E28" w14:textId="77777777" w:rsidR="003A0AA6" w:rsidRDefault="00000000">
            <w:pPr>
              <w:spacing w:after="0" w:line="245" w:lineRule="auto"/>
              <w:jc w:val="center"/>
            </w:pPr>
            <w:r>
              <w:rPr>
                <w:rFonts w:eastAsia="Aptos"/>
                <w:color w:val="111111"/>
                <w:sz w:val="16"/>
              </w:rPr>
              <w:t>1</w:t>
            </w:r>
          </w:p>
        </w:tc>
        <w:tc>
          <w:tcPr>
            <w:tcW w:w="221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CFF15D" w14:textId="77777777" w:rsidR="003A0AA6" w:rsidRDefault="003A0AA6">
            <w:pPr>
              <w:spacing w:after="0" w:line="245" w:lineRule="auto"/>
            </w:pPr>
          </w:p>
        </w:tc>
        <w:tc>
          <w:tcPr>
            <w:tcW w:w="119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6B7F02" w14:textId="77777777" w:rsidR="003A0AA6" w:rsidRDefault="003A0AA6">
            <w:pPr>
              <w:spacing w:after="0" w:line="245" w:lineRule="auto"/>
            </w:pPr>
          </w:p>
        </w:tc>
        <w:tc>
          <w:tcPr>
            <w:tcW w:w="113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F46417" w14:textId="77777777" w:rsidR="003A0AA6" w:rsidRDefault="003A0AA6">
            <w:pPr>
              <w:spacing w:after="0" w:line="245" w:lineRule="auto"/>
            </w:pPr>
          </w:p>
        </w:tc>
        <w:tc>
          <w:tcPr>
            <w:tcW w:w="215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B0A3A5" w14:textId="77777777" w:rsidR="003A0AA6" w:rsidRDefault="003A0AA6">
            <w:pPr>
              <w:spacing w:after="0" w:line="245" w:lineRule="auto"/>
            </w:pPr>
          </w:p>
        </w:tc>
        <w:tc>
          <w:tcPr>
            <w:tcW w:w="119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82A9E4" w14:textId="77777777" w:rsidR="003A0AA6" w:rsidRDefault="003A0AA6">
            <w:pPr>
              <w:spacing w:after="0" w:line="245" w:lineRule="auto"/>
            </w:pPr>
          </w:p>
        </w:tc>
        <w:tc>
          <w:tcPr>
            <w:tcW w:w="119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BC451A" w14:textId="77777777" w:rsidR="003A0AA6" w:rsidRDefault="003A0AA6">
            <w:pPr>
              <w:spacing w:after="0" w:line="245" w:lineRule="auto"/>
            </w:pPr>
          </w:p>
        </w:tc>
      </w:tr>
      <w:tr w:rsidR="003A0AA6" w14:paraId="4D183405" w14:textId="77777777">
        <w:trPr>
          <w:cantSplit/>
          <w:jc w:val="center"/>
        </w:trPr>
        <w:tc>
          <w:tcPr>
            <w:tcW w:w="454" w:type="dxa"/>
            <w:shd w:val="clear" w:color="auto" w:fill="F2F4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21E87F" w14:textId="77777777" w:rsidR="003A0AA6" w:rsidRDefault="00000000">
            <w:pPr>
              <w:spacing w:after="0" w:line="245" w:lineRule="auto"/>
              <w:jc w:val="center"/>
            </w:pPr>
            <w:r>
              <w:rPr>
                <w:rFonts w:eastAsia="Aptos"/>
                <w:color w:val="111111"/>
                <w:sz w:val="16"/>
              </w:rPr>
              <w:t>2</w:t>
            </w:r>
          </w:p>
        </w:tc>
        <w:tc>
          <w:tcPr>
            <w:tcW w:w="2211" w:type="dxa"/>
            <w:shd w:val="clear" w:color="auto" w:fill="F2F4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E100FE" w14:textId="77777777" w:rsidR="003A0AA6" w:rsidRDefault="003A0AA6">
            <w:pPr>
              <w:spacing w:after="0" w:line="245" w:lineRule="auto"/>
            </w:pPr>
          </w:p>
        </w:tc>
        <w:tc>
          <w:tcPr>
            <w:tcW w:w="1191" w:type="dxa"/>
            <w:shd w:val="clear" w:color="auto" w:fill="F2F4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EFD43C" w14:textId="77777777" w:rsidR="003A0AA6" w:rsidRDefault="003A0AA6">
            <w:pPr>
              <w:spacing w:after="0" w:line="245" w:lineRule="auto"/>
            </w:pPr>
          </w:p>
        </w:tc>
        <w:tc>
          <w:tcPr>
            <w:tcW w:w="1134" w:type="dxa"/>
            <w:shd w:val="clear" w:color="auto" w:fill="F2F4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ADE05B" w14:textId="77777777" w:rsidR="003A0AA6" w:rsidRDefault="003A0AA6">
            <w:pPr>
              <w:spacing w:after="0" w:line="245" w:lineRule="auto"/>
            </w:pPr>
          </w:p>
        </w:tc>
        <w:tc>
          <w:tcPr>
            <w:tcW w:w="2154" w:type="dxa"/>
            <w:shd w:val="clear" w:color="auto" w:fill="F2F4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84E5BC" w14:textId="77777777" w:rsidR="003A0AA6" w:rsidRDefault="003A0AA6">
            <w:pPr>
              <w:spacing w:after="0" w:line="245" w:lineRule="auto"/>
            </w:pPr>
          </w:p>
        </w:tc>
        <w:tc>
          <w:tcPr>
            <w:tcW w:w="1191" w:type="dxa"/>
            <w:shd w:val="clear" w:color="auto" w:fill="F2F4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6E65F8" w14:textId="77777777" w:rsidR="003A0AA6" w:rsidRDefault="003A0AA6">
            <w:pPr>
              <w:spacing w:after="0" w:line="245" w:lineRule="auto"/>
            </w:pPr>
          </w:p>
        </w:tc>
        <w:tc>
          <w:tcPr>
            <w:tcW w:w="1191" w:type="dxa"/>
            <w:shd w:val="clear" w:color="auto" w:fill="F2F4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4A9A8F" w14:textId="77777777" w:rsidR="003A0AA6" w:rsidRDefault="003A0AA6">
            <w:pPr>
              <w:spacing w:after="0" w:line="245" w:lineRule="auto"/>
            </w:pPr>
          </w:p>
        </w:tc>
      </w:tr>
      <w:tr w:rsidR="003A0AA6" w14:paraId="14526E09" w14:textId="77777777">
        <w:trPr>
          <w:cantSplit/>
          <w:jc w:val="center"/>
        </w:trPr>
        <w:tc>
          <w:tcPr>
            <w:tcW w:w="45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907604" w14:textId="77777777" w:rsidR="003A0AA6" w:rsidRDefault="00000000">
            <w:pPr>
              <w:spacing w:after="0" w:line="245" w:lineRule="auto"/>
              <w:jc w:val="center"/>
            </w:pPr>
            <w:r>
              <w:rPr>
                <w:rFonts w:eastAsia="Aptos"/>
                <w:color w:val="111111"/>
                <w:sz w:val="16"/>
              </w:rPr>
              <w:t>3</w:t>
            </w:r>
          </w:p>
        </w:tc>
        <w:tc>
          <w:tcPr>
            <w:tcW w:w="221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0C34E5" w14:textId="77777777" w:rsidR="003A0AA6" w:rsidRDefault="003A0AA6">
            <w:pPr>
              <w:spacing w:after="0" w:line="245" w:lineRule="auto"/>
            </w:pPr>
          </w:p>
        </w:tc>
        <w:tc>
          <w:tcPr>
            <w:tcW w:w="119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560CEE" w14:textId="77777777" w:rsidR="003A0AA6" w:rsidRDefault="003A0AA6">
            <w:pPr>
              <w:spacing w:after="0" w:line="245" w:lineRule="auto"/>
            </w:pPr>
          </w:p>
        </w:tc>
        <w:tc>
          <w:tcPr>
            <w:tcW w:w="113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3AFB33" w14:textId="77777777" w:rsidR="003A0AA6" w:rsidRDefault="003A0AA6">
            <w:pPr>
              <w:spacing w:after="0" w:line="245" w:lineRule="auto"/>
            </w:pPr>
          </w:p>
        </w:tc>
        <w:tc>
          <w:tcPr>
            <w:tcW w:w="215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C3AD37" w14:textId="77777777" w:rsidR="003A0AA6" w:rsidRDefault="003A0AA6">
            <w:pPr>
              <w:spacing w:after="0" w:line="245" w:lineRule="auto"/>
            </w:pPr>
          </w:p>
        </w:tc>
        <w:tc>
          <w:tcPr>
            <w:tcW w:w="119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D90114" w14:textId="77777777" w:rsidR="003A0AA6" w:rsidRDefault="003A0AA6">
            <w:pPr>
              <w:spacing w:after="0" w:line="245" w:lineRule="auto"/>
            </w:pPr>
          </w:p>
        </w:tc>
        <w:tc>
          <w:tcPr>
            <w:tcW w:w="119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0B3DE5" w14:textId="77777777" w:rsidR="003A0AA6" w:rsidRDefault="003A0AA6">
            <w:pPr>
              <w:spacing w:after="0" w:line="245" w:lineRule="auto"/>
            </w:pPr>
          </w:p>
        </w:tc>
      </w:tr>
    </w:tbl>
    <w:p w14:paraId="3953FBB4" w14:textId="77777777" w:rsidR="003A0AA6" w:rsidRDefault="003A0AA6">
      <w:pPr>
        <w:spacing w:after="20"/>
      </w:pPr>
    </w:p>
    <w:p w14:paraId="65EBF737" w14:textId="77777777" w:rsidR="003A0AA6" w:rsidRDefault="00000000">
      <w:pPr>
        <w:rPr>
          <w:rFonts w:eastAsia="Aptos"/>
          <w:color w:val="111111"/>
          <w:lang w:val="pl-PL"/>
        </w:rPr>
      </w:pPr>
      <w:r w:rsidRPr="002C01CA">
        <w:rPr>
          <w:rFonts w:eastAsia="Aptos"/>
          <w:color w:val="111111"/>
          <w:lang w:val="pl-PL"/>
        </w:rPr>
        <w:t>W załączeniu składamy referencje/protokoły lub inne dowody należytego wykonania. Jeżeli z uzasadnionej przyczyny wykonawca nie może uzyskać takich dowodów, składa własne oświadczenie zgodnie z przepisami.</w:t>
      </w:r>
    </w:p>
    <w:p w14:paraId="11E6A19E" w14:textId="77777777" w:rsidR="002C01CA" w:rsidRDefault="002C01CA">
      <w:pPr>
        <w:rPr>
          <w:rFonts w:eastAsia="Aptos"/>
          <w:color w:val="111111"/>
          <w:lang w:val="pl-PL"/>
        </w:rPr>
      </w:pPr>
    </w:p>
    <w:p w14:paraId="42EBF7DF" w14:textId="77777777" w:rsidR="002C01CA" w:rsidRDefault="002C01CA" w:rsidP="002C01CA">
      <w:pPr>
        <w:rPr>
          <w:rFonts w:eastAsia="Aptos"/>
          <w:b/>
          <w:color w:val="A61B1B"/>
          <w:lang w:val="pl-PL"/>
        </w:rPr>
      </w:pPr>
    </w:p>
    <w:p w14:paraId="7191059E" w14:textId="77777777" w:rsidR="002C01CA" w:rsidRDefault="002C01CA" w:rsidP="002C01CA">
      <w:pPr>
        <w:jc w:val="right"/>
        <w:rPr>
          <w:rFonts w:eastAsia="Aptos"/>
          <w:color w:val="111111"/>
          <w:lang w:val="pl-PL"/>
        </w:rPr>
      </w:pPr>
      <w:r w:rsidRPr="00F80FA8">
        <w:rPr>
          <w:rFonts w:eastAsia="Aptos"/>
          <w:color w:val="111111"/>
          <w:lang w:val="pl-PL"/>
        </w:rPr>
        <w:t>...</w:t>
      </w:r>
      <w:r>
        <w:rPr>
          <w:rFonts w:eastAsia="Aptos"/>
          <w:color w:val="111111"/>
          <w:lang w:val="pl-PL"/>
        </w:rPr>
        <w:t>..........</w:t>
      </w:r>
      <w:r w:rsidRPr="00F80FA8">
        <w:rPr>
          <w:rFonts w:eastAsia="Aptos"/>
          <w:color w:val="111111"/>
          <w:lang w:val="pl-PL"/>
        </w:rPr>
        <w:t>.............................................</w:t>
      </w:r>
    </w:p>
    <w:p w14:paraId="4EF5B34A" w14:textId="70C7A7C7" w:rsidR="002C01CA" w:rsidRPr="002C01CA" w:rsidRDefault="002C01CA" w:rsidP="002C01CA">
      <w:pPr>
        <w:jc w:val="right"/>
        <w:rPr>
          <w:lang w:val="pl-PL"/>
        </w:rPr>
      </w:pPr>
      <w:r w:rsidRPr="00F80FA8">
        <w:rPr>
          <w:rFonts w:eastAsia="Aptos"/>
          <w:color w:val="111111"/>
          <w:vertAlign w:val="superscript"/>
          <w:lang w:val="pl-PL"/>
        </w:rPr>
        <w:t>Data i podpis</w:t>
      </w:r>
      <w:r>
        <w:rPr>
          <w:rFonts w:eastAsia="Aptos"/>
          <w:color w:val="111111"/>
          <w:vertAlign w:val="superscript"/>
          <w:lang w:val="pl-PL"/>
        </w:rPr>
        <w:tab/>
      </w:r>
      <w:r>
        <w:rPr>
          <w:rFonts w:eastAsia="Aptos"/>
          <w:color w:val="111111"/>
          <w:vertAlign w:val="superscript"/>
          <w:lang w:val="pl-PL"/>
        </w:rPr>
        <w:tab/>
      </w:r>
    </w:p>
    <w:p w14:paraId="2877D61E" w14:textId="77777777" w:rsidR="003A0AA6" w:rsidRPr="002C01CA" w:rsidRDefault="00000000">
      <w:pPr>
        <w:rPr>
          <w:lang w:val="pl-PL"/>
        </w:rPr>
      </w:pPr>
      <w:r w:rsidRPr="002C01CA">
        <w:rPr>
          <w:rFonts w:eastAsia="Aptos"/>
          <w:b/>
          <w:color w:val="A61B1B"/>
          <w:lang w:val="pl-PL"/>
        </w:rPr>
        <w:t>Dokument składany na wezwanie Zamawiającego i podpisywany elektronicznie przez osobę umocowaną.</w:t>
      </w:r>
    </w:p>
    <w:sectPr w:rsidR="003A0AA6" w:rsidRPr="002C01CA" w:rsidSect="00034616">
      <w:headerReference w:type="default" r:id="rId8"/>
      <w:footerReference w:type="default" r:id="rId9"/>
      <w:pgSz w:w="11906" w:h="16838"/>
      <w:pgMar w:top="992" w:right="1020" w:bottom="935" w:left="102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7D4BF0" w14:textId="77777777" w:rsidR="00D2469E" w:rsidRDefault="00D2469E">
      <w:pPr>
        <w:spacing w:after="0" w:line="240" w:lineRule="auto"/>
      </w:pPr>
      <w:r>
        <w:separator/>
      </w:r>
    </w:p>
  </w:endnote>
  <w:endnote w:type="continuationSeparator" w:id="0">
    <w:p w14:paraId="2CBF8C05" w14:textId="77777777" w:rsidR="00D2469E" w:rsidRDefault="00D24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5A7AE3" w14:textId="77777777" w:rsidR="003A0AA6" w:rsidRDefault="00000000">
    <w:pPr>
      <w:pStyle w:val="Stopka"/>
      <w:jc w:val="right"/>
    </w:pPr>
    <w:r>
      <w:rPr>
        <w:rFonts w:eastAsia="Aptos"/>
        <w:color w:val="5C6770"/>
        <w:sz w:val="16"/>
      </w:rPr>
      <w:t>SLWOPR/OLIOC/02/</w:t>
    </w:r>
    <w:proofErr w:type="gramStart"/>
    <w:r>
      <w:rPr>
        <w:rFonts w:eastAsia="Aptos"/>
        <w:color w:val="5C6770"/>
        <w:sz w:val="16"/>
      </w:rPr>
      <w:t>2026  |</w:t>
    </w:r>
    <w:proofErr w:type="gramEnd"/>
    <w:r>
      <w:rPr>
        <w:rFonts w:eastAsia="Aptos"/>
        <w:color w:val="5C6770"/>
        <w:sz w:val="16"/>
      </w:rPr>
      <w:t xml:space="preserve">  </w:t>
    </w:r>
    <w:proofErr w:type="spellStart"/>
    <w:r>
      <w:rPr>
        <w:rFonts w:eastAsia="Aptos"/>
        <w:color w:val="5C6770"/>
        <w:sz w:val="16"/>
      </w:rPr>
      <w:t>strona</w:t>
    </w:r>
    <w:proofErr w:type="spellEnd"/>
    <w:r>
      <w:rPr>
        <w:rFonts w:eastAsia="Aptos"/>
        <w:color w:val="5C6770"/>
        <w:sz w:val="16"/>
      </w:rPr>
      <w:t xml:space="preserve"> </w:t>
    </w:r>
    <w:r>
      <w:fldChar w:fldCharType="begin"/>
    </w:r>
    <w:r>
      <w:instrText>PAGE</w:instrText>
    </w:r>
    <w:r>
      <w:fldChar w:fldCharType="separate"/>
    </w:r>
    <w:r>
      <w:rPr>
        <w:color w:val="5C6770"/>
        <w:sz w:val="16"/>
      </w:rPr>
      <w:t>1</w:t>
    </w:r>
    <w:r>
      <w:rPr>
        <w:color w:val="5C6770"/>
        <w:sz w:val="16"/>
      </w:rPr>
      <w:fldChar w:fldCharType="end"/>
    </w:r>
    <w:r>
      <w:rPr>
        <w:rFonts w:eastAsia="Aptos"/>
        <w:color w:val="5C6770"/>
        <w:sz w:val="16"/>
      </w:rPr>
      <w:t xml:space="preserve"> z </w:t>
    </w:r>
    <w:r>
      <w:fldChar w:fldCharType="begin"/>
    </w:r>
    <w:r>
      <w:instrText>NUMPAGES</w:instrText>
    </w:r>
    <w:r>
      <w:fldChar w:fldCharType="separate"/>
    </w:r>
    <w:r>
      <w:rPr>
        <w:color w:val="5C6770"/>
        <w:sz w:val="16"/>
      </w:rPr>
      <w:t>1</w:t>
    </w:r>
    <w:r>
      <w:rPr>
        <w:color w:val="5C677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1614B5" w14:textId="77777777" w:rsidR="00D2469E" w:rsidRDefault="00D2469E">
      <w:pPr>
        <w:spacing w:after="0" w:line="240" w:lineRule="auto"/>
      </w:pPr>
      <w:r>
        <w:separator/>
      </w:r>
    </w:p>
  </w:footnote>
  <w:footnote w:type="continuationSeparator" w:id="0">
    <w:p w14:paraId="6E681A00" w14:textId="77777777" w:rsidR="00D2469E" w:rsidRDefault="00D246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22A16D" w14:textId="77777777" w:rsidR="003A0AA6" w:rsidRDefault="00000000">
    <w:pPr>
      <w:pStyle w:val="Nagwek"/>
    </w:pPr>
    <w:proofErr w:type="gramStart"/>
    <w:r>
      <w:rPr>
        <w:rFonts w:eastAsia="Aptos"/>
        <w:b/>
        <w:color w:val="5C6770"/>
        <w:sz w:val="16"/>
      </w:rPr>
      <w:t>SLWOPR  |</w:t>
    </w:r>
    <w:proofErr w:type="gramEnd"/>
    <w:r>
      <w:rPr>
        <w:rFonts w:eastAsia="Aptos"/>
        <w:b/>
        <w:color w:val="5C6770"/>
        <w:sz w:val="16"/>
      </w:rPr>
      <w:t xml:space="preserve">  </w:t>
    </w:r>
    <w:proofErr w:type="spellStart"/>
    <w:r>
      <w:rPr>
        <w:rFonts w:eastAsia="Aptos"/>
        <w:b/>
        <w:color w:val="5C6770"/>
        <w:sz w:val="16"/>
      </w:rPr>
      <w:t>Załącznik</w:t>
    </w:r>
    <w:proofErr w:type="spellEnd"/>
    <w:r>
      <w:rPr>
        <w:rFonts w:eastAsia="Aptos"/>
        <w:b/>
        <w:color w:val="5C6770"/>
        <w:sz w:val="16"/>
      </w:rPr>
      <w:t xml:space="preserve"> nr 4 — </w:t>
    </w:r>
    <w:proofErr w:type="spellStart"/>
    <w:r>
      <w:rPr>
        <w:rFonts w:eastAsia="Aptos"/>
        <w:b/>
        <w:color w:val="5C6770"/>
        <w:sz w:val="16"/>
      </w:rPr>
      <w:t>Wykaz</w:t>
    </w:r>
    <w:proofErr w:type="spellEnd"/>
    <w:r>
      <w:rPr>
        <w:rFonts w:eastAsia="Aptos"/>
        <w:b/>
        <w:color w:val="5C6770"/>
        <w:sz w:val="16"/>
      </w:rPr>
      <w:t xml:space="preserve"> </w:t>
    </w:r>
    <w:proofErr w:type="spellStart"/>
    <w:r>
      <w:rPr>
        <w:rFonts w:eastAsia="Aptos"/>
        <w:b/>
        <w:color w:val="5C6770"/>
        <w:sz w:val="16"/>
      </w:rPr>
      <w:t>dostaw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8906608">
    <w:abstractNumId w:val="8"/>
  </w:num>
  <w:num w:numId="2" w16cid:durableId="1812165995">
    <w:abstractNumId w:val="6"/>
  </w:num>
  <w:num w:numId="3" w16cid:durableId="1526406109">
    <w:abstractNumId w:val="5"/>
  </w:num>
  <w:num w:numId="4" w16cid:durableId="80832333">
    <w:abstractNumId w:val="4"/>
  </w:num>
  <w:num w:numId="5" w16cid:durableId="545070175">
    <w:abstractNumId w:val="7"/>
  </w:num>
  <w:num w:numId="6" w16cid:durableId="1535850276">
    <w:abstractNumId w:val="3"/>
  </w:num>
  <w:num w:numId="7" w16cid:durableId="1526139364">
    <w:abstractNumId w:val="2"/>
  </w:num>
  <w:num w:numId="8" w16cid:durableId="1501114543">
    <w:abstractNumId w:val="1"/>
  </w:num>
  <w:num w:numId="9" w16cid:durableId="132173879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01CA"/>
    <w:rsid w:val="00326F90"/>
    <w:rsid w:val="003A0AA6"/>
    <w:rsid w:val="00AA1D8D"/>
    <w:rsid w:val="00B47730"/>
    <w:rsid w:val="00CB0664"/>
    <w:rsid w:val="00D2469E"/>
    <w:rsid w:val="00E4724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733E48"/>
  <w14:defaultImageDpi w14:val="300"/>
  <w15:docId w15:val="{949641D8-41E3-3E4E-9996-DF1E97072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/>
      <w:b/>
      <w:bCs/>
      <w:color w:val="16324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2E6F9E"/>
      <w:sz w:val="25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2E6F9E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80"/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spacing w:after="8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— Wykaz dostaw</dc:title>
  <dc:subject>Postępowanie o dostawę poduszkowca ratowniczego</dc:subject>
  <dc:creator>Środowiskowo-Lekarskie WOPR w Radomiu</dc:creator>
  <cp:keywords/>
  <dc:description>generated by python-docx</dc:description>
  <cp:lastModifiedBy>Szymon Warmiak</cp:lastModifiedBy>
  <cp:revision>2</cp:revision>
  <dcterms:created xsi:type="dcterms:W3CDTF">2026-10-23T11:38:00Z</dcterms:created>
  <dcterms:modified xsi:type="dcterms:W3CDTF">2026-10-23T11:38:00Z</dcterms:modified>
  <cp:category/>
</cp:coreProperties>
</file>