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3FAE" w14:textId="77777777" w:rsidR="007E5A17" w:rsidRDefault="007E5A17" w:rsidP="007E5A17">
      <w:pPr>
        <w:suppressAutoHyphens/>
        <w:spacing w:line="276" w:lineRule="auto"/>
        <w:rPr>
          <w:rFonts w:ascii="Cambria" w:hAnsi="Cambria"/>
          <w:b/>
          <w:color w:val="000000"/>
          <w:sz w:val="20"/>
          <w:szCs w:val="20"/>
        </w:rPr>
      </w:pPr>
    </w:p>
    <w:tbl>
      <w:tblPr>
        <w:tblW w:w="9072" w:type="dxa"/>
        <w:tblInd w:w="-5" w:type="dxa"/>
        <w:tblLayout w:type="fixed"/>
        <w:tblLook w:val="00A0" w:firstRow="1" w:lastRow="0" w:firstColumn="1" w:lastColumn="0" w:noHBand="0" w:noVBand="0"/>
      </w:tblPr>
      <w:tblGrid>
        <w:gridCol w:w="9072"/>
      </w:tblGrid>
      <w:tr w:rsidR="007E5A17" w:rsidRPr="004505B1" w14:paraId="6250E30E" w14:textId="77777777" w:rsidTr="0034473A">
        <w:tc>
          <w:tcPr>
            <w:tcW w:w="9072" w:type="dxa"/>
            <w:tcBorders>
              <w:top w:val="single" w:sz="4" w:space="0" w:color="000000"/>
              <w:left w:val="single" w:sz="4" w:space="0" w:color="000000"/>
              <w:bottom w:val="single" w:sz="4" w:space="0" w:color="000000"/>
              <w:right w:val="single" w:sz="4" w:space="0" w:color="000000"/>
            </w:tcBorders>
          </w:tcPr>
          <w:p w14:paraId="22F0BC32" w14:textId="77777777" w:rsidR="007E5A17" w:rsidRPr="005E4A35" w:rsidRDefault="007E5A17" w:rsidP="0034473A">
            <w:pPr>
              <w:widowControl w:val="0"/>
              <w:suppressAutoHyphens/>
              <w:spacing w:after="0" w:line="276" w:lineRule="auto"/>
              <w:jc w:val="center"/>
              <w:rPr>
                <w:rFonts w:ascii="Cambria" w:eastAsia="Times New Roman" w:hAnsi="Cambria" w:cs="Arial"/>
                <w:b/>
                <w:color w:val="000000"/>
                <w:sz w:val="32"/>
                <w:szCs w:val="32"/>
                <w:lang w:eastAsia="pl-PL"/>
              </w:rPr>
            </w:pPr>
            <w:r w:rsidRPr="005E4A35">
              <w:rPr>
                <w:rFonts w:ascii="Cambria" w:eastAsia="Times New Roman" w:hAnsi="Cambria" w:cs="Arial"/>
                <w:b/>
                <w:color w:val="000000"/>
                <w:sz w:val="32"/>
                <w:szCs w:val="32"/>
                <w:lang w:eastAsia="pl-PL"/>
              </w:rPr>
              <w:t>SPECYFIKACJA WARUNKÓW ZAMÓWIENIA</w:t>
            </w:r>
          </w:p>
          <w:p w14:paraId="087096AB" w14:textId="77777777" w:rsidR="007E5A17" w:rsidRPr="00D17FD1" w:rsidRDefault="007E5A17" w:rsidP="0034473A">
            <w:pPr>
              <w:widowControl w:val="0"/>
              <w:suppressAutoHyphens/>
              <w:spacing w:after="0" w:line="276" w:lineRule="auto"/>
              <w:jc w:val="center"/>
              <w:rPr>
                <w:rFonts w:ascii="Cambria" w:eastAsia="Times New Roman" w:hAnsi="Cambria" w:cs="Arial"/>
                <w:b/>
                <w:sz w:val="28"/>
                <w:szCs w:val="28"/>
                <w:lang w:eastAsia="pl-PL"/>
              </w:rPr>
            </w:pPr>
            <w:r w:rsidRPr="00D17FD1">
              <w:rPr>
                <w:rFonts w:ascii="Cambria" w:eastAsia="Times New Roman" w:hAnsi="Cambria" w:cs="Arial"/>
                <w:b/>
                <w:sz w:val="28"/>
                <w:szCs w:val="28"/>
                <w:lang w:eastAsia="pl-PL"/>
              </w:rPr>
              <w:t>(z fakultatywnymi negocjacjami)</w:t>
            </w:r>
          </w:p>
        </w:tc>
      </w:tr>
    </w:tbl>
    <w:p w14:paraId="54236E1F" w14:textId="77777777" w:rsidR="007E5A17" w:rsidRDefault="007E5A17" w:rsidP="007E5A17">
      <w:pPr>
        <w:suppressAutoHyphens/>
        <w:spacing w:after="0" w:line="276" w:lineRule="auto"/>
        <w:jc w:val="center"/>
        <w:rPr>
          <w:rFonts w:ascii="Cambria" w:eastAsia="Times New Roman" w:hAnsi="Cambria" w:cs="Times New Roman"/>
          <w:bCs/>
          <w:sz w:val="24"/>
          <w:szCs w:val="24"/>
          <w:lang w:eastAsia="pl-PL"/>
        </w:rPr>
      </w:pPr>
    </w:p>
    <w:p w14:paraId="6E447386" w14:textId="77777777" w:rsidR="007E5A17" w:rsidRDefault="007E5A17" w:rsidP="007E5A17">
      <w:pPr>
        <w:suppressAutoHyphens/>
        <w:spacing w:line="276" w:lineRule="auto"/>
        <w:jc w:val="center"/>
        <w:rPr>
          <w:rFonts w:ascii="Cambria" w:hAnsi="Cambria"/>
          <w:b/>
          <w:color w:val="000000"/>
          <w:sz w:val="20"/>
          <w:szCs w:val="20"/>
        </w:rPr>
      </w:pPr>
    </w:p>
    <w:p w14:paraId="5310DAD5" w14:textId="77777777" w:rsidR="007E5A17" w:rsidRPr="00D17FD1" w:rsidRDefault="007E5A17" w:rsidP="007E5A17">
      <w:pPr>
        <w:suppressAutoHyphens/>
        <w:spacing w:line="276" w:lineRule="auto"/>
        <w:jc w:val="center"/>
        <w:rPr>
          <w:rFonts w:ascii="Cambria" w:hAnsi="Cambria"/>
          <w:b/>
          <w:color w:val="000000"/>
          <w:sz w:val="28"/>
          <w:szCs w:val="28"/>
        </w:rPr>
      </w:pPr>
      <w:r w:rsidRPr="00D17FD1">
        <w:rPr>
          <w:rFonts w:ascii="Cambria" w:hAnsi="Cambria"/>
          <w:b/>
          <w:color w:val="000000"/>
          <w:sz w:val="28"/>
          <w:szCs w:val="28"/>
        </w:rPr>
        <w:t>GMINA ZAGÓRZ</w:t>
      </w:r>
    </w:p>
    <w:p w14:paraId="48A800A9" w14:textId="77777777" w:rsidR="007E5A17" w:rsidRPr="004505B1" w:rsidRDefault="007E5A17" w:rsidP="007E5A17">
      <w:pPr>
        <w:suppressAutoHyphens/>
        <w:jc w:val="center"/>
        <w:rPr>
          <w:rFonts w:ascii="Cambria" w:hAnsi="Cambria" w:cs="Arial"/>
          <w:b/>
          <w:sz w:val="44"/>
          <w:szCs w:val="44"/>
        </w:rPr>
      </w:pPr>
      <w:r>
        <w:rPr>
          <w:noProof/>
          <w:lang w:eastAsia="pl-PL"/>
        </w:rPr>
        <w:drawing>
          <wp:inline distT="0" distB="0" distL="0" distR="0" wp14:anchorId="0DE68477" wp14:editId="5F747C7B">
            <wp:extent cx="1257300" cy="1520285"/>
            <wp:effectExtent l="0" t="0" r="0" b="3810"/>
            <wp:docPr id="1771272867" name="Obraz 1771272867" descr="https://zagorz.pl/uploads/content/1/xKNenTJ7aPWGH9dgfMVyDSIZcvRpY1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gorz.pl/uploads/content/1/xKNenTJ7aPWGH9dgfMVyDSIZcvRpY1b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1520285"/>
                    </a:xfrm>
                    <a:prstGeom prst="rect">
                      <a:avLst/>
                    </a:prstGeom>
                    <a:noFill/>
                    <a:ln>
                      <a:noFill/>
                    </a:ln>
                  </pic:spPr>
                </pic:pic>
              </a:graphicData>
            </a:graphic>
          </wp:inline>
        </w:drawing>
      </w:r>
    </w:p>
    <w:p w14:paraId="702E20B8" w14:textId="77777777" w:rsidR="007E5A17" w:rsidRPr="00A61E27" w:rsidRDefault="007E5A17" w:rsidP="007E5A17">
      <w:pPr>
        <w:suppressAutoHyphens/>
        <w:jc w:val="center"/>
        <w:rPr>
          <w:rFonts w:ascii="Cambria" w:hAnsi="Cambria" w:cs="Arial"/>
          <w:b/>
          <w:bCs/>
          <w:sz w:val="11"/>
          <w:szCs w:val="11"/>
        </w:rPr>
      </w:pPr>
    </w:p>
    <w:p w14:paraId="34AA1E11" w14:textId="77777777" w:rsidR="007E5A17" w:rsidRPr="005E4A35" w:rsidRDefault="007E5A17" w:rsidP="007E5A17">
      <w:pPr>
        <w:suppressAutoHyphens/>
        <w:spacing w:after="0"/>
        <w:jc w:val="center"/>
        <w:rPr>
          <w:rFonts w:ascii="Cambria" w:hAnsi="Cambria" w:cs="Arial"/>
          <w:b/>
          <w:bCs/>
          <w:sz w:val="24"/>
          <w:szCs w:val="24"/>
        </w:rPr>
      </w:pPr>
      <w:r w:rsidRPr="005E4A35">
        <w:rPr>
          <w:rFonts w:ascii="Cambria" w:hAnsi="Cambria" w:cs="Arial"/>
          <w:b/>
          <w:bCs/>
          <w:sz w:val="24"/>
          <w:szCs w:val="24"/>
        </w:rPr>
        <w:t xml:space="preserve">reprezentowana przez </w:t>
      </w:r>
    </w:p>
    <w:p w14:paraId="7D504950" w14:textId="77777777" w:rsidR="007E5A17" w:rsidRPr="005E4A35" w:rsidRDefault="007E5A17" w:rsidP="007E5A17">
      <w:pPr>
        <w:suppressAutoHyphens/>
        <w:spacing w:after="0" w:line="240" w:lineRule="auto"/>
        <w:jc w:val="center"/>
        <w:rPr>
          <w:rFonts w:ascii="Cambria" w:eastAsia="Times New Roman" w:hAnsi="Cambria" w:cs="Times New Roman"/>
          <w:sz w:val="24"/>
          <w:szCs w:val="24"/>
          <w:lang w:eastAsia="pl-PL"/>
        </w:rPr>
      </w:pPr>
      <w:r w:rsidRPr="005E4A35">
        <w:rPr>
          <w:rFonts w:ascii="Cambria" w:hAnsi="Cambria" w:cs="Arial"/>
          <w:b/>
          <w:bCs/>
          <w:sz w:val="24"/>
          <w:szCs w:val="24"/>
        </w:rPr>
        <w:t>Burmistrza Miasta i Gminy Zagórz</w:t>
      </w:r>
    </w:p>
    <w:p w14:paraId="0C198BC9" w14:textId="77777777" w:rsidR="007E5A17" w:rsidRPr="00D17FD1" w:rsidRDefault="007E5A17" w:rsidP="007E5A17">
      <w:pPr>
        <w:suppressAutoHyphens/>
        <w:spacing w:after="0" w:line="276" w:lineRule="auto"/>
        <w:jc w:val="center"/>
        <w:rPr>
          <w:rFonts w:ascii="Cambria" w:eastAsia="Times New Roman" w:hAnsi="Cambria" w:cs="Times New Roman"/>
          <w:sz w:val="28"/>
          <w:szCs w:val="28"/>
          <w:lang w:eastAsia="pl-PL"/>
        </w:rPr>
      </w:pPr>
    </w:p>
    <w:p w14:paraId="4B144C1A" w14:textId="77777777" w:rsidR="007E5A17" w:rsidRPr="00E57D6C" w:rsidRDefault="007E5A17" w:rsidP="007E5A17">
      <w:pPr>
        <w:spacing w:after="0" w:line="276" w:lineRule="auto"/>
        <w:jc w:val="center"/>
        <w:rPr>
          <w:rFonts w:ascii="Georgia" w:eastAsia="Times New Roman" w:hAnsi="Georgia" w:cs="Times New Roman"/>
          <w:b/>
          <w:caps/>
          <w:lang w:eastAsia="pl-PL"/>
        </w:rPr>
      </w:pPr>
    </w:p>
    <w:p w14:paraId="64B8501E" w14:textId="0EE9D270" w:rsidR="007E5A17" w:rsidRDefault="007E5A17" w:rsidP="007E5A17">
      <w:pPr>
        <w:spacing w:after="0" w:line="276" w:lineRule="auto"/>
        <w:jc w:val="center"/>
        <w:rPr>
          <w:rFonts w:ascii="Georgia" w:eastAsia="Times New Roman" w:hAnsi="Georgia" w:cs="Times New Roman"/>
          <w:lang w:eastAsia="pl-PL"/>
        </w:rPr>
      </w:pPr>
      <w:r w:rsidRPr="00E57D6C">
        <w:rPr>
          <w:rFonts w:ascii="Georgia" w:eastAsia="Times New Roman" w:hAnsi="Georgia" w:cs="Times New Roman"/>
          <w:lang w:eastAsia="pl-PL"/>
        </w:rPr>
        <w:t xml:space="preserve">Zaprasza do złożenia oferty w postępowaniu o udzielenie zamówienia publicznego prowadzonego </w:t>
      </w:r>
      <w:r w:rsidRPr="00E57D6C">
        <w:rPr>
          <w:rFonts w:ascii="Georgia" w:eastAsia="Times New Roman" w:hAnsi="Georgia" w:cs="Times New Roman"/>
          <w:b/>
          <w:lang w:eastAsia="pl-PL"/>
        </w:rPr>
        <w:t xml:space="preserve">w trybie podstawowym </w:t>
      </w:r>
      <w:r w:rsidRPr="00F156F5">
        <w:rPr>
          <w:rFonts w:ascii="Georgia" w:eastAsia="Times New Roman" w:hAnsi="Georgia" w:cs="Times New Roman"/>
          <w:b/>
          <w:lang w:eastAsia="pl-PL"/>
        </w:rPr>
        <w:t>z możliwością przeprowadzenia negocjacji treści ofert w celu ich ulepszenia, o którym mowa w art. 275 pkt 2</w:t>
      </w:r>
      <w:r w:rsidRPr="00E57D6C">
        <w:rPr>
          <w:rFonts w:ascii="Georgia" w:eastAsia="Times New Roman" w:hAnsi="Georgia" w:cs="Times New Roman"/>
          <w:b/>
          <w:lang w:eastAsia="pl-PL"/>
        </w:rPr>
        <w:t xml:space="preserve"> ustawy z dnia 11 września 2019 r. – Prawo zamówień publicznych, </w:t>
      </w:r>
      <w:r w:rsidRPr="00E57D6C">
        <w:rPr>
          <w:rFonts w:ascii="Georgia" w:eastAsia="Times New Roman" w:hAnsi="Georgia" w:cs="Times New Roman"/>
          <w:lang w:eastAsia="pl-PL"/>
        </w:rPr>
        <w:t xml:space="preserve">dalej </w:t>
      </w:r>
      <w:proofErr w:type="spellStart"/>
      <w:r w:rsidRPr="00E57D6C">
        <w:rPr>
          <w:rFonts w:ascii="Georgia" w:eastAsia="Times New Roman" w:hAnsi="Georgia" w:cs="Times New Roman"/>
          <w:lang w:eastAsia="pl-PL"/>
        </w:rPr>
        <w:t>p.z.p</w:t>
      </w:r>
      <w:proofErr w:type="spellEnd"/>
      <w:r w:rsidRPr="00E57D6C">
        <w:rPr>
          <w:rFonts w:ascii="Georgia" w:eastAsia="Times New Roman" w:hAnsi="Georgia" w:cs="Times New Roman"/>
          <w:lang w:eastAsia="pl-PL"/>
        </w:rPr>
        <w:t xml:space="preserve">., o wartości zamówienia nieprzekraczającej progów unijnych o jakich stanowi art. 3 </w:t>
      </w:r>
      <w:proofErr w:type="spellStart"/>
      <w:r w:rsidRPr="00E57D6C">
        <w:rPr>
          <w:rFonts w:ascii="Georgia" w:eastAsia="Times New Roman" w:hAnsi="Georgia" w:cs="Times New Roman"/>
          <w:lang w:eastAsia="pl-PL"/>
        </w:rPr>
        <w:t>p.z.p</w:t>
      </w:r>
      <w:proofErr w:type="spellEnd"/>
      <w:r w:rsidRPr="00E57D6C">
        <w:rPr>
          <w:rFonts w:ascii="Georgia" w:eastAsia="Times New Roman" w:hAnsi="Georgia" w:cs="Times New Roman"/>
          <w:lang w:eastAsia="pl-PL"/>
        </w:rPr>
        <w:t>., na </w:t>
      </w:r>
      <w:r>
        <w:rPr>
          <w:rFonts w:ascii="Georgia" w:eastAsia="Times New Roman" w:hAnsi="Georgia" w:cs="Times New Roman"/>
          <w:lang w:eastAsia="pl-PL"/>
        </w:rPr>
        <w:t>roboty budowlane</w:t>
      </w:r>
      <w:r w:rsidRPr="00E57D6C">
        <w:rPr>
          <w:rFonts w:ascii="Georgia" w:eastAsia="Times New Roman" w:hAnsi="Georgia" w:cs="Times New Roman"/>
          <w:lang w:eastAsia="pl-PL"/>
        </w:rPr>
        <w:t> pn.:</w:t>
      </w:r>
    </w:p>
    <w:p w14:paraId="5C1E24E8" w14:textId="77777777" w:rsidR="007E5A17" w:rsidRPr="00E57D6C" w:rsidRDefault="007E5A17" w:rsidP="007E5A17">
      <w:pPr>
        <w:spacing w:after="0" w:line="276" w:lineRule="auto"/>
        <w:jc w:val="center"/>
        <w:rPr>
          <w:rFonts w:ascii="Georgia" w:eastAsia="Times New Roman" w:hAnsi="Georgia" w:cs="Times New Roman"/>
          <w:lang w:eastAsia="pl-PL"/>
        </w:rPr>
      </w:pPr>
    </w:p>
    <w:p w14:paraId="612E098E" w14:textId="3783E4C3" w:rsidR="00825F4F" w:rsidRPr="00CB59DF" w:rsidRDefault="00825F4F" w:rsidP="00825F4F">
      <w:pPr>
        <w:spacing w:line="276" w:lineRule="auto"/>
        <w:jc w:val="center"/>
        <w:rPr>
          <w:rFonts w:ascii="Cambria" w:eastAsia="Times New Roman" w:hAnsi="Cambria"/>
          <w:b/>
          <w:bCs/>
          <w:sz w:val="28"/>
          <w:szCs w:val="28"/>
        </w:rPr>
      </w:pPr>
      <w:r w:rsidRPr="00BE1DD5">
        <w:rPr>
          <w:rFonts w:ascii="Cambria" w:eastAsia="Times New Roman" w:hAnsi="Cambria" w:cs="Times New Roman"/>
          <w:b/>
          <w:bCs/>
          <w:sz w:val="28"/>
          <w:szCs w:val="28"/>
          <w:lang w:eastAsia="pl-PL"/>
        </w:rPr>
        <w:t>„Budowa kolumbarium na cmentarzu komunalnym przy ul. Południowej w Zagórzu</w:t>
      </w:r>
      <w:r>
        <w:rPr>
          <w:rFonts w:ascii="Cambria" w:eastAsia="Times New Roman" w:hAnsi="Cambria" w:cs="Times New Roman"/>
          <w:b/>
          <w:bCs/>
          <w:sz w:val="28"/>
          <w:szCs w:val="28"/>
          <w:lang w:eastAsia="pl-PL"/>
        </w:rPr>
        <w:t xml:space="preserve"> </w:t>
      </w:r>
      <w:r w:rsidRPr="00BE1DD5">
        <w:rPr>
          <w:rFonts w:ascii="Cambria" w:eastAsia="Times New Roman" w:hAnsi="Cambria" w:cs="Times New Roman"/>
          <w:b/>
          <w:bCs/>
          <w:sz w:val="28"/>
          <w:szCs w:val="28"/>
          <w:lang w:eastAsia="pl-PL"/>
        </w:rPr>
        <w:t>–</w:t>
      </w:r>
      <w:r>
        <w:rPr>
          <w:rFonts w:ascii="Cambria" w:eastAsia="Times New Roman" w:hAnsi="Cambria" w:cs="Times New Roman"/>
          <w:b/>
          <w:bCs/>
          <w:sz w:val="28"/>
          <w:szCs w:val="28"/>
          <w:lang w:eastAsia="pl-PL"/>
        </w:rPr>
        <w:t xml:space="preserve"> </w:t>
      </w:r>
      <w:r w:rsidR="00282C81">
        <w:rPr>
          <w:rFonts w:ascii="Cambria" w:eastAsia="Times New Roman" w:hAnsi="Cambria" w:cs="Times New Roman"/>
          <w:b/>
          <w:bCs/>
          <w:sz w:val="28"/>
          <w:szCs w:val="28"/>
          <w:lang w:eastAsia="pl-PL"/>
        </w:rPr>
        <w:t>etap I”</w:t>
      </w:r>
    </w:p>
    <w:p w14:paraId="3769F0D9" w14:textId="02A32738" w:rsidR="008A68A5" w:rsidRPr="00955522" w:rsidRDefault="008A68A5" w:rsidP="00955522">
      <w:pPr>
        <w:suppressAutoHyphens/>
        <w:spacing w:after="0" w:line="276" w:lineRule="auto"/>
        <w:jc w:val="center"/>
        <w:rPr>
          <w:rFonts w:ascii="Cambria" w:eastAsia="Times New Roman" w:hAnsi="Cambria" w:cs="Times New Roman"/>
          <w:b/>
          <w:bCs/>
          <w:iCs/>
          <w:sz w:val="28"/>
          <w:szCs w:val="28"/>
          <w:lang w:eastAsia="pl-PL"/>
        </w:rPr>
      </w:pPr>
    </w:p>
    <w:p w14:paraId="23FA3B6D" w14:textId="77777777" w:rsidR="00C35283" w:rsidRDefault="00C35283" w:rsidP="008A68A5">
      <w:pPr>
        <w:tabs>
          <w:tab w:val="left" w:pos="567"/>
        </w:tabs>
        <w:suppressAutoHyphens/>
        <w:spacing w:after="0" w:line="276" w:lineRule="auto"/>
        <w:contextualSpacing/>
        <w:jc w:val="center"/>
        <w:rPr>
          <w:rFonts w:ascii="Cambria" w:eastAsia="Times New Roman" w:hAnsi="Cambria" w:cs="Times New Roman"/>
          <w:b/>
          <w:sz w:val="24"/>
          <w:szCs w:val="24"/>
          <w:lang w:eastAsia="pl-PL"/>
        </w:rPr>
      </w:pPr>
    </w:p>
    <w:p w14:paraId="41683605" w14:textId="77777777" w:rsidR="00C35283" w:rsidRDefault="00C35283" w:rsidP="007E5A17">
      <w:pPr>
        <w:tabs>
          <w:tab w:val="left" w:pos="567"/>
        </w:tabs>
        <w:suppressAutoHyphens/>
        <w:spacing w:after="0" w:line="276" w:lineRule="auto"/>
        <w:contextualSpacing/>
        <w:rPr>
          <w:rFonts w:ascii="Cambria" w:eastAsia="Times New Roman" w:hAnsi="Cambria" w:cs="Times New Roman"/>
          <w:b/>
          <w:sz w:val="24"/>
          <w:szCs w:val="24"/>
          <w:lang w:eastAsia="pl-PL"/>
        </w:rPr>
      </w:pPr>
    </w:p>
    <w:p w14:paraId="4AD6C387" w14:textId="6FD2658E" w:rsidR="008A68A5" w:rsidRPr="004505B1" w:rsidRDefault="00DA2069" w:rsidP="002D1E20">
      <w:pPr>
        <w:tabs>
          <w:tab w:val="left" w:pos="567"/>
        </w:tabs>
        <w:suppressAutoHyphens/>
        <w:spacing w:after="0" w:line="276" w:lineRule="auto"/>
        <w:contextualSpacing/>
        <w:jc w:val="center"/>
        <w:rPr>
          <w:rFonts w:ascii="Cambria" w:eastAsia="Times New Roman" w:hAnsi="Cambria" w:cs="Times New Roman"/>
          <w:b/>
          <w:sz w:val="24"/>
          <w:szCs w:val="24"/>
          <w:lang w:eastAsia="pl-PL"/>
        </w:rPr>
      </w:pPr>
      <w:r w:rsidRPr="004505B1">
        <w:rPr>
          <w:rFonts w:ascii="Cambria" w:eastAsia="Times New Roman" w:hAnsi="Cambria" w:cs="Times New Roman"/>
          <w:b/>
          <w:sz w:val="24"/>
          <w:szCs w:val="24"/>
          <w:lang w:eastAsia="pl-PL"/>
        </w:rPr>
        <w:t xml:space="preserve"> </w:t>
      </w:r>
      <w:r w:rsidR="008A68A5" w:rsidRPr="004505B1">
        <w:rPr>
          <w:rFonts w:ascii="Cambria" w:eastAsia="Times New Roman" w:hAnsi="Cambria" w:cs="Times New Roman"/>
          <w:b/>
          <w:sz w:val="24"/>
          <w:szCs w:val="24"/>
          <w:lang w:eastAsia="pl-PL"/>
        </w:rPr>
        <w:t>(</w:t>
      </w:r>
      <w:r w:rsidR="004267EF" w:rsidRPr="004267EF">
        <w:rPr>
          <w:rFonts w:ascii="Cambria" w:eastAsia="Times New Roman" w:hAnsi="Cambria" w:cs="Times New Roman"/>
          <w:b/>
          <w:sz w:val="24"/>
          <w:szCs w:val="24"/>
          <w:lang w:eastAsia="pl-PL"/>
        </w:rPr>
        <w:t xml:space="preserve">Numer referencyjny: </w:t>
      </w:r>
      <w:bookmarkStart w:id="0" w:name="_Hlk179236745"/>
      <w:r w:rsidR="005C14B5">
        <w:rPr>
          <w:rFonts w:ascii="Cambria" w:eastAsia="Times New Roman" w:hAnsi="Cambria" w:cs="Times New Roman"/>
          <w:b/>
          <w:sz w:val="24"/>
          <w:szCs w:val="24"/>
          <w:lang w:eastAsia="pl-PL"/>
        </w:rPr>
        <w:t>IZP.271.</w:t>
      </w:r>
      <w:r w:rsidR="00361C90" w:rsidRPr="00361C90">
        <w:rPr>
          <w:rFonts w:ascii="Cambria" w:eastAsia="Times New Roman" w:hAnsi="Cambria" w:cs="Times New Roman"/>
          <w:b/>
          <w:sz w:val="24"/>
          <w:szCs w:val="24"/>
          <w:lang w:eastAsia="pl-PL"/>
        </w:rPr>
        <w:t>27</w:t>
      </w:r>
      <w:r w:rsidR="004267EF" w:rsidRPr="00361C90">
        <w:rPr>
          <w:rFonts w:ascii="Cambria" w:eastAsia="Times New Roman" w:hAnsi="Cambria" w:cs="Times New Roman"/>
          <w:b/>
          <w:sz w:val="24"/>
          <w:szCs w:val="24"/>
          <w:lang w:eastAsia="pl-PL"/>
        </w:rPr>
        <w:t>.</w:t>
      </w:r>
      <w:r w:rsidR="004267EF" w:rsidRPr="00862286">
        <w:rPr>
          <w:rFonts w:ascii="Cambria" w:eastAsia="Times New Roman" w:hAnsi="Cambria" w:cs="Times New Roman"/>
          <w:b/>
          <w:sz w:val="24"/>
          <w:szCs w:val="24"/>
          <w:lang w:eastAsia="pl-PL"/>
        </w:rPr>
        <w:t>202</w:t>
      </w:r>
      <w:bookmarkEnd w:id="0"/>
      <w:r w:rsidR="00630345" w:rsidRPr="00862286">
        <w:rPr>
          <w:rFonts w:ascii="Cambria" w:eastAsia="Times New Roman" w:hAnsi="Cambria" w:cs="Times New Roman"/>
          <w:b/>
          <w:sz w:val="24"/>
          <w:szCs w:val="24"/>
          <w:lang w:eastAsia="pl-PL"/>
        </w:rPr>
        <w:t>6</w:t>
      </w:r>
      <w:r w:rsidR="000F3260">
        <w:rPr>
          <w:rFonts w:ascii="Cambria" w:eastAsia="Times New Roman" w:hAnsi="Cambria" w:cs="Times New Roman"/>
          <w:b/>
          <w:sz w:val="24"/>
          <w:szCs w:val="24"/>
          <w:lang w:eastAsia="pl-PL"/>
        </w:rPr>
        <w:t>.UW</w:t>
      </w:r>
      <w:r w:rsidR="008A68A5" w:rsidRPr="004505B1">
        <w:rPr>
          <w:rFonts w:ascii="Cambria" w:eastAsia="Times New Roman" w:hAnsi="Cambria" w:cs="Times New Roman"/>
          <w:b/>
          <w:sz w:val="24"/>
          <w:szCs w:val="24"/>
          <w:lang w:eastAsia="pl-PL"/>
        </w:rPr>
        <w:t>)</w:t>
      </w:r>
    </w:p>
    <w:p w14:paraId="2C1800DD" w14:textId="77777777" w:rsidR="008A68A5" w:rsidRPr="004505B1" w:rsidRDefault="008A68A5" w:rsidP="008A68A5">
      <w:pPr>
        <w:tabs>
          <w:tab w:val="left" w:pos="567"/>
        </w:tabs>
        <w:suppressAutoHyphens/>
        <w:spacing w:after="0" w:line="276" w:lineRule="auto"/>
        <w:contextualSpacing/>
        <w:jc w:val="center"/>
        <w:rPr>
          <w:rFonts w:ascii="Cambria" w:eastAsia="Times New Roman" w:hAnsi="Cambria" w:cs="Times New Roman"/>
          <w:b/>
          <w:sz w:val="24"/>
          <w:szCs w:val="24"/>
          <w:lang w:eastAsia="pl-PL"/>
        </w:rPr>
      </w:pPr>
    </w:p>
    <w:p w14:paraId="2CECF391" w14:textId="7B3C0FA0" w:rsidR="008A68A5" w:rsidRPr="007E5A17" w:rsidRDefault="008A68A5" w:rsidP="007E5A17">
      <w:pPr>
        <w:suppressAutoHyphens/>
        <w:spacing w:after="0" w:line="240" w:lineRule="auto"/>
        <w:jc w:val="center"/>
        <w:rPr>
          <w:rFonts w:ascii="Cambria" w:eastAsia="Times New Roman" w:hAnsi="Cambria" w:cs="Times New Roman"/>
          <w:b/>
          <w:sz w:val="24"/>
          <w:szCs w:val="24"/>
          <w:lang w:eastAsia="pl-PL"/>
        </w:rPr>
      </w:pPr>
      <w:r w:rsidRPr="004505B1">
        <w:rPr>
          <w:rFonts w:ascii="Cambria" w:eastAsia="Times New Roman" w:hAnsi="Cambria" w:cs="Times New Roman"/>
          <w:b/>
          <w:sz w:val="24"/>
          <w:szCs w:val="24"/>
          <w:lang w:eastAsia="pl-PL"/>
        </w:rPr>
        <w:t>ZATWIERDZ</w:t>
      </w:r>
      <w:r w:rsidR="007E5A17">
        <w:rPr>
          <w:rFonts w:ascii="Cambria" w:eastAsia="Times New Roman" w:hAnsi="Cambria" w:cs="Times New Roman"/>
          <w:b/>
          <w:sz w:val="24"/>
          <w:szCs w:val="24"/>
          <w:lang w:eastAsia="pl-PL"/>
        </w:rPr>
        <w:t>AM</w:t>
      </w:r>
    </w:p>
    <w:p w14:paraId="1948DFB7" w14:textId="77777777" w:rsidR="008A68A5" w:rsidRDefault="008A68A5" w:rsidP="00AE4764">
      <w:pPr>
        <w:suppressAutoHyphens/>
        <w:spacing w:after="0" w:line="240" w:lineRule="auto"/>
        <w:rPr>
          <w:rFonts w:ascii="Cambria" w:eastAsia="Times New Roman" w:hAnsi="Cambria" w:cs="Times New Roman"/>
          <w:sz w:val="24"/>
          <w:szCs w:val="24"/>
          <w:lang w:eastAsia="pl-PL"/>
        </w:rPr>
      </w:pPr>
    </w:p>
    <w:p w14:paraId="4B79C334" w14:textId="77777777" w:rsidR="00C35283" w:rsidRDefault="00C35283" w:rsidP="00AE4764">
      <w:pPr>
        <w:suppressAutoHyphens/>
        <w:spacing w:after="0" w:line="240" w:lineRule="auto"/>
        <w:rPr>
          <w:rFonts w:ascii="Cambria" w:eastAsia="Times New Roman" w:hAnsi="Cambria" w:cs="Times New Roman"/>
          <w:sz w:val="24"/>
          <w:szCs w:val="24"/>
          <w:lang w:eastAsia="pl-PL"/>
        </w:rPr>
      </w:pPr>
    </w:p>
    <w:p w14:paraId="19428938" w14:textId="77777777" w:rsidR="00C35283" w:rsidRDefault="00C35283" w:rsidP="00AE4764">
      <w:pPr>
        <w:suppressAutoHyphens/>
        <w:spacing w:after="0" w:line="240" w:lineRule="auto"/>
        <w:rPr>
          <w:rFonts w:ascii="Cambria" w:eastAsia="Times New Roman" w:hAnsi="Cambria" w:cs="Times New Roman"/>
          <w:sz w:val="24"/>
          <w:szCs w:val="24"/>
          <w:lang w:eastAsia="pl-PL"/>
        </w:rPr>
      </w:pPr>
    </w:p>
    <w:p w14:paraId="551AC0F8" w14:textId="77777777" w:rsidR="00F85021" w:rsidRDefault="00F85021" w:rsidP="008A68A5">
      <w:pPr>
        <w:suppressAutoHyphens/>
        <w:spacing w:after="0" w:line="240" w:lineRule="auto"/>
        <w:jc w:val="center"/>
        <w:rPr>
          <w:rFonts w:ascii="Cambria" w:eastAsia="Times New Roman" w:hAnsi="Cambria" w:cs="Times New Roman"/>
          <w:sz w:val="24"/>
          <w:szCs w:val="24"/>
          <w:lang w:eastAsia="pl-PL"/>
        </w:rPr>
      </w:pPr>
    </w:p>
    <w:p w14:paraId="3DCB0DAE" w14:textId="77777777" w:rsidR="007E5A17" w:rsidRDefault="007E5A17" w:rsidP="008A68A5">
      <w:pPr>
        <w:suppressAutoHyphens/>
        <w:spacing w:after="0" w:line="240" w:lineRule="auto"/>
        <w:jc w:val="center"/>
        <w:rPr>
          <w:rFonts w:ascii="Cambria" w:eastAsia="Times New Roman" w:hAnsi="Cambria" w:cs="Times New Roman"/>
          <w:sz w:val="24"/>
          <w:szCs w:val="24"/>
          <w:lang w:eastAsia="pl-PL"/>
        </w:rPr>
      </w:pPr>
    </w:p>
    <w:p w14:paraId="55ED22C0" w14:textId="77777777" w:rsidR="00C35283" w:rsidRDefault="00C35283" w:rsidP="008A68A5">
      <w:pPr>
        <w:suppressAutoHyphens/>
        <w:spacing w:after="0" w:line="240" w:lineRule="auto"/>
        <w:jc w:val="center"/>
        <w:rPr>
          <w:rFonts w:ascii="Cambria" w:eastAsia="Times New Roman" w:hAnsi="Cambria" w:cs="Times New Roman"/>
          <w:sz w:val="24"/>
          <w:szCs w:val="24"/>
          <w:lang w:eastAsia="pl-PL"/>
        </w:rPr>
      </w:pPr>
    </w:p>
    <w:p w14:paraId="1F042486" w14:textId="77777777" w:rsidR="002D1E20" w:rsidRPr="004505B1" w:rsidRDefault="002D1E20" w:rsidP="008A68A5">
      <w:pPr>
        <w:suppressAutoHyphens/>
        <w:spacing w:after="0" w:line="240" w:lineRule="auto"/>
        <w:jc w:val="center"/>
        <w:rPr>
          <w:rFonts w:ascii="Cambria" w:eastAsia="Times New Roman" w:hAnsi="Cambria" w:cs="Times New Roman"/>
          <w:sz w:val="24"/>
          <w:szCs w:val="24"/>
          <w:lang w:eastAsia="pl-PL"/>
        </w:rPr>
      </w:pPr>
    </w:p>
    <w:p w14:paraId="4278C967" w14:textId="73B7E2F2" w:rsidR="00825F4F" w:rsidRDefault="007E5A17" w:rsidP="00EB17DB">
      <w:pPr>
        <w:widowControl w:val="0"/>
        <w:suppressAutoHyphens/>
        <w:spacing w:after="0" w:line="240" w:lineRule="auto"/>
        <w:jc w:val="center"/>
        <w:textAlignment w:val="baseline"/>
        <w:rPr>
          <w:rFonts w:ascii="Cambria" w:eastAsia="Calibri" w:hAnsi="Cambria" w:cs="Cambria"/>
          <w:kern w:val="2"/>
          <w:sz w:val="24"/>
          <w:szCs w:val="24"/>
        </w:rPr>
      </w:pPr>
      <w:r>
        <w:rPr>
          <w:rFonts w:ascii="Cambria" w:eastAsia="Calibri" w:hAnsi="Cambria" w:cs="Cambria"/>
          <w:kern w:val="2"/>
          <w:sz w:val="24"/>
          <w:szCs w:val="24"/>
        </w:rPr>
        <w:t>Zagórz</w:t>
      </w:r>
      <w:r w:rsidRPr="00DC302A">
        <w:rPr>
          <w:rFonts w:ascii="Cambria" w:eastAsia="Calibri" w:hAnsi="Cambria" w:cs="Cambria"/>
          <w:kern w:val="2"/>
          <w:sz w:val="24"/>
          <w:szCs w:val="24"/>
        </w:rPr>
        <w:t xml:space="preserve">, </w:t>
      </w:r>
      <w:r w:rsidR="00A916E9">
        <w:rPr>
          <w:rFonts w:ascii="Cambria" w:eastAsia="Calibri" w:hAnsi="Cambria" w:cs="Cambria"/>
          <w:kern w:val="2"/>
          <w:sz w:val="24"/>
          <w:szCs w:val="24"/>
        </w:rPr>
        <w:t>Październik</w:t>
      </w:r>
      <w:r>
        <w:rPr>
          <w:rFonts w:ascii="Cambria" w:eastAsia="Calibri" w:hAnsi="Cambria" w:cs="Cambria"/>
          <w:kern w:val="2"/>
          <w:sz w:val="24"/>
          <w:szCs w:val="24"/>
        </w:rPr>
        <w:t xml:space="preserve"> 2026</w:t>
      </w:r>
      <w:r w:rsidR="008A68A5" w:rsidRPr="004505B1">
        <w:rPr>
          <w:rFonts w:ascii="Cambria" w:eastAsia="Calibri" w:hAnsi="Cambria" w:cs="Cambria"/>
          <w:kern w:val="2"/>
          <w:sz w:val="24"/>
          <w:szCs w:val="24"/>
        </w:rPr>
        <w:t xml:space="preserve"> r</w:t>
      </w:r>
      <w:r w:rsidR="00EB17DB">
        <w:rPr>
          <w:rFonts w:ascii="Cambria" w:eastAsia="Calibri" w:hAnsi="Cambria" w:cs="Cambria"/>
          <w:kern w:val="2"/>
          <w:sz w:val="24"/>
          <w:szCs w:val="24"/>
        </w:rPr>
        <w:t>.</w:t>
      </w:r>
    </w:p>
    <w:p w14:paraId="161570FD" w14:textId="77777777" w:rsidR="00090F3C" w:rsidRPr="004505B1" w:rsidRDefault="00090F3C" w:rsidP="00E13A68">
      <w:pPr>
        <w:widowControl w:val="0"/>
        <w:suppressAutoHyphens/>
        <w:spacing w:after="0" w:line="240" w:lineRule="auto"/>
        <w:jc w:val="center"/>
        <w:textAlignment w:val="baseline"/>
        <w:rPr>
          <w:rFonts w:ascii="Cambria" w:eastAsia="Calibri" w:hAnsi="Cambria" w:cs="Cambria"/>
          <w:kern w:val="2"/>
          <w:sz w:val="24"/>
          <w:szCs w:val="24"/>
        </w:rPr>
      </w:pPr>
    </w:p>
    <w:tbl>
      <w:tblPr>
        <w:tblW w:w="8930" w:type="dxa"/>
        <w:jc w:val="center"/>
        <w:tblBorders>
          <w:bottom w:val="single" w:sz="4" w:space="0" w:color="000000"/>
        </w:tblBorders>
        <w:tblLayout w:type="fixed"/>
        <w:tblLook w:val="00A0" w:firstRow="1" w:lastRow="0" w:firstColumn="1" w:lastColumn="0" w:noHBand="0" w:noVBand="0"/>
      </w:tblPr>
      <w:tblGrid>
        <w:gridCol w:w="8930"/>
      </w:tblGrid>
      <w:tr w:rsidR="004505B1" w:rsidRPr="004505B1" w14:paraId="297F1879" w14:textId="77777777" w:rsidTr="00ED7A84">
        <w:trPr>
          <w:trHeight w:val="735"/>
          <w:jc w:val="center"/>
        </w:trPr>
        <w:tc>
          <w:tcPr>
            <w:tcW w:w="8930" w:type="dxa"/>
          </w:tcPr>
          <w:p w14:paraId="6F4A771E" w14:textId="77777777" w:rsidR="004505B1" w:rsidRPr="004505B1" w:rsidRDefault="004505B1" w:rsidP="004505B1">
            <w:pPr>
              <w:widowControl w:val="0"/>
              <w:suppressAutoHyphens/>
              <w:spacing w:after="0" w:line="276" w:lineRule="auto"/>
              <w:jc w:val="center"/>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w:t>
            </w:r>
          </w:p>
          <w:p w14:paraId="16C89EC1" w14:textId="77777777" w:rsidR="004505B1" w:rsidRPr="004505B1" w:rsidRDefault="004505B1" w:rsidP="004505B1">
            <w:pPr>
              <w:widowControl w:val="0"/>
              <w:suppressAutoHyphens/>
              <w:spacing w:after="0" w:line="276" w:lineRule="auto"/>
              <w:jc w:val="center"/>
              <w:rPr>
                <w:rFonts w:ascii="Cambria" w:eastAsia="Times New Roman" w:hAnsi="Cambria" w:cs="Times New Roman"/>
                <w:b/>
                <w:bCs/>
                <w:sz w:val="24"/>
                <w:szCs w:val="24"/>
                <w:lang w:eastAsia="pl-PL"/>
              </w:rPr>
            </w:pPr>
            <w:r w:rsidRPr="004505B1">
              <w:rPr>
                <w:rFonts w:ascii="Cambria" w:eastAsia="Times New Roman" w:hAnsi="Cambria" w:cs="Times New Roman"/>
                <w:b/>
                <w:bCs/>
                <w:sz w:val="26"/>
                <w:szCs w:val="26"/>
                <w:lang w:eastAsia="pl-PL"/>
              </w:rPr>
              <w:t>POSTANOWIENIA OGÓLNE</w:t>
            </w:r>
          </w:p>
        </w:tc>
      </w:tr>
    </w:tbl>
    <w:p w14:paraId="0BDAA2F1" w14:textId="77777777" w:rsidR="004505B1" w:rsidRPr="004505B1" w:rsidRDefault="004505B1" w:rsidP="004505B1">
      <w:pPr>
        <w:widowControl w:val="0"/>
        <w:suppressAutoHyphens/>
        <w:spacing w:after="0" w:line="276" w:lineRule="auto"/>
        <w:ind w:left="567"/>
        <w:jc w:val="both"/>
        <w:outlineLvl w:val="3"/>
        <w:rPr>
          <w:rFonts w:ascii="Cambria" w:eastAsia="Times New Roman" w:hAnsi="Cambria" w:cs="Arial"/>
          <w:b/>
          <w:bCs/>
          <w:sz w:val="24"/>
          <w:szCs w:val="24"/>
          <w:lang w:eastAsia="pl-PL"/>
        </w:rPr>
      </w:pPr>
    </w:p>
    <w:p w14:paraId="5DA9A7E1" w14:textId="77777777" w:rsidR="004505B1" w:rsidRPr="004505B1" w:rsidRDefault="004505B1" w:rsidP="004505B1">
      <w:pPr>
        <w:widowControl w:val="0"/>
        <w:numPr>
          <w:ilvl w:val="1"/>
          <w:numId w:val="1"/>
        </w:numPr>
        <w:suppressAutoHyphens/>
        <w:spacing w:after="0" w:line="276" w:lineRule="auto"/>
        <w:ind w:left="567" w:hanging="567"/>
        <w:jc w:val="both"/>
        <w:outlineLvl w:val="3"/>
        <w:rPr>
          <w:rFonts w:ascii="Cambria" w:eastAsia="Times New Roman" w:hAnsi="Cambria" w:cs="Arial"/>
          <w:b/>
          <w:bCs/>
          <w:sz w:val="24"/>
          <w:szCs w:val="24"/>
          <w:lang w:eastAsia="pl-PL"/>
        </w:rPr>
      </w:pPr>
      <w:r w:rsidRPr="004505B1">
        <w:rPr>
          <w:rFonts w:ascii="Cambria" w:eastAsia="Times New Roman" w:hAnsi="Cambria" w:cs="Arial"/>
          <w:b/>
          <w:bCs/>
          <w:sz w:val="24"/>
          <w:szCs w:val="24"/>
          <w:lang w:eastAsia="pl-PL"/>
        </w:rPr>
        <w:t>Nazwa oraz adres Zamawiającego.</w:t>
      </w:r>
      <w:r w:rsidRPr="004505B1">
        <w:rPr>
          <w:rFonts w:ascii="Cambria" w:eastAsia="Times New Roman" w:hAnsi="Cambria" w:cs="Arial"/>
          <w:b/>
          <w:bCs/>
          <w:sz w:val="24"/>
          <w:szCs w:val="24"/>
          <w:lang w:eastAsia="pl-PL"/>
        </w:rPr>
        <w:tab/>
      </w:r>
    </w:p>
    <w:p w14:paraId="509A42A5"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b/>
          <w:sz w:val="24"/>
          <w:szCs w:val="24"/>
          <w:lang w:eastAsia="pl-PL"/>
        </w:rPr>
      </w:pPr>
      <w:r w:rsidRPr="00AE4764">
        <w:rPr>
          <w:rFonts w:ascii="Cambria" w:eastAsia="Times New Roman" w:hAnsi="Cambria" w:cs="Times New Roman"/>
          <w:b/>
          <w:sz w:val="24"/>
          <w:szCs w:val="24"/>
          <w:lang w:eastAsia="pl-PL"/>
        </w:rPr>
        <w:t>Gmina Zagórz</w:t>
      </w:r>
    </w:p>
    <w:p w14:paraId="48FBA0F6"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ul. 3 Maja 2</w:t>
      </w:r>
    </w:p>
    <w:p w14:paraId="785AE238"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38-540 Zagórz</w:t>
      </w:r>
    </w:p>
    <w:p w14:paraId="51A56AEA"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Tel.: (13) 46 22 062</w:t>
      </w:r>
    </w:p>
    <w:p w14:paraId="5203747D"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NIP: 687-17-85-102</w:t>
      </w:r>
    </w:p>
    <w:p w14:paraId="6998C54F"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 xml:space="preserve">Adres e-mail: urzad@zagorz.pl </w:t>
      </w:r>
    </w:p>
    <w:p w14:paraId="24D6691A"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 xml:space="preserve">Adres strony internetowej: www.zagorz.pl  </w:t>
      </w:r>
    </w:p>
    <w:p w14:paraId="3D35BDE3" w14:textId="5B873366" w:rsidR="00FC7095" w:rsidRDefault="00AE4764" w:rsidP="00FC7095">
      <w:pPr>
        <w:widowControl w:val="0"/>
        <w:suppressAutoHyphens/>
        <w:spacing w:after="0" w:line="276" w:lineRule="auto"/>
        <w:ind w:left="567"/>
        <w:jc w:val="both"/>
        <w:outlineLvl w:val="3"/>
        <w:rPr>
          <w:rFonts w:ascii="Cambria" w:eastAsia="Times New Roman" w:hAnsi="Cambria" w:cs="Times New Roman"/>
          <w:b/>
          <w:sz w:val="24"/>
          <w:szCs w:val="24"/>
          <w:lang w:eastAsia="pl-PL"/>
        </w:rPr>
      </w:pPr>
      <w:r w:rsidRPr="00AE4764">
        <w:rPr>
          <w:rFonts w:ascii="Cambria" w:eastAsia="Times New Roman" w:hAnsi="Cambria" w:cs="Times New Roman"/>
          <w:b/>
          <w:sz w:val="24"/>
          <w:szCs w:val="24"/>
          <w:lang w:eastAsia="pl-PL"/>
        </w:rPr>
        <w:t xml:space="preserve">Adres strony internetowej, na której jest prowadzone postępowanie i na której będą dostępne wszelkie dokumenty związane z prowadzoną procedurą: </w:t>
      </w:r>
    </w:p>
    <w:p w14:paraId="2BCE0F8A" w14:textId="7DFD1315" w:rsidR="00FC7095" w:rsidRDefault="00FC7095" w:rsidP="00AE4764">
      <w:pPr>
        <w:widowControl w:val="0"/>
        <w:suppressAutoHyphens/>
        <w:spacing w:after="0" w:line="276" w:lineRule="auto"/>
        <w:ind w:left="567"/>
        <w:jc w:val="both"/>
        <w:outlineLvl w:val="3"/>
        <w:rPr>
          <w:rFonts w:ascii="Cambria" w:eastAsia="Times New Roman" w:hAnsi="Cambria" w:cs="Times New Roman"/>
          <w:b/>
          <w:sz w:val="24"/>
          <w:szCs w:val="24"/>
          <w:lang w:eastAsia="pl-PL"/>
        </w:rPr>
      </w:pPr>
      <w:hyperlink r:id="rId9" w:history="1">
        <w:r w:rsidRPr="002B2F59">
          <w:rPr>
            <w:rStyle w:val="Hipercze"/>
            <w:rFonts w:ascii="Cambria" w:eastAsia="Times New Roman" w:hAnsi="Cambria" w:cs="Times New Roman"/>
            <w:b/>
            <w:sz w:val="24"/>
            <w:szCs w:val="24"/>
            <w:lang w:eastAsia="pl-PL"/>
          </w:rPr>
          <w:t>https://ezamowienia.gov.pl/mp-client/search/list/ocds-148610-4c0219e2-a045-457c-8e44-6876153a61bf</w:t>
        </w:r>
      </w:hyperlink>
    </w:p>
    <w:p w14:paraId="3BB3BE5B" w14:textId="73DEE11A" w:rsidR="00AE4764" w:rsidRDefault="00AE4764" w:rsidP="00AD744F">
      <w:pPr>
        <w:widowControl w:val="0"/>
        <w:suppressAutoHyphens/>
        <w:spacing w:after="0" w:line="276" w:lineRule="auto"/>
        <w:ind w:left="567"/>
        <w:jc w:val="both"/>
        <w:outlineLvl w:val="3"/>
        <w:rPr>
          <w:rFonts w:ascii="Cambria" w:eastAsia="Times New Roman" w:hAnsi="Cambria" w:cs="Times New Roman"/>
          <w:b/>
          <w:sz w:val="24"/>
          <w:szCs w:val="24"/>
          <w:lang w:eastAsia="pl-PL"/>
        </w:rPr>
      </w:pPr>
      <w:r w:rsidRPr="00AD744F">
        <w:rPr>
          <w:rFonts w:ascii="Cambria" w:eastAsia="Times New Roman" w:hAnsi="Cambria" w:cs="Times New Roman"/>
          <w:b/>
          <w:sz w:val="24"/>
          <w:szCs w:val="24"/>
          <w:lang w:eastAsia="pl-PL"/>
        </w:rPr>
        <w:t xml:space="preserve">Identyfikator (ID) postępowania na Platformie e-Zamówienia: </w:t>
      </w:r>
    </w:p>
    <w:p w14:paraId="57FD5908" w14:textId="20421BFC" w:rsidR="00FC7095" w:rsidRPr="00C5596F" w:rsidRDefault="00FC7095" w:rsidP="00AD744F">
      <w:pPr>
        <w:widowControl w:val="0"/>
        <w:suppressAutoHyphens/>
        <w:spacing w:after="0" w:line="276" w:lineRule="auto"/>
        <w:ind w:left="567"/>
        <w:jc w:val="both"/>
        <w:outlineLvl w:val="3"/>
        <w:rPr>
          <w:rFonts w:ascii="Cambria" w:eastAsia="Times New Roman" w:hAnsi="Cambria" w:cs="Times New Roman"/>
          <w:b/>
          <w:sz w:val="24"/>
          <w:szCs w:val="24"/>
          <w:highlight w:val="yellow"/>
          <w:lang w:eastAsia="pl-PL"/>
        </w:rPr>
      </w:pPr>
      <w:r w:rsidRPr="00C5596F">
        <w:rPr>
          <w:rFonts w:ascii="Cambria" w:eastAsia="Times New Roman" w:hAnsi="Cambria" w:cs="Times New Roman"/>
          <w:b/>
          <w:sz w:val="24"/>
          <w:szCs w:val="24"/>
          <w:lang w:eastAsia="pl-PL"/>
        </w:rPr>
        <w:t>ocds-148610-4c0219e2-a045-457c-8e44-6876153a61bf</w:t>
      </w:r>
    </w:p>
    <w:p w14:paraId="388DF85D" w14:textId="475954BA" w:rsidR="00603B7A" w:rsidRDefault="00AE4764" w:rsidP="00DC00FD">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Postępowanie można wyszukać również ze strony głównej Platformy e-zamówienia przycisk „Przeglądaj postępowania/konkursy”.</w:t>
      </w:r>
    </w:p>
    <w:p w14:paraId="397DE06D"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b/>
          <w:sz w:val="24"/>
          <w:szCs w:val="24"/>
          <w:lang w:eastAsia="pl-PL"/>
        </w:rPr>
      </w:pPr>
      <w:r w:rsidRPr="00AE4764">
        <w:rPr>
          <w:rFonts w:ascii="Cambria" w:eastAsia="Times New Roman" w:hAnsi="Cambria" w:cs="Times New Roman"/>
          <w:b/>
          <w:sz w:val="24"/>
          <w:szCs w:val="24"/>
          <w:lang w:eastAsia="pl-PL"/>
        </w:rPr>
        <w:t xml:space="preserve">Godziny pracy: </w:t>
      </w:r>
    </w:p>
    <w:p w14:paraId="2D178ADE" w14:textId="77777777" w:rsidR="00AE4764" w:rsidRPr="00AE4764" w:rsidRDefault="00AE4764" w:rsidP="00AE4764">
      <w:pPr>
        <w:widowControl w:val="0"/>
        <w:suppressAutoHyphens/>
        <w:spacing w:after="0" w:line="276" w:lineRule="auto"/>
        <w:ind w:left="567"/>
        <w:jc w:val="both"/>
        <w:outlineLvl w:val="3"/>
        <w:rPr>
          <w:rFonts w:ascii="Cambria" w:eastAsia="Times New Roman" w:hAnsi="Cambria" w:cs="Times New Roman"/>
          <w:sz w:val="24"/>
          <w:szCs w:val="24"/>
          <w:lang w:eastAsia="pl-PL"/>
        </w:rPr>
      </w:pPr>
      <w:r w:rsidRPr="00AE4764">
        <w:rPr>
          <w:rFonts w:ascii="Cambria" w:eastAsia="Times New Roman" w:hAnsi="Cambria" w:cs="Times New Roman"/>
          <w:sz w:val="24"/>
          <w:szCs w:val="24"/>
          <w:lang w:eastAsia="pl-PL"/>
        </w:rPr>
        <w:t xml:space="preserve">8:00 – 16:00 poniedziałek </w:t>
      </w:r>
    </w:p>
    <w:p w14:paraId="7B37353F" w14:textId="77777777" w:rsidR="00AE4764" w:rsidRDefault="00AE4764" w:rsidP="00AE4764">
      <w:pPr>
        <w:widowControl w:val="0"/>
        <w:suppressAutoHyphens/>
        <w:spacing w:after="0" w:line="276" w:lineRule="auto"/>
        <w:ind w:left="567"/>
        <w:jc w:val="both"/>
        <w:outlineLvl w:val="3"/>
        <w:rPr>
          <w:rFonts w:ascii="Cambria" w:eastAsia="Times New Roman" w:hAnsi="Cambria" w:cs="Arial"/>
          <w:bCs/>
          <w:color w:val="0000FF"/>
          <w:sz w:val="24"/>
          <w:szCs w:val="24"/>
          <w:u w:val="single"/>
          <w:lang w:eastAsia="pl-PL"/>
        </w:rPr>
      </w:pPr>
      <w:r w:rsidRPr="00AE4764">
        <w:rPr>
          <w:rFonts w:ascii="Cambria" w:eastAsia="Times New Roman" w:hAnsi="Cambria" w:cs="Times New Roman"/>
          <w:sz w:val="24"/>
          <w:szCs w:val="24"/>
          <w:lang w:eastAsia="pl-PL"/>
        </w:rPr>
        <w:t>7:30 – 15:30 od wtorku do piątku</w:t>
      </w:r>
    </w:p>
    <w:p w14:paraId="1002A07C" w14:textId="77777777" w:rsidR="004505B1" w:rsidRPr="004505B1" w:rsidRDefault="004505B1" w:rsidP="004505B1">
      <w:pPr>
        <w:widowControl w:val="0"/>
        <w:numPr>
          <w:ilvl w:val="1"/>
          <w:numId w:val="1"/>
        </w:numPr>
        <w:suppressAutoHyphens/>
        <w:spacing w:after="0" w:line="276" w:lineRule="auto"/>
        <w:ind w:left="567" w:hanging="567"/>
        <w:jc w:val="both"/>
        <w:outlineLvl w:val="3"/>
        <w:rPr>
          <w:rFonts w:ascii="Cambria" w:eastAsia="Times New Roman" w:hAnsi="Cambria" w:cs="Arial"/>
          <w:b/>
          <w:bCs/>
          <w:sz w:val="24"/>
          <w:szCs w:val="24"/>
          <w:lang w:eastAsia="pl-PL"/>
        </w:rPr>
      </w:pPr>
      <w:r w:rsidRPr="004505B1">
        <w:rPr>
          <w:rFonts w:ascii="Cambria" w:eastAsia="Times New Roman" w:hAnsi="Cambria" w:cs="Arial"/>
          <w:b/>
          <w:bCs/>
          <w:sz w:val="24"/>
          <w:szCs w:val="24"/>
          <w:lang w:eastAsia="pl-PL"/>
        </w:rPr>
        <w:t>Tryb udzielenia zamówienia.</w:t>
      </w:r>
    </w:p>
    <w:p w14:paraId="4FD36C6B" w14:textId="247FF819" w:rsidR="004505B1" w:rsidRDefault="004505B1" w:rsidP="004505B1">
      <w:pPr>
        <w:widowControl w:val="0"/>
        <w:suppressAutoHyphens/>
        <w:spacing w:after="0" w:line="276" w:lineRule="auto"/>
        <w:ind w:left="567"/>
        <w:jc w:val="both"/>
        <w:outlineLvl w:val="3"/>
        <w:rPr>
          <w:rFonts w:ascii="Cambria" w:eastAsia="Times New Roman" w:hAnsi="Cambria" w:cs="Times New Roman"/>
          <w:color w:val="000000"/>
          <w:sz w:val="24"/>
          <w:szCs w:val="24"/>
          <w:lang w:eastAsia="pl-PL"/>
        </w:rPr>
      </w:pPr>
      <w:r w:rsidRPr="004505B1">
        <w:rPr>
          <w:rFonts w:ascii="Cambria" w:eastAsia="Times New Roman" w:hAnsi="Cambria" w:cs="Arial"/>
          <w:bCs/>
          <w:sz w:val="24"/>
          <w:szCs w:val="24"/>
          <w:lang w:eastAsia="pl-PL"/>
        </w:rPr>
        <w:t>Niniejsze postępowanie o udzielenie zamówieni</w:t>
      </w:r>
      <w:r w:rsidR="00737CF0">
        <w:rPr>
          <w:rFonts w:ascii="Cambria" w:eastAsia="Times New Roman" w:hAnsi="Cambria" w:cs="Arial"/>
          <w:bCs/>
          <w:sz w:val="24"/>
          <w:szCs w:val="24"/>
          <w:lang w:eastAsia="pl-PL"/>
        </w:rPr>
        <w:t>a publicznego prowadzone jest w </w:t>
      </w:r>
      <w:r w:rsidRPr="004505B1">
        <w:rPr>
          <w:rFonts w:ascii="Cambria" w:eastAsia="Times New Roman" w:hAnsi="Cambria" w:cs="Arial"/>
          <w:bCs/>
          <w:sz w:val="24"/>
          <w:szCs w:val="24"/>
          <w:lang w:eastAsia="pl-PL"/>
        </w:rPr>
        <w:t xml:space="preserve">trybie podstawowym, w </w:t>
      </w:r>
      <w:r w:rsidRPr="004505B1">
        <w:rPr>
          <w:rFonts w:ascii="Cambria" w:eastAsia="Times New Roman" w:hAnsi="Cambria" w:cs="Times New Roman"/>
          <w:color w:val="000000"/>
          <w:sz w:val="24"/>
          <w:szCs w:val="24"/>
          <w:lang w:eastAsia="pl-PL"/>
        </w:rPr>
        <w:t xml:space="preserve">którym w odpowiedzi na ogłoszenie o zamówieniu oferty mogą składać wszyscy zainteresowani Wykonawcy, a następnie Zamawiający wybiera najkorzystniejszą ofertę </w:t>
      </w:r>
      <w:r w:rsidR="000E4CC9">
        <w:rPr>
          <w:rFonts w:ascii="Cambria" w:eastAsia="Times New Roman" w:hAnsi="Cambria" w:cs="Times New Roman"/>
          <w:color w:val="000000"/>
          <w:sz w:val="24"/>
          <w:szCs w:val="24"/>
          <w:lang w:eastAsia="pl-PL"/>
        </w:rPr>
        <w:t>z</w:t>
      </w:r>
      <w:r w:rsidRPr="004505B1">
        <w:rPr>
          <w:rFonts w:ascii="Cambria" w:eastAsia="Times New Roman" w:hAnsi="Cambria" w:cs="Times New Roman"/>
          <w:color w:val="000000"/>
          <w:sz w:val="24"/>
          <w:szCs w:val="24"/>
          <w:lang w:eastAsia="pl-PL"/>
        </w:rPr>
        <w:t xml:space="preserve"> </w:t>
      </w:r>
      <w:r w:rsidR="000E4CC9">
        <w:rPr>
          <w:rFonts w:ascii="Cambria" w:eastAsia="Times New Roman" w:hAnsi="Cambria" w:cs="Times New Roman"/>
          <w:color w:val="000000"/>
          <w:sz w:val="24"/>
          <w:szCs w:val="24"/>
          <w:lang w:eastAsia="pl-PL"/>
        </w:rPr>
        <w:t xml:space="preserve">możliwością </w:t>
      </w:r>
      <w:r w:rsidR="00E36378" w:rsidRPr="004505B1">
        <w:rPr>
          <w:rFonts w:ascii="Cambria" w:eastAsia="Times New Roman" w:hAnsi="Cambria" w:cs="Times New Roman"/>
          <w:color w:val="000000"/>
          <w:sz w:val="24"/>
          <w:szCs w:val="24"/>
          <w:lang w:eastAsia="pl-PL"/>
        </w:rPr>
        <w:t>przeprowadz</w:t>
      </w:r>
      <w:r w:rsidR="00E36378">
        <w:rPr>
          <w:rFonts w:ascii="Cambria" w:eastAsia="Times New Roman" w:hAnsi="Cambria" w:cs="Times New Roman"/>
          <w:color w:val="000000"/>
          <w:sz w:val="24"/>
          <w:szCs w:val="24"/>
          <w:lang w:eastAsia="pl-PL"/>
        </w:rPr>
        <w:t>enia negocjacji</w:t>
      </w:r>
      <w:r w:rsidR="00FE39A6">
        <w:rPr>
          <w:rFonts w:ascii="Cambria" w:eastAsia="Times New Roman" w:hAnsi="Cambria" w:cs="Times New Roman"/>
          <w:color w:val="000000"/>
          <w:sz w:val="24"/>
          <w:szCs w:val="24"/>
          <w:lang w:eastAsia="pl-PL"/>
        </w:rPr>
        <w:t xml:space="preserve"> </w:t>
      </w:r>
      <w:r w:rsidR="000E4CC9">
        <w:rPr>
          <w:rFonts w:ascii="Cambria" w:eastAsia="Times New Roman" w:hAnsi="Cambria" w:cs="Times New Roman"/>
          <w:color w:val="000000"/>
          <w:sz w:val="24"/>
          <w:szCs w:val="24"/>
          <w:lang w:eastAsia="pl-PL"/>
        </w:rPr>
        <w:t xml:space="preserve">na </w:t>
      </w:r>
      <w:r w:rsidR="00E36378">
        <w:rPr>
          <w:rFonts w:ascii="Cambria" w:eastAsia="Times New Roman" w:hAnsi="Cambria" w:cs="Times New Roman"/>
          <w:color w:val="000000"/>
          <w:sz w:val="24"/>
          <w:szCs w:val="24"/>
          <w:lang w:eastAsia="pl-PL"/>
        </w:rPr>
        <w:t xml:space="preserve">podstawie </w:t>
      </w:r>
      <w:r w:rsidR="00E36378" w:rsidRPr="004505B1">
        <w:rPr>
          <w:rFonts w:ascii="Cambria" w:eastAsia="Times New Roman" w:hAnsi="Cambria" w:cs="Times New Roman"/>
          <w:color w:val="000000"/>
          <w:sz w:val="24"/>
          <w:szCs w:val="24"/>
          <w:lang w:eastAsia="pl-PL"/>
        </w:rPr>
        <w:t>(</w:t>
      </w:r>
      <w:r w:rsidRPr="004505B1">
        <w:rPr>
          <w:rFonts w:ascii="Cambria" w:eastAsia="Times New Roman" w:hAnsi="Cambria" w:cs="Times New Roman"/>
          <w:color w:val="000000"/>
          <w:sz w:val="24"/>
          <w:szCs w:val="24"/>
          <w:lang w:eastAsia="pl-PL"/>
        </w:rPr>
        <w:t xml:space="preserve">art. 275 pkt 2 ustawy </w:t>
      </w:r>
      <w:proofErr w:type="spellStart"/>
      <w:r w:rsidRPr="004505B1">
        <w:rPr>
          <w:rFonts w:ascii="Cambria" w:eastAsia="Times New Roman" w:hAnsi="Cambria" w:cs="Times New Roman"/>
          <w:color w:val="000000"/>
          <w:sz w:val="24"/>
          <w:szCs w:val="24"/>
          <w:lang w:eastAsia="pl-PL"/>
        </w:rPr>
        <w:t>Pzp</w:t>
      </w:r>
      <w:proofErr w:type="spellEnd"/>
      <w:r w:rsidRPr="004505B1">
        <w:rPr>
          <w:rFonts w:ascii="Cambria" w:eastAsia="Times New Roman" w:hAnsi="Cambria" w:cs="Times New Roman"/>
          <w:color w:val="000000"/>
          <w:sz w:val="24"/>
          <w:szCs w:val="24"/>
          <w:lang w:eastAsia="pl-PL"/>
        </w:rPr>
        <w:t>).</w:t>
      </w:r>
      <w:r w:rsidR="00E36378">
        <w:rPr>
          <w:rFonts w:ascii="Cambria" w:eastAsia="Times New Roman" w:hAnsi="Cambria" w:cs="Times New Roman"/>
          <w:color w:val="000000"/>
          <w:sz w:val="24"/>
          <w:szCs w:val="24"/>
          <w:lang w:eastAsia="pl-PL"/>
        </w:rPr>
        <w:t xml:space="preserve"> </w:t>
      </w:r>
      <w:r w:rsidR="00E36378" w:rsidRPr="00E36378">
        <w:rPr>
          <w:rFonts w:ascii="Cambria" w:eastAsia="Times New Roman" w:hAnsi="Cambria" w:cs="Times New Roman"/>
          <w:color w:val="000000"/>
          <w:sz w:val="24"/>
          <w:szCs w:val="24"/>
          <w:lang w:eastAsia="pl-PL"/>
        </w:rPr>
        <w:t>W odpowiedzi na ogłoszenie o zamówieniu oferty mogą składać wszyscy zainteresowani Wykonawcy.</w:t>
      </w:r>
    </w:p>
    <w:p w14:paraId="7BBBECAA" w14:textId="01CF5660" w:rsidR="00F76E30" w:rsidRDefault="00F76E30" w:rsidP="004505B1">
      <w:pPr>
        <w:widowControl w:val="0"/>
        <w:numPr>
          <w:ilvl w:val="1"/>
          <w:numId w:val="1"/>
        </w:numPr>
        <w:suppressAutoHyphens/>
        <w:spacing w:after="0" w:line="276" w:lineRule="auto"/>
        <w:ind w:left="567" w:hanging="567"/>
        <w:jc w:val="both"/>
        <w:outlineLvl w:val="3"/>
        <w:rPr>
          <w:rFonts w:ascii="Cambria" w:eastAsia="MS Mincho" w:hAnsi="Cambria" w:cs="MS Mincho"/>
          <w:b/>
          <w:bCs/>
          <w:sz w:val="24"/>
          <w:szCs w:val="24"/>
          <w:lang w:eastAsia="pl-PL"/>
        </w:rPr>
      </w:pPr>
      <w:r w:rsidRPr="00141A38">
        <w:rPr>
          <w:rFonts w:ascii="Cambria" w:eastAsia="MS Mincho" w:hAnsi="Cambria" w:cs="MS Mincho"/>
          <w:bCs/>
          <w:sz w:val="24"/>
          <w:szCs w:val="24"/>
          <w:lang w:eastAsia="pl-PL"/>
        </w:rPr>
        <w:t>Zamawiający przewiduje wybór najkorzystniejszej oferty z możliwością prowadzenia negocjacji w celu ulepszenia treści ofert, które będą podlegać ocenie w ramach kryteriów oceny ofert, a po zakończonych negocjacjach, Zamawiający zaprosi Wykonawców do składania ofert dodatkowych</w:t>
      </w:r>
      <w:r>
        <w:rPr>
          <w:rFonts w:ascii="Cambria" w:eastAsia="MS Mincho" w:hAnsi="Cambria" w:cs="MS Mincho"/>
          <w:bCs/>
          <w:sz w:val="24"/>
          <w:szCs w:val="24"/>
          <w:lang w:eastAsia="pl-PL"/>
        </w:rPr>
        <w:t>.</w:t>
      </w:r>
    </w:p>
    <w:p w14:paraId="7CF327A0" w14:textId="706C09AC" w:rsidR="004505B1" w:rsidRPr="004505B1" w:rsidRDefault="004505B1" w:rsidP="004505B1">
      <w:pPr>
        <w:widowControl w:val="0"/>
        <w:numPr>
          <w:ilvl w:val="1"/>
          <w:numId w:val="1"/>
        </w:numPr>
        <w:suppressAutoHyphens/>
        <w:spacing w:after="0" w:line="276" w:lineRule="auto"/>
        <w:ind w:left="567" w:hanging="567"/>
        <w:jc w:val="both"/>
        <w:outlineLvl w:val="3"/>
        <w:rPr>
          <w:rFonts w:ascii="Cambria" w:eastAsia="MS Mincho" w:hAnsi="Cambria" w:cs="MS Mincho"/>
          <w:b/>
          <w:bCs/>
          <w:sz w:val="24"/>
          <w:szCs w:val="24"/>
          <w:lang w:eastAsia="pl-PL"/>
        </w:rPr>
      </w:pPr>
      <w:r w:rsidRPr="004505B1">
        <w:rPr>
          <w:rFonts w:ascii="Cambria" w:eastAsia="MS Mincho" w:hAnsi="Cambria" w:cs="MS Mincho"/>
          <w:b/>
          <w:bCs/>
          <w:sz w:val="24"/>
          <w:szCs w:val="24"/>
          <w:lang w:eastAsia="pl-PL"/>
        </w:rPr>
        <w:t>Wartość zamówienia.</w:t>
      </w:r>
    </w:p>
    <w:p w14:paraId="17440E67" w14:textId="77777777" w:rsidR="004505B1" w:rsidRPr="004505B1" w:rsidRDefault="004505B1" w:rsidP="004505B1">
      <w:pPr>
        <w:widowControl w:val="0"/>
        <w:suppressAutoHyphens/>
        <w:spacing w:after="0" w:line="276" w:lineRule="auto"/>
        <w:ind w:left="567"/>
        <w:jc w:val="both"/>
        <w:outlineLvl w:val="3"/>
        <w:rPr>
          <w:rFonts w:ascii="Cambria" w:eastAsia="MS Mincho" w:hAnsi="Cambria" w:cs="MS Mincho"/>
          <w:bCs/>
          <w:sz w:val="24"/>
          <w:szCs w:val="24"/>
          <w:lang w:eastAsia="pl-PL"/>
        </w:rPr>
      </w:pPr>
      <w:r w:rsidRPr="004505B1">
        <w:rPr>
          <w:rFonts w:ascii="Cambria" w:eastAsia="MS Mincho" w:hAnsi="Cambria" w:cs="MS Mincho"/>
          <w:bCs/>
          <w:sz w:val="24"/>
          <w:szCs w:val="24"/>
          <w:lang w:eastAsia="pl-PL"/>
        </w:rPr>
        <w:t xml:space="preserve">Niniejsze zamówienie jest zamówieniem klasycznym w rozumieniu art. 7 pkt 33) ustawy </w:t>
      </w:r>
      <w:proofErr w:type="spellStart"/>
      <w:r w:rsidRPr="004505B1">
        <w:rPr>
          <w:rFonts w:ascii="Cambria" w:eastAsia="Times New Roman" w:hAnsi="Cambria" w:cs="Times New Roman"/>
          <w:color w:val="000000"/>
          <w:sz w:val="24"/>
          <w:szCs w:val="24"/>
          <w:lang w:eastAsia="pl-PL"/>
        </w:rPr>
        <w:t>Pzp</w:t>
      </w:r>
      <w:proofErr w:type="spellEnd"/>
      <w:r w:rsidRPr="004505B1">
        <w:rPr>
          <w:rFonts w:ascii="Cambria" w:eastAsia="MS Mincho" w:hAnsi="Cambria" w:cs="MS Mincho"/>
          <w:bCs/>
          <w:sz w:val="24"/>
          <w:szCs w:val="24"/>
          <w:lang w:eastAsia="pl-PL"/>
        </w:rPr>
        <w:t xml:space="preserve">. Wartość zamówienia </w:t>
      </w:r>
      <w:r w:rsidRPr="004505B1">
        <w:rPr>
          <w:rFonts w:ascii="Cambria" w:eastAsia="MS Mincho" w:hAnsi="Cambria" w:cs="MS Mincho"/>
          <w:b/>
          <w:sz w:val="24"/>
          <w:szCs w:val="24"/>
          <w:u w:val="single"/>
          <w:lang w:eastAsia="pl-PL"/>
        </w:rPr>
        <w:t>nie przekracza progów unijnych</w:t>
      </w:r>
      <w:r w:rsidRPr="004505B1">
        <w:rPr>
          <w:rFonts w:ascii="Cambria" w:eastAsia="MS Mincho" w:hAnsi="Cambria" w:cs="MS Mincho"/>
          <w:bCs/>
          <w:sz w:val="24"/>
          <w:szCs w:val="24"/>
          <w:lang w:eastAsia="pl-PL"/>
        </w:rPr>
        <w:t xml:space="preserve"> w rozumieniu art. 3 ustawy </w:t>
      </w:r>
      <w:proofErr w:type="spellStart"/>
      <w:r w:rsidRPr="004505B1">
        <w:rPr>
          <w:rFonts w:ascii="Cambria" w:eastAsia="MS Mincho" w:hAnsi="Cambria" w:cs="MS Mincho"/>
          <w:bCs/>
          <w:sz w:val="24"/>
          <w:szCs w:val="24"/>
          <w:lang w:eastAsia="pl-PL"/>
        </w:rPr>
        <w:t>Pzp</w:t>
      </w:r>
      <w:proofErr w:type="spellEnd"/>
      <w:r w:rsidRPr="004505B1">
        <w:rPr>
          <w:rFonts w:ascii="Cambria" w:eastAsia="MS Mincho" w:hAnsi="Cambria" w:cs="MS Mincho"/>
          <w:bCs/>
          <w:sz w:val="24"/>
          <w:szCs w:val="24"/>
          <w:lang w:eastAsia="pl-PL"/>
        </w:rPr>
        <w:t>.</w:t>
      </w:r>
      <w:bookmarkStart w:id="1" w:name="_Hlk60813568"/>
      <w:bookmarkEnd w:id="1"/>
    </w:p>
    <w:p w14:paraId="28E940D6" w14:textId="77777777" w:rsidR="004505B1" w:rsidRPr="004505B1" w:rsidRDefault="004505B1" w:rsidP="004505B1">
      <w:pPr>
        <w:widowControl w:val="0"/>
        <w:numPr>
          <w:ilvl w:val="1"/>
          <w:numId w:val="1"/>
        </w:numPr>
        <w:suppressAutoHyphens/>
        <w:spacing w:after="0" w:line="276" w:lineRule="auto"/>
        <w:ind w:left="567" w:hanging="567"/>
        <w:jc w:val="both"/>
        <w:outlineLvl w:val="3"/>
        <w:rPr>
          <w:rFonts w:ascii="Cambria" w:eastAsia="MS Mincho" w:hAnsi="Cambria" w:cs="MS Mincho"/>
          <w:b/>
          <w:bCs/>
          <w:sz w:val="24"/>
          <w:szCs w:val="24"/>
          <w:lang w:eastAsia="pl-PL"/>
        </w:rPr>
      </w:pPr>
      <w:r w:rsidRPr="004505B1">
        <w:rPr>
          <w:rFonts w:ascii="Cambria" w:eastAsia="MS Mincho" w:hAnsi="Cambria" w:cs="MS Mincho"/>
          <w:b/>
          <w:bCs/>
          <w:sz w:val="24"/>
          <w:szCs w:val="24"/>
          <w:lang w:eastAsia="pl-PL"/>
        </w:rPr>
        <w:t>Słownik.</w:t>
      </w:r>
    </w:p>
    <w:p w14:paraId="17692D28" w14:textId="77777777" w:rsidR="004505B1" w:rsidRPr="004505B1" w:rsidRDefault="004505B1" w:rsidP="004505B1">
      <w:pPr>
        <w:widowControl w:val="0"/>
        <w:suppressAutoHyphens/>
        <w:spacing w:after="0" w:line="276" w:lineRule="auto"/>
        <w:ind w:left="567"/>
        <w:jc w:val="both"/>
        <w:outlineLvl w:val="3"/>
        <w:rPr>
          <w:rFonts w:ascii="Cambria" w:eastAsia="MS Mincho" w:hAnsi="Cambria" w:cs="MS Mincho"/>
          <w:bCs/>
          <w:sz w:val="24"/>
          <w:szCs w:val="24"/>
          <w:lang w:eastAsia="pl-PL"/>
        </w:rPr>
      </w:pPr>
      <w:r w:rsidRPr="004505B1">
        <w:rPr>
          <w:rFonts w:ascii="Cambria" w:eastAsia="MS Mincho" w:hAnsi="Cambria" w:cs="MS Mincho"/>
          <w:bCs/>
          <w:sz w:val="24"/>
          <w:szCs w:val="24"/>
          <w:lang w:eastAsia="pl-PL"/>
        </w:rPr>
        <w:t>Użyte w niniejszej SWZ (oraz w załącznikach) terminy mają następujące znaczenie:</w:t>
      </w:r>
    </w:p>
    <w:p w14:paraId="38F62216" w14:textId="7AEF91D5" w:rsidR="004505B1" w:rsidRPr="004505B1" w:rsidRDefault="004505B1" w:rsidP="00507F48">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4505B1">
        <w:rPr>
          <w:rFonts w:ascii="Cambria" w:eastAsia="MS Mincho" w:hAnsi="Cambria" w:cs="MS Mincho"/>
          <w:b/>
          <w:bCs/>
          <w:sz w:val="24"/>
          <w:szCs w:val="24"/>
          <w:lang w:eastAsia="zh-CN"/>
        </w:rPr>
        <w:t xml:space="preserve">„ustawa </w:t>
      </w:r>
      <w:proofErr w:type="spellStart"/>
      <w:r w:rsidRPr="004505B1">
        <w:rPr>
          <w:rFonts w:ascii="Cambria" w:eastAsia="MS Mincho" w:hAnsi="Cambria" w:cs="MS Mincho"/>
          <w:b/>
          <w:bCs/>
          <w:sz w:val="24"/>
          <w:szCs w:val="24"/>
          <w:lang w:eastAsia="zh-CN"/>
        </w:rPr>
        <w:t>Pzp</w:t>
      </w:r>
      <w:proofErr w:type="spellEnd"/>
      <w:r w:rsidRPr="004505B1">
        <w:rPr>
          <w:rFonts w:ascii="Cambria" w:eastAsia="MS Mincho" w:hAnsi="Cambria" w:cs="MS Mincho"/>
          <w:b/>
          <w:bCs/>
          <w:sz w:val="24"/>
          <w:szCs w:val="24"/>
          <w:lang w:eastAsia="zh-CN"/>
        </w:rPr>
        <w:t>”</w:t>
      </w:r>
      <w:r w:rsidRPr="004505B1">
        <w:rPr>
          <w:rFonts w:ascii="Cambria" w:eastAsia="MS Mincho" w:hAnsi="Cambria" w:cs="MS Mincho"/>
          <w:bCs/>
          <w:sz w:val="24"/>
          <w:szCs w:val="24"/>
          <w:lang w:eastAsia="zh-CN"/>
        </w:rPr>
        <w:t xml:space="preserve"> – ustawa z dnia 11 września 2019 r. Prawo zamówień publicznych (</w:t>
      </w:r>
      <w:r w:rsidR="000D5E4E">
        <w:rPr>
          <w:rFonts w:ascii="Cambria" w:eastAsia="MS Mincho" w:hAnsi="Cambria" w:cs="MS Mincho"/>
          <w:bCs/>
          <w:sz w:val="24"/>
          <w:szCs w:val="24"/>
          <w:lang w:eastAsia="zh-CN"/>
        </w:rPr>
        <w:t xml:space="preserve">t. j. </w:t>
      </w:r>
      <w:r w:rsidR="00B058FE" w:rsidRPr="00B058FE">
        <w:rPr>
          <w:rFonts w:ascii="Cambria" w:eastAsia="MS Mincho" w:hAnsi="Cambria" w:cs="MS Mincho"/>
          <w:bCs/>
          <w:sz w:val="24"/>
          <w:szCs w:val="24"/>
          <w:lang w:eastAsia="zh-CN" w:bidi="pl-PL"/>
        </w:rPr>
        <w:t>Dz. U. z 202</w:t>
      </w:r>
      <w:r w:rsidR="00A916E9">
        <w:rPr>
          <w:rFonts w:ascii="Cambria" w:eastAsia="MS Mincho" w:hAnsi="Cambria" w:cs="MS Mincho"/>
          <w:bCs/>
          <w:sz w:val="24"/>
          <w:szCs w:val="24"/>
          <w:lang w:eastAsia="zh-CN" w:bidi="pl-PL"/>
        </w:rPr>
        <w:t>6</w:t>
      </w:r>
      <w:r w:rsidR="00B058FE" w:rsidRPr="00B058FE">
        <w:rPr>
          <w:rFonts w:ascii="Cambria" w:eastAsia="MS Mincho" w:hAnsi="Cambria" w:cs="MS Mincho"/>
          <w:bCs/>
          <w:sz w:val="24"/>
          <w:szCs w:val="24"/>
          <w:lang w:eastAsia="zh-CN" w:bidi="pl-PL"/>
        </w:rPr>
        <w:t xml:space="preserve"> r., poz. </w:t>
      </w:r>
      <w:r w:rsidR="00A916E9">
        <w:rPr>
          <w:rFonts w:ascii="Cambria" w:eastAsia="MS Mincho" w:hAnsi="Cambria" w:cs="MS Mincho"/>
          <w:bCs/>
          <w:sz w:val="24"/>
          <w:szCs w:val="24"/>
          <w:lang w:eastAsia="zh-CN" w:bidi="pl-PL"/>
        </w:rPr>
        <w:t>793</w:t>
      </w:r>
      <w:r w:rsidR="00582C11">
        <w:rPr>
          <w:rFonts w:ascii="Cambria" w:eastAsia="MS Mincho" w:hAnsi="Cambria" w:cs="MS Mincho"/>
          <w:bCs/>
          <w:sz w:val="24"/>
          <w:szCs w:val="24"/>
          <w:lang w:eastAsia="zh-CN" w:bidi="pl-PL"/>
        </w:rPr>
        <w:t xml:space="preserve"> z </w:t>
      </w:r>
      <w:proofErr w:type="spellStart"/>
      <w:r w:rsidR="00582C11">
        <w:rPr>
          <w:rFonts w:ascii="Cambria" w:eastAsia="MS Mincho" w:hAnsi="Cambria" w:cs="MS Mincho"/>
          <w:bCs/>
          <w:sz w:val="24"/>
          <w:szCs w:val="24"/>
          <w:lang w:eastAsia="zh-CN" w:bidi="pl-PL"/>
        </w:rPr>
        <w:t>późn</w:t>
      </w:r>
      <w:proofErr w:type="spellEnd"/>
      <w:r w:rsidR="00582C11">
        <w:rPr>
          <w:rFonts w:ascii="Cambria" w:eastAsia="MS Mincho" w:hAnsi="Cambria" w:cs="MS Mincho"/>
          <w:bCs/>
          <w:sz w:val="24"/>
          <w:szCs w:val="24"/>
          <w:lang w:eastAsia="zh-CN" w:bidi="pl-PL"/>
        </w:rPr>
        <w:t>. zm.</w:t>
      </w:r>
      <w:r w:rsidRPr="004505B1">
        <w:rPr>
          <w:rFonts w:ascii="Cambria" w:eastAsia="MS Mincho" w:hAnsi="Cambria" w:cs="MS Mincho"/>
          <w:bCs/>
          <w:sz w:val="24"/>
          <w:szCs w:val="24"/>
          <w:lang w:eastAsia="zh-CN"/>
        </w:rPr>
        <w:t>);</w:t>
      </w:r>
    </w:p>
    <w:p w14:paraId="55867591" w14:textId="77777777" w:rsidR="004505B1" w:rsidRPr="004505B1" w:rsidRDefault="004505B1" w:rsidP="00507F48">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4505B1">
        <w:rPr>
          <w:rFonts w:ascii="Cambria" w:eastAsia="MS Mincho" w:hAnsi="Cambria" w:cs="MS Mincho"/>
          <w:b/>
          <w:bCs/>
          <w:sz w:val="24"/>
          <w:szCs w:val="24"/>
          <w:lang w:eastAsia="zh-CN"/>
        </w:rPr>
        <w:lastRenderedPageBreak/>
        <w:t>„SWZ”</w:t>
      </w:r>
      <w:r w:rsidRPr="004505B1">
        <w:rPr>
          <w:rFonts w:ascii="Cambria" w:eastAsia="MS Mincho" w:hAnsi="Cambria" w:cs="MS Mincho"/>
          <w:bCs/>
          <w:sz w:val="24"/>
          <w:szCs w:val="24"/>
          <w:lang w:eastAsia="zh-CN"/>
        </w:rPr>
        <w:t xml:space="preserve"> – niniejsza Specyfikacja Warunków Zamówienia;</w:t>
      </w:r>
    </w:p>
    <w:p w14:paraId="225911C5" w14:textId="77777777" w:rsidR="004505B1" w:rsidRPr="004505B1" w:rsidRDefault="004505B1" w:rsidP="00507F48">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4505B1">
        <w:rPr>
          <w:rFonts w:ascii="Cambria" w:eastAsia="MS Mincho" w:hAnsi="Cambria" w:cs="MS Mincho"/>
          <w:bCs/>
          <w:sz w:val="24"/>
          <w:szCs w:val="24"/>
          <w:lang w:eastAsia="zh-CN"/>
        </w:rPr>
        <w:t xml:space="preserve"> </w:t>
      </w:r>
      <w:r w:rsidRPr="004505B1">
        <w:rPr>
          <w:rFonts w:ascii="Cambria" w:eastAsia="MS Mincho" w:hAnsi="Cambria" w:cs="MS Mincho"/>
          <w:b/>
          <w:bCs/>
          <w:sz w:val="24"/>
          <w:szCs w:val="24"/>
          <w:lang w:eastAsia="zh-CN"/>
        </w:rPr>
        <w:t>„zamówienie”</w:t>
      </w:r>
      <w:r w:rsidRPr="004505B1">
        <w:rPr>
          <w:rFonts w:ascii="Cambria" w:eastAsia="MS Mincho" w:hAnsi="Cambria" w:cs="MS Mincho"/>
          <w:bCs/>
          <w:sz w:val="24"/>
          <w:szCs w:val="24"/>
          <w:lang w:eastAsia="zh-CN"/>
        </w:rPr>
        <w:t xml:space="preserve"> – zamówienie publiczne będące przedmiotem niniejszego postępowania;</w:t>
      </w:r>
    </w:p>
    <w:p w14:paraId="4E0B8117" w14:textId="77777777" w:rsidR="004505B1" w:rsidRPr="004505B1" w:rsidRDefault="004505B1" w:rsidP="00507F48">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4505B1">
        <w:rPr>
          <w:rFonts w:ascii="Cambria" w:eastAsia="MS Mincho" w:hAnsi="Cambria" w:cs="MS Mincho"/>
          <w:b/>
          <w:bCs/>
          <w:sz w:val="24"/>
          <w:szCs w:val="24"/>
          <w:lang w:eastAsia="zh-CN"/>
        </w:rPr>
        <w:t>„postępowanie”</w:t>
      </w:r>
      <w:r w:rsidRPr="004505B1">
        <w:rPr>
          <w:rFonts w:ascii="Cambria" w:eastAsia="MS Mincho" w:hAnsi="Cambria" w:cs="MS Mincho"/>
          <w:bCs/>
          <w:sz w:val="24"/>
          <w:szCs w:val="24"/>
          <w:lang w:eastAsia="zh-CN"/>
        </w:rPr>
        <w:t xml:space="preserve"> – postępowanie o udzielenie zamówienia publicznego, którego dotyczy niniejsza SWZ;</w:t>
      </w:r>
    </w:p>
    <w:p w14:paraId="2A6436FC" w14:textId="77777777" w:rsidR="00FB49E6" w:rsidRDefault="004505B1" w:rsidP="00FB49E6">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4505B1">
        <w:rPr>
          <w:rFonts w:ascii="Cambria" w:eastAsia="MS Mincho" w:hAnsi="Cambria" w:cs="MS Mincho"/>
          <w:b/>
          <w:bCs/>
          <w:sz w:val="24"/>
          <w:szCs w:val="24"/>
          <w:lang w:eastAsia="zh-CN"/>
        </w:rPr>
        <w:t>„Zamawiający”</w:t>
      </w:r>
      <w:r w:rsidRPr="004505B1">
        <w:rPr>
          <w:rFonts w:ascii="Cambria" w:eastAsia="MS Mincho" w:hAnsi="Cambria" w:cs="MS Mincho"/>
          <w:bCs/>
          <w:sz w:val="24"/>
          <w:szCs w:val="24"/>
          <w:lang w:eastAsia="zh-CN"/>
        </w:rPr>
        <w:t xml:space="preserve"> – </w:t>
      </w:r>
      <w:r w:rsidR="00AE4764">
        <w:rPr>
          <w:rFonts w:ascii="Cambria" w:eastAsia="Times New Roman" w:hAnsi="Cambria" w:cs="Times New Roman"/>
          <w:sz w:val="24"/>
          <w:szCs w:val="24"/>
          <w:lang w:eastAsia="pl-PL"/>
        </w:rPr>
        <w:t>Gmina Zagórz</w:t>
      </w:r>
      <w:r w:rsidRPr="00790C19">
        <w:rPr>
          <w:rFonts w:ascii="Cambria" w:eastAsia="MS Mincho" w:hAnsi="Cambria" w:cs="MS Mincho"/>
          <w:bCs/>
          <w:sz w:val="24"/>
          <w:szCs w:val="24"/>
          <w:lang w:eastAsia="zh-CN"/>
        </w:rPr>
        <w:t>;</w:t>
      </w:r>
    </w:p>
    <w:p w14:paraId="619E1D0A" w14:textId="77777777" w:rsidR="00FB49E6" w:rsidRPr="00FB49E6" w:rsidRDefault="00FB49E6" w:rsidP="00FB49E6">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FB49E6">
        <w:rPr>
          <w:rFonts w:ascii="Cambria" w:eastAsia="MS Mincho" w:hAnsi="Cambria" w:cs="MS Mincho"/>
          <w:b/>
          <w:bCs/>
          <w:sz w:val="24"/>
          <w:szCs w:val="24"/>
        </w:rPr>
        <w:t>„Wykonawca”</w:t>
      </w:r>
      <w:r w:rsidRPr="00FB49E6">
        <w:rPr>
          <w:rFonts w:ascii="Cambria" w:eastAsia="MS Mincho" w:hAnsi="Cambria" w:cs="MS Mincho"/>
          <w:bCs/>
          <w:sz w:val="24"/>
          <w:szCs w:val="24"/>
        </w:rPr>
        <w:t xml:space="preserve"> – </w:t>
      </w:r>
      <w:r w:rsidRPr="00FB49E6">
        <w:rPr>
          <w:rFonts w:ascii="Cambria" w:hAnsi="Cambria"/>
          <w:sz w:val="24"/>
          <w:szCs w:val="24"/>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FB49E6">
        <w:rPr>
          <w:rFonts w:ascii="Cambria" w:eastAsia="MS Mincho" w:hAnsi="Cambria" w:cs="MS Mincho"/>
          <w:bCs/>
          <w:sz w:val="24"/>
          <w:szCs w:val="24"/>
        </w:rPr>
        <w:t>,</w:t>
      </w:r>
    </w:p>
    <w:p w14:paraId="09CCEB04" w14:textId="77777777" w:rsidR="00FB49E6" w:rsidRPr="00785187" w:rsidRDefault="00FB49E6" w:rsidP="00FB49E6">
      <w:pPr>
        <w:pStyle w:val="Akapitzlist"/>
        <w:widowControl w:val="0"/>
        <w:numPr>
          <w:ilvl w:val="0"/>
          <w:numId w:val="5"/>
        </w:numPr>
        <w:suppressAutoHyphens w:val="0"/>
        <w:spacing w:before="0" w:after="0" w:line="276" w:lineRule="auto"/>
        <w:ind w:left="993" w:hanging="426"/>
        <w:outlineLvl w:val="3"/>
        <w:rPr>
          <w:rFonts w:asciiTheme="majorHAnsi" w:eastAsia="MS Mincho" w:hAnsiTheme="majorHAnsi" w:cs="MS Mincho"/>
          <w:bCs/>
          <w:sz w:val="24"/>
          <w:szCs w:val="24"/>
        </w:rPr>
      </w:pPr>
      <w:r w:rsidRPr="00785187">
        <w:rPr>
          <w:rFonts w:ascii="Cambria" w:eastAsiaTheme="minorHAnsi" w:hAnsi="Cambria" w:cs="CIDFont+F2"/>
          <w:b/>
          <w:bCs/>
          <w:sz w:val="24"/>
          <w:szCs w:val="24"/>
          <w:lang w:eastAsia="en-US"/>
        </w:rPr>
        <w:t>„Platforma e-zamówienia”</w:t>
      </w:r>
      <w:r w:rsidRPr="00785187">
        <w:rPr>
          <w:rFonts w:ascii="Cambria" w:eastAsiaTheme="minorHAnsi" w:hAnsi="Cambria" w:cs="CIDFont+F2"/>
          <w:sz w:val="24"/>
          <w:szCs w:val="24"/>
          <w:lang w:eastAsia="en-US"/>
        </w:rPr>
        <w:t xml:space="preserve"> – ogólnodostępne i nieodpłatne narzędzie informatyczne do obsługi postępowań</w:t>
      </w:r>
      <w:r w:rsidRPr="00785187">
        <w:rPr>
          <w:rFonts w:ascii="Cambria" w:hAnsi="Cambria" w:cs="Arial"/>
          <w:sz w:val="24"/>
          <w:szCs w:val="24"/>
        </w:rPr>
        <w:t xml:space="preserve"> </w:t>
      </w:r>
      <w:r w:rsidRPr="00785187">
        <w:rPr>
          <w:rFonts w:ascii="Cambria" w:eastAsiaTheme="minorHAnsi" w:hAnsi="Cambria" w:cs="CIDFont+F2"/>
          <w:sz w:val="24"/>
          <w:szCs w:val="24"/>
          <w:lang w:eastAsia="en-US"/>
        </w:rPr>
        <w:t xml:space="preserve">o udzielenie zamówienia publicznego w tym przedmiotowego postepowania, w szczególności do elektronicznego składania ofert dostępne pod adresem: </w:t>
      </w:r>
      <w:hyperlink r:id="rId10" w:history="1">
        <w:r w:rsidRPr="00785187">
          <w:rPr>
            <w:rStyle w:val="Hipercze"/>
            <w:rFonts w:ascii="Cambria" w:eastAsiaTheme="minorHAnsi" w:hAnsi="Cambria" w:cs="CIDFont+F2"/>
            <w:sz w:val="24"/>
            <w:szCs w:val="24"/>
            <w:lang w:eastAsia="en-US"/>
          </w:rPr>
          <w:t>https://ezamowienia.gov.pl</w:t>
        </w:r>
      </w:hyperlink>
      <w:r w:rsidRPr="00785187">
        <w:rPr>
          <w:rFonts w:ascii="Cambria" w:eastAsiaTheme="minorHAnsi" w:hAnsi="Cambria" w:cs="CIDFont+F2"/>
          <w:sz w:val="24"/>
          <w:szCs w:val="24"/>
          <w:lang w:eastAsia="en-US"/>
        </w:rPr>
        <w:t xml:space="preserve"> </w:t>
      </w:r>
    </w:p>
    <w:p w14:paraId="1560BEE3" w14:textId="78D990EE" w:rsidR="00FB49E6" w:rsidRPr="00785187" w:rsidRDefault="00FB49E6" w:rsidP="00FB49E6">
      <w:pPr>
        <w:pStyle w:val="Kolorowalistaakcent11"/>
        <w:widowControl w:val="0"/>
        <w:numPr>
          <w:ilvl w:val="0"/>
          <w:numId w:val="5"/>
        </w:numPr>
        <w:spacing w:before="0" w:after="0" w:line="276" w:lineRule="auto"/>
        <w:ind w:left="993" w:hanging="426"/>
        <w:outlineLvl w:val="3"/>
        <w:rPr>
          <w:rFonts w:ascii="Cambria" w:eastAsia="MS Mincho" w:hAnsi="Cambria" w:cs="MS Mincho"/>
          <w:bCs/>
          <w:sz w:val="24"/>
          <w:szCs w:val="24"/>
        </w:rPr>
      </w:pPr>
      <w:r w:rsidRPr="00785187">
        <w:rPr>
          <w:rFonts w:ascii="Cambria" w:hAnsi="Cambria" w:cs="Arial"/>
          <w:b/>
          <w:bCs/>
          <w:sz w:val="24"/>
          <w:szCs w:val="24"/>
        </w:rPr>
        <w:t xml:space="preserve">„kwalifikowany podpis elektroniczny” </w:t>
      </w:r>
      <w:r w:rsidRPr="00785187">
        <w:rPr>
          <w:rFonts w:ascii="Cambria" w:hAnsi="Cambria" w:cs="Arial"/>
          <w:sz w:val="24"/>
          <w:szCs w:val="24"/>
        </w:rPr>
        <w:t>–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w:t>
      </w:r>
      <w:r w:rsidR="004A41FC">
        <w:rPr>
          <w:rFonts w:ascii="Cambria" w:hAnsi="Cambria" w:cs="Arial"/>
          <w:sz w:val="24"/>
          <w:szCs w:val="24"/>
        </w:rPr>
        <w:t xml:space="preserve">t. j. </w:t>
      </w:r>
      <w:r w:rsidRPr="00785187">
        <w:rPr>
          <w:rFonts w:ascii="Cambria" w:hAnsi="Cambria" w:cs="Arial"/>
          <w:sz w:val="24"/>
          <w:szCs w:val="24"/>
        </w:rPr>
        <w:t>Dz. U. z 202</w:t>
      </w:r>
      <w:r w:rsidR="004A41FC">
        <w:rPr>
          <w:rFonts w:ascii="Cambria" w:hAnsi="Cambria" w:cs="Arial"/>
          <w:sz w:val="24"/>
          <w:szCs w:val="24"/>
        </w:rPr>
        <w:t>4</w:t>
      </w:r>
      <w:r w:rsidRPr="00785187">
        <w:rPr>
          <w:rFonts w:ascii="Cambria" w:hAnsi="Cambria" w:cs="Arial"/>
          <w:sz w:val="24"/>
          <w:szCs w:val="24"/>
        </w:rPr>
        <w:t xml:space="preserve"> r. poz. 1</w:t>
      </w:r>
      <w:r w:rsidR="004A41FC">
        <w:rPr>
          <w:rFonts w:ascii="Cambria" w:hAnsi="Cambria" w:cs="Arial"/>
          <w:sz w:val="24"/>
          <w:szCs w:val="24"/>
        </w:rPr>
        <w:t>725</w:t>
      </w:r>
      <w:r w:rsidRPr="00785187">
        <w:rPr>
          <w:rFonts w:ascii="Cambria" w:hAnsi="Cambria" w:cs="Arial"/>
          <w:sz w:val="24"/>
          <w:szCs w:val="24"/>
        </w:rPr>
        <w:t xml:space="preserve">), </w:t>
      </w:r>
    </w:p>
    <w:p w14:paraId="3B87DA6A" w14:textId="77777777" w:rsidR="00FB49E6" w:rsidRPr="00785187" w:rsidRDefault="00FB49E6" w:rsidP="00FB49E6">
      <w:pPr>
        <w:pStyle w:val="Kolorowalistaakcent11"/>
        <w:widowControl w:val="0"/>
        <w:numPr>
          <w:ilvl w:val="0"/>
          <w:numId w:val="5"/>
        </w:numPr>
        <w:spacing w:before="0" w:after="0" w:line="276" w:lineRule="auto"/>
        <w:ind w:left="993" w:hanging="426"/>
        <w:outlineLvl w:val="3"/>
        <w:rPr>
          <w:rFonts w:ascii="Cambria" w:eastAsia="MS Mincho" w:hAnsi="Cambria" w:cs="MS Mincho"/>
          <w:bCs/>
          <w:sz w:val="24"/>
          <w:szCs w:val="24"/>
        </w:rPr>
      </w:pPr>
      <w:r w:rsidRPr="00785187">
        <w:rPr>
          <w:rFonts w:ascii="Cambria" w:hAnsi="Cambria" w:cs="Arial"/>
          <w:b/>
          <w:bCs/>
          <w:sz w:val="24"/>
          <w:szCs w:val="24"/>
        </w:rPr>
        <w:t>„podpis zaufany”</w:t>
      </w:r>
      <w:r w:rsidRPr="00785187">
        <w:rPr>
          <w:rFonts w:ascii="Cambria" w:hAnsi="Cambria" w:cs="Arial"/>
          <w:sz w:val="24"/>
          <w:szCs w:val="24"/>
        </w:rPr>
        <w:t xml:space="preserve"> – podpis elektroniczny, którego autentyczność </w:t>
      </w:r>
      <w:r w:rsidRPr="00785187">
        <w:rPr>
          <w:rFonts w:ascii="Cambria" w:hAnsi="Cambria" w:cs="Arial"/>
          <w:sz w:val="24"/>
          <w:szCs w:val="24"/>
        </w:rPr>
        <w:b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65D2E714" w14:textId="77777777" w:rsidR="0093710B" w:rsidRPr="0093710B" w:rsidRDefault="00FB49E6" w:rsidP="00FB49E6">
      <w:pPr>
        <w:widowControl w:val="0"/>
        <w:numPr>
          <w:ilvl w:val="0"/>
          <w:numId w:val="5"/>
        </w:numPr>
        <w:suppressAutoHyphens/>
        <w:spacing w:after="0" w:line="276" w:lineRule="auto"/>
        <w:ind w:left="993" w:hanging="426"/>
        <w:contextualSpacing/>
        <w:jc w:val="both"/>
        <w:outlineLvl w:val="3"/>
        <w:rPr>
          <w:rFonts w:ascii="Cambria" w:eastAsia="MS Mincho" w:hAnsi="Cambria" w:cs="MS Mincho"/>
          <w:bCs/>
          <w:sz w:val="24"/>
          <w:szCs w:val="24"/>
          <w:lang w:eastAsia="zh-CN"/>
        </w:rPr>
      </w:pPr>
      <w:r w:rsidRPr="00785187">
        <w:rPr>
          <w:rFonts w:ascii="Cambria" w:hAnsi="Cambria" w:cs="Arial"/>
          <w:b/>
          <w:bCs/>
          <w:sz w:val="24"/>
          <w:szCs w:val="24"/>
        </w:rPr>
        <w:t>„podpis osobisty”</w:t>
      </w:r>
      <w:r w:rsidRPr="00785187">
        <w:rPr>
          <w:rFonts w:ascii="Cambria" w:hAnsi="Cambria" w:cs="Arial"/>
          <w:sz w:val="24"/>
          <w:szCs w:val="24"/>
        </w:rPr>
        <w:t xml:space="preserve"> – zaawansowany podpis elektroniczny w rozumieniu art. 3 pkt 11 rozporządzenia Parlamentu Europejskiego i Rady (UE) nr 910/2014 </w:t>
      </w:r>
      <w:r w:rsidRPr="00785187">
        <w:rPr>
          <w:rFonts w:ascii="Cambria" w:hAnsi="Cambria" w:cs="Arial"/>
          <w:sz w:val="24"/>
          <w:szCs w:val="24"/>
        </w:rPr>
        <w:br/>
        <w:t>z 23 lipca 2014 r. w sprawie identyfikacji elektronicznej i usług zaufania w odniesieniu do transakcji elektronicznych na rynku wewnętrznym oraz uchylającego dyrektywę 1999/93/WE, weryfikowany za pomocą certyfikatu podpisu osobistego.</w:t>
      </w:r>
      <w:r w:rsidR="0093710B" w:rsidRPr="0093710B" w:rsidDel="006B3797">
        <w:rPr>
          <w:rFonts w:ascii="Cambria" w:eastAsia="MS Mincho" w:hAnsi="Cambria" w:cs="MS Mincho"/>
          <w:b/>
          <w:bCs/>
          <w:sz w:val="24"/>
          <w:szCs w:val="24"/>
          <w:lang w:eastAsia="zh-CN"/>
        </w:rPr>
        <w:t xml:space="preserve"> </w:t>
      </w:r>
    </w:p>
    <w:p w14:paraId="66F7CA8C" w14:textId="77777777" w:rsidR="0093710B" w:rsidRPr="0093710B" w:rsidRDefault="0093710B" w:rsidP="0093710B">
      <w:pPr>
        <w:widowControl w:val="0"/>
        <w:numPr>
          <w:ilvl w:val="1"/>
          <w:numId w:val="1"/>
        </w:numPr>
        <w:suppressAutoHyphens/>
        <w:spacing w:after="0" w:line="276" w:lineRule="auto"/>
        <w:ind w:left="567" w:hanging="567"/>
        <w:jc w:val="both"/>
        <w:outlineLvl w:val="3"/>
        <w:rPr>
          <w:rFonts w:ascii="Cambria" w:eastAsia="Times New Roman" w:hAnsi="Cambria" w:cs="Arial"/>
          <w:bCs/>
          <w:sz w:val="24"/>
          <w:szCs w:val="24"/>
          <w:lang w:eastAsia="pl-PL"/>
        </w:rPr>
      </w:pPr>
      <w:r w:rsidRPr="0093710B">
        <w:rPr>
          <w:rFonts w:ascii="Cambria" w:eastAsia="Times New Roman" w:hAnsi="Cambria" w:cs="Arial"/>
          <w:bCs/>
          <w:sz w:val="24"/>
          <w:szCs w:val="24"/>
          <w:lang w:eastAsia="pl-PL"/>
        </w:rPr>
        <w:t>Wykonawca powinien dokładnie zapoznać się z niniejszą SWZ i złożyć ofertę zgodnie z jej wymaganiami.</w:t>
      </w:r>
    </w:p>
    <w:p w14:paraId="4B22465C" w14:textId="77777777" w:rsidR="0093710B" w:rsidRPr="0093710B" w:rsidRDefault="0093710B" w:rsidP="0093710B">
      <w:pPr>
        <w:widowControl w:val="0"/>
        <w:spacing w:after="0" w:line="276" w:lineRule="auto"/>
        <w:ind w:left="567"/>
        <w:jc w:val="both"/>
        <w:outlineLvl w:val="3"/>
        <w:rPr>
          <w:rFonts w:ascii="Cambria" w:eastAsia="Times New Roman" w:hAnsi="Cambria" w:cs="Arial"/>
          <w:b/>
          <w:bCs/>
          <w:sz w:val="24"/>
          <w:szCs w:val="24"/>
          <w:lang w:eastAsia="pl-PL"/>
        </w:rPr>
      </w:pPr>
      <w:r w:rsidRPr="0093710B">
        <w:rPr>
          <w:rFonts w:ascii="Cambria" w:eastAsia="Times New Roman" w:hAnsi="Cambria" w:cs="Arial"/>
          <w:b/>
          <w:bCs/>
          <w:sz w:val="24"/>
          <w:szCs w:val="24"/>
          <w:lang w:eastAsia="pl-PL"/>
        </w:rPr>
        <w:t>Uwaga:</w:t>
      </w:r>
    </w:p>
    <w:p w14:paraId="7CF207AB" w14:textId="77777777" w:rsidR="0093710B" w:rsidRPr="0093710B" w:rsidRDefault="0093710B" w:rsidP="0093710B">
      <w:pPr>
        <w:widowControl w:val="0"/>
        <w:spacing w:after="0" w:line="276" w:lineRule="auto"/>
        <w:ind w:left="567"/>
        <w:jc w:val="both"/>
        <w:outlineLvl w:val="3"/>
        <w:rPr>
          <w:rFonts w:ascii="Cambria" w:eastAsia="Times New Roman" w:hAnsi="Cambria" w:cs="Arial"/>
          <w:b/>
          <w:bCs/>
          <w:sz w:val="24"/>
          <w:szCs w:val="24"/>
          <w:lang w:eastAsia="pl-PL"/>
        </w:rPr>
      </w:pPr>
      <w:r w:rsidRPr="0093710B">
        <w:rPr>
          <w:rFonts w:ascii="Cambria" w:eastAsia="Times New Roman" w:hAnsi="Cambria" w:cs="Arial"/>
          <w:b/>
          <w:bCs/>
          <w:sz w:val="24"/>
          <w:szCs w:val="24"/>
          <w:lang w:eastAsia="pl-PL"/>
        </w:rPr>
        <w:t xml:space="preserve">Zgodnie z art. 61. ust. 1. oraz art. 63 ust. 2 ustawy </w:t>
      </w:r>
      <w:proofErr w:type="spellStart"/>
      <w:r w:rsidRPr="0093710B">
        <w:rPr>
          <w:rFonts w:ascii="Cambria" w:eastAsia="Times New Roman" w:hAnsi="Cambria" w:cs="Arial"/>
          <w:b/>
          <w:bCs/>
          <w:sz w:val="24"/>
          <w:szCs w:val="24"/>
          <w:lang w:eastAsia="pl-PL"/>
        </w:rPr>
        <w:t>Pzp</w:t>
      </w:r>
      <w:proofErr w:type="spellEnd"/>
      <w:r w:rsidRPr="0093710B">
        <w:rPr>
          <w:rFonts w:ascii="Cambria" w:eastAsia="Times New Roman" w:hAnsi="Cambria" w:cs="Arial"/>
          <w:b/>
          <w:bCs/>
          <w:sz w:val="24"/>
          <w:szCs w:val="24"/>
          <w:lang w:eastAsia="pl-PL"/>
        </w:rPr>
        <w:t xml:space="preserve"> komunikacja w niniejszym postępowaniu odbywa się wyłącznie przy użyciu środków komunikacji elektronicznej, pliki należy opatrzyć: </w:t>
      </w:r>
    </w:p>
    <w:p w14:paraId="6C1D1990" w14:textId="77777777" w:rsidR="0093710B" w:rsidRPr="0093710B" w:rsidRDefault="0093710B" w:rsidP="0093710B">
      <w:pPr>
        <w:widowControl w:val="0"/>
        <w:spacing w:after="0" w:line="276" w:lineRule="auto"/>
        <w:ind w:left="567"/>
        <w:jc w:val="both"/>
        <w:outlineLvl w:val="3"/>
        <w:rPr>
          <w:rFonts w:ascii="Cambria" w:eastAsia="Times New Roman" w:hAnsi="Cambria" w:cs="Arial"/>
          <w:b/>
          <w:bCs/>
          <w:sz w:val="24"/>
          <w:szCs w:val="24"/>
          <w:lang w:eastAsia="pl-PL"/>
        </w:rPr>
      </w:pPr>
      <w:r w:rsidRPr="0093710B">
        <w:rPr>
          <w:rFonts w:ascii="Cambria" w:eastAsia="Times New Roman" w:hAnsi="Cambria" w:cs="Arial"/>
          <w:b/>
          <w:bCs/>
          <w:sz w:val="24"/>
          <w:szCs w:val="24"/>
          <w:lang w:eastAsia="pl-PL"/>
        </w:rPr>
        <w:t xml:space="preserve">- kwalifikowanym podpisem elektronicznym, </w:t>
      </w:r>
    </w:p>
    <w:p w14:paraId="336A9FA0" w14:textId="77777777" w:rsidR="0093710B" w:rsidRDefault="0093710B" w:rsidP="0093710B">
      <w:pPr>
        <w:widowControl w:val="0"/>
        <w:spacing w:after="0" w:line="276" w:lineRule="auto"/>
        <w:ind w:left="567"/>
        <w:jc w:val="both"/>
        <w:outlineLvl w:val="3"/>
        <w:rPr>
          <w:rFonts w:ascii="Cambria" w:eastAsia="Times New Roman" w:hAnsi="Cambria" w:cs="Arial"/>
          <w:b/>
          <w:bCs/>
          <w:sz w:val="24"/>
          <w:szCs w:val="24"/>
          <w:lang w:eastAsia="pl-PL"/>
        </w:rPr>
      </w:pPr>
      <w:r w:rsidRPr="0093710B">
        <w:rPr>
          <w:rFonts w:ascii="Cambria" w:eastAsia="Times New Roman" w:hAnsi="Cambria" w:cs="Arial"/>
          <w:b/>
          <w:bCs/>
          <w:sz w:val="24"/>
          <w:szCs w:val="24"/>
          <w:lang w:eastAsia="pl-PL"/>
        </w:rPr>
        <w:t xml:space="preserve">- podpisem zaufanym, </w:t>
      </w:r>
    </w:p>
    <w:p w14:paraId="1C7A8FC6" w14:textId="77777777" w:rsidR="004505B1" w:rsidRDefault="0093710B" w:rsidP="0093710B">
      <w:pPr>
        <w:widowControl w:val="0"/>
        <w:spacing w:after="0" w:line="276" w:lineRule="auto"/>
        <w:ind w:left="567"/>
        <w:jc w:val="both"/>
        <w:outlineLvl w:val="3"/>
        <w:rPr>
          <w:rFonts w:ascii="Cambria" w:eastAsia="Times New Roman" w:hAnsi="Cambria" w:cs="Arial"/>
          <w:b/>
          <w:bCs/>
          <w:sz w:val="24"/>
          <w:szCs w:val="24"/>
          <w:lang w:eastAsia="pl-PL"/>
        </w:rPr>
      </w:pPr>
      <w:r w:rsidRPr="0093710B">
        <w:rPr>
          <w:rFonts w:ascii="Cambria" w:eastAsia="Times New Roman" w:hAnsi="Cambria" w:cs="Arial"/>
          <w:b/>
          <w:bCs/>
          <w:sz w:val="24"/>
          <w:szCs w:val="24"/>
          <w:lang w:eastAsia="pl-PL"/>
        </w:rPr>
        <w:t>- lub podpisem osobistym.</w:t>
      </w:r>
    </w:p>
    <w:p w14:paraId="7707DB9D" w14:textId="77777777" w:rsidR="00821BCE" w:rsidRPr="0093710B" w:rsidRDefault="00821BCE" w:rsidP="0093710B">
      <w:pPr>
        <w:widowControl w:val="0"/>
        <w:spacing w:after="0" w:line="276" w:lineRule="auto"/>
        <w:ind w:left="567"/>
        <w:jc w:val="both"/>
        <w:outlineLvl w:val="3"/>
        <w:rPr>
          <w:rFonts w:ascii="Cambria" w:eastAsia="Times New Roman" w:hAnsi="Cambria" w:cs="Arial"/>
          <w:b/>
          <w:bCs/>
          <w:sz w:val="24"/>
          <w:szCs w:val="24"/>
          <w:lang w:eastAsia="pl-PL"/>
        </w:rPr>
      </w:pPr>
    </w:p>
    <w:p w14:paraId="24EA5FD2" w14:textId="77777777" w:rsidR="00BA419F" w:rsidRPr="004505B1" w:rsidRDefault="00BA419F" w:rsidP="00BA419F">
      <w:pPr>
        <w:widowControl w:val="0"/>
        <w:suppressAutoHyphens/>
        <w:spacing w:after="0" w:line="276" w:lineRule="auto"/>
        <w:jc w:val="both"/>
        <w:outlineLvl w:val="3"/>
        <w:rPr>
          <w:rFonts w:ascii="Cambria" w:eastAsia="Times New Roman" w:hAnsi="Cambria" w:cs="Arial"/>
          <w:bCs/>
          <w:sz w:val="24"/>
          <w:szCs w:val="24"/>
          <w:lang w:eastAsia="pl-PL"/>
        </w:rPr>
      </w:pPr>
    </w:p>
    <w:tbl>
      <w:tblPr>
        <w:tblW w:w="0" w:type="auto"/>
        <w:jc w:val="center"/>
        <w:tblBorders>
          <w:bottom w:val="single" w:sz="4" w:space="0" w:color="000000"/>
        </w:tblBorders>
        <w:tblLook w:val="00A0" w:firstRow="1" w:lastRow="0" w:firstColumn="1" w:lastColumn="0" w:noHBand="0" w:noVBand="0"/>
      </w:tblPr>
      <w:tblGrid>
        <w:gridCol w:w="9054"/>
      </w:tblGrid>
      <w:tr w:rsidR="004505B1" w:rsidRPr="004505B1" w14:paraId="39362BED" w14:textId="77777777" w:rsidTr="00ED7A84">
        <w:trPr>
          <w:jc w:val="center"/>
        </w:trPr>
        <w:tc>
          <w:tcPr>
            <w:tcW w:w="9054" w:type="dxa"/>
          </w:tcPr>
          <w:p w14:paraId="4E6ABA4E" w14:textId="77777777" w:rsidR="004505B1" w:rsidRPr="004505B1" w:rsidRDefault="004505B1" w:rsidP="004505B1">
            <w:pPr>
              <w:suppressAutoHyphens/>
              <w:spacing w:after="0" w:line="276" w:lineRule="auto"/>
              <w:jc w:val="center"/>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lastRenderedPageBreak/>
              <w:t>Rozdział 2</w:t>
            </w:r>
          </w:p>
          <w:p w14:paraId="6F7A12F5" w14:textId="77777777" w:rsidR="004505B1" w:rsidRPr="004505B1" w:rsidRDefault="004505B1" w:rsidP="004505B1">
            <w:pPr>
              <w:suppressAutoHyphens/>
              <w:spacing w:after="0" w:line="276" w:lineRule="auto"/>
              <w:jc w:val="center"/>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ŹRÓDŁA FINANSOWANIA</w:t>
            </w:r>
          </w:p>
        </w:tc>
      </w:tr>
    </w:tbl>
    <w:p w14:paraId="6E4004BA" w14:textId="77777777" w:rsidR="004505B1" w:rsidRPr="004505B1" w:rsidRDefault="004505B1" w:rsidP="004505B1">
      <w:pPr>
        <w:widowControl w:val="0"/>
        <w:suppressAutoHyphens/>
        <w:spacing w:after="0" w:line="276" w:lineRule="auto"/>
        <w:jc w:val="both"/>
        <w:outlineLvl w:val="3"/>
        <w:rPr>
          <w:rFonts w:ascii="Cambria" w:eastAsia="Times New Roman" w:hAnsi="Cambria" w:cs="Arial"/>
          <w:b/>
          <w:sz w:val="24"/>
          <w:szCs w:val="24"/>
          <w:lang w:eastAsia="pl-PL"/>
        </w:rPr>
      </w:pPr>
    </w:p>
    <w:p w14:paraId="0BDF011F" w14:textId="49793AD8" w:rsidR="004505B1" w:rsidRPr="007A7DC4" w:rsidRDefault="007A7DC4" w:rsidP="009F225C">
      <w:pPr>
        <w:widowControl w:val="0"/>
        <w:spacing w:before="20" w:after="40" w:line="276" w:lineRule="auto"/>
        <w:contextualSpacing/>
        <w:jc w:val="both"/>
        <w:outlineLvl w:val="3"/>
        <w:rPr>
          <w:rFonts w:ascii="Cambria" w:eastAsia="SimSun" w:hAnsi="Cambria" w:cs="Arial"/>
          <w:bCs/>
          <w:sz w:val="24"/>
          <w:szCs w:val="24"/>
          <w:lang w:eastAsia="zh-CN"/>
        </w:rPr>
      </w:pPr>
      <w:r w:rsidRPr="007A7DC4">
        <w:rPr>
          <w:rFonts w:ascii="Cambria" w:eastAsia="SimSun" w:hAnsi="Cambria" w:cs="Arial"/>
          <w:bCs/>
          <w:sz w:val="24"/>
          <w:szCs w:val="24"/>
          <w:lang w:eastAsia="zh-CN"/>
        </w:rPr>
        <w:t>Zamówienie finansowane ze środków własnych.</w:t>
      </w:r>
    </w:p>
    <w:p w14:paraId="674FE33E" w14:textId="77777777" w:rsidR="009F225C" w:rsidRPr="009F225C" w:rsidRDefault="009F225C" w:rsidP="009F225C">
      <w:pPr>
        <w:widowControl w:val="0"/>
        <w:spacing w:before="20" w:after="40" w:line="276" w:lineRule="auto"/>
        <w:contextualSpacing/>
        <w:jc w:val="both"/>
        <w:outlineLvl w:val="3"/>
        <w:rPr>
          <w:rFonts w:ascii="Cambria" w:eastAsia="SimSun" w:hAnsi="Cambria" w:cs="Arial"/>
          <w:b/>
          <w:sz w:val="24"/>
          <w:szCs w:val="24"/>
          <w:lang w:eastAsia="zh-CN"/>
        </w:rPr>
      </w:pPr>
    </w:p>
    <w:tbl>
      <w:tblPr>
        <w:tblW w:w="9001" w:type="dxa"/>
        <w:jc w:val="center"/>
        <w:tblBorders>
          <w:bottom w:val="single" w:sz="4" w:space="0" w:color="000000"/>
        </w:tblBorders>
        <w:tblLayout w:type="fixed"/>
        <w:tblLook w:val="00A0" w:firstRow="1" w:lastRow="0" w:firstColumn="1" w:lastColumn="0" w:noHBand="0" w:noVBand="0"/>
      </w:tblPr>
      <w:tblGrid>
        <w:gridCol w:w="9001"/>
      </w:tblGrid>
      <w:tr w:rsidR="004505B1" w:rsidRPr="004505B1" w14:paraId="23F57A7D" w14:textId="77777777" w:rsidTr="00ED7A84">
        <w:trPr>
          <w:trHeight w:val="507"/>
          <w:jc w:val="center"/>
        </w:trPr>
        <w:tc>
          <w:tcPr>
            <w:tcW w:w="9001" w:type="dxa"/>
          </w:tcPr>
          <w:p w14:paraId="053AB0CC"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3</w:t>
            </w:r>
          </w:p>
          <w:p w14:paraId="379D2DDE"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KLAUZULA ZATRUDNIENIA</w:t>
            </w:r>
          </w:p>
        </w:tc>
      </w:tr>
    </w:tbl>
    <w:p w14:paraId="1B68C2E9" w14:textId="77777777" w:rsidR="004505B1" w:rsidRPr="004505B1" w:rsidRDefault="004505B1" w:rsidP="004505B1">
      <w:pPr>
        <w:widowControl w:val="0"/>
        <w:shd w:val="clear" w:color="auto" w:fill="FFFFFF"/>
        <w:suppressAutoHyphens/>
        <w:spacing w:before="20" w:after="40" w:line="360" w:lineRule="atLeast"/>
        <w:ind w:left="709"/>
        <w:contextualSpacing/>
        <w:jc w:val="both"/>
        <w:outlineLvl w:val="3"/>
        <w:rPr>
          <w:rFonts w:ascii="Cambria" w:eastAsia="SimSun" w:hAnsi="Cambria" w:cs="Times New Roman"/>
          <w:color w:val="000000"/>
          <w:sz w:val="24"/>
          <w:szCs w:val="24"/>
          <w:lang w:eastAsia="zh-CN"/>
        </w:rPr>
      </w:pPr>
    </w:p>
    <w:p w14:paraId="1D0A32A6" w14:textId="5387333E" w:rsidR="00056CEA" w:rsidRDefault="00056CEA" w:rsidP="007450AC">
      <w:pPr>
        <w:widowControl w:val="0"/>
        <w:numPr>
          <w:ilvl w:val="1"/>
          <w:numId w:val="24"/>
        </w:numPr>
        <w:shd w:val="clear" w:color="auto" w:fill="FFFFFF"/>
        <w:suppressAutoHyphens/>
        <w:spacing w:after="0" w:line="300" w:lineRule="auto"/>
        <w:ind w:left="567" w:hanging="567"/>
        <w:contextualSpacing/>
        <w:jc w:val="both"/>
        <w:outlineLvl w:val="3"/>
        <w:rPr>
          <w:rFonts w:ascii="Cambria" w:eastAsia="SimSun" w:hAnsi="Cambria" w:cs="Times New Roman"/>
          <w:i/>
          <w:color w:val="000000"/>
          <w:sz w:val="24"/>
          <w:szCs w:val="24"/>
          <w:lang w:eastAsia="zh-CN"/>
        </w:rPr>
      </w:pPr>
      <w:r w:rsidRPr="00056CEA">
        <w:rPr>
          <w:rFonts w:ascii="Cambria" w:eastAsia="SimSun" w:hAnsi="Cambria" w:cs="Times New Roman"/>
          <w:color w:val="000000"/>
          <w:sz w:val="24"/>
          <w:szCs w:val="24"/>
          <w:lang w:eastAsia="zh-CN"/>
        </w:rPr>
        <w:t xml:space="preserve">Zamawiający stosownie do art. 95 ust. 1 ustawy </w:t>
      </w:r>
      <w:proofErr w:type="spellStart"/>
      <w:r w:rsidRPr="00056CEA">
        <w:rPr>
          <w:rFonts w:ascii="Cambria" w:eastAsia="SimSun" w:hAnsi="Cambria" w:cs="Times New Roman"/>
          <w:color w:val="000000"/>
          <w:sz w:val="24"/>
          <w:szCs w:val="24"/>
          <w:lang w:eastAsia="zh-CN"/>
        </w:rPr>
        <w:t>Pzp</w:t>
      </w:r>
      <w:proofErr w:type="spellEnd"/>
      <w:r w:rsidRPr="00056CEA">
        <w:rPr>
          <w:rFonts w:ascii="Cambria" w:eastAsia="SimSun" w:hAnsi="Cambria" w:cs="Times New Roman"/>
          <w:color w:val="000000"/>
          <w:sz w:val="24"/>
          <w:szCs w:val="24"/>
          <w:lang w:eastAsia="zh-CN"/>
        </w:rPr>
        <w:t>, określa obowiązek zatrudnienia na podstawie umowy o pracę osób wykonujących następujące czynności w zakresie realizacji zamówienia:</w:t>
      </w:r>
      <w:r w:rsidRPr="00056CEA">
        <w:rPr>
          <w:rFonts w:ascii="Cambria" w:eastAsia="SimSun" w:hAnsi="Cambria" w:cs="Times New Roman"/>
          <w:sz w:val="20"/>
          <w:szCs w:val="20"/>
          <w:lang w:eastAsia="zh-CN"/>
        </w:rPr>
        <w:t xml:space="preserve"> </w:t>
      </w:r>
      <w:r w:rsidR="00123F5F" w:rsidRPr="00123F5F">
        <w:rPr>
          <w:rFonts w:ascii="Cambria" w:eastAsia="SimSun" w:hAnsi="Cambria" w:cs="Times New Roman"/>
          <w:b/>
          <w:bCs/>
          <w:sz w:val="24"/>
          <w:szCs w:val="24"/>
          <w:lang w:eastAsia="zh-CN"/>
        </w:rPr>
        <w:t>wykonywanie prac fizycznych przy realizacji robót budowlanych</w:t>
      </w:r>
      <w:r w:rsidR="00152637">
        <w:rPr>
          <w:rFonts w:ascii="Cambria" w:eastAsia="SimSun" w:hAnsi="Cambria" w:cs="Times New Roman"/>
          <w:b/>
          <w:bCs/>
          <w:sz w:val="24"/>
          <w:szCs w:val="24"/>
          <w:lang w:eastAsia="zh-CN"/>
        </w:rPr>
        <w:t>,</w:t>
      </w:r>
      <w:r w:rsidR="00123F5F" w:rsidRPr="00123F5F">
        <w:rPr>
          <w:rFonts w:ascii="Cambria" w:eastAsia="SimSun" w:hAnsi="Cambria" w:cs="Times New Roman"/>
          <w:b/>
          <w:bCs/>
          <w:sz w:val="20"/>
          <w:szCs w:val="20"/>
          <w:lang w:eastAsia="zh-CN"/>
        </w:rPr>
        <w:t xml:space="preserve"> </w:t>
      </w:r>
      <w:r w:rsidRPr="00056CEA">
        <w:rPr>
          <w:rFonts w:ascii="Cambria" w:eastAsia="SimSun" w:hAnsi="Cambria" w:cs="Times New Roman"/>
          <w:b/>
          <w:bCs/>
          <w:color w:val="000000"/>
          <w:sz w:val="24"/>
          <w:szCs w:val="24"/>
          <w:lang w:eastAsia="zh-CN"/>
        </w:rPr>
        <w:t xml:space="preserve">operatorzy sprzętu i prace fizyczne instalacyjno-montażowe objęte zakresem zamówienia wskazanym </w:t>
      </w:r>
      <w:r w:rsidRPr="00056CEA">
        <w:rPr>
          <w:rFonts w:ascii="Cambria" w:eastAsia="SimSun" w:hAnsi="Cambria" w:cs="Times New Roman"/>
          <w:b/>
          <w:bCs/>
          <w:color w:val="000000"/>
          <w:sz w:val="24"/>
          <w:szCs w:val="24"/>
          <w:lang w:eastAsia="zh-CN"/>
        </w:rPr>
        <w:br/>
        <w:t>w pkt 4.1-4.2</w:t>
      </w:r>
      <w:r w:rsidR="009F0DAB">
        <w:rPr>
          <w:rFonts w:ascii="Cambria" w:eastAsia="SimSun" w:hAnsi="Cambria" w:cs="Times New Roman"/>
          <w:b/>
          <w:bCs/>
          <w:color w:val="000000"/>
          <w:sz w:val="24"/>
          <w:szCs w:val="24"/>
          <w:lang w:eastAsia="zh-CN"/>
        </w:rPr>
        <w:t xml:space="preserve">, </w:t>
      </w:r>
      <w:r w:rsidRPr="00056CEA">
        <w:rPr>
          <w:rFonts w:ascii="Cambria" w:eastAsia="SimSun" w:hAnsi="Cambria" w:cs="Times New Roman"/>
          <w:b/>
          <w:bCs/>
          <w:color w:val="000000"/>
          <w:sz w:val="24"/>
          <w:szCs w:val="24"/>
          <w:lang w:eastAsia="zh-CN"/>
        </w:rPr>
        <w:t xml:space="preserve">SWZ </w:t>
      </w:r>
      <w:r w:rsidRPr="00056CEA">
        <w:rPr>
          <w:rFonts w:ascii="Cambria" w:eastAsia="SimSun" w:hAnsi="Cambria" w:cs="Times New Roman"/>
          <w:i/>
          <w:color w:val="000000"/>
          <w:sz w:val="24"/>
          <w:szCs w:val="24"/>
          <w:lang w:eastAsia="zh-CN"/>
        </w:rPr>
        <w:t xml:space="preserve">(obowiązek ten nie dotyczy sytuacji, gdy prace te będą wykonywane samodzielnie i osobiście przez osoby fizyczne prowadzące działalność gospodarczą w postaci tzw. samozatrudnienia, jako podwykonawcy). </w:t>
      </w:r>
    </w:p>
    <w:p w14:paraId="2B45C127" w14:textId="77777777" w:rsidR="004505B1" w:rsidRPr="00CF5660" w:rsidRDefault="00056CEA" w:rsidP="007450AC">
      <w:pPr>
        <w:widowControl w:val="0"/>
        <w:numPr>
          <w:ilvl w:val="1"/>
          <w:numId w:val="24"/>
        </w:numPr>
        <w:shd w:val="clear" w:color="auto" w:fill="FFFFFF"/>
        <w:suppressAutoHyphens/>
        <w:spacing w:after="0" w:line="300" w:lineRule="auto"/>
        <w:ind w:left="567" w:hanging="567"/>
        <w:contextualSpacing/>
        <w:jc w:val="both"/>
        <w:outlineLvl w:val="3"/>
        <w:rPr>
          <w:rFonts w:ascii="Cambria" w:eastAsia="SimSun" w:hAnsi="Cambria" w:cs="Times New Roman"/>
          <w:i/>
          <w:color w:val="000000"/>
          <w:sz w:val="24"/>
          <w:szCs w:val="24"/>
          <w:lang w:eastAsia="zh-CN"/>
        </w:rPr>
      </w:pPr>
      <w:r w:rsidRPr="00056CEA">
        <w:rPr>
          <w:rFonts w:ascii="Cambria" w:eastAsia="Times New Roman" w:hAnsi="Cambria" w:cs="Times New Roman"/>
          <w:color w:val="000000"/>
          <w:sz w:val="24"/>
          <w:szCs w:val="24"/>
          <w:lang w:eastAsia="pl-PL"/>
        </w:rPr>
        <w:t xml:space="preserve">Szczegółowy sposób dokumentowania zatrudnienia ww. osób, uprawnienia Zamawiającego w zakresie kontroli spełniania przez Wykonawcę wymagań, </w:t>
      </w:r>
      <w:r w:rsidRPr="00056CEA">
        <w:rPr>
          <w:rFonts w:ascii="Cambria" w:eastAsia="Times New Roman" w:hAnsi="Cambria" w:cs="Times New Roman"/>
          <w:color w:val="000000"/>
          <w:sz w:val="24"/>
          <w:szCs w:val="24"/>
          <w:lang w:eastAsia="pl-PL"/>
        </w:rPr>
        <w:br/>
        <w:t xml:space="preserve">o których mowa w art. 95 ust. 1 ustawy </w:t>
      </w:r>
      <w:proofErr w:type="spellStart"/>
      <w:r w:rsidRPr="00056CEA">
        <w:rPr>
          <w:rFonts w:ascii="Cambria" w:eastAsia="Times New Roman" w:hAnsi="Cambria" w:cs="Times New Roman"/>
          <w:color w:val="000000"/>
          <w:sz w:val="24"/>
          <w:szCs w:val="24"/>
          <w:lang w:eastAsia="pl-PL"/>
        </w:rPr>
        <w:t>Pzp</w:t>
      </w:r>
      <w:proofErr w:type="spellEnd"/>
      <w:r w:rsidRPr="00056CEA">
        <w:rPr>
          <w:rFonts w:ascii="Cambria" w:eastAsia="Times New Roman" w:hAnsi="Cambria" w:cs="Times New Roman"/>
          <w:color w:val="000000"/>
          <w:sz w:val="24"/>
          <w:szCs w:val="24"/>
          <w:lang w:eastAsia="pl-PL"/>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Projekcie umowy.</w:t>
      </w:r>
    </w:p>
    <w:p w14:paraId="3AEEB717" w14:textId="77777777" w:rsidR="00CF5660" w:rsidRPr="00056CEA" w:rsidRDefault="00CF5660" w:rsidP="00CF5660">
      <w:pPr>
        <w:widowControl w:val="0"/>
        <w:shd w:val="clear" w:color="auto" w:fill="FFFFFF"/>
        <w:suppressAutoHyphens/>
        <w:spacing w:after="0" w:line="300" w:lineRule="auto"/>
        <w:ind w:left="567"/>
        <w:contextualSpacing/>
        <w:jc w:val="both"/>
        <w:outlineLvl w:val="3"/>
        <w:rPr>
          <w:rFonts w:ascii="Cambria" w:eastAsia="SimSun" w:hAnsi="Cambria" w:cs="Times New Roman"/>
          <w:i/>
          <w:color w:val="000000"/>
          <w:sz w:val="24"/>
          <w:szCs w:val="24"/>
          <w:lang w:eastAsia="zh-CN"/>
        </w:rPr>
      </w:pPr>
    </w:p>
    <w:p w14:paraId="2E0FCD83" w14:textId="77777777" w:rsidR="004505B1" w:rsidRPr="004505B1" w:rsidRDefault="004505B1" w:rsidP="004505B1">
      <w:pPr>
        <w:suppressAutoHyphens/>
        <w:spacing w:before="20" w:after="40" w:line="276" w:lineRule="auto"/>
        <w:contextualSpacing/>
        <w:jc w:val="both"/>
        <w:rPr>
          <w:rFonts w:ascii="Cambria" w:eastAsia="SimSun" w:hAnsi="Cambria" w:cs="Helvetica"/>
          <w:b/>
          <w:bCs/>
          <w:sz w:val="10"/>
          <w:szCs w:val="10"/>
          <w:lang w:eastAsia="zh-CN"/>
        </w:rPr>
      </w:pPr>
    </w:p>
    <w:tbl>
      <w:tblPr>
        <w:tblW w:w="9215" w:type="dxa"/>
        <w:jc w:val="center"/>
        <w:tblBorders>
          <w:bottom w:val="single" w:sz="4" w:space="0" w:color="000000"/>
        </w:tblBorders>
        <w:tblLayout w:type="fixed"/>
        <w:tblLook w:val="00A0" w:firstRow="1" w:lastRow="0" w:firstColumn="1" w:lastColumn="0" w:noHBand="0" w:noVBand="0"/>
      </w:tblPr>
      <w:tblGrid>
        <w:gridCol w:w="9215"/>
      </w:tblGrid>
      <w:tr w:rsidR="004505B1" w:rsidRPr="004505B1" w14:paraId="0AE59296" w14:textId="77777777" w:rsidTr="00ED7A84">
        <w:trPr>
          <w:jc w:val="center"/>
        </w:trPr>
        <w:tc>
          <w:tcPr>
            <w:tcW w:w="9215" w:type="dxa"/>
          </w:tcPr>
          <w:p w14:paraId="2F4BD3FC" w14:textId="77777777" w:rsidR="004505B1" w:rsidRPr="004505B1" w:rsidRDefault="004505B1" w:rsidP="004505B1">
            <w:pPr>
              <w:widowControl w:val="0"/>
              <w:suppressAutoHyphens/>
              <w:spacing w:after="0" w:line="276" w:lineRule="auto"/>
              <w:jc w:val="center"/>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4</w:t>
            </w:r>
          </w:p>
          <w:p w14:paraId="0B1049A2" w14:textId="77777777" w:rsidR="004505B1" w:rsidRPr="004505B1" w:rsidRDefault="004505B1" w:rsidP="004505B1">
            <w:pPr>
              <w:widowControl w:val="0"/>
              <w:suppressAutoHyphens/>
              <w:spacing w:after="0" w:line="276" w:lineRule="auto"/>
              <w:jc w:val="center"/>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OPIS PRZEDMIOTU ZAMÓWIENIA</w:t>
            </w:r>
          </w:p>
        </w:tc>
      </w:tr>
    </w:tbl>
    <w:p w14:paraId="243549F4" w14:textId="77777777" w:rsidR="004505B1" w:rsidRPr="004505B1" w:rsidRDefault="004505B1" w:rsidP="00EA04BB">
      <w:pPr>
        <w:tabs>
          <w:tab w:val="left" w:pos="567"/>
        </w:tabs>
        <w:suppressAutoHyphens/>
        <w:spacing w:before="20" w:after="40" w:line="276" w:lineRule="auto"/>
        <w:contextualSpacing/>
        <w:jc w:val="both"/>
        <w:rPr>
          <w:rFonts w:ascii="Cambria" w:eastAsia="SimSun" w:hAnsi="Cambria" w:cs="Arial"/>
          <w:b/>
          <w:bCs/>
          <w:sz w:val="24"/>
          <w:szCs w:val="24"/>
          <w:lang w:eastAsia="zh-CN"/>
        </w:rPr>
      </w:pPr>
    </w:p>
    <w:p w14:paraId="04BF720A" w14:textId="77777777" w:rsidR="005162F5" w:rsidRPr="00783D32" w:rsidRDefault="008A3F21" w:rsidP="005162F5">
      <w:pPr>
        <w:widowControl w:val="0"/>
        <w:numPr>
          <w:ilvl w:val="1"/>
          <w:numId w:val="13"/>
        </w:numPr>
        <w:spacing w:line="276" w:lineRule="auto"/>
        <w:jc w:val="both"/>
        <w:outlineLvl w:val="3"/>
        <w:rPr>
          <w:rFonts w:ascii="Cambria" w:eastAsia="Times New Roman" w:hAnsi="Cambria" w:cs="Times New Roman"/>
          <w:b/>
          <w:bCs/>
          <w:sz w:val="24"/>
          <w:szCs w:val="24"/>
          <w:lang w:eastAsia="pl-PL"/>
        </w:rPr>
      </w:pPr>
      <w:r w:rsidRPr="008A3F21">
        <w:rPr>
          <w:rFonts w:ascii="Cambria" w:eastAsia="Times New Roman" w:hAnsi="Cambria" w:cs="Times New Roman"/>
          <w:sz w:val="24"/>
          <w:szCs w:val="24"/>
          <w:lang w:eastAsia="pl-PL"/>
        </w:rPr>
        <w:t xml:space="preserve">Przedmiotem zamówienia są </w:t>
      </w:r>
      <w:r w:rsidR="00B77C6D">
        <w:rPr>
          <w:rFonts w:ascii="Cambria" w:eastAsia="Times New Roman" w:hAnsi="Cambria" w:cs="Times New Roman"/>
          <w:b/>
          <w:bCs/>
          <w:sz w:val="24"/>
          <w:szCs w:val="24"/>
          <w:lang w:eastAsia="pl-PL"/>
        </w:rPr>
        <w:t>roboty budowlane</w:t>
      </w:r>
      <w:r w:rsidRPr="008A3F21">
        <w:rPr>
          <w:rFonts w:ascii="Cambria" w:eastAsia="Times New Roman" w:hAnsi="Cambria" w:cs="Times New Roman"/>
          <w:b/>
          <w:bCs/>
          <w:sz w:val="24"/>
          <w:szCs w:val="24"/>
          <w:lang w:eastAsia="pl-PL"/>
        </w:rPr>
        <w:t xml:space="preserve"> </w:t>
      </w:r>
      <w:r w:rsidR="002E5008">
        <w:rPr>
          <w:rFonts w:ascii="Cambria" w:eastAsia="Times New Roman" w:hAnsi="Cambria" w:cs="Times New Roman"/>
          <w:bCs/>
          <w:sz w:val="24"/>
          <w:szCs w:val="24"/>
          <w:lang w:eastAsia="pl-PL"/>
        </w:rPr>
        <w:t>na zadaniu</w:t>
      </w:r>
      <w:r w:rsidRPr="008A3F21">
        <w:rPr>
          <w:rFonts w:ascii="Cambria" w:eastAsia="Times New Roman" w:hAnsi="Cambria" w:cs="Times New Roman"/>
          <w:bCs/>
          <w:sz w:val="24"/>
          <w:szCs w:val="24"/>
          <w:lang w:eastAsia="pl-PL"/>
        </w:rPr>
        <w:t xml:space="preserve"> pn. </w:t>
      </w:r>
      <w:r w:rsidR="005162F5" w:rsidRPr="00783D32">
        <w:rPr>
          <w:rFonts w:ascii="Cambria" w:eastAsia="Times New Roman" w:hAnsi="Cambria" w:cs="Times New Roman"/>
          <w:b/>
          <w:bCs/>
          <w:sz w:val="24"/>
          <w:szCs w:val="24"/>
          <w:lang w:eastAsia="pl-PL"/>
        </w:rPr>
        <w:t>„Budowa kolumbarium na cmentarzu komunalnym przy ul. Południowej w Zagórzu – etap I”.</w:t>
      </w:r>
    </w:p>
    <w:p w14:paraId="2B62D7BB" w14:textId="3F86A786" w:rsidR="002E5008" w:rsidRPr="00955522" w:rsidRDefault="002E5008" w:rsidP="005162F5">
      <w:pPr>
        <w:widowControl w:val="0"/>
        <w:suppressAutoHyphens/>
        <w:spacing w:after="0" w:line="276" w:lineRule="auto"/>
        <w:jc w:val="both"/>
        <w:outlineLvl w:val="3"/>
        <w:rPr>
          <w:rFonts w:ascii="Cambria" w:eastAsia="Times New Roman" w:hAnsi="Cambria" w:cs="Times New Roman"/>
          <w:b/>
          <w:bCs/>
          <w:iCs/>
          <w:sz w:val="24"/>
          <w:szCs w:val="24"/>
          <w:lang w:eastAsia="pl-PL"/>
        </w:rPr>
      </w:pPr>
    </w:p>
    <w:p w14:paraId="374CC669" w14:textId="637F4D74" w:rsidR="00CF5660" w:rsidRPr="00CF38B1" w:rsidRDefault="004210E6" w:rsidP="00CF5660">
      <w:pPr>
        <w:widowControl w:val="0"/>
        <w:numPr>
          <w:ilvl w:val="1"/>
          <w:numId w:val="13"/>
        </w:numPr>
        <w:suppressAutoHyphens/>
        <w:spacing w:after="0" w:line="276" w:lineRule="auto"/>
        <w:jc w:val="both"/>
        <w:outlineLvl w:val="3"/>
        <w:rPr>
          <w:rFonts w:ascii="Cambria" w:eastAsia="Times New Roman" w:hAnsi="Cambria" w:cs="Times New Roman"/>
          <w:b/>
          <w:iCs/>
          <w:sz w:val="24"/>
          <w:szCs w:val="24"/>
          <w:lang w:eastAsia="pl-PL"/>
        </w:rPr>
      </w:pPr>
      <w:r w:rsidRPr="00CF38B1">
        <w:rPr>
          <w:rFonts w:ascii="Cambria" w:eastAsia="Times New Roman" w:hAnsi="Cambria" w:cs="Times New Roman"/>
          <w:bCs/>
          <w:iCs/>
          <w:sz w:val="24"/>
          <w:szCs w:val="24"/>
          <w:lang w:eastAsia="pl-PL"/>
        </w:rPr>
        <w:t>Zakres robót</w:t>
      </w:r>
      <w:r w:rsidRPr="00CF38B1">
        <w:rPr>
          <w:rFonts w:ascii="Cambria" w:eastAsia="Times New Roman" w:hAnsi="Cambria" w:cs="Times New Roman"/>
          <w:b/>
          <w:iCs/>
          <w:sz w:val="24"/>
          <w:szCs w:val="24"/>
          <w:lang w:eastAsia="pl-PL"/>
        </w:rPr>
        <w:t xml:space="preserve"> </w:t>
      </w:r>
      <w:r w:rsidR="00CF5660" w:rsidRPr="00CF38B1">
        <w:rPr>
          <w:rFonts w:ascii="Cambria" w:eastAsia="Times New Roman" w:hAnsi="Cambria"/>
          <w:sz w:val="24"/>
          <w:szCs w:val="24"/>
        </w:rPr>
        <w:t xml:space="preserve">obejmuje budowę kolumbarium tj.: budowli cmentarnej pełniącej funkcję zbiorowego grobowca, a </w:t>
      </w:r>
      <w:r w:rsidR="00D806E9" w:rsidRPr="00CF38B1">
        <w:rPr>
          <w:rFonts w:ascii="Cambria" w:eastAsia="Times New Roman" w:hAnsi="Cambria"/>
          <w:sz w:val="24"/>
          <w:szCs w:val="24"/>
        </w:rPr>
        <w:t>także wykonaniu</w:t>
      </w:r>
      <w:r w:rsidR="00CF5660" w:rsidRPr="00CF38B1">
        <w:rPr>
          <w:rFonts w:ascii="Cambria" w:eastAsia="Times New Roman" w:hAnsi="Cambria"/>
          <w:sz w:val="24"/>
          <w:szCs w:val="24"/>
        </w:rPr>
        <w:t xml:space="preserve"> utwardzenia powierzchni gruntu oraz drogi dojazdowej. Inwestycja przewidziana jest do realizacji na terenie części działek nr </w:t>
      </w:r>
      <w:proofErr w:type="spellStart"/>
      <w:r w:rsidR="00CF5660" w:rsidRPr="00CF38B1">
        <w:rPr>
          <w:rFonts w:ascii="Cambria" w:eastAsia="Times New Roman" w:hAnsi="Cambria"/>
          <w:sz w:val="24"/>
          <w:szCs w:val="24"/>
        </w:rPr>
        <w:t>ewid</w:t>
      </w:r>
      <w:proofErr w:type="spellEnd"/>
      <w:r w:rsidR="00CF5660" w:rsidRPr="00CF38B1">
        <w:rPr>
          <w:rFonts w:ascii="Cambria" w:eastAsia="Times New Roman" w:hAnsi="Cambria"/>
          <w:sz w:val="24"/>
          <w:szCs w:val="24"/>
        </w:rPr>
        <w:t>.: 621/2, 622, 626/1, 627, 624/1, 625/1 – stanowiących cmentarz komunalny położony przy ul. Południowej w Zagórzu.</w:t>
      </w:r>
    </w:p>
    <w:p w14:paraId="05872966" w14:textId="77777777" w:rsidR="00CF5660" w:rsidRPr="00CF38B1" w:rsidRDefault="00CF5660" w:rsidP="00CF5660">
      <w:pPr>
        <w:pStyle w:val="Akapitzlist"/>
        <w:rPr>
          <w:rFonts w:ascii="Cambria" w:eastAsia="Times New Roman" w:hAnsi="Cambria"/>
          <w:b/>
          <w:iCs/>
          <w:sz w:val="24"/>
          <w:szCs w:val="24"/>
          <w:lang w:eastAsia="pl-PL"/>
        </w:rPr>
      </w:pPr>
    </w:p>
    <w:p w14:paraId="1DB6ECE4" w14:textId="77777777" w:rsidR="00CF5660" w:rsidRPr="00CF38B1" w:rsidRDefault="00CF5660" w:rsidP="00CF5660">
      <w:pPr>
        <w:widowControl w:val="0"/>
        <w:numPr>
          <w:ilvl w:val="1"/>
          <w:numId w:val="13"/>
        </w:numPr>
        <w:spacing w:line="276" w:lineRule="auto"/>
        <w:jc w:val="both"/>
        <w:outlineLvl w:val="3"/>
        <w:rPr>
          <w:rFonts w:ascii="Cambria" w:eastAsia="Times New Roman" w:hAnsi="Cambria"/>
          <w:sz w:val="24"/>
          <w:szCs w:val="24"/>
        </w:rPr>
      </w:pPr>
      <w:r w:rsidRPr="00CF38B1">
        <w:rPr>
          <w:rFonts w:ascii="Cambria" w:eastAsia="Times New Roman" w:hAnsi="Cambria"/>
          <w:sz w:val="24"/>
          <w:szCs w:val="24"/>
        </w:rPr>
        <w:t xml:space="preserve">W ramach zadania inwestycyjnego zaplanowano: </w:t>
      </w:r>
    </w:p>
    <w:p w14:paraId="0DAA9836" w14:textId="5DFD86E3" w:rsidR="00CF5660" w:rsidRPr="00CF38B1" w:rsidRDefault="00CF5660" w:rsidP="00CF5660">
      <w:pPr>
        <w:widowControl w:val="0"/>
        <w:spacing w:line="276" w:lineRule="auto"/>
        <w:ind w:left="720"/>
        <w:jc w:val="both"/>
        <w:outlineLvl w:val="3"/>
        <w:rPr>
          <w:rFonts w:ascii="Cambria" w:eastAsia="Times New Roman" w:hAnsi="Cambria"/>
          <w:sz w:val="24"/>
          <w:szCs w:val="24"/>
        </w:rPr>
      </w:pPr>
      <w:r w:rsidRPr="00CF38B1">
        <w:rPr>
          <w:rFonts w:ascii="Cambria" w:eastAsia="Times New Roman" w:hAnsi="Cambria"/>
          <w:sz w:val="24"/>
          <w:szCs w:val="24"/>
        </w:rPr>
        <w:t xml:space="preserve">- budowę </w:t>
      </w:r>
      <w:r w:rsidR="00D806E9" w:rsidRPr="00CF38B1">
        <w:rPr>
          <w:rFonts w:ascii="Cambria" w:eastAsia="Times New Roman" w:hAnsi="Cambria"/>
          <w:sz w:val="24"/>
          <w:szCs w:val="24"/>
        </w:rPr>
        <w:t>kolumbarium,</w:t>
      </w:r>
      <w:r w:rsidRPr="00CF38B1">
        <w:rPr>
          <w:rFonts w:ascii="Cambria" w:eastAsia="Times New Roman" w:hAnsi="Cambria"/>
          <w:sz w:val="24"/>
          <w:szCs w:val="24"/>
        </w:rPr>
        <w:t xml:space="preserve"> w skład którego wchodzi jeden segment pojedynczy na 51 </w:t>
      </w:r>
      <w:r w:rsidRPr="00CF38B1">
        <w:rPr>
          <w:rFonts w:ascii="Cambria" w:eastAsia="Times New Roman" w:hAnsi="Cambria"/>
          <w:sz w:val="24"/>
          <w:szCs w:val="24"/>
        </w:rPr>
        <w:lastRenderedPageBreak/>
        <w:t xml:space="preserve">nisz, każda mieszcząca do 4 urn prochowych – I etap (segment zlokalizowany przy działce nr </w:t>
      </w:r>
      <w:proofErr w:type="spellStart"/>
      <w:r w:rsidRPr="00CF38B1">
        <w:rPr>
          <w:rFonts w:ascii="Cambria" w:eastAsia="Times New Roman" w:hAnsi="Cambria"/>
          <w:sz w:val="24"/>
          <w:szCs w:val="24"/>
        </w:rPr>
        <w:t>ewid</w:t>
      </w:r>
      <w:proofErr w:type="spellEnd"/>
      <w:r w:rsidRPr="00CF38B1">
        <w:rPr>
          <w:rFonts w:ascii="Cambria" w:eastAsia="Times New Roman" w:hAnsi="Cambria"/>
          <w:sz w:val="24"/>
          <w:szCs w:val="24"/>
        </w:rPr>
        <w:t>. 623/5);</w:t>
      </w:r>
    </w:p>
    <w:p w14:paraId="649DF7A1" w14:textId="77777777" w:rsidR="00CF5660" w:rsidRPr="00CF38B1" w:rsidRDefault="00CF5660" w:rsidP="00CF5660">
      <w:pPr>
        <w:widowControl w:val="0"/>
        <w:spacing w:line="276" w:lineRule="auto"/>
        <w:ind w:left="720"/>
        <w:jc w:val="both"/>
        <w:outlineLvl w:val="3"/>
        <w:rPr>
          <w:rFonts w:ascii="Cambria" w:eastAsia="Times New Roman" w:hAnsi="Cambria"/>
          <w:sz w:val="24"/>
          <w:szCs w:val="24"/>
        </w:rPr>
      </w:pPr>
      <w:r w:rsidRPr="00CF38B1">
        <w:rPr>
          <w:rFonts w:ascii="Cambria" w:eastAsia="Times New Roman" w:hAnsi="Cambria"/>
          <w:sz w:val="24"/>
          <w:szCs w:val="24"/>
        </w:rPr>
        <w:t xml:space="preserve">- budowę drogi dojazdowej (stanowiącej kontynuację istniejącej drogi na cmentarzu); </w:t>
      </w:r>
    </w:p>
    <w:p w14:paraId="1B31B52E" w14:textId="77777777" w:rsidR="00CF5660" w:rsidRPr="00CF38B1" w:rsidRDefault="00CF5660" w:rsidP="00CF5660">
      <w:pPr>
        <w:widowControl w:val="0"/>
        <w:spacing w:line="276" w:lineRule="auto"/>
        <w:ind w:left="720"/>
        <w:jc w:val="both"/>
        <w:outlineLvl w:val="3"/>
        <w:rPr>
          <w:rFonts w:ascii="Cambria" w:eastAsia="Times New Roman" w:hAnsi="Cambria"/>
          <w:sz w:val="24"/>
          <w:szCs w:val="24"/>
        </w:rPr>
      </w:pPr>
      <w:r w:rsidRPr="00CF38B1">
        <w:rPr>
          <w:rFonts w:ascii="Cambria" w:eastAsia="Times New Roman" w:hAnsi="Cambria"/>
          <w:sz w:val="24"/>
          <w:szCs w:val="24"/>
        </w:rPr>
        <w:t>- budowę nawierzchni utwardzonych – chodnik z płyt betonowych;</w:t>
      </w:r>
    </w:p>
    <w:p w14:paraId="7171B7A9" w14:textId="065E33AA" w:rsidR="00090F3C" w:rsidRPr="00CF38B1" w:rsidRDefault="00CF5660" w:rsidP="00CF5660">
      <w:pPr>
        <w:widowControl w:val="0"/>
        <w:spacing w:line="276" w:lineRule="auto"/>
        <w:ind w:left="720"/>
        <w:jc w:val="both"/>
        <w:outlineLvl w:val="3"/>
        <w:rPr>
          <w:rFonts w:ascii="Cambria" w:hAnsi="Cambria"/>
          <w:sz w:val="24"/>
          <w:szCs w:val="24"/>
        </w:rPr>
      </w:pPr>
      <w:r w:rsidRPr="00CF38B1">
        <w:rPr>
          <w:rFonts w:ascii="Cambria" w:eastAsia="Times New Roman" w:hAnsi="Cambria"/>
          <w:sz w:val="24"/>
          <w:szCs w:val="24"/>
        </w:rPr>
        <w:t>- wykonanie umocnienia ścian skarpy wraz z ułożeniem cieku wzdłuż nowej drogi.</w:t>
      </w:r>
    </w:p>
    <w:p w14:paraId="33AE723D" w14:textId="64DCEB8B" w:rsidR="00474315" w:rsidRPr="00474315" w:rsidRDefault="004505B1" w:rsidP="00CF5660">
      <w:pPr>
        <w:widowControl w:val="0"/>
        <w:suppressAutoHyphens/>
        <w:spacing w:after="0" w:line="276" w:lineRule="auto"/>
        <w:jc w:val="both"/>
        <w:outlineLvl w:val="3"/>
        <w:rPr>
          <w:rFonts w:ascii="Cambria" w:eastAsia="SimSun" w:hAnsi="Cambria" w:cs="Arial"/>
          <w:bCs/>
          <w:iCs/>
          <w:kern w:val="2"/>
          <w:sz w:val="24"/>
          <w:szCs w:val="24"/>
          <w:lang w:eastAsia="zh-CN"/>
        </w:rPr>
      </w:pPr>
      <w:r w:rsidRPr="003664E9">
        <w:rPr>
          <w:rFonts w:ascii="Cambria" w:eastAsia="Times New Roman" w:hAnsi="Cambria" w:cs="Arial"/>
          <w:b/>
          <w:bCs/>
          <w:sz w:val="24"/>
          <w:szCs w:val="24"/>
          <w:lang w:eastAsia="pl-PL"/>
        </w:rPr>
        <w:t>Nazwa/y i kod/y Wspólnego Słownika Zamówień: (CPV)</w:t>
      </w:r>
      <w:r w:rsidR="00474315">
        <w:rPr>
          <w:rFonts w:ascii="Cambria" w:eastAsia="Times New Roman" w:hAnsi="Cambria" w:cs="Arial"/>
          <w:b/>
          <w:bCs/>
          <w:sz w:val="24"/>
          <w:szCs w:val="24"/>
          <w:lang w:eastAsia="pl-PL"/>
        </w:rPr>
        <w:t>:</w:t>
      </w:r>
    </w:p>
    <w:p w14:paraId="45E8F3A0" w14:textId="77777777" w:rsidR="00CF5660" w:rsidRPr="002C7240" w:rsidRDefault="00CF5660" w:rsidP="00CF5660">
      <w:pPr>
        <w:widowControl w:val="0"/>
        <w:suppressAutoHyphens/>
        <w:spacing w:before="20" w:after="40" w:line="276" w:lineRule="auto"/>
        <w:ind w:left="567"/>
        <w:contextualSpacing/>
        <w:jc w:val="both"/>
        <w:outlineLvl w:val="3"/>
        <w:rPr>
          <w:rFonts w:ascii="Cambria" w:eastAsia="Times New Roman" w:hAnsi="Cambria" w:cs="Times New Roman"/>
          <w:sz w:val="24"/>
          <w:szCs w:val="24"/>
          <w:lang w:eastAsia="pl-PL"/>
        </w:rPr>
      </w:pPr>
      <w:r w:rsidRPr="00A81BFF">
        <w:rPr>
          <w:rFonts w:ascii="Cambria" w:eastAsia="Times New Roman" w:hAnsi="Cambria" w:cs="Times New Roman"/>
          <w:sz w:val="24"/>
          <w:szCs w:val="24"/>
          <w:lang w:eastAsia="pl-PL"/>
        </w:rPr>
        <w:t>45200000-9</w:t>
      </w:r>
      <w:r>
        <w:rPr>
          <w:rFonts w:ascii="Cambria" w:eastAsia="Times New Roman" w:hAnsi="Cambria" w:cs="Times New Roman"/>
          <w:sz w:val="24"/>
          <w:szCs w:val="24"/>
          <w:lang w:eastAsia="pl-PL"/>
        </w:rPr>
        <w:t xml:space="preserve"> Roboty budowlane</w:t>
      </w:r>
    </w:p>
    <w:p w14:paraId="14D71220" w14:textId="77777777" w:rsidR="00CF5660" w:rsidRDefault="00CF5660" w:rsidP="00CF5660">
      <w:pPr>
        <w:widowControl w:val="0"/>
        <w:suppressAutoHyphens/>
        <w:spacing w:before="20" w:after="40" w:line="276" w:lineRule="auto"/>
        <w:ind w:left="567"/>
        <w:contextualSpacing/>
        <w:jc w:val="both"/>
        <w:outlineLvl w:val="3"/>
        <w:rPr>
          <w:rFonts w:ascii="Cambria" w:eastAsia="Times New Roman" w:hAnsi="Cambria" w:cs="Times New Roman"/>
          <w:sz w:val="24"/>
          <w:szCs w:val="24"/>
          <w:lang w:eastAsia="pl-PL"/>
        </w:rPr>
      </w:pPr>
      <w:r w:rsidRPr="002C7240">
        <w:rPr>
          <w:rFonts w:ascii="Cambria" w:eastAsia="Times New Roman" w:hAnsi="Cambria" w:cs="Times New Roman"/>
          <w:sz w:val="24"/>
          <w:szCs w:val="24"/>
          <w:lang w:eastAsia="pl-PL"/>
        </w:rPr>
        <w:t>45400000-1 Roboty wykończeniowe w zakresie obiektów budowlanych</w:t>
      </w:r>
    </w:p>
    <w:p w14:paraId="11BA67CF" w14:textId="62EE135E" w:rsidR="00D937BC" w:rsidRPr="001235A3" w:rsidRDefault="00EE55EB" w:rsidP="00CF5660">
      <w:pPr>
        <w:widowControl w:val="0"/>
        <w:suppressAutoHyphens/>
        <w:spacing w:before="20" w:after="40" w:line="276" w:lineRule="auto"/>
        <w:ind w:left="567"/>
        <w:contextualSpacing/>
        <w:jc w:val="both"/>
        <w:outlineLvl w:val="3"/>
        <w:rPr>
          <w:rFonts w:ascii="Cambria" w:eastAsia="Times New Roman" w:hAnsi="Cambria" w:cs="Times New Roman"/>
          <w:sz w:val="24"/>
          <w:szCs w:val="24"/>
          <w:lang w:eastAsia="pl-PL"/>
        </w:rPr>
      </w:pPr>
      <w:r w:rsidRPr="001235A3">
        <w:rPr>
          <w:rFonts w:ascii="Cambria" w:eastAsia="Times New Roman" w:hAnsi="Cambria" w:cs="Times New Roman"/>
          <w:sz w:val="24"/>
          <w:szCs w:val="24"/>
          <w:lang w:eastAsia="pl-PL"/>
        </w:rPr>
        <w:t>45215400-1 Roboty na cmentarzu</w:t>
      </w:r>
    </w:p>
    <w:p w14:paraId="6269DBEE" w14:textId="33283234" w:rsidR="00EE55EB" w:rsidRPr="001235A3" w:rsidRDefault="006759D3" w:rsidP="00CF5660">
      <w:pPr>
        <w:widowControl w:val="0"/>
        <w:suppressAutoHyphens/>
        <w:spacing w:before="20" w:after="40" w:line="276" w:lineRule="auto"/>
        <w:ind w:left="567"/>
        <w:contextualSpacing/>
        <w:jc w:val="both"/>
        <w:outlineLvl w:val="3"/>
        <w:rPr>
          <w:rFonts w:ascii="Cambria" w:eastAsia="Times New Roman" w:hAnsi="Cambria" w:cs="Times New Roman"/>
          <w:sz w:val="24"/>
          <w:szCs w:val="24"/>
          <w:lang w:eastAsia="pl-PL"/>
        </w:rPr>
      </w:pPr>
      <w:r w:rsidRPr="001235A3">
        <w:rPr>
          <w:rFonts w:ascii="Cambria" w:eastAsia="Times New Roman" w:hAnsi="Cambria" w:cs="Times New Roman"/>
          <w:sz w:val="24"/>
          <w:szCs w:val="24"/>
          <w:lang w:eastAsia="pl-PL"/>
        </w:rPr>
        <w:t>45233140-2 Roboty drogowe</w:t>
      </w:r>
    </w:p>
    <w:p w14:paraId="281AC1FE" w14:textId="3124F713" w:rsidR="006759D3" w:rsidRPr="001235A3" w:rsidRDefault="006759D3" w:rsidP="00CF5660">
      <w:pPr>
        <w:widowControl w:val="0"/>
        <w:suppressAutoHyphens/>
        <w:spacing w:before="20" w:after="40" w:line="276" w:lineRule="auto"/>
        <w:ind w:left="567"/>
        <w:contextualSpacing/>
        <w:jc w:val="both"/>
        <w:outlineLvl w:val="3"/>
        <w:rPr>
          <w:rFonts w:ascii="Cambria" w:eastAsia="Times New Roman" w:hAnsi="Cambria" w:cs="Times New Roman"/>
          <w:sz w:val="24"/>
          <w:szCs w:val="24"/>
          <w:lang w:eastAsia="pl-PL"/>
        </w:rPr>
      </w:pPr>
      <w:r w:rsidRPr="001235A3">
        <w:rPr>
          <w:rFonts w:ascii="Cambria" w:eastAsia="Times New Roman" w:hAnsi="Cambria" w:cs="Times New Roman"/>
          <w:sz w:val="24"/>
          <w:szCs w:val="24"/>
          <w:lang w:eastAsia="pl-PL"/>
        </w:rPr>
        <w:t>45233220-7 Roboty w zakresie nawierzchni dróg</w:t>
      </w:r>
    </w:p>
    <w:p w14:paraId="345347C3" w14:textId="0AC85AF5" w:rsidR="006759D3" w:rsidRDefault="006759D3" w:rsidP="00CF5660">
      <w:pPr>
        <w:widowControl w:val="0"/>
        <w:suppressAutoHyphens/>
        <w:spacing w:before="20" w:after="40" w:line="276" w:lineRule="auto"/>
        <w:ind w:left="567"/>
        <w:contextualSpacing/>
        <w:jc w:val="both"/>
        <w:outlineLvl w:val="3"/>
        <w:rPr>
          <w:rFonts w:ascii="Cambria" w:eastAsia="Times New Roman" w:hAnsi="Cambria" w:cs="Times New Roman"/>
          <w:sz w:val="24"/>
          <w:szCs w:val="24"/>
          <w:lang w:eastAsia="pl-PL"/>
        </w:rPr>
      </w:pPr>
      <w:r w:rsidRPr="001235A3">
        <w:rPr>
          <w:rFonts w:ascii="Cambria" w:eastAsia="Times New Roman" w:hAnsi="Cambria" w:cs="Times New Roman"/>
          <w:sz w:val="24"/>
          <w:szCs w:val="24"/>
          <w:lang w:eastAsia="pl-PL"/>
        </w:rPr>
        <w:t>45233222-1 Roboty budowlane w zakresie układania chodników i asfaltowania</w:t>
      </w:r>
    </w:p>
    <w:p w14:paraId="478D6F7C" w14:textId="77777777" w:rsidR="001C21AC" w:rsidRPr="00625D33" w:rsidRDefault="001C21AC" w:rsidP="001C21AC">
      <w:pPr>
        <w:widowControl w:val="0"/>
        <w:suppressAutoHyphens/>
        <w:spacing w:before="20" w:after="40" w:line="276" w:lineRule="auto"/>
        <w:contextualSpacing/>
        <w:jc w:val="both"/>
        <w:outlineLvl w:val="3"/>
        <w:rPr>
          <w:rFonts w:ascii="Cambria" w:eastAsia="Times New Roman" w:hAnsi="Cambria" w:cs="Times New Roman"/>
          <w:sz w:val="24"/>
          <w:szCs w:val="24"/>
          <w:lang w:eastAsia="pl-PL"/>
        </w:rPr>
      </w:pPr>
    </w:p>
    <w:p w14:paraId="5AF701AB" w14:textId="59EB96EF" w:rsidR="00A06229" w:rsidRPr="00A06229" w:rsidRDefault="00A71ECB" w:rsidP="007450AC">
      <w:pPr>
        <w:pStyle w:val="Akapitzlist"/>
        <w:widowControl w:val="0"/>
        <w:numPr>
          <w:ilvl w:val="1"/>
          <w:numId w:val="62"/>
        </w:numPr>
        <w:outlineLvl w:val="3"/>
        <w:rPr>
          <w:rFonts w:ascii="Cambria" w:hAnsi="Cambria" w:cs="Helvetica"/>
          <w:b/>
          <w:bCs/>
          <w:color w:val="000000"/>
          <w:sz w:val="24"/>
          <w:szCs w:val="24"/>
          <w:lang w:bidi="pl-PL"/>
        </w:rPr>
      </w:pPr>
      <w:r w:rsidRPr="00A71ECB">
        <w:rPr>
          <w:rFonts w:ascii="Cambria" w:hAnsi="Cambria" w:cs="Helvetica"/>
          <w:b/>
          <w:bCs/>
          <w:color w:val="000000"/>
          <w:sz w:val="24"/>
          <w:szCs w:val="24"/>
          <w:lang w:bidi="pl-PL"/>
        </w:rPr>
        <w:t xml:space="preserve">Szczegółowy </w:t>
      </w:r>
      <w:r w:rsidR="00A06229" w:rsidRPr="00A06229">
        <w:rPr>
          <w:rFonts w:ascii="Cambria" w:hAnsi="Cambria" w:cs="Helvetica"/>
          <w:b/>
          <w:bCs/>
          <w:color w:val="000000"/>
          <w:sz w:val="24"/>
          <w:szCs w:val="24"/>
          <w:lang w:bidi="pl-PL"/>
        </w:rPr>
        <w:t>opis przedmiotu zamówienia</w:t>
      </w:r>
      <w:r w:rsidR="00A06229">
        <w:rPr>
          <w:rFonts w:ascii="Cambria" w:hAnsi="Cambria" w:cs="Helvetica"/>
          <w:b/>
          <w:bCs/>
          <w:color w:val="000000"/>
          <w:sz w:val="24"/>
          <w:szCs w:val="24"/>
          <w:lang w:bidi="pl-PL"/>
        </w:rPr>
        <w:t xml:space="preserve"> </w:t>
      </w:r>
      <w:r w:rsidR="00A06229" w:rsidRPr="00A06229">
        <w:rPr>
          <w:rFonts w:ascii="Cambria" w:hAnsi="Cambria" w:cs="Helvetica"/>
          <w:b/>
          <w:bCs/>
          <w:color w:val="000000"/>
          <w:sz w:val="24"/>
          <w:szCs w:val="24"/>
          <w:lang w:bidi="pl-PL"/>
        </w:rPr>
        <w:t>znajduje się w załączniku Nr 1 do SWZ</w:t>
      </w:r>
      <w:r w:rsidR="00A06229">
        <w:rPr>
          <w:rFonts w:ascii="Cambria" w:hAnsi="Cambria" w:cs="Helvetica"/>
          <w:b/>
          <w:bCs/>
          <w:color w:val="000000"/>
          <w:sz w:val="24"/>
          <w:szCs w:val="24"/>
          <w:lang w:bidi="pl-PL"/>
        </w:rPr>
        <w:t>.</w:t>
      </w:r>
      <w:r w:rsidR="00A06229" w:rsidRPr="00A06229">
        <w:rPr>
          <w:rFonts w:ascii="Cambria" w:hAnsi="Cambria" w:cs="Helvetica"/>
          <w:b/>
          <w:bCs/>
          <w:color w:val="000000"/>
          <w:sz w:val="24"/>
          <w:szCs w:val="24"/>
          <w:lang w:bidi="pl-PL"/>
        </w:rPr>
        <w:t xml:space="preserve"> Składają się na niego następujące dokumenty: </w:t>
      </w:r>
    </w:p>
    <w:p w14:paraId="55F1E3F9" w14:textId="77777777" w:rsidR="00A06229" w:rsidRPr="00A06229" w:rsidRDefault="00A06229" w:rsidP="00A06229">
      <w:pPr>
        <w:pStyle w:val="Akapitzlist"/>
        <w:widowControl w:val="0"/>
        <w:outlineLvl w:val="3"/>
        <w:rPr>
          <w:rFonts w:ascii="Cambria" w:hAnsi="Cambria" w:cs="Helvetica"/>
          <w:color w:val="000000"/>
          <w:sz w:val="24"/>
          <w:szCs w:val="24"/>
          <w:lang w:bidi="pl-PL"/>
        </w:rPr>
      </w:pPr>
      <w:r w:rsidRPr="00A06229">
        <w:rPr>
          <w:rFonts w:ascii="Cambria" w:hAnsi="Cambria" w:cs="Helvetica"/>
          <w:color w:val="000000"/>
          <w:sz w:val="24"/>
          <w:szCs w:val="24"/>
          <w:lang w:bidi="pl-PL"/>
        </w:rPr>
        <w:t xml:space="preserve">1) dokumentacja projektowa, </w:t>
      </w:r>
    </w:p>
    <w:p w14:paraId="3BC3A4F8" w14:textId="3B8F87C1" w:rsidR="00A06229" w:rsidRPr="00A06229" w:rsidRDefault="00A06229" w:rsidP="00A06229">
      <w:pPr>
        <w:pStyle w:val="Akapitzlist"/>
        <w:widowControl w:val="0"/>
        <w:outlineLvl w:val="3"/>
        <w:rPr>
          <w:rFonts w:ascii="Cambria" w:hAnsi="Cambria" w:cs="Helvetica"/>
          <w:color w:val="000000"/>
          <w:sz w:val="24"/>
          <w:szCs w:val="24"/>
          <w:lang w:bidi="pl-PL"/>
        </w:rPr>
      </w:pPr>
      <w:r w:rsidRPr="00A06229">
        <w:rPr>
          <w:rFonts w:ascii="Cambria" w:hAnsi="Cambria" w:cs="Helvetica"/>
          <w:color w:val="000000"/>
          <w:sz w:val="24"/>
          <w:szCs w:val="24"/>
          <w:lang w:bidi="pl-PL"/>
        </w:rPr>
        <w:t>2) Specyfikacj</w:t>
      </w:r>
      <w:r w:rsidR="00E261D7">
        <w:rPr>
          <w:rFonts w:ascii="Cambria" w:hAnsi="Cambria" w:cs="Helvetica"/>
          <w:color w:val="000000"/>
          <w:sz w:val="24"/>
          <w:szCs w:val="24"/>
          <w:lang w:bidi="pl-PL"/>
        </w:rPr>
        <w:t>a</w:t>
      </w:r>
      <w:r w:rsidRPr="00A06229">
        <w:rPr>
          <w:rFonts w:ascii="Cambria" w:hAnsi="Cambria" w:cs="Helvetica"/>
          <w:color w:val="000000"/>
          <w:sz w:val="24"/>
          <w:szCs w:val="24"/>
          <w:lang w:bidi="pl-PL"/>
        </w:rPr>
        <w:t xml:space="preserve"> techniczn</w:t>
      </w:r>
      <w:r w:rsidR="00E261D7">
        <w:rPr>
          <w:rFonts w:ascii="Cambria" w:hAnsi="Cambria" w:cs="Helvetica"/>
          <w:color w:val="000000"/>
          <w:sz w:val="24"/>
          <w:szCs w:val="24"/>
          <w:lang w:bidi="pl-PL"/>
        </w:rPr>
        <w:t>a</w:t>
      </w:r>
      <w:r w:rsidRPr="00A06229">
        <w:rPr>
          <w:rFonts w:ascii="Cambria" w:hAnsi="Cambria" w:cs="Helvetica"/>
          <w:color w:val="000000"/>
          <w:sz w:val="24"/>
          <w:szCs w:val="24"/>
          <w:lang w:bidi="pl-PL"/>
        </w:rPr>
        <w:t xml:space="preserve"> wykonania i odbioru robót budowlanych (</w:t>
      </w:r>
      <w:proofErr w:type="spellStart"/>
      <w:r w:rsidRPr="00A06229">
        <w:rPr>
          <w:rFonts w:ascii="Cambria" w:hAnsi="Cambria" w:cs="Helvetica"/>
          <w:color w:val="000000"/>
          <w:sz w:val="24"/>
          <w:szCs w:val="24"/>
          <w:lang w:bidi="pl-PL"/>
        </w:rPr>
        <w:t>STWiORB</w:t>
      </w:r>
      <w:proofErr w:type="spellEnd"/>
      <w:r w:rsidRPr="00A06229">
        <w:rPr>
          <w:rFonts w:ascii="Cambria" w:hAnsi="Cambria" w:cs="Helvetica"/>
          <w:color w:val="000000"/>
          <w:sz w:val="24"/>
          <w:szCs w:val="24"/>
          <w:lang w:bidi="pl-PL"/>
        </w:rPr>
        <w:t xml:space="preserve">), </w:t>
      </w:r>
    </w:p>
    <w:p w14:paraId="728A4E1A" w14:textId="4CADC3D4" w:rsidR="00A06229" w:rsidRPr="00D02F7A" w:rsidRDefault="00A06229" w:rsidP="00D02F7A">
      <w:pPr>
        <w:pStyle w:val="Akapitzlist"/>
        <w:widowControl w:val="0"/>
        <w:outlineLvl w:val="3"/>
        <w:rPr>
          <w:rFonts w:ascii="Cambria" w:hAnsi="Cambria" w:cs="Helvetica"/>
          <w:color w:val="000000"/>
          <w:sz w:val="24"/>
          <w:szCs w:val="24"/>
          <w:lang w:bidi="pl-PL"/>
        </w:rPr>
      </w:pPr>
      <w:r w:rsidRPr="00A06229">
        <w:rPr>
          <w:rFonts w:ascii="Cambria" w:hAnsi="Cambria" w:cs="Helvetica"/>
          <w:color w:val="000000"/>
          <w:sz w:val="24"/>
          <w:szCs w:val="24"/>
          <w:lang w:bidi="pl-PL"/>
        </w:rPr>
        <w:t>3) Przedmiar robót</w:t>
      </w:r>
      <w:r w:rsidR="00D02F7A">
        <w:rPr>
          <w:rFonts w:ascii="Cambria" w:hAnsi="Cambria" w:cs="Helvetica"/>
          <w:color w:val="000000"/>
          <w:sz w:val="24"/>
          <w:szCs w:val="24"/>
          <w:lang w:bidi="pl-PL"/>
        </w:rPr>
        <w:t>.</w:t>
      </w:r>
    </w:p>
    <w:p w14:paraId="192E2224" w14:textId="3003799E" w:rsidR="002E0FE5" w:rsidRPr="00D955AE" w:rsidRDefault="00D955AE" w:rsidP="00D955AE">
      <w:pPr>
        <w:pStyle w:val="Akapitzlist"/>
        <w:widowControl w:val="0"/>
        <w:outlineLvl w:val="3"/>
        <w:rPr>
          <w:rFonts w:ascii="Cambria" w:hAnsi="Cambria" w:cs="Helvetica"/>
          <w:b/>
          <w:bCs/>
          <w:color w:val="000000"/>
          <w:sz w:val="24"/>
          <w:szCs w:val="24"/>
          <w:lang w:bidi="pl-PL"/>
        </w:rPr>
      </w:pPr>
      <w:r w:rsidRPr="00D955AE">
        <w:rPr>
          <w:rFonts w:ascii="Cambria" w:hAnsi="Cambria"/>
          <w:i/>
          <w:iCs/>
          <w:sz w:val="24"/>
          <w:szCs w:val="24"/>
        </w:rPr>
        <w:t xml:space="preserve">Z uwagi na to, że </w:t>
      </w:r>
      <w:r w:rsidRPr="00D955AE">
        <w:rPr>
          <w:rFonts w:ascii="Cambria" w:hAnsi="Cambria"/>
          <w:b/>
          <w:bCs/>
          <w:i/>
          <w:iCs/>
          <w:sz w:val="24"/>
          <w:szCs w:val="24"/>
        </w:rPr>
        <w:t>wynagrodzenie Wykonawcy wskazane w ofercie będzie miało charakter ryczałtowy</w:t>
      </w:r>
      <w:r w:rsidRPr="00D955AE">
        <w:rPr>
          <w:rFonts w:ascii="Cambria" w:hAnsi="Cambria"/>
          <w:i/>
          <w:iCs/>
          <w:sz w:val="24"/>
          <w:szCs w:val="24"/>
        </w:rPr>
        <w:t xml:space="preserve">, Wykonawca przy wycenie oferty powinien opierać się na zakresie wskazanym w dokumentacji projektowej, o której mowa w pkt 4.4. 1), </w:t>
      </w:r>
      <w:proofErr w:type="spellStart"/>
      <w:r w:rsidRPr="00D955AE">
        <w:rPr>
          <w:rFonts w:ascii="Cambria" w:hAnsi="Cambria"/>
          <w:i/>
          <w:iCs/>
          <w:sz w:val="24"/>
          <w:szCs w:val="24"/>
        </w:rPr>
        <w:t>STWiORB</w:t>
      </w:r>
      <w:proofErr w:type="spellEnd"/>
      <w:r w:rsidR="00D02F7A">
        <w:rPr>
          <w:rFonts w:ascii="Cambria" w:hAnsi="Cambria"/>
          <w:i/>
          <w:iCs/>
          <w:sz w:val="24"/>
          <w:szCs w:val="24"/>
        </w:rPr>
        <w:t xml:space="preserve"> </w:t>
      </w:r>
      <w:r w:rsidRPr="00D955AE">
        <w:rPr>
          <w:rFonts w:ascii="Cambria" w:hAnsi="Cambria"/>
          <w:i/>
          <w:iCs/>
          <w:sz w:val="24"/>
          <w:szCs w:val="24"/>
        </w:rPr>
        <w:t xml:space="preserve">i </w:t>
      </w:r>
      <w:r w:rsidRPr="00D955AE">
        <w:rPr>
          <w:rFonts w:ascii="Cambria" w:hAnsi="Cambria"/>
          <w:b/>
          <w:bCs/>
          <w:i/>
          <w:iCs/>
          <w:sz w:val="24"/>
          <w:szCs w:val="24"/>
        </w:rPr>
        <w:t>przedmiar robót</w:t>
      </w:r>
      <w:r w:rsidRPr="00D955AE">
        <w:rPr>
          <w:rFonts w:ascii="Cambria" w:hAnsi="Cambria"/>
          <w:i/>
          <w:iCs/>
          <w:sz w:val="24"/>
          <w:szCs w:val="24"/>
        </w:rPr>
        <w:t>. Wystąpienie w trakcie realizacji um</w:t>
      </w:r>
      <w:r w:rsidR="002B4D4A">
        <w:rPr>
          <w:rFonts w:ascii="Cambria" w:hAnsi="Cambria"/>
          <w:i/>
          <w:iCs/>
          <w:sz w:val="24"/>
          <w:szCs w:val="24"/>
        </w:rPr>
        <w:t>owy robót nieujętych w przedmiarze</w:t>
      </w:r>
      <w:r w:rsidRPr="00D955AE">
        <w:rPr>
          <w:rFonts w:ascii="Cambria" w:hAnsi="Cambria"/>
          <w:i/>
          <w:iCs/>
          <w:sz w:val="24"/>
          <w:szCs w:val="24"/>
        </w:rPr>
        <w:t xml:space="preserve"> lub robót w większej ilości w stosunku do przyjętej </w:t>
      </w:r>
      <w:r w:rsidR="002B4D4A">
        <w:rPr>
          <w:rFonts w:ascii="Cambria" w:hAnsi="Cambria"/>
          <w:i/>
          <w:iCs/>
          <w:sz w:val="24"/>
          <w:szCs w:val="24"/>
        </w:rPr>
        <w:br/>
      </w:r>
      <w:r w:rsidRPr="00D955AE">
        <w:rPr>
          <w:rFonts w:ascii="Cambria" w:hAnsi="Cambria"/>
          <w:i/>
          <w:iCs/>
          <w:sz w:val="24"/>
          <w:szCs w:val="24"/>
        </w:rPr>
        <w:t>w przedmiar</w:t>
      </w:r>
      <w:r w:rsidR="002B4D4A">
        <w:rPr>
          <w:rFonts w:ascii="Cambria" w:hAnsi="Cambria"/>
          <w:i/>
          <w:iCs/>
          <w:sz w:val="24"/>
          <w:szCs w:val="24"/>
        </w:rPr>
        <w:t>ze</w:t>
      </w:r>
      <w:r w:rsidRPr="00D955AE">
        <w:rPr>
          <w:rFonts w:ascii="Cambria" w:hAnsi="Cambria"/>
          <w:i/>
          <w:iCs/>
          <w:sz w:val="24"/>
          <w:szCs w:val="24"/>
        </w:rPr>
        <w:t xml:space="preserve"> nie będzie uprawniało Wykonawcy do żądania dodatkowego wynagrodzenia.</w:t>
      </w:r>
    </w:p>
    <w:p w14:paraId="19E07135" w14:textId="77777777" w:rsidR="004505B1" w:rsidRPr="004505B1" w:rsidRDefault="004505B1" w:rsidP="007450AC">
      <w:pPr>
        <w:numPr>
          <w:ilvl w:val="1"/>
          <w:numId w:val="62"/>
        </w:numPr>
        <w:suppressAutoHyphens/>
        <w:spacing w:after="0" w:line="276" w:lineRule="auto"/>
        <w:ind w:left="567" w:hanging="567"/>
        <w:contextualSpacing/>
        <w:jc w:val="both"/>
        <w:rPr>
          <w:rFonts w:ascii="Cambria" w:eastAsia="SimSun" w:hAnsi="Cambria" w:cs="Helvetica"/>
          <w:bCs/>
          <w:color w:val="000000"/>
          <w:sz w:val="24"/>
          <w:szCs w:val="24"/>
          <w:lang w:eastAsia="zh-CN"/>
        </w:rPr>
      </w:pPr>
      <w:r w:rsidRPr="004505B1">
        <w:rPr>
          <w:rFonts w:ascii="Cambria" w:eastAsia="SimSun" w:hAnsi="Cambria" w:cs="Helvetica"/>
          <w:b/>
          <w:bCs/>
          <w:color w:val="000000"/>
          <w:sz w:val="24"/>
          <w:szCs w:val="24"/>
          <w:lang w:eastAsia="zh-CN"/>
        </w:rPr>
        <w:t>Rozwiązania równoważne.</w:t>
      </w:r>
    </w:p>
    <w:p w14:paraId="589FE255" w14:textId="50B2BB3D" w:rsidR="00557F10" w:rsidRDefault="00557F10"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bookmarkStart w:id="2" w:name="_Hlk65223640"/>
      <w:bookmarkEnd w:id="2"/>
      <w:r w:rsidRPr="00557F10">
        <w:rPr>
          <w:rFonts w:ascii="Cambria" w:eastAsia="Times New Roman" w:hAnsi="Cambria" w:cs="Helvetica"/>
          <w:bCs/>
          <w:color w:val="000000"/>
          <w:sz w:val="24"/>
          <w:szCs w:val="24"/>
          <w:lang w:eastAsia="pl-PL"/>
        </w:rPr>
        <w:t xml:space="preserve">W każdym przypadku użycia w opisie przedmiotu zamówienia norm, ocen technicznych, specyfikacji technicznych i systemów referencji technicznych, o których mowa w art. 101 ust. 1 pkt 2 oraz ust. 3 ustawy </w:t>
      </w:r>
      <w:proofErr w:type="spellStart"/>
      <w:r w:rsidRPr="00557F10">
        <w:rPr>
          <w:rFonts w:ascii="Cambria" w:eastAsia="Times New Roman" w:hAnsi="Cambria" w:cs="Helvetica"/>
          <w:bCs/>
          <w:color w:val="000000"/>
          <w:sz w:val="24"/>
          <w:szCs w:val="24"/>
          <w:lang w:eastAsia="pl-PL"/>
        </w:rPr>
        <w:t>Pzp</w:t>
      </w:r>
      <w:proofErr w:type="spellEnd"/>
      <w:r w:rsidRPr="00557F10">
        <w:rPr>
          <w:rFonts w:ascii="Cambria" w:eastAsia="Times New Roman" w:hAnsi="Cambria" w:cs="Helvetica"/>
          <w:bCs/>
          <w:color w:val="000000"/>
          <w:sz w:val="24"/>
          <w:szCs w:val="24"/>
          <w:lang w:eastAsia="pl-PL"/>
        </w:rPr>
        <w:t xml:space="preserve"> Wykonawca powinien przyjąć, że odniesieniu takiemu towarzyszą wyrazy „lub równoważne”. </w:t>
      </w:r>
    </w:p>
    <w:p w14:paraId="580A6BC3" w14:textId="60DE2DCE" w:rsidR="00326671" w:rsidRPr="00557F10" w:rsidRDefault="00326671"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r w:rsidRPr="00326671">
        <w:rPr>
          <w:rFonts w:ascii="Cambria" w:eastAsia="Times New Roman" w:hAnsi="Cambria" w:cs="Helvetica"/>
          <w:bCs/>
          <w:color w:val="000000"/>
          <w:sz w:val="24"/>
          <w:szCs w:val="24"/>
          <w:lang w:eastAsia="pl-PL"/>
        </w:rPr>
        <w:t>W przypadku użycia w dokumentacji projektowej odniesień do norm, europejskich 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„lub równoważne".</w:t>
      </w:r>
    </w:p>
    <w:p w14:paraId="5AA58EA6" w14:textId="77777777" w:rsidR="00326671" w:rsidRPr="00326671" w:rsidRDefault="00326671"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r w:rsidRPr="00326671">
        <w:rPr>
          <w:rFonts w:ascii="Cambria" w:eastAsia="Times New Roman" w:hAnsi="Cambria" w:cs="Helvetica"/>
          <w:bCs/>
          <w:color w:val="000000"/>
          <w:sz w:val="24"/>
          <w:szCs w:val="24"/>
          <w:lang w:eastAsia="pl-PL"/>
        </w:rPr>
        <w:t xml:space="preserve">W przypadku, gdy w dokumentacji projektowej lub specyfikacji technicznej wykonania i odbioru robót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w:t>
      </w:r>
      <w:r w:rsidRPr="00326671">
        <w:rPr>
          <w:rFonts w:ascii="Cambria" w:eastAsia="Times New Roman" w:hAnsi="Cambria" w:cs="Helvetica"/>
          <w:bCs/>
          <w:color w:val="000000"/>
          <w:sz w:val="24"/>
          <w:szCs w:val="24"/>
          <w:lang w:eastAsia="pl-PL"/>
        </w:rPr>
        <w:lastRenderedPageBreak/>
        <w:t>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w:t>
      </w:r>
    </w:p>
    <w:p w14:paraId="1C5E6B7F" w14:textId="77777777" w:rsidR="00326671" w:rsidRPr="00326671" w:rsidRDefault="00326671"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r w:rsidRPr="00326671">
        <w:rPr>
          <w:rFonts w:ascii="Cambria" w:eastAsia="Times New Roman" w:hAnsi="Cambria" w:cs="Helvetica"/>
          <w:bCs/>
          <w:color w:val="000000"/>
          <w:sz w:val="24"/>
          <w:szCs w:val="24"/>
          <w:lang w:eastAsia="pl-PL"/>
        </w:rPr>
        <w:t>Użycie w dokumentacji projektowej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p>
    <w:p w14:paraId="6D4E9DE8" w14:textId="77777777" w:rsidR="00326671" w:rsidRPr="00326671" w:rsidRDefault="00326671"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r w:rsidRPr="00326671">
        <w:rPr>
          <w:rFonts w:ascii="Cambria" w:eastAsia="Times New Roman" w:hAnsi="Cambria" w:cs="Helvetica"/>
          <w:bCs/>
          <w:color w:val="000000"/>
          <w:sz w:val="24"/>
          <w:szCs w:val="24"/>
          <w:lang w:eastAsia="pl-PL"/>
        </w:rPr>
        <w:t>Użycie w dokumentacji projektowej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w:t>
      </w:r>
    </w:p>
    <w:p w14:paraId="7C0CC503" w14:textId="77777777" w:rsidR="00326671" w:rsidRPr="00326671" w:rsidRDefault="00326671"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r w:rsidRPr="00326671">
        <w:rPr>
          <w:rFonts w:ascii="Cambria" w:eastAsia="Times New Roman" w:hAnsi="Cambria" w:cs="Helvetica"/>
          <w:bCs/>
          <w:color w:val="000000"/>
          <w:sz w:val="24"/>
          <w:szCs w:val="24"/>
          <w:lang w:eastAsia="pl-PL"/>
        </w:rPr>
        <w:t>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p>
    <w:p w14:paraId="65BE7FB3" w14:textId="194F739C" w:rsidR="004505B1" w:rsidRPr="00326671" w:rsidRDefault="00326671" w:rsidP="00326671">
      <w:pPr>
        <w:widowControl w:val="0"/>
        <w:suppressAutoHyphens/>
        <w:spacing w:after="0" w:line="276" w:lineRule="auto"/>
        <w:ind w:left="567"/>
        <w:jc w:val="both"/>
        <w:outlineLvl w:val="3"/>
        <w:rPr>
          <w:rFonts w:ascii="Cambria" w:eastAsia="Times New Roman" w:hAnsi="Cambria" w:cs="Helvetica"/>
          <w:bCs/>
          <w:color w:val="000000"/>
          <w:sz w:val="24"/>
          <w:szCs w:val="24"/>
          <w:lang w:eastAsia="pl-PL"/>
        </w:rPr>
      </w:pPr>
      <w:r w:rsidRPr="00326671">
        <w:rPr>
          <w:rFonts w:ascii="Cambria" w:eastAsia="Times New Roman" w:hAnsi="Cambria" w:cs="Helvetica"/>
          <w:bCs/>
          <w:color w:val="000000"/>
          <w:sz w:val="24"/>
          <w:szCs w:val="24"/>
          <w:lang w:eastAsia="pl-PL"/>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p>
    <w:p w14:paraId="20170A9E" w14:textId="67F79325" w:rsidR="00326671" w:rsidRDefault="00326671" w:rsidP="007450AC">
      <w:pPr>
        <w:numPr>
          <w:ilvl w:val="1"/>
          <w:numId w:val="62"/>
        </w:numPr>
        <w:suppressAutoHyphens/>
        <w:spacing w:after="0" w:line="276" w:lineRule="auto"/>
        <w:ind w:left="567" w:hanging="567"/>
        <w:contextualSpacing/>
        <w:jc w:val="both"/>
        <w:rPr>
          <w:rFonts w:ascii="Cambria" w:eastAsia="SimSun" w:hAnsi="Cambria" w:cs="Helvetica"/>
          <w:b/>
          <w:color w:val="000000"/>
          <w:sz w:val="24"/>
          <w:szCs w:val="24"/>
          <w:lang w:eastAsia="zh-CN"/>
        </w:rPr>
      </w:pPr>
      <w:r w:rsidRPr="00326671">
        <w:rPr>
          <w:rFonts w:ascii="Cambria" w:eastAsia="SimSun" w:hAnsi="Cambria" w:cs="Helvetica"/>
          <w:b/>
          <w:color w:val="000000"/>
          <w:sz w:val="24"/>
          <w:szCs w:val="24"/>
          <w:lang w:eastAsia="zh-CN"/>
        </w:rPr>
        <w:t>Wymagania dotyczące dostępności.</w:t>
      </w:r>
    </w:p>
    <w:p w14:paraId="435444D1" w14:textId="14DA8BA9" w:rsidR="00326671" w:rsidRPr="00326671" w:rsidRDefault="00326671" w:rsidP="00326671">
      <w:pPr>
        <w:suppressAutoHyphens/>
        <w:spacing w:after="0" w:line="276" w:lineRule="auto"/>
        <w:ind w:left="567"/>
        <w:contextualSpacing/>
        <w:jc w:val="both"/>
        <w:rPr>
          <w:rFonts w:ascii="Cambria" w:eastAsia="SimSun" w:hAnsi="Cambria" w:cs="Helvetica"/>
          <w:bCs/>
          <w:color w:val="000000"/>
          <w:sz w:val="24"/>
          <w:szCs w:val="24"/>
          <w:lang w:eastAsia="zh-CN"/>
        </w:rPr>
      </w:pPr>
      <w:r w:rsidRPr="00326671">
        <w:rPr>
          <w:rFonts w:ascii="Cambria" w:eastAsia="SimSun" w:hAnsi="Cambria" w:cs="Helvetica"/>
          <w:bCs/>
          <w:color w:val="000000"/>
          <w:sz w:val="24"/>
          <w:szCs w:val="24"/>
          <w:lang w:eastAsia="zh-CN"/>
        </w:rPr>
        <w:t xml:space="preserve">Dokumentacja projektowa, o której mowa w pkt 4.4 1) SWZ spełnia wymagania w zakresie dostępności dla osób niepełnosprawnych oraz projektowania </w:t>
      </w:r>
      <w:r w:rsidR="004679C4">
        <w:rPr>
          <w:rFonts w:ascii="Cambria" w:eastAsia="SimSun" w:hAnsi="Cambria" w:cs="Helvetica"/>
          <w:bCs/>
          <w:color w:val="000000"/>
          <w:sz w:val="24"/>
          <w:szCs w:val="24"/>
          <w:lang w:eastAsia="zh-CN"/>
        </w:rPr>
        <w:br/>
      </w:r>
      <w:r w:rsidRPr="00326671">
        <w:rPr>
          <w:rFonts w:ascii="Cambria" w:eastAsia="SimSun" w:hAnsi="Cambria" w:cs="Helvetica"/>
          <w:bCs/>
          <w:color w:val="000000"/>
          <w:sz w:val="24"/>
          <w:szCs w:val="24"/>
          <w:lang w:eastAsia="zh-CN"/>
        </w:rPr>
        <w:t>z przeznaczeniem dla wszystkich użytkowników zgodnie z przepisami ustawy Prawo budowlane i przepisami wykonawczymi.</w:t>
      </w:r>
    </w:p>
    <w:p w14:paraId="5835E572" w14:textId="19181821" w:rsidR="004505B1" w:rsidRPr="004505B1" w:rsidRDefault="00CF14D6" w:rsidP="007450AC">
      <w:pPr>
        <w:numPr>
          <w:ilvl w:val="1"/>
          <w:numId w:val="62"/>
        </w:numPr>
        <w:suppressAutoHyphens/>
        <w:spacing w:after="0" w:line="276" w:lineRule="auto"/>
        <w:ind w:left="567" w:hanging="567"/>
        <w:contextualSpacing/>
        <w:jc w:val="both"/>
        <w:rPr>
          <w:rFonts w:ascii="Cambria" w:eastAsia="SimSun" w:hAnsi="Cambria" w:cs="Helvetica"/>
          <w:bCs/>
          <w:color w:val="000000"/>
          <w:sz w:val="24"/>
          <w:szCs w:val="24"/>
          <w:lang w:eastAsia="zh-CN"/>
        </w:rPr>
      </w:pPr>
      <w:r>
        <w:rPr>
          <w:rFonts w:ascii="Cambria" w:eastAsia="SimSun" w:hAnsi="Cambria" w:cs="Helvetica"/>
          <w:b/>
          <w:bCs/>
          <w:color w:val="000000"/>
          <w:sz w:val="24"/>
          <w:szCs w:val="24"/>
          <w:lang w:eastAsia="zh-CN"/>
        </w:rPr>
        <w:t>Gwarancja</w:t>
      </w:r>
      <w:r w:rsidR="000F420B">
        <w:rPr>
          <w:rFonts w:ascii="Cambria" w:eastAsia="SimSun" w:hAnsi="Cambria" w:cs="Helvetica"/>
          <w:b/>
          <w:bCs/>
          <w:color w:val="000000"/>
          <w:sz w:val="24"/>
          <w:szCs w:val="24"/>
          <w:lang w:eastAsia="zh-CN"/>
        </w:rPr>
        <w:t>.</w:t>
      </w:r>
    </w:p>
    <w:p w14:paraId="0A32AF7A" w14:textId="23E9398D" w:rsidR="00326671" w:rsidRPr="00F67034" w:rsidRDefault="00326671" w:rsidP="000F420B">
      <w:pPr>
        <w:suppressAutoHyphens/>
        <w:spacing w:after="0" w:line="276" w:lineRule="auto"/>
        <w:ind w:left="567"/>
        <w:jc w:val="both"/>
        <w:rPr>
          <w:rFonts w:ascii="Cambria" w:eastAsia="Times New Roman" w:hAnsi="Cambria" w:cs="Arial"/>
          <w:color w:val="000000"/>
          <w:sz w:val="24"/>
          <w:szCs w:val="24"/>
          <w:lang w:eastAsia="pl-PL"/>
        </w:rPr>
      </w:pPr>
      <w:r w:rsidRPr="00B610EE">
        <w:rPr>
          <w:rFonts w:ascii="Cambria" w:eastAsia="Times New Roman" w:hAnsi="Cambria" w:cs="Arial"/>
          <w:color w:val="000000"/>
          <w:sz w:val="24"/>
          <w:szCs w:val="24"/>
          <w:lang w:eastAsia="pl-PL"/>
        </w:rPr>
        <w:lastRenderedPageBreak/>
        <w:t xml:space="preserve">Długość okresu gwarancji jakości na wykonane roboty budowlane oraz dostarczone i wbudowane materiały wynosi </w:t>
      </w:r>
      <w:r w:rsidRPr="00146CAD">
        <w:rPr>
          <w:rFonts w:ascii="Cambria" w:eastAsia="Times New Roman" w:hAnsi="Cambria" w:cs="Arial"/>
          <w:b/>
          <w:bCs/>
          <w:color w:val="000000"/>
          <w:sz w:val="24"/>
          <w:szCs w:val="24"/>
          <w:lang w:eastAsia="pl-PL"/>
        </w:rPr>
        <w:t xml:space="preserve">min. </w:t>
      </w:r>
      <w:r>
        <w:rPr>
          <w:rFonts w:ascii="Cambria" w:eastAsia="Times New Roman" w:hAnsi="Cambria" w:cs="Arial"/>
          <w:b/>
          <w:bCs/>
          <w:color w:val="000000"/>
          <w:sz w:val="24"/>
          <w:szCs w:val="24"/>
          <w:lang w:eastAsia="pl-PL"/>
        </w:rPr>
        <w:t>36</w:t>
      </w:r>
      <w:r w:rsidRPr="00146CAD">
        <w:rPr>
          <w:rFonts w:ascii="Cambria" w:eastAsia="Times New Roman" w:hAnsi="Cambria" w:cs="Arial"/>
          <w:b/>
          <w:bCs/>
          <w:color w:val="000000"/>
          <w:sz w:val="24"/>
          <w:szCs w:val="24"/>
          <w:lang w:eastAsia="pl-PL"/>
        </w:rPr>
        <w:t xml:space="preserve"> miesięcy od dnia podpisania protokołu odbioru końcowego</w:t>
      </w:r>
      <w:r w:rsidRPr="00146CAD">
        <w:rPr>
          <w:rFonts w:ascii="Cambria" w:eastAsia="Times New Roman" w:hAnsi="Cambria" w:cs="Arial"/>
          <w:color w:val="000000"/>
          <w:sz w:val="24"/>
          <w:szCs w:val="24"/>
          <w:lang w:eastAsia="pl-PL"/>
        </w:rPr>
        <w:t xml:space="preserve"> oraz </w:t>
      </w:r>
      <w:r w:rsidRPr="00146CAD">
        <w:rPr>
          <w:rFonts w:ascii="Cambria" w:eastAsia="Times New Roman" w:hAnsi="Cambria" w:cs="Arial"/>
          <w:b/>
          <w:bCs/>
          <w:color w:val="000000"/>
          <w:sz w:val="24"/>
          <w:szCs w:val="24"/>
          <w:u w:val="single"/>
          <w:lang w:eastAsia="pl-PL"/>
        </w:rPr>
        <w:t>stanowi kryterium oceny ofert</w:t>
      </w:r>
      <w:r w:rsidRPr="00146CAD">
        <w:rPr>
          <w:rFonts w:ascii="Cambria" w:eastAsia="Times New Roman" w:hAnsi="Cambria" w:cs="Arial"/>
          <w:color w:val="000000"/>
          <w:sz w:val="24"/>
          <w:szCs w:val="24"/>
          <w:u w:val="single"/>
          <w:lang w:eastAsia="pl-PL"/>
        </w:rPr>
        <w:t>.</w:t>
      </w:r>
      <w:r w:rsidRPr="00146CAD">
        <w:rPr>
          <w:rFonts w:ascii="Cambria" w:eastAsia="Times New Roman" w:hAnsi="Cambria" w:cs="Arial"/>
          <w:color w:val="000000"/>
          <w:sz w:val="24"/>
          <w:szCs w:val="24"/>
          <w:lang w:eastAsia="pl-PL"/>
        </w:rPr>
        <w:t xml:space="preserve"> Zamawiający określa go na okres w przedziale </w:t>
      </w:r>
      <w:r w:rsidRPr="00146CAD">
        <w:rPr>
          <w:rFonts w:ascii="Cambria" w:eastAsia="Times New Roman" w:hAnsi="Cambria" w:cs="Arial"/>
          <w:b/>
          <w:bCs/>
          <w:color w:val="000000"/>
          <w:sz w:val="24"/>
          <w:szCs w:val="24"/>
          <w:lang w:eastAsia="pl-PL"/>
        </w:rPr>
        <w:t xml:space="preserve">od </w:t>
      </w:r>
      <w:r>
        <w:rPr>
          <w:rFonts w:ascii="Cambria" w:eastAsia="Times New Roman" w:hAnsi="Cambria" w:cs="Arial"/>
          <w:b/>
          <w:bCs/>
          <w:color w:val="000000"/>
          <w:sz w:val="24"/>
          <w:szCs w:val="24"/>
          <w:lang w:eastAsia="pl-PL"/>
        </w:rPr>
        <w:t>36</w:t>
      </w:r>
      <w:r w:rsidRPr="00146CAD">
        <w:rPr>
          <w:rFonts w:ascii="Cambria" w:eastAsia="Times New Roman" w:hAnsi="Cambria" w:cs="Arial"/>
          <w:b/>
          <w:bCs/>
          <w:color w:val="000000"/>
          <w:sz w:val="24"/>
          <w:szCs w:val="24"/>
          <w:lang w:eastAsia="pl-PL"/>
        </w:rPr>
        <w:t xml:space="preserve"> miesięcy (termin</w:t>
      </w:r>
      <w:r w:rsidRPr="00B610EE">
        <w:rPr>
          <w:rFonts w:ascii="Cambria" w:eastAsia="Times New Roman" w:hAnsi="Cambria" w:cs="Arial"/>
          <w:b/>
          <w:bCs/>
          <w:color w:val="000000"/>
          <w:sz w:val="24"/>
          <w:szCs w:val="24"/>
          <w:lang w:eastAsia="pl-PL"/>
        </w:rPr>
        <w:t xml:space="preserve"> minimalny) do </w:t>
      </w:r>
      <w:r>
        <w:rPr>
          <w:rFonts w:ascii="Cambria" w:eastAsia="Times New Roman" w:hAnsi="Cambria" w:cs="Arial"/>
          <w:b/>
          <w:bCs/>
          <w:color w:val="000000"/>
          <w:sz w:val="24"/>
          <w:szCs w:val="24"/>
          <w:lang w:eastAsia="pl-PL"/>
        </w:rPr>
        <w:t>60</w:t>
      </w:r>
      <w:r w:rsidRPr="00B610EE">
        <w:rPr>
          <w:rFonts w:ascii="Cambria" w:eastAsia="Times New Roman" w:hAnsi="Cambria" w:cs="Arial"/>
          <w:b/>
          <w:bCs/>
          <w:color w:val="000000"/>
          <w:sz w:val="24"/>
          <w:szCs w:val="24"/>
          <w:lang w:eastAsia="pl-PL"/>
        </w:rPr>
        <w:t xml:space="preserve"> miesięcy (termin maksymalny).</w:t>
      </w:r>
      <w:r>
        <w:rPr>
          <w:rFonts w:ascii="Cambria" w:eastAsia="Times New Roman" w:hAnsi="Cambria" w:cs="Arial"/>
          <w:color w:val="000000"/>
          <w:sz w:val="24"/>
          <w:szCs w:val="24"/>
          <w:lang w:eastAsia="pl-PL"/>
        </w:rPr>
        <w:t xml:space="preserve"> Wykonawca odpowiada z </w:t>
      </w:r>
      <w:r w:rsidRPr="00B610EE">
        <w:rPr>
          <w:rFonts w:ascii="Cambria" w:eastAsia="Times New Roman" w:hAnsi="Cambria" w:cs="Arial"/>
          <w:color w:val="000000"/>
          <w:sz w:val="24"/>
          <w:szCs w:val="24"/>
          <w:lang w:eastAsia="pl-PL"/>
        </w:rPr>
        <w:t>tytułu rękojmi za wady fizyczne na zasadach określonych w Projekcie Umowy – załączniku nr 2</w:t>
      </w:r>
      <w:r>
        <w:rPr>
          <w:rFonts w:ascii="Cambria" w:eastAsia="Times New Roman" w:hAnsi="Cambria" w:cs="Arial"/>
          <w:color w:val="000000"/>
          <w:sz w:val="24"/>
          <w:szCs w:val="24"/>
          <w:lang w:eastAsia="pl-PL"/>
        </w:rPr>
        <w:t xml:space="preserve"> </w:t>
      </w:r>
      <w:r w:rsidRPr="00B610EE">
        <w:rPr>
          <w:rFonts w:ascii="Cambria" w:eastAsia="Times New Roman" w:hAnsi="Cambria" w:cs="Arial"/>
          <w:color w:val="000000"/>
          <w:sz w:val="24"/>
          <w:szCs w:val="24"/>
          <w:lang w:eastAsia="pl-PL"/>
        </w:rPr>
        <w:t xml:space="preserve">do SWZ. </w:t>
      </w:r>
      <w:r w:rsidRPr="004505B1">
        <w:rPr>
          <w:rFonts w:ascii="Cambria" w:eastAsia="Times New Roman" w:hAnsi="Cambria" w:cs="Arial"/>
          <w:color w:val="000000"/>
          <w:sz w:val="24"/>
          <w:szCs w:val="24"/>
          <w:lang w:eastAsia="pl-PL"/>
        </w:rPr>
        <w:t xml:space="preserve"> </w:t>
      </w:r>
      <w:r w:rsidRPr="00F67034">
        <w:rPr>
          <w:rFonts w:ascii="Cambria" w:eastAsia="Times New Roman" w:hAnsi="Cambria" w:cs="Arial"/>
          <w:b/>
          <w:bCs/>
          <w:color w:val="000000"/>
          <w:sz w:val="24"/>
          <w:szCs w:val="24"/>
          <w:lang w:eastAsia="pl-PL"/>
        </w:rPr>
        <w:t xml:space="preserve"> </w:t>
      </w:r>
    </w:p>
    <w:p w14:paraId="4E64C8B0" w14:textId="77777777" w:rsidR="004505B1" w:rsidRPr="004505B1" w:rsidRDefault="004505B1" w:rsidP="007450AC">
      <w:pPr>
        <w:numPr>
          <w:ilvl w:val="1"/>
          <w:numId w:val="62"/>
        </w:numPr>
        <w:suppressAutoHyphens/>
        <w:spacing w:after="0" w:line="276" w:lineRule="auto"/>
        <w:ind w:left="567" w:hanging="567"/>
        <w:contextualSpacing/>
        <w:jc w:val="both"/>
        <w:rPr>
          <w:rFonts w:ascii="Cambria" w:eastAsia="SimSun" w:hAnsi="Cambria" w:cs="Calibri"/>
          <w:bCs/>
          <w:color w:val="000000"/>
          <w:sz w:val="24"/>
          <w:szCs w:val="24"/>
          <w:lang w:eastAsia="zh-CN"/>
        </w:rPr>
      </w:pPr>
      <w:r w:rsidRPr="004505B1">
        <w:rPr>
          <w:rFonts w:ascii="Cambria" w:eastAsia="SimSun" w:hAnsi="Cambria" w:cs="Calibri"/>
          <w:b/>
          <w:bCs/>
          <w:sz w:val="24"/>
          <w:szCs w:val="24"/>
          <w:lang w:eastAsia="zh-CN"/>
        </w:rPr>
        <w:t>Przedmiotowe środki dowodowe.</w:t>
      </w:r>
    </w:p>
    <w:p w14:paraId="0B73F556" w14:textId="77777777" w:rsidR="004505B1" w:rsidRPr="008B39FC" w:rsidRDefault="00473A22" w:rsidP="008B39FC">
      <w:pPr>
        <w:widowControl w:val="0"/>
        <w:suppressAutoHyphens/>
        <w:spacing w:after="0" w:line="300" w:lineRule="auto"/>
        <w:ind w:left="567"/>
        <w:contextualSpacing/>
        <w:jc w:val="both"/>
        <w:outlineLvl w:val="3"/>
        <w:rPr>
          <w:rFonts w:ascii="Cambria" w:eastAsia="SimSun" w:hAnsi="Cambria" w:cs="Times New Roman"/>
          <w:color w:val="000000"/>
          <w:sz w:val="24"/>
          <w:szCs w:val="24"/>
          <w:lang w:eastAsia="zh-CN"/>
        </w:rPr>
      </w:pPr>
      <w:bookmarkStart w:id="3" w:name="_Hlk65224469"/>
      <w:bookmarkEnd w:id="3"/>
      <w:r w:rsidRPr="00473A22">
        <w:rPr>
          <w:rFonts w:ascii="Cambria" w:eastAsia="SimSun" w:hAnsi="Cambria" w:cs="Arial"/>
          <w:sz w:val="24"/>
          <w:szCs w:val="24"/>
          <w:lang w:eastAsia="zh-CN"/>
        </w:rPr>
        <w:t xml:space="preserve">Zamawiający </w:t>
      </w:r>
      <w:r w:rsidR="00CF14D6" w:rsidRPr="008B39FC">
        <w:rPr>
          <w:rFonts w:ascii="Cambria" w:eastAsia="SimSun" w:hAnsi="Cambria" w:cs="Arial"/>
          <w:b/>
          <w:sz w:val="24"/>
          <w:szCs w:val="24"/>
          <w:u w:val="single"/>
          <w:lang w:eastAsia="zh-CN"/>
        </w:rPr>
        <w:t xml:space="preserve">nie </w:t>
      </w:r>
      <w:r w:rsidRPr="008B39FC">
        <w:rPr>
          <w:rFonts w:ascii="Cambria" w:eastAsia="SimSun" w:hAnsi="Cambria" w:cs="Arial"/>
          <w:b/>
          <w:sz w:val="24"/>
          <w:szCs w:val="24"/>
          <w:u w:val="single"/>
          <w:lang w:eastAsia="zh-CN"/>
        </w:rPr>
        <w:t>wymaga</w:t>
      </w:r>
      <w:r w:rsidRPr="00473A22">
        <w:rPr>
          <w:rFonts w:ascii="Cambria" w:eastAsia="SimSun" w:hAnsi="Cambria" w:cs="Arial"/>
          <w:sz w:val="24"/>
          <w:szCs w:val="24"/>
          <w:lang w:eastAsia="zh-CN"/>
        </w:rPr>
        <w:t xml:space="preserve"> </w:t>
      </w:r>
      <w:r w:rsidR="00CF14D6">
        <w:rPr>
          <w:rFonts w:ascii="Cambria" w:eastAsia="SimSun" w:hAnsi="Cambria" w:cs="Arial"/>
          <w:sz w:val="24"/>
          <w:szCs w:val="24"/>
          <w:lang w:eastAsia="zh-CN"/>
        </w:rPr>
        <w:t xml:space="preserve">w przedmiotowym postępowaniu </w:t>
      </w:r>
      <w:r w:rsidRPr="00473A22">
        <w:rPr>
          <w:rFonts w:ascii="Cambria" w:eastAsia="SimSun" w:hAnsi="Cambria" w:cs="Arial"/>
          <w:sz w:val="24"/>
          <w:szCs w:val="24"/>
          <w:lang w:eastAsia="zh-CN"/>
        </w:rPr>
        <w:t>przedmiotowych środków dowodowych</w:t>
      </w:r>
      <w:r w:rsidR="008B39FC">
        <w:rPr>
          <w:rFonts w:ascii="Cambria" w:eastAsia="SimSun" w:hAnsi="Cambria" w:cs="Arial"/>
          <w:sz w:val="24"/>
          <w:szCs w:val="24"/>
          <w:lang w:eastAsia="zh-CN"/>
        </w:rPr>
        <w:t>.</w:t>
      </w:r>
      <w:r w:rsidRPr="00473A22">
        <w:rPr>
          <w:rFonts w:ascii="Cambria" w:eastAsia="SimSun" w:hAnsi="Cambria" w:cs="Arial"/>
          <w:sz w:val="24"/>
          <w:szCs w:val="24"/>
          <w:lang w:eastAsia="zh-CN"/>
        </w:rPr>
        <w:t xml:space="preserve"> </w:t>
      </w:r>
    </w:p>
    <w:p w14:paraId="7A979F35" w14:textId="77777777" w:rsidR="00D61AFB" w:rsidRPr="000F420B" w:rsidRDefault="00D61AFB" w:rsidP="007450AC">
      <w:pPr>
        <w:numPr>
          <w:ilvl w:val="1"/>
          <w:numId w:val="62"/>
        </w:numPr>
        <w:suppressAutoHyphens/>
        <w:spacing w:after="0" w:line="276" w:lineRule="auto"/>
        <w:ind w:left="567"/>
        <w:contextualSpacing/>
        <w:jc w:val="both"/>
        <w:rPr>
          <w:rFonts w:ascii="Cambria" w:eastAsia="SimSun" w:hAnsi="Cambria" w:cs="Calibri"/>
          <w:b/>
          <w:bCs/>
          <w:sz w:val="24"/>
          <w:szCs w:val="24"/>
          <w:lang w:eastAsia="zh-CN"/>
        </w:rPr>
      </w:pPr>
      <w:r w:rsidRPr="0037101D">
        <w:rPr>
          <w:rFonts w:ascii="Cambria" w:hAnsi="Cambria" w:cstheme="minorHAnsi"/>
          <w:b/>
          <w:bCs/>
          <w:sz w:val="24"/>
          <w:szCs w:val="24"/>
        </w:rPr>
        <w:t xml:space="preserve">Udzielanie </w:t>
      </w:r>
      <w:r w:rsidRPr="000F420B">
        <w:rPr>
          <w:rFonts w:ascii="Cambria" w:hAnsi="Cambria" w:cstheme="minorHAnsi"/>
          <w:b/>
          <w:bCs/>
          <w:sz w:val="24"/>
          <w:szCs w:val="24"/>
        </w:rPr>
        <w:t>zaliczek.</w:t>
      </w:r>
    </w:p>
    <w:p w14:paraId="09E2478B" w14:textId="14E75818" w:rsidR="000F420B" w:rsidRPr="000F420B" w:rsidRDefault="000F420B" w:rsidP="000F420B">
      <w:pPr>
        <w:suppressAutoHyphens/>
        <w:spacing w:after="0" w:line="276" w:lineRule="auto"/>
        <w:ind w:left="567"/>
        <w:contextualSpacing/>
        <w:jc w:val="both"/>
        <w:rPr>
          <w:rFonts w:ascii="Cambria" w:eastAsia="SimSun" w:hAnsi="Cambria" w:cs="Calibri"/>
          <w:sz w:val="24"/>
          <w:szCs w:val="24"/>
          <w:lang w:eastAsia="zh-CN"/>
        </w:rPr>
      </w:pPr>
      <w:r w:rsidRPr="000F420B">
        <w:rPr>
          <w:rFonts w:ascii="Cambria" w:eastAsia="SimSun" w:hAnsi="Cambria" w:cs="Calibri"/>
          <w:sz w:val="24"/>
          <w:szCs w:val="24"/>
          <w:lang w:eastAsia="zh-CN"/>
        </w:rPr>
        <w:t xml:space="preserve">Zamawiający </w:t>
      </w:r>
      <w:r w:rsidRPr="000F420B">
        <w:rPr>
          <w:rFonts w:ascii="Cambria" w:eastAsia="SimSun" w:hAnsi="Cambria" w:cs="Calibri"/>
          <w:b/>
          <w:bCs/>
          <w:sz w:val="24"/>
          <w:szCs w:val="24"/>
          <w:u w:val="single"/>
          <w:lang w:eastAsia="zh-CN"/>
        </w:rPr>
        <w:t>nie przewiduje</w:t>
      </w:r>
      <w:r w:rsidRPr="000F420B">
        <w:rPr>
          <w:rFonts w:ascii="Cambria" w:eastAsia="SimSun" w:hAnsi="Cambria" w:cs="Calibri"/>
          <w:sz w:val="24"/>
          <w:szCs w:val="24"/>
          <w:lang w:eastAsia="zh-CN"/>
        </w:rPr>
        <w:t xml:space="preserve"> udzielenia zaliczek w przedmiotowym postępowaniu.</w:t>
      </w:r>
    </w:p>
    <w:p w14:paraId="2D1D3F9B" w14:textId="279882F3" w:rsidR="000F420B" w:rsidRDefault="000F420B" w:rsidP="007450AC">
      <w:pPr>
        <w:numPr>
          <w:ilvl w:val="1"/>
          <w:numId w:val="62"/>
        </w:numPr>
        <w:suppressAutoHyphens/>
        <w:spacing w:after="0" w:line="276" w:lineRule="auto"/>
        <w:ind w:left="567"/>
        <w:contextualSpacing/>
        <w:jc w:val="both"/>
        <w:rPr>
          <w:rFonts w:ascii="Cambria" w:eastAsia="SimSun" w:hAnsi="Cambria" w:cs="Calibri"/>
          <w:b/>
          <w:bCs/>
          <w:sz w:val="24"/>
          <w:szCs w:val="24"/>
          <w:lang w:eastAsia="zh-CN"/>
        </w:rPr>
      </w:pPr>
      <w:r w:rsidRPr="000F420B">
        <w:rPr>
          <w:rFonts w:ascii="Cambria" w:eastAsia="SimSun" w:hAnsi="Cambria" w:cs="Calibri"/>
          <w:b/>
          <w:bCs/>
          <w:sz w:val="24"/>
          <w:szCs w:val="24"/>
          <w:lang w:eastAsia="zh-CN"/>
        </w:rPr>
        <w:t>Uzasadnienie niedokonania podziału zamówienia na części:</w:t>
      </w:r>
    </w:p>
    <w:p w14:paraId="110E4C63" w14:textId="77777777" w:rsidR="00A14E31" w:rsidRPr="00A929DB" w:rsidRDefault="00A14E31" w:rsidP="00A14E31">
      <w:pPr>
        <w:widowControl w:val="0"/>
        <w:suppressAutoHyphens/>
        <w:spacing w:after="0" w:line="276" w:lineRule="auto"/>
        <w:ind w:left="567"/>
        <w:jc w:val="both"/>
        <w:outlineLvl w:val="3"/>
        <w:rPr>
          <w:rFonts w:ascii="Cambria" w:eastAsia="Times New Roman" w:hAnsi="Cambria" w:cs="Arial"/>
          <w:sz w:val="24"/>
          <w:szCs w:val="24"/>
          <w:lang w:eastAsia="pl-PL"/>
        </w:rPr>
      </w:pPr>
      <w:r w:rsidRPr="006B19D9">
        <w:rPr>
          <w:rFonts w:ascii="Cambria" w:eastAsia="Times New Roman" w:hAnsi="Cambria" w:cs="Arial"/>
          <w:color w:val="222222"/>
          <w:sz w:val="24"/>
          <w:szCs w:val="24"/>
          <w:lang w:eastAsia="pl-PL"/>
        </w:rPr>
        <w:t xml:space="preserve">Wartość </w:t>
      </w:r>
      <w:r w:rsidRPr="00A929DB">
        <w:rPr>
          <w:rFonts w:ascii="Cambria" w:eastAsia="Times New Roman" w:hAnsi="Cambria" w:cs="Arial"/>
          <w:color w:val="222222"/>
          <w:sz w:val="24"/>
          <w:szCs w:val="24"/>
          <w:lang w:eastAsia="pl-PL"/>
        </w:rPr>
        <w:t>zamówienia jest niższa od tzw. progów unijnych które zobowiązują do implementacji dyrektyw UE. Dyrektywa 2014/24/UE w treści motywu 78 wskazuje, że aby zwiększyć konkurencję, </w:t>
      </w:r>
      <w:r w:rsidRPr="00A929DB">
        <w:rPr>
          <w:rFonts w:ascii="Cambria" w:eastAsia="Times New Roman" w:hAnsi="Cambria" w:cs="Arial"/>
          <w:bCs/>
          <w:color w:val="222222"/>
          <w:sz w:val="24"/>
          <w:szCs w:val="24"/>
          <w:lang w:eastAsia="pl-PL"/>
        </w:rPr>
        <w:t xml:space="preserve">instytucje zamawiające należy w szczególności zachęcać do dzielenia </w:t>
      </w:r>
      <w:r w:rsidRPr="00A929DB">
        <w:rPr>
          <w:rFonts w:ascii="Cambria" w:eastAsia="Times New Roman" w:hAnsi="Cambria" w:cs="Arial"/>
          <w:color w:val="222222"/>
          <w:sz w:val="24"/>
          <w:szCs w:val="24"/>
          <w:lang w:eastAsia="pl-PL"/>
        </w:rPr>
        <w:t>dużych zamówień</w:t>
      </w:r>
      <w:r w:rsidRPr="00A929DB">
        <w:rPr>
          <w:rFonts w:ascii="Cambria" w:eastAsia="Times New Roman" w:hAnsi="Cambria" w:cs="Arial"/>
          <w:b/>
          <w:bCs/>
          <w:color w:val="222222"/>
          <w:sz w:val="24"/>
          <w:szCs w:val="24"/>
          <w:lang w:eastAsia="pl-PL"/>
        </w:rPr>
        <w:t xml:space="preserve"> </w:t>
      </w:r>
      <w:r w:rsidRPr="00A929DB">
        <w:rPr>
          <w:rFonts w:ascii="Cambria" w:eastAsia="Times New Roman" w:hAnsi="Cambria" w:cs="Arial"/>
          <w:color w:val="222222"/>
          <w:sz w:val="24"/>
          <w:szCs w:val="24"/>
          <w:lang w:eastAsia="pl-PL"/>
        </w:rPr>
        <w:t xml:space="preserve">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r w:rsidRPr="00A929DB">
        <w:rPr>
          <w:rFonts w:ascii="Cambria" w:eastAsia="Times New Roman" w:hAnsi="Cambria" w:cs="Times New Roman"/>
          <w:color w:val="000000"/>
          <w:sz w:val="24"/>
          <w:szCs w:val="24"/>
          <w:lang w:eastAsia="pl-PL"/>
        </w:rPr>
        <w:t>Zamówienie nie zostało podzielone na części z</w:t>
      </w:r>
      <w:r>
        <w:rPr>
          <w:rFonts w:ascii="Cambria" w:eastAsia="Times New Roman" w:hAnsi="Cambria" w:cs="Times New Roman"/>
          <w:color w:val="000000"/>
          <w:sz w:val="24"/>
          <w:szCs w:val="24"/>
          <w:lang w:eastAsia="pl-PL"/>
        </w:rPr>
        <w:t> </w:t>
      </w:r>
      <w:r w:rsidRPr="00A929DB">
        <w:rPr>
          <w:rFonts w:ascii="Cambria" w:eastAsia="Times New Roman" w:hAnsi="Cambria" w:cs="Times New Roman"/>
          <w:color w:val="000000"/>
          <w:sz w:val="24"/>
          <w:szCs w:val="24"/>
          <w:lang w:eastAsia="pl-PL"/>
        </w:rPr>
        <w:t xml:space="preserve">następujących względów: </w:t>
      </w:r>
    </w:p>
    <w:p w14:paraId="6C9524FD" w14:textId="77777777" w:rsidR="00A14E31" w:rsidRPr="00D973B0"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t>Przedmiotem zamówienia jest wykonanie rob</w:t>
      </w:r>
      <w:r>
        <w:rPr>
          <w:rFonts w:ascii="Cambria" w:eastAsia="SimSun" w:hAnsi="Cambria" w:cs="Times New Roman"/>
          <w:color w:val="000000"/>
          <w:sz w:val="24"/>
          <w:szCs w:val="24"/>
          <w:lang w:eastAsia="zh-CN"/>
        </w:rPr>
        <w:t>ót funkcjonalnie ze sobą związa</w:t>
      </w:r>
      <w:r w:rsidRPr="00D973B0">
        <w:rPr>
          <w:rFonts w:ascii="Cambria" w:eastAsia="SimSun" w:hAnsi="Cambria" w:cs="Times New Roman"/>
          <w:color w:val="000000"/>
          <w:sz w:val="24"/>
          <w:szCs w:val="24"/>
          <w:lang w:eastAsia="zh-CN"/>
        </w:rPr>
        <w:t xml:space="preserve">nych. Rozdzielenie robót groziłoby niedającymi się wyeliminować problemami organizacyjnymi związanymi z odpowiedzialnością za poszczególne elementy robót wykonywanych przez różnych wykonawców. </w:t>
      </w:r>
    </w:p>
    <w:p w14:paraId="30B8F280" w14:textId="77777777" w:rsidR="00A14E31" w:rsidRPr="00D973B0"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t xml:space="preserve">Przy tego typu robotach nie ma możliwości jednoznacznego określenia zasad odpowiedzialności za jeden plac budowy (przekazany byłby równolegle wielu wykonawcom). Nie jest także możliwe rozgraniczenie odpowiedzialności wielu kierowników budowy. </w:t>
      </w:r>
    </w:p>
    <w:p w14:paraId="423BE441" w14:textId="77777777" w:rsidR="00A14E31"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t xml:space="preserve">Podział przedmiotu zamówienia groziłby znaczącym zwiększeniem kosztów oraz trudnościami technologicznymi wynikającymi z wykonywania przedmiotu zamówienia przez większą liczbę wykonawców. </w:t>
      </w:r>
    </w:p>
    <w:p w14:paraId="0EB05D98" w14:textId="77777777" w:rsidR="00A14E31"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t>Przy tego typu robotach wykonywanych przez różnych wykonawców opóźnienie jednego z wykonawców wpłynęłoby n</w:t>
      </w:r>
      <w:r>
        <w:rPr>
          <w:rFonts w:ascii="Cambria" w:eastAsia="SimSun" w:hAnsi="Cambria" w:cs="Times New Roman"/>
          <w:color w:val="000000"/>
          <w:sz w:val="24"/>
          <w:szCs w:val="24"/>
          <w:lang w:eastAsia="zh-CN"/>
        </w:rPr>
        <w:t>egatywnie na terminowość wykona</w:t>
      </w:r>
      <w:r w:rsidRPr="00D973B0">
        <w:rPr>
          <w:rFonts w:ascii="Cambria" w:eastAsia="SimSun" w:hAnsi="Cambria" w:cs="Times New Roman"/>
          <w:color w:val="000000"/>
          <w:sz w:val="24"/>
          <w:szCs w:val="24"/>
          <w:lang w:eastAsia="zh-CN"/>
        </w:rPr>
        <w:t>nia innych elementów inwestycji – zależnych od terminowego wykonania prac przez innego wykonawcę.</w:t>
      </w:r>
    </w:p>
    <w:p w14:paraId="1F034ABD" w14:textId="77777777" w:rsidR="00A14E31"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t>Wykonawcy powielaliby koszty pośrednie pra</w:t>
      </w:r>
      <w:r>
        <w:rPr>
          <w:rFonts w:ascii="Cambria" w:eastAsia="SimSun" w:hAnsi="Cambria" w:cs="Times New Roman"/>
          <w:color w:val="000000"/>
          <w:sz w:val="24"/>
          <w:szCs w:val="24"/>
          <w:lang w:eastAsia="zh-CN"/>
        </w:rPr>
        <w:t>c, co wpływałoby na koszty inwe</w:t>
      </w:r>
      <w:r w:rsidRPr="00D973B0">
        <w:rPr>
          <w:rFonts w:ascii="Cambria" w:eastAsia="SimSun" w:hAnsi="Cambria" w:cs="Times New Roman"/>
          <w:color w:val="000000"/>
          <w:sz w:val="24"/>
          <w:szCs w:val="24"/>
          <w:lang w:eastAsia="zh-CN"/>
        </w:rPr>
        <w:t>stycji. W każdej z ofert częściowych wykonawca musiałby założyć odrębną wy-cenę użycia tego samego rodzaju sprzętu w sytuacji, w której składając jedną ofertę, użycie sprzętu wyceniłby jednokrotnie. W dokumentacji projektowej wskazane są rozwiązania wymagające użycia wielorodzajowego sprzętu budowlanego.</w:t>
      </w:r>
    </w:p>
    <w:p w14:paraId="5C57092E" w14:textId="77777777" w:rsidR="00A14E31"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lastRenderedPageBreak/>
        <w:t>Każdy z wykonawców w cenę wliczyłby odrębne koszty polisy OC, co zwiększyłoby poziom wydatków Zamawiającego.</w:t>
      </w:r>
    </w:p>
    <w:p w14:paraId="1207FF5B" w14:textId="77777777" w:rsidR="00A14E31" w:rsidRPr="00D973B0" w:rsidRDefault="00A14E31" w:rsidP="007450AC">
      <w:pPr>
        <w:numPr>
          <w:ilvl w:val="2"/>
          <w:numId w:val="61"/>
        </w:numPr>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D973B0">
        <w:rPr>
          <w:rFonts w:ascii="Cambria" w:eastAsia="SimSun" w:hAnsi="Cambria" w:cs="Times New Roman"/>
          <w:color w:val="000000"/>
          <w:sz w:val="24"/>
          <w:szCs w:val="24"/>
          <w:lang w:eastAsia="zh-CN"/>
        </w:rPr>
        <w:t>W przypadku podziału na części, Wykonawcy powielaliby koszty m.in. dostawy materiałów niezbędnych do realizacji inwestycji, koszty kadry zarządzającej procesem budowlanym, koszty przygotowania dokumentacji powykonawczej czy obsługi geodezyjnej, co wpływałoby niekorzystnie dla Zamawiającego na koszty inwestycji.</w:t>
      </w:r>
    </w:p>
    <w:p w14:paraId="57DC1123" w14:textId="77777777" w:rsidR="00A14E31" w:rsidRPr="00A929DB" w:rsidRDefault="00A14E31" w:rsidP="00A14E31">
      <w:pPr>
        <w:suppressAutoHyphens/>
        <w:spacing w:after="0" w:line="276" w:lineRule="auto"/>
        <w:ind w:left="993"/>
        <w:contextualSpacing/>
        <w:jc w:val="both"/>
        <w:rPr>
          <w:rFonts w:ascii="Cambria" w:eastAsia="SimSun" w:hAnsi="Cambria" w:cs="Times New Roman"/>
          <w:sz w:val="24"/>
          <w:szCs w:val="24"/>
          <w:lang w:eastAsia="zh-CN"/>
        </w:rPr>
      </w:pPr>
    </w:p>
    <w:p w14:paraId="2876A49D" w14:textId="308A45B4" w:rsidR="00A14E31" w:rsidRPr="00A14E31" w:rsidRDefault="00A14E31" w:rsidP="00A14E31">
      <w:pPr>
        <w:suppressAutoHyphens/>
        <w:spacing w:after="0" w:line="276" w:lineRule="auto"/>
        <w:ind w:left="567"/>
        <w:contextualSpacing/>
        <w:jc w:val="both"/>
        <w:rPr>
          <w:rFonts w:ascii="Cambria" w:eastAsia="SimSun" w:hAnsi="Cambria" w:cs="Calibri"/>
          <w:sz w:val="24"/>
          <w:szCs w:val="24"/>
          <w:lang w:eastAsia="zh-CN"/>
        </w:rPr>
      </w:pPr>
      <w:r w:rsidRPr="00A929DB">
        <w:rPr>
          <w:rFonts w:ascii="Cambria" w:eastAsia="Times New Roman" w:hAnsi="Cambria" w:cs="Times New Roman"/>
          <w:color w:val="000000"/>
          <w:sz w:val="24"/>
          <w:szCs w:val="24"/>
          <w:lang w:eastAsia="pl-PL"/>
        </w:rPr>
        <w:t xml:space="preserve">Reasumując, Zamawiający nie dokonał podziału zamówienia na części ze względu na to, że podział taki </w:t>
      </w:r>
      <w:r w:rsidRPr="00A929DB">
        <w:rPr>
          <w:rFonts w:ascii="Cambria" w:eastAsia="Times New Roman" w:hAnsi="Cambria" w:cs="Times New Roman"/>
          <w:color w:val="222222"/>
          <w:sz w:val="24"/>
          <w:szCs w:val="24"/>
          <w:lang w:eastAsia="pl-PL"/>
        </w:rPr>
        <w:t xml:space="preserve">groziłby nadmiernymi trudnościami technicznymi </w:t>
      </w:r>
      <w:r w:rsidRPr="00A929DB">
        <w:rPr>
          <w:rFonts w:ascii="Cambria" w:eastAsia="Times New Roman" w:hAnsi="Cambria" w:cs="Times New Roman"/>
          <w:color w:val="222222"/>
          <w:sz w:val="24"/>
          <w:szCs w:val="24"/>
          <w:lang w:eastAsia="pl-PL"/>
        </w:rPr>
        <w:br/>
        <w:t>oraz nadmiernymi kosztami wykonania zamówienia. Potrzeba skoordynowania działań różnych wykonawców realizujących poszczególne części zamówienia mogłaby poważnie zagrozić właściwemu wykonaniu zamówienia. Niedokonanie podziału zamówienia podyktowane</w:t>
      </w:r>
      <w:r w:rsidRPr="00A929DB">
        <w:rPr>
          <w:rFonts w:ascii="Cambria" w:eastAsia="Times New Roman" w:hAnsi="Cambria" w:cs="Times New Roman"/>
          <w:color w:val="111111"/>
          <w:sz w:val="24"/>
          <w:szCs w:val="24"/>
          <w:lang w:eastAsia="pl-PL"/>
        </w:rPr>
        <w:t xml:space="preserve"> było zatem względami technicznymi, organizacyjnym oraz charakterem przedmiotu zamówienia. Zastosowany ewentualnie podział zamówienia na części nie zwiększyłby konkurencyjności </w:t>
      </w:r>
      <w:r w:rsidRPr="00A929DB">
        <w:rPr>
          <w:rFonts w:ascii="Cambria" w:eastAsia="Times New Roman" w:hAnsi="Cambria" w:cs="Times New Roman"/>
          <w:color w:val="2C2B2B"/>
          <w:sz w:val="24"/>
          <w:szCs w:val="24"/>
          <w:lang w:eastAsia="pl-PL"/>
        </w:rPr>
        <w:t xml:space="preserve">w sektorze małych i średnich przedsiębiorstw – zakres zamówienia jest zakresem typowym, umożliwiającym złożenie oferty wykonawcom z grupy małych lub średnich przedsiębiorstw. </w:t>
      </w:r>
      <w:r w:rsidRPr="00A929DB">
        <w:rPr>
          <w:rFonts w:ascii="Cambria" w:eastAsia="Times New Roman" w:hAnsi="Cambria" w:cs="Arial"/>
          <w:color w:val="222222"/>
          <w:sz w:val="24"/>
          <w:szCs w:val="24"/>
          <w:lang w:eastAsia="pl-PL"/>
        </w:rPr>
        <w:t>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r w:rsidRPr="00DC1294">
        <w:rPr>
          <w:rFonts w:ascii="Cambria" w:eastAsia="Times New Roman" w:hAnsi="Cambria" w:cs="Arial"/>
          <w:sz w:val="24"/>
          <w:szCs w:val="24"/>
          <w:lang w:eastAsia="pl-PL"/>
        </w:rPr>
        <w:t>.</w:t>
      </w:r>
    </w:p>
    <w:p w14:paraId="25C3B296" w14:textId="3BFF96B1" w:rsidR="00D61AFB" w:rsidRDefault="00D61AFB" w:rsidP="006E1146">
      <w:pPr>
        <w:suppressAutoHyphens/>
        <w:spacing w:after="0" w:line="276" w:lineRule="auto"/>
        <w:ind w:left="567"/>
        <w:contextualSpacing/>
        <w:jc w:val="both"/>
        <w:rPr>
          <w:rFonts w:ascii="Cambria" w:eastAsia="SimSun" w:hAnsi="Cambria" w:cs="Calibri"/>
          <w:bCs/>
          <w:sz w:val="24"/>
          <w:szCs w:val="24"/>
          <w:lang w:eastAsia="zh-CN"/>
        </w:rPr>
      </w:pPr>
    </w:p>
    <w:p w14:paraId="5FA6E18F" w14:textId="77777777" w:rsidR="004505B1" w:rsidRPr="004505B1" w:rsidRDefault="004505B1" w:rsidP="00DC1294">
      <w:pPr>
        <w:suppressAutoHyphens/>
        <w:spacing w:after="0" w:line="276" w:lineRule="auto"/>
        <w:jc w:val="both"/>
        <w:rPr>
          <w:rFonts w:ascii="Cambria" w:eastAsia="Times New Roman" w:hAnsi="Cambria" w:cs="Arial"/>
          <w:color w:val="222222"/>
          <w:sz w:val="24"/>
          <w:szCs w:val="24"/>
          <w:lang w:eastAsia="pl-PL"/>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54B94D66" w14:textId="77777777" w:rsidTr="00ED7A84">
        <w:trPr>
          <w:jc w:val="center"/>
        </w:trPr>
        <w:tc>
          <w:tcPr>
            <w:tcW w:w="8931" w:type="dxa"/>
          </w:tcPr>
          <w:p w14:paraId="20280637"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5</w:t>
            </w:r>
          </w:p>
          <w:p w14:paraId="3A832899" w14:textId="2620BFD4" w:rsidR="004505B1" w:rsidRPr="004505B1" w:rsidRDefault="004505B1" w:rsidP="00837DD0">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TERMIN WYKONANIA ZAMÓWIENIA</w:t>
            </w:r>
            <w:r w:rsidR="004A04F8">
              <w:rPr>
                <w:rFonts w:ascii="Cambria" w:eastAsia="Times New Roman" w:hAnsi="Cambria" w:cs="Times New Roman"/>
                <w:b/>
                <w:sz w:val="26"/>
                <w:szCs w:val="26"/>
                <w:lang w:eastAsia="pl-PL"/>
              </w:rPr>
              <w:t xml:space="preserve"> </w:t>
            </w:r>
          </w:p>
        </w:tc>
      </w:tr>
    </w:tbl>
    <w:p w14:paraId="63DB1765" w14:textId="77777777" w:rsidR="004505B1" w:rsidRPr="004505B1" w:rsidRDefault="004505B1" w:rsidP="004505B1">
      <w:pPr>
        <w:widowControl w:val="0"/>
        <w:suppressAutoHyphens/>
        <w:spacing w:before="20" w:after="40" w:line="276" w:lineRule="auto"/>
        <w:ind w:left="567"/>
        <w:contextualSpacing/>
        <w:jc w:val="both"/>
        <w:outlineLvl w:val="3"/>
        <w:rPr>
          <w:rFonts w:ascii="Cambria" w:eastAsia="SimSun" w:hAnsi="Cambria" w:cs="Arial"/>
          <w:bCs/>
          <w:sz w:val="20"/>
          <w:szCs w:val="20"/>
          <w:lang w:eastAsia="zh-CN"/>
        </w:rPr>
      </w:pPr>
    </w:p>
    <w:p w14:paraId="671D799F" w14:textId="2AE8E86A" w:rsidR="004505B1" w:rsidRPr="00492704" w:rsidRDefault="004505B1" w:rsidP="007450AC">
      <w:pPr>
        <w:widowControl w:val="0"/>
        <w:numPr>
          <w:ilvl w:val="1"/>
          <w:numId w:val="22"/>
        </w:numPr>
        <w:suppressAutoHyphens/>
        <w:spacing w:before="20" w:after="40" w:line="276" w:lineRule="auto"/>
        <w:ind w:left="567" w:hanging="567"/>
        <w:contextualSpacing/>
        <w:jc w:val="both"/>
        <w:outlineLvl w:val="3"/>
        <w:rPr>
          <w:rFonts w:ascii="Cambria" w:eastAsia="SimSun" w:hAnsi="Cambria" w:cs="Arial"/>
          <w:bCs/>
          <w:sz w:val="24"/>
          <w:szCs w:val="24"/>
          <w:lang w:eastAsia="zh-CN"/>
        </w:rPr>
      </w:pPr>
      <w:r w:rsidRPr="00AA1E0F">
        <w:rPr>
          <w:rFonts w:ascii="Cambria" w:eastAsia="SimSun" w:hAnsi="Cambria" w:cs="Arial"/>
          <w:bCs/>
          <w:color w:val="000000"/>
          <w:sz w:val="24"/>
          <w:szCs w:val="24"/>
          <w:lang w:eastAsia="zh-CN"/>
        </w:rPr>
        <w:t>Wykonawca</w:t>
      </w:r>
      <w:r w:rsidRPr="00AA1E0F">
        <w:rPr>
          <w:rFonts w:ascii="Cambria" w:eastAsia="SimSun" w:hAnsi="Cambria" w:cs="Arial"/>
          <w:bCs/>
          <w:sz w:val="24"/>
          <w:szCs w:val="24"/>
          <w:lang w:eastAsia="zh-CN"/>
        </w:rPr>
        <w:t xml:space="preserve"> jest zobowiązany wykonać zamówienie w </w:t>
      </w:r>
      <w:r w:rsidRPr="003664E9">
        <w:rPr>
          <w:rFonts w:ascii="Cambria" w:eastAsia="SimSun" w:hAnsi="Cambria" w:cs="Arial"/>
          <w:bCs/>
          <w:sz w:val="24"/>
          <w:szCs w:val="24"/>
          <w:lang w:eastAsia="zh-CN"/>
        </w:rPr>
        <w:t xml:space="preserve">terminie </w:t>
      </w:r>
      <w:r w:rsidR="00C31B55" w:rsidRPr="007A7DC4">
        <w:rPr>
          <w:rFonts w:ascii="Cambria" w:eastAsia="SimSun" w:hAnsi="Cambria" w:cs="Arial"/>
          <w:b/>
          <w:bCs/>
          <w:color w:val="000000"/>
          <w:sz w:val="24"/>
          <w:szCs w:val="24"/>
          <w:lang w:eastAsia="zh-CN"/>
        </w:rPr>
        <w:t>7 miesięcy</w:t>
      </w:r>
      <w:r w:rsidRPr="003664E9">
        <w:rPr>
          <w:rFonts w:ascii="Cambria" w:eastAsia="SimSun" w:hAnsi="Cambria" w:cs="Arial"/>
          <w:b/>
          <w:sz w:val="24"/>
          <w:szCs w:val="24"/>
          <w:lang w:eastAsia="zh-CN"/>
        </w:rPr>
        <w:t xml:space="preserve"> od</w:t>
      </w:r>
      <w:r w:rsidRPr="00492704">
        <w:rPr>
          <w:rFonts w:ascii="Cambria" w:eastAsia="SimSun" w:hAnsi="Cambria" w:cs="Arial"/>
          <w:b/>
          <w:sz w:val="24"/>
          <w:szCs w:val="24"/>
          <w:lang w:eastAsia="zh-CN"/>
        </w:rPr>
        <w:t xml:space="preserve"> dnia zawarcia umowy.</w:t>
      </w:r>
    </w:p>
    <w:p w14:paraId="70CFB33B" w14:textId="77777777" w:rsidR="002539C6" w:rsidRPr="007B32A1" w:rsidRDefault="005C14B5" w:rsidP="007450AC">
      <w:pPr>
        <w:widowControl w:val="0"/>
        <w:numPr>
          <w:ilvl w:val="1"/>
          <w:numId w:val="22"/>
        </w:numPr>
        <w:suppressAutoHyphens/>
        <w:spacing w:before="20" w:after="40" w:line="276" w:lineRule="auto"/>
        <w:ind w:left="567" w:hanging="567"/>
        <w:contextualSpacing/>
        <w:jc w:val="both"/>
        <w:outlineLvl w:val="3"/>
        <w:rPr>
          <w:rFonts w:ascii="Cambria" w:eastAsia="SimSun" w:hAnsi="Cambria" w:cs="Arial"/>
          <w:b/>
          <w:bCs/>
          <w:sz w:val="24"/>
          <w:szCs w:val="24"/>
          <w:lang w:eastAsia="zh-CN"/>
        </w:rPr>
      </w:pPr>
      <w:r w:rsidRPr="005C14B5">
        <w:rPr>
          <w:rFonts w:ascii="Cambria" w:eastAsia="SimSun" w:hAnsi="Cambria" w:cs="Arial"/>
          <w:b/>
          <w:bCs/>
          <w:sz w:val="24"/>
          <w:szCs w:val="24"/>
          <w:lang w:eastAsia="zh-CN"/>
        </w:rPr>
        <w:t>Za termin wykonania całości zamówienia uznaje się dzień podpisania protokołu odbioru końcowego</w:t>
      </w:r>
      <w:r w:rsidR="00D12435" w:rsidRPr="00D12435">
        <w:rPr>
          <w:rFonts w:ascii="Cambria" w:eastAsia="SimSun" w:hAnsi="Cambria" w:cs="Arial"/>
          <w:b/>
          <w:bCs/>
          <w:sz w:val="24"/>
          <w:szCs w:val="24"/>
          <w:lang w:eastAsia="zh-CN"/>
        </w:rPr>
        <w:t>.</w:t>
      </w:r>
    </w:p>
    <w:p w14:paraId="6B1BE2E8" w14:textId="77777777" w:rsidR="002539C6" w:rsidRPr="004505B1" w:rsidRDefault="002539C6" w:rsidP="00BA419F">
      <w:pPr>
        <w:widowControl w:val="0"/>
        <w:suppressAutoHyphens/>
        <w:spacing w:before="20" w:after="40" w:line="276" w:lineRule="auto"/>
        <w:ind w:left="567"/>
        <w:contextualSpacing/>
        <w:jc w:val="both"/>
        <w:outlineLvl w:val="3"/>
        <w:rPr>
          <w:rFonts w:ascii="Cambria" w:eastAsia="SimSun" w:hAnsi="Cambria" w:cs="Arial"/>
          <w:bCs/>
          <w:sz w:val="24"/>
          <w:szCs w:val="24"/>
          <w:lang w:eastAsia="zh-CN"/>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4505B1" w:rsidRPr="004505B1" w14:paraId="1401A837" w14:textId="77777777" w:rsidTr="00ED7A84">
        <w:trPr>
          <w:jc w:val="center"/>
        </w:trPr>
        <w:tc>
          <w:tcPr>
            <w:tcW w:w="9073" w:type="dxa"/>
          </w:tcPr>
          <w:p w14:paraId="27DCBD84"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6</w:t>
            </w:r>
          </w:p>
          <w:p w14:paraId="5A5F45B2"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color w:val="000000"/>
                <w:sz w:val="26"/>
                <w:szCs w:val="26"/>
                <w:lang w:eastAsia="pl-PL"/>
              </w:rPr>
              <w:t>INFORMACJE O WARUNKACH UDZIAŁU W POSTĘPOWANIU</w:t>
            </w:r>
          </w:p>
        </w:tc>
      </w:tr>
    </w:tbl>
    <w:p w14:paraId="1E9F04B3"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sz w:val="10"/>
          <w:szCs w:val="10"/>
          <w:lang w:eastAsia="pl-PL"/>
        </w:rPr>
      </w:pPr>
    </w:p>
    <w:p w14:paraId="5583FBC7"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sz w:val="10"/>
          <w:szCs w:val="10"/>
          <w:lang w:eastAsia="pl-PL"/>
        </w:rPr>
      </w:pPr>
    </w:p>
    <w:p w14:paraId="2F572A4B" w14:textId="77777777" w:rsidR="00D6288E" w:rsidRPr="004505B1" w:rsidRDefault="00D6288E" w:rsidP="007450AC">
      <w:pPr>
        <w:numPr>
          <w:ilvl w:val="1"/>
          <w:numId w:val="48"/>
        </w:numPr>
        <w:suppressAutoHyphens/>
        <w:spacing w:after="0" w:line="276" w:lineRule="auto"/>
        <w:ind w:left="567" w:hanging="567"/>
        <w:contextualSpacing/>
        <w:jc w:val="both"/>
        <w:rPr>
          <w:rFonts w:ascii="Cambria" w:eastAsia="SimSun" w:hAnsi="Cambria" w:cs="Arial"/>
          <w:bCs/>
          <w:sz w:val="24"/>
          <w:szCs w:val="24"/>
          <w:lang w:eastAsia="zh-CN"/>
        </w:rPr>
      </w:pPr>
      <w:r w:rsidRPr="004505B1">
        <w:rPr>
          <w:rFonts w:ascii="Cambria" w:eastAsia="SimSun" w:hAnsi="Cambria" w:cs="Arial"/>
          <w:bCs/>
          <w:sz w:val="24"/>
          <w:szCs w:val="24"/>
          <w:lang w:eastAsia="zh-CN"/>
        </w:rPr>
        <w:t xml:space="preserve">O udzielenie zamówienia mogą ubiegać się Wykonawcy, którzy spełniają warunki udziału w postępowaniu dotyczące: </w:t>
      </w:r>
      <w:r w:rsidRPr="004505B1">
        <w:rPr>
          <w:rFonts w:ascii="Cambria" w:eastAsia="SimSun" w:hAnsi="Cambria" w:cs="Arial"/>
          <w:bCs/>
          <w:color w:val="FFFFFF"/>
          <w:sz w:val="24"/>
          <w:szCs w:val="24"/>
          <w:lang w:eastAsia="zh-CN"/>
        </w:rPr>
        <w:t>postępowaniu</w:t>
      </w:r>
    </w:p>
    <w:p w14:paraId="3DFE4501" w14:textId="77777777" w:rsidR="00D6288E" w:rsidRPr="004505B1" w:rsidRDefault="00D6288E" w:rsidP="00D6288E">
      <w:pPr>
        <w:suppressAutoHyphens/>
        <w:spacing w:after="0" w:line="276" w:lineRule="auto"/>
        <w:ind w:left="567"/>
        <w:contextualSpacing/>
        <w:jc w:val="both"/>
        <w:rPr>
          <w:rFonts w:ascii="Cambria" w:eastAsia="SimSun" w:hAnsi="Cambria" w:cs="Arial"/>
          <w:bCs/>
          <w:sz w:val="10"/>
          <w:szCs w:val="10"/>
          <w:lang w:eastAsia="zh-CN"/>
        </w:rPr>
      </w:pPr>
    </w:p>
    <w:p w14:paraId="5EAA1552" w14:textId="77777777" w:rsidR="00D6288E" w:rsidRPr="004505B1" w:rsidRDefault="00D6288E" w:rsidP="007450AC">
      <w:pPr>
        <w:numPr>
          <w:ilvl w:val="2"/>
          <w:numId w:val="49"/>
        </w:numPr>
        <w:suppressAutoHyphens/>
        <w:spacing w:after="0" w:line="276" w:lineRule="auto"/>
        <w:ind w:left="1276" w:hanging="709"/>
        <w:contextualSpacing/>
        <w:jc w:val="both"/>
        <w:rPr>
          <w:rFonts w:ascii="Cambria" w:eastAsia="SimSun" w:hAnsi="Cambria" w:cs="Arial"/>
          <w:b/>
          <w:color w:val="000000"/>
          <w:sz w:val="24"/>
          <w:szCs w:val="24"/>
          <w:lang w:eastAsia="zh-CN"/>
        </w:rPr>
      </w:pPr>
      <w:r w:rsidRPr="004505B1">
        <w:rPr>
          <w:rFonts w:ascii="Cambria" w:eastAsia="SimSun" w:hAnsi="Cambria" w:cs="Arial"/>
          <w:b/>
          <w:sz w:val="24"/>
          <w:szCs w:val="24"/>
          <w:lang w:eastAsia="zh-CN"/>
        </w:rPr>
        <w:t>zdolności do występowania w obrocie gospodarczym;</w:t>
      </w:r>
    </w:p>
    <w:p w14:paraId="3E00E273" w14:textId="77777777" w:rsidR="00D6288E" w:rsidRPr="004505B1" w:rsidRDefault="00D6288E" w:rsidP="00D6288E">
      <w:pPr>
        <w:suppressAutoHyphens/>
        <w:spacing w:after="0" w:line="276" w:lineRule="auto"/>
        <w:ind w:left="1276"/>
        <w:jc w:val="both"/>
        <w:rPr>
          <w:rFonts w:ascii="Cambria" w:eastAsia="Times New Roman" w:hAnsi="Cambria" w:cs="Times New Roman"/>
          <w:i/>
          <w:sz w:val="24"/>
          <w:szCs w:val="24"/>
          <w:lang w:eastAsia="pl-PL"/>
        </w:rPr>
      </w:pPr>
      <w:r w:rsidRPr="004505B1">
        <w:rPr>
          <w:rFonts w:ascii="Cambria" w:eastAsia="Times New Roman" w:hAnsi="Cambria" w:cs="Times New Roman"/>
          <w:i/>
          <w:sz w:val="24"/>
          <w:szCs w:val="24"/>
          <w:lang w:eastAsia="pl-PL"/>
        </w:rPr>
        <w:t>Zamawiający nie określa warunku w ww. zakresie.</w:t>
      </w:r>
    </w:p>
    <w:p w14:paraId="42FC32B0" w14:textId="77777777" w:rsidR="00D6288E" w:rsidRPr="004505B1" w:rsidRDefault="00D6288E" w:rsidP="007450AC">
      <w:pPr>
        <w:numPr>
          <w:ilvl w:val="2"/>
          <w:numId w:val="49"/>
        </w:numPr>
        <w:suppressAutoHyphens/>
        <w:spacing w:after="0" w:line="276" w:lineRule="auto"/>
        <w:ind w:left="1276" w:hanging="709"/>
        <w:contextualSpacing/>
        <w:jc w:val="both"/>
        <w:rPr>
          <w:rFonts w:ascii="Cambria" w:eastAsia="SimSun" w:hAnsi="Cambria" w:cs="Arial"/>
          <w:b/>
          <w:sz w:val="24"/>
          <w:szCs w:val="24"/>
          <w:lang w:eastAsia="zh-CN"/>
        </w:rPr>
      </w:pPr>
      <w:r w:rsidRPr="004505B1">
        <w:rPr>
          <w:rFonts w:ascii="Cambria" w:eastAsia="SimSun" w:hAnsi="Cambria" w:cs="Arial"/>
          <w:b/>
          <w:sz w:val="24"/>
          <w:szCs w:val="24"/>
          <w:lang w:eastAsia="zh-CN"/>
        </w:rPr>
        <w:t>uprawnień do prowadzenia określonej działalności gospodarczej lub zawodowej, o ile wynika to z odrębnych przepisów;</w:t>
      </w:r>
    </w:p>
    <w:p w14:paraId="60316CC4" w14:textId="77777777" w:rsidR="00D6288E" w:rsidRPr="004505B1" w:rsidRDefault="00D6288E" w:rsidP="00D6288E">
      <w:pPr>
        <w:suppressAutoHyphens/>
        <w:spacing w:after="0" w:line="276" w:lineRule="auto"/>
        <w:ind w:left="1276"/>
        <w:jc w:val="both"/>
        <w:rPr>
          <w:rFonts w:ascii="Cambria" w:eastAsia="Times New Roman" w:hAnsi="Cambria" w:cs="Times New Roman"/>
          <w:i/>
          <w:sz w:val="10"/>
          <w:szCs w:val="10"/>
          <w:lang w:eastAsia="pl-PL"/>
        </w:rPr>
      </w:pPr>
      <w:r w:rsidRPr="004505B1">
        <w:rPr>
          <w:rFonts w:ascii="Cambria" w:eastAsia="Times New Roman" w:hAnsi="Cambria" w:cs="Times New Roman"/>
          <w:i/>
          <w:sz w:val="24"/>
          <w:szCs w:val="24"/>
          <w:lang w:eastAsia="pl-PL"/>
        </w:rPr>
        <w:lastRenderedPageBreak/>
        <w:t>Zamawiający nie określa warunku w ww. zakresie.</w:t>
      </w:r>
    </w:p>
    <w:p w14:paraId="63268B72" w14:textId="77777777" w:rsidR="00D6288E" w:rsidRPr="004505B1" w:rsidRDefault="00D6288E" w:rsidP="007450AC">
      <w:pPr>
        <w:numPr>
          <w:ilvl w:val="2"/>
          <w:numId w:val="49"/>
        </w:numPr>
        <w:suppressAutoHyphens/>
        <w:spacing w:after="0" w:line="276" w:lineRule="auto"/>
        <w:ind w:left="1276" w:hanging="709"/>
        <w:contextualSpacing/>
        <w:jc w:val="both"/>
        <w:rPr>
          <w:rFonts w:ascii="Cambria" w:eastAsia="SimSun" w:hAnsi="Cambria" w:cs="Arial"/>
          <w:b/>
          <w:sz w:val="24"/>
          <w:szCs w:val="24"/>
          <w:lang w:eastAsia="zh-CN"/>
        </w:rPr>
      </w:pPr>
      <w:r w:rsidRPr="004505B1">
        <w:rPr>
          <w:rFonts w:ascii="Cambria" w:eastAsia="SimSun" w:hAnsi="Cambria" w:cs="Arial"/>
          <w:b/>
          <w:sz w:val="24"/>
          <w:szCs w:val="24"/>
          <w:lang w:eastAsia="zh-CN"/>
        </w:rPr>
        <w:t>sytuacji ekonomicznej lub finansowej;</w:t>
      </w:r>
    </w:p>
    <w:p w14:paraId="58C07200" w14:textId="77777777" w:rsidR="00D6288E" w:rsidRPr="004505B1" w:rsidRDefault="00D6288E" w:rsidP="00D6288E">
      <w:pPr>
        <w:suppressAutoHyphens/>
        <w:spacing w:after="0" w:line="276" w:lineRule="auto"/>
        <w:ind w:left="567" w:firstLine="709"/>
        <w:rPr>
          <w:rFonts w:ascii="Cambria" w:eastAsia="Times New Roman" w:hAnsi="Cambria" w:cs="Times New Roman"/>
          <w:bCs/>
          <w:i/>
          <w:sz w:val="10"/>
          <w:szCs w:val="10"/>
          <w:lang w:eastAsia="pl-PL"/>
        </w:rPr>
      </w:pPr>
      <w:r w:rsidRPr="004505B1">
        <w:rPr>
          <w:rFonts w:ascii="Cambria" w:eastAsia="Times New Roman" w:hAnsi="Cambria" w:cs="Times New Roman"/>
          <w:i/>
          <w:sz w:val="24"/>
          <w:szCs w:val="24"/>
          <w:lang w:eastAsia="pl-PL"/>
        </w:rPr>
        <w:t>Zamawiający nie określa warunku w ww. zakresie</w:t>
      </w:r>
    </w:p>
    <w:p w14:paraId="69E23ED1" w14:textId="77777777" w:rsidR="00D6288E" w:rsidRPr="004505B1" w:rsidRDefault="00D6288E" w:rsidP="007450AC">
      <w:pPr>
        <w:numPr>
          <w:ilvl w:val="2"/>
          <w:numId w:val="51"/>
        </w:numPr>
        <w:suppressAutoHyphens/>
        <w:spacing w:after="0" w:line="276" w:lineRule="auto"/>
        <w:ind w:left="1276" w:hanging="709"/>
        <w:contextualSpacing/>
        <w:jc w:val="both"/>
        <w:rPr>
          <w:rFonts w:ascii="Cambria" w:eastAsia="SimSun" w:hAnsi="Cambria" w:cs="Arial"/>
          <w:b/>
          <w:sz w:val="24"/>
          <w:szCs w:val="24"/>
          <w:lang w:eastAsia="zh-CN"/>
        </w:rPr>
      </w:pPr>
      <w:r w:rsidRPr="004505B1">
        <w:rPr>
          <w:rFonts w:ascii="Cambria" w:eastAsia="SimSun" w:hAnsi="Cambria" w:cs="Arial"/>
          <w:b/>
          <w:sz w:val="24"/>
          <w:szCs w:val="24"/>
          <w:lang w:eastAsia="zh-CN"/>
        </w:rPr>
        <w:t>zdolności technicznej lub zawodowej w zakresie:</w:t>
      </w:r>
    </w:p>
    <w:p w14:paraId="2790C972" w14:textId="77777777" w:rsidR="00D6288E" w:rsidRDefault="00D6288E" w:rsidP="00D6288E">
      <w:pPr>
        <w:suppressAutoHyphens/>
        <w:spacing w:before="20" w:after="0" w:line="276" w:lineRule="auto"/>
        <w:ind w:left="709" w:firstLine="515"/>
        <w:contextualSpacing/>
        <w:jc w:val="both"/>
        <w:rPr>
          <w:rFonts w:ascii="Cambria" w:eastAsia="SimSun" w:hAnsi="Cambria" w:cs="Helvetica"/>
          <w:bCs/>
          <w:i/>
          <w:color w:val="000000"/>
          <w:sz w:val="24"/>
          <w:szCs w:val="24"/>
          <w:lang w:eastAsia="zh-CN"/>
        </w:rPr>
      </w:pPr>
      <w:r w:rsidRPr="004505B1">
        <w:rPr>
          <w:rFonts w:ascii="Cambria" w:eastAsia="SimSun" w:hAnsi="Cambria" w:cs="Helvetica"/>
          <w:bCs/>
          <w:i/>
          <w:color w:val="000000"/>
          <w:sz w:val="24"/>
          <w:szCs w:val="24"/>
          <w:lang w:eastAsia="zh-CN"/>
        </w:rPr>
        <w:t>Opis sposobu dokonywania</w:t>
      </w:r>
      <w:r>
        <w:rPr>
          <w:rFonts w:ascii="Cambria" w:eastAsia="SimSun" w:hAnsi="Cambria" w:cs="Helvetica"/>
          <w:bCs/>
          <w:i/>
          <w:color w:val="000000"/>
          <w:sz w:val="24"/>
          <w:szCs w:val="24"/>
          <w:lang w:eastAsia="zh-CN"/>
        </w:rPr>
        <w:t xml:space="preserve"> oceny spełniania tego warunku:</w:t>
      </w:r>
    </w:p>
    <w:p w14:paraId="7D3347C8" w14:textId="52001202" w:rsidR="00F94A04" w:rsidRPr="00F94A04" w:rsidRDefault="00D6288E" w:rsidP="00F94A04">
      <w:pPr>
        <w:pStyle w:val="Akapitzlist"/>
        <w:numPr>
          <w:ilvl w:val="2"/>
          <w:numId w:val="1"/>
        </w:numPr>
        <w:spacing w:after="0" w:line="276" w:lineRule="auto"/>
        <w:ind w:left="1701"/>
        <w:rPr>
          <w:rFonts w:ascii="Cambria" w:hAnsi="Cambria" w:cs="Helvetica"/>
          <w:bCs/>
          <w:i/>
          <w:color w:val="000000"/>
          <w:sz w:val="24"/>
          <w:szCs w:val="24"/>
        </w:rPr>
      </w:pPr>
      <w:r w:rsidRPr="00F94A04">
        <w:rPr>
          <w:rFonts w:ascii="Cambria" w:hAnsi="Cambria"/>
          <w:sz w:val="24"/>
          <w:szCs w:val="24"/>
        </w:rPr>
        <w:t xml:space="preserve">Wykonawca winien wykazać, że </w:t>
      </w:r>
      <w:r w:rsidRPr="00F94A04">
        <w:rPr>
          <w:rFonts w:ascii="Cambria" w:hAnsi="Cambria"/>
          <w:b/>
          <w:bCs/>
          <w:sz w:val="24"/>
          <w:szCs w:val="24"/>
        </w:rPr>
        <w:t>wykonał należycie</w:t>
      </w:r>
      <w:r w:rsidRPr="00F94A04">
        <w:rPr>
          <w:rFonts w:ascii="Cambria" w:hAnsi="Cambria"/>
          <w:sz w:val="24"/>
          <w:szCs w:val="24"/>
        </w:rPr>
        <w:t xml:space="preserve"> nie wcześniej niż </w:t>
      </w:r>
      <w:r w:rsidRPr="00F94A04">
        <w:rPr>
          <w:rFonts w:ascii="Cambria" w:hAnsi="Cambria"/>
          <w:sz w:val="24"/>
          <w:szCs w:val="24"/>
        </w:rPr>
        <w:br/>
      </w:r>
      <w:r w:rsidRPr="00F94A04">
        <w:rPr>
          <w:rFonts w:ascii="Cambria" w:hAnsi="Cambria"/>
          <w:b/>
          <w:sz w:val="24"/>
          <w:szCs w:val="24"/>
        </w:rPr>
        <w:t>w okresie ostatnich 5 lat przed upływem terminu składania ofert</w:t>
      </w:r>
      <w:r w:rsidRPr="00F94A04">
        <w:rPr>
          <w:rFonts w:ascii="Cambria" w:hAnsi="Cambria"/>
          <w:sz w:val="24"/>
          <w:szCs w:val="24"/>
        </w:rPr>
        <w:t xml:space="preserve">, </w:t>
      </w:r>
      <w:r w:rsidRPr="00F94A04">
        <w:rPr>
          <w:rFonts w:ascii="Cambria" w:hAnsi="Cambria"/>
          <w:sz w:val="24"/>
          <w:szCs w:val="24"/>
        </w:rPr>
        <w:br/>
        <w:t xml:space="preserve">a jeżeli okres prowadzenia działalności jest krótszy - w tym okresie: </w:t>
      </w:r>
      <w:r w:rsidRPr="00F94A04">
        <w:rPr>
          <w:rFonts w:ascii="Cambria" w:hAnsi="Cambria"/>
          <w:sz w:val="24"/>
          <w:szCs w:val="24"/>
        </w:rPr>
        <w:br/>
      </w:r>
      <w:r w:rsidR="00076FF5" w:rsidRPr="00076FF5">
        <w:rPr>
          <w:rFonts w:ascii="Cambria" w:hAnsi="Cambria"/>
          <w:b/>
          <w:sz w:val="24"/>
          <w:szCs w:val="24"/>
          <w:lang w:bidi="pl-PL"/>
        </w:rPr>
        <w:t xml:space="preserve">co najmniej dwie roboty budowlane, z których każda polegała na </w:t>
      </w:r>
      <w:r w:rsidR="00FA39D3" w:rsidRPr="00076FF5">
        <w:rPr>
          <w:rFonts w:ascii="Cambria" w:hAnsi="Cambria"/>
          <w:b/>
          <w:sz w:val="24"/>
          <w:szCs w:val="24"/>
          <w:lang w:bidi="pl-PL"/>
        </w:rPr>
        <w:t>budowie lub</w:t>
      </w:r>
      <w:r w:rsidR="00076FF5" w:rsidRPr="00076FF5">
        <w:rPr>
          <w:rFonts w:ascii="Cambria" w:hAnsi="Cambria"/>
          <w:b/>
          <w:sz w:val="24"/>
          <w:szCs w:val="24"/>
          <w:lang w:bidi="pl-PL"/>
        </w:rPr>
        <w:t xml:space="preserve"> przebudowie </w:t>
      </w:r>
      <w:r w:rsidR="004D4A36">
        <w:rPr>
          <w:rFonts w:ascii="Cambria" w:hAnsi="Cambria"/>
          <w:b/>
          <w:sz w:val="24"/>
          <w:szCs w:val="24"/>
          <w:lang w:bidi="pl-PL"/>
        </w:rPr>
        <w:t>o</w:t>
      </w:r>
      <w:r w:rsidR="00076FF5" w:rsidRPr="00076FF5">
        <w:rPr>
          <w:rFonts w:ascii="Cambria" w:hAnsi="Cambria"/>
          <w:b/>
          <w:sz w:val="24"/>
          <w:szCs w:val="24"/>
          <w:lang w:bidi="pl-PL"/>
        </w:rPr>
        <w:t>b</w:t>
      </w:r>
      <w:r w:rsidR="004D4A36">
        <w:rPr>
          <w:rFonts w:ascii="Cambria" w:hAnsi="Cambria"/>
          <w:b/>
          <w:sz w:val="24"/>
          <w:szCs w:val="24"/>
          <w:lang w:bidi="pl-PL"/>
        </w:rPr>
        <w:t>ie</w:t>
      </w:r>
      <w:r w:rsidR="00076FF5" w:rsidRPr="00076FF5">
        <w:rPr>
          <w:rFonts w:ascii="Cambria" w:hAnsi="Cambria"/>
          <w:b/>
          <w:sz w:val="24"/>
          <w:szCs w:val="24"/>
          <w:lang w:bidi="pl-PL"/>
        </w:rPr>
        <w:t>k</w:t>
      </w:r>
      <w:r w:rsidR="004D4A36">
        <w:rPr>
          <w:rFonts w:ascii="Cambria" w:hAnsi="Cambria"/>
          <w:b/>
          <w:sz w:val="24"/>
          <w:szCs w:val="24"/>
          <w:lang w:bidi="pl-PL"/>
        </w:rPr>
        <w:t>t</w:t>
      </w:r>
      <w:r w:rsidR="00076FF5" w:rsidRPr="00076FF5">
        <w:rPr>
          <w:rFonts w:ascii="Cambria" w:hAnsi="Cambria"/>
          <w:b/>
          <w:sz w:val="24"/>
          <w:szCs w:val="24"/>
          <w:lang w:bidi="pl-PL"/>
        </w:rPr>
        <w:t xml:space="preserve">u kubaturowego o wartości min. </w:t>
      </w:r>
      <w:r w:rsidR="004D4A36">
        <w:rPr>
          <w:rFonts w:ascii="Cambria" w:hAnsi="Cambria"/>
          <w:b/>
          <w:sz w:val="24"/>
          <w:szCs w:val="24"/>
          <w:lang w:bidi="pl-PL"/>
        </w:rPr>
        <w:t>15</w:t>
      </w:r>
      <w:r w:rsidR="00076FF5" w:rsidRPr="00076FF5">
        <w:rPr>
          <w:rFonts w:ascii="Cambria" w:hAnsi="Cambria"/>
          <w:b/>
          <w:sz w:val="24"/>
          <w:szCs w:val="24"/>
          <w:lang w:bidi="pl-PL"/>
        </w:rPr>
        <w:t>0 000,00 zł brutto każda</w:t>
      </w:r>
      <w:r w:rsidRPr="00F94A04">
        <w:rPr>
          <w:rFonts w:ascii="Cambria" w:hAnsi="Cambria" w:cs="Arial"/>
          <w:sz w:val="24"/>
          <w:szCs w:val="24"/>
          <w:lang w:bidi="pl-PL"/>
        </w:rPr>
        <w:t>.</w:t>
      </w:r>
    </w:p>
    <w:p w14:paraId="0A63E808" w14:textId="5D9E2B0B" w:rsidR="00F94A04" w:rsidRPr="00F94A04" w:rsidRDefault="00F94A04" w:rsidP="00F94A04">
      <w:pPr>
        <w:pStyle w:val="Akapitzlist"/>
        <w:numPr>
          <w:ilvl w:val="2"/>
          <w:numId w:val="1"/>
        </w:numPr>
        <w:spacing w:after="0" w:line="276" w:lineRule="auto"/>
        <w:ind w:left="1701"/>
        <w:rPr>
          <w:rFonts w:ascii="Cambria" w:hAnsi="Cambria" w:cs="Helvetica"/>
          <w:bCs/>
          <w:i/>
          <w:color w:val="000000"/>
          <w:sz w:val="24"/>
          <w:szCs w:val="24"/>
        </w:rPr>
      </w:pPr>
      <w:r w:rsidRPr="00F94A04">
        <w:rPr>
          <w:rFonts w:ascii="Cambria" w:hAnsi="Cambria" w:cs="Cambria"/>
          <w:color w:val="000000"/>
          <w:sz w:val="23"/>
          <w:szCs w:val="23"/>
        </w:rPr>
        <w:t xml:space="preserve">O udzielenie zamówienia mogą ubiegać się Wykonawcy, którzy dysponują lub będą dysponować w okresie wykonywania zamówienia i skierują do jego realizacji </w:t>
      </w:r>
      <w:r w:rsidRPr="00F94A04">
        <w:rPr>
          <w:rFonts w:ascii="Cambria" w:hAnsi="Cambria" w:cs="Cambria"/>
          <w:b/>
          <w:bCs/>
          <w:color w:val="000000"/>
          <w:sz w:val="23"/>
          <w:szCs w:val="23"/>
        </w:rPr>
        <w:t xml:space="preserve">minimum jedną osobą </w:t>
      </w:r>
      <w:r w:rsidRPr="00F94A04">
        <w:rPr>
          <w:rFonts w:ascii="Cambria" w:hAnsi="Cambria" w:cs="Cambria"/>
          <w:b/>
          <w:bCs/>
          <w:i/>
          <w:iCs/>
          <w:color w:val="000000"/>
          <w:sz w:val="23"/>
          <w:szCs w:val="23"/>
        </w:rPr>
        <w:t xml:space="preserve">(pełniącą funkcję kierownika budowy branży konstrukcyjno-budowlanej) </w:t>
      </w:r>
      <w:r w:rsidRPr="00F94A04">
        <w:rPr>
          <w:rFonts w:ascii="Cambria" w:hAnsi="Cambria" w:cs="Cambria"/>
          <w:b/>
          <w:bCs/>
          <w:color w:val="000000"/>
          <w:sz w:val="23"/>
          <w:szCs w:val="23"/>
        </w:rPr>
        <w:t xml:space="preserve">posiadającą uprawnienia budowlane do kierowania robotami budowlanymi w specjalności </w:t>
      </w:r>
      <w:proofErr w:type="spellStart"/>
      <w:r w:rsidRPr="00F94A04">
        <w:rPr>
          <w:rFonts w:ascii="Cambria" w:hAnsi="Cambria" w:cs="Cambria"/>
          <w:b/>
          <w:bCs/>
          <w:color w:val="000000"/>
          <w:sz w:val="23"/>
          <w:szCs w:val="23"/>
        </w:rPr>
        <w:t>konstrukcyjno</w:t>
      </w:r>
      <w:proofErr w:type="spellEnd"/>
      <w:r w:rsidRPr="00F94A04">
        <w:rPr>
          <w:rFonts w:ascii="Cambria" w:hAnsi="Cambria" w:cs="Cambria"/>
          <w:b/>
          <w:bCs/>
          <w:color w:val="000000"/>
          <w:sz w:val="23"/>
          <w:szCs w:val="23"/>
        </w:rPr>
        <w:t xml:space="preserve"> – budowlanej bez ograniczeń </w:t>
      </w:r>
      <w:r w:rsidRPr="00F94A04">
        <w:rPr>
          <w:rFonts w:ascii="Cambria" w:hAnsi="Cambria" w:cs="Cambria"/>
          <w:color w:val="000000"/>
          <w:sz w:val="23"/>
          <w:szCs w:val="23"/>
        </w:rPr>
        <w:t xml:space="preserve">lub odpowiadające im równoważne uprawnienia budowlane wydane na podstawie wcześniej obowiązujących przepisów, a w przypadku Wykonawców zagranicznych – uprawnienia budowlane do kierowania robotami równoważne do wyżej wskazanych. </w:t>
      </w:r>
    </w:p>
    <w:p w14:paraId="0C98802B" w14:textId="77777777" w:rsidR="00F94A04" w:rsidRPr="00F94A04" w:rsidRDefault="00F94A04" w:rsidP="00F94A04">
      <w:pPr>
        <w:spacing w:after="0" w:line="276" w:lineRule="auto"/>
        <w:ind w:left="1701"/>
        <w:rPr>
          <w:rFonts w:ascii="Cambria" w:hAnsi="Cambria" w:cs="Helvetica"/>
          <w:bCs/>
          <w:i/>
          <w:color w:val="000000"/>
          <w:sz w:val="24"/>
          <w:szCs w:val="24"/>
        </w:rPr>
      </w:pPr>
    </w:p>
    <w:p w14:paraId="4DD48937" w14:textId="77777777" w:rsidR="00D6288E" w:rsidRPr="0080365A" w:rsidRDefault="00D6288E" w:rsidP="00F94A04">
      <w:pPr>
        <w:suppressAutoHyphens/>
        <w:spacing w:after="0" w:line="276" w:lineRule="auto"/>
        <w:ind w:left="1701"/>
        <w:contextualSpacing/>
        <w:jc w:val="both"/>
        <w:rPr>
          <w:rFonts w:ascii="Cambria" w:eastAsia="SimSun" w:hAnsi="Cambria" w:cs="Times New Roman"/>
          <w:sz w:val="10"/>
          <w:szCs w:val="10"/>
          <w:lang w:eastAsia="zh-CN"/>
        </w:rPr>
      </w:pPr>
    </w:p>
    <w:p w14:paraId="6DA0D493" w14:textId="77777777" w:rsidR="00D6288E" w:rsidRDefault="00D6288E" w:rsidP="00F94A04">
      <w:pPr>
        <w:suppressAutoHyphens/>
        <w:spacing w:after="0" w:line="276" w:lineRule="auto"/>
        <w:ind w:left="1701"/>
        <w:jc w:val="center"/>
        <w:rPr>
          <w:rFonts w:ascii="Cambria" w:eastAsia="Times New Roman" w:hAnsi="Cambria" w:cs="Cambria"/>
          <w:b/>
          <w:bCs/>
          <w:sz w:val="24"/>
          <w:szCs w:val="24"/>
          <w:lang w:eastAsia="pl-PL"/>
        </w:rPr>
      </w:pPr>
    </w:p>
    <w:p w14:paraId="4E080430" w14:textId="77777777" w:rsidR="00D6288E" w:rsidRPr="00784A88" w:rsidRDefault="00D6288E" w:rsidP="00F94A04">
      <w:pPr>
        <w:suppressAutoHyphens/>
        <w:spacing w:after="0" w:line="276" w:lineRule="auto"/>
        <w:ind w:left="1701"/>
        <w:jc w:val="center"/>
        <w:rPr>
          <w:rFonts w:ascii="Cambria" w:eastAsia="Times New Roman" w:hAnsi="Cambria" w:cs="Cambria"/>
          <w:b/>
          <w:bCs/>
          <w:sz w:val="24"/>
          <w:szCs w:val="24"/>
          <w:lang w:eastAsia="pl-PL"/>
        </w:rPr>
      </w:pPr>
      <w:r w:rsidRPr="00784A88">
        <w:rPr>
          <w:rFonts w:ascii="Cambria" w:eastAsia="Times New Roman" w:hAnsi="Cambria" w:cs="Cambria"/>
          <w:b/>
          <w:bCs/>
          <w:sz w:val="24"/>
          <w:szCs w:val="24"/>
          <w:lang w:eastAsia="pl-PL"/>
        </w:rPr>
        <w:t xml:space="preserve">DODATKOWE INFORMACJE DOTYCZĄCE WARUNKÓW </w:t>
      </w:r>
      <w:r w:rsidRPr="00784A88">
        <w:rPr>
          <w:rFonts w:ascii="Cambria" w:eastAsia="Times New Roman" w:hAnsi="Cambria" w:cs="Cambria"/>
          <w:b/>
          <w:bCs/>
          <w:sz w:val="24"/>
          <w:szCs w:val="24"/>
          <w:lang w:eastAsia="pl-PL"/>
        </w:rPr>
        <w:br/>
        <w:t>UDZIAŁU W POSTĘPOWANIU:</w:t>
      </w:r>
    </w:p>
    <w:tbl>
      <w:tblPr>
        <w:tblStyle w:val="Tabela-Siatka1"/>
        <w:tblW w:w="7471" w:type="dxa"/>
        <w:tblInd w:w="1596" w:type="dxa"/>
        <w:tblLayout w:type="fixed"/>
        <w:tblLook w:val="04A0" w:firstRow="1" w:lastRow="0" w:firstColumn="1" w:lastColumn="0" w:noHBand="0" w:noVBand="1"/>
      </w:tblPr>
      <w:tblGrid>
        <w:gridCol w:w="7471"/>
      </w:tblGrid>
      <w:tr w:rsidR="00D6288E" w:rsidRPr="0080365A" w14:paraId="33A4898E" w14:textId="77777777" w:rsidTr="00C548AC">
        <w:tc>
          <w:tcPr>
            <w:tcW w:w="7471" w:type="dxa"/>
          </w:tcPr>
          <w:p w14:paraId="249577C9" w14:textId="77777777" w:rsidR="00D6288E" w:rsidRPr="0080365A" w:rsidRDefault="00D6288E" w:rsidP="007450AC">
            <w:pPr>
              <w:widowControl w:val="0"/>
              <w:numPr>
                <w:ilvl w:val="0"/>
                <w:numId w:val="50"/>
              </w:numPr>
              <w:spacing w:line="276" w:lineRule="auto"/>
              <w:ind w:left="277" w:hanging="307"/>
              <w:contextualSpacing/>
              <w:jc w:val="both"/>
              <w:rPr>
                <w:rFonts w:ascii="Cambria" w:eastAsia="SimSun" w:hAnsi="Cambria" w:cs="Helvetica"/>
                <w:b/>
                <w:i/>
                <w:color w:val="000000"/>
                <w:sz w:val="24"/>
                <w:szCs w:val="24"/>
                <w:lang w:eastAsia="zh-CN"/>
              </w:rPr>
            </w:pPr>
            <w:r w:rsidRPr="00A33D26">
              <w:rPr>
                <w:rFonts w:ascii="Cambria" w:eastAsia="SimSun" w:hAnsi="Cambria" w:cs="Helvetica"/>
                <w:b/>
                <w:i/>
                <w:color w:val="000000"/>
                <w:sz w:val="24"/>
                <w:szCs w:val="24"/>
                <w:lang w:eastAsia="zh-CN"/>
              </w:rPr>
              <w:t>Wykonawca powinien w wykazie</w:t>
            </w:r>
            <w:r>
              <w:rPr>
                <w:rFonts w:ascii="Cambria" w:eastAsia="SimSun" w:hAnsi="Cambria" w:cs="Helvetica"/>
                <w:b/>
                <w:i/>
                <w:color w:val="000000"/>
                <w:sz w:val="24"/>
                <w:szCs w:val="24"/>
                <w:lang w:eastAsia="zh-CN"/>
              </w:rPr>
              <w:t xml:space="preserve"> robót wyraźnie określić zakres</w:t>
            </w:r>
            <w:r w:rsidRPr="00A33D26">
              <w:rPr>
                <w:rFonts w:ascii="Cambria" w:eastAsia="SimSun" w:hAnsi="Cambria" w:cs="Helvetica"/>
                <w:b/>
                <w:i/>
                <w:color w:val="000000"/>
                <w:sz w:val="24"/>
                <w:szCs w:val="24"/>
                <w:lang w:eastAsia="zh-CN"/>
              </w:rPr>
              <w:t xml:space="preserve"> </w:t>
            </w:r>
            <w:r w:rsidRPr="005C306C">
              <w:rPr>
                <w:rFonts w:ascii="Cambria" w:eastAsia="SimSun" w:hAnsi="Cambria" w:cs="Helvetica"/>
                <w:b/>
                <w:i/>
                <w:color w:val="000000"/>
                <w:sz w:val="24"/>
                <w:szCs w:val="24"/>
                <w:lang w:eastAsia="zh-CN"/>
              </w:rPr>
              <w:t xml:space="preserve">oraz wartość robót </w:t>
            </w:r>
            <w:r w:rsidRPr="00A33D26">
              <w:rPr>
                <w:rFonts w:ascii="Cambria" w:eastAsia="SimSun" w:hAnsi="Cambria" w:cs="Helvetica"/>
                <w:b/>
                <w:i/>
                <w:color w:val="000000"/>
                <w:sz w:val="24"/>
                <w:szCs w:val="24"/>
                <w:lang w:eastAsia="zh-CN"/>
              </w:rPr>
              <w:t>aby można było ustalić, czy spełnia warunek udziału w postępowaniu.</w:t>
            </w:r>
          </w:p>
          <w:p w14:paraId="1DCE765F" w14:textId="77777777" w:rsidR="00F94A04" w:rsidRDefault="00D6288E" w:rsidP="007450AC">
            <w:pPr>
              <w:widowControl w:val="0"/>
              <w:numPr>
                <w:ilvl w:val="0"/>
                <w:numId w:val="50"/>
              </w:numPr>
              <w:spacing w:line="276" w:lineRule="auto"/>
              <w:ind w:left="277" w:hanging="307"/>
              <w:contextualSpacing/>
              <w:jc w:val="both"/>
              <w:rPr>
                <w:rFonts w:ascii="Cambria" w:eastAsia="SimSun" w:hAnsi="Cambria" w:cs="Helvetica"/>
                <w:b/>
                <w:i/>
                <w:color w:val="000000"/>
                <w:sz w:val="24"/>
                <w:szCs w:val="24"/>
                <w:lang w:eastAsia="zh-CN"/>
              </w:rPr>
            </w:pPr>
            <w:r w:rsidRPr="0080365A">
              <w:rPr>
                <w:rFonts w:ascii="Cambria" w:eastAsia="SimSun" w:hAnsi="Cambria" w:cs="Helvetica"/>
                <w:b/>
                <w:i/>
                <w:color w:val="000000"/>
                <w:sz w:val="24"/>
                <w:szCs w:val="24"/>
                <w:lang w:eastAsia="zh-CN"/>
              </w:rPr>
              <w:t xml:space="preserve">Zgodnie z orzeczeniem TSUE C-387/14 (ESAPROJEKT) /odpowiedź na pytanie czwarte/ Zamawiający wskazuje, że w przypadku Wykonawców wspólnie ubiegających się o udzielenie zamówienia lub w przypadku korzystania z podmiotów udostępniających zasoby na podstawie art. 118 ustawy </w:t>
            </w:r>
            <w:proofErr w:type="spellStart"/>
            <w:r w:rsidRPr="0080365A">
              <w:rPr>
                <w:rFonts w:ascii="Cambria" w:eastAsia="SimSun" w:hAnsi="Cambria" w:cs="Helvetica"/>
                <w:b/>
                <w:i/>
                <w:color w:val="000000"/>
                <w:sz w:val="24"/>
                <w:szCs w:val="24"/>
                <w:lang w:eastAsia="zh-CN"/>
              </w:rPr>
              <w:t>Pzp</w:t>
            </w:r>
            <w:proofErr w:type="spellEnd"/>
            <w:r w:rsidRPr="0080365A">
              <w:rPr>
                <w:rFonts w:ascii="Cambria" w:eastAsia="SimSun" w:hAnsi="Cambria" w:cs="Helvetica"/>
                <w:b/>
                <w:i/>
                <w:color w:val="000000"/>
                <w:sz w:val="24"/>
                <w:szCs w:val="24"/>
                <w:lang w:eastAsia="zh-CN"/>
              </w:rPr>
              <w:t xml:space="preserve"> Wykonawca lub  minimum jeden Wykonawca wspólnie ubiegający się o zamówienie lub minimum jeden podmiot udostępniający zasoby musi posiadać pełne doświadczenie wskazane w warunku udziału w pos</w:t>
            </w:r>
            <w:r>
              <w:rPr>
                <w:rFonts w:ascii="Cambria" w:eastAsia="SimSun" w:hAnsi="Cambria" w:cs="Helvetica"/>
                <w:b/>
                <w:i/>
                <w:color w:val="000000"/>
                <w:sz w:val="24"/>
                <w:szCs w:val="24"/>
                <w:lang w:eastAsia="zh-CN"/>
              </w:rPr>
              <w:t xml:space="preserve">tępowaniu wskazane w pkt. </w:t>
            </w:r>
            <w:r w:rsidRPr="00415178">
              <w:rPr>
                <w:rFonts w:ascii="Cambria" w:eastAsia="SimSun" w:hAnsi="Cambria" w:cs="Helvetica"/>
                <w:b/>
                <w:i/>
                <w:color w:val="000000"/>
                <w:sz w:val="24"/>
                <w:szCs w:val="24"/>
                <w:lang w:eastAsia="zh-CN"/>
              </w:rPr>
              <w:t>6.1.4 SWZ - dotyczy to konieczności wykazania doświadczenia wynikającego</w:t>
            </w:r>
            <w:r w:rsidRPr="0080365A">
              <w:rPr>
                <w:rFonts w:ascii="Cambria" w:eastAsia="SimSun" w:hAnsi="Cambria" w:cs="Helvetica"/>
                <w:b/>
                <w:i/>
                <w:color w:val="000000"/>
                <w:sz w:val="24"/>
                <w:szCs w:val="24"/>
                <w:lang w:eastAsia="zh-CN"/>
              </w:rPr>
              <w:t xml:space="preserve"> z powtarzalności wykonany</w:t>
            </w:r>
            <w:r>
              <w:rPr>
                <w:rFonts w:ascii="Cambria" w:eastAsia="SimSun" w:hAnsi="Cambria" w:cs="Helvetica"/>
                <w:b/>
                <w:i/>
                <w:color w:val="000000"/>
                <w:sz w:val="24"/>
                <w:szCs w:val="24"/>
                <w:lang w:eastAsia="zh-CN"/>
              </w:rPr>
              <w:t>ch robót tj. wykonania minimum 2 robót</w:t>
            </w:r>
            <w:r w:rsidRPr="0080365A">
              <w:rPr>
                <w:rFonts w:ascii="Cambria" w:eastAsia="SimSun" w:hAnsi="Cambria" w:cs="Helvetica"/>
                <w:b/>
                <w:i/>
                <w:color w:val="000000"/>
                <w:sz w:val="24"/>
                <w:szCs w:val="24"/>
                <w:lang w:eastAsia="zh-CN"/>
              </w:rPr>
              <w:t xml:space="preserve"> przez jeden podmiot.</w:t>
            </w:r>
          </w:p>
          <w:p w14:paraId="0A444BA2" w14:textId="40F02FA8" w:rsidR="00F94A04" w:rsidRPr="00F94A04" w:rsidRDefault="00F94A04" w:rsidP="007450AC">
            <w:pPr>
              <w:widowControl w:val="0"/>
              <w:numPr>
                <w:ilvl w:val="0"/>
                <w:numId w:val="50"/>
              </w:numPr>
              <w:spacing w:line="276" w:lineRule="auto"/>
              <w:ind w:left="277" w:hanging="307"/>
              <w:contextualSpacing/>
              <w:jc w:val="both"/>
              <w:rPr>
                <w:rFonts w:ascii="Cambria" w:eastAsia="SimSun" w:hAnsi="Cambria" w:cs="Helvetica"/>
                <w:bCs/>
                <w:i/>
                <w:color w:val="000000"/>
                <w:sz w:val="24"/>
                <w:szCs w:val="24"/>
                <w:lang w:eastAsia="zh-CN"/>
              </w:rPr>
            </w:pPr>
            <w:r w:rsidRPr="00F94A04">
              <w:rPr>
                <w:rFonts w:ascii="Cambria" w:eastAsia="SimSun" w:hAnsi="Cambria" w:cs="Helvetica"/>
                <w:bCs/>
                <w:i/>
                <w:color w:val="000000"/>
                <w:sz w:val="24"/>
                <w:szCs w:val="24"/>
                <w:lang w:eastAsia="zh-CN"/>
              </w:rPr>
              <w:t xml:space="preserve">Przez posiadanie uprawnień budowlanych wymaganych prawem dla osób uczestniczących w realizacji zamówienia, rozumie się uprawnienia do wykonywania samodzielnych funkcji w budownictwie </w:t>
            </w:r>
            <w:r w:rsidRPr="00F94A04">
              <w:rPr>
                <w:rFonts w:ascii="Cambria" w:eastAsia="SimSun" w:hAnsi="Cambria" w:cs="Helvetica"/>
                <w:bCs/>
                <w:i/>
                <w:color w:val="000000"/>
                <w:sz w:val="24"/>
                <w:szCs w:val="24"/>
                <w:lang w:eastAsia="zh-CN"/>
              </w:rPr>
              <w:lastRenderedPageBreak/>
              <w:t>w rozumieniu art. 15a ustawy z dnia 7 lipca 1994 r. Pr</w:t>
            </w:r>
            <w:r w:rsidR="004D735C">
              <w:rPr>
                <w:rFonts w:ascii="Cambria" w:eastAsia="SimSun" w:hAnsi="Cambria" w:cs="Helvetica"/>
                <w:bCs/>
                <w:i/>
                <w:color w:val="000000"/>
                <w:sz w:val="24"/>
                <w:szCs w:val="24"/>
                <w:lang w:eastAsia="zh-CN"/>
              </w:rPr>
              <w:t>awo budowlane (t. j. Dz. U. 2026</w:t>
            </w:r>
            <w:r w:rsidRPr="00F94A04">
              <w:rPr>
                <w:rFonts w:ascii="Cambria" w:eastAsia="SimSun" w:hAnsi="Cambria" w:cs="Helvetica"/>
                <w:bCs/>
                <w:i/>
                <w:color w:val="000000"/>
                <w:sz w:val="24"/>
                <w:szCs w:val="24"/>
                <w:lang w:eastAsia="zh-CN"/>
              </w:rPr>
              <w:t xml:space="preserve"> r, poz. </w:t>
            </w:r>
            <w:r w:rsidR="004D735C">
              <w:rPr>
                <w:rFonts w:ascii="Cambria" w:eastAsia="SimSun" w:hAnsi="Cambria" w:cs="Helvetica"/>
                <w:bCs/>
                <w:i/>
                <w:color w:val="000000"/>
                <w:sz w:val="24"/>
                <w:szCs w:val="24"/>
                <w:lang w:eastAsia="zh-CN"/>
              </w:rPr>
              <w:t>524</w:t>
            </w:r>
            <w:r w:rsidR="00076FF5">
              <w:rPr>
                <w:rFonts w:ascii="Cambria" w:eastAsia="SimSun" w:hAnsi="Cambria" w:cs="Helvetica"/>
                <w:bCs/>
                <w:i/>
                <w:color w:val="000000"/>
                <w:sz w:val="24"/>
                <w:szCs w:val="24"/>
                <w:lang w:eastAsia="zh-CN"/>
              </w:rPr>
              <w:t xml:space="preserve"> z </w:t>
            </w:r>
            <w:proofErr w:type="spellStart"/>
            <w:r w:rsidR="00076FF5">
              <w:rPr>
                <w:rFonts w:ascii="Cambria" w:eastAsia="SimSun" w:hAnsi="Cambria" w:cs="Helvetica"/>
                <w:bCs/>
                <w:i/>
                <w:color w:val="000000"/>
                <w:sz w:val="24"/>
                <w:szCs w:val="24"/>
                <w:lang w:eastAsia="zh-CN"/>
              </w:rPr>
              <w:t>późn</w:t>
            </w:r>
            <w:proofErr w:type="spellEnd"/>
            <w:r w:rsidR="00076FF5">
              <w:rPr>
                <w:rFonts w:ascii="Cambria" w:eastAsia="SimSun" w:hAnsi="Cambria" w:cs="Helvetica"/>
                <w:bCs/>
                <w:i/>
                <w:color w:val="000000"/>
                <w:sz w:val="24"/>
                <w:szCs w:val="24"/>
                <w:lang w:eastAsia="zh-CN"/>
              </w:rPr>
              <w:t>. zm.</w:t>
            </w:r>
            <w:r w:rsidRPr="00F94A04">
              <w:rPr>
                <w:rFonts w:ascii="Cambria" w:eastAsia="SimSun" w:hAnsi="Cambria" w:cs="Helvetica"/>
                <w:bCs/>
                <w:i/>
                <w:color w:val="000000"/>
                <w:sz w:val="24"/>
                <w:szCs w:val="24"/>
                <w:lang w:eastAsia="zh-CN"/>
              </w:rPr>
              <w:t>) oraz przepisów wcześniejszych. Samodzielne funkcje techniczne w budownictwie (nazwy specjalności i ich zakresy) będą rozpatrywane zgodnie z przepisami regulującymi nadawanie uprawnień budowlanych w dacie ich nadania.</w:t>
            </w:r>
          </w:p>
          <w:p w14:paraId="15212566" w14:textId="62395067" w:rsidR="00F94A04" w:rsidRPr="00F94A04" w:rsidRDefault="00F94A04" w:rsidP="007450AC">
            <w:pPr>
              <w:widowControl w:val="0"/>
              <w:numPr>
                <w:ilvl w:val="0"/>
                <w:numId w:val="50"/>
              </w:numPr>
              <w:spacing w:line="276" w:lineRule="auto"/>
              <w:ind w:left="277" w:hanging="307"/>
              <w:contextualSpacing/>
              <w:jc w:val="both"/>
              <w:rPr>
                <w:rFonts w:ascii="Cambria" w:eastAsia="SimSun" w:hAnsi="Cambria" w:cs="Helvetica"/>
                <w:b/>
                <w:i/>
                <w:color w:val="000000"/>
                <w:sz w:val="24"/>
                <w:szCs w:val="24"/>
                <w:lang w:eastAsia="zh-CN"/>
              </w:rPr>
            </w:pPr>
            <w:r w:rsidRPr="00F94A04">
              <w:rPr>
                <w:rFonts w:ascii="Cambria" w:eastAsia="SimSun" w:hAnsi="Cambria" w:cs="Helvetica"/>
                <w:bCs/>
                <w:i/>
                <w:color w:val="000000"/>
                <w:sz w:val="24"/>
                <w:szCs w:val="24"/>
                <w:lang w:eastAsia="zh-CN"/>
              </w:rPr>
              <w:t xml:space="preserve">Wykonawca w celu wykazania spełniania warunków określonych w pkt 6.1.4, </w:t>
            </w:r>
            <w:proofErr w:type="spellStart"/>
            <w:r w:rsidRPr="00F94A04">
              <w:rPr>
                <w:rFonts w:ascii="Cambria" w:eastAsia="SimSun" w:hAnsi="Cambria" w:cs="Helvetica"/>
                <w:bCs/>
                <w:i/>
                <w:color w:val="000000"/>
                <w:sz w:val="24"/>
                <w:szCs w:val="24"/>
                <w:lang w:eastAsia="zh-CN"/>
              </w:rPr>
              <w:t>ppkt</w:t>
            </w:r>
            <w:proofErr w:type="spellEnd"/>
            <w:r w:rsidRPr="00F94A04">
              <w:rPr>
                <w:rFonts w:ascii="Cambria" w:eastAsia="SimSun" w:hAnsi="Cambria" w:cs="Helvetica"/>
                <w:bCs/>
                <w:i/>
                <w:color w:val="000000"/>
                <w:sz w:val="24"/>
                <w:szCs w:val="24"/>
                <w:lang w:eastAsia="zh-CN"/>
              </w:rPr>
              <w:t xml:space="preserve"> 2) SWZ może wskazać osobę będącą obywatelem państwa członkowskiego w rozumieniu art. 4a ust. 1 ustawy z dnia 15 grudnia 2000 r. o samorządach zawodowych architektów oraz inżynierów budownictwa (t. j. Dz. U. z 202</w:t>
            </w:r>
            <w:r w:rsidR="00076FF5">
              <w:rPr>
                <w:rFonts w:ascii="Cambria" w:eastAsia="SimSun" w:hAnsi="Cambria" w:cs="Helvetica"/>
                <w:bCs/>
                <w:i/>
                <w:color w:val="000000"/>
                <w:sz w:val="24"/>
                <w:szCs w:val="24"/>
                <w:lang w:eastAsia="zh-CN"/>
              </w:rPr>
              <w:t>5</w:t>
            </w:r>
            <w:r w:rsidRPr="00F94A04">
              <w:rPr>
                <w:rFonts w:ascii="Cambria" w:eastAsia="SimSun" w:hAnsi="Cambria" w:cs="Helvetica"/>
                <w:bCs/>
                <w:i/>
                <w:color w:val="000000"/>
                <w:sz w:val="24"/>
                <w:szCs w:val="24"/>
                <w:lang w:eastAsia="zh-CN"/>
              </w:rPr>
              <w:t xml:space="preserve"> r. poz. </w:t>
            </w:r>
            <w:r w:rsidR="00076FF5">
              <w:rPr>
                <w:rFonts w:ascii="Cambria" w:eastAsia="SimSun" w:hAnsi="Cambria" w:cs="Helvetica"/>
                <w:bCs/>
                <w:i/>
                <w:color w:val="000000"/>
                <w:sz w:val="24"/>
                <w:szCs w:val="24"/>
                <w:lang w:eastAsia="zh-CN"/>
              </w:rPr>
              <w:t>1783</w:t>
            </w:r>
            <w:r w:rsidRPr="00F94A04">
              <w:rPr>
                <w:rFonts w:ascii="Cambria" w:eastAsia="SimSun" w:hAnsi="Cambria" w:cs="Helvetica"/>
                <w:bCs/>
                <w:i/>
                <w:color w:val="000000"/>
                <w:sz w:val="24"/>
                <w:szCs w:val="24"/>
                <w:lang w:eastAsia="zh-CN"/>
              </w:rPr>
              <w:t>), która nabyła kwalifikacje zawodowe do wykonywania działalności w budownictwie, równoznaczne wykonywaniu samodzielnych funkcji technicznych w budownictwie na terytorium Rzeczypospolitej Polskiej – zgodnie z właściwymi przepisami, w szczególności z ustawą z dnia 22 grudnia 2015 r. o zasadach uznawania kwalifikacji zawodowych nabytych w państwach członkowskich Unii Europejskiej (t. j. Dz. U. z 2023 r., poz. 334</w:t>
            </w:r>
            <w:r w:rsidR="00724E7D">
              <w:rPr>
                <w:rFonts w:ascii="Cambria" w:eastAsia="SimSun" w:hAnsi="Cambria" w:cs="Helvetica"/>
                <w:bCs/>
                <w:i/>
                <w:color w:val="000000"/>
                <w:sz w:val="24"/>
                <w:szCs w:val="24"/>
                <w:lang w:eastAsia="zh-CN"/>
              </w:rPr>
              <w:t xml:space="preserve"> z </w:t>
            </w:r>
            <w:proofErr w:type="spellStart"/>
            <w:r w:rsidR="00724E7D">
              <w:rPr>
                <w:rFonts w:ascii="Cambria" w:eastAsia="SimSun" w:hAnsi="Cambria" w:cs="Helvetica"/>
                <w:bCs/>
                <w:i/>
                <w:color w:val="000000"/>
                <w:sz w:val="24"/>
                <w:szCs w:val="24"/>
                <w:lang w:eastAsia="zh-CN"/>
              </w:rPr>
              <w:t>późn</w:t>
            </w:r>
            <w:proofErr w:type="spellEnd"/>
            <w:r w:rsidR="00724E7D">
              <w:rPr>
                <w:rFonts w:ascii="Cambria" w:eastAsia="SimSun" w:hAnsi="Cambria" w:cs="Helvetica"/>
                <w:bCs/>
                <w:i/>
                <w:color w:val="000000"/>
                <w:sz w:val="24"/>
                <w:szCs w:val="24"/>
                <w:lang w:eastAsia="zh-CN"/>
              </w:rPr>
              <w:t>. zm.</w:t>
            </w:r>
            <w:r w:rsidRPr="00F94A04">
              <w:rPr>
                <w:rFonts w:ascii="Cambria" w:eastAsia="SimSun" w:hAnsi="Cambria" w:cs="Helvetica"/>
                <w:bCs/>
                <w:i/>
                <w:color w:val="000000"/>
                <w:sz w:val="24"/>
                <w:szCs w:val="24"/>
                <w:lang w:eastAsia="zh-CN"/>
              </w:rPr>
              <w:t>) oraz ustawą z dnia 15 grudnia 2000 r. o samorządach zawodowych architektów oraz inżynierów budownictwa (</w:t>
            </w:r>
            <w:r w:rsidR="00076FF5">
              <w:rPr>
                <w:rFonts w:ascii="Cambria" w:eastAsia="SimSun" w:hAnsi="Cambria" w:cs="Helvetica"/>
                <w:bCs/>
                <w:i/>
                <w:color w:val="000000"/>
                <w:sz w:val="24"/>
                <w:szCs w:val="24"/>
                <w:lang w:eastAsia="zh-CN"/>
              </w:rPr>
              <w:t xml:space="preserve">t. j. </w:t>
            </w:r>
            <w:r w:rsidRPr="00F94A04">
              <w:rPr>
                <w:rFonts w:ascii="Cambria" w:eastAsia="SimSun" w:hAnsi="Cambria" w:cs="Helvetica"/>
                <w:bCs/>
                <w:i/>
                <w:color w:val="000000"/>
                <w:sz w:val="24"/>
                <w:szCs w:val="24"/>
                <w:lang w:eastAsia="zh-CN"/>
              </w:rPr>
              <w:t>Dz. U. z 202</w:t>
            </w:r>
            <w:r w:rsidR="00076FF5">
              <w:rPr>
                <w:rFonts w:ascii="Cambria" w:eastAsia="SimSun" w:hAnsi="Cambria" w:cs="Helvetica"/>
                <w:bCs/>
                <w:i/>
                <w:color w:val="000000"/>
                <w:sz w:val="24"/>
                <w:szCs w:val="24"/>
                <w:lang w:eastAsia="zh-CN"/>
              </w:rPr>
              <w:t>5</w:t>
            </w:r>
            <w:r w:rsidRPr="00F94A04">
              <w:rPr>
                <w:rFonts w:ascii="Cambria" w:eastAsia="SimSun" w:hAnsi="Cambria" w:cs="Helvetica"/>
                <w:bCs/>
                <w:i/>
                <w:color w:val="000000"/>
                <w:sz w:val="24"/>
                <w:szCs w:val="24"/>
                <w:lang w:eastAsia="zh-CN"/>
              </w:rPr>
              <w:t xml:space="preserve"> r. poz. </w:t>
            </w:r>
            <w:r w:rsidR="00076FF5">
              <w:rPr>
                <w:rFonts w:ascii="Cambria" w:eastAsia="SimSun" w:hAnsi="Cambria" w:cs="Helvetica"/>
                <w:bCs/>
                <w:i/>
                <w:color w:val="000000"/>
                <w:sz w:val="24"/>
                <w:szCs w:val="24"/>
                <w:lang w:eastAsia="zh-CN"/>
              </w:rPr>
              <w:t>1783</w:t>
            </w:r>
            <w:r w:rsidRPr="00F94A04">
              <w:rPr>
                <w:rFonts w:ascii="Cambria" w:eastAsia="SimSun" w:hAnsi="Cambria" w:cs="Helvetica"/>
                <w:bCs/>
                <w:i/>
                <w:color w:val="000000"/>
                <w:sz w:val="24"/>
                <w:szCs w:val="24"/>
                <w:lang w:eastAsia="zh-CN"/>
              </w:rPr>
              <w:t>).</w:t>
            </w:r>
          </w:p>
        </w:tc>
      </w:tr>
    </w:tbl>
    <w:p w14:paraId="4A3DDBB6" w14:textId="77777777" w:rsidR="00D6288E" w:rsidRPr="004505B1" w:rsidRDefault="00D6288E" w:rsidP="00D6288E">
      <w:pPr>
        <w:suppressAutoHyphens/>
        <w:spacing w:after="0" w:line="276" w:lineRule="auto"/>
        <w:ind w:left="1276"/>
        <w:jc w:val="both"/>
        <w:rPr>
          <w:rFonts w:ascii="Cambria" w:eastAsia="Times New Roman" w:hAnsi="Cambria" w:cs="Arial"/>
          <w:bCs/>
          <w:sz w:val="10"/>
          <w:szCs w:val="10"/>
          <w:lang w:eastAsia="pl-PL"/>
        </w:rPr>
      </w:pPr>
    </w:p>
    <w:p w14:paraId="4222A7C3" w14:textId="77777777" w:rsidR="00D6288E" w:rsidRPr="004505B1" w:rsidRDefault="00D6288E" w:rsidP="007450AC">
      <w:pPr>
        <w:numPr>
          <w:ilvl w:val="1"/>
          <w:numId w:val="48"/>
        </w:numPr>
        <w:suppressAutoHyphens/>
        <w:spacing w:after="0" w:line="276" w:lineRule="auto"/>
        <w:ind w:left="567" w:right="20" w:hanging="567"/>
        <w:contextualSpacing/>
        <w:jc w:val="both"/>
        <w:rPr>
          <w:rFonts w:ascii="Cambria" w:eastAsia="SimSun" w:hAnsi="Cambria" w:cs="Times New Roman"/>
          <w:sz w:val="24"/>
          <w:szCs w:val="24"/>
          <w:lang w:eastAsia="zh-CN"/>
        </w:rPr>
      </w:pPr>
      <w:r w:rsidRPr="004505B1">
        <w:rPr>
          <w:rFonts w:ascii="Cambria" w:eastAsia="SimSun" w:hAnsi="Cambria" w:cs="Times New Roman"/>
          <w:sz w:val="24"/>
          <w:szCs w:val="24"/>
          <w:lang w:eastAsia="zh-CN"/>
        </w:rPr>
        <w:t xml:space="preserve">Zamawiający może, </w:t>
      </w:r>
      <w:r w:rsidRPr="004505B1">
        <w:rPr>
          <w:rFonts w:ascii="Cambria" w:eastAsia="SimSun" w:hAnsi="Cambria" w:cs="Times New Roman"/>
          <w:color w:val="000000"/>
          <w:sz w:val="24"/>
          <w:szCs w:val="24"/>
          <w:shd w:val="clear" w:color="auto" w:fill="FFFFFF"/>
          <w:lang w:eastAsia="zh-CN"/>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4505B1">
        <w:rPr>
          <w:rFonts w:ascii="Cambria" w:eastAsia="SimSun" w:hAnsi="Cambria" w:cs="Times New Roman"/>
          <w:sz w:val="24"/>
          <w:szCs w:val="24"/>
          <w:lang w:eastAsia="zh-CN"/>
        </w:rPr>
        <w:t xml:space="preserve"> na każdym etapie postępowania (art. 116 ust. 2 ustawy </w:t>
      </w:r>
      <w:proofErr w:type="spellStart"/>
      <w:r w:rsidRPr="004505B1">
        <w:rPr>
          <w:rFonts w:ascii="Cambria" w:eastAsia="SimSun" w:hAnsi="Cambria" w:cs="Times New Roman"/>
          <w:sz w:val="24"/>
          <w:szCs w:val="24"/>
          <w:lang w:eastAsia="zh-CN"/>
        </w:rPr>
        <w:t>Pzp</w:t>
      </w:r>
      <w:proofErr w:type="spellEnd"/>
      <w:r w:rsidRPr="004505B1">
        <w:rPr>
          <w:rFonts w:ascii="Cambria" w:eastAsia="SimSun" w:hAnsi="Cambria" w:cs="Times New Roman"/>
          <w:sz w:val="24"/>
          <w:szCs w:val="24"/>
          <w:lang w:eastAsia="zh-CN"/>
        </w:rPr>
        <w:t>).</w:t>
      </w:r>
    </w:p>
    <w:p w14:paraId="200C7DA6" w14:textId="77777777" w:rsidR="00D6288E" w:rsidRDefault="00D6288E" w:rsidP="007450AC">
      <w:pPr>
        <w:numPr>
          <w:ilvl w:val="1"/>
          <w:numId w:val="48"/>
        </w:numPr>
        <w:suppressAutoHyphens/>
        <w:spacing w:after="0" w:line="276" w:lineRule="auto"/>
        <w:ind w:left="567" w:right="20" w:hanging="567"/>
        <w:contextualSpacing/>
        <w:jc w:val="both"/>
        <w:rPr>
          <w:rFonts w:ascii="Cambria" w:eastAsia="SimSun" w:hAnsi="Cambria" w:cs="Times New Roman"/>
          <w:sz w:val="24"/>
          <w:szCs w:val="24"/>
          <w:lang w:eastAsia="zh-CN"/>
        </w:rPr>
      </w:pPr>
      <w:r w:rsidRPr="004505B1">
        <w:rPr>
          <w:rFonts w:ascii="Cambria" w:eastAsia="SimSun" w:hAnsi="Cambria" w:cs="Times New Roman"/>
          <w:color w:val="000000"/>
          <w:sz w:val="24"/>
          <w:szCs w:val="24"/>
          <w:lang w:eastAsia="zh-CN"/>
        </w:rPr>
        <w:t xml:space="preserve">W odniesieniu do warunków dotyczących wykształcenia, kwalifikacji zawodowych lub doświadczenia Wykonawcy wspólnie ubiegający się o udzielenie zamówienia wykazując warunek udziału w postępowaniu </w:t>
      </w:r>
      <w:r w:rsidRPr="004505B1">
        <w:rPr>
          <w:rFonts w:ascii="Cambria" w:eastAsia="SimSun" w:hAnsi="Cambria" w:cs="Times New Roman"/>
          <w:b/>
          <w:bCs/>
          <w:color w:val="000000"/>
          <w:sz w:val="24"/>
          <w:szCs w:val="24"/>
          <w:lang w:eastAsia="zh-CN"/>
        </w:rPr>
        <w:t>mogą polegać na zdolnościach tych z Wykonawców, którzy wykonają roboty budowlane lub usługi, do realizacji których te zdolności są wymagane</w:t>
      </w:r>
      <w:r>
        <w:rPr>
          <w:rFonts w:ascii="Cambria" w:eastAsia="SimSun" w:hAnsi="Cambria" w:cs="Times New Roman"/>
          <w:sz w:val="24"/>
          <w:szCs w:val="24"/>
          <w:lang w:eastAsia="zh-CN"/>
        </w:rPr>
        <w:t>.</w:t>
      </w:r>
    </w:p>
    <w:p w14:paraId="10A0A190" w14:textId="77777777" w:rsidR="00E9428D" w:rsidRPr="00E9428D" w:rsidRDefault="00E9428D" w:rsidP="00E9428D">
      <w:pPr>
        <w:pStyle w:val="Akapitzlist"/>
        <w:numPr>
          <w:ilvl w:val="1"/>
          <w:numId w:val="48"/>
        </w:numPr>
        <w:rPr>
          <w:rFonts w:ascii="Cambria" w:hAnsi="Cambria"/>
          <w:sz w:val="24"/>
          <w:szCs w:val="24"/>
        </w:rPr>
      </w:pPr>
      <w:r w:rsidRPr="00E9428D">
        <w:rPr>
          <w:rFonts w:ascii="Cambria" w:hAnsi="Cambria"/>
          <w:sz w:val="24"/>
          <w:szCs w:val="24"/>
        </w:rPr>
        <w:t>„Zamawiający informuje, że zgodnie z przepisami ustawy z dnia 5 sierpnia 2025 r. ( Dz. U.  z 11.09.2025 poz. 1235)  o certyfikacji wykonawców zamówień publicznych, wykonawca może – złożyć ważny certyfikat wykonawcy, w zakresie, w jakim potwierdza on spełnianie warunków udziału w postępowaniu lub brak podstaw wykluczenia.</w:t>
      </w:r>
    </w:p>
    <w:p w14:paraId="13371E78" w14:textId="77777777" w:rsidR="00E9428D" w:rsidRPr="00E9428D" w:rsidRDefault="00E9428D" w:rsidP="00E9428D">
      <w:pPr>
        <w:suppressAutoHyphens/>
        <w:spacing w:after="0" w:line="276" w:lineRule="auto"/>
        <w:ind w:left="567" w:right="20"/>
        <w:contextualSpacing/>
        <w:jc w:val="both"/>
        <w:rPr>
          <w:rFonts w:ascii="Cambria" w:eastAsia="SimSun" w:hAnsi="Cambria" w:cs="Times New Roman"/>
          <w:sz w:val="24"/>
          <w:szCs w:val="24"/>
          <w:lang w:eastAsia="zh-CN"/>
        </w:rPr>
      </w:pPr>
      <w:r w:rsidRPr="00E9428D">
        <w:rPr>
          <w:rFonts w:ascii="Cambria" w:eastAsia="SimSun" w:hAnsi="Cambria" w:cs="Times New Roman"/>
          <w:b/>
          <w:bCs/>
          <w:sz w:val="24"/>
          <w:szCs w:val="24"/>
          <w:lang w:eastAsia="zh-CN"/>
        </w:rPr>
        <w:t>6.4.1.</w:t>
      </w:r>
      <w:r w:rsidRPr="00E9428D">
        <w:rPr>
          <w:rFonts w:ascii="Cambria" w:eastAsia="SimSun" w:hAnsi="Cambria" w:cs="Times New Roman"/>
          <w:b/>
          <w:bCs/>
          <w:sz w:val="24"/>
          <w:szCs w:val="24"/>
          <w:lang w:eastAsia="zh-CN"/>
        </w:rPr>
        <w:tab/>
      </w:r>
      <w:r w:rsidRPr="00E9428D">
        <w:rPr>
          <w:rFonts w:ascii="Cambria" w:eastAsia="SimSun" w:hAnsi="Cambria" w:cs="Times New Roman"/>
          <w:sz w:val="24"/>
          <w:szCs w:val="24"/>
          <w:lang w:eastAsia="zh-CN"/>
        </w:rPr>
        <w:t xml:space="preserve">Jeżeli wykonawca będzie posługiwał się certyfikatem, powinien wskazać </w:t>
      </w:r>
    </w:p>
    <w:p w14:paraId="44989FA2" w14:textId="77777777" w:rsidR="00E9428D" w:rsidRPr="00E9428D" w:rsidRDefault="00E9428D" w:rsidP="00E9428D">
      <w:pPr>
        <w:suppressAutoHyphens/>
        <w:spacing w:after="0" w:line="276" w:lineRule="auto"/>
        <w:ind w:left="567" w:right="20"/>
        <w:contextualSpacing/>
        <w:jc w:val="both"/>
        <w:rPr>
          <w:rFonts w:ascii="Cambria" w:eastAsia="SimSun" w:hAnsi="Cambria" w:cs="Times New Roman"/>
          <w:sz w:val="24"/>
          <w:szCs w:val="24"/>
          <w:lang w:eastAsia="zh-CN"/>
        </w:rPr>
      </w:pPr>
      <w:r w:rsidRPr="00E9428D">
        <w:rPr>
          <w:rFonts w:ascii="Cambria" w:eastAsia="SimSun" w:hAnsi="Cambria" w:cs="Times New Roman"/>
          <w:sz w:val="24"/>
          <w:szCs w:val="24"/>
          <w:lang w:eastAsia="zh-CN"/>
        </w:rPr>
        <w:t xml:space="preserve">w oświadczeniu dane dotyczące certyfikatu, w tym: </w:t>
      </w:r>
    </w:p>
    <w:p w14:paraId="2E30F2FA" w14:textId="77777777" w:rsidR="00E9428D" w:rsidRPr="00E9428D" w:rsidRDefault="00E9428D" w:rsidP="00E9428D">
      <w:pPr>
        <w:suppressAutoHyphens/>
        <w:spacing w:after="0" w:line="276" w:lineRule="auto"/>
        <w:ind w:left="567" w:right="20"/>
        <w:contextualSpacing/>
        <w:jc w:val="both"/>
        <w:rPr>
          <w:rFonts w:ascii="Cambria" w:eastAsia="SimSun" w:hAnsi="Cambria" w:cs="Times New Roman"/>
          <w:sz w:val="24"/>
          <w:szCs w:val="24"/>
          <w:lang w:eastAsia="zh-CN"/>
        </w:rPr>
      </w:pPr>
      <w:r w:rsidRPr="00E9428D">
        <w:rPr>
          <w:rFonts w:ascii="Cambria" w:eastAsia="SimSun" w:hAnsi="Cambria" w:cs="Times New Roman"/>
          <w:sz w:val="24"/>
          <w:szCs w:val="24"/>
          <w:lang w:eastAsia="zh-CN"/>
        </w:rPr>
        <w:t>- jego numer i oznaczenie,</w:t>
      </w:r>
    </w:p>
    <w:p w14:paraId="26E63498" w14:textId="77777777" w:rsidR="00E9428D" w:rsidRPr="00E9428D" w:rsidRDefault="00E9428D" w:rsidP="00E9428D">
      <w:pPr>
        <w:suppressAutoHyphens/>
        <w:spacing w:after="0" w:line="276" w:lineRule="auto"/>
        <w:ind w:left="567" w:right="20"/>
        <w:contextualSpacing/>
        <w:jc w:val="both"/>
        <w:rPr>
          <w:rFonts w:ascii="Cambria" w:eastAsia="SimSun" w:hAnsi="Cambria" w:cs="Times New Roman"/>
          <w:sz w:val="24"/>
          <w:szCs w:val="24"/>
          <w:lang w:eastAsia="zh-CN"/>
        </w:rPr>
      </w:pPr>
      <w:r w:rsidRPr="00E9428D">
        <w:rPr>
          <w:rFonts w:ascii="Cambria" w:eastAsia="SimSun" w:hAnsi="Cambria" w:cs="Times New Roman"/>
          <w:sz w:val="24"/>
          <w:szCs w:val="24"/>
          <w:lang w:eastAsia="zh-CN"/>
        </w:rPr>
        <w:t>- nazwę podmiotu certyfikującego,</w:t>
      </w:r>
    </w:p>
    <w:p w14:paraId="687C618A" w14:textId="6961BE34" w:rsidR="00E9428D" w:rsidRPr="00E9428D" w:rsidRDefault="00E9428D" w:rsidP="00E9428D">
      <w:pPr>
        <w:suppressAutoHyphens/>
        <w:spacing w:after="0" w:line="276" w:lineRule="auto"/>
        <w:ind w:left="567" w:right="20"/>
        <w:contextualSpacing/>
        <w:jc w:val="both"/>
        <w:rPr>
          <w:rFonts w:ascii="Cambria" w:eastAsia="SimSun" w:hAnsi="Cambria" w:cs="Times New Roman"/>
          <w:sz w:val="24"/>
          <w:szCs w:val="24"/>
          <w:lang w:eastAsia="zh-CN"/>
        </w:rPr>
      </w:pPr>
      <w:r w:rsidRPr="00E9428D">
        <w:rPr>
          <w:rFonts w:ascii="Cambria" w:eastAsia="SimSun" w:hAnsi="Cambria" w:cs="Times New Roman"/>
          <w:sz w:val="24"/>
          <w:szCs w:val="24"/>
          <w:lang w:eastAsia="zh-CN"/>
        </w:rPr>
        <w:t xml:space="preserve"> - okres ważności </w:t>
      </w:r>
    </w:p>
    <w:p w14:paraId="3AAC90A4" w14:textId="06B6DF6D" w:rsidR="00E9428D" w:rsidRDefault="00E9428D" w:rsidP="00E9428D">
      <w:pPr>
        <w:suppressAutoHyphens/>
        <w:spacing w:after="0" w:line="276" w:lineRule="auto"/>
        <w:ind w:left="567" w:right="20"/>
        <w:contextualSpacing/>
        <w:jc w:val="both"/>
        <w:rPr>
          <w:rFonts w:ascii="Cambria" w:eastAsia="SimSun" w:hAnsi="Cambria" w:cs="Times New Roman"/>
          <w:sz w:val="24"/>
          <w:szCs w:val="24"/>
          <w:lang w:eastAsia="zh-CN"/>
        </w:rPr>
      </w:pPr>
      <w:r w:rsidRPr="00E9428D">
        <w:rPr>
          <w:rFonts w:ascii="Cambria" w:eastAsia="SimSun" w:hAnsi="Cambria" w:cs="Times New Roman"/>
          <w:sz w:val="24"/>
          <w:szCs w:val="24"/>
          <w:lang w:eastAsia="zh-CN"/>
        </w:rPr>
        <w:t xml:space="preserve"> - zakres podstaw wykluczenia lub warunków udziału, w odniesieniu do     których będzie się nim posługiwał.</w:t>
      </w:r>
    </w:p>
    <w:p w14:paraId="435ED656" w14:textId="434097CD" w:rsidR="004505B1" w:rsidRPr="00D6288E" w:rsidRDefault="00D6288E" w:rsidP="007450AC">
      <w:pPr>
        <w:numPr>
          <w:ilvl w:val="1"/>
          <w:numId w:val="48"/>
        </w:numPr>
        <w:suppressAutoHyphens/>
        <w:spacing w:after="0" w:line="276" w:lineRule="auto"/>
        <w:ind w:left="567" w:right="20" w:hanging="567"/>
        <w:contextualSpacing/>
        <w:jc w:val="both"/>
        <w:rPr>
          <w:rFonts w:ascii="Cambria" w:eastAsia="SimSun" w:hAnsi="Cambria" w:cs="Times New Roman"/>
          <w:sz w:val="24"/>
          <w:szCs w:val="24"/>
          <w:lang w:eastAsia="zh-CN"/>
        </w:rPr>
      </w:pPr>
      <w:r w:rsidRPr="00D6288E">
        <w:rPr>
          <w:rFonts w:ascii="Cambria" w:eastAsia="SimSun" w:hAnsi="Cambria" w:cs="Times New Roman"/>
          <w:iCs/>
          <w:sz w:val="24"/>
          <w:szCs w:val="24"/>
          <w:lang w:eastAsia="zh-CN"/>
        </w:rPr>
        <w:lastRenderedPageBreak/>
        <w:t xml:space="preserve">Sposób wykazania warunków udziału w postępowaniu wskazano w rozdziale </w:t>
      </w:r>
      <w:r w:rsidRPr="00D6288E">
        <w:rPr>
          <w:rFonts w:ascii="Cambria" w:eastAsia="SimSun" w:hAnsi="Cambria" w:cs="Times New Roman"/>
          <w:iCs/>
          <w:sz w:val="24"/>
          <w:szCs w:val="24"/>
          <w:lang w:eastAsia="zh-CN"/>
        </w:rPr>
        <w:br/>
        <w:t>8 SWZ.</w:t>
      </w:r>
    </w:p>
    <w:p w14:paraId="2851814D" w14:textId="77777777" w:rsidR="00BE6B3C" w:rsidRPr="007B32A1" w:rsidRDefault="00BE6B3C" w:rsidP="00AC1081">
      <w:pPr>
        <w:tabs>
          <w:tab w:val="left" w:pos="567"/>
        </w:tabs>
        <w:suppressAutoHyphens/>
        <w:spacing w:after="0" w:line="276" w:lineRule="auto"/>
        <w:ind w:right="20"/>
        <w:contextualSpacing/>
        <w:jc w:val="both"/>
        <w:rPr>
          <w:rFonts w:ascii="Cambria" w:eastAsia="SimSun" w:hAnsi="Cambria" w:cs="Times New Roman"/>
          <w:iCs/>
          <w:sz w:val="24"/>
          <w:szCs w:val="24"/>
          <w:lang w:eastAsia="zh-CN"/>
        </w:rPr>
      </w:pPr>
    </w:p>
    <w:tbl>
      <w:tblPr>
        <w:tblW w:w="9072" w:type="dxa"/>
        <w:jc w:val="center"/>
        <w:tblBorders>
          <w:bottom w:val="single" w:sz="4" w:space="0" w:color="000000"/>
        </w:tblBorders>
        <w:tblLayout w:type="fixed"/>
        <w:tblLook w:val="00A0" w:firstRow="1" w:lastRow="0" w:firstColumn="1" w:lastColumn="0" w:noHBand="0" w:noVBand="0"/>
      </w:tblPr>
      <w:tblGrid>
        <w:gridCol w:w="9072"/>
      </w:tblGrid>
      <w:tr w:rsidR="004505B1" w:rsidRPr="004505B1" w14:paraId="47FA0BD7" w14:textId="77777777" w:rsidTr="00ED7A84">
        <w:trPr>
          <w:jc w:val="center"/>
        </w:trPr>
        <w:tc>
          <w:tcPr>
            <w:tcW w:w="9072" w:type="dxa"/>
          </w:tcPr>
          <w:p w14:paraId="59DA3B91"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7</w:t>
            </w:r>
          </w:p>
          <w:p w14:paraId="242C064A"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color w:val="000000"/>
                <w:sz w:val="26"/>
                <w:szCs w:val="26"/>
                <w:lang w:eastAsia="pl-PL"/>
              </w:rPr>
              <w:t>PODSTAWY WYKLUCZENIA</w:t>
            </w:r>
          </w:p>
        </w:tc>
      </w:tr>
    </w:tbl>
    <w:p w14:paraId="5EA51178"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sz w:val="16"/>
          <w:szCs w:val="16"/>
          <w:lang w:eastAsia="pl-PL"/>
        </w:rPr>
      </w:pPr>
    </w:p>
    <w:p w14:paraId="0BB8B94B" w14:textId="77777777" w:rsidR="000B1088" w:rsidRPr="0081036C" w:rsidRDefault="000B1088" w:rsidP="007450AC">
      <w:pPr>
        <w:numPr>
          <w:ilvl w:val="1"/>
          <w:numId w:val="29"/>
        </w:numPr>
        <w:tabs>
          <w:tab w:val="left" w:pos="567"/>
        </w:tabs>
        <w:autoSpaceDE w:val="0"/>
        <w:autoSpaceDN w:val="0"/>
        <w:adjustRightInd w:val="0"/>
        <w:spacing w:after="0" w:line="276" w:lineRule="auto"/>
        <w:ind w:left="567" w:hanging="567"/>
        <w:contextualSpacing/>
        <w:jc w:val="both"/>
        <w:rPr>
          <w:rFonts w:ascii="Cambria" w:eastAsia="SimSun" w:hAnsi="Cambria" w:cs="Arial"/>
          <w:sz w:val="24"/>
          <w:szCs w:val="24"/>
          <w:lang w:eastAsia="zh-CN"/>
        </w:rPr>
      </w:pPr>
      <w:r w:rsidRPr="0081036C">
        <w:rPr>
          <w:rFonts w:ascii="Cambria" w:eastAsia="SimSun" w:hAnsi="Cambria" w:cs="Arial"/>
          <w:sz w:val="24"/>
          <w:szCs w:val="24"/>
          <w:lang w:eastAsia="zh-CN"/>
        </w:rPr>
        <w:t xml:space="preserve">Z postępowania o udzielenie zamówienia wyklucza się Wykonawcę, w stosunku, do którego zachodzi którakolwiek z okoliczności, o których mowa w </w:t>
      </w:r>
      <w:r w:rsidRPr="0081036C">
        <w:rPr>
          <w:rFonts w:ascii="Cambria" w:eastAsia="SimSun" w:hAnsi="Cambria" w:cs="Arial"/>
          <w:b/>
          <w:sz w:val="24"/>
          <w:szCs w:val="24"/>
          <w:lang w:eastAsia="zh-CN"/>
        </w:rPr>
        <w:t xml:space="preserve">art. 108 ust. 1 </w:t>
      </w:r>
      <w:r w:rsidRPr="0081036C">
        <w:rPr>
          <w:rFonts w:ascii="Cambria" w:eastAsia="SimSun" w:hAnsi="Cambria" w:cs="Arial"/>
          <w:sz w:val="24"/>
          <w:szCs w:val="24"/>
          <w:lang w:eastAsia="zh-CN"/>
        </w:rPr>
        <w:t xml:space="preserve">ustawy </w:t>
      </w:r>
      <w:proofErr w:type="spellStart"/>
      <w:r w:rsidRPr="0081036C">
        <w:rPr>
          <w:rFonts w:ascii="Cambria" w:eastAsia="SimSun" w:hAnsi="Cambria" w:cs="Arial"/>
          <w:sz w:val="24"/>
          <w:szCs w:val="24"/>
          <w:lang w:eastAsia="zh-CN"/>
        </w:rPr>
        <w:t>Pzp</w:t>
      </w:r>
      <w:proofErr w:type="spellEnd"/>
      <w:r w:rsidRPr="0081036C">
        <w:rPr>
          <w:rFonts w:ascii="Cambria" w:eastAsia="SimSun" w:hAnsi="Cambria" w:cs="Arial"/>
          <w:sz w:val="24"/>
          <w:szCs w:val="24"/>
          <w:lang w:eastAsia="zh-CN"/>
        </w:rPr>
        <w:t>, tj. Wykonawcę:</w:t>
      </w:r>
    </w:p>
    <w:p w14:paraId="48A932C2" w14:textId="77777777" w:rsidR="000B1088" w:rsidRPr="0081036C" w:rsidRDefault="000B1088" w:rsidP="007450AC">
      <w:pPr>
        <w:numPr>
          <w:ilvl w:val="2"/>
          <w:numId w:val="30"/>
        </w:numPr>
        <w:shd w:val="clear" w:color="auto" w:fill="FFFFFF"/>
        <w:spacing w:before="20" w:after="40" w:line="276" w:lineRule="auto"/>
        <w:ind w:left="993" w:hanging="426"/>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będącego osobą fizyczną, którego prawomocnie skazano za przestępstwo:</w:t>
      </w:r>
    </w:p>
    <w:p w14:paraId="1E0D2561" w14:textId="77777777"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udziału w zorganizowanej grupie przestępczej albo związku mającym na celu popełnienie przestępstwa lub przestępstwa skarbowego, o którym mowa w </w:t>
      </w:r>
      <w:hyperlink r:id="rId11" w:anchor="/document/16798683?unitId=art(258)&amp;cm=DOCUMENT" w:tgtFrame="_blank" w:history="1">
        <w:r w:rsidRPr="001B46DA">
          <w:rPr>
            <w:rFonts w:ascii="Cambria" w:eastAsia="SimSun" w:hAnsi="Cambria" w:cs="Times New Roman"/>
            <w:sz w:val="24"/>
            <w:szCs w:val="24"/>
            <w:lang w:eastAsia="zh-CN"/>
          </w:rPr>
          <w:t>art. 258</w:t>
        </w:r>
      </w:hyperlink>
      <w:r w:rsidRPr="0081036C">
        <w:rPr>
          <w:rFonts w:ascii="Cambria" w:eastAsia="SimSun" w:hAnsi="Cambria" w:cs="Times New Roman"/>
          <w:sz w:val="24"/>
          <w:szCs w:val="24"/>
          <w:lang w:eastAsia="zh-CN"/>
        </w:rPr>
        <w:t xml:space="preserve"> Kodeksu karnego,</w:t>
      </w:r>
    </w:p>
    <w:p w14:paraId="795FB91A" w14:textId="77777777"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handlu ludźmi, o którym mowa w </w:t>
      </w:r>
      <w:hyperlink r:id="rId12" w:anchor="/document/16798683?unitId=art(189(a))&amp;cm=DOCUMENT" w:tgtFrame="_blank" w:history="1">
        <w:r w:rsidRPr="001B46DA">
          <w:rPr>
            <w:rFonts w:ascii="Cambria" w:eastAsia="SimSun" w:hAnsi="Cambria" w:cs="Times New Roman"/>
            <w:sz w:val="24"/>
            <w:szCs w:val="24"/>
            <w:lang w:eastAsia="zh-CN"/>
          </w:rPr>
          <w:t>art. 189a</w:t>
        </w:r>
      </w:hyperlink>
      <w:r w:rsidRPr="0081036C">
        <w:rPr>
          <w:rFonts w:ascii="Cambria" w:eastAsia="SimSun" w:hAnsi="Cambria" w:cs="Times New Roman"/>
          <w:sz w:val="24"/>
          <w:szCs w:val="24"/>
          <w:lang w:eastAsia="zh-CN"/>
        </w:rPr>
        <w:t xml:space="preserve"> Kodeksu karnego,</w:t>
      </w:r>
    </w:p>
    <w:p w14:paraId="684D037E" w14:textId="715B2E7B"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194223">
        <w:rPr>
          <w:rFonts w:ascii="Cambria" w:eastAsia="SimSun" w:hAnsi="Cambria" w:cs="Times New Roman"/>
          <w:sz w:val="24"/>
          <w:szCs w:val="24"/>
          <w:lang w:eastAsia="zh-CN"/>
        </w:rPr>
        <w:t xml:space="preserve">o którym mowa w </w:t>
      </w:r>
      <w:hyperlink r:id="rId13" w:anchor="/document/16798683?unitId=art(228)&amp;cm=DOCUMENT" w:history="1">
        <w:r w:rsidRPr="00194223">
          <w:rPr>
            <w:rStyle w:val="Hipercze"/>
            <w:rFonts w:ascii="Cambria" w:eastAsia="SimSun" w:hAnsi="Cambria" w:cs="Times New Roman"/>
            <w:color w:val="auto"/>
            <w:sz w:val="24"/>
            <w:szCs w:val="24"/>
            <w:u w:val="none"/>
            <w:lang w:eastAsia="zh-CN"/>
          </w:rPr>
          <w:t>art. 228-230a</w:t>
        </w:r>
      </w:hyperlink>
      <w:r w:rsidRPr="00194223">
        <w:rPr>
          <w:rFonts w:ascii="Cambria" w:eastAsia="SimSun" w:hAnsi="Cambria" w:cs="Times New Roman"/>
          <w:sz w:val="24"/>
          <w:szCs w:val="24"/>
          <w:lang w:eastAsia="zh-CN"/>
        </w:rPr>
        <w:t xml:space="preserve">, </w:t>
      </w:r>
      <w:hyperlink r:id="rId14" w:anchor="/document/17631344?unitId=art(250(a))&amp;cm=DOCUMENT" w:history="1">
        <w:r w:rsidRPr="00194223">
          <w:rPr>
            <w:rStyle w:val="Hipercze"/>
            <w:rFonts w:ascii="Cambria" w:eastAsia="SimSun" w:hAnsi="Cambria" w:cs="Times New Roman"/>
            <w:color w:val="auto"/>
            <w:sz w:val="24"/>
            <w:szCs w:val="24"/>
            <w:u w:val="none"/>
            <w:lang w:eastAsia="zh-CN"/>
          </w:rPr>
          <w:t>art. 250a</w:t>
        </w:r>
      </w:hyperlink>
      <w:r w:rsidRPr="00194223">
        <w:rPr>
          <w:rFonts w:ascii="Cambria" w:eastAsia="SimSun" w:hAnsi="Cambria" w:cs="Times New Roman"/>
          <w:sz w:val="24"/>
          <w:szCs w:val="24"/>
          <w:lang w:eastAsia="zh-CN"/>
        </w:rPr>
        <w:t xml:space="preserve"> Kodeksu karnego, w </w:t>
      </w:r>
      <w:hyperlink r:id="rId15" w:anchor="/document/17631344?unitId=art(46)&amp;cm=DOCUMENT" w:history="1">
        <w:r w:rsidRPr="00194223">
          <w:rPr>
            <w:rStyle w:val="Hipercze"/>
            <w:rFonts w:ascii="Cambria" w:eastAsia="SimSun" w:hAnsi="Cambria" w:cs="Times New Roman"/>
            <w:color w:val="auto"/>
            <w:sz w:val="24"/>
            <w:szCs w:val="24"/>
            <w:u w:val="none"/>
            <w:lang w:eastAsia="zh-CN"/>
          </w:rPr>
          <w:t>art. 46-48</w:t>
        </w:r>
      </w:hyperlink>
      <w:r w:rsidRPr="00194223">
        <w:rPr>
          <w:rFonts w:ascii="Cambria" w:eastAsia="SimSun" w:hAnsi="Cambria" w:cs="Times New Roman"/>
          <w:sz w:val="24"/>
          <w:szCs w:val="24"/>
          <w:lang w:eastAsia="zh-CN"/>
        </w:rPr>
        <w:t xml:space="preserve"> ustawy z dnia 25 czerwca 2010 r. o sporcie (</w:t>
      </w:r>
      <w:r w:rsidR="00261022">
        <w:rPr>
          <w:rFonts w:ascii="Cambria" w:eastAsia="SimSun" w:hAnsi="Cambria" w:cs="Times New Roman"/>
          <w:sz w:val="24"/>
          <w:szCs w:val="24"/>
          <w:lang w:eastAsia="zh-CN"/>
        </w:rPr>
        <w:t xml:space="preserve">t. j. </w:t>
      </w:r>
      <w:r w:rsidRPr="00194223">
        <w:rPr>
          <w:rFonts w:ascii="Cambria" w:eastAsia="SimSun" w:hAnsi="Cambria" w:cs="Times New Roman"/>
          <w:sz w:val="24"/>
          <w:szCs w:val="24"/>
          <w:lang w:eastAsia="zh-CN"/>
        </w:rPr>
        <w:t>Dz. U. z 2024 r. poz. 1</w:t>
      </w:r>
      <w:r>
        <w:rPr>
          <w:rFonts w:ascii="Cambria" w:eastAsia="SimSun" w:hAnsi="Cambria" w:cs="Times New Roman"/>
          <w:sz w:val="24"/>
          <w:szCs w:val="24"/>
          <w:lang w:eastAsia="zh-CN"/>
        </w:rPr>
        <w:t>488</w:t>
      </w:r>
      <w:r w:rsidRPr="00194223">
        <w:rPr>
          <w:rFonts w:ascii="Cambria" w:eastAsia="SimSun" w:hAnsi="Cambria" w:cs="Times New Roman"/>
          <w:sz w:val="24"/>
          <w:szCs w:val="24"/>
          <w:lang w:eastAsia="zh-CN"/>
        </w:rPr>
        <w:t xml:space="preserve">) lub w </w:t>
      </w:r>
      <w:hyperlink r:id="rId16" w:anchor="/document/17712396?unitId=art(54)ust(1)&amp;cm=DOCUMENT" w:history="1">
        <w:r w:rsidRPr="00194223">
          <w:rPr>
            <w:rStyle w:val="Hipercze"/>
            <w:rFonts w:ascii="Cambria" w:eastAsia="SimSun" w:hAnsi="Cambria" w:cs="Times New Roman"/>
            <w:color w:val="auto"/>
            <w:sz w:val="24"/>
            <w:szCs w:val="24"/>
            <w:u w:val="none"/>
            <w:lang w:eastAsia="zh-CN"/>
          </w:rPr>
          <w:t>art. 54 ust. 1-4</w:t>
        </w:r>
      </w:hyperlink>
      <w:r w:rsidRPr="00194223">
        <w:rPr>
          <w:rFonts w:ascii="Cambria" w:eastAsia="SimSun" w:hAnsi="Cambria" w:cs="Times New Roman"/>
          <w:sz w:val="24"/>
          <w:szCs w:val="24"/>
          <w:lang w:eastAsia="zh-CN"/>
        </w:rPr>
        <w:t xml:space="preserve"> ustawy z dnia 12 maja 2011 r. o refundacji leków, środków spożywczych specjalnego przeznaczenia żywieniowego oraz wyrobów medycznych (</w:t>
      </w:r>
      <w:r>
        <w:rPr>
          <w:rFonts w:ascii="Cambria" w:eastAsia="SimSun" w:hAnsi="Cambria" w:cs="Times New Roman"/>
          <w:sz w:val="24"/>
          <w:szCs w:val="24"/>
          <w:lang w:eastAsia="zh-CN"/>
        </w:rPr>
        <w:t xml:space="preserve">t. j. </w:t>
      </w:r>
      <w:r w:rsidRPr="00194223">
        <w:rPr>
          <w:rFonts w:ascii="Cambria" w:eastAsia="SimSun" w:hAnsi="Cambria" w:cs="Times New Roman"/>
          <w:sz w:val="24"/>
          <w:szCs w:val="24"/>
          <w:lang w:eastAsia="zh-CN"/>
        </w:rPr>
        <w:t>Dz. U. z 202</w:t>
      </w:r>
      <w:r>
        <w:rPr>
          <w:rFonts w:ascii="Cambria" w:eastAsia="SimSun" w:hAnsi="Cambria" w:cs="Times New Roman"/>
          <w:sz w:val="24"/>
          <w:szCs w:val="24"/>
          <w:lang w:eastAsia="zh-CN"/>
        </w:rPr>
        <w:t>5</w:t>
      </w:r>
      <w:r w:rsidRPr="00194223">
        <w:rPr>
          <w:rFonts w:ascii="Cambria" w:eastAsia="SimSun" w:hAnsi="Cambria" w:cs="Times New Roman"/>
          <w:sz w:val="24"/>
          <w:szCs w:val="24"/>
          <w:lang w:eastAsia="zh-CN"/>
        </w:rPr>
        <w:t xml:space="preserve"> r. poz. 90</w:t>
      </w:r>
      <w:r>
        <w:rPr>
          <w:rFonts w:ascii="Cambria" w:eastAsia="SimSun" w:hAnsi="Cambria" w:cs="Times New Roman"/>
          <w:sz w:val="24"/>
          <w:szCs w:val="24"/>
          <w:lang w:eastAsia="zh-CN"/>
        </w:rPr>
        <w:t>7</w:t>
      </w:r>
      <w:r w:rsidRPr="00194223">
        <w:rPr>
          <w:rFonts w:ascii="Cambria" w:eastAsia="SimSun" w:hAnsi="Cambria" w:cs="Times New Roman"/>
          <w:sz w:val="24"/>
          <w:szCs w:val="24"/>
          <w:lang w:eastAsia="zh-CN"/>
        </w:rPr>
        <w:t>)</w:t>
      </w:r>
      <w:r w:rsidRPr="0081036C">
        <w:rPr>
          <w:rFonts w:ascii="Cambria" w:eastAsia="SimSun" w:hAnsi="Cambria" w:cs="Times New Roman"/>
          <w:sz w:val="24"/>
          <w:szCs w:val="24"/>
          <w:lang w:eastAsia="zh-CN"/>
        </w:rPr>
        <w:t>,</w:t>
      </w:r>
    </w:p>
    <w:p w14:paraId="6D8BEC16" w14:textId="77777777"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finansowania przestępstwa o charakterze terrorystycznym, o którym mowa w </w:t>
      </w:r>
      <w:hyperlink r:id="rId17" w:anchor="/document/16798683?unitId=art(165(a))&amp;cm=DOCUMENT" w:tgtFrame="_blank" w:history="1">
        <w:r w:rsidRPr="001B46DA">
          <w:rPr>
            <w:rFonts w:ascii="Cambria" w:eastAsia="SimSun" w:hAnsi="Cambria" w:cs="Times New Roman"/>
            <w:sz w:val="24"/>
            <w:szCs w:val="24"/>
            <w:lang w:eastAsia="zh-CN"/>
          </w:rPr>
          <w:t>art. 165a</w:t>
        </w:r>
      </w:hyperlink>
      <w:r w:rsidRPr="0081036C">
        <w:rPr>
          <w:rFonts w:ascii="Cambria" w:eastAsia="SimSun" w:hAnsi="Cambria" w:cs="Times New Roman"/>
          <w:sz w:val="24"/>
          <w:szCs w:val="24"/>
          <w:lang w:eastAsia="zh-CN"/>
        </w:rPr>
        <w:t xml:space="preserve"> Kodeksu karnego, lub przestępstwo udaremniania lub utrudniania stwierdzenia przestępnego pochodzenia pieniędzy lub ukrywania ich pochodzenia, o którym mowa w </w:t>
      </w:r>
      <w:hyperlink r:id="rId18" w:anchor="/document/16798683?unitId=art(299)&amp;cm=DOCUMENT" w:tgtFrame="_blank" w:history="1">
        <w:r w:rsidRPr="001B46DA">
          <w:rPr>
            <w:rFonts w:ascii="Cambria" w:eastAsia="SimSun" w:hAnsi="Cambria" w:cs="Times New Roman"/>
            <w:sz w:val="24"/>
            <w:szCs w:val="24"/>
            <w:lang w:eastAsia="zh-CN"/>
          </w:rPr>
          <w:t>art. 299</w:t>
        </w:r>
      </w:hyperlink>
      <w:r w:rsidRPr="0081036C">
        <w:rPr>
          <w:rFonts w:ascii="Cambria" w:eastAsia="SimSun" w:hAnsi="Cambria" w:cs="Times New Roman"/>
          <w:sz w:val="24"/>
          <w:szCs w:val="24"/>
          <w:lang w:eastAsia="zh-CN"/>
        </w:rPr>
        <w:t xml:space="preserve"> Kodeksu karnego,</w:t>
      </w:r>
    </w:p>
    <w:p w14:paraId="2BECF6BD" w14:textId="77777777"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o charakterze terrorystycznym, o którym mowa w </w:t>
      </w:r>
      <w:hyperlink r:id="rId19" w:anchor="/document/16798683?unitId=art(115)par(20)&amp;cm=DOCUMENT" w:tgtFrame="_blank" w:history="1">
        <w:r w:rsidRPr="001B46DA">
          <w:rPr>
            <w:rFonts w:ascii="Cambria" w:eastAsia="SimSun" w:hAnsi="Cambria" w:cs="Times New Roman"/>
            <w:sz w:val="24"/>
            <w:szCs w:val="24"/>
            <w:lang w:eastAsia="zh-CN"/>
          </w:rPr>
          <w:t>art. 115 § 20</w:t>
        </w:r>
      </w:hyperlink>
      <w:r w:rsidRPr="0081036C">
        <w:rPr>
          <w:rFonts w:ascii="Cambria" w:eastAsia="SimSun" w:hAnsi="Cambria" w:cs="Times New Roman"/>
          <w:sz w:val="24"/>
          <w:szCs w:val="24"/>
          <w:lang w:eastAsia="zh-CN"/>
        </w:rPr>
        <w:t xml:space="preserve"> Kodeksu karnego, lub mające na celu popełnienie tego przestępstwa,</w:t>
      </w:r>
    </w:p>
    <w:p w14:paraId="3CC2761F" w14:textId="4C710B16"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194223">
        <w:rPr>
          <w:rFonts w:ascii="Cambria" w:eastAsia="SimSun" w:hAnsi="Cambria" w:cs="Times New Roman"/>
          <w:sz w:val="24"/>
          <w:szCs w:val="24"/>
          <w:lang w:eastAsia="zh-CN"/>
        </w:rPr>
        <w:t xml:space="preserve">powierzenia wykonywania pracy małoletniemu cudzoziemcowi, o którym mowa w </w:t>
      </w:r>
      <w:hyperlink r:id="rId20" w:anchor="/document/17896506?unitId=art(9)ust(2)&amp;cm=DOCUMENT" w:history="1">
        <w:r w:rsidRPr="00194223">
          <w:rPr>
            <w:rStyle w:val="Hipercze"/>
            <w:rFonts w:ascii="Cambria" w:eastAsia="SimSun" w:hAnsi="Cambria" w:cs="Times New Roman"/>
            <w:color w:val="auto"/>
            <w:sz w:val="24"/>
            <w:szCs w:val="24"/>
            <w:u w:val="none"/>
            <w:lang w:eastAsia="zh-CN"/>
          </w:rPr>
          <w:t>art. 9 ust. 2</w:t>
        </w:r>
      </w:hyperlink>
      <w:r w:rsidRPr="00194223">
        <w:rPr>
          <w:rFonts w:ascii="Cambria" w:eastAsia="SimSun" w:hAnsi="Cambria" w:cs="Times New Roman"/>
          <w:sz w:val="24"/>
          <w:szCs w:val="24"/>
          <w:lang w:eastAsia="zh-CN"/>
        </w:rPr>
        <w:t xml:space="preserve"> ustawy z dnia 15 czerwca 2012 r. o skutkach powierzania wykonywania pracy cudzoziemcom przebywającym wbrew przepisom na terytorium Rzeczypospolitej Polskiej (</w:t>
      </w:r>
      <w:r w:rsidR="00CE015B" w:rsidRPr="00CE015B">
        <w:rPr>
          <w:rFonts w:ascii="Cambria" w:eastAsia="SimSun" w:hAnsi="Cambria" w:cs="Times New Roman"/>
          <w:sz w:val="24"/>
          <w:szCs w:val="24"/>
          <w:lang w:eastAsia="zh-CN"/>
        </w:rPr>
        <w:t>t. j. Dz. U. z 2025 r. poz. 1567</w:t>
      </w:r>
      <w:r w:rsidRPr="00194223">
        <w:rPr>
          <w:rFonts w:ascii="Cambria" w:eastAsia="SimSun" w:hAnsi="Cambria" w:cs="Times New Roman"/>
          <w:sz w:val="24"/>
          <w:szCs w:val="24"/>
          <w:lang w:eastAsia="zh-CN"/>
        </w:rPr>
        <w:t>)</w:t>
      </w:r>
      <w:r w:rsidRPr="0081036C">
        <w:rPr>
          <w:rFonts w:ascii="Cambria" w:eastAsia="SimSun" w:hAnsi="Cambria" w:cs="Times New Roman"/>
          <w:sz w:val="24"/>
          <w:szCs w:val="24"/>
          <w:lang w:eastAsia="zh-CN"/>
        </w:rPr>
        <w:t>,</w:t>
      </w:r>
    </w:p>
    <w:p w14:paraId="0B3A455A" w14:textId="77777777"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przeciwko obrotowi gospodarczemu, o których mowa w </w:t>
      </w:r>
      <w:hyperlink r:id="rId21" w:anchor="/document/16798683?unitId=art(296)&amp;cm=DOCUMENT" w:tgtFrame="_blank" w:history="1">
        <w:r w:rsidRPr="001B46DA">
          <w:rPr>
            <w:rFonts w:ascii="Cambria" w:eastAsia="SimSun" w:hAnsi="Cambria" w:cs="Times New Roman"/>
            <w:sz w:val="24"/>
            <w:szCs w:val="24"/>
            <w:lang w:eastAsia="zh-CN"/>
          </w:rPr>
          <w:t>art. 296-307</w:t>
        </w:r>
      </w:hyperlink>
      <w:r w:rsidRPr="0081036C">
        <w:rPr>
          <w:rFonts w:ascii="Cambria" w:eastAsia="SimSun" w:hAnsi="Cambria" w:cs="Times New Roman"/>
          <w:sz w:val="24"/>
          <w:szCs w:val="24"/>
          <w:lang w:eastAsia="zh-CN"/>
        </w:rPr>
        <w:t xml:space="preserve"> Kodeksu karnego, przestępstwo oszustwa, o którym mowa w </w:t>
      </w:r>
      <w:hyperlink r:id="rId22" w:anchor="/document/16798683?unitId=art(286)&amp;cm=DOCUMENT" w:tgtFrame="_blank" w:history="1">
        <w:r w:rsidRPr="001B46DA">
          <w:rPr>
            <w:rFonts w:ascii="Cambria" w:eastAsia="SimSun" w:hAnsi="Cambria" w:cs="Times New Roman"/>
            <w:sz w:val="24"/>
            <w:szCs w:val="24"/>
            <w:lang w:eastAsia="zh-CN"/>
          </w:rPr>
          <w:t>art. 286</w:t>
        </w:r>
      </w:hyperlink>
      <w:r w:rsidRPr="0081036C">
        <w:rPr>
          <w:rFonts w:ascii="Cambria" w:eastAsia="SimSun" w:hAnsi="Cambria" w:cs="Times New Roman"/>
          <w:sz w:val="24"/>
          <w:szCs w:val="24"/>
          <w:lang w:eastAsia="zh-CN"/>
        </w:rPr>
        <w:t xml:space="preserve"> Kodeksu karnego, przestępstwo przeciwko wiarygodności dokumentów, o których mowa w </w:t>
      </w:r>
      <w:hyperlink r:id="rId23" w:anchor="/document/16798683?unitId=art(270)&amp;cm=DOCUMENT" w:tgtFrame="_blank" w:history="1">
        <w:r w:rsidRPr="001B46DA">
          <w:rPr>
            <w:rFonts w:ascii="Cambria" w:eastAsia="SimSun" w:hAnsi="Cambria" w:cs="Times New Roman"/>
            <w:sz w:val="24"/>
            <w:szCs w:val="24"/>
            <w:lang w:eastAsia="zh-CN"/>
          </w:rPr>
          <w:t>art. 270-277d</w:t>
        </w:r>
      </w:hyperlink>
      <w:r w:rsidRPr="0081036C">
        <w:rPr>
          <w:rFonts w:ascii="Cambria" w:eastAsia="SimSun" w:hAnsi="Cambria" w:cs="Times New Roman"/>
          <w:sz w:val="24"/>
          <w:szCs w:val="24"/>
          <w:lang w:eastAsia="zh-CN"/>
        </w:rPr>
        <w:t xml:space="preserve"> Kodeksu karnego, lub przestępstwo skarbowe,</w:t>
      </w:r>
    </w:p>
    <w:p w14:paraId="5583491D" w14:textId="77777777" w:rsidR="000B1088" w:rsidRPr="0081036C" w:rsidRDefault="000B1088" w:rsidP="007450AC">
      <w:pPr>
        <w:numPr>
          <w:ilvl w:val="0"/>
          <w:numId w:val="31"/>
        </w:numPr>
        <w:shd w:val="clear" w:color="auto" w:fill="FFFFFF"/>
        <w:spacing w:before="20" w:after="40" w:line="276" w:lineRule="auto"/>
        <w:ind w:left="1276" w:hanging="283"/>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o którym mowa w art. 9 ust. 1 i 3 lub art. 10 ustawy z dnia 15 czerwca 2012 r. o skutkach powierzania wykonywania pracy cudzoziemcom przebywającym wbrew przepisom na terytorium Rzeczypospolitej Polskiej</w:t>
      </w:r>
    </w:p>
    <w:p w14:paraId="2898B8F3" w14:textId="77777777" w:rsidR="000B1088" w:rsidRPr="0081036C" w:rsidRDefault="000B1088" w:rsidP="000B1088">
      <w:pPr>
        <w:shd w:val="clear" w:color="auto" w:fill="FFFFFF"/>
        <w:spacing w:before="120" w:after="150" w:line="276" w:lineRule="auto"/>
        <w:ind w:left="284" w:firstLine="709"/>
        <w:jc w:val="both"/>
        <w:rPr>
          <w:rFonts w:ascii="Cambria" w:eastAsia="Times New Roman" w:hAnsi="Cambria" w:cs="Times New Roman"/>
          <w:sz w:val="24"/>
          <w:szCs w:val="24"/>
          <w:lang w:eastAsia="pl-PL"/>
        </w:rPr>
      </w:pPr>
      <w:r w:rsidRPr="0081036C">
        <w:rPr>
          <w:rFonts w:ascii="Cambria" w:eastAsia="Times New Roman" w:hAnsi="Cambria" w:cs="Times New Roman"/>
          <w:sz w:val="24"/>
          <w:szCs w:val="24"/>
          <w:lang w:eastAsia="pl-PL"/>
        </w:rPr>
        <w:t>- lub za odpowiedni czyn zabroniony określony w przepisach prawa obcego;</w:t>
      </w:r>
    </w:p>
    <w:p w14:paraId="05FC0CD6" w14:textId="77777777" w:rsidR="000B1088" w:rsidRPr="0081036C" w:rsidRDefault="000B1088" w:rsidP="007450AC">
      <w:pPr>
        <w:numPr>
          <w:ilvl w:val="0"/>
          <w:numId w:val="30"/>
        </w:numPr>
        <w:shd w:val="clear" w:color="auto" w:fill="FFFFFF"/>
        <w:spacing w:before="20" w:after="40" w:line="276" w:lineRule="auto"/>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jeżeli urzędującego członka jego organu zarządzającego lub nadzorczego, wspólnika spółki w spółce jawnej lub partnerskiej albo komplementariusza </w:t>
      </w:r>
      <w:r w:rsidRPr="0081036C">
        <w:rPr>
          <w:rFonts w:ascii="Cambria" w:eastAsia="SimSun" w:hAnsi="Cambria" w:cs="Times New Roman"/>
          <w:sz w:val="24"/>
          <w:szCs w:val="24"/>
          <w:lang w:eastAsia="zh-CN"/>
        </w:rPr>
        <w:lastRenderedPageBreak/>
        <w:t>w spółce komandytowej lub komandytowo-akcyjnej lub prokurenta prawomocnie skazano za przestępstwo, o którym mowa w pkt 1;</w:t>
      </w:r>
    </w:p>
    <w:p w14:paraId="318516F4" w14:textId="77777777" w:rsidR="000B1088" w:rsidRPr="0081036C" w:rsidRDefault="000B1088" w:rsidP="007450AC">
      <w:pPr>
        <w:numPr>
          <w:ilvl w:val="0"/>
          <w:numId w:val="30"/>
        </w:numPr>
        <w:shd w:val="clear" w:color="auto" w:fill="FFFFFF"/>
        <w:spacing w:before="20" w:after="40" w:line="276" w:lineRule="auto"/>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9CE64BB" w14:textId="77777777" w:rsidR="000B1088" w:rsidRPr="0081036C" w:rsidRDefault="000B1088" w:rsidP="007450AC">
      <w:pPr>
        <w:numPr>
          <w:ilvl w:val="0"/>
          <w:numId w:val="30"/>
        </w:numPr>
        <w:shd w:val="clear" w:color="auto" w:fill="FFFFFF"/>
        <w:spacing w:before="20" w:after="40" w:line="276" w:lineRule="auto"/>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wobec którego prawomocnie orzeczono zakaz ubiegania się o zamówienia publiczne;</w:t>
      </w:r>
    </w:p>
    <w:p w14:paraId="5DFB4ED2" w14:textId="77777777" w:rsidR="000B1088" w:rsidRPr="0081036C" w:rsidRDefault="000B1088" w:rsidP="007450AC">
      <w:pPr>
        <w:numPr>
          <w:ilvl w:val="0"/>
          <w:numId w:val="30"/>
        </w:numPr>
        <w:shd w:val="clear" w:color="auto" w:fill="FFFFFF"/>
        <w:spacing w:before="20" w:after="40" w:line="276" w:lineRule="auto"/>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hyperlink r:id="rId24" w:anchor="/document/17337528?cm=DOCUMENT" w:tgtFrame="_blank" w:history="1">
        <w:r w:rsidRPr="001B46DA">
          <w:rPr>
            <w:rFonts w:ascii="Cambria" w:eastAsia="SimSun" w:hAnsi="Cambria" w:cs="Times New Roman"/>
            <w:sz w:val="24"/>
            <w:szCs w:val="24"/>
            <w:lang w:eastAsia="zh-CN"/>
          </w:rPr>
          <w:t>ustawy</w:t>
        </w:r>
      </w:hyperlink>
      <w:r w:rsidRPr="0081036C">
        <w:rPr>
          <w:rFonts w:ascii="Cambria" w:eastAsia="SimSun" w:hAnsi="Cambria" w:cs="Times New Roman"/>
          <w:sz w:val="24"/>
          <w:szCs w:val="24"/>
          <w:lang w:eastAsia="zh-CN"/>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0D0BB5EB" w14:textId="77777777" w:rsidR="000B1088" w:rsidRPr="0081036C" w:rsidRDefault="000B1088" w:rsidP="007450AC">
      <w:pPr>
        <w:numPr>
          <w:ilvl w:val="0"/>
          <w:numId w:val="30"/>
        </w:numPr>
        <w:shd w:val="clear" w:color="auto" w:fill="FFFFFF"/>
        <w:spacing w:before="20" w:after="40" w:line="276" w:lineRule="auto"/>
        <w:contextualSpacing/>
        <w:jc w:val="both"/>
        <w:rPr>
          <w:rFonts w:ascii="Cambria" w:eastAsia="SimSun" w:hAnsi="Cambria" w:cs="Times New Roman"/>
          <w:sz w:val="24"/>
          <w:szCs w:val="24"/>
          <w:lang w:eastAsia="zh-CN"/>
        </w:rPr>
      </w:pPr>
      <w:r w:rsidRPr="0081036C">
        <w:rPr>
          <w:rFonts w:ascii="Cambria" w:eastAsia="SimSun" w:hAnsi="Cambria" w:cs="Times New Roman"/>
          <w:sz w:val="24"/>
          <w:szCs w:val="24"/>
          <w:lang w:eastAsia="zh-CN"/>
        </w:rPr>
        <w:t xml:space="preserve">jeżeli, w przypadkach, o których mowa w art. 85 ust. 1, doszło do zakłócenia konkurencji wynikającego z wcześniejszego zaangażowania tego Wykonawcy lub podmiotu, który należy z wykonawcą do tej samej grupy kapitałowej w rozumieniu </w:t>
      </w:r>
      <w:hyperlink r:id="rId25" w:anchor="/document/17337528?cm=DOCUMENT" w:tgtFrame="_blank" w:history="1">
        <w:r w:rsidRPr="001B46DA">
          <w:rPr>
            <w:rFonts w:ascii="Cambria" w:eastAsia="SimSun" w:hAnsi="Cambria" w:cs="Times New Roman"/>
            <w:sz w:val="24"/>
            <w:szCs w:val="24"/>
            <w:lang w:eastAsia="zh-CN"/>
          </w:rPr>
          <w:t>ustawy</w:t>
        </w:r>
      </w:hyperlink>
      <w:r w:rsidRPr="0081036C">
        <w:rPr>
          <w:rFonts w:ascii="Cambria" w:eastAsia="SimSun" w:hAnsi="Cambria" w:cs="Times New Roman"/>
          <w:sz w:val="24"/>
          <w:szCs w:val="24"/>
          <w:lang w:eastAsia="zh-CN"/>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154EB3DE" w14:textId="77777777" w:rsidR="000B1088" w:rsidRPr="004505B1" w:rsidRDefault="000B1088" w:rsidP="007450AC">
      <w:pPr>
        <w:numPr>
          <w:ilvl w:val="1"/>
          <w:numId w:val="25"/>
        </w:numPr>
        <w:tabs>
          <w:tab w:val="left" w:pos="567"/>
        </w:tabs>
        <w:suppressAutoHyphens/>
        <w:spacing w:after="0" w:line="276" w:lineRule="auto"/>
        <w:contextualSpacing/>
        <w:jc w:val="both"/>
        <w:rPr>
          <w:rFonts w:ascii="Cambria" w:eastAsia="SimSun" w:hAnsi="Cambria" w:cs="Arial"/>
          <w:b/>
          <w:bCs/>
          <w:sz w:val="24"/>
          <w:szCs w:val="24"/>
          <w:lang w:eastAsia="zh-CN"/>
        </w:rPr>
      </w:pPr>
      <w:r w:rsidRPr="004505B1">
        <w:rPr>
          <w:rFonts w:ascii="Cambria" w:eastAsia="SimSun" w:hAnsi="Cambria" w:cs="Arial"/>
          <w:b/>
          <w:bCs/>
          <w:sz w:val="24"/>
          <w:szCs w:val="24"/>
          <w:lang w:eastAsia="zh-CN"/>
        </w:rPr>
        <w:t xml:space="preserve">Zamawiający </w:t>
      </w:r>
      <w:r w:rsidRPr="004505B1">
        <w:rPr>
          <w:rFonts w:ascii="Cambria" w:eastAsia="SimSun" w:hAnsi="Cambria" w:cs="Arial"/>
          <w:b/>
          <w:bCs/>
          <w:sz w:val="24"/>
          <w:szCs w:val="24"/>
          <w:u w:val="single"/>
          <w:lang w:eastAsia="zh-CN"/>
        </w:rPr>
        <w:t>nie przewiduje</w:t>
      </w:r>
      <w:r w:rsidRPr="004505B1">
        <w:rPr>
          <w:rFonts w:ascii="Cambria" w:eastAsia="SimSun" w:hAnsi="Cambria" w:cs="Arial"/>
          <w:b/>
          <w:bCs/>
          <w:sz w:val="24"/>
          <w:szCs w:val="24"/>
          <w:lang w:eastAsia="zh-CN"/>
        </w:rPr>
        <w:t xml:space="preserve"> podstaw wykluczenia wskazanych w art. 109 ust. 1 ustawy </w:t>
      </w:r>
      <w:proofErr w:type="spellStart"/>
      <w:r w:rsidRPr="004505B1">
        <w:rPr>
          <w:rFonts w:ascii="Cambria" w:eastAsia="SimSun" w:hAnsi="Cambria" w:cs="Arial"/>
          <w:b/>
          <w:bCs/>
          <w:sz w:val="24"/>
          <w:szCs w:val="24"/>
          <w:lang w:eastAsia="zh-CN"/>
        </w:rPr>
        <w:t>Pzp</w:t>
      </w:r>
      <w:proofErr w:type="spellEnd"/>
      <w:r w:rsidRPr="004505B1">
        <w:rPr>
          <w:rFonts w:ascii="Cambria" w:eastAsia="SimSun" w:hAnsi="Cambria" w:cs="Arial"/>
          <w:b/>
          <w:bCs/>
          <w:sz w:val="24"/>
          <w:szCs w:val="24"/>
          <w:lang w:eastAsia="zh-CN"/>
        </w:rPr>
        <w:t>.</w:t>
      </w:r>
      <w:bookmarkStart w:id="4" w:name="_Hlk65227908"/>
      <w:bookmarkEnd w:id="4"/>
    </w:p>
    <w:p w14:paraId="075707AB" w14:textId="77777777" w:rsidR="000B1088" w:rsidRPr="004505B1" w:rsidRDefault="000B1088" w:rsidP="007450AC">
      <w:pPr>
        <w:numPr>
          <w:ilvl w:val="1"/>
          <w:numId w:val="25"/>
        </w:numPr>
        <w:tabs>
          <w:tab w:val="left" w:pos="567"/>
        </w:tabs>
        <w:suppressAutoHyphens/>
        <w:spacing w:after="0" w:line="276" w:lineRule="auto"/>
        <w:ind w:left="567" w:hanging="567"/>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 xml:space="preserve">Wykonawca może zostać wykluczony przez Zamawiającego na każdym etapie postępowania o udzielenie zamówienia </w:t>
      </w:r>
    </w:p>
    <w:p w14:paraId="30CDF18E" w14:textId="77777777" w:rsidR="000B1088" w:rsidRPr="004505B1" w:rsidRDefault="000B1088" w:rsidP="007450AC">
      <w:pPr>
        <w:numPr>
          <w:ilvl w:val="1"/>
          <w:numId w:val="25"/>
        </w:numPr>
        <w:tabs>
          <w:tab w:val="left" w:pos="567"/>
        </w:tabs>
        <w:suppressAutoHyphens/>
        <w:spacing w:after="0" w:line="276" w:lineRule="auto"/>
        <w:ind w:left="567" w:hanging="567"/>
        <w:contextualSpacing/>
        <w:jc w:val="both"/>
        <w:rPr>
          <w:rFonts w:ascii="Cambria" w:eastAsia="SimSun" w:hAnsi="Cambria" w:cs="Times New Roman"/>
          <w:sz w:val="24"/>
          <w:szCs w:val="24"/>
          <w:lang w:eastAsia="zh-CN"/>
        </w:rPr>
      </w:pPr>
      <w:r w:rsidRPr="004505B1">
        <w:rPr>
          <w:rFonts w:ascii="Cambria" w:eastAsia="SimSun" w:hAnsi="Cambria" w:cs="Times New Roman"/>
          <w:color w:val="000000"/>
          <w:sz w:val="24"/>
          <w:szCs w:val="24"/>
          <w:lang w:eastAsia="zh-CN"/>
        </w:rPr>
        <w:t>Wykonawca nie podlega wykluczeniu w okolicznościach określonych w art. 108 ust.  1 pkt 1,</w:t>
      </w:r>
      <w:r>
        <w:rPr>
          <w:rFonts w:ascii="Cambria" w:eastAsia="SimSun" w:hAnsi="Cambria" w:cs="Times New Roman"/>
          <w:color w:val="000000"/>
          <w:sz w:val="24"/>
          <w:szCs w:val="24"/>
          <w:lang w:eastAsia="zh-CN"/>
        </w:rPr>
        <w:t xml:space="preserve"> </w:t>
      </w:r>
      <w:r w:rsidRPr="004505B1">
        <w:rPr>
          <w:rFonts w:ascii="Cambria" w:eastAsia="SimSun" w:hAnsi="Cambria" w:cs="Times New Roman"/>
          <w:color w:val="000000"/>
          <w:sz w:val="24"/>
          <w:szCs w:val="24"/>
          <w:lang w:eastAsia="zh-CN"/>
        </w:rPr>
        <w:t xml:space="preserve">2 i 5 ustawy </w:t>
      </w:r>
      <w:proofErr w:type="spellStart"/>
      <w:r w:rsidRPr="004505B1">
        <w:rPr>
          <w:rFonts w:ascii="Cambria" w:eastAsia="SimSun" w:hAnsi="Cambria" w:cs="Times New Roman"/>
          <w:color w:val="000000"/>
          <w:sz w:val="24"/>
          <w:szCs w:val="24"/>
          <w:lang w:eastAsia="zh-CN"/>
        </w:rPr>
        <w:t>Pzp</w:t>
      </w:r>
      <w:proofErr w:type="spellEnd"/>
      <w:r w:rsidRPr="004505B1">
        <w:rPr>
          <w:rFonts w:ascii="Cambria" w:eastAsia="SimSun" w:hAnsi="Cambria" w:cs="Times New Roman"/>
          <w:color w:val="000000"/>
          <w:sz w:val="24"/>
          <w:szCs w:val="24"/>
          <w:lang w:eastAsia="zh-CN"/>
        </w:rPr>
        <w:t>, jeżeli udowodni Zamawiającemu, że spełnił łącznie następujące przesłanki:</w:t>
      </w:r>
    </w:p>
    <w:p w14:paraId="67B8A488" w14:textId="77777777" w:rsidR="000B1088" w:rsidRPr="004505B1" w:rsidRDefault="000B1088" w:rsidP="007450AC">
      <w:pPr>
        <w:numPr>
          <w:ilvl w:val="2"/>
          <w:numId w:val="17"/>
        </w:numPr>
        <w:shd w:val="clear" w:color="auto" w:fill="FFFFFF"/>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 xml:space="preserve">naprawił lub zobowiązał się do naprawienia szkody wyrządzonej przestępstwem, wykroczeniem lub swoim </w:t>
      </w:r>
      <w:r>
        <w:rPr>
          <w:rFonts w:ascii="Cambria" w:eastAsia="SimSun" w:hAnsi="Cambria" w:cs="Times New Roman"/>
          <w:color w:val="000000"/>
          <w:sz w:val="24"/>
          <w:szCs w:val="24"/>
          <w:lang w:eastAsia="zh-CN"/>
        </w:rPr>
        <w:t>nieprawidłowym postępowaniem, w </w:t>
      </w:r>
      <w:r w:rsidRPr="004505B1">
        <w:rPr>
          <w:rFonts w:ascii="Cambria" w:eastAsia="SimSun" w:hAnsi="Cambria" w:cs="Times New Roman"/>
          <w:color w:val="000000"/>
          <w:sz w:val="24"/>
          <w:szCs w:val="24"/>
          <w:lang w:eastAsia="zh-CN"/>
        </w:rPr>
        <w:t>tym poprzez zadośćuczynienie pieniężne;</w:t>
      </w:r>
    </w:p>
    <w:p w14:paraId="318CEE57" w14:textId="77777777" w:rsidR="000B1088" w:rsidRPr="004505B1" w:rsidRDefault="000B1088" w:rsidP="007450AC">
      <w:pPr>
        <w:numPr>
          <w:ilvl w:val="2"/>
          <w:numId w:val="17"/>
        </w:numPr>
        <w:shd w:val="clear" w:color="auto" w:fill="FFFFFF"/>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wyczerpująco wyjaśnił fakty i okoliczności związane z przestępstwem, wykroczeniem lub swoim nieprawidłowym postępowaniem oraz spowodowanymi przez nie szkodami, aktyw</w:t>
      </w:r>
      <w:r>
        <w:rPr>
          <w:rFonts w:ascii="Cambria" w:eastAsia="SimSun" w:hAnsi="Cambria" w:cs="Times New Roman"/>
          <w:color w:val="000000"/>
          <w:sz w:val="24"/>
          <w:szCs w:val="24"/>
          <w:lang w:eastAsia="zh-CN"/>
        </w:rPr>
        <w:t>nie współpracując odpowiednio z </w:t>
      </w:r>
      <w:r w:rsidRPr="004505B1">
        <w:rPr>
          <w:rFonts w:ascii="Cambria" w:eastAsia="SimSun" w:hAnsi="Cambria" w:cs="Times New Roman"/>
          <w:color w:val="000000"/>
          <w:sz w:val="24"/>
          <w:szCs w:val="24"/>
          <w:lang w:eastAsia="zh-CN"/>
        </w:rPr>
        <w:t>właściwymi organami, w tym organami ścigania, lub Zamawiającym;</w:t>
      </w:r>
    </w:p>
    <w:p w14:paraId="06A05FE4" w14:textId="77777777" w:rsidR="000B1088" w:rsidRPr="004505B1" w:rsidRDefault="000B1088" w:rsidP="007450AC">
      <w:pPr>
        <w:numPr>
          <w:ilvl w:val="2"/>
          <w:numId w:val="17"/>
        </w:numPr>
        <w:shd w:val="clear" w:color="auto" w:fill="FFFFFF"/>
        <w:suppressAutoHyphens/>
        <w:spacing w:after="0" w:line="276" w:lineRule="auto"/>
        <w:ind w:left="993" w:hanging="426"/>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podjął konkretne środki techniczne, organizacyjne i kadrowe, odpowiednie dla zapobiegania dalszym przestępstwom, wykroczeniom lub nieprawidłowemu postępowaniu, w szczególności:</w:t>
      </w:r>
    </w:p>
    <w:p w14:paraId="518B70F7" w14:textId="77777777" w:rsidR="000B1088" w:rsidRPr="004505B1" w:rsidRDefault="000B1088" w:rsidP="007450AC">
      <w:pPr>
        <w:numPr>
          <w:ilvl w:val="1"/>
          <w:numId w:val="18"/>
        </w:numPr>
        <w:shd w:val="clear" w:color="auto" w:fill="FFFFFF"/>
        <w:suppressAutoHyphens/>
        <w:spacing w:after="0" w:line="276" w:lineRule="auto"/>
        <w:ind w:left="1418"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lastRenderedPageBreak/>
        <w:t>zerwał wszelkie powiązania z osobami lub podmiotami odpowiedzialnymi za nieprawidłowe postępowanie Wykonawcy,</w:t>
      </w:r>
    </w:p>
    <w:p w14:paraId="6D7983FA" w14:textId="77777777" w:rsidR="000B1088" w:rsidRPr="004505B1" w:rsidRDefault="000B1088" w:rsidP="007450AC">
      <w:pPr>
        <w:numPr>
          <w:ilvl w:val="1"/>
          <w:numId w:val="18"/>
        </w:numPr>
        <w:shd w:val="clear" w:color="auto" w:fill="FFFFFF"/>
        <w:suppressAutoHyphens/>
        <w:spacing w:after="0" w:line="276" w:lineRule="auto"/>
        <w:ind w:left="1418"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zreorganizował personel,</w:t>
      </w:r>
    </w:p>
    <w:p w14:paraId="69C8FC43" w14:textId="77777777" w:rsidR="000B1088" w:rsidRPr="004505B1" w:rsidRDefault="000B1088" w:rsidP="007450AC">
      <w:pPr>
        <w:numPr>
          <w:ilvl w:val="1"/>
          <w:numId w:val="18"/>
        </w:numPr>
        <w:shd w:val="clear" w:color="auto" w:fill="FFFFFF"/>
        <w:suppressAutoHyphens/>
        <w:spacing w:after="0" w:line="276" w:lineRule="auto"/>
        <w:ind w:left="1418"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wdrożył system sprawozdawczości i kontroli,</w:t>
      </w:r>
    </w:p>
    <w:p w14:paraId="5E828CA6" w14:textId="77777777" w:rsidR="000B1088" w:rsidRPr="004505B1" w:rsidRDefault="000B1088" w:rsidP="007450AC">
      <w:pPr>
        <w:numPr>
          <w:ilvl w:val="1"/>
          <w:numId w:val="18"/>
        </w:numPr>
        <w:shd w:val="clear" w:color="auto" w:fill="FFFFFF"/>
        <w:suppressAutoHyphens/>
        <w:spacing w:after="0" w:line="276" w:lineRule="auto"/>
        <w:ind w:left="1418"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utworzył struktury audytu wewnętrznego do monitorowania przestrzegania przepisów, wewnętrznych regulacji lub standardów,</w:t>
      </w:r>
    </w:p>
    <w:p w14:paraId="515AB53D" w14:textId="77777777" w:rsidR="000B1088" w:rsidRPr="004505B1" w:rsidRDefault="000B1088" w:rsidP="007450AC">
      <w:pPr>
        <w:numPr>
          <w:ilvl w:val="1"/>
          <w:numId w:val="18"/>
        </w:numPr>
        <w:shd w:val="clear" w:color="auto" w:fill="FFFFFF"/>
        <w:suppressAutoHyphens/>
        <w:spacing w:after="0" w:line="276" w:lineRule="auto"/>
        <w:ind w:left="1418"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wprowadził wewnętrzne regulacj</w:t>
      </w:r>
      <w:r>
        <w:rPr>
          <w:rFonts w:ascii="Cambria" w:eastAsia="SimSun" w:hAnsi="Cambria" w:cs="Times New Roman"/>
          <w:color w:val="000000"/>
          <w:sz w:val="24"/>
          <w:szCs w:val="24"/>
          <w:lang w:eastAsia="zh-CN"/>
        </w:rPr>
        <w:t>e dotyczące odpowiedzialności i </w:t>
      </w:r>
      <w:r w:rsidRPr="004505B1">
        <w:rPr>
          <w:rFonts w:ascii="Cambria" w:eastAsia="SimSun" w:hAnsi="Cambria" w:cs="Times New Roman"/>
          <w:color w:val="000000"/>
          <w:sz w:val="24"/>
          <w:szCs w:val="24"/>
          <w:lang w:eastAsia="zh-CN"/>
        </w:rPr>
        <w:t>odszkodowań za nieprzestrzeganie przepisów, wewnętrznych regulacji lub standardów.</w:t>
      </w:r>
    </w:p>
    <w:p w14:paraId="1FE7C572" w14:textId="77777777" w:rsidR="000B1088" w:rsidRPr="004505B1" w:rsidRDefault="000B1088" w:rsidP="007450AC">
      <w:pPr>
        <w:numPr>
          <w:ilvl w:val="1"/>
          <w:numId w:val="25"/>
        </w:numPr>
        <w:tabs>
          <w:tab w:val="left" w:pos="567"/>
        </w:tabs>
        <w:suppressAutoHyphens/>
        <w:spacing w:after="0" w:line="276" w:lineRule="auto"/>
        <w:ind w:left="567" w:hanging="567"/>
        <w:contextualSpacing/>
        <w:jc w:val="both"/>
        <w:rPr>
          <w:rFonts w:ascii="Cambria" w:eastAsia="SimSun" w:hAnsi="Cambria" w:cs="Arial"/>
          <w:iCs/>
          <w:sz w:val="24"/>
          <w:szCs w:val="24"/>
          <w:lang w:eastAsia="zh-CN"/>
        </w:rPr>
      </w:pPr>
      <w:r w:rsidRPr="004505B1">
        <w:rPr>
          <w:rFonts w:ascii="Cambria" w:eastAsia="SimSun" w:hAnsi="Cambria" w:cs="Times New Roman"/>
          <w:color w:val="000000"/>
          <w:sz w:val="24"/>
          <w:szCs w:val="24"/>
          <w:lang w:eastAsia="zh-CN"/>
        </w:rPr>
        <w:t>Zamawiający ocenia, czy podjęte przez Wykonawcę czynności wskazane w pkt 7.4 SWZ są wystarczające do wykazania jego rz</w:t>
      </w:r>
      <w:r>
        <w:rPr>
          <w:rFonts w:ascii="Cambria" w:eastAsia="SimSun" w:hAnsi="Cambria" w:cs="Times New Roman"/>
          <w:color w:val="000000"/>
          <w:sz w:val="24"/>
          <w:szCs w:val="24"/>
          <w:lang w:eastAsia="zh-CN"/>
        </w:rPr>
        <w:t>etelności, uwzględniając wagę i </w:t>
      </w:r>
      <w:r w:rsidRPr="004505B1">
        <w:rPr>
          <w:rFonts w:ascii="Cambria" w:eastAsia="SimSun" w:hAnsi="Cambria" w:cs="Times New Roman"/>
          <w:color w:val="000000"/>
          <w:sz w:val="24"/>
          <w:szCs w:val="24"/>
          <w:lang w:eastAsia="zh-CN"/>
        </w:rPr>
        <w:t>szczególne okoliczności czynu Wykonawcy. Jeżeli podjęte przez Wykonawcę czynności wskazane w pkt 7.4 SWZ nie są wystarczające do wykazania jego rzetelności, Zamawiający wyklucza Wykonawcę.</w:t>
      </w:r>
    </w:p>
    <w:p w14:paraId="198E698D" w14:textId="77777777" w:rsidR="000B1088" w:rsidRPr="006A44AA" w:rsidRDefault="000B1088" w:rsidP="007450AC">
      <w:pPr>
        <w:numPr>
          <w:ilvl w:val="1"/>
          <w:numId w:val="25"/>
        </w:numPr>
        <w:tabs>
          <w:tab w:val="left" w:pos="567"/>
        </w:tabs>
        <w:suppressAutoHyphens/>
        <w:spacing w:after="0" w:line="276" w:lineRule="auto"/>
        <w:ind w:left="567" w:hanging="567"/>
        <w:contextualSpacing/>
        <w:jc w:val="both"/>
        <w:rPr>
          <w:rFonts w:ascii="Cambria" w:eastAsia="SimSun" w:hAnsi="Cambria" w:cs="Arial"/>
          <w:iCs/>
          <w:sz w:val="24"/>
          <w:szCs w:val="24"/>
          <w:lang w:eastAsia="zh-CN"/>
        </w:rPr>
      </w:pPr>
      <w:r w:rsidRPr="004505B1">
        <w:rPr>
          <w:rFonts w:ascii="Cambria" w:eastAsia="SimSun" w:hAnsi="Cambria" w:cs="Times New Roman"/>
          <w:iCs/>
          <w:sz w:val="24"/>
          <w:szCs w:val="24"/>
          <w:lang w:eastAsia="zh-CN"/>
        </w:rPr>
        <w:t>Sposób wykazania braku podstaw wykluczenia wskazano w rozdziale 8 SWZ.</w:t>
      </w:r>
      <w:bookmarkStart w:id="5" w:name="_Hlk65229320"/>
      <w:bookmarkEnd w:id="5"/>
    </w:p>
    <w:p w14:paraId="0774167A" w14:textId="6CAED24B" w:rsidR="000B1088" w:rsidRPr="006A44AA" w:rsidRDefault="000B1088" w:rsidP="007450AC">
      <w:pPr>
        <w:numPr>
          <w:ilvl w:val="1"/>
          <w:numId w:val="35"/>
        </w:numPr>
        <w:tabs>
          <w:tab w:val="left" w:pos="567"/>
        </w:tabs>
        <w:autoSpaceDE w:val="0"/>
        <w:autoSpaceDN w:val="0"/>
        <w:adjustRightInd w:val="0"/>
        <w:spacing w:after="0" w:line="276" w:lineRule="auto"/>
        <w:ind w:left="567" w:hanging="567"/>
        <w:contextualSpacing/>
        <w:jc w:val="both"/>
        <w:rPr>
          <w:rFonts w:ascii="Cambria" w:eastAsia="SimSun" w:hAnsi="Cambria" w:cs="Arial"/>
          <w:b/>
          <w:bCs/>
          <w:sz w:val="24"/>
          <w:szCs w:val="24"/>
          <w:lang w:eastAsia="zh-CN"/>
        </w:rPr>
      </w:pPr>
      <w:r w:rsidRPr="006A44AA">
        <w:rPr>
          <w:rFonts w:ascii="Cambria" w:eastAsia="Cambria" w:hAnsi="Cambria" w:cs="Cambria"/>
          <w:b/>
          <w:color w:val="000000"/>
          <w:sz w:val="24"/>
          <w:szCs w:val="24"/>
          <w:lang w:eastAsia="pl-PL" w:bidi="pl-PL"/>
        </w:rPr>
        <w:t>Wykonawca podlega wykluczeniu</w:t>
      </w:r>
      <w:r w:rsidRPr="006A44AA">
        <w:rPr>
          <w:rFonts w:ascii="Cambria" w:eastAsia="Cambria" w:hAnsi="Cambria" w:cs="Cambria"/>
          <w:color w:val="000000"/>
          <w:sz w:val="24"/>
          <w:szCs w:val="24"/>
          <w:lang w:eastAsia="pl-PL" w:bidi="pl-PL"/>
        </w:rPr>
        <w:t xml:space="preserve"> także w oparciu o podstawy wykluczenia wskazane </w:t>
      </w:r>
      <w:r w:rsidRPr="006A44AA">
        <w:rPr>
          <w:rFonts w:ascii="Cambria" w:eastAsia="Cambria" w:hAnsi="Cambria" w:cs="Cambria"/>
          <w:b/>
          <w:color w:val="000000"/>
          <w:sz w:val="24"/>
          <w:szCs w:val="24"/>
          <w:lang w:eastAsia="pl-PL" w:bidi="pl-PL"/>
        </w:rPr>
        <w:t>art. 7</w:t>
      </w:r>
      <w:r w:rsidRPr="006A44AA">
        <w:rPr>
          <w:rFonts w:ascii="Cambria" w:eastAsia="Cambria" w:hAnsi="Cambria" w:cs="Cambria"/>
          <w:color w:val="000000"/>
          <w:sz w:val="24"/>
          <w:szCs w:val="24"/>
          <w:lang w:eastAsia="pl-PL" w:bidi="pl-PL"/>
        </w:rPr>
        <w:t xml:space="preserve"> ustawy z dnia 13 kwietnia 2022 r. o szczególnych roz</w:t>
      </w:r>
      <w:r>
        <w:rPr>
          <w:rFonts w:ascii="Cambria" w:eastAsia="Cambria" w:hAnsi="Cambria" w:cs="Cambria"/>
          <w:color w:val="000000"/>
          <w:sz w:val="24"/>
          <w:szCs w:val="24"/>
          <w:lang w:eastAsia="pl-PL" w:bidi="pl-PL"/>
        </w:rPr>
        <w:t>wiązaniach w </w:t>
      </w:r>
      <w:r w:rsidRPr="006A44AA">
        <w:rPr>
          <w:rFonts w:ascii="Cambria" w:eastAsia="Cambria" w:hAnsi="Cambria" w:cs="Cambria"/>
          <w:color w:val="000000"/>
          <w:sz w:val="24"/>
          <w:szCs w:val="24"/>
          <w:lang w:eastAsia="pl-PL" w:bidi="pl-PL"/>
        </w:rPr>
        <w:t>zakresie przeciwdziałania wspieraniu agresji na Ukrainę oraz służących ochronie bezpieczeństwa narodowego</w:t>
      </w:r>
      <w:r w:rsidR="00261022">
        <w:rPr>
          <w:rFonts w:ascii="Cambria" w:eastAsia="Cambria" w:hAnsi="Cambria" w:cs="Cambria"/>
          <w:color w:val="000000"/>
          <w:sz w:val="24"/>
          <w:szCs w:val="24"/>
          <w:lang w:eastAsia="pl-PL" w:bidi="pl-PL"/>
        </w:rPr>
        <w:t xml:space="preserve"> </w:t>
      </w:r>
      <w:r w:rsidR="00261022" w:rsidRPr="00261022">
        <w:rPr>
          <w:rFonts w:ascii="Cambria" w:eastAsia="Cambria" w:hAnsi="Cambria" w:cs="Cambria"/>
          <w:color w:val="000000"/>
          <w:sz w:val="24"/>
          <w:szCs w:val="24"/>
          <w:lang w:eastAsia="pl-PL" w:bidi="pl-PL"/>
        </w:rPr>
        <w:t>(t.</w:t>
      </w:r>
      <w:r w:rsidR="00DC511E">
        <w:rPr>
          <w:rFonts w:ascii="Cambria" w:eastAsia="Cambria" w:hAnsi="Cambria" w:cs="Cambria"/>
          <w:color w:val="000000"/>
          <w:sz w:val="24"/>
          <w:szCs w:val="24"/>
          <w:lang w:eastAsia="pl-PL" w:bidi="pl-PL"/>
        </w:rPr>
        <w:t xml:space="preserve"> </w:t>
      </w:r>
      <w:r w:rsidR="00261022" w:rsidRPr="00261022">
        <w:rPr>
          <w:rFonts w:ascii="Cambria" w:eastAsia="Cambria" w:hAnsi="Cambria" w:cs="Cambria"/>
          <w:color w:val="000000"/>
          <w:sz w:val="24"/>
          <w:szCs w:val="24"/>
          <w:lang w:eastAsia="pl-PL" w:bidi="pl-PL"/>
        </w:rPr>
        <w:t>j. Dz. U. 2025 r., poz. 514).</w:t>
      </w:r>
    </w:p>
    <w:p w14:paraId="0B8EE80B" w14:textId="77777777" w:rsidR="000B1088" w:rsidRPr="006A44AA" w:rsidRDefault="000B1088" w:rsidP="007450AC">
      <w:pPr>
        <w:widowControl w:val="0"/>
        <w:numPr>
          <w:ilvl w:val="0"/>
          <w:numId w:val="32"/>
        </w:numPr>
        <w:tabs>
          <w:tab w:val="left" w:pos="564"/>
        </w:tabs>
        <w:spacing w:after="0" w:line="302" w:lineRule="exact"/>
        <w:ind w:left="426" w:hanging="426"/>
        <w:jc w:val="both"/>
        <w:rPr>
          <w:rFonts w:ascii="Cambria" w:eastAsia="Cambria" w:hAnsi="Cambria" w:cs="Cambria"/>
          <w:color w:val="000000"/>
          <w:sz w:val="24"/>
          <w:szCs w:val="24"/>
          <w:lang w:eastAsia="pl-PL" w:bidi="pl-PL"/>
        </w:rPr>
      </w:pPr>
      <w:r w:rsidRPr="006A44AA">
        <w:rPr>
          <w:rFonts w:ascii="Cambria" w:eastAsia="Cambria" w:hAnsi="Cambria" w:cs="Cambria"/>
          <w:color w:val="000000"/>
          <w:sz w:val="24"/>
          <w:szCs w:val="24"/>
          <w:lang w:eastAsia="pl-PL" w:bidi="pl-PL"/>
        </w:rPr>
        <w:t xml:space="preserve">  Zamawiający informuje, że wykluczeniu z p</w:t>
      </w:r>
      <w:r>
        <w:rPr>
          <w:rFonts w:ascii="Cambria" w:eastAsia="Cambria" w:hAnsi="Cambria" w:cs="Cambria"/>
          <w:color w:val="000000"/>
          <w:sz w:val="24"/>
          <w:szCs w:val="24"/>
          <w:lang w:eastAsia="pl-PL" w:bidi="pl-PL"/>
        </w:rPr>
        <w:t>ostępowania na podstawie pkt 7.7</w:t>
      </w:r>
      <w:r w:rsidRPr="006A44AA">
        <w:rPr>
          <w:rFonts w:ascii="Cambria" w:eastAsia="Cambria" w:hAnsi="Cambria" w:cs="Cambria"/>
          <w:color w:val="000000"/>
          <w:sz w:val="24"/>
          <w:szCs w:val="24"/>
          <w:lang w:eastAsia="pl-PL" w:bidi="pl-PL"/>
        </w:rPr>
        <w:t xml:space="preserve"> SWZ podlegają:</w:t>
      </w:r>
    </w:p>
    <w:p w14:paraId="0468976F" w14:textId="77777777" w:rsidR="000B1088" w:rsidRPr="006A44AA" w:rsidRDefault="000B1088" w:rsidP="007450AC">
      <w:pPr>
        <w:widowControl w:val="0"/>
        <w:numPr>
          <w:ilvl w:val="0"/>
          <w:numId w:val="33"/>
        </w:numPr>
        <w:spacing w:after="0" w:line="276" w:lineRule="auto"/>
        <w:ind w:left="1134" w:hanging="567"/>
        <w:contextualSpacing/>
        <w:jc w:val="both"/>
        <w:rPr>
          <w:rFonts w:ascii="Cambria" w:eastAsia="Cambria" w:hAnsi="Cambria" w:cs="Cambria"/>
          <w:color w:val="000000"/>
          <w:sz w:val="24"/>
          <w:szCs w:val="24"/>
          <w:lang w:eastAsia="pl-PL" w:bidi="pl-PL"/>
        </w:rPr>
      </w:pPr>
      <w:r>
        <w:rPr>
          <w:rFonts w:ascii="Cambria" w:eastAsia="Cambria" w:hAnsi="Cambria" w:cs="Cambria"/>
          <w:color w:val="000000"/>
          <w:sz w:val="24"/>
          <w:szCs w:val="24"/>
          <w:lang w:eastAsia="pl-PL" w:bidi="pl-PL"/>
        </w:rPr>
        <w:t>W</w:t>
      </w:r>
      <w:r w:rsidRPr="006A44AA">
        <w:rPr>
          <w:rFonts w:ascii="Cambria" w:eastAsia="Cambria" w:hAnsi="Cambria" w:cs="Cambria"/>
          <w:color w:val="000000"/>
          <w:sz w:val="24"/>
          <w:szCs w:val="24"/>
          <w:lang w:eastAsia="pl-PL" w:bidi="pl-PL"/>
        </w:rPr>
        <w:t xml:space="preserve">ykonawcy wymienieni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6A44AA">
        <w:rPr>
          <w:rFonts w:ascii="Cambria" w:eastAsia="Cambria" w:hAnsi="Cambria" w:cs="Cambria"/>
          <w:color w:val="000000"/>
          <w:sz w:val="24"/>
          <w:szCs w:val="24"/>
          <w:lang w:eastAsia="pl-PL" w:bidi="pl-PL"/>
        </w:rPr>
        <w:t>późn</w:t>
      </w:r>
      <w:proofErr w:type="spellEnd"/>
      <w:r w:rsidRPr="006A44AA">
        <w:rPr>
          <w:rFonts w:ascii="Cambria" w:eastAsia="Cambria" w:hAnsi="Cambria" w:cs="Cambria"/>
          <w:color w:val="000000"/>
          <w:sz w:val="24"/>
          <w:szCs w:val="24"/>
          <w:lang w:eastAsia="pl-PL" w:bidi="pl-PL"/>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6A44AA">
        <w:rPr>
          <w:rFonts w:ascii="Cambria" w:eastAsia="Cambria" w:hAnsi="Cambria" w:cs="Cambria"/>
          <w:color w:val="000000"/>
          <w:sz w:val="24"/>
          <w:szCs w:val="24"/>
          <w:lang w:eastAsia="pl-PL" w:bidi="pl-PL"/>
        </w:rPr>
        <w:t>późn</w:t>
      </w:r>
      <w:proofErr w:type="spellEnd"/>
      <w:r w:rsidRPr="006A44AA">
        <w:rPr>
          <w:rFonts w:ascii="Cambria" w:eastAsia="Cambria" w:hAnsi="Cambria" w:cs="Cambria"/>
          <w:color w:val="000000"/>
          <w:sz w:val="24"/>
          <w:szCs w:val="24"/>
          <w:lang w:eastAsia="pl-PL" w:bidi="pl-PL"/>
        </w:rPr>
        <w:t>. zm.) albo wpisani na listę o której mowa w art. 2 ustawy z dnia 13 kwietnia 2022 r. o szczególnych rozwiązaniach w zakresie przeciwdziałania wspieraniu agresji na Ukrainę oraz służących ochronie bezpieczeństwa narodowego, na podstawie decyzji w sprawie wpisu na ww.</w:t>
      </w:r>
      <w:r>
        <w:rPr>
          <w:rFonts w:ascii="Cambria" w:eastAsia="Cambria" w:hAnsi="Cambria" w:cs="Cambria"/>
          <w:color w:val="000000"/>
          <w:sz w:val="24"/>
          <w:szCs w:val="24"/>
          <w:lang w:eastAsia="pl-PL" w:bidi="pl-PL"/>
        </w:rPr>
        <w:t xml:space="preserve"> listę rozstrzygającej o </w:t>
      </w:r>
      <w:r w:rsidRPr="006A44AA">
        <w:rPr>
          <w:rFonts w:ascii="Cambria" w:eastAsia="Cambria" w:hAnsi="Cambria" w:cs="Cambria"/>
          <w:color w:val="000000"/>
          <w:sz w:val="24"/>
          <w:szCs w:val="24"/>
          <w:lang w:eastAsia="pl-PL" w:bidi="pl-PL"/>
        </w:rPr>
        <w:t>zastosowaniu środka, o którym mowa w art. 1 pkt 3 powołanej ustawy;</w:t>
      </w:r>
    </w:p>
    <w:p w14:paraId="3B8641F6" w14:textId="43B4A3F5" w:rsidR="000B1088" w:rsidRPr="006A44AA" w:rsidRDefault="000B1088" w:rsidP="007450AC">
      <w:pPr>
        <w:widowControl w:val="0"/>
        <w:numPr>
          <w:ilvl w:val="0"/>
          <w:numId w:val="33"/>
        </w:numPr>
        <w:tabs>
          <w:tab w:val="left" w:pos="1157"/>
        </w:tabs>
        <w:spacing w:after="0" w:line="276" w:lineRule="auto"/>
        <w:ind w:left="1180" w:hanging="580"/>
        <w:jc w:val="both"/>
        <w:rPr>
          <w:rFonts w:ascii="Cambria" w:eastAsia="Cambria" w:hAnsi="Cambria" w:cs="Cambria"/>
          <w:color w:val="000000"/>
          <w:sz w:val="24"/>
          <w:szCs w:val="24"/>
          <w:lang w:eastAsia="pl-PL" w:bidi="pl-PL"/>
        </w:rPr>
      </w:pPr>
      <w:r>
        <w:rPr>
          <w:rFonts w:ascii="Cambria" w:eastAsia="Cambria" w:hAnsi="Cambria" w:cs="Cambria"/>
          <w:color w:val="000000"/>
          <w:sz w:val="24"/>
          <w:szCs w:val="24"/>
          <w:lang w:eastAsia="pl-PL" w:bidi="pl-PL"/>
        </w:rPr>
        <w:t>W</w:t>
      </w:r>
      <w:r w:rsidRPr="006A44AA">
        <w:rPr>
          <w:rFonts w:ascii="Cambria" w:eastAsia="Cambria" w:hAnsi="Cambria" w:cs="Cambria"/>
          <w:color w:val="000000"/>
          <w:sz w:val="24"/>
          <w:szCs w:val="24"/>
          <w:lang w:eastAsia="pl-PL" w:bidi="pl-PL"/>
        </w:rPr>
        <w:t>ykonawcy, których beneficjentem rzeczywistym w rozumieniu ustawy z dnia 1 marca 2018 r. o przeciwdziałaniu praniu pieniędzy oraz finansowaniu terroryzmu (</w:t>
      </w:r>
      <w:r w:rsidR="00CE015B" w:rsidRPr="00CE015B">
        <w:rPr>
          <w:rFonts w:ascii="Cambria" w:eastAsia="Cambria" w:hAnsi="Cambria" w:cs="Cambria"/>
          <w:color w:val="000000"/>
          <w:sz w:val="24"/>
          <w:szCs w:val="24"/>
          <w:lang w:eastAsia="pl-PL" w:bidi="pl-PL"/>
        </w:rPr>
        <w:t>t. j. Dz. U. z 2025 poz. 644</w:t>
      </w:r>
      <w:r>
        <w:rPr>
          <w:rFonts w:ascii="Cambria" w:eastAsia="Cambria" w:hAnsi="Cambria" w:cs="Cambria"/>
          <w:color w:val="000000"/>
          <w:sz w:val="24"/>
          <w:szCs w:val="24"/>
          <w:lang w:eastAsia="pl-PL" w:bidi="pl-PL"/>
        </w:rPr>
        <w:t>) jest osoba wymieniona w </w:t>
      </w:r>
      <w:r w:rsidRPr="006A44AA">
        <w:rPr>
          <w:rFonts w:ascii="Cambria" w:eastAsia="Cambria" w:hAnsi="Cambria" w:cs="Cambria"/>
          <w:color w:val="000000"/>
          <w:sz w:val="24"/>
          <w:szCs w:val="24"/>
          <w:lang w:eastAsia="pl-PL" w:bidi="pl-PL"/>
        </w:rPr>
        <w:t xml:space="preserve">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6A44AA">
        <w:rPr>
          <w:rFonts w:ascii="Cambria" w:eastAsia="Cambria" w:hAnsi="Cambria" w:cs="Cambria"/>
          <w:color w:val="000000"/>
          <w:sz w:val="24"/>
          <w:szCs w:val="24"/>
          <w:lang w:eastAsia="pl-PL" w:bidi="pl-PL"/>
        </w:rPr>
        <w:t>późn</w:t>
      </w:r>
      <w:proofErr w:type="spellEnd"/>
      <w:r w:rsidRPr="006A44AA">
        <w:rPr>
          <w:rFonts w:ascii="Cambria" w:eastAsia="Cambria" w:hAnsi="Cambria" w:cs="Cambria"/>
          <w:color w:val="000000"/>
          <w:sz w:val="24"/>
          <w:szCs w:val="24"/>
          <w:lang w:eastAsia="pl-PL" w:bidi="pl-PL"/>
        </w:rPr>
        <w:t xml:space="preserve">. zm. i rozporządzeniu Rady (UE) nr 269/2014 z dnia 17 marca 2014 r. w sprawie środków ograniczających w odniesieniu do działań podważających integralność terytorialną, suwerenność i niezależność </w:t>
      </w:r>
      <w:r w:rsidRPr="006A44AA">
        <w:rPr>
          <w:rFonts w:ascii="Cambria" w:eastAsia="Cambria" w:hAnsi="Cambria" w:cs="Cambria"/>
          <w:color w:val="000000"/>
          <w:sz w:val="24"/>
          <w:szCs w:val="24"/>
          <w:lang w:eastAsia="pl-PL" w:bidi="pl-PL"/>
        </w:rPr>
        <w:lastRenderedPageBreak/>
        <w:t xml:space="preserve">Ukrainy lub im zagrażających (Dz. Urz. UE L 78 z 17.03.2014, str. 6, z </w:t>
      </w:r>
      <w:proofErr w:type="spellStart"/>
      <w:r w:rsidRPr="006A44AA">
        <w:rPr>
          <w:rFonts w:ascii="Cambria" w:eastAsia="Cambria" w:hAnsi="Cambria" w:cs="Cambria"/>
          <w:color w:val="000000"/>
          <w:sz w:val="24"/>
          <w:szCs w:val="24"/>
          <w:lang w:eastAsia="pl-PL" w:bidi="pl-PL"/>
        </w:rPr>
        <w:t>późn</w:t>
      </w:r>
      <w:proofErr w:type="spellEnd"/>
      <w:r w:rsidRPr="006A44AA">
        <w:rPr>
          <w:rFonts w:ascii="Cambria" w:eastAsia="Cambria" w:hAnsi="Cambria" w:cs="Cambria"/>
          <w:color w:val="000000"/>
          <w:sz w:val="24"/>
          <w:szCs w:val="24"/>
          <w:lang w:eastAsia="pl-PL" w:bidi="pl-PL"/>
        </w:rPr>
        <w:t>. zm.)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3ustawy z dnia 13 kwietnia 2022 r.</w:t>
      </w:r>
      <w:r>
        <w:rPr>
          <w:rFonts w:ascii="Cambria" w:eastAsia="Cambria" w:hAnsi="Cambria" w:cs="Cambria"/>
          <w:color w:val="000000"/>
          <w:sz w:val="24"/>
          <w:szCs w:val="24"/>
          <w:lang w:eastAsia="pl-PL" w:bidi="pl-PL"/>
        </w:rPr>
        <w:t xml:space="preserve"> o szczególnych rozwiązaniach w </w:t>
      </w:r>
      <w:r w:rsidRPr="006A44AA">
        <w:rPr>
          <w:rFonts w:ascii="Cambria" w:eastAsia="Cambria" w:hAnsi="Cambria" w:cs="Cambria"/>
          <w:color w:val="000000"/>
          <w:sz w:val="24"/>
          <w:szCs w:val="24"/>
          <w:lang w:eastAsia="pl-PL" w:bidi="pl-PL"/>
        </w:rPr>
        <w:t>zakresie przeciwdziałania wspieraniu agresji na Ukrainę oraz służących ochronie bezpieczeństwa narodowego</w:t>
      </w:r>
    </w:p>
    <w:p w14:paraId="289D3C88" w14:textId="452A1BF5" w:rsidR="000B1088" w:rsidRPr="006A44AA" w:rsidRDefault="000B1088" w:rsidP="007450AC">
      <w:pPr>
        <w:widowControl w:val="0"/>
        <w:numPr>
          <w:ilvl w:val="0"/>
          <w:numId w:val="33"/>
        </w:numPr>
        <w:tabs>
          <w:tab w:val="left" w:pos="1157"/>
        </w:tabs>
        <w:spacing w:after="0" w:line="276" w:lineRule="auto"/>
        <w:ind w:left="1180" w:hanging="580"/>
        <w:jc w:val="both"/>
        <w:rPr>
          <w:rFonts w:ascii="Cambria" w:eastAsia="Cambria" w:hAnsi="Cambria" w:cs="Cambria"/>
          <w:color w:val="000000"/>
          <w:sz w:val="24"/>
          <w:szCs w:val="24"/>
          <w:lang w:eastAsia="pl-PL" w:bidi="pl-PL"/>
        </w:rPr>
      </w:pPr>
      <w:r>
        <w:rPr>
          <w:rFonts w:ascii="Cambria" w:eastAsia="Cambria" w:hAnsi="Cambria" w:cs="Cambria"/>
          <w:color w:val="000000"/>
          <w:sz w:val="24"/>
          <w:szCs w:val="24"/>
          <w:lang w:eastAsia="pl-PL" w:bidi="pl-PL"/>
        </w:rPr>
        <w:t>W</w:t>
      </w:r>
      <w:r w:rsidRPr="006A44AA">
        <w:rPr>
          <w:rFonts w:ascii="Cambria" w:eastAsia="Cambria" w:hAnsi="Cambria" w:cs="Cambria"/>
          <w:color w:val="000000"/>
          <w:sz w:val="24"/>
          <w:szCs w:val="24"/>
          <w:lang w:eastAsia="pl-PL" w:bidi="pl-PL"/>
        </w:rPr>
        <w:t>ykonawcy, których jednostką dominującą w rozumieniu art. 3 ust. 1 pkt 37 ustawy z dnia 29 września 1994 r. o rachunkowości (</w:t>
      </w:r>
      <w:r>
        <w:rPr>
          <w:rFonts w:ascii="Cambria" w:eastAsia="Cambria" w:hAnsi="Cambria" w:cs="Cambria"/>
          <w:color w:val="000000"/>
          <w:sz w:val="24"/>
          <w:szCs w:val="24"/>
          <w:lang w:eastAsia="pl-PL" w:bidi="pl-PL"/>
        </w:rPr>
        <w:t>t. j. Dz. U. z 2023</w:t>
      </w:r>
      <w:r w:rsidRPr="002D493F">
        <w:rPr>
          <w:rFonts w:ascii="Cambria" w:eastAsia="Cambria" w:hAnsi="Cambria" w:cs="Cambria"/>
          <w:color w:val="000000"/>
          <w:sz w:val="24"/>
          <w:szCs w:val="24"/>
          <w:lang w:eastAsia="pl-PL" w:bidi="pl-PL"/>
        </w:rPr>
        <w:t xml:space="preserve"> r. poz. </w:t>
      </w:r>
      <w:r>
        <w:rPr>
          <w:rFonts w:ascii="Cambria" w:eastAsia="Cambria" w:hAnsi="Cambria" w:cs="Cambria"/>
          <w:color w:val="000000"/>
          <w:sz w:val="24"/>
          <w:szCs w:val="24"/>
          <w:lang w:eastAsia="pl-PL" w:bidi="pl-PL"/>
        </w:rPr>
        <w:t>120</w:t>
      </w:r>
      <w:r w:rsidR="00D66F1B">
        <w:rPr>
          <w:rFonts w:ascii="Cambria" w:eastAsia="Cambria" w:hAnsi="Cambria" w:cs="Cambria"/>
          <w:color w:val="000000"/>
          <w:sz w:val="24"/>
          <w:szCs w:val="24"/>
          <w:lang w:eastAsia="pl-PL" w:bidi="pl-PL"/>
        </w:rPr>
        <w:t xml:space="preserve"> z </w:t>
      </w:r>
      <w:proofErr w:type="spellStart"/>
      <w:r w:rsidR="00D66F1B">
        <w:rPr>
          <w:rFonts w:ascii="Cambria" w:eastAsia="Cambria" w:hAnsi="Cambria" w:cs="Cambria"/>
          <w:color w:val="000000"/>
          <w:sz w:val="24"/>
          <w:szCs w:val="24"/>
          <w:lang w:eastAsia="pl-PL" w:bidi="pl-PL"/>
        </w:rPr>
        <w:t>późn</w:t>
      </w:r>
      <w:proofErr w:type="spellEnd"/>
      <w:r w:rsidR="00D66F1B">
        <w:rPr>
          <w:rFonts w:ascii="Cambria" w:eastAsia="Cambria" w:hAnsi="Cambria" w:cs="Cambria"/>
          <w:color w:val="000000"/>
          <w:sz w:val="24"/>
          <w:szCs w:val="24"/>
          <w:lang w:eastAsia="pl-PL" w:bidi="pl-PL"/>
        </w:rPr>
        <w:t>. zm.</w:t>
      </w:r>
      <w:r w:rsidRPr="006A44AA">
        <w:rPr>
          <w:rFonts w:ascii="Cambria" w:eastAsia="Cambria" w:hAnsi="Cambria" w:cs="Cambria"/>
          <w:color w:val="000000"/>
          <w:sz w:val="24"/>
          <w:szCs w:val="24"/>
          <w:lang w:eastAsia="pl-PL" w:bidi="pl-PL"/>
        </w:rPr>
        <w:t xml:space="preserve">) jest podmiot wymieniony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6A44AA">
        <w:rPr>
          <w:rFonts w:ascii="Cambria" w:eastAsia="Cambria" w:hAnsi="Cambria" w:cs="Cambria"/>
          <w:color w:val="000000"/>
          <w:sz w:val="24"/>
          <w:szCs w:val="24"/>
          <w:lang w:eastAsia="pl-PL" w:bidi="pl-PL"/>
        </w:rPr>
        <w:t>późn</w:t>
      </w:r>
      <w:proofErr w:type="spellEnd"/>
      <w:r w:rsidRPr="006A44AA">
        <w:rPr>
          <w:rFonts w:ascii="Cambria" w:eastAsia="Cambria" w:hAnsi="Cambria" w:cs="Cambria"/>
          <w:color w:val="000000"/>
          <w:sz w:val="24"/>
          <w:szCs w:val="24"/>
          <w:lang w:eastAsia="pl-PL" w:bidi="pl-PL"/>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6A44AA">
        <w:rPr>
          <w:rFonts w:ascii="Cambria" w:eastAsia="Cambria" w:hAnsi="Cambria" w:cs="Cambria"/>
          <w:color w:val="000000"/>
          <w:sz w:val="24"/>
          <w:szCs w:val="24"/>
          <w:lang w:eastAsia="pl-PL" w:bidi="pl-PL"/>
        </w:rPr>
        <w:t>późn</w:t>
      </w:r>
      <w:proofErr w:type="spellEnd"/>
      <w:r w:rsidRPr="006A44AA">
        <w:rPr>
          <w:rFonts w:ascii="Cambria" w:eastAsia="Cambria" w:hAnsi="Cambria" w:cs="Cambria"/>
          <w:color w:val="000000"/>
          <w:sz w:val="24"/>
          <w:szCs w:val="24"/>
          <w:lang w:eastAsia="pl-PL" w:bidi="pl-PL"/>
        </w:rPr>
        <w:t>. zm.)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dnia 13 kwietnia 2022 r. o szczególnych rozwiązaniach w zakresie przeciwdziałania wspieraniu agresji na Ukrainę oraz służących ochronie bezpieczeństwa narodowego.</w:t>
      </w:r>
    </w:p>
    <w:p w14:paraId="3327EFCB" w14:textId="77777777" w:rsidR="000B1088" w:rsidRPr="006A44AA" w:rsidRDefault="000B1088" w:rsidP="007450AC">
      <w:pPr>
        <w:widowControl w:val="0"/>
        <w:numPr>
          <w:ilvl w:val="0"/>
          <w:numId w:val="34"/>
        </w:numPr>
        <w:tabs>
          <w:tab w:val="left" w:pos="567"/>
        </w:tabs>
        <w:spacing w:after="0" w:line="276" w:lineRule="auto"/>
        <w:ind w:left="567" w:hanging="567"/>
        <w:jc w:val="both"/>
        <w:rPr>
          <w:rFonts w:ascii="Cambria" w:eastAsia="Cambria" w:hAnsi="Cambria" w:cs="Cambria"/>
          <w:color w:val="000000"/>
          <w:sz w:val="24"/>
          <w:szCs w:val="24"/>
          <w:lang w:eastAsia="pl-PL" w:bidi="pl-PL"/>
        </w:rPr>
      </w:pPr>
      <w:r w:rsidRPr="006A44AA">
        <w:rPr>
          <w:rFonts w:ascii="Cambria" w:eastAsia="Cambria" w:hAnsi="Cambria" w:cs="Cambria"/>
          <w:color w:val="000000"/>
          <w:sz w:val="24"/>
          <w:szCs w:val="24"/>
          <w:lang w:eastAsia="pl-PL" w:bidi="pl-PL"/>
        </w:rPr>
        <w:t>Wykluczen</w:t>
      </w:r>
      <w:r>
        <w:rPr>
          <w:rFonts w:ascii="Cambria" w:eastAsia="Cambria" w:hAnsi="Cambria" w:cs="Cambria"/>
          <w:color w:val="000000"/>
          <w:sz w:val="24"/>
          <w:szCs w:val="24"/>
          <w:lang w:eastAsia="pl-PL" w:bidi="pl-PL"/>
        </w:rPr>
        <w:t>ie, o którym mowa w pkt 7.7</w:t>
      </w:r>
      <w:r w:rsidRPr="006A44AA">
        <w:rPr>
          <w:rFonts w:ascii="Cambria" w:eastAsia="Cambria" w:hAnsi="Cambria" w:cs="Cambria"/>
          <w:color w:val="000000"/>
          <w:sz w:val="24"/>
          <w:szCs w:val="24"/>
          <w:lang w:eastAsia="pl-PL" w:bidi="pl-PL"/>
        </w:rPr>
        <w:t xml:space="preserve"> następuje na okres trwania ww. okoliczności.</w:t>
      </w:r>
    </w:p>
    <w:p w14:paraId="1E27160A" w14:textId="77777777" w:rsidR="000B1088" w:rsidRPr="006A44AA" w:rsidRDefault="000B1088" w:rsidP="007450AC">
      <w:pPr>
        <w:widowControl w:val="0"/>
        <w:numPr>
          <w:ilvl w:val="0"/>
          <w:numId w:val="34"/>
        </w:numPr>
        <w:tabs>
          <w:tab w:val="left" w:pos="567"/>
        </w:tabs>
        <w:spacing w:after="0" w:line="276" w:lineRule="auto"/>
        <w:ind w:left="567" w:hanging="567"/>
        <w:jc w:val="both"/>
        <w:rPr>
          <w:rFonts w:ascii="Cambria" w:eastAsia="Cambria" w:hAnsi="Cambria" w:cs="Cambria"/>
          <w:color w:val="000000"/>
          <w:sz w:val="24"/>
          <w:szCs w:val="24"/>
          <w:lang w:eastAsia="pl-PL" w:bidi="pl-PL"/>
        </w:rPr>
      </w:pPr>
      <w:r>
        <w:rPr>
          <w:rFonts w:ascii="Cambria" w:eastAsia="Cambria" w:hAnsi="Cambria" w:cs="Cambria"/>
          <w:color w:val="000000"/>
          <w:sz w:val="24"/>
          <w:szCs w:val="24"/>
          <w:lang w:eastAsia="pl-PL" w:bidi="pl-PL"/>
        </w:rPr>
        <w:t>W przypadku W</w:t>
      </w:r>
      <w:r w:rsidRPr="006A44AA">
        <w:rPr>
          <w:rFonts w:ascii="Cambria" w:eastAsia="Cambria" w:hAnsi="Cambria" w:cs="Cambria"/>
          <w:color w:val="000000"/>
          <w:sz w:val="24"/>
          <w:szCs w:val="24"/>
          <w:lang w:eastAsia="pl-PL" w:bidi="pl-PL"/>
        </w:rPr>
        <w:t>ykonawcy wykluczonego na po</w:t>
      </w:r>
      <w:r>
        <w:rPr>
          <w:rFonts w:ascii="Cambria" w:eastAsia="Cambria" w:hAnsi="Cambria" w:cs="Cambria"/>
          <w:color w:val="000000"/>
          <w:sz w:val="24"/>
          <w:szCs w:val="24"/>
          <w:lang w:eastAsia="pl-PL" w:bidi="pl-PL"/>
        </w:rPr>
        <w:t>dstawie przesłanek wskazanych w </w:t>
      </w:r>
      <w:r w:rsidRPr="006A44AA">
        <w:rPr>
          <w:rFonts w:ascii="Cambria" w:eastAsia="Cambria" w:hAnsi="Cambria" w:cs="Cambria"/>
          <w:color w:val="000000"/>
          <w:sz w:val="24"/>
          <w:szCs w:val="24"/>
          <w:lang w:eastAsia="pl-PL" w:bidi="pl-PL"/>
        </w:rPr>
        <w:t>pkt</w:t>
      </w:r>
      <w:r>
        <w:rPr>
          <w:rFonts w:ascii="Cambria" w:eastAsia="Cambria" w:hAnsi="Cambria" w:cs="Cambria"/>
          <w:color w:val="000000"/>
          <w:sz w:val="24"/>
          <w:szCs w:val="24"/>
          <w:lang w:eastAsia="pl-PL" w:bidi="pl-PL"/>
        </w:rPr>
        <w:t xml:space="preserve"> 7.8</w:t>
      </w:r>
      <w:r w:rsidRPr="006A44AA">
        <w:rPr>
          <w:rFonts w:ascii="Cambria" w:eastAsia="Cambria" w:hAnsi="Cambria" w:cs="Cambria"/>
          <w:color w:val="000000"/>
          <w:sz w:val="24"/>
          <w:szCs w:val="24"/>
          <w:lang w:eastAsia="pl-PL" w:bidi="pl-PL"/>
        </w:rPr>
        <w:t>, Zama</w:t>
      </w:r>
      <w:r>
        <w:rPr>
          <w:rFonts w:ascii="Cambria" w:eastAsia="Cambria" w:hAnsi="Cambria" w:cs="Cambria"/>
          <w:color w:val="000000"/>
          <w:sz w:val="24"/>
          <w:szCs w:val="24"/>
          <w:lang w:eastAsia="pl-PL" w:bidi="pl-PL"/>
        </w:rPr>
        <w:t>wiający odrzuca ofertę takiego W</w:t>
      </w:r>
      <w:r w:rsidRPr="006A44AA">
        <w:rPr>
          <w:rFonts w:ascii="Cambria" w:eastAsia="Cambria" w:hAnsi="Cambria" w:cs="Cambria"/>
          <w:color w:val="000000"/>
          <w:sz w:val="24"/>
          <w:szCs w:val="24"/>
          <w:lang w:eastAsia="pl-PL" w:bidi="pl-PL"/>
        </w:rPr>
        <w:t>ykonawcy.</w:t>
      </w:r>
    </w:p>
    <w:p w14:paraId="16E1ADA5" w14:textId="5C85488F" w:rsidR="006A44AA" w:rsidRPr="00C5596F" w:rsidRDefault="000B1088" w:rsidP="007450AC">
      <w:pPr>
        <w:numPr>
          <w:ilvl w:val="1"/>
          <w:numId w:val="36"/>
        </w:numPr>
        <w:tabs>
          <w:tab w:val="left" w:pos="567"/>
        </w:tabs>
        <w:suppressAutoHyphens/>
        <w:spacing w:after="0" w:line="276" w:lineRule="auto"/>
        <w:contextualSpacing/>
        <w:jc w:val="both"/>
        <w:rPr>
          <w:rFonts w:ascii="Cambria" w:eastAsia="SimSun" w:hAnsi="Cambria" w:cs="Arial"/>
          <w:iCs/>
          <w:sz w:val="24"/>
          <w:szCs w:val="24"/>
          <w:lang w:eastAsia="zh-CN"/>
        </w:rPr>
      </w:pPr>
      <w:r w:rsidRPr="006A44AA">
        <w:rPr>
          <w:rFonts w:ascii="Cambria" w:eastAsia="Tahoma" w:hAnsi="Cambria" w:cs="Tahoma"/>
          <w:color w:val="000000"/>
          <w:sz w:val="24"/>
          <w:szCs w:val="24"/>
          <w:lang w:eastAsia="pl-PL" w:bidi="pl-PL"/>
        </w:rPr>
        <w:t>Osoba lub podmiot podlegające wykluczeniu,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w:t>
      </w:r>
    </w:p>
    <w:p w14:paraId="09450F6A" w14:textId="77777777" w:rsidR="00C5596F" w:rsidRDefault="00C5596F" w:rsidP="00C5596F">
      <w:pPr>
        <w:tabs>
          <w:tab w:val="left" w:pos="567"/>
        </w:tabs>
        <w:suppressAutoHyphens/>
        <w:spacing w:after="0" w:line="276" w:lineRule="auto"/>
        <w:contextualSpacing/>
        <w:jc w:val="both"/>
        <w:rPr>
          <w:rFonts w:ascii="Cambria" w:eastAsia="Tahoma" w:hAnsi="Cambria" w:cs="Tahoma"/>
          <w:color w:val="000000"/>
          <w:sz w:val="24"/>
          <w:szCs w:val="24"/>
          <w:lang w:eastAsia="pl-PL" w:bidi="pl-PL"/>
        </w:rPr>
      </w:pPr>
    </w:p>
    <w:p w14:paraId="4402319C" w14:textId="77777777" w:rsidR="00C5596F" w:rsidRDefault="00C5596F" w:rsidP="00C5596F">
      <w:pPr>
        <w:tabs>
          <w:tab w:val="left" w:pos="567"/>
        </w:tabs>
        <w:suppressAutoHyphens/>
        <w:spacing w:after="0" w:line="276" w:lineRule="auto"/>
        <w:contextualSpacing/>
        <w:jc w:val="both"/>
        <w:rPr>
          <w:rFonts w:ascii="Cambria" w:eastAsia="Tahoma" w:hAnsi="Cambria" w:cs="Tahoma"/>
          <w:color w:val="000000"/>
          <w:sz w:val="24"/>
          <w:szCs w:val="24"/>
          <w:lang w:eastAsia="pl-PL" w:bidi="pl-PL"/>
        </w:rPr>
      </w:pPr>
    </w:p>
    <w:p w14:paraId="734ABD0B" w14:textId="77777777" w:rsidR="00141BF6" w:rsidRDefault="00141BF6" w:rsidP="00C5596F">
      <w:pPr>
        <w:tabs>
          <w:tab w:val="left" w:pos="567"/>
        </w:tabs>
        <w:suppressAutoHyphens/>
        <w:spacing w:after="0" w:line="276" w:lineRule="auto"/>
        <w:contextualSpacing/>
        <w:jc w:val="both"/>
        <w:rPr>
          <w:rFonts w:ascii="Cambria" w:eastAsia="Tahoma" w:hAnsi="Cambria" w:cs="Tahoma"/>
          <w:color w:val="000000"/>
          <w:sz w:val="24"/>
          <w:szCs w:val="24"/>
          <w:lang w:eastAsia="pl-PL" w:bidi="pl-PL"/>
        </w:rPr>
      </w:pPr>
    </w:p>
    <w:p w14:paraId="6CDEC656" w14:textId="77777777" w:rsidR="00C5596F" w:rsidRPr="004505B1" w:rsidRDefault="00C5596F" w:rsidP="00C5596F">
      <w:pPr>
        <w:tabs>
          <w:tab w:val="left" w:pos="567"/>
        </w:tabs>
        <w:suppressAutoHyphens/>
        <w:spacing w:after="0" w:line="276" w:lineRule="auto"/>
        <w:contextualSpacing/>
        <w:jc w:val="both"/>
        <w:rPr>
          <w:rFonts w:ascii="Cambria" w:eastAsia="SimSun" w:hAnsi="Cambria" w:cs="Arial"/>
          <w:iCs/>
          <w:sz w:val="24"/>
          <w:szCs w:val="24"/>
          <w:lang w:eastAsia="zh-CN"/>
        </w:rPr>
      </w:pPr>
    </w:p>
    <w:p w14:paraId="6ACF5D45" w14:textId="77777777" w:rsidR="004505B1" w:rsidRPr="004505B1" w:rsidRDefault="004505B1" w:rsidP="004505B1">
      <w:pPr>
        <w:tabs>
          <w:tab w:val="left" w:pos="567"/>
        </w:tabs>
        <w:suppressAutoHyphens/>
        <w:spacing w:after="0" w:line="276" w:lineRule="auto"/>
        <w:contextualSpacing/>
        <w:jc w:val="both"/>
        <w:rPr>
          <w:rFonts w:ascii="Cambria" w:eastAsia="SimSun" w:hAnsi="Cambria" w:cs="Arial"/>
          <w:sz w:val="24"/>
          <w:szCs w:val="24"/>
          <w:lang w:eastAsia="zh-CN"/>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575CA167" w14:textId="77777777" w:rsidTr="00ED7A84">
        <w:trPr>
          <w:jc w:val="center"/>
        </w:trPr>
        <w:tc>
          <w:tcPr>
            <w:tcW w:w="8931" w:type="dxa"/>
          </w:tcPr>
          <w:p w14:paraId="303A011A"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lastRenderedPageBreak/>
              <w:t>Rozdział 8</w:t>
            </w:r>
          </w:p>
          <w:p w14:paraId="3C48FE9D" w14:textId="77777777" w:rsidR="004505B1" w:rsidRPr="004505B1" w:rsidRDefault="004505B1" w:rsidP="006B6DE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 xml:space="preserve">INFORMACJA O OŚWIADCZENIU WSTĘPNYM </w:t>
            </w:r>
          </w:p>
        </w:tc>
      </w:tr>
    </w:tbl>
    <w:p w14:paraId="17A8DA7E" w14:textId="77777777" w:rsidR="004505B1" w:rsidRPr="004505B1" w:rsidRDefault="004505B1" w:rsidP="004505B1">
      <w:pPr>
        <w:suppressAutoHyphens/>
        <w:spacing w:after="0" w:line="276" w:lineRule="auto"/>
        <w:contextualSpacing/>
        <w:jc w:val="both"/>
        <w:rPr>
          <w:rFonts w:ascii="Cambria" w:eastAsia="SimSun" w:hAnsi="Cambria" w:cs="Arial"/>
          <w:sz w:val="20"/>
          <w:szCs w:val="20"/>
          <w:lang w:eastAsia="zh-CN"/>
        </w:rPr>
      </w:pPr>
    </w:p>
    <w:p w14:paraId="43D2C0BB" w14:textId="77777777" w:rsidR="004505B1" w:rsidRPr="004505B1" w:rsidRDefault="004505B1" w:rsidP="004505B1">
      <w:pPr>
        <w:suppressAutoHyphens/>
        <w:spacing w:after="0" w:line="276" w:lineRule="auto"/>
        <w:contextualSpacing/>
        <w:jc w:val="both"/>
        <w:rPr>
          <w:rFonts w:ascii="Cambria" w:eastAsia="SimSun" w:hAnsi="Cambria" w:cs="Arial"/>
          <w:bCs/>
          <w:vanish/>
          <w:sz w:val="24"/>
          <w:szCs w:val="24"/>
          <w:lang w:eastAsia="zh-CN"/>
        </w:rPr>
      </w:pPr>
    </w:p>
    <w:p w14:paraId="5C73A42D"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b/>
          <w:sz w:val="24"/>
          <w:szCs w:val="24"/>
          <w:lang w:eastAsia="zh-CN"/>
        </w:rPr>
      </w:pPr>
      <w:r w:rsidRPr="004505B1">
        <w:rPr>
          <w:rFonts w:ascii="Cambria" w:eastAsia="SimSun" w:hAnsi="Cambria" w:cs="Arial"/>
          <w:bCs/>
          <w:sz w:val="24"/>
          <w:szCs w:val="24"/>
          <w:lang w:eastAsia="zh-CN"/>
        </w:rPr>
        <w:t xml:space="preserve">Wykonawca zobowiązany jest złożyć </w:t>
      </w:r>
      <w:r w:rsidRPr="004505B1">
        <w:rPr>
          <w:rFonts w:ascii="Cambria" w:eastAsia="SimSun" w:hAnsi="Cambria" w:cs="Arial"/>
          <w:b/>
          <w:sz w:val="24"/>
          <w:szCs w:val="24"/>
          <w:u w:val="single"/>
          <w:lang w:eastAsia="zh-CN"/>
        </w:rPr>
        <w:t>wraz z ofertą</w:t>
      </w:r>
      <w:r w:rsidRPr="004505B1">
        <w:rPr>
          <w:rFonts w:ascii="Cambria" w:eastAsia="SimSun" w:hAnsi="Cambria" w:cs="Arial"/>
          <w:b/>
          <w:sz w:val="24"/>
          <w:szCs w:val="24"/>
          <w:lang w:eastAsia="zh-CN"/>
        </w:rPr>
        <w:t xml:space="preserve"> </w:t>
      </w:r>
      <w:r w:rsidRPr="004505B1">
        <w:rPr>
          <w:rFonts w:ascii="Cambria" w:eastAsia="SimSun" w:hAnsi="Cambria" w:cs="Arial"/>
          <w:sz w:val="24"/>
          <w:szCs w:val="24"/>
          <w:lang w:eastAsia="zh-CN"/>
        </w:rPr>
        <w:t>oświadczenia stanowiące wstępne potwierdzenie, że Wykonawca na dzień składania ofert:</w:t>
      </w:r>
    </w:p>
    <w:p w14:paraId="5B6E49EF" w14:textId="77777777" w:rsidR="00B54A76" w:rsidRPr="004505B1" w:rsidRDefault="00B54A76" w:rsidP="007450AC">
      <w:pPr>
        <w:numPr>
          <w:ilvl w:val="2"/>
          <w:numId w:val="52"/>
        </w:numPr>
        <w:tabs>
          <w:tab w:val="left" w:pos="851"/>
          <w:tab w:val="left" w:pos="1134"/>
        </w:tabs>
        <w:suppressAutoHyphens/>
        <w:spacing w:before="20" w:after="40" w:line="276" w:lineRule="auto"/>
        <w:ind w:left="1134" w:hanging="425"/>
        <w:contextualSpacing/>
        <w:jc w:val="both"/>
        <w:rPr>
          <w:rFonts w:ascii="Cambria" w:eastAsia="SimSun" w:hAnsi="Cambria" w:cs="Arial"/>
          <w:sz w:val="24"/>
          <w:szCs w:val="24"/>
          <w:lang w:eastAsia="zh-CN"/>
        </w:rPr>
      </w:pPr>
      <w:r w:rsidRPr="004505B1">
        <w:rPr>
          <w:rFonts w:ascii="Cambria" w:eastAsia="SimSun" w:hAnsi="Cambria" w:cs="Arial"/>
          <w:sz w:val="24"/>
          <w:szCs w:val="24"/>
          <w:lang w:eastAsia="zh-CN"/>
        </w:rPr>
        <w:t>nie podlega wykluczeniu,</w:t>
      </w:r>
    </w:p>
    <w:p w14:paraId="31172BC5" w14:textId="77777777" w:rsidR="00B54A76" w:rsidRPr="004505B1" w:rsidRDefault="00B54A76" w:rsidP="007450AC">
      <w:pPr>
        <w:numPr>
          <w:ilvl w:val="2"/>
          <w:numId w:val="52"/>
        </w:numPr>
        <w:tabs>
          <w:tab w:val="left" w:pos="851"/>
          <w:tab w:val="left" w:pos="1134"/>
        </w:tabs>
        <w:suppressAutoHyphens/>
        <w:spacing w:before="20" w:after="40" w:line="276" w:lineRule="auto"/>
        <w:ind w:left="1134" w:hanging="425"/>
        <w:contextualSpacing/>
        <w:jc w:val="both"/>
        <w:rPr>
          <w:rFonts w:ascii="Cambria" w:eastAsia="SimSun" w:hAnsi="Cambria" w:cs="Arial"/>
          <w:sz w:val="24"/>
          <w:szCs w:val="24"/>
          <w:lang w:eastAsia="zh-CN"/>
        </w:rPr>
      </w:pPr>
      <w:r w:rsidRPr="004505B1">
        <w:rPr>
          <w:rFonts w:ascii="Cambria" w:eastAsia="SimSun" w:hAnsi="Cambria" w:cs="Arial"/>
          <w:sz w:val="24"/>
          <w:szCs w:val="24"/>
          <w:lang w:eastAsia="zh-CN"/>
        </w:rPr>
        <w:t>spełnia warunki udziału w postępowaniu.</w:t>
      </w:r>
    </w:p>
    <w:p w14:paraId="60F6E527" w14:textId="77777777" w:rsidR="00B54A76" w:rsidRPr="004505B1" w:rsidRDefault="00B54A76" w:rsidP="007450AC">
      <w:pPr>
        <w:numPr>
          <w:ilvl w:val="2"/>
          <w:numId w:val="26"/>
        </w:numPr>
        <w:suppressAutoHyphens/>
        <w:spacing w:before="20" w:after="40" w:line="276" w:lineRule="auto"/>
        <w:ind w:left="1418" w:hanging="709"/>
        <w:contextualSpacing/>
        <w:jc w:val="both"/>
        <w:rPr>
          <w:rFonts w:ascii="Cambria" w:eastAsia="SimSun" w:hAnsi="Cambria" w:cs="Arial"/>
          <w:b/>
          <w:sz w:val="24"/>
          <w:szCs w:val="24"/>
          <w:lang w:eastAsia="zh-CN"/>
        </w:rPr>
      </w:pPr>
      <w:r>
        <w:rPr>
          <w:rFonts w:ascii="Cambria" w:eastAsia="SimSun" w:hAnsi="Cambria" w:cs="Arial"/>
          <w:b/>
          <w:bCs/>
          <w:color w:val="000000"/>
          <w:sz w:val="24"/>
          <w:szCs w:val="24"/>
          <w:lang w:eastAsia="zh-CN"/>
        </w:rPr>
        <w:t>Oświadczenie</w:t>
      </w:r>
      <w:r w:rsidRPr="004505B1">
        <w:rPr>
          <w:rFonts w:ascii="Cambria" w:eastAsia="SimSun" w:hAnsi="Cambria" w:cs="Arial"/>
          <w:b/>
          <w:bCs/>
          <w:color w:val="000000"/>
          <w:sz w:val="24"/>
          <w:szCs w:val="24"/>
          <w:lang w:eastAsia="zh-CN"/>
        </w:rPr>
        <w:t xml:space="preserve"> należy złożyć wg</w:t>
      </w:r>
      <w:r w:rsidRPr="004505B1">
        <w:rPr>
          <w:rFonts w:ascii="Cambria" w:eastAsia="SimSun" w:hAnsi="Cambria" w:cs="Times New Roman"/>
          <w:b/>
          <w:bCs/>
          <w:sz w:val="24"/>
          <w:szCs w:val="24"/>
          <w:lang w:eastAsia="zh-CN"/>
        </w:rPr>
        <w:t xml:space="preserve"> wymogów załącznika nr 4 do SWZ</w:t>
      </w:r>
      <w:r w:rsidRPr="004505B1">
        <w:rPr>
          <w:rFonts w:ascii="Cambria" w:eastAsia="SimSun" w:hAnsi="Cambria" w:cs="Times New Roman"/>
          <w:bCs/>
          <w:sz w:val="24"/>
          <w:szCs w:val="24"/>
          <w:lang w:eastAsia="zh-CN"/>
        </w:rPr>
        <w:t>.</w:t>
      </w:r>
    </w:p>
    <w:p w14:paraId="7AC1F908" w14:textId="77777777" w:rsidR="00B54A76" w:rsidRPr="004505B1" w:rsidRDefault="00B54A76" w:rsidP="007450AC">
      <w:pPr>
        <w:numPr>
          <w:ilvl w:val="2"/>
          <w:numId w:val="26"/>
        </w:numPr>
        <w:suppressAutoHyphens/>
        <w:spacing w:before="20" w:after="40" w:line="276" w:lineRule="auto"/>
        <w:ind w:left="1418" w:hanging="709"/>
        <w:contextualSpacing/>
        <w:jc w:val="both"/>
        <w:rPr>
          <w:rFonts w:ascii="Cambria" w:eastAsia="SimSun" w:hAnsi="Cambria" w:cs="Arial"/>
          <w:b/>
          <w:sz w:val="24"/>
          <w:szCs w:val="24"/>
          <w:lang w:eastAsia="zh-CN"/>
        </w:rPr>
      </w:pPr>
      <w:r w:rsidRPr="004505B1">
        <w:rPr>
          <w:rFonts w:ascii="Cambria" w:eastAsia="SimSun" w:hAnsi="Cambria" w:cs="Times New Roman"/>
          <w:color w:val="000000"/>
          <w:sz w:val="24"/>
          <w:szCs w:val="24"/>
          <w:lang w:eastAsia="zh-CN"/>
        </w:rPr>
        <w:t>Jeżeli</w:t>
      </w:r>
      <w:r>
        <w:rPr>
          <w:rFonts w:ascii="Cambria" w:eastAsia="SimSun" w:hAnsi="Cambria" w:cs="Times New Roman"/>
          <w:color w:val="000000"/>
          <w:sz w:val="24"/>
          <w:szCs w:val="24"/>
          <w:lang w:eastAsia="zh-CN"/>
        </w:rPr>
        <w:t xml:space="preserve"> Wykonawca nie złożył oświadczenia</w:t>
      </w:r>
      <w:r w:rsidRPr="004505B1">
        <w:rPr>
          <w:rFonts w:ascii="Cambria" w:eastAsia="SimSun" w:hAnsi="Cambria" w:cs="Times New Roman"/>
          <w:color w:val="000000"/>
          <w:sz w:val="24"/>
          <w:szCs w:val="24"/>
          <w:lang w:eastAsia="zh-CN"/>
        </w:rPr>
        <w:t>, o k</w:t>
      </w:r>
      <w:r>
        <w:rPr>
          <w:rFonts w:ascii="Cambria" w:eastAsia="SimSun" w:hAnsi="Cambria" w:cs="Times New Roman"/>
          <w:color w:val="000000"/>
          <w:sz w:val="24"/>
          <w:szCs w:val="24"/>
          <w:lang w:eastAsia="zh-CN"/>
        </w:rPr>
        <w:t>tórym mowa w pkt 8.1 SWZ lub jest ono niekompletne lub zawiera</w:t>
      </w:r>
      <w:r w:rsidRPr="004505B1">
        <w:rPr>
          <w:rFonts w:ascii="Cambria" w:eastAsia="SimSun" w:hAnsi="Cambria" w:cs="Times New Roman"/>
          <w:color w:val="000000"/>
          <w:sz w:val="24"/>
          <w:szCs w:val="24"/>
          <w:lang w:eastAsia="zh-CN"/>
        </w:rPr>
        <w:t xml:space="preserve"> błędy, Zamawiający wez</w:t>
      </w:r>
      <w:r>
        <w:rPr>
          <w:rFonts w:ascii="Cambria" w:eastAsia="SimSun" w:hAnsi="Cambria" w:cs="Times New Roman"/>
          <w:color w:val="000000"/>
          <w:sz w:val="24"/>
          <w:szCs w:val="24"/>
          <w:lang w:eastAsia="zh-CN"/>
        </w:rPr>
        <w:t>wie Wykonawcę odpowiednio do jego</w:t>
      </w:r>
      <w:r w:rsidRPr="004505B1">
        <w:rPr>
          <w:rFonts w:ascii="Cambria" w:eastAsia="SimSun" w:hAnsi="Cambria" w:cs="Times New Roman"/>
          <w:color w:val="000000"/>
          <w:sz w:val="24"/>
          <w:szCs w:val="24"/>
          <w:lang w:eastAsia="zh-CN"/>
        </w:rPr>
        <w:t xml:space="preserve"> złożenia, poprawienia lub uz</w:t>
      </w:r>
      <w:r>
        <w:rPr>
          <w:rFonts w:ascii="Cambria" w:eastAsia="SimSun" w:hAnsi="Cambria" w:cs="Times New Roman"/>
          <w:color w:val="000000"/>
          <w:sz w:val="24"/>
          <w:szCs w:val="24"/>
          <w:lang w:eastAsia="zh-CN"/>
        </w:rPr>
        <w:t>upełnienia w </w:t>
      </w:r>
      <w:r w:rsidRPr="004505B1">
        <w:rPr>
          <w:rFonts w:ascii="Cambria" w:eastAsia="SimSun" w:hAnsi="Cambria" w:cs="Times New Roman"/>
          <w:color w:val="000000"/>
          <w:sz w:val="24"/>
          <w:szCs w:val="24"/>
          <w:lang w:eastAsia="zh-CN"/>
        </w:rPr>
        <w:t>wyznaczonym terminie, chyba że oferta Wykonawcy podle</w:t>
      </w:r>
      <w:r>
        <w:rPr>
          <w:rFonts w:ascii="Cambria" w:eastAsia="SimSun" w:hAnsi="Cambria" w:cs="Times New Roman"/>
          <w:color w:val="000000"/>
          <w:sz w:val="24"/>
          <w:szCs w:val="24"/>
          <w:lang w:eastAsia="zh-CN"/>
        </w:rPr>
        <w:t>ga odrzuceniu bez względu na jego</w:t>
      </w:r>
      <w:r w:rsidRPr="004505B1">
        <w:rPr>
          <w:rFonts w:ascii="Cambria" w:eastAsia="SimSun" w:hAnsi="Cambria" w:cs="Times New Roman"/>
          <w:color w:val="000000"/>
          <w:sz w:val="24"/>
          <w:szCs w:val="24"/>
          <w:lang w:eastAsia="zh-CN"/>
        </w:rPr>
        <w:t xml:space="preserve"> złożenie, uzupełnienie lub poprawienie lub zachodzą przesłanki unieważnienia postępowania.</w:t>
      </w:r>
    </w:p>
    <w:p w14:paraId="7E7BAF60" w14:textId="77777777" w:rsidR="00B54A76" w:rsidRPr="004505B1" w:rsidRDefault="00B54A76" w:rsidP="007450AC">
      <w:pPr>
        <w:numPr>
          <w:ilvl w:val="2"/>
          <w:numId w:val="26"/>
        </w:numPr>
        <w:suppressAutoHyphens/>
        <w:spacing w:before="20" w:after="40" w:line="276" w:lineRule="auto"/>
        <w:ind w:left="1418" w:hanging="709"/>
        <w:contextualSpacing/>
        <w:jc w:val="both"/>
        <w:rPr>
          <w:rFonts w:ascii="Cambria" w:eastAsia="SimSun" w:hAnsi="Cambria" w:cs="Arial"/>
          <w:b/>
          <w:sz w:val="24"/>
          <w:szCs w:val="24"/>
          <w:lang w:eastAsia="zh-CN"/>
        </w:rPr>
      </w:pPr>
      <w:r w:rsidRPr="004505B1">
        <w:rPr>
          <w:rFonts w:ascii="Cambria" w:eastAsia="SimSun" w:hAnsi="Cambria" w:cs="Times New Roman"/>
          <w:color w:val="000000"/>
          <w:sz w:val="24"/>
          <w:szCs w:val="24"/>
          <w:lang w:eastAsia="zh-CN"/>
        </w:rPr>
        <w:t>Zamawiający może żądać od wykonawców wyjaśn</w:t>
      </w:r>
      <w:r>
        <w:rPr>
          <w:rFonts w:ascii="Cambria" w:eastAsia="SimSun" w:hAnsi="Cambria" w:cs="Times New Roman"/>
          <w:color w:val="000000"/>
          <w:sz w:val="24"/>
          <w:szCs w:val="24"/>
          <w:lang w:eastAsia="zh-CN"/>
        </w:rPr>
        <w:t>ień dotyczących treści złożonego oświadczenia, o którym</w:t>
      </w:r>
      <w:r w:rsidRPr="004505B1">
        <w:rPr>
          <w:rFonts w:ascii="Cambria" w:eastAsia="SimSun" w:hAnsi="Cambria" w:cs="Times New Roman"/>
          <w:color w:val="000000"/>
          <w:sz w:val="24"/>
          <w:szCs w:val="24"/>
          <w:lang w:eastAsia="zh-CN"/>
        </w:rPr>
        <w:t xml:space="preserve"> mowa w pkt 8.1 SWZ.</w:t>
      </w:r>
    </w:p>
    <w:p w14:paraId="6A03DF4C" w14:textId="761AB910" w:rsidR="00B54A76" w:rsidRPr="004505B1" w:rsidRDefault="00B54A76" w:rsidP="007450AC">
      <w:pPr>
        <w:numPr>
          <w:ilvl w:val="2"/>
          <w:numId w:val="26"/>
        </w:numPr>
        <w:suppressAutoHyphens/>
        <w:spacing w:before="20" w:after="40" w:line="276" w:lineRule="auto"/>
        <w:ind w:left="1418" w:hanging="709"/>
        <w:contextualSpacing/>
        <w:jc w:val="both"/>
        <w:rPr>
          <w:rFonts w:ascii="Cambria" w:eastAsia="SimSun" w:hAnsi="Cambria" w:cs="Arial"/>
          <w:b/>
          <w:sz w:val="24"/>
          <w:szCs w:val="24"/>
          <w:lang w:eastAsia="zh-CN"/>
        </w:rPr>
      </w:pPr>
      <w:r w:rsidRPr="004505B1">
        <w:rPr>
          <w:rFonts w:ascii="Cambria" w:eastAsia="SimSun" w:hAnsi="Cambria" w:cs="Times New Roman"/>
          <w:color w:val="000000"/>
          <w:sz w:val="24"/>
          <w:szCs w:val="24"/>
          <w:lang w:eastAsia="zh-CN"/>
        </w:rPr>
        <w:t>Jeżeli złoż</w:t>
      </w:r>
      <w:r>
        <w:rPr>
          <w:rFonts w:ascii="Cambria" w:eastAsia="SimSun" w:hAnsi="Cambria" w:cs="Times New Roman"/>
          <w:color w:val="000000"/>
          <w:sz w:val="24"/>
          <w:szCs w:val="24"/>
          <w:lang w:eastAsia="zh-CN"/>
        </w:rPr>
        <w:t>one przez Wykonawcę oświadczenie</w:t>
      </w:r>
      <w:r w:rsidRPr="004505B1">
        <w:rPr>
          <w:rFonts w:ascii="Cambria" w:eastAsia="SimSun" w:hAnsi="Cambria" w:cs="Times New Roman"/>
          <w:color w:val="000000"/>
          <w:sz w:val="24"/>
          <w:szCs w:val="24"/>
          <w:lang w:eastAsia="zh-CN"/>
        </w:rPr>
        <w:t>, o którym mowa</w:t>
      </w:r>
      <w:r>
        <w:rPr>
          <w:rFonts w:ascii="Cambria" w:eastAsia="SimSun" w:hAnsi="Cambria" w:cs="Times New Roman"/>
          <w:color w:val="000000"/>
          <w:sz w:val="24"/>
          <w:szCs w:val="24"/>
          <w:lang w:eastAsia="zh-CN"/>
        </w:rPr>
        <w:t xml:space="preserve"> w pkt 8.1 SWZ budz</w:t>
      </w:r>
      <w:r w:rsidR="00F653A8">
        <w:rPr>
          <w:rFonts w:ascii="Cambria" w:eastAsia="SimSun" w:hAnsi="Cambria" w:cs="Times New Roman"/>
          <w:color w:val="000000"/>
          <w:sz w:val="24"/>
          <w:szCs w:val="24"/>
          <w:lang w:eastAsia="zh-CN"/>
        </w:rPr>
        <w:t>i</w:t>
      </w:r>
      <w:r w:rsidRPr="004505B1">
        <w:rPr>
          <w:rFonts w:ascii="Cambria" w:eastAsia="SimSun" w:hAnsi="Cambria" w:cs="Times New Roman"/>
          <w:color w:val="000000"/>
          <w:sz w:val="24"/>
          <w:szCs w:val="24"/>
          <w:lang w:eastAsia="zh-CN"/>
        </w:rPr>
        <w:t xml:space="preserve">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319A5654"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b/>
          <w:bCs/>
          <w:sz w:val="24"/>
          <w:szCs w:val="24"/>
          <w:lang w:eastAsia="zh-CN"/>
        </w:rPr>
      </w:pPr>
      <w:r w:rsidRPr="00EB68EA">
        <w:rPr>
          <w:rFonts w:ascii="Cambria" w:eastAsia="SimSun" w:hAnsi="Cambria" w:cs="Times New Roman"/>
          <w:color w:val="000000"/>
          <w:sz w:val="24"/>
          <w:szCs w:val="24"/>
          <w:lang w:eastAsia="zh-CN"/>
        </w:rPr>
        <w:t xml:space="preserve">W przypadku, o którym mowa w rozdziale 6.3 SWZ Wykonawcy wspólnie ubiegający się o udzielenie zamówienia </w:t>
      </w:r>
      <w:r w:rsidRPr="00EB68EA">
        <w:rPr>
          <w:rFonts w:ascii="Cambria" w:eastAsia="SimSun" w:hAnsi="Cambria" w:cs="Times New Roman"/>
          <w:b/>
          <w:bCs/>
          <w:color w:val="000000"/>
          <w:sz w:val="24"/>
          <w:szCs w:val="24"/>
          <w:lang w:eastAsia="zh-CN"/>
        </w:rPr>
        <w:t>dołączają do oferty</w:t>
      </w:r>
      <w:r w:rsidRPr="00EB68EA">
        <w:rPr>
          <w:rFonts w:ascii="Cambria" w:eastAsia="SimSun" w:hAnsi="Cambria" w:cs="Times New Roman"/>
          <w:color w:val="000000"/>
          <w:sz w:val="24"/>
          <w:szCs w:val="24"/>
          <w:lang w:eastAsia="zh-CN"/>
        </w:rPr>
        <w:t xml:space="preserve"> </w:t>
      </w:r>
      <w:r w:rsidRPr="00EB68EA">
        <w:rPr>
          <w:rFonts w:ascii="Cambria" w:eastAsia="SimSun" w:hAnsi="Cambria" w:cs="Times New Roman"/>
          <w:b/>
          <w:bCs/>
          <w:color w:val="000000"/>
          <w:sz w:val="24"/>
          <w:szCs w:val="24"/>
          <w:lang w:eastAsia="zh-CN"/>
        </w:rPr>
        <w:t>oświadczenie</w:t>
      </w:r>
      <w:r w:rsidRPr="00EB68EA">
        <w:rPr>
          <w:rFonts w:ascii="Cambria" w:eastAsia="SimSun" w:hAnsi="Cambria" w:cs="Times New Roman"/>
          <w:color w:val="000000"/>
          <w:sz w:val="24"/>
          <w:szCs w:val="24"/>
          <w:lang w:eastAsia="zh-CN"/>
        </w:rPr>
        <w:t>, z którego wynika, które roboty budowlane, dostawy lub usługi wykonają poszczególni Wykonawcy.</w:t>
      </w:r>
      <w:r w:rsidRPr="00EB68EA">
        <w:rPr>
          <w:rFonts w:ascii="Cambria" w:eastAsia="SimSun" w:hAnsi="Cambria" w:cs="Times New Roman"/>
          <w:b/>
          <w:bCs/>
          <w:color w:val="000000"/>
          <w:sz w:val="24"/>
          <w:szCs w:val="24"/>
          <w:lang w:eastAsia="zh-CN"/>
        </w:rPr>
        <w:t xml:space="preserve"> </w:t>
      </w:r>
      <w:r w:rsidRPr="00EB68EA">
        <w:rPr>
          <w:rFonts w:ascii="Cambria" w:eastAsia="SimSun" w:hAnsi="Cambria" w:cs="Times New Roman"/>
          <w:color w:val="000000"/>
          <w:sz w:val="24"/>
          <w:szCs w:val="24"/>
          <w:lang w:eastAsia="zh-CN"/>
        </w:rPr>
        <w:t>W przypadku gdy ofertę składa spółka cywilna, a pełen zakres prac wykonają wspólnicy wspólnie w ramach umowy spółki oświadczenie powinno potwierdzać ten fakt</w:t>
      </w:r>
      <w:r w:rsidRPr="00EB68EA">
        <w:rPr>
          <w:rFonts w:ascii="Cambria" w:eastAsia="SimSun" w:hAnsi="Cambria" w:cs="Times New Roman"/>
          <w:b/>
          <w:bCs/>
          <w:color w:val="000000"/>
          <w:sz w:val="24"/>
          <w:szCs w:val="24"/>
          <w:lang w:eastAsia="zh-CN"/>
        </w:rPr>
        <w:t>.</w:t>
      </w:r>
      <w:r w:rsidRPr="00CC0D13">
        <w:rPr>
          <w:rFonts w:ascii="Cambria" w:eastAsia="SimSun" w:hAnsi="Cambria" w:cs="Times New Roman"/>
          <w:color w:val="000000"/>
          <w:sz w:val="24"/>
          <w:szCs w:val="24"/>
          <w:lang w:eastAsia="zh-CN"/>
        </w:rPr>
        <w:t xml:space="preserve"> </w:t>
      </w:r>
      <w:r w:rsidRPr="00CC0D13">
        <w:rPr>
          <w:rFonts w:ascii="Cambria" w:eastAsia="SimSun" w:hAnsi="Cambria" w:cs="Times New Roman"/>
          <w:b/>
          <w:bCs/>
          <w:color w:val="000000"/>
          <w:sz w:val="24"/>
          <w:szCs w:val="24"/>
          <w:lang w:eastAsia="zh-CN"/>
        </w:rPr>
        <w:t xml:space="preserve">Oświadczenie należy złożyć wg wymogów </w:t>
      </w:r>
      <w:r w:rsidRPr="00CC0D13">
        <w:rPr>
          <w:rFonts w:ascii="Cambria" w:eastAsia="SimSun" w:hAnsi="Cambria" w:cs="Times New Roman"/>
          <w:b/>
          <w:bCs/>
          <w:color w:val="000000"/>
          <w:sz w:val="24"/>
          <w:szCs w:val="24"/>
          <w:lang w:eastAsia="zh-CN"/>
        </w:rPr>
        <w:br/>
        <w:t>Załącznika Nr 5 do SWZ.</w:t>
      </w:r>
    </w:p>
    <w:p w14:paraId="08EEA7B1" w14:textId="77777777" w:rsidR="00B54A76" w:rsidRPr="004505B1" w:rsidRDefault="00B54A76" w:rsidP="00B54A76">
      <w:pPr>
        <w:suppressAutoHyphens/>
        <w:spacing w:before="20" w:after="40" w:line="276" w:lineRule="auto"/>
        <w:ind w:left="709"/>
        <w:contextualSpacing/>
        <w:jc w:val="both"/>
        <w:rPr>
          <w:rFonts w:ascii="Cambria" w:eastAsia="SimSun" w:hAnsi="Cambria" w:cs="Arial"/>
          <w:b/>
          <w:bCs/>
          <w:sz w:val="10"/>
          <w:szCs w:val="10"/>
          <w:lang w:eastAsia="zh-CN"/>
        </w:rPr>
      </w:pPr>
    </w:p>
    <w:p w14:paraId="46A3D63E" w14:textId="77777777" w:rsidR="00B54A76" w:rsidRPr="004505B1" w:rsidRDefault="00B54A76" w:rsidP="007450AC">
      <w:pPr>
        <w:numPr>
          <w:ilvl w:val="1"/>
          <w:numId w:val="26"/>
        </w:numPr>
        <w:tabs>
          <w:tab w:val="left" w:pos="709"/>
        </w:tabs>
        <w:suppressAutoHyphens/>
        <w:spacing w:after="0" w:line="276" w:lineRule="auto"/>
        <w:ind w:left="709" w:hanging="709"/>
        <w:contextualSpacing/>
        <w:jc w:val="both"/>
        <w:rPr>
          <w:rFonts w:ascii="Cambria" w:eastAsia="SimSun" w:hAnsi="Cambria" w:cs="Arial"/>
          <w:sz w:val="24"/>
          <w:szCs w:val="24"/>
          <w:lang w:eastAsia="zh-CN"/>
        </w:rPr>
      </w:pPr>
      <w:bookmarkStart w:id="6" w:name="_Hlk61070718"/>
      <w:bookmarkEnd w:id="6"/>
      <w:r w:rsidRPr="004505B1">
        <w:rPr>
          <w:rFonts w:ascii="Cambria" w:eastAsia="SimSun" w:hAnsi="Cambria" w:cs="Arial"/>
          <w:sz w:val="24"/>
          <w:szCs w:val="24"/>
          <w:lang w:eastAsia="zh-CN"/>
        </w:rPr>
        <w:t xml:space="preserve">Zamawiający </w:t>
      </w:r>
      <w:r w:rsidRPr="004505B1">
        <w:rPr>
          <w:rFonts w:ascii="Cambria" w:eastAsia="SimSun" w:hAnsi="Cambria" w:cs="Arial"/>
          <w:b/>
          <w:bCs/>
          <w:sz w:val="24"/>
          <w:szCs w:val="24"/>
          <w:lang w:eastAsia="zh-CN"/>
        </w:rPr>
        <w:t xml:space="preserve">wezwie </w:t>
      </w:r>
      <w:r w:rsidRPr="004505B1">
        <w:rPr>
          <w:rFonts w:ascii="Cambria" w:eastAsia="SimSun" w:hAnsi="Cambria" w:cs="Times New Roman"/>
          <w:b/>
          <w:bCs/>
          <w:color w:val="000000"/>
          <w:sz w:val="24"/>
          <w:szCs w:val="24"/>
          <w:shd w:val="clear" w:color="auto" w:fill="FFFFFF"/>
          <w:lang w:eastAsia="zh-CN"/>
        </w:rPr>
        <w:t>Wykonawcę</w:t>
      </w:r>
      <w:r w:rsidRPr="004505B1">
        <w:rPr>
          <w:rFonts w:ascii="Cambria" w:eastAsia="SimSun" w:hAnsi="Cambria" w:cs="Times New Roman"/>
          <w:color w:val="000000"/>
          <w:sz w:val="24"/>
          <w:szCs w:val="24"/>
          <w:shd w:val="clear" w:color="auto" w:fill="FFFFFF"/>
          <w:lang w:eastAsia="zh-CN"/>
        </w:rPr>
        <w:t>, którego oferta została najwyżej oceniona, do złożenia w wyznaczonym terminie (nie krótszym niż 5 dni od dnia wezwania) następujących podmiotowych środków dowodowych (aktualnych na dzień złożenia):</w:t>
      </w:r>
    </w:p>
    <w:p w14:paraId="165ED10F" w14:textId="77777777" w:rsidR="00B54A76" w:rsidRPr="004505B1" w:rsidRDefault="00B54A76" w:rsidP="00B54A76">
      <w:pPr>
        <w:tabs>
          <w:tab w:val="left" w:pos="709"/>
        </w:tabs>
        <w:suppressAutoHyphens/>
        <w:spacing w:after="0" w:line="276" w:lineRule="auto"/>
        <w:ind w:left="709"/>
        <w:contextualSpacing/>
        <w:jc w:val="both"/>
        <w:rPr>
          <w:rFonts w:ascii="Cambria" w:eastAsia="SimSun" w:hAnsi="Cambria" w:cs="Arial"/>
          <w:sz w:val="10"/>
          <w:szCs w:val="10"/>
          <w:lang w:eastAsia="zh-CN"/>
        </w:rPr>
      </w:pPr>
    </w:p>
    <w:p w14:paraId="4E86D955" w14:textId="25DAD0E2" w:rsidR="00B54A76" w:rsidRPr="00AF43AA" w:rsidRDefault="00B54A76" w:rsidP="007450AC">
      <w:pPr>
        <w:numPr>
          <w:ilvl w:val="2"/>
          <w:numId w:val="26"/>
        </w:numPr>
        <w:suppressAutoHyphens/>
        <w:spacing w:after="0" w:line="276" w:lineRule="auto"/>
        <w:ind w:left="1418" w:hanging="709"/>
        <w:contextualSpacing/>
        <w:jc w:val="both"/>
        <w:rPr>
          <w:rFonts w:ascii="Cambria" w:eastAsia="SimSun" w:hAnsi="Cambria" w:cs="Arial"/>
          <w:b/>
          <w:sz w:val="24"/>
          <w:szCs w:val="24"/>
          <w:lang w:eastAsia="zh-CN"/>
        </w:rPr>
      </w:pPr>
      <w:r w:rsidRPr="004505B1">
        <w:rPr>
          <w:rFonts w:ascii="Cambria" w:eastAsia="SimSun" w:hAnsi="Cambria" w:cs="Verdana"/>
          <w:b/>
          <w:sz w:val="24"/>
          <w:szCs w:val="24"/>
          <w:lang w:eastAsia="zh-CN"/>
        </w:rPr>
        <w:t>W celu potwierdzenia spełniania warunków udziału w postępowaniu:</w:t>
      </w:r>
    </w:p>
    <w:p w14:paraId="10EB5EC8" w14:textId="56725B93" w:rsidR="00AF43AA" w:rsidRPr="00AF43AA" w:rsidRDefault="00AF43AA" w:rsidP="007450AC">
      <w:pPr>
        <w:pStyle w:val="Default"/>
        <w:numPr>
          <w:ilvl w:val="0"/>
          <w:numId w:val="53"/>
        </w:numPr>
        <w:suppressAutoHyphens w:val="0"/>
        <w:autoSpaceDE w:val="0"/>
        <w:autoSpaceDN w:val="0"/>
        <w:adjustRightInd w:val="0"/>
        <w:spacing w:line="276" w:lineRule="auto"/>
        <w:ind w:left="1843"/>
        <w:jc w:val="both"/>
        <w:rPr>
          <w:rFonts w:ascii="Cambria" w:hAnsi="Cambria"/>
        </w:rPr>
      </w:pPr>
      <w:r w:rsidRPr="00AF43AA">
        <w:rPr>
          <w:rFonts w:ascii="Cambria" w:hAnsi="Cambria"/>
          <w:b/>
          <w:bCs/>
        </w:rPr>
        <w:t xml:space="preserve">wykazu robót budowlanych </w:t>
      </w:r>
      <w:r w:rsidRPr="00AF43AA">
        <w:rPr>
          <w:rFonts w:ascii="Cambria" w:hAnsi="Cambria"/>
        </w:rPr>
        <w:t xml:space="preserve">wykonanych nie wcześniej niż w okresie ostatnich </w:t>
      </w:r>
      <w:r w:rsidRPr="00AF43AA">
        <w:rPr>
          <w:rFonts w:ascii="Cambria" w:hAnsi="Cambria"/>
          <w:b/>
          <w:bCs/>
        </w:rPr>
        <w:t>5 lat przed upływem terminu składania ofert</w:t>
      </w:r>
      <w:r w:rsidRPr="00AF43AA">
        <w:rPr>
          <w:rFonts w:ascii="Cambria" w:hAnsi="Cambria"/>
        </w:rPr>
        <w:t>, a jeżeli okres prowadzenia działalności jest krótszy –</w:t>
      </w:r>
      <w:r>
        <w:rPr>
          <w:rFonts w:ascii="Cambria" w:hAnsi="Cambria"/>
        </w:rPr>
        <w:t xml:space="preserve"> </w:t>
      </w:r>
      <w:r w:rsidRPr="00AF43AA">
        <w:rPr>
          <w:rFonts w:ascii="Cambria" w:hAnsi="Cambria"/>
        </w:rPr>
        <w:t>w tym okresie, wraz z podaniem ich rodzaju, wartości, daty i miejsca wykonania oraz podmiotów, na rzecz których roboty te zostały wykonane</w:t>
      </w:r>
      <w:r>
        <w:rPr>
          <w:rFonts w:ascii="Cambria" w:hAnsi="Cambria"/>
        </w:rPr>
        <w:t xml:space="preserve"> </w:t>
      </w:r>
      <w:r w:rsidRPr="00AF43AA">
        <w:rPr>
          <w:rFonts w:ascii="Cambria" w:hAnsi="Cambria"/>
        </w:rPr>
        <w:t>(</w:t>
      </w:r>
      <w:r w:rsidRPr="00AF43AA">
        <w:rPr>
          <w:rFonts w:ascii="Cambria" w:hAnsi="Cambria"/>
          <w:b/>
          <w:bCs/>
        </w:rPr>
        <w:t xml:space="preserve">sporządzonego zgodnie z Załącznikiem Nr 6 do SWZ), oraz załączeniem dowodów </w:t>
      </w:r>
      <w:r w:rsidRPr="00AF43AA">
        <w:rPr>
          <w:rFonts w:ascii="Cambria" w:hAnsi="Cambria"/>
        </w:rPr>
        <w:t xml:space="preserve">określających, czy te roboty budowlane zostały wykonane należycie, przy czym dowodami, o których mowa, są </w:t>
      </w:r>
      <w:r w:rsidRPr="00AF43AA">
        <w:rPr>
          <w:rFonts w:ascii="Cambria" w:hAnsi="Cambria"/>
        </w:rPr>
        <w:lastRenderedPageBreak/>
        <w:t xml:space="preserve">referencje bądź inne dokumenty sporządzone przez podmiot, na rzecz którego roboty budowlane zostały wykonane, a jeżeli </w:t>
      </w:r>
      <w:r>
        <w:rPr>
          <w:rFonts w:ascii="Cambria" w:hAnsi="Cambria"/>
        </w:rPr>
        <w:t>W</w:t>
      </w:r>
      <w:r w:rsidRPr="00AF43AA">
        <w:rPr>
          <w:rFonts w:ascii="Cambria" w:hAnsi="Cambria"/>
        </w:rPr>
        <w:t xml:space="preserve">ykonawca z przyczyn niezależnych od niego nie jest wstanie uzyskać tych dokumentów –inne odpowiednie dokumenty </w:t>
      </w:r>
      <w:r w:rsidRPr="00AF43AA">
        <w:rPr>
          <w:rFonts w:ascii="Cambria" w:hAnsi="Cambria"/>
          <w:b/>
          <w:bCs/>
        </w:rPr>
        <w:t xml:space="preserve">– </w:t>
      </w:r>
      <w:r w:rsidRPr="00AF43AA">
        <w:rPr>
          <w:rFonts w:ascii="Cambria" w:hAnsi="Cambria"/>
          <w:i/>
          <w:iCs/>
        </w:rPr>
        <w:t xml:space="preserve">w odniesieniu do warunku określonego w pkt. 6.1.4. </w:t>
      </w:r>
      <w:proofErr w:type="spellStart"/>
      <w:r w:rsidRPr="00AF43AA">
        <w:rPr>
          <w:rFonts w:ascii="Cambria" w:hAnsi="Cambria"/>
          <w:i/>
          <w:iCs/>
        </w:rPr>
        <w:t>ppkt</w:t>
      </w:r>
      <w:proofErr w:type="spellEnd"/>
      <w:r w:rsidRPr="00AF43AA">
        <w:rPr>
          <w:rFonts w:ascii="Cambria" w:hAnsi="Cambria"/>
          <w:i/>
          <w:iCs/>
        </w:rPr>
        <w:t xml:space="preserve"> 1) SWZ, </w:t>
      </w:r>
    </w:p>
    <w:p w14:paraId="22B58CD9" w14:textId="56F502A0" w:rsidR="00AF43AA" w:rsidRPr="00582C11" w:rsidRDefault="00AF43AA" w:rsidP="007450AC">
      <w:pPr>
        <w:pStyle w:val="Default"/>
        <w:numPr>
          <w:ilvl w:val="0"/>
          <w:numId w:val="53"/>
        </w:numPr>
        <w:suppressAutoHyphens w:val="0"/>
        <w:autoSpaceDE w:val="0"/>
        <w:autoSpaceDN w:val="0"/>
        <w:adjustRightInd w:val="0"/>
        <w:spacing w:line="276" w:lineRule="auto"/>
        <w:ind w:left="1843"/>
        <w:jc w:val="both"/>
        <w:rPr>
          <w:rFonts w:ascii="Cambria" w:hAnsi="Cambria"/>
        </w:rPr>
      </w:pPr>
      <w:r w:rsidRPr="00AF43AA">
        <w:rPr>
          <w:rFonts w:ascii="Cambria" w:hAnsi="Cambria"/>
          <w:b/>
          <w:bCs/>
        </w:rPr>
        <w:t>wykazu osób</w:t>
      </w:r>
      <w:r w:rsidRPr="00AF43AA">
        <w:rPr>
          <w:rFonts w:ascii="Cambria" w:hAnsi="Cambria"/>
        </w:rPr>
        <w:t xml:space="preserve">, skierowanych przez </w:t>
      </w:r>
      <w:r>
        <w:rPr>
          <w:rFonts w:ascii="Cambria" w:hAnsi="Cambria"/>
        </w:rPr>
        <w:t>W</w:t>
      </w:r>
      <w:r w:rsidRPr="00AF43AA">
        <w:rPr>
          <w:rFonts w:ascii="Cambria" w:hAnsi="Cambria"/>
        </w:rPr>
        <w:t xml:space="preserve">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sporządzonego zgodnie z </w:t>
      </w:r>
      <w:r w:rsidRPr="00582C11">
        <w:rPr>
          <w:rFonts w:ascii="Cambria" w:hAnsi="Cambria"/>
          <w:b/>
          <w:bCs/>
        </w:rPr>
        <w:t xml:space="preserve">Załącznikiem Nr 7 do SWZ </w:t>
      </w:r>
      <w:r w:rsidRPr="00582C11">
        <w:rPr>
          <w:rFonts w:ascii="Cambria" w:hAnsi="Cambria"/>
          <w:i/>
          <w:iCs/>
        </w:rPr>
        <w:t xml:space="preserve">– w odniesieniu do warunku określonego w pkt. 6.1.4. </w:t>
      </w:r>
      <w:proofErr w:type="spellStart"/>
      <w:r w:rsidRPr="00582C11">
        <w:rPr>
          <w:rFonts w:ascii="Cambria" w:hAnsi="Cambria"/>
          <w:i/>
          <w:iCs/>
        </w:rPr>
        <w:t>ppkt</w:t>
      </w:r>
      <w:proofErr w:type="spellEnd"/>
      <w:r w:rsidRPr="00582C11">
        <w:rPr>
          <w:rFonts w:ascii="Cambria" w:hAnsi="Cambria"/>
          <w:i/>
          <w:iCs/>
        </w:rPr>
        <w:t xml:space="preserve"> 2) SWZ.</w:t>
      </w:r>
    </w:p>
    <w:p w14:paraId="5A300E15" w14:textId="77777777" w:rsidR="00B54A76" w:rsidRPr="00627428" w:rsidRDefault="00B54A76" w:rsidP="00B54A76">
      <w:pPr>
        <w:suppressAutoHyphens/>
        <w:spacing w:after="0" w:line="276" w:lineRule="auto"/>
        <w:ind w:left="1418"/>
        <w:contextualSpacing/>
        <w:jc w:val="both"/>
        <w:rPr>
          <w:rFonts w:ascii="Cambria" w:eastAsia="SimSun" w:hAnsi="Cambria" w:cs="Arial"/>
          <w:b/>
          <w:sz w:val="24"/>
          <w:szCs w:val="24"/>
          <w:lang w:eastAsia="zh-CN"/>
        </w:rPr>
      </w:pPr>
    </w:p>
    <w:p w14:paraId="264C6427" w14:textId="77777777" w:rsidR="00B54A76" w:rsidRPr="004505B1" w:rsidRDefault="00B54A76" w:rsidP="00B54A76">
      <w:pPr>
        <w:suppressAutoHyphens/>
        <w:spacing w:before="20" w:after="40" w:line="276" w:lineRule="auto"/>
        <w:ind w:left="1843"/>
        <w:contextualSpacing/>
        <w:jc w:val="both"/>
        <w:rPr>
          <w:rFonts w:ascii="Cambria" w:eastAsia="SimSun" w:hAnsi="Cambria" w:cs="Times New Roman"/>
          <w:sz w:val="10"/>
          <w:szCs w:val="10"/>
          <w:lang w:eastAsia="zh-CN"/>
        </w:rPr>
      </w:pPr>
    </w:p>
    <w:p w14:paraId="5BAAF093" w14:textId="77777777" w:rsidR="00B54A76" w:rsidRPr="004505B1" w:rsidRDefault="00B54A76" w:rsidP="007450AC">
      <w:pPr>
        <w:numPr>
          <w:ilvl w:val="2"/>
          <w:numId w:val="26"/>
        </w:numPr>
        <w:suppressAutoHyphens/>
        <w:spacing w:after="0" w:line="276" w:lineRule="auto"/>
        <w:ind w:left="1418" w:hanging="709"/>
        <w:contextualSpacing/>
        <w:jc w:val="both"/>
        <w:rPr>
          <w:rFonts w:ascii="Cambria" w:eastAsia="SimSun" w:hAnsi="Cambria" w:cs="Arial"/>
          <w:b/>
          <w:sz w:val="24"/>
          <w:szCs w:val="24"/>
          <w:lang w:eastAsia="zh-CN"/>
        </w:rPr>
      </w:pPr>
      <w:r w:rsidRPr="004505B1">
        <w:rPr>
          <w:rFonts w:ascii="Cambria" w:eastAsia="SimSun" w:hAnsi="Cambria" w:cs="Verdana"/>
          <w:b/>
          <w:sz w:val="24"/>
          <w:szCs w:val="24"/>
          <w:lang w:eastAsia="zh-CN"/>
        </w:rPr>
        <w:t>W celu potwierdzenia braku pod</w:t>
      </w:r>
      <w:r>
        <w:rPr>
          <w:rFonts w:ascii="Cambria" w:eastAsia="SimSun" w:hAnsi="Cambria" w:cs="Verdana"/>
          <w:b/>
          <w:sz w:val="24"/>
          <w:szCs w:val="24"/>
          <w:lang w:eastAsia="zh-CN"/>
        </w:rPr>
        <w:t>staw do wykluczenia z udziału w </w:t>
      </w:r>
      <w:r w:rsidRPr="004505B1">
        <w:rPr>
          <w:rFonts w:ascii="Cambria" w:eastAsia="SimSun" w:hAnsi="Cambria" w:cs="Verdana"/>
          <w:b/>
          <w:sz w:val="24"/>
          <w:szCs w:val="24"/>
          <w:lang w:eastAsia="zh-CN"/>
        </w:rPr>
        <w:t>postępowaniu:</w:t>
      </w:r>
    </w:p>
    <w:p w14:paraId="47DC3163" w14:textId="77777777" w:rsidR="00B54A76" w:rsidRPr="004505B1" w:rsidRDefault="00B54A76" w:rsidP="00B54A76">
      <w:pPr>
        <w:suppressAutoHyphens/>
        <w:spacing w:after="0" w:line="276" w:lineRule="auto"/>
        <w:ind w:left="1418"/>
        <w:contextualSpacing/>
        <w:jc w:val="both"/>
        <w:rPr>
          <w:rFonts w:ascii="Cambria" w:eastAsia="SimSun" w:hAnsi="Cambria" w:cs="Arial"/>
          <w:b/>
          <w:sz w:val="10"/>
          <w:szCs w:val="10"/>
          <w:lang w:eastAsia="zh-CN"/>
        </w:rPr>
      </w:pPr>
    </w:p>
    <w:p w14:paraId="655F71B6" w14:textId="77777777" w:rsidR="00B54A76" w:rsidRPr="00627428" w:rsidRDefault="00B54A76" w:rsidP="00B54A76">
      <w:pPr>
        <w:suppressAutoHyphens/>
        <w:spacing w:after="0" w:line="276" w:lineRule="auto"/>
        <w:ind w:left="1418"/>
        <w:contextualSpacing/>
        <w:jc w:val="both"/>
        <w:rPr>
          <w:rFonts w:ascii="Cambria" w:eastAsia="SimSun" w:hAnsi="Cambria" w:cs="Arial"/>
          <w:bCs/>
          <w:iCs/>
          <w:sz w:val="24"/>
          <w:szCs w:val="24"/>
          <w:lang w:eastAsia="zh-CN"/>
        </w:rPr>
      </w:pPr>
      <w:r w:rsidRPr="00627428">
        <w:rPr>
          <w:rFonts w:ascii="Cambria" w:eastAsia="SimSun" w:hAnsi="Cambria" w:cs="Verdana"/>
          <w:bCs/>
          <w:iCs/>
          <w:sz w:val="24"/>
          <w:szCs w:val="24"/>
          <w:lang w:eastAsia="zh-CN"/>
        </w:rPr>
        <w:t xml:space="preserve">Zamawiający </w:t>
      </w:r>
      <w:r w:rsidRPr="00627428">
        <w:rPr>
          <w:rFonts w:ascii="Cambria" w:eastAsia="SimSun" w:hAnsi="Cambria" w:cs="Verdana"/>
          <w:b/>
          <w:bCs/>
          <w:iCs/>
          <w:sz w:val="24"/>
          <w:szCs w:val="24"/>
          <w:u w:val="single"/>
          <w:lang w:eastAsia="zh-CN"/>
        </w:rPr>
        <w:t>nie wymaga</w:t>
      </w:r>
      <w:r w:rsidRPr="00627428">
        <w:rPr>
          <w:rFonts w:ascii="Cambria" w:eastAsia="SimSun" w:hAnsi="Cambria" w:cs="Verdana"/>
          <w:bCs/>
          <w:iCs/>
          <w:sz w:val="24"/>
          <w:szCs w:val="24"/>
          <w:lang w:eastAsia="zh-CN"/>
        </w:rPr>
        <w:t xml:space="preserve"> złożenia przez Wykonawcę podmiotowych środków dowodowych w tym zakresie.</w:t>
      </w:r>
    </w:p>
    <w:p w14:paraId="199A4FA7" w14:textId="77777777" w:rsidR="00B54A76" w:rsidRPr="004505B1" w:rsidRDefault="00B54A76" w:rsidP="00B54A76">
      <w:pPr>
        <w:suppressAutoHyphens/>
        <w:spacing w:before="20" w:after="40" w:line="276" w:lineRule="auto"/>
        <w:contextualSpacing/>
        <w:jc w:val="both"/>
        <w:rPr>
          <w:rFonts w:ascii="Cambria" w:eastAsia="SimSun" w:hAnsi="Cambria" w:cs="Arial"/>
          <w:sz w:val="10"/>
          <w:szCs w:val="10"/>
          <w:lang w:eastAsia="zh-CN"/>
        </w:rPr>
      </w:pPr>
    </w:p>
    <w:p w14:paraId="4FEE68CC"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Jeżeli jest to niezbędne do zapewnienia odpowie</w:t>
      </w:r>
      <w:r>
        <w:rPr>
          <w:rFonts w:ascii="Cambria" w:eastAsia="SimSun" w:hAnsi="Cambria" w:cs="Times New Roman"/>
          <w:color w:val="000000"/>
          <w:sz w:val="24"/>
          <w:szCs w:val="24"/>
          <w:lang w:eastAsia="zh-CN"/>
        </w:rPr>
        <w:t>dniego przebiegu postępowania o </w:t>
      </w:r>
      <w:r w:rsidRPr="004505B1">
        <w:rPr>
          <w:rFonts w:ascii="Cambria" w:eastAsia="SimSun" w:hAnsi="Cambria" w:cs="Times New Roman"/>
          <w:color w:val="000000"/>
          <w:sz w:val="24"/>
          <w:szCs w:val="24"/>
          <w:lang w:eastAsia="zh-CN"/>
        </w:rPr>
        <w:t>udzielenie zamówienia, Zamawiający może na każdym etapie postępowania wezwać wykonawców do złożenia wszystkich lub niektórych podmiotowych środków dowodowych, wskazanych w pkt. 8.3.1 SWZ.</w:t>
      </w:r>
    </w:p>
    <w:p w14:paraId="08373D9E"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 xml:space="preserve">Wykonawca składa podmiotowe środki dowodowe na wezwanie Zamawiającego. Dokumenty te powinny być </w:t>
      </w:r>
      <w:r w:rsidRPr="00415178">
        <w:rPr>
          <w:rFonts w:ascii="Cambria" w:eastAsia="SimSun" w:hAnsi="Cambria" w:cs="Times New Roman"/>
          <w:color w:val="000000"/>
          <w:sz w:val="24"/>
          <w:szCs w:val="24"/>
          <w:u w:val="single"/>
          <w:lang w:eastAsia="zh-CN"/>
        </w:rPr>
        <w:t>aktualne na dzień ich złożenia.</w:t>
      </w:r>
    </w:p>
    <w:p w14:paraId="4A439244"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1D4F1991"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pkt 8.1 SWZ dane umożliwiające dostęp do tych środków.</w:t>
      </w:r>
    </w:p>
    <w:p w14:paraId="7E948180"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Wykonawca nie jest zobowiązany do złożenia podmiotowych środków dowodowych, które Zamawiający posiada, jeżeli Wykonawca wskaże te środki oraz potwierdzi ich prawidłowość i aktualność.</w:t>
      </w:r>
    </w:p>
    <w:p w14:paraId="223903B0"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 xml:space="preserve">Jeżeli Wykonawca nie złożył podmiotowych środków dowodowych lub są one niekompletne lub zawierają błędy, Zamawiający wezwie Wykonawcę </w:t>
      </w:r>
      <w:r w:rsidRPr="004505B1">
        <w:rPr>
          <w:rFonts w:ascii="Cambria" w:eastAsia="SimSun" w:hAnsi="Cambria" w:cs="Times New Roman"/>
          <w:color w:val="000000"/>
          <w:sz w:val="24"/>
          <w:szCs w:val="24"/>
          <w:lang w:eastAsia="zh-CN"/>
        </w:rPr>
        <w:lastRenderedPageBreak/>
        <w:t>odpowiednio do ich złożenia, poprawienia lub uzupełnienia w wyznaczonym terminie, chyba że oferta Wykonawcy podlega odrzuceniu bez względu na ich złożenie, uzupełnienie lub poprawienie lub zachodzą przesłanki unieważnienia postępowania.</w:t>
      </w:r>
    </w:p>
    <w:p w14:paraId="004F37E8"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Zamawiający może żądać od wykonawców wyjaśnień dotyczących treści złożonych podmiotowych środków dowodowych.</w:t>
      </w:r>
    </w:p>
    <w:p w14:paraId="7A205EE6"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6E5906C" w14:textId="44AEECC8"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Pr>
          <w:rFonts w:ascii="Cambria" w:eastAsia="SimSun" w:hAnsi="Cambria" w:cs="Arial"/>
          <w:sz w:val="24"/>
          <w:szCs w:val="24"/>
          <w:lang w:eastAsia="zh-CN"/>
        </w:rPr>
        <w:t>Oświadczeni</w:t>
      </w:r>
      <w:r w:rsidR="00726F4A">
        <w:rPr>
          <w:rFonts w:ascii="Cambria" w:eastAsia="SimSun" w:hAnsi="Cambria" w:cs="Arial"/>
          <w:sz w:val="24"/>
          <w:szCs w:val="24"/>
          <w:lang w:eastAsia="zh-CN"/>
        </w:rPr>
        <w:t>a</w:t>
      </w:r>
      <w:r>
        <w:rPr>
          <w:rFonts w:ascii="Cambria" w:eastAsia="SimSun" w:hAnsi="Cambria" w:cs="Arial"/>
          <w:sz w:val="24"/>
          <w:szCs w:val="24"/>
          <w:lang w:eastAsia="zh-CN"/>
        </w:rPr>
        <w:t xml:space="preserve"> o który</w:t>
      </w:r>
      <w:r w:rsidR="00726F4A">
        <w:rPr>
          <w:rFonts w:ascii="Cambria" w:eastAsia="SimSun" w:hAnsi="Cambria" w:cs="Arial"/>
          <w:sz w:val="24"/>
          <w:szCs w:val="24"/>
          <w:lang w:eastAsia="zh-CN"/>
        </w:rPr>
        <w:t>ch</w:t>
      </w:r>
      <w:r w:rsidRPr="004505B1">
        <w:rPr>
          <w:rFonts w:ascii="Cambria" w:eastAsia="SimSun" w:hAnsi="Cambria" w:cs="Arial"/>
          <w:sz w:val="24"/>
          <w:szCs w:val="24"/>
          <w:lang w:eastAsia="zh-CN"/>
        </w:rPr>
        <w:t xml:space="preserve"> mowa w rozdziale 8.1</w:t>
      </w:r>
      <w:r w:rsidR="00726F4A">
        <w:rPr>
          <w:rFonts w:ascii="Cambria" w:eastAsia="SimSun" w:hAnsi="Cambria" w:cs="Arial"/>
          <w:sz w:val="24"/>
          <w:szCs w:val="24"/>
          <w:lang w:eastAsia="zh-CN"/>
        </w:rPr>
        <w:t xml:space="preserve">, 8.2 </w:t>
      </w:r>
      <w:r w:rsidRPr="004505B1">
        <w:rPr>
          <w:rFonts w:ascii="Cambria" w:eastAsia="SimSun" w:hAnsi="Cambria" w:cs="Arial"/>
          <w:sz w:val="24"/>
          <w:szCs w:val="24"/>
          <w:lang w:eastAsia="zh-CN"/>
        </w:rPr>
        <w:t xml:space="preserve"> SWZ </w:t>
      </w:r>
      <w:r w:rsidRPr="004505B1">
        <w:rPr>
          <w:rFonts w:ascii="Cambria" w:eastAsia="SimSun" w:hAnsi="Cambria" w:cs="Times New Roman"/>
          <w:color w:val="000000"/>
          <w:sz w:val="24"/>
          <w:szCs w:val="24"/>
          <w:shd w:val="clear" w:color="auto" w:fill="FFFFFF"/>
          <w:lang w:eastAsia="zh-CN"/>
        </w:rPr>
        <w:t>składa się, pod rygorem nieważności, w formie elektronicznej lub w postaci elektronicznej opatrzonej podpisem zaufanym lub podpisem osobistym.</w:t>
      </w:r>
    </w:p>
    <w:p w14:paraId="6FE252A1" w14:textId="24E9F6F8"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CC0D13">
        <w:rPr>
          <w:rFonts w:ascii="Cambria" w:eastAsia="SimSun" w:hAnsi="Cambria" w:cs="Times New Roman"/>
          <w:sz w:val="24"/>
          <w:szCs w:val="24"/>
          <w:lang w:eastAsia="zh-CN"/>
        </w:rPr>
        <w:t xml:space="preserve">Podmiotowe </w:t>
      </w:r>
      <w:r w:rsidRPr="004505B1">
        <w:rPr>
          <w:rFonts w:ascii="Cambria" w:eastAsia="SimSun" w:hAnsi="Cambria" w:cs="Times New Roman"/>
          <w:sz w:val="24"/>
          <w:szCs w:val="24"/>
          <w:lang w:eastAsia="zh-CN"/>
        </w:rPr>
        <w:t>środki dowodowe</w:t>
      </w:r>
      <w:r w:rsidRPr="004505B1">
        <w:rPr>
          <w:rFonts w:ascii="Cambria" w:eastAsia="SimSun" w:hAnsi="Cambria" w:cs="Times New Roman"/>
          <w:sz w:val="24"/>
          <w:szCs w:val="24"/>
          <w:shd w:val="clear" w:color="auto" w:fill="FFFFFF"/>
          <w:lang w:eastAsia="zh-CN"/>
        </w:rPr>
        <w:t xml:space="preserve"> </w:t>
      </w:r>
      <w:r w:rsidRPr="004505B1">
        <w:rPr>
          <w:rFonts w:ascii="Cambria" w:eastAsia="SimSun" w:hAnsi="Cambria" w:cs="Times New Roman"/>
          <w:color w:val="000000"/>
          <w:sz w:val="24"/>
          <w:szCs w:val="24"/>
          <w:shd w:val="clear" w:color="auto" w:fill="FFFFFF"/>
          <w:lang w:eastAsia="zh-CN"/>
        </w:rPr>
        <w:t xml:space="preserve">sporządza </w:t>
      </w:r>
      <w:r>
        <w:rPr>
          <w:rFonts w:ascii="Cambria" w:eastAsia="SimSun" w:hAnsi="Cambria" w:cs="Times New Roman"/>
          <w:color w:val="000000"/>
          <w:sz w:val="24"/>
          <w:szCs w:val="24"/>
          <w:shd w:val="clear" w:color="auto" w:fill="FFFFFF"/>
          <w:lang w:eastAsia="zh-CN"/>
        </w:rPr>
        <w:t>się w postaci elektronicznej, w </w:t>
      </w:r>
      <w:r w:rsidRPr="004505B1">
        <w:rPr>
          <w:rFonts w:ascii="Cambria" w:eastAsia="SimSun" w:hAnsi="Cambria" w:cs="Times New Roman"/>
          <w:color w:val="000000"/>
          <w:sz w:val="24"/>
          <w:szCs w:val="24"/>
          <w:shd w:val="clear" w:color="auto" w:fill="FFFFFF"/>
          <w:lang w:eastAsia="zh-CN"/>
        </w:rPr>
        <w:t xml:space="preserve">formatach danych określonych w przepisach wydanych na podstawie </w:t>
      </w:r>
      <w:r w:rsidRPr="004505B1">
        <w:rPr>
          <w:rFonts w:ascii="Cambria" w:eastAsia="SimSun" w:hAnsi="Cambria" w:cs="Times New Roman"/>
          <w:sz w:val="24"/>
          <w:szCs w:val="24"/>
          <w:shd w:val="clear" w:color="auto" w:fill="FFFFFF"/>
          <w:lang w:eastAsia="zh-CN"/>
        </w:rPr>
        <w:t>art. 18</w:t>
      </w:r>
      <w:r w:rsidRPr="004505B1">
        <w:rPr>
          <w:rFonts w:ascii="Cambria" w:eastAsia="SimSun" w:hAnsi="Cambria" w:cs="Times New Roman"/>
          <w:color w:val="000000"/>
          <w:sz w:val="24"/>
          <w:szCs w:val="24"/>
          <w:shd w:val="clear" w:color="auto" w:fill="FFFFFF"/>
          <w:lang w:eastAsia="zh-CN"/>
        </w:rPr>
        <w:t xml:space="preserve"> ustawy z dnia 17 lutego 2005 r. o informatyzacji działalności podmiotów realizujących zadania publiczne (</w:t>
      </w:r>
      <w:r w:rsidR="008D14CC" w:rsidRPr="008D14CC">
        <w:rPr>
          <w:rFonts w:ascii="Cambria" w:eastAsia="SimSun" w:hAnsi="Cambria" w:cs="Times New Roman"/>
          <w:color w:val="000000"/>
          <w:sz w:val="24"/>
          <w:szCs w:val="24"/>
          <w:shd w:val="clear" w:color="auto" w:fill="FFFFFF"/>
          <w:lang w:eastAsia="zh-CN"/>
        </w:rPr>
        <w:t>t. j. Dz. U. z 2025 r. poz. 1703</w:t>
      </w:r>
      <w:r w:rsidRPr="004505B1">
        <w:rPr>
          <w:rFonts w:ascii="Cambria" w:eastAsia="SimSun" w:hAnsi="Cambria" w:cs="Times New Roman"/>
          <w:color w:val="000000"/>
          <w:sz w:val="24"/>
          <w:szCs w:val="24"/>
          <w:shd w:val="clear" w:color="auto" w:fill="FFFFFF"/>
          <w:lang w:eastAsia="zh-CN"/>
        </w:rPr>
        <w:t>)</w:t>
      </w:r>
      <w:r w:rsidRPr="004505B1" w:rsidDel="00A21F72">
        <w:rPr>
          <w:rFonts w:ascii="Cambria" w:eastAsia="SimSun" w:hAnsi="Cambria" w:cs="Times New Roman"/>
          <w:color w:val="000000"/>
          <w:sz w:val="24"/>
          <w:szCs w:val="24"/>
          <w:shd w:val="clear" w:color="auto" w:fill="FFFFFF"/>
          <w:lang w:eastAsia="zh-CN"/>
        </w:rPr>
        <w:t xml:space="preserve"> </w:t>
      </w:r>
      <w:r>
        <w:rPr>
          <w:rFonts w:ascii="Cambria" w:eastAsia="SimSun" w:hAnsi="Cambria" w:cs="Times New Roman"/>
          <w:color w:val="000000"/>
          <w:sz w:val="24"/>
          <w:szCs w:val="24"/>
          <w:shd w:val="clear" w:color="auto" w:fill="FFFFFF"/>
          <w:lang w:eastAsia="zh-CN"/>
        </w:rPr>
        <w:t xml:space="preserve"> z </w:t>
      </w:r>
      <w:r w:rsidRPr="004505B1">
        <w:rPr>
          <w:rFonts w:ascii="Cambria" w:eastAsia="SimSun" w:hAnsi="Cambria" w:cs="Times New Roman"/>
          <w:color w:val="000000"/>
          <w:sz w:val="24"/>
          <w:szCs w:val="24"/>
          <w:shd w:val="clear" w:color="auto" w:fill="FFFFFF"/>
          <w:lang w:eastAsia="zh-CN"/>
        </w:rPr>
        <w:t xml:space="preserve">zastrzeżeniem formatów, o których mowa w </w:t>
      </w:r>
      <w:r w:rsidRPr="004505B1">
        <w:rPr>
          <w:rFonts w:ascii="Cambria" w:eastAsia="SimSun" w:hAnsi="Cambria" w:cs="Times New Roman"/>
          <w:sz w:val="24"/>
          <w:szCs w:val="24"/>
          <w:shd w:val="clear" w:color="auto" w:fill="FFFFFF"/>
          <w:lang w:eastAsia="zh-CN"/>
        </w:rPr>
        <w:t>art. 66 ust. 1</w:t>
      </w:r>
      <w:r>
        <w:rPr>
          <w:rFonts w:ascii="Cambria" w:eastAsia="SimSun" w:hAnsi="Cambria" w:cs="Times New Roman"/>
          <w:color w:val="000000"/>
          <w:sz w:val="24"/>
          <w:szCs w:val="24"/>
          <w:shd w:val="clear" w:color="auto" w:fill="FFFFFF"/>
          <w:lang w:eastAsia="zh-CN"/>
        </w:rPr>
        <w:t xml:space="preserve"> tej ustawy, z </w:t>
      </w:r>
      <w:r w:rsidRPr="004505B1">
        <w:rPr>
          <w:rFonts w:ascii="Cambria" w:eastAsia="SimSun" w:hAnsi="Cambria" w:cs="Times New Roman"/>
          <w:color w:val="000000"/>
          <w:sz w:val="24"/>
          <w:szCs w:val="24"/>
          <w:shd w:val="clear" w:color="auto" w:fill="FFFFFF"/>
          <w:lang w:eastAsia="zh-CN"/>
        </w:rPr>
        <w:t>uwzględnieniem rodzaju przekazywanych danych.</w:t>
      </w:r>
    </w:p>
    <w:p w14:paraId="5888CAB2"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sz w:val="24"/>
          <w:szCs w:val="24"/>
          <w:lang w:eastAsia="zh-CN"/>
        </w:rPr>
        <w:t>Podmiotowe środki dowodowe</w:t>
      </w:r>
      <w:r w:rsidRPr="004505B1">
        <w:rPr>
          <w:rFonts w:ascii="Cambria" w:eastAsia="SimSun" w:hAnsi="Cambria" w:cs="Times New Roman"/>
          <w:sz w:val="24"/>
          <w:szCs w:val="24"/>
          <w:shd w:val="clear" w:color="auto" w:fill="FFFFFF"/>
          <w:lang w:eastAsia="zh-CN"/>
        </w:rPr>
        <w:t xml:space="preserve"> przek</w:t>
      </w:r>
      <w:r>
        <w:rPr>
          <w:rFonts w:ascii="Cambria" w:eastAsia="SimSun" w:hAnsi="Cambria" w:cs="Times New Roman"/>
          <w:sz w:val="24"/>
          <w:szCs w:val="24"/>
          <w:shd w:val="clear" w:color="auto" w:fill="FFFFFF"/>
          <w:lang w:eastAsia="zh-CN"/>
        </w:rPr>
        <w:t>azuje się wg zasad wskazanych w </w:t>
      </w:r>
      <w:r w:rsidRPr="004505B1">
        <w:rPr>
          <w:rFonts w:ascii="Cambria" w:eastAsia="SimSun" w:hAnsi="Cambria" w:cs="Times New Roman"/>
          <w:sz w:val="24"/>
          <w:szCs w:val="24"/>
          <w:shd w:val="clear" w:color="auto" w:fill="FFFFFF"/>
          <w:lang w:eastAsia="zh-CN"/>
        </w:rPr>
        <w:t>rozporządzeniu Prezesa Rady Ministrów z dnia 30 grudnia 2020 r. w sprawie sposobu sporządzania i przekazywania informacji oraz wymagań technicznych dla środków komunikacji elektronicznej w postępowaniu o udzielenie zamówienia publicznego lub konkursie (Dz. U. z 2020 r.  poz. 2452).</w:t>
      </w:r>
    </w:p>
    <w:p w14:paraId="12D4F133"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E35DF89" w14:textId="6561D33C"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Arial"/>
          <w:sz w:val="24"/>
          <w:szCs w:val="24"/>
          <w:lang w:eastAsia="zh-CN"/>
        </w:rPr>
        <w:t>Oświadczen</w:t>
      </w:r>
      <w:r>
        <w:rPr>
          <w:rFonts w:ascii="Cambria" w:eastAsia="SimSun" w:hAnsi="Cambria" w:cs="Arial"/>
          <w:sz w:val="24"/>
          <w:szCs w:val="24"/>
          <w:lang w:eastAsia="zh-CN"/>
        </w:rPr>
        <w:t>i</w:t>
      </w:r>
      <w:r w:rsidR="00726F4A">
        <w:rPr>
          <w:rFonts w:ascii="Cambria" w:eastAsia="SimSun" w:hAnsi="Cambria" w:cs="Arial"/>
          <w:sz w:val="24"/>
          <w:szCs w:val="24"/>
          <w:lang w:eastAsia="zh-CN"/>
        </w:rPr>
        <w:t>a</w:t>
      </w:r>
      <w:r w:rsidRPr="004505B1">
        <w:rPr>
          <w:rFonts w:ascii="Cambria" w:eastAsia="SimSun" w:hAnsi="Cambria" w:cs="Arial"/>
          <w:sz w:val="24"/>
          <w:szCs w:val="24"/>
          <w:lang w:eastAsia="zh-CN"/>
        </w:rPr>
        <w:t xml:space="preserve"> wskazane w </w:t>
      </w:r>
      <w:r w:rsidR="00726F4A">
        <w:rPr>
          <w:rFonts w:ascii="Cambria" w:eastAsia="SimSun" w:hAnsi="Cambria" w:cs="Arial"/>
          <w:sz w:val="24"/>
          <w:szCs w:val="24"/>
          <w:lang w:eastAsia="zh-CN"/>
        </w:rPr>
        <w:t>pkt</w:t>
      </w:r>
      <w:r w:rsidRPr="004505B1">
        <w:rPr>
          <w:rFonts w:ascii="Cambria" w:eastAsia="SimSun" w:hAnsi="Cambria" w:cs="Arial"/>
          <w:sz w:val="24"/>
          <w:szCs w:val="24"/>
          <w:lang w:eastAsia="zh-CN"/>
        </w:rPr>
        <w:t xml:space="preserve"> 8.1</w:t>
      </w:r>
      <w:r w:rsidR="00726F4A">
        <w:rPr>
          <w:rFonts w:ascii="Cambria" w:eastAsia="SimSun" w:hAnsi="Cambria" w:cs="Arial"/>
          <w:sz w:val="24"/>
          <w:szCs w:val="24"/>
          <w:lang w:eastAsia="zh-CN"/>
        </w:rPr>
        <w:t xml:space="preserve"> i 8.2</w:t>
      </w:r>
      <w:r w:rsidRPr="004505B1">
        <w:rPr>
          <w:rFonts w:ascii="Cambria" w:eastAsia="SimSun" w:hAnsi="Cambria" w:cs="Arial"/>
          <w:sz w:val="24"/>
          <w:szCs w:val="24"/>
          <w:lang w:eastAsia="zh-CN"/>
        </w:rPr>
        <w:t xml:space="preserve"> SWZ i </w:t>
      </w:r>
      <w:r w:rsidRPr="004505B1">
        <w:rPr>
          <w:rFonts w:ascii="Cambria" w:eastAsia="SimSun" w:hAnsi="Cambria" w:cs="Times New Roman"/>
          <w:sz w:val="24"/>
          <w:szCs w:val="24"/>
          <w:lang w:eastAsia="zh-CN"/>
        </w:rPr>
        <w:t>podmiotowe środki dowodowe</w:t>
      </w:r>
      <w:r w:rsidRPr="004505B1">
        <w:rPr>
          <w:rFonts w:ascii="Cambria" w:eastAsia="SimSun" w:hAnsi="Cambria" w:cs="Times New Roman"/>
          <w:sz w:val="24"/>
          <w:szCs w:val="24"/>
          <w:shd w:val="clear" w:color="auto" w:fill="FFFFFF"/>
          <w:lang w:eastAsia="zh-CN"/>
        </w:rPr>
        <w:t xml:space="preserve"> </w:t>
      </w:r>
      <w:r w:rsidRPr="004505B1">
        <w:rPr>
          <w:rFonts w:ascii="Cambria" w:eastAsia="SimSun" w:hAnsi="Cambria" w:cs="Arial"/>
          <w:sz w:val="24"/>
          <w:szCs w:val="24"/>
          <w:lang w:eastAsia="zh-CN"/>
        </w:rPr>
        <w:t>przekazuje się środkiem komunikacji elektronicznej wskazanym w rozdziale 11 SWZ.</w:t>
      </w:r>
    </w:p>
    <w:p w14:paraId="43CD527A" w14:textId="29F2D375"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Pr>
          <w:rFonts w:ascii="Cambria" w:eastAsia="SimSun" w:hAnsi="Cambria" w:cs="Times New Roman"/>
          <w:color w:val="000000"/>
          <w:sz w:val="24"/>
          <w:szCs w:val="24"/>
          <w:shd w:val="clear" w:color="auto" w:fill="FFFFFF"/>
          <w:lang w:eastAsia="zh-CN"/>
        </w:rPr>
        <w:t>W przypadku, gdy oświadczeni</w:t>
      </w:r>
      <w:r w:rsidR="00726F4A">
        <w:rPr>
          <w:rFonts w:ascii="Cambria" w:eastAsia="SimSun" w:hAnsi="Cambria" w:cs="Times New Roman"/>
          <w:color w:val="000000"/>
          <w:sz w:val="24"/>
          <w:szCs w:val="24"/>
          <w:shd w:val="clear" w:color="auto" w:fill="FFFFFF"/>
          <w:lang w:eastAsia="zh-CN"/>
        </w:rPr>
        <w:t>a</w:t>
      </w:r>
      <w:r>
        <w:rPr>
          <w:rFonts w:ascii="Cambria" w:eastAsia="SimSun" w:hAnsi="Cambria" w:cs="Times New Roman"/>
          <w:color w:val="000000"/>
          <w:sz w:val="24"/>
          <w:szCs w:val="24"/>
          <w:shd w:val="clear" w:color="auto" w:fill="FFFFFF"/>
          <w:lang w:eastAsia="zh-CN"/>
        </w:rPr>
        <w:t xml:space="preserve"> o który</w:t>
      </w:r>
      <w:r w:rsidR="00726F4A">
        <w:rPr>
          <w:rFonts w:ascii="Cambria" w:eastAsia="SimSun" w:hAnsi="Cambria" w:cs="Times New Roman"/>
          <w:color w:val="000000"/>
          <w:sz w:val="24"/>
          <w:szCs w:val="24"/>
          <w:shd w:val="clear" w:color="auto" w:fill="FFFFFF"/>
          <w:lang w:eastAsia="zh-CN"/>
        </w:rPr>
        <w:t>ch</w:t>
      </w:r>
      <w:r w:rsidRPr="004505B1">
        <w:rPr>
          <w:rFonts w:ascii="Cambria" w:eastAsia="SimSun" w:hAnsi="Cambria" w:cs="Times New Roman"/>
          <w:color w:val="000000"/>
          <w:sz w:val="24"/>
          <w:szCs w:val="24"/>
          <w:shd w:val="clear" w:color="auto" w:fill="FFFFFF"/>
          <w:lang w:eastAsia="zh-CN"/>
        </w:rPr>
        <w:t xml:space="preserve"> mowa w </w:t>
      </w:r>
      <w:r w:rsidR="00726F4A">
        <w:rPr>
          <w:rFonts w:ascii="Cambria" w:eastAsia="SimSun" w:hAnsi="Cambria" w:cs="Times New Roman"/>
          <w:color w:val="000000"/>
          <w:sz w:val="24"/>
          <w:szCs w:val="24"/>
          <w:shd w:val="clear" w:color="auto" w:fill="FFFFFF"/>
          <w:lang w:eastAsia="zh-CN"/>
        </w:rPr>
        <w:t>pkt</w:t>
      </w:r>
      <w:r w:rsidRPr="004505B1">
        <w:rPr>
          <w:rFonts w:ascii="Cambria" w:eastAsia="SimSun" w:hAnsi="Cambria" w:cs="Times New Roman"/>
          <w:color w:val="000000"/>
          <w:sz w:val="24"/>
          <w:szCs w:val="24"/>
          <w:shd w:val="clear" w:color="auto" w:fill="FFFFFF"/>
          <w:lang w:eastAsia="zh-CN"/>
        </w:rPr>
        <w:t xml:space="preserve"> 8.1</w:t>
      </w:r>
      <w:r w:rsidR="00726F4A">
        <w:rPr>
          <w:rFonts w:ascii="Cambria" w:eastAsia="SimSun" w:hAnsi="Cambria" w:cs="Times New Roman"/>
          <w:color w:val="000000"/>
          <w:sz w:val="24"/>
          <w:szCs w:val="24"/>
          <w:shd w:val="clear" w:color="auto" w:fill="FFFFFF"/>
          <w:lang w:eastAsia="zh-CN"/>
        </w:rPr>
        <w:t xml:space="preserve"> i 8.2</w:t>
      </w:r>
      <w:r w:rsidRPr="004505B1">
        <w:rPr>
          <w:rFonts w:ascii="Cambria" w:eastAsia="SimSun" w:hAnsi="Cambria" w:cs="Times New Roman"/>
          <w:color w:val="000000"/>
          <w:sz w:val="24"/>
          <w:szCs w:val="24"/>
          <w:shd w:val="clear" w:color="auto" w:fill="FFFFFF"/>
          <w:lang w:eastAsia="zh-CN"/>
        </w:rPr>
        <w:t xml:space="preserve"> SWZ lub </w:t>
      </w:r>
      <w:r w:rsidRPr="004505B1">
        <w:rPr>
          <w:rFonts w:ascii="Cambria" w:eastAsia="SimSun" w:hAnsi="Cambria" w:cs="Times New Roman"/>
          <w:sz w:val="24"/>
          <w:szCs w:val="24"/>
          <w:lang w:eastAsia="zh-CN"/>
        </w:rPr>
        <w:t>podmiotowe środki dowodowe</w:t>
      </w:r>
      <w:r w:rsidRPr="004505B1">
        <w:rPr>
          <w:rFonts w:ascii="Cambria" w:eastAsia="SimSun" w:hAnsi="Cambria" w:cs="Times New Roman"/>
          <w:sz w:val="24"/>
          <w:szCs w:val="24"/>
          <w:shd w:val="clear" w:color="auto" w:fill="FFFFFF"/>
          <w:lang w:eastAsia="zh-CN"/>
        </w:rPr>
        <w:t xml:space="preserve"> </w:t>
      </w:r>
      <w:r w:rsidRPr="004505B1">
        <w:rPr>
          <w:rFonts w:ascii="Cambria" w:eastAsia="SimSun" w:hAnsi="Cambria" w:cs="Times New Roman"/>
          <w:color w:val="000000"/>
          <w:sz w:val="24"/>
          <w:szCs w:val="24"/>
          <w:shd w:val="clear" w:color="auto" w:fill="FFFFFF"/>
          <w:lang w:eastAsia="zh-CN"/>
        </w:rPr>
        <w:t xml:space="preserve">zawierają informacje stanowiące tajemnicę przedsiębiorstwa w rozumieniu przepisów </w:t>
      </w:r>
      <w:r w:rsidRPr="004505B1">
        <w:rPr>
          <w:rFonts w:ascii="Cambria" w:eastAsia="SimSun" w:hAnsi="Cambria" w:cs="Times New Roman"/>
          <w:sz w:val="24"/>
          <w:szCs w:val="24"/>
          <w:shd w:val="clear" w:color="auto" w:fill="FFFFFF"/>
          <w:lang w:eastAsia="zh-CN"/>
        </w:rPr>
        <w:t>ustawy</w:t>
      </w:r>
      <w:r>
        <w:rPr>
          <w:rFonts w:ascii="Cambria" w:eastAsia="SimSun" w:hAnsi="Cambria" w:cs="Times New Roman"/>
          <w:color w:val="000000"/>
          <w:sz w:val="24"/>
          <w:szCs w:val="24"/>
          <w:shd w:val="clear" w:color="auto" w:fill="FFFFFF"/>
          <w:lang w:eastAsia="zh-CN"/>
        </w:rPr>
        <w:t xml:space="preserve"> z dnia 16 kwietnia 1993 r. o </w:t>
      </w:r>
      <w:r w:rsidRPr="004505B1">
        <w:rPr>
          <w:rFonts w:ascii="Cambria" w:eastAsia="SimSun" w:hAnsi="Cambria" w:cs="Times New Roman"/>
          <w:color w:val="000000"/>
          <w:sz w:val="24"/>
          <w:szCs w:val="24"/>
          <w:shd w:val="clear" w:color="auto" w:fill="FFFFFF"/>
          <w:lang w:eastAsia="zh-CN"/>
        </w:rPr>
        <w:t>zwalczaniu nieuczciwej konkurencji (</w:t>
      </w:r>
      <w:r w:rsidR="00D66F1B">
        <w:rPr>
          <w:rFonts w:ascii="Cambria" w:eastAsia="SimSun" w:hAnsi="Cambria" w:cs="Times New Roman"/>
          <w:color w:val="000000"/>
          <w:sz w:val="24"/>
          <w:szCs w:val="24"/>
          <w:shd w:val="clear" w:color="auto" w:fill="FFFFFF"/>
          <w:lang w:eastAsia="zh-CN"/>
        </w:rPr>
        <w:t xml:space="preserve">t. j. </w:t>
      </w:r>
      <w:r w:rsidRPr="00335695">
        <w:rPr>
          <w:rFonts w:ascii="Cambria" w:eastAsia="SimSun" w:hAnsi="Cambria" w:cs="Times New Roman"/>
          <w:color w:val="000000"/>
          <w:sz w:val="24"/>
          <w:szCs w:val="24"/>
          <w:shd w:val="clear" w:color="auto" w:fill="FFFFFF"/>
          <w:lang w:eastAsia="zh-CN"/>
        </w:rPr>
        <w:t xml:space="preserve">Dz. U. z </w:t>
      </w:r>
      <w:r w:rsidR="001F75F3">
        <w:rPr>
          <w:rFonts w:ascii="Cambria" w:eastAsia="SimSun" w:hAnsi="Cambria" w:cs="Times New Roman"/>
          <w:color w:val="000000"/>
          <w:sz w:val="24"/>
          <w:szCs w:val="24"/>
          <w:shd w:val="clear" w:color="auto" w:fill="FFFFFF"/>
          <w:lang w:eastAsia="zh-CN"/>
        </w:rPr>
        <w:t>2026</w:t>
      </w:r>
      <w:r w:rsidRPr="00335695">
        <w:rPr>
          <w:rFonts w:ascii="Cambria" w:eastAsia="SimSun" w:hAnsi="Cambria" w:cs="Times New Roman"/>
          <w:color w:val="000000"/>
          <w:sz w:val="24"/>
          <w:szCs w:val="24"/>
          <w:shd w:val="clear" w:color="auto" w:fill="FFFFFF"/>
          <w:lang w:eastAsia="zh-CN"/>
        </w:rPr>
        <w:t xml:space="preserve"> r. poz. </w:t>
      </w:r>
      <w:r w:rsidR="001F75F3">
        <w:rPr>
          <w:rFonts w:ascii="Cambria" w:eastAsia="SimSun" w:hAnsi="Cambria" w:cs="Times New Roman"/>
          <w:color w:val="000000"/>
          <w:sz w:val="24"/>
          <w:szCs w:val="24"/>
          <w:shd w:val="clear" w:color="auto" w:fill="FFFFFF"/>
          <w:lang w:eastAsia="zh-CN"/>
        </w:rPr>
        <w:t xml:space="preserve">85) </w:t>
      </w:r>
      <w:r>
        <w:rPr>
          <w:rFonts w:ascii="Cambria" w:eastAsia="SimSun" w:hAnsi="Cambria" w:cs="Times New Roman"/>
          <w:color w:val="000000"/>
          <w:sz w:val="24"/>
          <w:szCs w:val="24"/>
          <w:shd w:val="clear" w:color="auto" w:fill="FFFFFF"/>
          <w:lang w:eastAsia="zh-CN"/>
        </w:rPr>
        <w:t>Wykonawca, w </w:t>
      </w:r>
      <w:r w:rsidRPr="004505B1">
        <w:rPr>
          <w:rFonts w:ascii="Cambria" w:eastAsia="SimSun" w:hAnsi="Cambria" w:cs="Times New Roman"/>
          <w:color w:val="000000"/>
          <w:sz w:val="24"/>
          <w:szCs w:val="24"/>
          <w:shd w:val="clear" w:color="auto" w:fill="FFFFFF"/>
          <w:lang w:eastAsia="zh-CN"/>
        </w:rPr>
        <w:t>celu utrzymania w poufności tych informacji, przekazuje</w:t>
      </w:r>
      <w:r>
        <w:rPr>
          <w:rFonts w:ascii="Cambria" w:eastAsia="SimSun" w:hAnsi="Cambria" w:cs="Times New Roman"/>
          <w:color w:val="000000"/>
          <w:sz w:val="24"/>
          <w:szCs w:val="24"/>
          <w:shd w:val="clear" w:color="auto" w:fill="FFFFFF"/>
          <w:lang w:eastAsia="zh-CN"/>
        </w:rPr>
        <w:t xml:space="preserve"> je w wydzielonym i </w:t>
      </w:r>
      <w:r w:rsidRPr="004505B1">
        <w:rPr>
          <w:rFonts w:ascii="Cambria" w:eastAsia="SimSun" w:hAnsi="Cambria" w:cs="Times New Roman"/>
          <w:color w:val="000000"/>
          <w:sz w:val="24"/>
          <w:szCs w:val="24"/>
          <w:shd w:val="clear" w:color="auto" w:fill="FFFFFF"/>
          <w:lang w:eastAsia="zh-CN"/>
        </w:rPr>
        <w:t>odpowiednio oznaczonym pliku.</w:t>
      </w:r>
    </w:p>
    <w:p w14:paraId="36E1E5A4"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sz w:val="24"/>
          <w:szCs w:val="24"/>
          <w:lang w:eastAsia="zh-CN"/>
        </w:rPr>
        <w:t>Podmiotowe środki dowodowe</w:t>
      </w:r>
      <w:r w:rsidRPr="004505B1">
        <w:rPr>
          <w:rFonts w:ascii="Cambria" w:eastAsia="SimSun" w:hAnsi="Cambria" w:cs="Times New Roman"/>
          <w:sz w:val="24"/>
          <w:szCs w:val="24"/>
          <w:shd w:val="clear" w:color="auto" w:fill="FFFFFF"/>
          <w:lang w:eastAsia="zh-CN"/>
        </w:rPr>
        <w:t xml:space="preserve"> </w:t>
      </w:r>
      <w:r w:rsidRPr="004505B1">
        <w:rPr>
          <w:rFonts w:ascii="Cambria" w:eastAsia="SimSun" w:hAnsi="Cambria" w:cs="Times New Roman"/>
          <w:color w:val="000000"/>
          <w:sz w:val="24"/>
          <w:szCs w:val="24"/>
          <w:shd w:val="clear" w:color="auto" w:fill="FFFFFF"/>
          <w:lang w:eastAsia="zh-CN"/>
        </w:rPr>
        <w:t>sporządzone w języku obcym przekazuje się wraz z tłumaczeniem na język polski.</w:t>
      </w:r>
    </w:p>
    <w:p w14:paraId="13339DD2" w14:textId="77777777" w:rsidR="00B54A76" w:rsidRPr="004505B1" w:rsidRDefault="00B54A76" w:rsidP="007450AC">
      <w:pPr>
        <w:numPr>
          <w:ilvl w:val="1"/>
          <w:numId w:val="26"/>
        </w:numPr>
        <w:suppressAutoHyphens/>
        <w:spacing w:before="20" w:after="4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Dokumenty elektroniczne muszą spełniać łącznie następujące wymagania:</w:t>
      </w:r>
    </w:p>
    <w:p w14:paraId="3E3A4194" w14:textId="77777777" w:rsidR="00B54A76" w:rsidRPr="004505B1" w:rsidRDefault="00B54A76" w:rsidP="007450AC">
      <w:pPr>
        <w:numPr>
          <w:ilvl w:val="2"/>
          <w:numId w:val="19"/>
        </w:numPr>
        <w:shd w:val="clear" w:color="auto" w:fill="FFFFFF"/>
        <w:suppressAutoHyphens/>
        <w:spacing w:before="20" w:after="40"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lastRenderedPageBreak/>
        <w:t>być utrwalone w sposób umożliwiający ich wielokrotne odczytanie, zapisanie i powielenie, a także przekazanie przy użyciu środków komunikacji elektronicznej lub na informatycznym nośniku danych;</w:t>
      </w:r>
    </w:p>
    <w:p w14:paraId="5BF29EC2" w14:textId="77777777" w:rsidR="00B54A76" w:rsidRPr="004505B1" w:rsidRDefault="00B54A76" w:rsidP="007450AC">
      <w:pPr>
        <w:numPr>
          <w:ilvl w:val="2"/>
          <w:numId w:val="19"/>
        </w:numPr>
        <w:shd w:val="clear" w:color="auto" w:fill="FFFFFF"/>
        <w:suppressAutoHyphens/>
        <w:spacing w:before="20" w:after="40"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umożliwiać prezentację treści w postaci elektronicznej, w szczególności przez wyświetlenie tej treści na monitorze ekranowym;</w:t>
      </w:r>
    </w:p>
    <w:p w14:paraId="05C16A12" w14:textId="77777777" w:rsidR="00B54A76" w:rsidRPr="004505B1" w:rsidRDefault="00B54A76" w:rsidP="007450AC">
      <w:pPr>
        <w:numPr>
          <w:ilvl w:val="2"/>
          <w:numId w:val="19"/>
        </w:numPr>
        <w:shd w:val="clear" w:color="auto" w:fill="FFFFFF"/>
        <w:suppressAutoHyphens/>
        <w:spacing w:before="20" w:after="40"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umożliwiać prezentację treści w postaci papierowej, w szczególności za pomocą wydruku;</w:t>
      </w:r>
    </w:p>
    <w:p w14:paraId="4948C96F" w14:textId="680EF619" w:rsidR="001B1F2A" w:rsidRDefault="00B54A76" w:rsidP="007450AC">
      <w:pPr>
        <w:numPr>
          <w:ilvl w:val="2"/>
          <w:numId w:val="19"/>
        </w:numPr>
        <w:shd w:val="clear" w:color="auto" w:fill="FFFFFF"/>
        <w:suppressAutoHyphens/>
        <w:spacing w:before="20" w:after="40"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 xml:space="preserve">zawierać dane w układzie niepozostawiającym wątpliwości co do treści </w:t>
      </w:r>
      <w:r w:rsidRPr="004505B1">
        <w:rPr>
          <w:rFonts w:ascii="Cambria" w:eastAsia="SimSun" w:hAnsi="Cambria" w:cs="Times New Roman"/>
          <w:color w:val="000000"/>
          <w:sz w:val="24"/>
          <w:szCs w:val="24"/>
          <w:lang w:eastAsia="zh-CN"/>
        </w:rPr>
        <w:br/>
        <w:t>i kontekstu zapisanych informacji.</w:t>
      </w:r>
    </w:p>
    <w:p w14:paraId="08647866" w14:textId="77777777" w:rsidR="006B6DE1" w:rsidRPr="006B6DE1" w:rsidRDefault="006B6DE1" w:rsidP="006B6DE1">
      <w:pPr>
        <w:shd w:val="clear" w:color="auto" w:fill="FFFFFF"/>
        <w:suppressAutoHyphens/>
        <w:spacing w:before="20" w:after="40" w:line="276" w:lineRule="auto"/>
        <w:ind w:left="1134"/>
        <w:contextualSpacing/>
        <w:jc w:val="both"/>
        <w:rPr>
          <w:rFonts w:ascii="Cambria" w:eastAsia="SimSun" w:hAnsi="Cambria" w:cs="Times New Roman"/>
          <w:color w:val="000000"/>
          <w:sz w:val="24"/>
          <w:szCs w:val="24"/>
          <w:lang w:eastAsia="zh-CN"/>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4505B1" w:rsidRPr="004505B1" w14:paraId="0D1739D1" w14:textId="77777777" w:rsidTr="00ED7A84">
        <w:trPr>
          <w:jc w:val="center"/>
        </w:trPr>
        <w:tc>
          <w:tcPr>
            <w:tcW w:w="9073" w:type="dxa"/>
          </w:tcPr>
          <w:p w14:paraId="116BA910"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10"/>
                <w:szCs w:val="10"/>
                <w:lang w:eastAsia="pl-PL"/>
              </w:rPr>
            </w:pPr>
          </w:p>
          <w:p w14:paraId="6A4193A4"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b/>
                <w:bCs/>
                <w:sz w:val="26"/>
                <w:szCs w:val="26"/>
                <w:lang w:eastAsia="pl-PL"/>
              </w:rPr>
            </w:pPr>
            <w:r w:rsidRPr="004505B1">
              <w:rPr>
                <w:rFonts w:ascii="Cambria" w:eastAsia="Times New Roman" w:hAnsi="Cambria" w:cs="Times New Roman"/>
                <w:b/>
                <w:bCs/>
                <w:sz w:val="26"/>
                <w:szCs w:val="26"/>
                <w:lang w:eastAsia="pl-PL"/>
              </w:rPr>
              <w:t>Rozdział 9</w:t>
            </w:r>
          </w:p>
          <w:p w14:paraId="70C9E9B2"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 xml:space="preserve">INFORMACJA DLA WYKONAWCÓW POLEGAJĄCYCH </w:t>
            </w:r>
            <w:r w:rsidRPr="004505B1">
              <w:rPr>
                <w:rFonts w:ascii="Cambria" w:eastAsia="Times New Roman" w:hAnsi="Cambria" w:cs="Times New Roman"/>
                <w:b/>
                <w:sz w:val="26"/>
                <w:szCs w:val="26"/>
                <w:lang w:eastAsia="pl-PL"/>
              </w:rPr>
              <w:br/>
              <w:t xml:space="preserve">NA ZASOBACH INNYCH PODMIOTÓW, NA ZASADACH OKREŚLONYCH </w:t>
            </w:r>
            <w:r w:rsidRPr="004505B1">
              <w:rPr>
                <w:rFonts w:ascii="Cambria" w:eastAsia="Times New Roman" w:hAnsi="Cambria" w:cs="Times New Roman"/>
                <w:b/>
                <w:sz w:val="26"/>
                <w:szCs w:val="26"/>
                <w:lang w:eastAsia="pl-PL"/>
              </w:rPr>
              <w:br/>
              <w:t>W ART. 118 USTAWY PZP ORAZ ZAMIERZAJĄCYCH POWIERZYĆ WYKONANIE CZĘŚCI ZAMÓWIENIA PODWYKONAWCOM</w:t>
            </w:r>
          </w:p>
        </w:tc>
      </w:tr>
    </w:tbl>
    <w:p w14:paraId="4F11CCFC" w14:textId="77777777" w:rsidR="004505B1" w:rsidRPr="004505B1" w:rsidRDefault="004505B1" w:rsidP="004505B1">
      <w:pPr>
        <w:suppressAutoHyphens/>
        <w:spacing w:before="20" w:after="40" w:line="276" w:lineRule="auto"/>
        <w:ind w:left="709"/>
        <w:contextualSpacing/>
        <w:jc w:val="both"/>
        <w:rPr>
          <w:rFonts w:ascii="Cambria" w:eastAsia="SimSun" w:hAnsi="Cambria" w:cs="Arial"/>
          <w:sz w:val="24"/>
          <w:szCs w:val="24"/>
          <w:lang w:eastAsia="zh-CN"/>
        </w:rPr>
      </w:pPr>
    </w:p>
    <w:p w14:paraId="45CFAB8C" w14:textId="77777777" w:rsidR="00CA7B36" w:rsidRPr="004505B1" w:rsidRDefault="00CA7B36" w:rsidP="00CA7B36">
      <w:pPr>
        <w:numPr>
          <w:ilvl w:val="1"/>
          <w:numId w:val="6"/>
        </w:numPr>
        <w:suppressAutoHyphens/>
        <w:spacing w:after="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Wykonawca może w celu potwierdzeni</w:t>
      </w:r>
      <w:r>
        <w:rPr>
          <w:rFonts w:ascii="Cambria" w:eastAsia="SimSun" w:hAnsi="Cambria" w:cs="Times New Roman"/>
          <w:color w:val="000000"/>
          <w:sz w:val="24"/>
          <w:szCs w:val="24"/>
          <w:shd w:val="clear" w:color="auto" w:fill="FFFFFF"/>
          <w:lang w:eastAsia="zh-CN"/>
        </w:rPr>
        <w:t>a spełniania warunków udziału w </w:t>
      </w:r>
      <w:r w:rsidRPr="004505B1">
        <w:rPr>
          <w:rFonts w:ascii="Cambria" w:eastAsia="SimSun" w:hAnsi="Cambria" w:cs="Times New Roman"/>
          <w:color w:val="000000"/>
          <w:sz w:val="24"/>
          <w:szCs w:val="24"/>
          <w:shd w:val="clear" w:color="auto" w:fill="FFFFFF"/>
          <w:lang w:eastAsia="zh-CN"/>
        </w:rPr>
        <w:t xml:space="preserve">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4AF4F32C" w14:textId="77777777" w:rsidR="00CA7B36" w:rsidRPr="004505B1" w:rsidRDefault="00CA7B36" w:rsidP="00CA7B36">
      <w:pPr>
        <w:numPr>
          <w:ilvl w:val="1"/>
          <w:numId w:val="6"/>
        </w:numPr>
        <w:suppressAutoHyphens/>
        <w:spacing w:after="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221CC9B" w14:textId="77777777" w:rsidR="00CA7B36" w:rsidRPr="004505B1" w:rsidRDefault="00CA7B36" w:rsidP="00CA7B36">
      <w:pPr>
        <w:numPr>
          <w:ilvl w:val="1"/>
          <w:numId w:val="6"/>
        </w:numPr>
        <w:suppressAutoHyphens/>
        <w:spacing w:after="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 xml:space="preserve">W odniesieniu do warunków dotyczących wykształcenia, kwalifikacji zawodowych lub doświadczenia Wykonawcy mogą polegać na zdolnościach podmiotów udostępniających zasoby, </w:t>
      </w:r>
      <w:r w:rsidRPr="004505B1">
        <w:rPr>
          <w:rFonts w:ascii="Cambria" w:eastAsia="SimSun" w:hAnsi="Cambria" w:cs="Times New Roman"/>
          <w:b/>
          <w:bCs/>
          <w:color w:val="000000"/>
          <w:sz w:val="24"/>
          <w:szCs w:val="24"/>
          <w:shd w:val="clear" w:color="auto" w:fill="FFFFFF"/>
          <w:lang w:eastAsia="zh-CN"/>
        </w:rPr>
        <w:t>jeśli podmioty te wykonają roboty budowlane lub usługi, do realizacji których te zdolności są wymagane.</w:t>
      </w:r>
      <w:r w:rsidRPr="004505B1">
        <w:rPr>
          <w:rFonts w:ascii="Cambria" w:eastAsia="SimSun" w:hAnsi="Cambria" w:cs="Times New Roman"/>
          <w:color w:val="000000"/>
          <w:sz w:val="24"/>
          <w:szCs w:val="24"/>
          <w:shd w:val="clear" w:color="auto" w:fill="FFFFFF"/>
          <w:lang w:eastAsia="zh-CN"/>
        </w:rPr>
        <w:t xml:space="preserve"> </w:t>
      </w:r>
    </w:p>
    <w:p w14:paraId="55B3262E" w14:textId="77777777" w:rsidR="00CA7B36" w:rsidRPr="004505B1" w:rsidRDefault="00CA7B36" w:rsidP="00CA7B36">
      <w:pPr>
        <w:numPr>
          <w:ilvl w:val="1"/>
          <w:numId w:val="6"/>
        </w:numPr>
        <w:suppressAutoHyphens/>
        <w:spacing w:after="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 xml:space="preserve">Wykonawca, który polega na zdolnościach lub sytuacji podmiotów udostępniających zasoby, składa </w:t>
      </w:r>
      <w:r w:rsidRPr="004505B1">
        <w:rPr>
          <w:rFonts w:ascii="Cambria" w:eastAsia="SimSun" w:hAnsi="Cambria" w:cs="Times New Roman"/>
          <w:b/>
          <w:bCs/>
          <w:color w:val="000000"/>
          <w:sz w:val="24"/>
          <w:szCs w:val="24"/>
          <w:u w:val="single"/>
          <w:shd w:val="clear" w:color="auto" w:fill="FFFFFF"/>
          <w:lang w:eastAsia="zh-CN"/>
        </w:rPr>
        <w:t>wraz z ofertą</w:t>
      </w:r>
      <w:r w:rsidRPr="004505B1">
        <w:rPr>
          <w:rFonts w:ascii="Cambria" w:eastAsia="SimSun" w:hAnsi="Cambria" w:cs="Times New Roman"/>
          <w:color w:val="000000"/>
          <w:sz w:val="24"/>
          <w:szCs w:val="24"/>
          <w:shd w:val="clear" w:color="auto" w:fill="FFFFFF"/>
          <w:lang w:eastAsia="zh-CN"/>
        </w:rPr>
        <w:t xml:space="preserve">, </w:t>
      </w:r>
      <w:r w:rsidRPr="004505B1">
        <w:rPr>
          <w:rFonts w:ascii="Cambria" w:eastAsia="SimSun" w:hAnsi="Cambria" w:cs="Times New Roman"/>
          <w:b/>
          <w:bCs/>
          <w:color w:val="000000"/>
          <w:sz w:val="24"/>
          <w:szCs w:val="24"/>
          <w:shd w:val="clear" w:color="auto" w:fill="FFFFFF"/>
          <w:lang w:eastAsia="zh-CN"/>
        </w:rPr>
        <w:t>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4505B1">
        <w:rPr>
          <w:rFonts w:ascii="Cambria" w:eastAsia="SimSun" w:hAnsi="Cambria" w:cs="Arial"/>
          <w:sz w:val="24"/>
          <w:szCs w:val="24"/>
          <w:lang w:eastAsia="zh-CN"/>
        </w:rPr>
        <w:t>.</w:t>
      </w:r>
    </w:p>
    <w:p w14:paraId="54CCA4AD" w14:textId="77777777" w:rsidR="00CA7B36" w:rsidRPr="004505B1" w:rsidRDefault="00CA7B36" w:rsidP="00CA7B36">
      <w:pPr>
        <w:numPr>
          <w:ilvl w:val="1"/>
          <w:numId w:val="6"/>
        </w:numPr>
        <w:suppressAutoHyphens/>
        <w:spacing w:after="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Zobowiązanie podmiotu udostępniającego zas</w:t>
      </w:r>
      <w:r>
        <w:rPr>
          <w:rFonts w:ascii="Cambria" w:eastAsia="SimSun" w:hAnsi="Cambria" w:cs="Times New Roman"/>
          <w:color w:val="000000"/>
          <w:sz w:val="24"/>
          <w:szCs w:val="24"/>
          <w:shd w:val="clear" w:color="auto" w:fill="FFFFFF"/>
          <w:lang w:eastAsia="zh-CN"/>
        </w:rPr>
        <w:t>oby lub inny środek dowodowy, o </w:t>
      </w:r>
      <w:r w:rsidRPr="004505B1">
        <w:rPr>
          <w:rFonts w:ascii="Cambria" w:eastAsia="SimSun" w:hAnsi="Cambria" w:cs="Times New Roman"/>
          <w:color w:val="000000"/>
          <w:sz w:val="24"/>
          <w:szCs w:val="24"/>
          <w:shd w:val="clear" w:color="auto" w:fill="FFFFFF"/>
          <w:lang w:eastAsia="zh-CN"/>
        </w:rPr>
        <w:t xml:space="preserve">którym mowa w pkt 9.4 SWZ potwierdza, </w:t>
      </w:r>
      <w:r>
        <w:rPr>
          <w:rFonts w:ascii="Cambria" w:eastAsia="SimSun" w:hAnsi="Cambria" w:cs="Times New Roman"/>
          <w:color w:val="000000"/>
          <w:sz w:val="24"/>
          <w:szCs w:val="24"/>
          <w:shd w:val="clear" w:color="auto" w:fill="FFFFFF"/>
          <w:lang w:eastAsia="zh-CN"/>
        </w:rPr>
        <w:t>że stosunek łączący Wykonawcę z </w:t>
      </w:r>
      <w:r w:rsidRPr="004505B1">
        <w:rPr>
          <w:rFonts w:ascii="Cambria" w:eastAsia="SimSun" w:hAnsi="Cambria" w:cs="Times New Roman"/>
          <w:color w:val="000000"/>
          <w:sz w:val="24"/>
          <w:szCs w:val="24"/>
          <w:shd w:val="clear" w:color="auto" w:fill="FFFFFF"/>
          <w:lang w:eastAsia="zh-CN"/>
        </w:rPr>
        <w:t>podmiotami udostępniającymi zasoby gwarantuje rzeczywisty dostęp do tych zasobów oraz określa w szczególności:</w:t>
      </w:r>
    </w:p>
    <w:p w14:paraId="49D66540" w14:textId="77777777" w:rsidR="00CA7B36" w:rsidRPr="004505B1" w:rsidRDefault="00CA7B36" w:rsidP="007450AC">
      <w:pPr>
        <w:numPr>
          <w:ilvl w:val="2"/>
          <w:numId w:val="54"/>
        </w:numPr>
        <w:shd w:val="clear" w:color="auto" w:fill="FFFFFF"/>
        <w:suppressAutoHyphens/>
        <w:spacing w:before="72" w:after="72"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zakres dostępnych Wykonawcy zasobów podmiotu udostępniającego zasoby;</w:t>
      </w:r>
    </w:p>
    <w:p w14:paraId="40F73160" w14:textId="77777777" w:rsidR="00CA7B36" w:rsidRPr="004505B1" w:rsidRDefault="00CA7B36" w:rsidP="007450AC">
      <w:pPr>
        <w:numPr>
          <w:ilvl w:val="2"/>
          <w:numId w:val="54"/>
        </w:numPr>
        <w:shd w:val="clear" w:color="auto" w:fill="FFFFFF"/>
        <w:suppressAutoHyphens/>
        <w:spacing w:before="20" w:after="72"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lastRenderedPageBreak/>
        <w:t>sposób i okres udostępnienia Wykonawcy i wykorzystania przez niego zasobów podmiotu udostępniającego te zasoby przy wykonywaniu zamówienia;</w:t>
      </w:r>
    </w:p>
    <w:p w14:paraId="662E03A5" w14:textId="77777777" w:rsidR="00CA7B36" w:rsidRPr="004505B1" w:rsidRDefault="00CA7B36" w:rsidP="007450AC">
      <w:pPr>
        <w:numPr>
          <w:ilvl w:val="2"/>
          <w:numId w:val="54"/>
        </w:numPr>
        <w:shd w:val="clear" w:color="auto" w:fill="FFFFFF"/>
        <w:suppressAutoHyphens/>
        <w:spacing w:before="20" w:after="72"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czy i w jakim zakresie podmiot udostępniający zasoby, na zdolnościach którego Wykonawca polega w od</w:t>
      </w:r>
      <w:r>
        <w:rPr>
          <w:rFonts w:ascii="Cambria" w:eastAsia="SimSun" w:hAnsi="Cambria" w:cs="Times New Roman"/>
          <w:color w:val="000000"/>
          <w:sz w:val="24"/>
          <w:szCs w:val="24"/>
          <w:lang w:eastAsia="zh-CN"/>
        </w:rPr>
        <w:t>niesieniu do warunków udziału w </w:t>
      </w:r>
      <w:r w:rsidRPr="004505B1">
        <w:rPr>
          <w:rFonts w:ascii="Cambria" w:eastAsia="SimSun" w:hAnsi="Cambria" w:cs="Times New Roman"/>
          <w:color w:val="000000"/>
          <w:sz w:val="24"/>
          <w:szCs w:val="24"/>
          <w:lang w:eastAsia="zh-CN"/>
        </w:rPr>
        <w:t>postępowaniu dotyczących wykształcenia, kwalifikacji zawodowych lub doświadczenia, zrealizuje roboty budowlane lub usługi, których wskazane zdolności dotyczą.</w:t>
      </w:r>
    </w:p>
    <w:p w14:paraId="0E4EADA2" w14:textId="77777777" w:rsidR="00CA7B36" w:rsidRPr="004505B1" w:rsidRDefault="00CA7B36" w:rsidP="00CA7B36">
      <w:pPr>
        <w:numPr>
          <w:ilvl w:val="1"/>
          <w:numId w:val="6"/>
        </w:numPr>
        <w:suppressAutoHyphens/>
        <w:spacing w:after="0" w:line="276" w:lineRule="auto"/>
        <w:ind w:left="709" w:hanging="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4505B1">
        <w:rPr>
          <w:rFonts w:ascii="Cambria" w:eastAsia="SimSun" w:hAnsi="Cambria" w:cs="Arial"/>
          <w:sz w:val="24"/>
          <w:szCs w:val="24"/>
          <w:lang w:eastAsia="zh-CN"/>
        </w:rPr>
        <w:t>.</w:t>
      </w:r>
    </w:p>
    <w:p w14:paraId="7B67C769" w14:textId="77777777" w:rsidR="00CA7B36" w:rsidRPr="004505B1" w:rsidRDefault="00CA7B36" w:rsidP="00CA7B36">
      <w:pPr>
        <w:numPr>
          <w:ilvl w:val="1"/>
          <w:numId w:val="6"/>
        </w:numPr>
        <w:suppressAutoHyphens/>
        <w:spacing w:after="0" w:line="276" w:lineRule="auto"/>
        <w:ind w:left="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r w:rsidRPr="004505B1">
        <w:rPr>
          <w:rFonts w:ascii="Cambria" w:eastAsia="SimSun" w:hAnsi="Cambria" w:cs="Arial"/>
          <w:b/>
          <w:sz w:val="24"/>
          <w:szCs w:val="24"/>
          <w:lang w:eastAsia="zh-CN"/>
        </w:rPr>
        <w:t xml:space="preserve"> </w:t>
      </w:r>
    </w:p>
    <w:p w14:paraId="575A03C0" w14:textId="77777777" w:rsidR="00CA7B36" w:rsidRPr="004505B1" w:rsidRDefault="00CA7B36" w:rsidP="00CA7B36">
      <w:pPr>
        <w:numPr>
          <w:ilvl w:val="1"/>
          <w:numId w:val="6"/>
        </w:numPr>
        <w:suppressAutoHyphens/>
        <w:spacing w:after="0" w:line="276" w:lineRule="auto"/>
        <w:ind w:left="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shd w:val="clear" w:color="auto" w:fill="FFFFFF"/>
          <w:lang w:eastAsia="zh-CN"/>
        </w:rPr>
        <w:t xml:space="preserve">Wykonawca, </w:t>
      </w:r>
      <w:r w:rsidRPr="00800B38">
        <w:rPr>
          <w:rFonts w:ascii="Cambria" w:eastAsia="SimSun" w:hAnsi="Cambria" w:cs="Times New Roman"/>
          <w:color w:val="000000"/>
          <w:sz w:val="24"/>
          <w:szCs w:val="24"/>
          <w:shd w:val="clear" w:color="auto" w:fill="FFFFFF"/>
          <w:lang w:eastAsia="zh-CN"/>
        </w:rPr>
        <w:t xml:space="preserve">w przypadku polegania na zdolnościach lub sytuacji podmiotów udostępniających zasoby, przedstawia, wraz z oświadczeniem, o którym mowa w pkt 8.1 SWZ </w:t>
      </w:r>
      <w:r w:rsidRPr="00800B38">
        <w:rPr>
          <w:rFonts w:ascii="Cambria" w:eastAsia="SimSun" w:hAnsi="Cambria" w:cs="Times New Roman"/>
          <w:b/>
          <w:bCs/>
          <w:color w:val="000000"/>
          <w:sz w:val="24"/>
          <w:szCs w:val="24"/>
          <w:shd w:val="clear" w:color="auto" w:fill="FFFFFF"/>
          <w:lang w:eastAsia="zh-CN"/>
        </w:rPr>
        <w:t>także oświadczenia podmiotu udostępniającego zasoby</w:t>
      </w:r>
      <w:r w:rsidRPr="00800B38">
        <w:rPr>
          <w:rFonts w:ascii="Cambria" w:eastAsia="SimSun" w:hAnsi="Cambria" w:cs="Times New Roman"/>
          <w:color w:val="000000"/>
          <w:sz w:val="24"/>
          <w:szCs w:val="24"/>
          <w:shd w:val="clear" w:color="auto" w:fill="FFFFFF"/>
          <w:lang w:eastAsia="zh-CN"/>
        </w:rPr>
        <w:t xml:space="preserve">, potwierdzające brak podstaw wykluczenia tego podmiotu oraz spełnianie warunków udziału w postępowaniu, w zakresie, w jakim Wykonawca powołuje się na jego zasoby </w:t>
      </w:r>
      <w:r w:rsidRPr="00800B38">
        <w:rPr>
          <w:rFonts w:ascii="Cambria" w:eastAsia="SimSun" w:hAnsi="Cambria" w:cs="Times New Roman"/>
          <w:b/>
          <w:bCs/>
          <w:color w:val="000000"/>
          <w:sz w:val="24"/>
          <w:szCs w:val="24"/>
          <w:shd w:val="clear" w:color="auto" w:fill="FFFFFF"/>
          <w:lang w:eastAsia="zh-CN"/>
        </w:rPr>
        <w:t xml:space="preserve">wg wymogów </w:t>
      </w:r>
      <w:r w:rsidRPr="00582C11">
        <w:rPr>
          <w:rFonts w:ascii="Cambria" w:eastAsia="SimSun" w:hAnsi="Cambria" w:cs="Times New Roman"/>
          <w:b/>
          <w:bCs/>
          <w:color w:val="000000"/>
          <w:sz w:val="24"/>
          <w:szCs w:val="24"/>
          <w:shd w:val="clear" w:color="auto" w:fill="FFFFFF"/>
          <w:lang w:eastAsia="zh-CN"/>
        </w:rPr>
        <w:t>Załącznika Nr 4a</w:t>
      </w:r>
      <w:r w:rsidRPr="00800B38">
        <w:rPr>
          <w:rFonts w:ascii="Cambria" w:eastAsia="SimSun" w:hAnsi="Cambria" w:cs="Times New Roman"/>
          <w:b/>
          <w:bCs/>
          <w:color w:val="000000"/>
          <w:sz w:val="24"/>
          <w:szCs w:val="24"/>
          <w:shd w:val="clear" w:color="auto" w:fill="FFFFFF"/>
          <w:lang w:eastAsia="zh-CN"/>
        </w:rPr>
        <w:t xml:space="preserve"> do SWZ</w:t>
      </w:r>
      <w:r w:rsidRPr="004505B1">
        <w:rPr>
          <w:rFonts w:ascii="Cambria" w:eastAsia="SimSun" w:hAnsi="Cambria" w:cs="Times New Roman"/>
          <w:color w:val="000000"/>
          <w:sz w:val="24"/>
          <w:szCs w:val="24"/>
          <w:shd w:val="clear" w:color="auto" w:fill="FFFFFF"/>
          <w:lang w:eastAsia="zh-CN"/>
        </w:rPr>
        <w:t>.</w:t>
      </w:r>
    </w:p>
    <w:p w14:paraId="334EB94A" w14:textId="77777777" w:rsidR="00CA7B36" w:rsidRPr="004505B1" w:rsidRDefault="00CA7B36" w:rsidP="00CA7B36">
      <w:pPr>
        <w:numPr>
          <w:ilvl w:val="1"/>
          <w:numId w:val="6"/>
        </w:numPr>
        <w:suppressAutoHyphens/>
        <w:spacing w:after="0" w:line="276" w:lineRule="auto"/>
        <w:ind w:left="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 xml:space="preserve">Zamawiający </w:t>
      </w:r>
      <w:r w:rsidRPr="004505B1">
        <w:rPr>
          <w:rFonts w:ascii="Cambria" w:eastAsia="SimSun" w:hAnsi="Cambria" w:cs="Times New Roman"/>
          <w:b/>
          <w:bCs/>
          <w:color w:val="000000"/>
          <w:sz w:val="24"/>
          <w:szCs w:val="24"/>
          <w:u w:val="single"/>
          <w:lang w:eastAsia="zh-CN"/>
        </w:rPr>
        <w:t>nie żąda</w:t>
      </w:r>
      <w:r w:rsidRPr="004505B1">
        <w:rPr>
          <w:rFonts w:ascii="Cambria" w:eastAsia="SimSun" w:hAnsi="Cambria" w:cs="Times New Roman"/>
          <w:color w:val="000000"/>
          <w:sz w:val="24"/>
          <w:szCs w:val="24"/>
          <w:lang w:eastAsia="zh-CN"/>
        </w:rPr>
        <w:t xml:space="preserve"> </w:t>
      </w:r>
      <w:r w:rsidRPr="004505B1">
        <w:rPr>
          <w:rFonts w:ascii="Cambria" w:eastAsia="SimSun" w:hAnsi="Cambria" w:cs="Times New Roman"/>
          <w:b/>
          <w:bCs/>
          <w:color w:val="000000"/>
          <w:sz w:val="24"/>
          <w:szCs w:val="24"/>
          <w:lang w:eastAsia="zh-CN"/>
        </w:rPr>
        <w:t>wskazania przez Wykonawcę, w ofercie, części zamówienia, których wykonanie zamierza powierzyć podwykonawcom,</w:t>
      </w:r>
      <w:r w:rsidRPr="004505B1">
        <w:rPr>
          <w:rFonts w:ascii="Cambria" w:eastAsia="SimSun" w:hAnsi="Cambria" w:cs="Times New Roman"/>
          <w:color w:val="000000"/>
          <w:sz w:val="24"/>
          <w:szCs w:val="24"/>
          <w:lang w:eastAsia="zh-CN"/>
        </w:rPr>
        <w:t xml:space="preserve"> którzy nie są podmiotami udostępniającymi zasoby </w:t>
      </w:r>
      <w:r w:rsidRPr="004505B1">
        <w:rPr>
          <w:rFonts w:ascii="Cambria" w:eastAsia="SimSun" w:hAnsi="Cambria" w:cs="Arial"/>
          <w:b/>
          <w:bCs/>
          <w:color w:val="000000"/>
          <w:sz w:val="24"/>
          <w:szCs w:val="24"/>
          <w:lang w:eastAsia="zh-CN"/>
        </w:rPr>
        <w:t>oraz podania nazw ewentualnych podwykonawców.</w:t>
      </w:r>
    </w:p>
    <w:p w14:paraId="6E270BDE" w14:textId="77777777" w:rsidR="00CA7B36" w:rsidRPr="004505B1" w:rsidRDefault="00CA7B36" w:rsidP="00CA7B36">
      <w:pPr>
        <w:numPr>
          <w:ilvl w:val="1"/>
          <w:numId w:val="6"/>
        </w:numPr>
        <w:suppressAutoHyphens/>
        <w:spacing w:after="0" w:line="276" w:lineRule="auto"/>
        <w:ind w:left="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 xml:space="preserve">W przypadku zamówień na roboty budowlane oraz usługi, które mają być wykonane w miejscu podlegającym bezpośredniemu nadzorowi Zamawiającego, Zamawiający będzie żądał, aby przed przystąpieniem do wykonania zamówienia Wykonawca podał nazwy, dane kontaktowe oraz przedstawicieli, podwykonawców zaangażowanych w takie roboty budowlane lub usługi, jeżeli są już znani. </w:t>
      </w:r>
    </w:p>
    <w:p w14:paraId="6AFF487E" w14:textId="77777777" w:rsidR="00CA7B36" w:rsidRPr="004505B1" w:rsidRDefault="00CA7B36" w:rsidP="00CA7B36">
      <w:pPr>
        <w:numPr>
          <w:ilvl w:val="1"/>
          <w:numId w:val="6"/>
        </w:numPr>
        <w:suppressAutoHyphens/>
        <w:spacing w:after="0" w:line="276" w:lineRule="auto"/>
        <w:ind w:left="709"/>
        <w:contextualSpacing/>
        <w:jc w:val="both"/>
        <w:rPr>
          <w:rFonts w:ascii="Cambria" w:eastAsia="SimSun" w:hAnsi="Cambria" w:cs="Arial"/>
          <w:sz w:val="24"/>
          <w:szCs w:val="24"/>
          <w:lang w:eastAsia="zh-CN"/>
        </w:rPr>
      </w:pPr>
      <w:r w:rsidRPr="004505B1">
        <w:rPr>
          <w:rFonts w:ascii="Cambria" w:eastAsia="SimSun" w:hAnsi="Cambria" w:cs="Times New Roman"/>
          <w:color w:val="000000"/>
          <w:sz w:val="24"/>
          <w:szCs w:val="24"/>
          <w:lang w:eastAsia="zh-CN"/>
        </w:rPr>
        <w:t>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realizację robót budowlanych lub usług.</w:t>
      </w:r>
    </w:p>
    <w:p w14:paraId="78F1B304" w14:textId="1D46F271" w:rsidR="004505B1" w:rsidRDefault="004505B1" w:rsidP="006B6C08">
      <w:pPr>
        <w:suppressAutoHyphens/>
        <w:spacing w:after="0" w:line="276" w:lineRule="auto"/>
        <w:contextualSpacing/>
        <w:jc w:val="both"/>
        <w:rPr>
          <w:rFonts w:ascii="Cambria" w:eastAsia="SimSun" w:hAnsi="Cambria" w:cs="Arial"/>
          <w:sz w:val="24"/>
          <w:szCs w:val="24"/>
          <w:lang w:eastAsia="zh-CN"/>
        </w:rPr>
      </w:pPr>
    </w:p>
    <w:p w14:paraId="50006358" w14:textId="77777777" w:rsidR="00141BF6" w:rsidRPr="006B6C08" w:rsidRDefault="00141BF6" w:rsidP="006B6C08">
      <w:pPr>
        <w:suppressAutoHyphens/>
        <w:spacing w:after="0" w:line="276" w:lineRule="auto"/>
        <w:contextualSpacing/>
        <w:jc w:val="both"/>
        <w:rPr>
          <w:rFonts w:ascii="Cambria" w:eastAsia="SimSun" w:hAnsi="Cambria" w:cs="Arial"/>
          <w:sz w:val="24"/>
          <w:szCs w:val="24"/>
          <w:lang w:eastAsia="zh-CN"/>
        </w:rPr>
      </w:pPr>
    </w:p>
    <w:p w14:paraId="6B6D87A1" w14:textId="77777777" w:rsidR="001B1F2A" w:rsidRPr="004505B1" w:rsidRDefault="001B1F2A" w:rsidP="004505B1">
      <w:pPr>
        <w:suppressAutoHyphens/>
        <w:spacing w:after="0" w:line="276" w:lineRule="auto"/>
        <w:rPr>
          <w:rFonts w:ascii="Cambria" w:eastAsia="Times New Roman" w:hAnsi="Cambria" w:cs="Times New Roman"/>
          <w:color w:val="000000"/>
          <w:sz w:val="24"/>
          <w:szCs w:val="24"/>
          <w:lang w:eastAsia="pl-PL"/>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000544EC" w14:textId="77777777" w:rsidTr="00ED7A84">
        <w:trPr>
          <w:jc w:val="center"/>
        </w:trPr>
        <w:tc>
          <w:tcPr>
            <w:tcW w:w="8931" w:type="dxa"/>
          </w:tcPr>
          <w:p w14:paraId="63F909F9"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lastRenderedPageBreak/>
              <w:t>Rozdział 10</w:t>
            </w:r>
          </w:p>
          <w:p w14:paraId="6400713E"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 xml:space="preserve">INFORMACJA DLA WYKONAWCÓW WSPÓLNIE UBIEGAJĄCYCH SIĘ </w:t>
            </w:r>
            <w:r w:rsidRPr="004505B1">
              <w:rPr>
                <w:rFonts w:ascii="Cambria" w:eastAsia="Times New Roman" w:hAnsi="Cambria" w:cs="Times New Roman"/>
                <w:b/>
                <w:sz w:val="26"/>
                <w:szCs w:val="26"/>
                <w:lang w:eastAsia="pl-PL"/>
              </w:rPr>
              <w:br/>
              <w:t>O UDZIELENIE ZAMÓWIENIA (W TYM SPÓŁKI CYWILNE)</w:t>
            </w:r>
          </w:p>
        </w:tc>
      </w:tr>
    </w:tbl>
    <w:p w14:paraId="6531CCB3" w14:textId="77777777" w:rsidR="004505B1" w:rsidRPr="004505B1" w:rsidRDefault="004505B1" w:rsidP="004505B1">
      <w:pPr>
        <w:widowControl w:val="0"/>
        <w:suppressAutoHyphens/>
        <w:spacing w:before="20" w:after="40" w:line="276" w:lineRule="auto"/>
        <w:ind w:left="709"/>
        <w:contextualSpacing/>
        <w:jc w:val="both"/>
        <w:outlineLvl w:val="3"/>
        <w:rPr>
          <w:rFonts w:ascii="Cambria" w:eastAsia="SimSun" w:hAnsi="Cambria" w:cs="Arial"/>
          <w:bCs/>
          <w:sz w:val="24"/>
          <w:szCs w:val="24"/>
          <w:lang w:eastAsia="zh-CN"/>
        </w:rPr>
      </w:pPr>
    </w:p>
    <w:p w14:paraId="44C4B29B" w14:textId="77777777" w:rsidR="00235DFA" w:rsidRPr="004505B1" w:rsidRDefault="00235DFA" w:rsidP="00235DFA">
      <w:pPr>
        <w:widowControl w:val="0"/>
        <w:numPr>
          <w:ilvl w:val="1"/>
          <w:numId w:val="7"/>
        </w:numPr>
        <w:suppressAutoHyphens/>
        <w:spacing w:before="20" w:after="40" w:line="276" w:lineRule="auto"/>
        <w:ind w:left="709" w:hanging="709"/>
        <w:contextualSpacing/>
        <w:jc w:val="both"/>
        <w:outlineLvl w:val="3"/>
        <w:rPr>
          <w:rFonts w:ascii="Cambria" w:eastAsia="SimSun" w:hAnsi="Cambria" w:cs="Arial"/>
          <w:bCs/>
          <w:sz w:val="24"/>
          <w:szCs w:val="24"/>
          <w:lang w:eastAsia="zh-CN"/>
        </w:rPr>
      </w:pPr>
      <w:r w:rsidRPr="004505B1">
        <w:rPr>
          <w:rFonts w:ascii="Cambria" w:eastAsia="SimSun" w:hAnsi="Cambria" w:cs="Arial"/>
          <w:bCs/>
          <w:sz w:val="24"/>
          <w:szCs w:val="24"/>
          <w:lang w:eastAsia="zh-CN"/>
        </w:rPr>
        <w:t xml:space="preserve">Wykonawcy </w:t>
      </w:r>
      <w:r w:rsidRPr="004505B1">
        <w:rPr>
          <w:rFonts w:ascii="Cambria" w:eastAsia="SimSun" w:hAnsi="Cambria" w:cs="Times New Roman"/>
          <w:color w:val="000000"/>
          <w:sz w:val="24"/>
          <w:szCs w:val="24"/>
          <w:lang w:eastAsia="zh-CN"/>
        </w:rPr>
        <w:t xml:space="preserve">mogą wspólnie ubiegać się o udzielenie zamówienia. W takim przypadku, Wykonawcy ustanawiają pełnomocnika do reprezentowania ich </w:t>
      </w:r>
      <w:r w:rsidRPr="004505B1">
        <w:rPr>
          <w:rFonts w:ascii="Cambria" w:eastAsia="SimSun" w:hAnsi="Cambria" w:cs="Times New Roman"/>
          <w:color w:val="000000"/>
          <w:sz w:val="24"/>
          <w:szCs w:val="24"/>
          <w:lang w:eastAsia="zh-CN"/>
        </w:rPr>
        <w:br/>
        <w:t>w postępowaniu o udzielenie zamówienia albo do reprezentowan</w:t>
      </w:r>
      <w:r>
        <w:rPr>
          <w:rFonts w:ascii="Cambria" w:eastAsia="SimSun" w:hAnsi="Cambria" w:cs="Times New Roman"/>
          <w:color w:val="000000"/>
          <w:sz w:val="24"/>
          <w:szCs w:val="24"/>
          <w:lang w:eastAsia="zh-CN"/>
        </w:rPr>
        <w:t>ia w </w:t>
      </w:r>
      <w:r w:rsidRPr="004505B1">
        <w:rPr>
          <w:rFonts w:ascii="Cambria" w:eastAsia="SimSun" w:hAnsi="Cambria" w:cs="Times New Roman"/>
          <w:color w:val="000000"/>
          <w:sz w:val="24"/>
          <w:szCs w:val="24"/>
          <w:lang w:eastAsia="zh-CN"/>
        </w:rPr>
        <w:t>postępowaniu i zawarcia umowy w sprawie zamówienia publicznego.</w:t>
      </w:r>
    </w:p>
    <w:p w14:paraId="4904CDBC" w14:textId="77777777" w:rsidR="00235DFA" w:rsidRPr="004505B1" w:rsidRDefault="00235DFA" w:rsidP="00235DFA">
      <w:pPr>
        <w:widowControl w:val="0"/>
        <w:numPr>
          <w:ilvl w:val="1"/>
          <w:numId w:val="7"/>
        </w:numPr>
        <w:suppressAutoHyphens/>
        <w:spacing w:before="20" w:after="40" w:line="276" w:lineRule="auto"/>
        <w:ind w:left="709" w:hanging="709"/>
        <w:contextualSpacing/>
        <w:jc w:val="both"/>
        <w:outlineLvl w:val="3"/>
        <w:rPr>
          <w:rFonts w:ascii="Cambria" w:eastAsia="SimSun" w:hAnsi="Cambria" w:cs="Arial"/>
          <w:bCs/>
          <w:sz w:val="24"/>
          <w:szCs w:val="24"/>
          <w:lang w:eastAsia="zh-CN"/>
        </w:rPr>
      </w:pPr>
      <w:r w:rsidRPr="004505B1">
        <w:rPr>
          <w:rFonts w:ascii="Cambria" w:eastAsia="SimSun" w:hAnsi="Cambria" w:cs="Arial"/>
          <w:bCs/>
          <w:sz w:val="24"/>
          <w:szCs w:val="24"/>
          <w:lang w:eastAsia="zh-CN"/>
        </w:rPr>
        <w:t>W przypadku Wykonawców wspólnie ubiegających się o udzielenie zamówienia:</w:t>
      </w:r>
    </w:p>
    <w:p w14:paraId="58556E93" w14:textId="0451EB9D" w:rsidR="00235DFA" w:rsidRPr="004505B1" w:rsidRDefault="00D806E9" w:rsidP="007450AC">
      <w:pPr>
        <w:widowControl w:val="0"/>
        <w:numPr>
          <w:ilvl w:val="0"/>
          <w:numId w:val="55"/>
        </w:numPr>
        <w:suppressAutoHyphens/>
        <w:spacing w:before="20" w:after="40" w:line="276" w:lineRule="auto"/>
        <w:ind w:left="1134" w:hanging="425"/>
        <w:contextualSpacing/>
        <w:jc w:val="both"/>
        <w:outlineLvl w:val="3"/>
        <w:rPr>
          <w:rFonts w:ascii="Cambria" w:eastAsia="SimSun" w:hAnsi="Cambria" w:cs="Arial"/>
          <w:bCs/>
          <w:sz w:val="24"/>
          <w:szCs w:val="24"/>
          <w:lang w:eastAsia="zh-CN"/>
        </w:rPr>
      </w:pPr>
      <w:r>
        <w:rPr>
          <w:rFonts w:ascii="Cambria" w:eastAsia="SimSun" w:hAnsi="Cambria" w:cs="Arial"/>
          <w:bCs/>
          <w:sz w:val="24"/>
          <w:szCs w:val="24"/>
          <w:lang w:eastAsia="zh-CN"/>
        </w:rPr>
        <w:t>oświadczenie,</w:t>
      </w:r>
      <w:r w:rsidR="00235DFA">
        <w:rPr>
          <w:rFonts w:ascii="Cambria" w:eastAsia="SimSun" w:hAnsi="Cambria" w:cs="Arial"/>
          <w:bCs/>
          <w:sz w:val="24"/>
          <w:szCs w:val="24"/>
          <w:lang w:eastAsia="zh-CN"/>
        </w:rPr>
        <w:t xml:space="preserve"> o którym</w:t>
      </w:r>
      <w:r w:rsidR="00235DFA" w:rsidRPr="004505B1">
        <w:rPr>
          <w:rFonts w:ascii="Cambria" w:eastAsia="SimSun" w:hAnsi="Cambria" w:cs="Arial"/>
          <w:bCs/>
          <w:sz w:val="24"/>
          <w:szCs w:val="24"/>
          <w:lang w:eastAsia="zh-CN"/>
        </w:rPr>
        <w:t xml:space="preserve"> mowa w pkt. 8.1 SWZ </w:t>
      </w:r>
      <w:r w:rsidR="00235DFA" w:rsidRPr="004505B1">
        <w:rPr>
          <w:rFonts w:ascii="Cambria" w:eastAsia="SimSun" w:hAnsi="Cambria" w:cs="Arial"/>
          <w:b/>
          <w:bCs/>
          <w:sz w:val="24"/>
          <w:szCs w:val="24"/>
          <w:u w:val="single"/>
          <w:lang w:eastAsia="zh-CN"/>
        </w:rPr>
        <w:t xml:space="preserve">składa </w:t>
      </w:r>
      <w:r w:rsidR="00235DFA" w:rsidRPr="004505B1">
        <w:rPr>
          <w:rFonts w:ascii="Cambria" w:eastAsia="SimSun" w:hAnsi="Cambria" w:cs="Arial"/>
          <w:b/>
          <w:sz w:val="24"/>
          <w:szCs w:val="24"/>
          <w:u w:val="single"/>
          <w:lang w:eastAsia="zh-CN"/>
        </w:rPr>
        <w:t>z ofertą</w:t>
      </w:r>
      <w:r w:rsidR="00235DFA" w:rsidRPr="004505B1">
        <w:rPr>
          <w:rFonts w:ascii="Cambria" w:eastAsia="SimSun" w:hAnsi="Cambria" w:cs="Arial"/>
          <w:b/>
          <w:bCs/>
          <w:sz w:val="24"/>
          <w:szCs w:val="24"/>
          <w:lang w:eastAsia="zh-CN"/>
        </w:rPr>
        <w:t xml:space="preserve"> każdy </w:t>
      </w:r>
      <w:r w:rsidR="00235DFA" w:rsidRPr="004505B1">
        <w:rPr>
          <w:rFonts w:ascii="Cambria" w:eastAsia="SimSun" w:hAnsi="Cambria" w:cs="Arial"/>
          <w:b/>
          <w:bCs/>
          <w:sz w:val="24"/>
          <w:szCs w:val="24"/>
          <w:lang w:eastAsia="zh-CN"/>
        </w:rPr>
        <w:br/>
        <w:t>z Wykonawców wspólnie ubiegających się o zamówienie</w:t>
      </w:r>
      <w:r w:rsidR="00235DFA" w:rsidRPr="004505B1">
        <w:rPr>
          <w:rFonts w:ascii="Cambria" w:eastAsia="SimSun" w:hAnsi="Cambria" w:cs="Arial"/>
          <w:bCs/>
          <w:sz w:val="24"/>
          <w:szCs w:val="24"/>
          <w:lang w:eastAsia="zh-CN"/>
        </w:rPr>
        <w:t xml:space="preserve">. </w:t>
      </w:r>
      <w:r w:rsidR="00235DFA" w:rsidRPr="004505B1">
        <w:rPr>
          <w:rFonts w:ascii="Cambria" w:eastAsia="SimSun" w:hAnsi="Cambria" w:cs="Times New Roman"/>
          <w:color w:val="000000"/>
          <w:sz w:val="24"/>
          <w:szCs w:val="24"/>
          <w:shd w:val="clear" w:color="auto" w:fill="FFFFFF"/>
          <w:lang w:eastAsia="zh-CN"/>
        </w:rPr>
        <w:t>Oświadczenia te potwierdzają brak podstaw wykluczenia ora</w:t>
      </w:r>
      <w:r w:rsidR="00235DFA">
        <w:rPr>
          <w:rFonts w:ascii="Cambria" w:eastAsia="SimSun" w:hAnsi="Cambria" w:cs="Times New Roman"/>
          <w:color w:val="000000"/>
          <w:sz w:val="24"/>
          <w:szCs w:val="24"/>
          <w:shd w:val="clear" w:color="auto" w:fill="FFFFFF"/>
          <w:lang w:eastAsia="zh-CN"/>
        </w:rPr>
        <w:t>z spełnianie warunków udziału w </w:t>
      </w:r>
      <w:r w:rsidR="00235DFA" w:rsidRPr="004505B1">
        <w:rPr>
          <w:rFonts w:ascii="Cambria" w:eastAsia="SimSun" w:hAnsi="Cambria" w:cs="Times New Roman"/>
          <w:color w:val="000000"/>
          <w:sz w:val="24"/>
          <w:szCs w:val="24"/>
          <w:shd w:val="clear" w:color="auto" w:fill="FFFFFF"/>
          <w:lang w:eastAsia="zh-CN"/>
        </w:rPr>
        <w:t>postępowaniu w zakresie, w jakim każdy z wykonawców wykazuje spełnianie warunków udziału w postępowaniu</w:t>
      </w:r>
      <w:r w:rsidR="00235DFA" w:rsidRPr="00141B16">
        <w:rPr>
          <w:rFonts w:ascii="Cambria" w:eastAsia="Times New Roman" w:hAnsi="Cambria" w:cs="Arial"/>
          <w:b/>
          <w:bCs/>
          <w:color w:val="000000" w:themeColor="text1"/>
          <w:sz w:val="24"/>
          <w:szCs w:val="24"/>
          <w:lang w:eastAsia="pl-PL"/>
        </w:rPr>
        <w:t xml:space="preserve"> </w:t>
      </w:r>
      <w:r w:rsidR="00235DFA" w:rsidRPr="00141B16">
        <w:rPr>
          <w:rFonts w:ascii="Cambria" w:eastAsia="SimSun" w:hAnsi="Cambria" w:cs="Times New Roman"/>
          <w:b/>
          <w:bCs/>
          <w:color w:val="000000"/>
          <w:sz w:val="24"/>
          <w:szCs w:val="24"/>
          <w:shd w:val="clear" w:color="auto" w:fill="FFFFFF"/>
          <w:lang w:eastAsia="zh-CN"/>
        </w:rPr>
        <w:t xml:space="preserve">wg wymogów Załącznika </w:t>
      </w:r>
      <w:r w:rsidR="00235DFA" w:rsidRPr="00141B16">
        <w:rPr>
          <w:rFonts w:ascii="Cambria" w:eastAsia="SimSun" w:hAnsi="Cambria" w:cs="Times New Roman"/>
          <w:b/>
          <w:bCs/>
          <w:color w:val="000000"/>
          <w:sz w:val="24"/>
          <w:szCs w:val="24"/>
          <w:shd w:val="clear" w:color="auto" w:fill="FFFFFF"/>
          <w:lang w:eastAsia="zh-CN"/>
        </w:rPr>
        <w:br/>
        <w:t>Nr 4 do SWZ</w:t>
      </w:r>
      <w:r w:rsidR="00235DFA" w:rsidRPr="004505B1">
        <w:rPr>
          <w:rFonts w:ascii="Cambria" w:eastAsia="SimSun" w:hAnsi="Cambria" w:cs="Times New Roman"/>
          <w:color w:val="000000"/>
          <w:sz w:val="24"/>
          <w:szCs w:val="24"/>
          <w:shd w:val="clear" w:color="auto" w:fill="FFFFFF"/>
          <w:lang w:eastAsia="zh-CN"/>
        </w:rPr>
        <w:t>;</w:t>
      </w:r>
    </w:p>
    <w:p w14:paraId="607FEFF7" w14:textId="77777777" w:rsidR="00235DFA" w:rsidRPr="00A14612" w:rsidRDefault="00235DFA" w:rsidP="007450AC">
      <w:pPr>
        <w:widowControl w:val="0"/>
        <w:numPr>
          <w:ilvl w:val="0"/>
          <w:numId w:val="55"/>
        </w:numPr>
        <w:suppressAutoHyphens/>
        <w:spacing w:before="20" w:after="40" w:line="276" w:lineRule="auto"/>
        <w:ind w:left="1134" w:hanging="425"/>
        <w:contextualSpacing/>
        <w:jc w:val="both"/>
        <w:outlineLvl w:val="3"/>
        <w:rPr>
          <w:rFonts w:ascii="Cambria" w:eastAsia="SimSun" w:hAnsi="Cambria" w:cs="Arial"/>
          <w:bCs/>
          <w:sz w:val="24"/>
          <w:szCs w:val="24"/>
          <w:lang w:eastAsia="zh-CN"/>
        </w:rPr>
      </w:pPr>
      <w:r w:rsidRPr="004505B1">
        <w:rPr>
          <w:rFonts w:ascii="Cambria" w:eastAsia="SimSun" w:hAnsi="Cambria" w:cs="Times New Roman"/>
          <w:color w:val="000000"/>
          <w:sz w:val="24"/>
          <w:szCs w:val="24"/>
          <w:lang w:eastAsia="zh-CN"/>
        </w:rPr>
        <w:t xml:space="preserve">w przypadku, o którym mowa w rozdziale 6.3 SWZ Wykonawcy wspólnie ubiegający się o udzielenie zamówienia </w:t>
      </w:r>
      <w:r w:rsidRPr="004505B1">
        <w:rPr>
          <w:rFonts w:ascii="Cambria" w:eastAsia="SimSun" w:hAnsi="Cambria" w:cs="Times New Roman"/>
          <w:b/>
          <w:bCs/>
          <w:color w:val="000000"/>
          <w:sz w:val="24"/>
          <w:szCs w:val="24"/>
          <w:u w:val="single"/>
          <w:lang w:eastAsia="zh-CN"/>
        </w:rPr>
        <w:t>dołączają do oferty</w:t>
      </w:r>
      <w:r w:rsidRPr="004505B1">
        <w:rPr>
          <w:rFonts w:ascii="Cambria" w:eastAsia="SimSun" w:hAnsi="Cambria" w:cs="Times New Roman"/>
          <w:color w:val="000000"/>
          <w:sz w:val="24"/>
          <w:szCs w:val="24"/>
          <w:lang w:eastAsia="zh-CN"/>
        </w:rPr>
        <w:t xml:space="preserve"> </w:t>
      </w:r>
      <w:r w:rsidRPr="004505B1">
        <w:rPr>
          <w:rFonts w:ascii="Cambria" w:eastAsia="SimSun" w:hAnsi="Cambria" w:cs="Times New Roman"/>
          <w:b/>
          <w:bCs/>
          <w:color w:val="000000"/>
          <w:sz w:val="24"/>
          <w:szCs w:val="24"/>
          <w:u w:val="single"/>
          <w:lang w:eastAsia="zh-CN"/>
        </w:rPr>
        <w:t>oświadczenie,</w:t>
      </w:r>
      <w:r>
        <w:rPr>
          <w:rFonts w:ascii="Cambria" w:eastAsia="SimSun" w:hAnsi="Cambria" w:cs="Times New Roman"/>
          <w:color w:val="000000"/>
          <w:sz w:val="24"/>
          <w:szCs w:val="24"/>
          <w:lang w:eastAsia="zh-CN"/>
        </w:rPr>
        <w:t xml:space="preserve"> z </w:t>
      </w:r>
      <w:r w:rsidRPr="004505B1">
        <w:rPr>
          <w:rFonts w:ascii="Cambria" w:eastAsia="SimSun" w:hAnsi="Cambria" w:cs="Times New Roman"/>
          <w:color w:val="000000"/>
          <w:sz w:val="24"/>
          <w:szCs w:val="24"/>
          <w:lang w:eastAsia="zh-CN"/>
        </w:rPr>
        <w:t xml:space="preserve">którego wynika, które roboty budowlane, dostawy lub usługi wykonają poszczególni Wykonawcy. </w:t>
      </w:r>
      <w:r w:rsidRPr="004505B1">
        <w:rPr>
          <w:rFonts w:ascii="Cambria" w:eastAsia="SimSun" w:hAnsi="Cambria" w:cs="Arial"/>
          <w:sz w:val="24"/>
          <w:szCs w:val="24"/>
          <w:lang w:eastAsia="zh-CN"/>
        </w:rPr>
        <w:t>W przypadku gdy ofertę składa spółka cywilna, a</w:t>
      </w:r>
      <w:r>
        <w:rPr>
          <w:rFonts w:ascii="Cambria" w:eastAsia="SimSun" w:hAnsi="Cambria" w:cs="Arial"/>
          <w:sz w:val="24"/>
          <w:szCs w:val="24"/>
          <w:lang w:eastAsia="zh-CN"/>
        </w:rPr>
        <w:t> </w:t>
      </w:r>
      <w:r w:rsidRPr="004505B1">
        <w:rPr>
          <w:rFonts w:ascii="Cambria" w:eastAsia="SimSun" w:hAnsi="Cambria" w:cs="Arial"/>
          <w:sz w:val="24"/>
          <w:szCs w:val="24"/>
          <w:lang w:eastAsia="zh-CN"/>
        </w:rPr>
        <w:t xml:space="preserve">pełen zakres prac wykonają wspólnicy wspólnie w ramach umowy spółki oświadczenie powinno potwierdzać ten </w:t>
      </w:r>
      <w:r w:rsidRPr="00A14612">
        <w:rPr>
          <w:rFonts w:ascii="Cambria" w:eastAsia="SimSun" w:hAnsi="Cambria" w:cs="Arial"/>
          <w:sz w:val="24"/>
          <w:szCs w:val="24"/>
          <w:lang w:eastAsia="zh-CN"/>
        </w:rPr>
        <w:t>fakt</w:t>
      </w:r>
      <w:r w:rsidRPr="00A14612">
        <w:rPr>
          <w:rFonts w:ascii="Cambria" w:eastAsia="SimSun" w:hAnsi="Cambria" w:cs="Arial"/>
          <w:b/>
          <w:bCs/>
          <w:color w:val="000000"/>
          <w:sz w:val="24"/>
          <w:szCs w:val="24"/>
          <w:lang w:eastAsia="zh-CN"/>
        </w:rPr>
        <w:t>. Oświadczenie należy złożyć wg</w:t>
      </w:r>
      <w:r>
        <w:rPr>
          <w:rFonts w:ascii="Cambria" w:eastAsia="SimSun" w:hAnsi="Cambria" w:cs="Times New Roman"/>
          <w:b/>
          <w:bCs/>
          <w:sz w:val="24"/>
          <w:szCs w:val="24"/>
          <w:lang w:eastAsia="zh-CN"/>
        </w:rPr>
        <w:t xml:space="preserve"> wymogów załącznika nr 5</w:t>
      </w:r>
      <w:r w:rsidRPr="00A14612">
        <w:rPr>
          <w:rFonts w:ascii="Cambria" w:eastAsia="SimSun" w:hAnsi="Cambria" w:cs="Times New Roman"/>
          <w:b/>
          <w:bCs/>
          <w:sz w:val="24"/>
          <w:szCs w:val="24"/>
          <w:lang w:eastAsia="zh-CN"/>
        </w:rPr>
        <w:t xml:space="preserve"> do SWZ</w:t>
      </w:r>
      <w:r w:rsidRPr="00A14612">
        <w:rPr>
          <w:rFonts w:ascii="Cambria" w:eastAsia="SimSun" w:hAnsi="Cambria" w:cs="Times New Roman"/>
          <w:bCs/>
          <w:sz w:val="24"/>
          <w:szCs w:val="24"/>
          <w:lang w:eastAsia="zh-CN"/>
        </w:rPr>
        <w:t>;</w:t>
      </w:r>
    </w:p>
    <w:p w14:paraId="2725CC85" w14:textId="77777777" w:rsidR="00235DFA" w:rsidRPr="004505B1" w:rsidRDefault="00235DFA" w:rsidP="007450AC">
      <w:pPr>
        <w:widowControl w:val="0"/>
        <w:numPr>
          <w:ilvl w:val="0"/>
          <w:numId w:val="55"/>
        </w:numPr>
        <w:suppressAutoHyphens/>
        <w:spacing w:before="20" w:after="40" w:line="276" w:lineRule="auto"/>
        <w:ind w:left="1134" w:hanging="425"/>
        <w:contextualSpacing/>
        <w:jc w:val="both"/>
        <w:outlineLvl w:val="3"/>
        <w:rPr>
          <w:rFonts w:ascii="Cambria" w:eastAsia="SimSun" w:hAnsi="Cambria" w:cs="Arial"/>
          <w:bCs/>
          <w:sz w:val="24"/>
          <w:szCs w:val="24"/>
          <w:lang w:eastAsia="zh-CN"/>
        </w:rPr>
      </w:pPr>
      <w:r w:rsidRPr="004505B1">
        <w:rPr>
          <w:rFonts w:ascii="Cambria" w:eastAsia="SimSun" w:hAnsi="Cambria" w:cs="Arial"/>
          <w:bCs/>
          <w:sz w:val="24"/>
          <w:szCs w:val="24"/>
          <w:lang w:eastAsia="zh-CN"/>
        </w:rPr>
        <w:t>zobowiązani są oni na wezwanie Zamawiającego, złożyć podmiotowe środki dowodowe, o których mowa w pkt. 8.3 SWZ, przy czym podmiotowe środki dowodowe, o których mowa w pkt. 8.3.1 SWZ składa odpowiednio Wykonawca/Wykonawcy, który/którzy wykazuje/-ą spełnienie warunku.</w:t>
      </w:r>
    </w:p>
    <w:p w14:paraId="119D6202" w14:textId="7023D278" w:rsidR="004505B1" w:rsidRPr="004505B1" w:rsidRDefault="00235DFA" w:rsidP="00235DFA">
      <w:pPr>
        <w:widowControl w:val="0"/>
        <w:numPr>
          <w:ilvl w:val="1"/>
          <w:numId w:val="7"/>
        </w:numPr>
        <w:suppressAutoHyphens/>
        <w:spacing w:before="20" w:after="40" w:line="276" w:lineRule="auto"/>
        <w:ind w:left="709" w:hanging="709"/>
        <w:contextualSpacing/>
        <w:jc w:val="both"/>
        <w:outlineLvl w:val="3"/>
        <w:rPr>
          <w:rFonts w:ascii="Cambria" w:eastAsia="SimSun" w:hAnsi="Cambria" w:cs="Arial"/>
          <w:bCs/>
          <w:sz w:val="24"/>
          <w:szCs w:val="24"/>
          <w:lang w:eastAsia="zh-CN"/>
        </w:rPr>
      </w:pPr>
      <w:r w:rsidRPr="004505B1">
        <w:rPr>
          <w:rFonts w:ascii="Cambria" w:eastAsia="SimSun" w:hAnsi="Cambria" w:cs="Times New Roman"/>
          <w:color w:val="000000"/>
          <w:sz w:val="24"/>
          <w:szCs w:val="24"/>
          <w:shd w:val="clear" w:color="auto" w:fill="FFFFFF"/>
          <w:lang w:eastAsia="zh-CN"/>
        </w:rPr>
        <w:t>Jeżeli została wybrana oferta Wykonawców wspólnie ubiegających się o udzielenie zamówienia, Zamawiający żąda przed zawarciem umowy w sprawie zamówienia publicznego kopii umowy regulującej współpracę tych Wykonawców.</w:t>
      </w:r>
    </w:p>
    <w:p w14:paraId="5DC5B074" w14:textId="77777777" w:rsidR="007B32A1" w:rsidRPr="004505B1" w:rsidRDefault="007B32A1" w:rsidP="007F5538">
      <w:pPr>
        <w:widowControl w:val="0"/>
        <w:suppressAutoHyphens/>
        <w:spacing w:before="20" w:after="40" w:line="276" w:lineRule="auto"/>
        <w:contextualSpacing/>
        <w:jc w:val="both"/>
        <w:outlineLvl w:val="3"/>
        <w:rPr>
          <w:rFonts w:ascii="Cambria" w:eastAsia="SimSun" w:hAnsi="Cambria" w:cs="Arial"/>
          <w:bCs/>
          <w:sz w:val="24"/>
          <w:szCs w:val="24"/>
          <w:lang w:eastAsia="zh-CN"/>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67E6EAD6" w14:textId="77777777" w:rsidTr="00ED7A84">
        <w:trPr>
          <w:trHeight w:val="819"/>
          <w:jc w:val="center"/>
        </w:trPr>
        <w:tc>
          <w:tcPr>
            <w:tcW w:w="8931" w:type="dxa"/>
          </w:tcPr>
          <w:p w14:paraId="040F4828"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11</w:t>
            </w:r>
          </w:p>
          <w:p w14:paraId="594FDD3A"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b/>
                <w:sz w:val="26"/>
                <w:szCs w:val="26"/>
                <w:lang w:eastAsia="pl-PL"/>
              </w:rPr>
              <w:t xml:space="preserve">INFORMACJE O ŚRODKACH KOMUNIKACJI ELEKTRONICZNEJ, PRZY UŻYCIU KTÓRYCH ZAMAWIAJĄCY BĘDZIE KOMUNIKOWAŁ SIĘ Z WYKONAWCAMI, ORAZ INFORMACJE O WYMAGANIACH TECHNICZNYCH </w:t>
            </w:r>
            <w:r w:rsidRPr="004505B1">
              <w:rPr>
                <w:rFonts w:ascii="Cambria" w:eastAsia="Times New Roman" w:hAnsi="Cambria" w:cs="Times New Roman"/>
                <w:b/>
                <w:sz w:val="26"/>
                <w:szCs w:val="26"/>
                <w:lang w:eastAsia="pl-PL"/>
              </w:rPr>
              <w:br/>
              <w:t>I ORGANIZACYJNYCH SPORZĄDZANIA, WYSYŁANIA I ODBIERANIA KORESPONDENCJI ELEKTRONICZNEJ</w:t>
            </w:r>
          </w:p>
        </w:tc>
      </w:tr>
    </w:tbl>
    <w:p w14:paraId="20CBFBBF" w14:textId="77777777" w:rsidR="004505B1" w:rsidRPr="004505B1" w:rsidRDefault="004505B1" w:rsidP="00502B4F">
      <w:pPr>
        <w:widowControl w:val="0"/>
        <w:suppressAutoHyphens/>
        <w:spacing w:before="20" w:after="40" w:line="276" w:lineRule="auto"/>
        <w:contextualSpacing/>
        <w:outlineLvl w:val="3"/>
        <w:rPr>
          <w:rFonts w:ascii="Cambria" w:eastAsia="SimSun" w:hAnsi="Cambria" w:cs="Times New Roman"/>
          <w:b/>
          <w:sz w:val="24"/>
          <w:szCs w:val="24"/>
          <w:lang w:eastAsia="zh-CN"/>
        </w:rPr>
      </w:pPr>
    </w:p>
    <w:p w14:paraId="4C85865C" w14:textId="77777777" w:rsidR="005167EB" w:rsidRPr="00F653A8" w:rsidRDefault="005167EB" w:rsidP="007450AC">
      <w:pPr>
        <w:numPr>
          <w:ilvl w:val="1"/>
          <w:numId w:val="45"/>
        </w:numPr>
        <w:spacing w:after="0" w:line="276" w:lineRule="auto"/>
        <w:ind w:left="567" w:hanging="567"/>
        <w:contextualSpacing/>
        <w:jc w:val="both"/>
        <w:rPr>
          <w:rFonts w:ascii="Cambria" w:eastAsia="SimSun" w:hAnsi="Cambria"/>
          <w:b/>
          <w:bCs/>
          <w:sz w:val="24"/>
          <w:szCs w:val="24"/>
          <w:lang w:eastAsia="zh-CN"/>
        </w:rPr>
      </w:pPr>
      <w:r w:rsidRPr="00F653A8">
        <w:rPr>
          <w:rFonts w:ascii="Cambria" w:eastAsia="SimSun" w:hAnsi="Cambria"/>
          <w:b/>
          <w:bCs/>
          <w:sz w:val="24"/>
          <w:szCs w:val="24"/>
          <w:lang w:eastAsia="zh-CN"/>
        </w:rPr>
        <w:t xml:space="preserve">W postępowaniu o udzielenie zamówienia publicznego komunikacja między Zamawiającym, a Wykonawcami odbywa się przy użyciu </w:t>
      </w:r>
      <w:r w:rsidRPr="00F653A8">
        <w:rPr>
          <w:rFonts w:ascii="Cambria" w:eastAsia="SimSun" w:hAnsi="Cambria"/>
          <w:b/>
          <w:bCs/>
          <w:sz w:val="24"/>
          <w:szCs w:val="24"/>
          <w:lang w:eastAsia="zh-CN"/>
        </w:rPr>
        <w:br/>
        <w:t xml:space="preserve">Platformy e-Zamówienia, która jest dostępna pod adresem: </w:t>
      </w:r>
      <w:hyperlink r:id="rId26" w:history="1">
        <w:r w:rsidRPr="00F653A8">
          <w:rPr>
            <w:rFonts w:ascii="Cambria" w:hAnsi="Cambria" w:cs="CIDFont+F2"/>
            <w:b/>
            <w:bCs/>
            <w:sz w:val="24"/>
            <w:szCs w:val="24"/>
            <w:u w:val="single"/>
          </w:rPr>
          <w:t>https://ezamowienia.gov.pl</w:t>
        </w:r>
      </w:hyperlink>
    </w:p>
    <w:p w14:paraId="39804533"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Korzystanie z Platformy e-Zamówienia jest bezpłatne.</w:t>
      </w:r>
    </w:p>
    <w:p w14:paraId="08EB7DD6"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lastRenderedPageBreak/>
        <w:t xml:space="preserve">Wykonawca zamierzający wziąć udział w postępowaniu o udzielenie zamówienia publicznego musi posiadać konto podmiotu </w:t>
      </w:r>
      <w:r w:rsidRPr="00F653A8">
        <w:rPr>
          <w:rFonts w:ascii="Cambria" w:eastAsia="SimSun" w:hAnsi="Cambria"/>
          <w:i/>
          <w:iCs/>
          <w:sz w:val="24"/>
          <w:szCs w:val="24"/>
          <w:lang w:eastAsia="zh-CN"/>
        </w:rPr>
        <w:t>„Wykonawca”</w:t>
      </w:r>
      <w:r w:rsidRPr="00F653A8">
        <w:rPr>
          <w:rFonts w:ascii="Cambria" w:eastAsia="SimSun" w:hAnsi="Cambria"/>
          <w:sz w:val="24"/>
          <w:szCs w:val="24"/>
          <w:lang w:eastAsia="zh-CN"/>
        </w:rPr>
        <w:t xml:space="preserve"> na Platformie </w:t>
      </w:r>
      <w:r w:rsidRPr="00F653A8">
        <w:rPr>
          <w:rFonts w:ascii="Cambria" w:eastAsia="SimSun" w:hAnsi="Cambria"/>
          <w:sz w:val="24"/>
          <w:szCs w:val="24"/>
          <w:lang w:eastAsia="zh-CN"/>
        </w:rPr>
        <w:br/>
        <w:t xml:space="preserve">e-Zamówienia. Szczegółowe informacje na temat zakładania kont podmiotów </w:t>
      </w:r>
      <w:r w:rsidRPr="00F653A8">
        <w:rPr>
          <w:rFonts w:ascii="Cambria" w:eastAsia="SimSun" w:hAnsi="Cambria"/>
          <w:sz w:val="24"/>
          <w:szCs w:val="24"/>
          <w:lang w:eastAsia="zh-CN"/>
        </w:rPr>
        <w:br/>
        <w:t xml:space="preserve">oraz zasady i warunki korzystania z Platformy e-Zamówienia określa </w:t>
      </w:r>
      <w:r w:rsidRPr="00F653A8">
        <w:rPr>
          <w:rFonts w:ascii="Cambria" w:eastAsia="SimSun" w:hAnsi="Cambria"/>
          <w:sz w:val="24"/>
          <w:szCs w:val="24"/>
          <w:lang w:eastAsia="zh-CN"/>
        </w:rPr>
        <w:br/>
        <w:t xml:space="preserve">Regulamin Platformy e-Zamówienia, dostępny na stronie internetowej </w:t>
      </w:r>
      <w:hyperlink r:id="rId27" w:anchor="regulamin-serwisu" w:history="1">
        <w:r w:rsidRPr="00F653A8">
          <w:rPr>
            <w:rFonts w:ascii="Cambria" w:eastAsia="SimSun" w:hAnsi="Cambria"/>
            <w:sz w:val="24"/>
            <w:szCs w:val="24"/>
            <w:u w:val="single"/>
            <w:lang w:eastAsia="zh-CN"/>
          </w:rPr>
          <w:t>https://ezamowienia.gov.pl/pl/regulamin/#regulamin-serwisu</w:t>
        </w:r>
      </w:hyperlink>
      <w:r w:rsidRPr="00F653A8">
        <w:rPr>
          <w:rFonts w:ascii="Cambria" w:eastAsia="SimSun" w:hAnsi="Cambria"/>
          <w:sz w:val="24"/>
          <w:szCs w:val="24"/>
          <w:lang w:eastAsia="zh-CN"/>
        </w:rPr>
        <w:t xml:space="preserve"> oraz informacje zamieszczone w zakładce </w:t>
      </w:r>
      <w:r w:rsidRPr="00F653A8">
        <w:rPr>
          <w:rFonts w:ascii="Cambria" w:eastAsia="SimSun" w:hAnsi="Cambria"/>
          <w:i/>
          <w:iCs/>
          <w:sz w:val="24"/>
          <w:szCs w:val="24"/>
          <w:lang w:eastAsia="zh-CN"/>
        </w:rPr>
        <w:t>„Centrum Pomocy”.</w:t>
      </w:r>
    </w:p>
    <w:p w14:paraId="4D473915"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Przeglądanie i pobieranie publicznej treści dokumentacji postępowania nie wymaga posiadania konta na Platformie e-Zamówienia ani logowania do Platformy e-Zamówienia.</w:t>
      </w:r>
    </w:p>
    <w:p w14:paraId="4065B943"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98128FE"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Dokumenty elektroniczne, o których mowa w § 2 ust. 1 rozporządzenia , o którym mowa w pkt 11.5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(zamawiający dopuszcza także format RAR) i przekazuje się jako załączniki. W przypadku formatów, o których mowa w art. 66 ust. 1 ustawy </w:t>
      </w:r>
      <w:proofErr w:type="spellStart"/>
      <w:r w:rsidRPr="00F653A8">
        <w:rPr>
          <w:rFonts w:ascii="Cambria" w:eastAsia="SimSun" w:hAnsi="Cambria"/>
          <w:sz w:val="24"/>
          <w:szCs w:val="24"/>
          <w:lang w:eastAsia="zh-CN"/>
        </w:rPr>
        <w:t>Pzp</w:t>
      </w:r>
      <w:proofErr w:type="spellEnd"/>
      <w:r w:rsidRPr="00F653A8">
        <w:rPr>
          <w:rFonts w:ascii="Cambria" w:eastAsia="SimSun" w:hAnsi="Cambria"/>
          <w:sz w:val="24"/>
          <w:szCs w:val="24"/>
          <w:lang w:eastAsia="zh-CN"/>
        </w:rPr>
        <w:t>, ww. regulacje nie będą miały bezpośredniego zastosowania.</w:t>
      </w:r>
    </w:p>
    <w:p w14:paraId="0B0E5019"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Informacje, oświadczenia lub dokumenty, inne niż wymienione w § 2 ust. 1 rozporządzenia, o którym mowa w pkt 11.5 SWZ, przekazywane w postępowaniu sporządza się w postaci elektronicznej:</w:t>
      </w:r>
    </w:p>
    <w:p w14:paraId="3F238EEC" w14:textId="50890643" w:rsidR="005167EB" w:rsidRPr="00F653A8" w:rsidRDefault="005167EB" w:rsidP="007450AC">
      <w:pPr>
        <w:numPr>
          <w:ilvl w:val="0"/>
          <w:numId w:val="41"/>
        </w:numPr>
        <w:spacing w:after="0" w:line="276" w:lineRule="auto"/>
        <w:ind w:left="993" w:hanging="284"/>
        <w:contextualSpacing/>
        <w:jc w:val="both"/>
        <w:rPr>
          <w:rFonts w:ascii="Cambria" w:eastAsia="SimSun" w:hAnsi="Cambria"/>
          <w:sz w:val="24"/>
          <w:szCs w:val="24"/>
          <w:lang w:eastAsia="zh-CN"/>
        </w:rPr>
      </w:pPr>
      <w:r w:rsidRPr="00F653A8">
        <w:rPr>
          <w:rFonts w:ascii="Cambria" w:eastAsia="SimSun" w:hAnsi="Cambria"/>
          <w:sz w:val="24"/>
          <w:szCs w:val="24"/>
          <w:lang w:eastAsia="zh-CN"/>
        </w:rPr>
        <w:t>w formatach danych określonych w przepisach rozporządzenia Rady Ministrów w sprawie Krajowych Ram Interoperacyjności (</w:t>
      </w:r>
      <w:r w:rsidR="00D01233">
        <w:rPr>
          <w:rFonts w:ascii="Cambria" w:eastAsia="SimSun" w:hAnsi="Cambria"/>
          <w:sz w:val="24"/>
          <w:szCs w:val="24"/>
          <w:lang w:eastAsia="zh-CN"/>
        </w:rPr>
        <w:t>Z</w:t>
      </w:r>
      <w:r w:rsidRPr="00F653A8">
        <w:rPr>
          <w:rFonts w:ascii="Cambria" w:eastAsia="SimSun" w:hAnsi="Cambria"/>
          <w:sz w:val="24"/>
          <w:szCs w:val="24"/>
          <w:lang w:eastAsia="zh-CN"/>
        </w:rPr>
        <w:t xml:space="preserve">amawiający dopuszcza także format RAR) z uwzględnieniem rodzaju przekazywanych danych (i przekazuje się jako załącznik), </w:t>
      </w:r>
    </w:p>
    <w:p w14:paraId="522EC448" w14:textId="77777777" w:rsidR="005167EB" w:rsidRPr="00F653A8" w:rsidRDefault="005167EB" w:rsidP="005167EB">
      <w:pPr>
        <w:spacing w:before="20" w:after="40" w:line="276" w:lineRule="auto"/>
        <w:ind w:left="720"/>
        <w:contextualSpacing/>
        <w:jc w:val="both"/>
        <w:rPr>
          <w:rFonts w:ascii="Cambria" w:eastAsia="SimSun" w:hAnsi="Cambria"/>
          <w:sz w:val="24"/>
          <w:szCs w:val="24"/>
          <w:lang w:eastAsia="zh-CN"/>
        </w:rPr>
      </w:pPr>
      <w:r w:rsidRPr="00F653A8">
        <w:rPr>
          <w:rFonts w:ascii="Cambria" w:eastAsia="SimSun" w:hAnsi="Cambria"/>
          <w:sz w:val="24"/>
          <w:szCs w:val="24"/>
          <w:lang w:eastAsia="zh-CN"/>
        </w:rPr>
        <w:t>lub</w:t>
      </w:r>
    </w:p>
    <w:p w14:paraId="672CE21C" w14:textId="77777777" w:rsidR="005167EB" w:rsidRPr="00F653A8" w:rsidRDefault="005167EB" w:rsidP="007450AC">
      <w:pPr>
        <w:numPr>
          <w:ilvl w:val="0"/>
          <w:numId w:val="41"/>
        </w:numPr>
        <w:spacing w:after="0" w:line="276" w:lineRule="auto"/>
        <w:ind w:left="993" w:hanging="284"/>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jako tekst wpisany bezpośrednio do wiadomości przekazywanej przy użyciu środków komunikacji elektronicznej (np. w treści wiadomości e-mail lub w treści </w:t>
      </w:r>
      <w:r w:rsidRPr="00F653A8">
        <w:rPr>
          <w:rFonts w:ascii="Cambria" w:eastAsia="SimSun" w:hAnsi="Cambria"/>
          <w:i/>
          <w:iCs/>
          <w:sz w:val="24"/>
          <w:szCs w:val="24"/>
          <w:lang w:eastAsia="zh-CN"/>
        </w:rPr>
        <w:t>„Formularza do komunikacji”</w:t>
      </w:r>
      <w:r w:rsidRPr="00F653A8">
        <w:rPr>
          <w:rFonts w:ascii="Cambria" w:eastAsia="SimSun" w:hAnsi="Cambria"/>
          <w:sz w:val="24"/>
          <w:szCs w:val="24"/>
          <w:lang w:eastAsia="zh-CN"/>
        </w:rPr>
        <w:t>).</w:t>
      </w:r>
    </w:p>
    <w:p w14:paraId="3FEB31DA" w14:textId="68D63A93"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rsidR="00A33981">
        <w:rPr>
          <w:rFonts w:ascii="Cambria" w:eastAsia="Calibri" w:hAnsi="Cambria" w:cs="Arial"/>
          <w:sz w:val="24"/>
          <w:szCs w:val="24"/>
          <w:lang w:eastAsia="zh-CN"/>
        </w:rPr>
        <w:t>(t. j. Dz. U. z 2026</w:t>
      </w:r>
      <w:r w:rsidRPr="00F653A8">
        <w:rPr>
          <w:rFonts w:ascii="Cambria" w:eastAsia="Calibri" w:hAnsi="Cambria" w:cs="Arial"/>
          <w:sz w:val="24"/>
          <w:szCs w:val="24"/>
          <w:lang w:eastAsia="zh-CN"/>
        </w:rPr>
        <w:t xml:space="preserve"> r., poz. </w:t>
      </w:r>
      <w:r w:rsidR="00A33981">
        <w:rPr>
          <w:rFonts w:ascii="Cambria" w:eastAsia="Calibri" w:hAnsi="Cambria" w:cs="Arial"/>
          <w:sz w:val="24"/>
          <w:szCs w:val="24"/>
          <w:lang w:eastAsia="zh-CN"/>
        </w:rPr>
        <w:t>85</w:t>
      </w:r>
      <w:r w:rsidRPr="00F653A8">
        <w:rPr>
          <w:rFonts w:ascii="Cambria" w:eastAsia="Calibri" w:hAnsi="Cambria" w:cs="Arial"/>
          <w:sz w:val="24"/>
          <w:szCs w:val="24"/>
          <w:lang w:eastAsia="zh-CN"/>
        </w:rPr>
        <w:t xml:space="preserve">), </w:t>
      </w:r>
      <w:r w:rsidRPr="00F653A8">
        <w:rPr>
          <w:rFonts w:ascii="Cambria" w:eastAsia="SimSun" w:hAnsi="Cambria"/>
          <w:sz w:val="24"/>
          <w:szCs w:val="24"/>
          <w:lang w:eastAsia="zh-CN"/>
        </w:rPr>
        <w:t xml:space="preserve">wykonawca, w celu utrzymania w poufności tych informacji, przekazuje je w wydzielonym i odpowiednio </w:t>
      </w:r>
      <w:r w:rsidRPr="00F653A8">
        <w:rPr>
          <w:rFonts w:ascii="Cambria" w:eastAsia="SimSun" w:hAnsi="Cambria"/>
          <w:sz w:val="24"/>
          <w:szCs w:val="24"/>
          <w:lang w:eastAsia="zh-CN"/>
        </w:rPr>
        <w:lastRenderedPageBreak/>
        <w:t xml:space="preserve">oznaczonym pliku, wraz z jednoczesnym zaznaczeniem w nazwie pliku </w:t>
      </w:r>
      <w:r w:rsidRPr="00F653A8">
        <w:rPr>
          <w:rFonts w:ascii="Cambria" w:eastAsia="SimSun" w:hAnsi="Cambria"/>
          <w:i/>
          <w:iCs/>
          <w:sz w:val="24"/>
          <w:szCs w:val="24"/>
          <w:lang w:eastAsia="zh-CN"/>
        </w:rPr>
        <w:t>„Dokument stanowiący tajemnicę przedsiębiorstwa”.</w:t>
      </w:r>
    </w:p>
    <w:p w14:paraId="3CE43E54"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1235A3">
        <w:rPr>
          <w:rFonts w:ascii="Cambria" w:eastAsia="SimSun" w:hAnsi="Cambria"/>
          <w:sz w:val="24"/>
          <w:szCs w:val="24"/>
          <w:lang w:eastAsia="zh-CN"/>
        </w:rPr>
        <w:t xml:space="preserve">Komunikacja w postępowaniu, </w:t>
      </w:r>
      <w:r w:rsidRPr="001235A3">
        <w:rPr>
          <w:rFonts w:ascii="Cambria" w:eastAsia="SimSun" w:hAnsi="Cambria"/>
          <w:b/>
          <w:bCs/>
          <w:sz w:val="24"/>
          <w:szCs w:val="24"/>
          <w:u w:val="single"/>
          <w:lang w:eastAsia="zh-CN"/>
        </w:rPr>
        <w:t>z wyłączeniem składania ofert</w:t>
      </w:r>
      <w:r w:rsidRPr="001235A3">
        <w:rPr>
          <w:rFonts w:ascii="Cambria" w:eastAsia="SimSun" w:hAnsi="Cambria"/>
          <w:sz w:val="24"/>
          <w:szCs w:val="24"/>
          <w:lang w:eastAsia="zh-CN"/>
        </w:rPr>
        <w:t xml:space="preserve"> </w:t>
      </w:r>
      <w:r w:rsidRPr="001235A3">
        <w:rPr>
          <w:rFonts w:ascii="Cambria" w:eastAsia="SimSun" w:hAnsi="Cambria"/>
          <w:b/>
          <w:bCs/>
          <w:sz w:val="24"/>
          <w:szCs w:val="24"/>
          <w:lang w:eastAsia="zh-CN"/>
        </w:rPr>
        <w:t>(sposób składania ofert opisano w rozdziale 13 SWZ)</w:t>
      </w:r>
      <w:r w:rsidRPr="001235A3">
        <w:rPr>
          <w:rFonts w:ascii="Cambria" w:eastAsia="SimSun" w:hAnsi="Cambria"/>
          <w:sz w:val="24"/>
          <w:szCs w:val="24"/>
          <w:lang w:eastAsia="zh-CN"/>
        </w:rPr>
        <w:t xml:space="preserve"> odbywa się drogą elektroniczną za pośrednictwem formularzy</w:t>
      </w:r>
      <w:r w:rsidRPr="00F653A8">
        <w:rPr>
          <w:rFonts w:ascii="Cambria" w:eastAsia="SimSun" w:hAnsi="Cambria"/>
          <w:sz w:val="24"/>
          <w:szCs w:val="24"/>
          <w:lang w:eastAsia="zh-CN"/>
        </w:rPr>
        <w:t xml:space="preserve"> do komunikacji dostępnych w zakładce </w:t>
      </w:r>
      <w:r w:rsidRPr="00F653A8">
        <w:rPr>
          <w:rFonts w:ascii="Cambria" w:eastAsia="SimSun" w:hAnsi="Cambria"/>
          <w:i/>
          <w:iCs/>
          <w:sz w:val="24"/>
          <w:szCs w:val="24"/>
          <w:lang w:eastAsia="zh-CN"/>
        </w:rPr>
        <w:t>„Formularze”</w:t>
      </w:r>
      <w:r w:rsidRPr="00F653A8">
        <w:rPr>
          <w:rFonts w:ascii="Cambria" w:eastAsia="SimSun" w:hAnsi="Cambria"/>
          <w:sz w:val="24"/>
          <w:szCs w:val="24"/>
          <w:lang w:eastAsia="zh-CN"/>
        </w:rPr>
        <w:t xml:space="preserve"> </w:t>
      </w:r>
      <w:r w:rsidRPr="00F653A8">
        <w:rPr>
          <w:rFonts w:ascii="Cambria" w:eastAsia="SimSun" w:hAnsi="Cambria"/>
          <w:i/>
          <w:iCs/>
          <w:sz w:val="24"/>
          <w:szCs w:val="24"/>
          <w:lang w:eastAsia="zh-CN"/>
        </w:rPr>
        <w:t>(„Formularze do komunikacji”).</w:t>
      </w:r>
      <w:r w:rsidRPr="00F653A8">
        <w:rPr>
          <w:rFonts w:ascii="Cambria" w:eastAsia="SimSun" w:hAnsi="Cambria"/>
          <w:sz w:val="24"/>
          <w:szCs w:val="24"/>
          <w:lang w:eastAsia="zh-CN"/>
        </w:rPr>
        <w:t xml:space="preserve"> Za pośrednictwem </w:t>
      </w:r>
      <w:r w:rsidRPr="00F653A8">
        <w:rPr>
          <w:rFonts w:ascii="Cambria" w:eastAsia="SimSun" w:hAnsi="Cambria"/>
          <w:i/>
          <w:iCs/>
          <w:sz w:val="24"/>
          <w:szCs w:val="24"/>
          <w:lang w:eastAsia="zh-CN"/>
        </w:rPr>
        <w:t xml:space="preserve">„Formularzy do komunikacji” </w:t>
      </w:r>
      <w:r w:rsidRPr="00F653A8">
        <w:rPr>
          <w:rFonts w:ascii="Cambria" w:eastAsia="SimSun" w:hAnsi="Cambria"/>
          <w:sz w:val="24"/>
          <w:szCs w:val="24"/>
          <w:lang w:eastAsia="zh-CN"/>
        </w:rPr>
        <w:t xml:space="preserve">odbywa się w szczególności przekazywanie wezwań i zawiadomień, zadawanie pytań i udzielanie odpowiedzi. Formularze do komunikacji umożliwiają również dołączenie załącznika do przesyłanej wiadomości (przycisk „dodaj załącznik”). </w:t>
      </w:r>
    </w:p>
    <w:p w14:paraId="1B37F6F5"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Możliwość korzystania w postępowaniu z „</w:t>
      </w:r>
      <w:r w:rsidRPr="00F653A8">
        <w:rPr>
          <w:rFonts w:ascii="Cambria" w:eastAsia="SimSun" w:hAnsi="Cambria"/>
          <w:i/>
          <w:iCs/>
          <w:sz w:val="24"/>
          <w:szCs w:val="24"/>
          <w:lang w:eastAsia="zh-CN"/>
        </w:rPr>
        <w:t>Formularzy do komunikacji”</w:t>
      </w:r>
      <w:r w:rsidRPr="00F653A8">
        <w:rPr>
          <w:rFonts w:ascii="Cambria" w:eastAsia="SimSun" w:hAnsi="Cambria"/>
          <w:sz w:val="24"/>
          <w:szCs w:val="24"/>
          <w:lang w:eastAsia="zh-CN"/>
        </w:rPr>
        <w:t xml:space="preserve"> w pełnym zakresie wymaga posiadania konta „Wykonawcy” na Platformie e-Zamówienia oraz zalogowania się na Platformie e-Zamówienia. Do korzystania z </w:t>
      </w:r>
      <w:r w:rsidRPr="00F653A8">
        <w:rPr>
          <w:rFonts w:ascii="Cambria" w:eastAsia="SimSun" w:hAnsi="Cambria"/>
          <w:i/>
          <w:iCs/>
          <w:sz w:val="24"/>
          <w:szCs w:val="24"/>
          <w:lang w:eastAsia="zh-CN"/>
        </w:rPr>
        <w:t xml:space="preserve">„Formularzy do komunikacji” </w:t>
      </w:r>
      <w:r w:rsidRPr="00F653A8">
        <w:rPr>
          <w:rFonts w:ascii="Cambria" w:eastAsia="SimSun" w:hAnsi="Cambria"/>
          <w:sz w:val="24"/>
          <w:szCs w:val="24"/>
          <w:lang w:eastAsia="zh-CN"/>
        </w:rPr>
        <w:t>służących do zadawania pytań dotyczących treści dokumentów zamówienia wystarczające jest posiadanie tzw. konta uproszczonego na Platformie e-Zamówienia.</w:t>
      </w:r>
    </w:p>
    <w:p w14:paraId="4D09D1B2"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Wszystkie wysłane i odebrane w postępowaniu przez Wykonawcę wiadomości widoczne są po zalogowaniu w podglądzie postępowania w zakładce </w:t>
      </w:r>
      <w:r w:rsidRPr="00F653A8">
        <w:rPr>
          <w:rFonts w:ascii="Cambria" w:eastAsia="SimSun" w:hAnsi="Cambria"/>
          <w:i/>
          <w:iCs/>
          <w:sz w:val="24"/>
          <w:szCs w:val="24"/>
          <w:lang w:eastAsia="zh-CN"/>
        </w:rPr>
        <w:t>„Komunikacja”.</w:t>
      </w:r>
    </w:p>
    <w:p w14:paraId="0CBE7874"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Maksymalny rozmiar plików przesyłanych za pośrednictwem </w:t>
      </w:r>
      <w:r w:rsidRPr="00F653A8">
        <w:rPr>
          <w:rFonts w:ascii="Cambria" w:eastAsia="SimSun" w:hAnsi="Cambria"/>
          <w:i/>
          <w:iCs/>
          <w:sz w:val="24"/>
          <w:szCs w:val="24"/>
          <w:lang w:eastAsia="zh-CN"/>
        </w:rPr>
        <w:t xml:space="preserve">„Formularzy do komunikacji” </w:t>
      </w:r>
      <w:r w:rsidRPr="00F653A8">
        <w:rPr>
          <w:rFonts w:ascii="Cambria" w:eastAsia="SimSun" w:hAnsi="Cambria"/>
          <w:sz w:val="24"/>
          <w:szCs w:val="24"/>
          <w:lang w:eastAsia="zh-CN"/>
        </w:rPr>
        <w:t>wynosi 150 MB (wielkość ta dotyczy plików przesyłanych jako załączniki do jednego formularza).</w:t>
      </w:r>
    </w:p>
    <w:p w14:paraId="021FA501"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cs="Arial"/>
          <w:sz w:val="24"/>
          <w:szCs w:val="24"/>
          <w:lang w:eastAsia="zh-CN"/>
        </w:rPr>
        <w:t>Minimalne wymagania techniczne dotyczące sprzętu używanego w celu korzystania z usług Platformy e-Zamówienia oraz informacje dotyczące specyfikacji połączenia określa § 12 Regulamin Platformy e-Zamówienia, a mianowicie:</w:t>
      </w:r>
    </w:p>
    <w:p w14:paraId="1309C6F2" w14:textId="77777777" w:rsidR="005167EB" w:rsidRPr="00F653A8" w:rsidRDefault="005167EB" w:rsidP="007450AC">
      <w:pPr>
        <w:numPr>
          <w:ilvl w:val="2"/>
          <w:numId w:val="45"/>
        </w:numPr>
        <w:spacing w:after="0" w:line="276" w:lineRule="auto"/>
        <w:ind w:hanging="863"/>
        <w:contextualSpacing/>
        <w:jc w:val="both"/>
        <w:rPr>
          <w:rFonts w:ascii="Cambria" w:eastAsia="SimSun" w:hAnsi="Cambria"/>
          <w:sz w:val="24"/>
          <w:szCs w:val="24"/>
          <w:lang w:eastAsia="zh-CN"/>
        </w:rPr>
      </w:pPr>
      <w:r w:rsidRPr="00F653A8">
        <w:rPr>
          <w:rFonts w:ascii="Cambria" w:eastAsia="SimSun" w:hAnsi="Cambria"/>
          <w:sz w:val="24"/>
          <w:szCs w:val="24"/>
          <w:lang w:eastAsia="zh-CN"/>
        </w:rPr>
        <w:t>W celu prawidłowego korzystania z usług Platformy e-Zamówienia wymagany jest:</w:t>
      </w:r>
    </w:p>
    <w:p w14:paraId="7921F280" w14:textId="77777777" w:rsidR="005167EB" w:rsidRPr="00F653A8" w:rsidRDefault="005167EB" w:rsidP="007450AC">
      <w:pPr>
        <w:numPr>
          <w:ilvl w:val="3"/>
          <w:numId w:val="40"/>
        </w:numPr>
        <w:tabs>
          <w:tab w:val="left" w:pos="993"/>
          <w:tab w:val="left" w:pos="1134"/>
        </w:tabs>
        <w:spacing w:before="20" w:after="40" w:line="276" w:lineRule="auto"/>
        <w:ind w:left="1843" w:hanging="283"/>
        <w:contextualSpacing/>
        <w:jc w:val="both"/>
        <w:rPr>
          <w:rFonts w:ascii="Cambria" w:eastAsia="SimSun" w:hAnsi="Cambria" w:cs="Arial"/>
          <w:sz w:val="24"/>
          <w:szCs w:val="24"/>
          <w:lang w:eastAsia="zh-CN"/>
        </w:rPr>
      </w:pPr>
      <w:r w:rsidRPr="00F653A8">
        <w:rPr>
          <w:rFonts w:ascii="Cambria" w:eastAsia="SimSun" w:hAnsi="Cambria"/>
          <w:sz w:val="24"/>
          <w:szCs w:val="24"/>
          <w:lang w:eastAsia="zh-CN"/>
        </w:rPr>
        <w:t>Komputer PC:         </w:t>
      </w:r>
    </w:p>
    <w:p w14:paraId="26611F5F" w14:textId="77777777" w:rsidR="005167EB" w:rsidRPr="00F653A8" w:rsidRDefault="005167EB" w:rsidP="007450AC">
      <w:pPr>
        <w:numPr>
          <w:ilvl w:val="0"/>
          <w:numId w:val="42"/>
        </w:numPr>
        <w:tabs>
          <w:tab w:val="center" w:pos="1843"/>
        </w:tabs>
        <w:spacing w:after="0" w:line="276" w:lineRule="auto"/>
        <w:ind w:left="2127" w:hanging="284"/>
        <w:contextualSpacing/>
        <w:jc w:val="both"/>
        <w:rPr>
          <w:rFonts w:ascii="Cambria" w:eastAsia="SimSun" w:hAnsi="Cambria" w:cs="Arial"/>
          <w:sz w:val="24"/>
          <w:szCs w:val="24"/>
          <w:lang w:val="en-US" w:eastAsia="zh-CN"/>
        </w:rPr>
      </w:pPr>
      <w:proofErr w:type="spellStart"/>
      <w:r w:rsidRPr="00F653A8">
        <w:rPr>
          <w:rFonts w:ascii="Cambria" w:eastAsia="SimSun" w:hAnsi="Cambria"/>
          <w:sz w:val="24"/>
          <w:szCs w:val="24"/>
          <w:lang w:val="en-US" w:eastAsia="zh-CN"/>
        </w:rPr>
        <w:t>parametry</w:t>
      </w:r>
      <w:proofErr w:type="spellEnd"/>
      <w:r w:rsidRPr="00F653A8">
        <w:rPr>
          <w:rFonts w:ascii="Cambria" w:eastAsia="SimSun" w:hAnsi="Cambria"/>
          <w:sz w:val="24"/>
          <w:szCs w:val="24"/>
          <w:lang w:val="en-US" w:eastAsia="zh-CN"/>
        </w:rPr>
        <w:t xml:space="preserve"> minimum: Intel Core2 Duo, 2 GB RAM, HD,</w:t>
      </w:r>
    </w:p>
    <w:p w14:paraId="76FD578D" w14:textId="77777777" w:rsidR="005167EB" w:rsidRPr="00F653A8" w:rsidRDefault="005167EB" w:rsidP="007450AC">
      <w:pPr>
        <w:numPr>
          <w:ilvl w:val="0"/>
          <w:numId w:val="42"/>
        </w:numPr>
        <w:tabs>
          <w:tab w:val="center" w:pos="1843"/>
        </w:tabs>
        <w:spacing w:after="0" w:line="276" w:lineRule="auto"/>
        <w:ind w:left="2127" w:hanging="284"/>
        <w:contextualSpacing/>
        <w:jc w:val="both"/>
        <w:rPr>
          <w:rFonts w:ascii="Cambria" w:eastAsia="SimSun" w:hAnsi="Cambria" w:cs="Arial"/>
          <w:sz w:val="24"/>
          <w:szCs w:val="24"/>
          <w:lang w:eastAsia="zh-CN"/>
        </w:rPr>
      </w:pPr>
      <w:r w:rsidRPr="00F653A8">
        <w:rPr>
          <w:rFonts w:ascii="Cambria" w:eastAsia="SimSun" w:hAnsi="Cambria"/>
          <w:sz w:val="24"/>
          <w:szCs w:val="24"/>
          <w:lang w:eastAsia="zh-CN"/>
        </w:rPr>
        <w:t xml:space="preserve">zainstalowany jeden z poniższych systemów operacyjnych: MS Windows 7 lub nowszy, OSX/Mac OS 10.10, </w:t>
      </w:r>
      <w:proofErr w:type="spellStart"/>
      <w:r w:rsidRPr="00F653A8">
        <w:rPr>
          <w:rFonts w:ascii="Cambria" w:eastAsia="SimSun" w:hAnsi="Cambria"/>
          <w:sz w:val="24"/>
          <w:szCs w:val="24"/>
          <w:lang w:eastAsia="zh-CN"/>
        </w:rPr>
        <w:t>Ubuntu</w:t>
      </w:r>
      <w:proofErr w:type="spellEnd"/>
      <w:r w:rsidRPr="00F653A8">
        <w:rPr>
          <w:rFonts w:ascii="Cambria" w:eastAsia="SimSun" w:hAnsi="Cambria"/>
          <w:sz w:val="24"/>
          <w:szCs w:val="24"/>
          <w:lang w:eastAsia="zh-CN"/>
        </w:rPr>
        <w:t xml:space="preserve"> 14.04,</w:t>
      </w:r>
    </w:p>
    <w:p w14:paraId="7014A678" w14:textId="77777777" w:rsidR="005167EB" w:rsidRPr="00F653A8" w:rsidRDefault="005167EB" w:rsidP="007450AC">
      <w:pPr>
        <w:numPr>
          <w:ilvl w:val="0"/>
          <w:numId w:val="42"/>
        </w:numPr>
        <w:tabs>
          <w:tab w:val="center" w:pos="1843"/>
        </w:tabs>
        <w:spacing w:after="0" w:line="276" w:lineRule="auto"/>
        <w:ind w:left="2127" w:hanging="284"/>
        <w:contextualSpacing/>
        <w:jc w:val="both"/>
        <w:rPr>
          <w:rFonts w:ascii="Cambria" w:eastAsia="SimSun" w:hAnsi="Cambria" w:cs="Arial"/>
          <w:sz w:val="24"/>
          <w:szCs w:val="24"/>
          <w:lang w:eastAsia="zh-CN"/>
        </w:rPr>
      </w:pPr>
      <w:r w:rsidRPr="00F653A8">
        <w:rPr>
          <w:rFonts w:ascii="Cambria" w:eastAsia="SimSun" w:hAnsi="Cambria"/>
          <w:sz w:val="24"/>
          <w:szCs w:val="24"/>
          <w:lang w:eastAsia="zh-CN"/>
        </w:rPr>
        <w:t xml:space="preserve">zainstalowana jedna z poniższych przeglądarek: Chrome 66.0 lub nowsza, </w:t>
      </w:r>
      <w:proofErr w:type="spellStart"/>
      <w:r w:rsidRPr="00F653A8">
        <w:rPr>
          <w:rFonts w:ascii="Cambria" w:eastAsia="SimSun" w:hAnsi="Cambria"/>
          <w:sz w:val="24"/>
          <w:szCs w:val="24"/>
          <w:lang w:eastAsia="zh-CN"/>
        </w:rPr>
        <w:t>Firefox</w:t>
      </w:r>
      <w:proofErr w:type="spellEnd"/>
      <w:r w:rsidRPr="00F653A8">
        <w:rPr>
          <w:rFonts w:ascii="Cambria" w:eastAsia="SimSun" w:hAnsi="Cambria"/>
          <w:sz w:val="24"/>
          <w:szCs w:val="24"/>
          <w:lang w:eastAsia="zh-CN"/>
        </w:rPr>
        <w:t xml:space="preserve"> 59.0 lub nowszy, Safari 11.1 lub nowsza, Edge 14.0 i nowsze,</w:t>
      </w:r>
    </w:p>
    <w:p w14:paraId="6343394F" w14:textId="77777777" w:rsidR="005167EB" w:rsidRPr="00F653A8" w:rsidRDefault="005167EB" w:rsidP="005167EB">
      <w:pPr>
        <w:spacing w:line="276" w:lineRule="auto"/>
        <w:ind w:left="1276" w:firstLine="284"/>
        <w:rPr>
          <w:rFonts w:ascii="Cambria" w:hAnsi="Cambria"/>
          <w:sz w:val="24"/>
          <w:szCs w:val="24"/>
        </w:rPr>
      </w:pPr>
      <w:r w:rsidRPr="00F653A8">
        <w:rPr>
          <w:rFonts w:ascii="Cambria" w:hAnsi="Cambria"/>
          <w:sz w:val="24"/>
          <w:szCs w:val="24"/>
        </w:rPr>
        <w:t>albo</w:t>
      </w:r>
    </w:p>
    <w:p w14:paraId="24FA854F" w14:textId="77777777" w:rsidR="005167EB" w:rsidRPr="00F653A8" w:rsidRDefault="005167EB" w:rsidP="007450AC">
      <w:pPr>
        <w:numPr>
          <w:ilvl w:val="3"/>
          <w:numId w:val="40"/>
        </w:numPr>
        <w:spacing w:after="0" w:line="276" w:lineRule="auto"/>
        <w:ind w:left="1843" w:hanging="283"/>
        <w:contextualSpacing/>
        <w:jc w:val="both"/>
        <w:rPr>
          <w:rFonts w:ascii="Cambria" w:eastAsia="SimSun" w:hAnsi="Cambria"/>
          <w:sz w:val="24"/>
          <w:szCs w:val="24"/>
          <w:lang w:eastAsia="zh-CN"/>
        </w:rPr>
      </w:pPr>
      <w:r w:rsidRPr="00F653A8">
        <w:rPr>
          <w:rFonts w:ascii="Cambria" w:eastAsia="SimSun" w:hAnsi="Cambria"/>
          <w:sz w:val="24"/>
          <w:szCs w:val="24"/>
          <w:lang w:eastAsia="zh-CN"/>
        </w:rPr>
        <w:t>Tablet/Telefon:</w:t>
      </w:r>
    </w:p>
    <w:p w14:paraId="39D8F9F9" w14:textId="77777777" w:rsidR="005167EB" w:rsidRPr="00F653A8" w:rsidRDefault="005167EB" w:rsidP="007450AC">
      <w:pPr>
        <w:numPr>
          <w:ilvl w:val="0"/>
          <w:numId w:val="43"/>
        </w:numPr>
        <w:spacing w:before="20" w:after="40" w:line="276" w:lineRule="auto"/>
        <w:ind w:left="2127" w:hanging="284"/>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parametry minimum: 4 rdzenie procesora, 2GB RAM, Android 6.0 </w:t>
      </w:r>
      <w:proofErr w:type="spellStart"/>
      <w:r w:rsidRPr="00F653A8">
        <w:rPr>
          <w:rFonts w:ascii="Cambria" w:eastAsia="SimSun" w:hAnsi="Cambria"/>
          <w:sz w:val="24"/>
          <w:szCs w:val="24"/>
          <w:lang w:eastAsia="zh-CN"/>
        </w:rPr>
        <w:t>Marshmallow</w:t>
      </w:r>
      <w:proofErr w:type="spellEnd"/>
      <w:r w:rsidRPr="00F653A8">
        <w:rPr>
          <w:rFonts w:ascii="Cambria" w:eastAsia="SimSun" w:hAnsi="Cambria"/>
          <w:sz w:val="24"/>
          <w:szCs w:val="24"/>
          <w:lang w:eastAsia="zh-CN"/>
        </w:rPr>
        <w:t>, iOS 10.3,</w:t>
      </w:r>
    </w:p>
    <w:p w14:paraId="53FA89DE" w14:textId="77777777" w:rsidR="005167EB" w:rsidRPr="00F653A8" w:rsidRDefault="005167EB" w:rsidP="007450AC">
      <w:pPr>
        <w:numPr>
          <w:ilvl w:val="0"/>
          <w:numId w:val="43"/>
        </w:numPr>
        <w:spacing w:before="20" w:after="40" w:line="276" w:lineRule="auto"/>
        <w:ind w:left="2127" w:hanging="284"/>
        <w:contextualSpacing/>
        <w:jc w:val="both"/>
        <w:rPr>
          <w:rFonts w:ascii="Cambria" w:eastAsia="SimSun" w:hAnsi="Cambria"/>
          <w:sz w:val="24"/>
          <w:szCs w:val="24"/>
          <w:lang w:eastAsia="zh-CN"/>
        </w:rPr>
      </w:pPr>
      <w:r w:rsidRPr="00F653A8">
        <w:rPr>
          <w:rFonts w:ascii="Cambria" w:eastAsia="SimSun" w:hAnsi="Cambria"/>
          <w:sz w:val="24"/>
          <w:szCs w:val="24"/>
          <w:lang w:eastAsia="zh-CN"/>
        </w:rPr>
        <w:t>przeglądarka Chrome 61 lub nowa</w:t>
      </w:r>
    </w:p>
    <w:p w14:paraId="4D87DD45" w14:textId="77777777" w:rsidR="005167EB" w:rsidRPr="00F653A8" w:rsidRDefault="005167EB" w:rsidP="007450AC">
      <w:pPr>
        <w:numPr>
          <w:ilvl w:val="2"/>
          <w:numId w:val="45"/>
        </w:numPr>
        <w:tabs>
          <w:tab w:val="left" w:pos="426"/>
        </w:tabs>
        <w:spacing w:after="0" w:line="276" w:lineRule="auto"/>
        <w:ind w:left="1560" w:hanging="851"/>
        <w:contextualSpacing/>
        <w:jc w:val="both"/>
        <w:rPr>
          <w:rFonts w:ascii="Cambria" w:eastAsia="SimSun" w:hAnsi="Cambria" w:cs="Arial"/>
          <w:sz w:val="24"/>
          <w:szCs w:val="24"/>
          <w:lang w:eastAsia="zh-CN"/>
        </w:rPr>
      </w:pPr>
      <w:r w:rsidRPr="00F653A8">
        <w:rPr>
          <w:rFonts w:ascii="Cambria" w:eastAsia="SimSun" w:hAnsi="Cambria"/>
          <w:sz w:val="24"/>
          <w:szCs w:val="24"/>
          <w:lang w:eastAsia="zh-CN"/>
        </w:rPr>
        <w:lastRenderedPageBreak/>
        <w:t xml:space="preserve">Dla skorzystania z pełnej funkcjonalności może być konieczne włączenie w przeglądarce obsługi protokołu bezpiecznej transmisji danych SSL, </w:t>
      </w:r>
      <w:r w:rsidRPr="00F653A8">
        <w:rPr>
          <w:rFonts w:ascii="Cambria" w:eastAsia="SimSun" w:hAnsi="Cambria"/>
          <w:sz w:val="24"/>
          <w:szCs w:val="24"/>
          <w:lang w:eastAsia="zh-CN"/>
        </w:rPr>
        <w:br/>
        <w:t xml:space="preserve">obsługi Java </w:t>
      </w:r>
      <w:proofErr w:type="spellStart"/>
      <w:r w:rsidRPr="00F653A8">
        <w:rPr>
          <w:rFonts w:ascii="Cambria" w:eastAsia="SimSun" w:hAnsi="Cambria"/>
          <w:sz w:val="24"/>
          <w:szCs w:val="24"/>
          <w:lang w:eastAsia="zh-CN"/>
        </w:rPr>
        <w:t>Script</w:t>
      </w:r>
      <w:proofErr w:type="spellEnd"/>
      <w:r w:rsidRPr="00F653A8">
        <w:rPr>
          <w:rFonts w:ascii="Cambria" w:eastAsia="SimSun" w:hAnsi="Cambria"/>
          <w:sz w:val="24"/>
          <w:szCs w:val="24"/>
          <w:lang w:eastAsia="zh-CN"/>
        </w:rPr>
        <w:t xml:space="preserve"> oraz </w:t>
      </w:r>
      <w:proofErr w:type="spellStart"/>
      <w:r w:rsidRPr="00F653A8">
        <w:rPr>
          <w:rFonts w:ascii="Cambria" w:eastAsia="SimSun" w:hAnsi="Cambria"/>
          <w:sz w:val="24"/>
          <w:szCs w:val="24"/>
          <w:lang w:eastAsia="zh-CN"/>
        </w:rPr>
        <w:t>cookies</w:t>
      </w:r>
      <w:proofErr w:type="spellEnd"/>
      <w:r w:rsidRPr="00F653A8">
        <w:rPr>
          <w:rFonts w:ascii="Cambria" w:eastAsia="SimSun" w:hAnsi="Cambria"/>
          <w:sz w:val="24"/>
          <w:szCs w:val="24"/>
          <w:lang w:eastAsia="zh-CN"/>
        </w:rPr>
        <w:t>;</w:t>
      </w:r>
    </w:p>
    <w:p w14:paraId="70406ED0" w14:textId="77777777" w:rsidR="005167EB" w:rsidRPr="00F653A8" w:rsidRDefault="005167EB" w:rsidP="007450AC">
      <w:pPr>
        <w:numPr>
          <w:ilvl w:val="2"/>
          <w:numId w:val="45"/>
        </w:numPr>
        <w:tabs>
          <w:tab w:val="left" w:pos="426"/>
        </w:tabs>
        <w:spacing w:after="0" w:line="276" w:lineRule="auto"/>
        <w:ind w:left="1560" w:hanging="851"/>
        <w:contextualSpacing/>
        <w:jc w:val="both"/>
        <w:rPr>
          <w:rFonts w:ascii="Cambria" w:eastAsia="SimSun" w:hAnsi="Cambria" w:cs="Arial"/>
          <w:sz w:val="24"/>
          <w:szCs w:val="24"/>
          <w:lang w:eastAsia="zh-CN"/>
        </w:rPr>
      </w:pPr>
      <w:r w:rsidRPr="00F653A8">
        <w:rPr>
          <w:rFonts w:ascii="Cambria" w:eastAsia="SimSun" w:hAnsi="Cambria"/>
          <w:sz w:val="24"/>
          <w:szCs w:val="24"/>
          <w:lang w:eastAsia="zh-CN"/>
        </w:rPr>
        <w:t xml:space="preserve">Specyfikacja połączenia, formatu przesyłanych danych oraz kodowania </w:t>
      </w:r>
      <w:r w:rsidRPr="00F653A8">
        <w:rPr>
          <w:rFonts w:ascii="Cambria" w:eastAsia="SimSun" w:hAnsi="Cambria"/>
          <w:sz w:val="24"/>
          <w:szCs w:val="24"/>
          <w:lang w:eastAsia="zh-CN"/>
        </w:rPr>
        <w:br/>
        <w:t>i oznaczania czasu odbioru danych:</w:t>
      </w:r>
    </w:p>
    <w:p w14:paraId="72E81E17" w14:textId="77777777" w:rsidR="005167EB" w:rsidRPr="00F653A8" w:rsidRDefault="005167EB" w:rsidP="007450AC">
      <w:pPr>
        <w:numPr>
          <w:ilvl w:val="0"/>
          <w:numId w:val="44"/>
        </w:numPr>
        <w:spacing w:before="20" w:after="40" w:line="276" w:lineRule="auto"/>
        <w:ind w:left="1843" w:hanging="283"/>
        <w:contextualSpacing/>
        <w:jc w:val="both"/>
        <w:rPr>
          <w:rFonts w:ascii="Cambria" w:eastAsia="SimSun" w:hAnsi="Cambria"/>
          <w:sz w:val="24"/>
          <w:szCs w:val="24"/>
          <w:lang w:eastAsia="zh-CN"/>
        </w:rPr>
      </w:pPr>
      <w:r w:rsidRPr="00F653A8">
        <w:rPr>
          <w:rFonts w:ascii="Cambria" w:eastAsia="SimSun" w:hAnsi="Cambria"/>
          <w:sz w:val="24"/>
          <w:szCs w:val="24"/>
          <w:lang w:eastAsia="zh-CN"/>
        </w:rPr>
        <w:t>specyfikacja połączenia – formularze udostępnione są za pomocą protokołu TLS 1.2,</w:t>
      </w:r>
    </w:p>
    <w:p w14:paraId="4DD7545C" w14:textId="77777777" w:rsidR="005167EB" w:rsidRPr="00F653A8" w:rsidRDefault="005167EB" w:rsidP="007450AC">
      <w:pPr>
        <w:numPr>
          <w:ilvl w:val="0"/>
          <w:numId w:val="44"/>
        </w:numPr>
        <w:spacing w:before="20" w:after="40" w:line="276" w:lineRule="auto"/>
        <w:ind w:left="1843" w:hanging="283"/>
        <w:contextualSpacing/>
        <w:jc w:val="both"/>
        <w:rPr>
          <w:rFonts w:ascii="Cambria" w:eastAsia="SimSun" w:hAnsi="Cambria"/>
          <w:sz w:val="24"/>
          <w:szCs w:val="24"/>
          <w:lang w:eastAsia="zh-CN"/>
        </w:rPr>
      </w:pPr>
      <w:r w:rsidRPr="00F653A8">
        <w:rPr>
          <w:rFonts w:ascii="Cambria" w:eastAsia="SimSun" w:hAnsi="Cambria"/>
          <w:sz w:val="24"/>
          <w:szCs w:val="24"/>
          <w:lang w:eastAsia="zh-CN"/>
        </w:rPr>
        <w:t>format danych oraz kodowanie: formularze dostępne są w formacie HTML z kodowaniem UTF-8,</w:t>
      </w:r>
    </w:p>
    <w:p w14:paraId="58CC3EF0" w14:textId="77777777" w:rsidR="005167EB" w:rsidRPr="00F653A8" w:rsidRDefault="005167EB" w:rsidP="007450AC">
      <w:pPr>
        <w:numPr>
          <w:ilvl w:val="0"/>
          <w:numId w:val="44"/>
        </w:numPr>
        <w:spacing w:before="20" w:after="40" w:line="276" w:lineRule="auto"/>
        <w:ind w:left="1843" w:hanging="283"/>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oznaczenia czasu odbioru danych: wszelkie operacje opierają się </w:t>
      </w:r>
      <w:r w:rsidRPr="00F653A8">
        <w:rPr>
          <w:rFonts w:ascii="Cambria" w:eastAsia="SimSun" w:hAnsi="Cambria"/>
          <w:sz w:val="24"/>
          <w:szCs w:val="24"/>
          <w:lang w:eastAsia="zh-CN"/>
        </w:rPr>
        <w:br/>
        <w:t>o czas serwera i dane zapisywane są z dokładnością co do sekundy.</w:t>
      </w:r>
    </w:p>
    <w:p w14:paraId="2E975E25" w14:textId="77777777"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sz w:val="24"/>
          <w:szCs w:val="24"/>
          <w:lang w:eastAsia="zh-CN"/>
        </w:rPr>
        <w:t xml:space="preserve">W przypadku problemów technicznych i awarii związanych z funkcjonowaniem Platformy e-Zamówienia użytkownicy mogą skorzystać ze wsparcia </w:t>
      </w:r>
      <w:r w:rsidRPr="00F653A8">
        <w:rPr>
          <w:rFonts w:ascii="Cambria" w:eastAsia="SimSun" w:hAnsi="Cambria"/>
          <w:sz w:val="24"/>
          <w:szCs w:val="24"/>
          <w:lang w:eastAsia="zh-CN"/>
        </w:rPr>
        <w:br/>
        <w:t xml:space="preserve">technicznego dostępnego pod numerem telefonu </w:t>
      </w:r>
      <w:r w:rsidRPr="00F653A8">
        <w:rPr>
          <w:rFonts w:ascii="Cambria" w:eastAsia="SimSun" w:hAnsi="Cambria"/>
          <w:b/>
          <w:bCs/>
          <w:sz w:val="24"/>
          <w:szCs w:val="24"/>
          <w:lang w:eastAsia="zh-CN"/>
        </w:rPr>
        <w:t>22 458 77 99</w:t>
      </w:r>
      <w:r w:rsidRPr="00F653A8">
        <w:rPr>
          <w:rFonts w:ascii="Cambria" w:eastAsia="SimSun" w:hAnsi="Cambria"/>
          <w:sz w:val="24"/>
          <w:szCs w:val="24"/>
          <w:lang w:eastAsia="zh-CN"/>
        </w:rPr>
        <w:t xml:space="preserve"> lub drogą elektroniczną poprzez formularz udostępniony na stronie internetowej </w:t>
      </w:r>
      <w:hyperlink r:id="rId28" w:history="1">
        <w:r w:rsidRPr="00F653A8">
          <w:rPr>
            <w:rFonts w:ascii="Cambria" w:eastAsia="SimSun" w:hAnsi="Cambria"/>
            <w:sz w:val="24"/>
            <w:szCs w:val="24"/>
            <w:u w:val="single"/>
            <w:lang w:eastAsia="zh-CN"/>
          </w:rPr>
          <w:t>https://ezamowienia.gov.pl</w:t>
        </w:r>
      </w:hyperlink>
      <w:r w:rsidRPr="00F653A8">
        <w:rPr>
          <w:rFonts w:ascii="Cambria" w:eastAsia="SimSun" w:hAnsi="Cambria"/>
          <w:sz w:val="24"/>
          <w:szCs w:val="24"/>
          <w:lang w:eastAsia="zh-CN"/>
        </w:rPr>
        <w:t xml:space="preserve"> w zakładce </w:t>
      </w:r>
      <w:r w:rsidRPr="00F653A8">
        <w:rPr>
          <w:rFonts w:ascii="Cambria" w:eastAsia="SimSun" w:hAnsi="Cambria"/>
          <w:i/>
          <w:iCs/>
          <w:sz w:val="24"/>
          <w:szCs w:val="24"/>
          <w:lang w:eastAsia="zh-CN"/>
        </w:rPr>
        <w:t>„Zgłoś problem”.</w:t>
      </w:r>
    </w:p>
    <w:p w14:paraId="00038CEF" w14:textId="48528851" w:rsidR="005167EB" w:rsidRPr="00F653A8" w:rsidRDefault="005167EB" w:rsidP="007450AC">
      <w:pPr>
        <w:numPr>
          <w:ilvl w:val="1"/>
          <w:numId w:val="45"/>
        </w:numPr>
        <w:spacing w:after="0" w:line="276" w:lineRule="auto"/>
        <w:ind w:left="709" w:hanging="709"/>
        <w:contextualSpacing/>
        <w:jc w:val="both"/>
        <w:rPr>
          <w:rFonts w:ascii="Cambria" w:eastAsia="SimSun" w:hAnsi="Cambria"/>
          <w:sz w:val="24"/>
          <w:szCs w:val="24"/>
          <w:lang w:eastAsia="zh-CN"/>
        </w:rPr>
      </w:pPr>
      <w:r w:rsidRPr="00F653A8">
        <w:rPr>
          <w:rFonts w:ascii="Cambria" w:eastAsia="SimSun" w:hAnsi="Cambria" w:cs="Arial"/>
          <w:sz w:val="24"/>
          <w:szCs w:val="24"/>
          <w:lang w:eastAsia="zh-CN"/>
        </w:rPr>
        <w:t xml:space="preserve">W szczególnie uzasadnionych przypadkach uniemożliwiających komunikację Wykonawcy i Zamawiającego za pośrednictwem Platformy e-Zamówienia, Zamawiający dopuszcza komunikację za pomocą poczty elektronicznej na adres e-mail: </w:t>
      </w:r>
      <w:r w:rsidR="00391FFF" w:rsidRPr="00F653A8">
        <w:rPr>
          <w:rFonts w:ascii="Cambria" w:hAnsi="Cambria"/>
          <w:color w:val="0000FF"/>
          <w:sz w:val="24"/>
          <w:szCs w:val="24"/>
        </w:rPr>
        <w:t>m</w:t>
      </w:r>
      <w:r w:rsidR="00686438">
        <w:rPr>
          <w:rFonts w:ascii="Cambria" w:hAnsi="Cambria"/>
          <w:color w:val="0000FF"/>
          <w:sz w:val="24"/>
          <w:szCs w:val="24"/>
        </w:rPr>
        <w:t>zagors</w:t>
      </w:r>
      <w:r w:rsidR="00391FFF" w:rsidRPr="00F653A8">
        <w:rPr>
          <w:rFonts w:ascii="Cambria" w:hAnsi="Cambria"/>
          <w:color w:val="0000FF"/>
          <w:sz w:val="24"/>
          <w:szCs w:val="24"/>
        </w:rPr>
        <w:t>k</w:t>
      </w:r>
      <w:r w:rsidR="00686438">
        <w:rPr>
          <w:rFonts w:ascii="Cambria" w:hAnsi="Cambria"/>
          <w:color w:val="0000FF"/>
          <w:sz w:val="24"/>
          <w:szCs w:val="24"/>
        </w:rPr>
        <w:t>i</w:t>
      </w:r>
      <w:r w:rsidRPr="00F653A8">
        <w:rPr>
          <w:rFonts w:ascii="Cambria" w:hAnsi="Cambria"/>
          <w:color w:val="0000FF"/>
          <w:sz w:val="24"/>
          <w:szCs w:val="24"/>
        </w:rPr>
        <w:t>@zagorz.pl</w:t>
      </w:r>
      <w:r w:rsidRPr="00F653A8">
        <w:rPr>
          <w:rFonts w:ascii="Cambria" w:eastAsia="SimSun" w:hAnsi="Cambria"/>
          <w:sz w:val="24"/>
          <w:szCs w:val="24"/>
          <w:lang w:eastAsia="zh-CN"/>
        </w:rPr>
        <w:t xml:space="preserve"> </w:t>
      </w:r>
      <w:r w:rsidRPr="00F653A8">
        <w:rPr>
          <w:rFonts w:ascii="Cambria" w:eastAsia="SimSun" w:hAnsi="Cambria" w:cs="Arial"/>
          <w:bCs/>
          <w:sz w:val="24"/>
          <w:szCs w:val="24"/>
          <w:lang w:eastAsia="zh-CN"/>
        </w:rPr>
        <w:t>(nie dotyczy składania ofert w postępowaniu).</w:t>
      </w:r>
    </w:p>
    <w:p w14:paraId="234257FC" w14:textId="6F8BC1D1" w:rsidR="00122CD1" w:rsidRPr="00F653A8" w:rsidRDefault="005167EB" w:rsidP="005167EB">
      <w:pPr>
        <w:widowControl w:val="0"/>
        <w:suppressAutoHyphens/>
        <w:spacing w:before="20" w:after="40" w:line="276" w:lineRule="auto"/>
        <w:ind w:left="720"/>
        <w:contextualSpacing/>
        <w:jc w:val="both"/>
        <w:outlineLvl w:val="3"/>
        <w:rPr>
          <w:rFonts w:ascii="Cambria" w:eastAsia="SimSun" w:hAnsi="Cambria" w:cs="Times New Roman"/>
          <w:sz w:val="24"/>
          <w:szCs w:val="24"/>
          <w:lang w:eastAsia="zh-CN"/>
        </w:rPr>
      </w:pPr>
      <w:r w:rsidRPr="00F653A8">
        <w:rPr>
          <w:rFonts w:ascii="Cambria" w:eastAsia="SimSun" w:hAnsi="Cambria" w:cs="Arial"/>
          <w:sz w:val="24"/>
          <w:szCs w:val="24"/>
          <w:lang w:eastAsia="zh-CN"/>
        </w:rPr>
        <w:t xml:space="preserve">Przy porozumiewaniu się w ramach niniejszego postępowania Wykonawcy powinni posługiwać się numerem referencyjnym: </w:t>
      </w:r>
      <w:r w:rsidRPr="00D806E9">
        <w:rPr>
          <w:rFonts w:ascii="Cambria" w:eastAsia="SimSun" w:hAnsi="Cambria" w:cs="Arial"/>
          <w:b/>
          <w:sz w:val="24"/>
          <w:szCs w:val="24"/>
          <w:lang w:eastAsia="zh-CN"/>
        </w:rPr>
        <w:t>I</w:t>
      </w:r>
      <w:r w:rsidRPr="00D806E9">
        <w:rPr>
          <w:rFonts w:ascii="Cambria" w:eastAsia="SimSun" w:hAnsi="Cambria" w:cs="Arial"/>
          <w:b/>
          <w:bCs/>
          <w:sz w:val="24"/>
          <w:szCs w:val="24"/>
          <w:lang w:eastAsia="zh-CN"/>
        </w:rPr>
        <w:t>ZP.2</w:t>
      </w:r>
      <w:r w:rsidR="006A7370" w:rsidRPr="00D806E9">
        <w:rPr>
          <w:rFonts w:ascii="Cambria" w:eastAsia="SimSun" w:hAnsi="Cambria" w:cs="Arial"/>
          <w:b/>
          <w:bCs/>
          <w:sz w:val="24"/>
          <w:szCs w:val="24"/>
          <w:lang w:eastAsia="zh-CN"/>
        </w:rPr>
        <w:t>71.</w:t>
      </w:r>
      <w:r w:rsidR="00D806E9" w:rsidRPr="00D806E9">
        <w:rPr>
          <w:rFonts w:ascii="Cambria" w:eastAsia="SimSun" w:hAnsi="Cambria" w:cs="Arial"/>
          <w:b/>
          <w:bCs/>
          <w:sz w:val="24"/>
          <w:szCs w:val="24"/>
          <w:lang w:eastAsia="zh-CN"/>
        </w:rPr>
        <w:t>27</w:t>
      </w:r>
      <w:r w:rsidRPr="00D806E9">
        <w:rPr>
          <w:rFonts w:ascii="Cambria" w:eastAsia="SimSun" w:hAnsi="Cambria" w:cs="Arial"/>
          <w:b/>
          <w:bCs/>
          <w:sz w:val="24"/>
          <w:szCs w:val="24"/>
          <w:lang w:eastAsia="zh-CN"/>
        </w:rPr>
        <w:t>.202</w:t>
      </w:r>
      <w:r w:rsidR="00130361" w:rsidRPr="00D806E9">
        <w:rPr>
          <w:rFonts w:ascii="Cambria" w:eastAsia="SimSun" w:hAnsi="Cambria" w:cs="Arial"/>
          <w:b/>
          <w:bCs/>
          <w:sz w:val="24"/>
          <w:szCs w:val="24"/>
          <w:lang w:eastAsia="zh-CN"/>
        </w:rPr>
        <w:t>6</w:t>
      </w:r>
      <w:r w:rsidRPr="00D806E9">
        <w:rPr>
          <w:rFonts w:ascii="Cambria" w:eastAsia="SimSun" w:hAnsi="Cambria" w:cs="Arial"/>
          <w:b/>
          <w:bCs/>
          <w:sz w:val="24"/>
          <w:szCs w:val="24"/>
          <w:lang w:eastAsia="zh-CN"/>
        </w:rPr>
        <w:t>.</w:t>
      </w:r>
      <w:r w:rsidR="00A331A1">
        <w:rPr>
          <w:rFonts w:ascii="Cambria" w:eastAsia="SimSun" w:hAnsi="Cambria" w:cs="Arial"/>
          <w:b/>
          <w:bCs/>
          <w:sz w:val="24"/>
          <w:szCs w:val="24"/>
          <w:lang w:eastAsia="zh-CN"/>
        </w:rPr>
        <w:t>UW</w:t>
      </w:r>
    </w:p>
    <w:p w14:paraId="43362A00" w14:textId="77777777" w:rsidR="004505B1" w:rsidRPr="00502B4F" w:rsidRDefault="004505B1" w:rsidP="003D72EB">
      <w:pPr>
        <w:widowControl w:val="0"/>
        <w:suppressAutoHyphens/>
        <w:spacing w:before="20" w:after="40" w:line="276" w:lineRule="auto"/>
        <w:ind w:left="720"/>
        <w:contextualSpacing/>
        <w:jc w:val="both"/>
        <w:outlineLvl w:val="3"/>
        <w:rPr>
          <w:rFonts w:ascii="Cambria" w:eastAsia="SimSun" w:hAnsi="Cambria" w:cs="Times New Roman"/>
          <w:sz w:val="24"/>
          <w:szCs w:val="24"/>
          <w:lang w:eastAsia="zh-CN"/>
        </w:rPr>
      </w:pPr>
    </w:p>
    <w:p w14:paraId="0FF6264B" w14:textId="77777777" w:rsidR="004505B1" w:rsidRPr="004505B1" w:rsidRDefault="004505B1" w:rsidP="004505B1">
      <w:pPr>
        <w:widowControl w:val="0"/>
        <w:suppressAutoHyphens/>
        <w:spacing w:before="20" w:after="40" w:line="276" w:lineRule="auto"/>
        <w:ind w:left="709"/>
        <w:contextualSpacing/>
        <w:jc w:val="both"/>
        <w:outlineLvl w:val="3"/>
        <w:rPr>
          <w:rFonts w:ascii="Cambria" w:eastAsia="SimSun" w:hAnsi="Cambria" w:cs="Times New Roman"/>
          <w:color w:val="000000"/>
          <w:sz w:val="24"/>
          <w:szCs w:val="24"/>
          <w:lang w:eastAsia="zh-CN"/>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3529A81B" w14:textId="77777777" w:rsidTr="00ED7A84">
        <w:trPr>
          <w:jc w:val="center"/>
        </w:trPr>
        <w:tc>
          <w:tcPr>
            <w:tcW w:w="8931" w:type="dxa"/>
          </w:tcPr>
          <w:p w14:paraId="7127D6C5"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12</w:t>
            </w:r>
          </w:p>
          <w:p w14:paraId="2067475E"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WYMAGANIA DOTYCZĄCE WADIUM</w:t>
            </w:r>
          </w:p>
        </w:tc>
      </w:tr>
    </w:tbl>
    <w:p w14:paraId="1A22EE2D"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sz w:val="24"/>
          <w:szCs w:val="24"/>
          <w:lang w:eastAsia="pl-PL"/>
        </w:rPr>
      </w:pPr>
    </w:p>
    <w:p w14:paraId="678E7048" w14:textId="4D71AA7E" w:rsidR="00235DFA" w:rsidRPr="00C5596F"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Wykonawca jest zobowiązany wnieść wadium w wysokości</w:t>
      </w:r>
      <w:r w:rsidRPr="00C5596F">
        <w:rPr>
          <w:rFonts w:ascii="Cambria" w:eastAsia="SimSun" w:hAnsi="Cambria" w:cs="Arial"/>
          <w:bCs/>
          <w:sz w:val="24"/>
          <w:szCs w:val="24"/>
          <w:lang w:eastAsia="pl-PL"/>
        </w:rPr>
        <w:t xml:space="preserve">: </w:t>
      </w:r>
      <w:r w:rsidR="00FA39D3" w:rsidRPr="00C5596F">
        <w:rPr>
          <w:rFonts w:ascii="Cambria" w:eastAsia="SimSun" w:hAnsi="Cambria" w:cs="Arial"/>
          <w:b/>
          <w:bCs/>
          <w:sz w:val="24"/>
          <w:szCs w:val="24"/>
          <w:lang w:eastAsia="pl-PL"/>
        </w:rPr>
        <w:t>3</w:t>
      </w:r>
      <w:r w:rsidR="00B710C2" w:rsidRPr="00C5596F">
        <w:rPr>
          <w:rFonts w:ascii="Cambria" w:eastAsia="SimSun" w:hAnsi="Cambria" w:cs="Arial"/>
          <w:b/>
          <w:bCs/>
          <w:sz w:val="24"/>
          <w:szCs w:val="24"/>
          <w:lang w:eastAsia="pl-PL"/>
        </w:rPr>
        <w:t xml:space="preserve"> </w:t>
      </w:r>
      <w:r w:rsidR="00FA39D3" w:rsidRPr="00C5596F">
        <w:rPr>
          <w:rFonts w:ascii="Cambria" w:eastAsia="SimSun" w:hAnsi="Cambria" w:cs="Arial"/>
          <w:b/>
          <w:bCs/>
          <w:sz w:val="24"/>
          <w:szCs w:val="24"/>
          <w:lang w:eastAsia="pl-PL"/>
        </w:rPr>
        <w:t>6</w:t>
      </w:r>
      <w:r w:rsidRPr="00C5596F">
        <w:rPr>
          <w:rFonts w:ascii="Cambria" w:eastAsia="SimSun" w:hAnsi="Cambria" w:cs="Arial"/>
          <w:b/>
          <w:bCs/>
          <w:sz w:val="24"/>
          <w:szCs w:val="24"/>
          <w:lang w:eastAsia="pl-PL"/>
        </w:rPr>
        <w:t>00,00 zł</w:t>
      </w:r>
      <w:r w:rsidRPr="00C5596F">
        <w:rPr>
          <w:rFonts w:ascii="Cambria" w:eastAsia="SimSun" w:hAnsi="Cambria" w:cs="Arial"/>
          <w:bCs/>
          <w:sz w:val="24"/>
          <w:szCs w:val="24"/>
          <w:lang w:eastAsia="pl-PL"/>
        </w:rPr>
        <w:t xml:space="preserve"> (słownie zł:</w:t>
      </w:r>
      <w:r w:rsidR="007E0D6A" w:rsidRPr="00C5596F">
        <w:rPr>
          <w:rFonts w:ascii="Cambria" w:eastAsia="SimSun" w:hAnsi="Cambria" w:cs="Arial"/>
          <w:bCs/>
          <w:sz w:val="24"/>
          <w:szCs w:val="24"/>
          <w:lang w:eastAsia="pl-PL"/>
        </w:rPr>
        <w:t xml:space="preserve"> </w:t>
      </w:r>
      <w:r w:rsidR="00FA39D3" w:rsidRPr="00C5596F">
        <w:rPr>
          <w:rFonts w:ascii="Cambria" w:eastAsia="SimSun" w:hAnsi="Cambria" w:cs="Arial"/>
          <w:bCs/>
          <w:sz w:val="24"/>
          <w:szCs w:val="24"/>
          <w:lang w:eastAsia="pl-PL"/>
        </w:rPr>
        <w:t xml:space="preserve">trzy tysiące </w:t>
      </w:r>
      <w:r w:rsidR="00D806E9" w:rsidRPr="00C5596F">
        <w:rPr>
          <w:rFonts w:ascii="Cambria" w:eastAsia="SimSun" w:hAnsi="Cambria" w:cs="Arial"/>
          <w:bCs/>
          <w:sz w:val="24"/>
          <w:szCs w:val="24"/>
          <w:lang w:eastAsia="pl-PL"/>
        </w:rPr>
        <w:t>sześćset złotych</w:t>
      </w:r>
      <w:r w:rsidRPr="00C5596F">
        <w:rPr>
          <w:rFonts w:ascii="Cambria" w:eastAsia="SimSun" w:hAnsi="Cambria" w:cs="Arial"/>
          <w:bCs/>
          <w:sz w:val="24"/>
          <w:szCs w:val="24"/>
          <w:lang w:eastAsia="pl-PL"/>
        </w:rPr>
        <w:t xml:space="preserve"> 00/100).</w:t>
      </w:r>
    </w:p>
    <w:p w14:paraId="7FD6E8E5" w14:textId="77777777" w:rsidR="00235DFA" w:rsidRPr="0097660D"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Wadium może być wniesione w jednej lub kilku następujących formach:</w:t>
      </w:r>
    </w:p>
    <w:p w14:paraId="72B19C9D" w14:textId="77777777" w:rsidR="00235DFA" w:rsidRPr="0097660D" w:rsidRDefault="00235DFA" w:rsidP="007450AC">
      <w:pPr>
        <w:numPr>
          <w:ilvl w:val="2"/>
          <w:numId w:val="56"/>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pieniądzu;</w:t>
      </w:r>
    </w:p>
    <w:p w14:paraId="22D223F4" w14:textId="77777777" w:rsidR="00235DFA" w:rsidRPr="0097660D" w:rsidRDefault="00235DFA" w:rsidP="007450AC">
      <w:pPr>
        <w:numPr>
          <w:ilvl w:val="2"/>
          <w:numId w:val="56"/>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gwarancjach bankowych;</w:t>
      </w:r>
    </w:p>
    <w:p w14:paraId="72BA1749" w14:textId="77777777" w:rsidR="00235DFA" w:rsidRPr="0097660D" w:rsidRDefault="00235DFA" w:rsidP="007450AC">
      <w:pPr>
        <w:numPr>
          <w:ilvl w:val="2"/>
          <w:numId w:val="56"/>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gwarancjach ubezpieczeniowych;</w:t>
      </w:r>
    </w:p>
    <w:p w14:paraId="681C4EF1" w14:textId="77777777" w:rsidR="00235DFA" w:rsidRPr="0097660D" w:rsidRDefault="00235DFA" w:rsidP="007450AC">
      <w:pPr>
        <w:numPr>
          <w:ilvl w:val="2"/>
          <w:numId w:val="56"/>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poręczeniach udzielanych przez podmioty, o których mowa w art. 6b ust. 5 pkt. 2 ustawy z dnia 9 listopada 2000 r. o utworzeniu Polskiej Agencji Rozwoju Przedsiębiorczości.</w:t>
      </w:r>
    </w:p>
    <w:p w14:paraId="210D6478" w14:textId="77777777" w:rsidR="00235DFA" w:rsidRPr="0097660D"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Wadium wnoszone w pieniądzu należy wpłacić przelewem na następujący rachunek bankowy Zamawiającego:</w:t>
      </w:r>
    </w:p>
    <w:p w14:paraId="55641C5E" w14:textId="77777777" w:rsidR="00235DFA" w:rsidRPr="00235DFA" w:rsidRDefault="00235DFA" w:rsidP="00235DFA">
      <w:pPr>
        <w:tabs>
          <w:tab w:val="left" w:pos="709"/>
        </w:tabs>
        <w:suppressAutoHyphens/>
        <w:spacing w:before="20" w:after="40" w:line="276" w:lineRule="auto"/>
        <w:ind w:left="708"/>
        <w:contextualSpacing/>
        <w:jc w:val="both"/>
        <w:rPr>
          <w:rFonts w:ascii="Cambria" w:eastAsia="SimSun" w:hAnsi="Cambria" w:cs="Arial"/>
          <w:b/>
          <w:bCs/>
          <w:sz w:val="24"/>
          <w:szCs w:val="24"/>
          <w:lang w:eastAsia="pl-PL"/>
        </w:rPr>
      </w:pPr>
      <w:bookmarkStart w:id="7" w:name="_Hlk209566267"/>
      <w:r w:rsidRPr="00235DFA">
        <w:rPr>
          <w:rFonts w:ascii="Cambria" w:eastAsia="SimSun" w:hAnsi="Cambria" w:cs="Arial"/>
          <w:b/>
          <w:bCs/>
          <w:sz w:val="24"/>
          <w:szCs w:val="24"/>
          <w:lang w:eastAsia="pl-PL"/>
        </w:rPr>
        <w:t>Bank PEKAO S.A. I Oddział Sanok</w:t>
      </w:r>
    </w:p>
    <w:p w14:paraId="7CA12161" w14:textId="77777777" w:rsidR="00235DFA" w:rsidRPr="00235DFA" w:rsidRDefault="00235DFA" w:rsidP="00235DFA">
      <w:pPr>
        <w:tabs>
          <w:tab w:val="left" w:pos="709"/>
        </w:tabs>
        <w:suppressAutoHyphens/>
        <w:spacing w:before="20" w:after="40" w:line="276" w:lineRule="auto"/>
        <w:ind w:left="708"/>
        <w:contextualSpacing/>
        <w:jc w:val="both"/>
        <w:rPr>
          <w:rFonts w:ascii="Cambria" w:eastAsia="SimSun" w:hAnsi="Cambria" w:cs="Arial"/>
          <w:b/>
          <w:bCs/>
          <w:sz w:val="24"/>
          <w:szCs w:val="24"/>
          <w:lang w:eastAsia="pl-PL"/>
        </w:rPr>
      </w:pPr>
      <w:r w:rsidRPr="00235DFA">
        <w:rPr>
          <w:rFonts w:ascii="Cambria" w:eastAsia="SimSun" w:hAnsi="Cambria" w:cs="Arial"/>
          <w:b/>
          <w:bCs/>
          <w:sz w:val="24"/>
          <w:szCs w:val="24"/>
          <w:lang w:eastAsia="pl-PL"/>
        </w:rPr>
        <w:t>nr rachunku: 47 1240 2340 1111 0010 4389 6489</w:t>
      </w:r>
      <w:bookmarkEnd w:id="7"/>
      <w:r w:rsidRPr="00235DFA">
        <w:rPr>
          <w:rFonts w:ascii="Cambria" w:eastAsia="SimSun" w:hAnsi="Cambria" w:cs="Arial"/>
          <w:b/>
          <w:bCs/>
          <w:sz w:val="24"/>
          <w:szCs w:val="24"/>
          <w:lang w:eastAsia="pl-PL"/>
        </w:rPr>
        <w:t xml:space="preserve"> </w:t>
      </w:r>
    </w:p>
    <w:p w14:paraId="51225D01" w14:textId="10FFDB4C" w:rsidR="00235DFA" w:rsidRPr="0097660D" w:rsidRDefault="00235DFA" w:rsidP="00235DFA">
      <w:pPr>
        <w:tabs>
          <w:tab w:val="left" w:pos="709"/>
        </w:tabs>
        <w:suppressAutoHyphens/>
        <w:spacing w:before="20" w:after="40" w:line="276" w:lineRule="auto"/>
        <w:ind w:left="708"/>
        <w:contextualSpacing/>
        <w:jc w:val="both"/>
        <w:rPr>
          <w:rFonts w:ascii="Cambria" w:eastAsia="SimSun" w:hAnsi="Cambria" w:cs="Arial"/>
          <w:b/>
          <w:bCs/>
          <w:sz w:val="24"/>
          <w:szCs w:val="24"/>
          <w:lang w:eastAsia="pl-PL"/>
        </w:rPr>
      </w:pPr>
      <w:r w:rsidRPr="0097660D">
        <w:rPr>
          <w:rFonts w:ascii="Cambria" w:eastAsia="SimSun" w:hAnsi="Cambria" w:cs="Arial"/>
          <w:b/>
          <w:bCs/>
          <w:sz w:val="24"/>
          <w:szCs w:val="24"/>
          <w:lang w:eastAsia="pl-PL"/>
        </w:rPr>
        <w:t>z adnotacją: „</w:t>
      </w:r>
      <w:r>
        <w:rPr>
          <w:rFonts w:ascii="Cambria" w:eastAsia="SimSun" w:hAnsi="Cambria" w:cs="Arial"/>
          <w:b/>
          <w:bCs/>
          <w:sz w:val="24"/>
          <w:szCs w:val="24"/>
          <w:lang w:eastAsia="pl-PL"/>
        </w:rPr>
        <w:t xml:space="preserve">Wadium – </w:t>
      </w:r>
      <w:r w:rsidR="007E7E71">
        <w:rPr>
          <w:rFonts w:ascii="Cambria" w:eastAsia="SimSun" w:hAnsi="Cambria" w:cs="Arial"/>
          <w:b/>
          <w:bCs/>
          <w:sz w:val="24"/>
          <w:szCs w:val="24"/>
          <w:lang w:eastAsia="pl-PL"/>
        </w:rPr>
        <w:t>Numer referencyjny</w:t>
      </w:r>
      <w:r>
        <w:rPr>
          <w:rFonts w:ascii="Cambria" w:eastAsia="SimSun" w:hAnsi="Cambria" w:cs="Arial"/>
          <w:b/>
          <w:bCs/>
          <w:sz w:val="24"/>
          <w:szCs w:val="24"/>
          <w:lang w:eastAsia="pl-PL"/>
        </w:rPr>
        <w:t xml:space="preserve">: </w:t>
      </w:r>
      <w:r w:rsidRPr="00D806E9">
        <w:rPr>
          <w:rFonts w:ascii="Cambria" w:eastAsia="SimSun" w:hAnsi="Cambria" w:cs="Arial"/>
          <w:b/>
          <w:bCs/>
          <w:sz w:val="24"/>
          <w:szCs w:val="24"/>
          <w:lang w:eastAsia="pl-PL"/>
        </w:rPr>
        <w:t>IZP.271.</w:t>
      </w:r>
      <w:r w:rsidR="00D806E9" w:rsidRPr="00D806E9">
        <w:rPr>
          <w:rFonts w:ascii="Cambria" w:eastAsia="SimSun" w:hAnsi="Cambria" w:cs="Arial"/>
          <w:b/>
          <w:bCs/>
          <w:sz w:val="24"/>
          <w:szCs w:val="24"/>
          <w:lang w:eastAsia="pl-PL"/>
        </w:rPr>
        <w:t>27</w:t>
      </w:r>
      <w:r w:rsidRPr="00D806E9">
        <w:rPr>
          <w:rFonts w:ascii="Cambria" w:eastAsia="SimSun" w:hAnsi="Cambria" w:cs="Arial"/>
          <w:b/>
          <w:bCs/>
          <w:sz w:val="24"/>
          <w:szCs w:val="24"/>
          <w:lang w:eastAsia="pl-PL"/>
        </w:rPr>
        <w:t>.202</w:t>
      </w:r>
      <w:r w:rsidR="00130361" w:rsidRPr="00D806E9">
        <w:rPr>
          <w:rFonts w:ascii="Cambria" w:eastAsia="SimSun" w:hAnsi="Cambria" w:cs="Arial"/>
          <w:b/>
          <w:bCs/>
          <w:sz w:val="24"/>
          <w:szCs w:val="24"/>
          <w:lang w:eastAsia="pl-PL"/>
        </w:rPr>
        <w:t>6</w:t>
      </w:r>
      <w:r w:rsidR="00B31519">
        <w:rPr>
          <w:rFonts w:ascii="Cambria" w:eastAsia="SimSun" w:hAnsi="Cambria" w:cs="Arial"/>
          <w:b/>
          <w:bCs/>
          <w:sz w:val="24"/>
          <w:szCs w:val="24"/>
          <w:lang w:eastAsia="pl-PL"/>
        </w:rPr>
        <w:t>.UW</w:t>
      </w:r>
      <w:r w:rsidRPr="00D806E9">
        <w:rPr>
          <w:rFonts w:ascii="Cambria" w:eastAsia="SimSun" w:hAnsi="Cambria" w:cs="Arial"/>
          <w:b/>
          <w:bCs/>
          <w:sz w:val="24"/>
          <w:szCs w:val="24"/>
          <w:lang w:eastAsia="pl-PL"/>
        </w:rPr>
        <w:t>”.</w:t>
      </w:r>
    </w:p>
    <w:p w14:paraId="2E56D6FE" w14:textId="77777777" w:rsidR="00235DFA" w:rsidRPr="0097660D"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lastRenderedPageBreak/>
        <w:t>Za skuteczne wniesienie wadium w pieniądzu, Zamawiający uzna wadium, które zostanie zaksięgowane na rachunku bankowym Zamawiającego przed upływem terminu składania ofert.</w:t>
      </w:r>
    </w:p>
    <w:p w14:paraId="548289C4" w14:textId="77777777" w:rsidR="00235DFA" w:rsidRPr="0097660D"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
          <w:bCs/>
          <w:sz w:val="24"/>
          <w:szCs w:val="24"/>
          <w:lang w:eastAsia="pl-PL"/>
        </w:rPr>
        <w:t xml:space="preserve">Jeżeli wadium jest wnoszone w formie gwarancji lub poręczenia </w:t>
      </w:r>
      <w:r w:rsidRPr="0097660D">
        <w:rPr>
          <w:rFonts w:ascii="Cambria" w:eastAsia="SimSun" w:hAnsi="Cambria" w:cs="Arial"/>
          <w:bCs/>
          <w:sz w:val="24"/>
          <w:szCs w:val="24"/>
          <w:lang w:eastAsia="pl-PL"/>
        </w:rPr>
        <w:t xml:space="preserve">Wykonawca przekazuje zamawiającemu </w:t>
      </w:r>
      <w:r w:rsidRPr="0097660D">
        <w:rPr>
          <w:rFonts w:ascii="Cambria" w:eastAsia="SimSun" w:hAnsi="Cambria" w:cs="Arial"/>
          <w:b/>
          <w:bCs/>
          <w:sz w:val="24"/>
          <w:szCs w:val="24"/>
          <w:lang w:eastAsia="pl-PL"/>
        </w:rPr>
        <w:t>oryginał gwarancji lub poręczenia, w postaci elektronicznej – przed upływem terminu składania ofert.</w:t>
      </w:r>
    </w:p>
    <w:p w14:paraId="2EEC0696" w14:textId="77777777" w:rsidR="00235DFA" w:rsidRPr="0097660D"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 xml:space="preserve">W przypadku wnoszenia wadium w formie gwarancji bankowej lub ubezpieczeniowej, lub poręczenia gwarancja lub poręczenie musi być </w:t>
      </w:r>
      <w:r w:rsidRPr="0097660D">
        <w:rPr>
          <w:rFonts w:ascii="Cambria" w:eastAsia="SimSun" w:hAnsi="Cambria" w:cs="Arial"/>
          <w:b/>
          <w:bCs/>
          <w:sz w:val="24"/>
          <w:szCs w:val="24"/>
          <w:lang w:eastAsia="pl-PL"/>
        </w:rPr>
        <w:t>nieodwołalne, bezwarunkowe i płatne na pierwsze pisemne żądanie Zamawiającego,</w:t>
      </w:r>
      <w:r w:rsidRPr="0097660D">
        <w:rPr>
          <w:rFonts w:ascii="Cambria" w:eastAsia="SimSun" w:hAnsi="Cambria" w:cs="Arial"/>
          <w:bCs/>
          <w:sz w:val="24"/>
          <w:szCs w:val="24"/>
          <w:lang w:eastAsia="pl-PL"/>
        </w:rPr>
        <w:t xml:space="preserve"> sporządzone zgodnie z obowiązującymi przepisami i powinna zawierać następujące elementy:</w:t>
      </w:r>
    </w:p>
    <w:p w14:paraId="2FC56EED" w14:textId="77777777" w:rsidR="00235DFA" w:rsidRPr="0097660D" w:rsidRDefault="00235DFA" w:rsidP="007450AC">
      <w:pPr>
        <w:numPr>
          <w:ilvl w:val="0"/>
          <w:numId w:val="57"/>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nazwę: dającego zlecenie (Wykonawcy), beneficjenta gwarancji /poręczenia (Zamawiającego), gwaranta lub poręczyciela oraz wskazanie ich siedzib,</w:t>
      </w:r>
    </w:p>
    <w:p w14:paraId="443D4A0C" w14:textId="77777777" w:rsidR="00235DFA" w:rsidRPr="0097660D" w:rsidRDefault="00235DFA" w:rsidP="007450AC">
      <w:pPr>
        <w:numPr>
          <w:ilvl w:val="0"/>
          <w:numId w:val="57"/>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kwotę wadium,</w:t>
      </w:r>
    </w:p>
    <w:p w14:paraId="7E4E80ED" w14:textId="77777777" w:rsidR="00235DFA" w:rsidRPr="0097660D" w:rsidRDefault="00235DFA" w:rsidP="007450AC">
      <w:pPr>
        <w:numPr>
          <w:ilvl w:val="0"/>
          <w:numId w:val="57"/>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termin ważności gwarancji/poręczenia w formule: „od dnia …….– do dnia ………”,</w:t>
      </w:r>
    </w:p>
    <w:p w14:paraId="24B50ABF" w14:textId="77777777" w:rsidR="00235DFA" w:rsidRPr="0097660D" w:rsidRDefault="00235DFA" w:rsidP="007450AC">
      <w:pPr>
        <w:numPr>
          <w:ilvl w:val="0"/>
          <w:numId w:val="57"/>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 xml:space="preserve">zobowiązanie gwaranta/poręczyciela do zapłacenia kwoty wskazanej w gwarancji/poręczeniu na pierwsze żądanie Zamawiającego w sytuacjach zatrzymania wadium określonych w przepisach ustawy </w:t>
      </w:r>
      <w:proofErr w:type="spellStart"/>
      <w:r w:rsidRPr="0097660D">
        <w:rPr>
          <w:rFonts w:ascii="Cambria" w:eastAsia="SimSun" w:hAnsi="Cambria" w:cs="Arial"/>
          <w:bCs/>
          <w:sz w:val="24"/>
          <w:szCs w:val="24"/>
          <w:lang w:eastAsia="pl-PL"/>
        </w:rPr>
        <w:t>Pzp</w:t>
      </w:r>
      <w:proofErr w:type="spellEnd"/>
      <w:r w:rsidRPr="0097660D">
        <w:rPr>
          <w:rFonts w:ascii="Cambria" w:eastAsia="SimSun" w:hAnsi="Cambria" w:cs="Arial"/>
          <w:bCs/>
          <w:sz w:val="24"/>
          <w:szCs w:val="24"/>
          <w:lang w:eastAsia="pl-PL"/>
        </w:rPr>
        <w:t>.</w:t>
      </w:r>
    </w:p>
    <w:p w14:paraId="506A0499" w14:textId="77777777" w:rsidR="00235DFA"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97660D">
        <w:rPr>
          <w:rFonts w:ascii="Cambria" w:eastAsia="SimSun" w:hAnsi="Cambria" w:cs="Arial"/>
          <w:bCs/>
          <w:sz w:val="24"/>
          <w:szCs w:val="24"/>
          <w:lang w:eastAsia="pl-PL"/>
        </w:rPr>
        <w:t xml:space="preserve">Wadium wnosi się przed upływem terminu składania ofert i utrzymuje nieprzerwanie do dnia upływu terminu związania ofertą, z wyjątkiem przypadków, o których mowa w art. 98 ust. 1 pkt 2 i 3 oraz ust. 2 ustawy </w:t>
      </w:r>
      <w:proofErr w:type="spellStart"/>
      <w:r w:rsidRPr="0097660D">
        <w:rPr>
          <w:rFonts w:ascii="Cambria" w:eastAsia="SimSun" w:hAnsi="Cambria" w:cs="Arial"/>
          <w:bCs/>
          <w:sz w:val="24"/>
          <w:szCs w:val="24"/>
          <w:lang w:eastAsia="pl-PL"/>
        </w:rPr>
        <w:t>Pzp</w:t>
      </w:r>
      <w:proofErr w:type="spellEnd"/>
      <w:r w:rsidRPr="0097660D">
        <w:rPr>
          <w:rFonts w:ascii="Cambria" w:eastAsia="SimSun" w:hAnsi="Cambria" w:cs="Arial"/>
          <w:bCs/>
          <w:sz w:val="24"/>
          <w:szCs w:val="24"/>
          <w:lang w:eastAsia="pl-PL"/>
        </w:rPr>
        <w:t>.</w:t>
      </w:r>
    </w:p>
    <w:p w14:paraId="4917EA12" w14:textId="0E3F38CD" w:rsidR="007F5538" w:rsidRPr="00017770" w:rsidRDefault="00235DFA" w:rsidP="007450AC">
      <w:pPr>
        <w:numPr>
          <w:ilvl w:val="1"/>
          <w:numId w:val="39"/>
        </w:numPr>
        <w:tabs>
          <w:tab w:val="left" w:pos="709"/>
        </w:tabs>
        <w:suppressAutoHyphens/>
        <w:spacing w:before="20" w:after="40" w:line="276" w:lineRule="auto"/>
        <w:contextualSpacing/>
        <w:jc w:val="both"/>
        <w:rPr>
          <w:rFonts w:ascii="Cambria" w:eastAsia="SimSun" w:hAnsi="Cambria" w:cs="Arial"/>
          <w:bCs/>
          <w:sz w:val="24"/>
          <w:szCs w:val="24"/>
          <w:lang w:eastAsia="pl-PL"/>
        </w:rPr>
      </w:pPr>
      <w:r w:rsidRPr="00017770">
        <w:rPr>
          <w:rFonts w:ascii="Cambria" w:eastAsia="SimSun" w:hAnsi="Cambria" w:cs="Arial"/>
          <w:bCs/>
          <w:sz w:val="24"/>
          <w:szCs w:val="24"/>
          <w:lang w:eastAsia="pl-PL"/>
        </w:rPr>
        <w:t xml:space="preserve">Zasady dokonywania zatrzymania i zwrotu wadium określono w przepisach art. 98 ustawy </w:t>
      </w:r>
      <w:proofErr w:type="spellStart"/>
      <w:r w:rsidRPr="00017770">
        <w:rPr>
          <w:rFonts w:ascii="Cambria" w:eastAsia="SimSun" w:hAnsi="Cambria" w:cs="Arial"/>
          <w:bCs/>
          <w:sz w:val="24"/>
          <w:szCs w:val="24"/>
          <w:lang w:eastAsia="pl-PL"/>
        </w:rPr>
        <w:t>Pzp</w:t>
      </w:r>
      <w:proofErr w:type="spellEnd"/>
      <w:r w:rsidRPr="00017770">
        <w:rPr>
          <w:rFonts w:ascii="Cambria" w:eastAsia="SimSun" w:hAnsi="Cambria" w:cs="Arial"/>
          <w:bCs/>
          <w:sz w:val="24"/>
          <w:szCs w:val="24"/>
          <w:lang w:eastAsia="pl-PL"/>
        </w:rPr>
        <w:t>.</w:t>
      </w:r>
    </w:p>
    <w:p w14:paraId="357B9772" w14:textId="77777777" w:rsidR="0097660D" w:rsidRPr="004505B1" w:rsidRDefault="0097660D" w:rsidP="00CC3841">
      <w:pPr>
        <w:tabs>
          <w:tab w:val="left" w:pos="709"/>
        </w:tabs>
        <w:suppressAutoHyphens/>
        <w:spacing w:before="20" w:after="40" w:line="276" w:lineRule="auto"/>
        <w:ind w:left="720"/>
        <w:contextualSpacing/>
        <w:jc w:val="both"/>
        <w:rPr>
          <w:rFonts w:ascii="Cambria" w:eastAsia="SimSun" w:hAnsi="Cambria" w:cs="Arial"/>
          <w:sz w:val="24"/>
          <w:szCs w:val="24"/>
          <w:lang w:eastAsia="zh-CN"/>
        </w:rPr>
      </w:pPr>
    </w:p>
    <w:tbl>
      <w:tblPr>
        <w:tblW w:w="9072" w:type="dxa"/>
        <w:tblBorders>
          <w:bottom w:val="single" w:sz="4" w:space="0" w:color="000000"/>
        </w:tblBorders>
        <w:tblLayout w:type="fixed"/>
        <w:tblLook w:val="00A0" w:firstRow="1" w:lastRow="0" w:firstColumn="1" w:lastColumn="0" w:noHBand="0" w:noVBand="0"/>
      </w:tblPr>
      <w:tblGrid>
        <w:gridCol w:w="9072"/>
      </w:tblGrid>
      <w:tr w:rsidR="004505B1" w:rsidRPr="004505B1" w14:paraId="5DD7B407" w14:textId="77777777" w:rsidTr="00ED7A84">
        <w:tc>
          <w:tcPr>
            <w:tcW w:w="9072" w:type="dxa"/>
          </w:tcPr>
          <w:p w14:paraId="616DC143"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13</w:t>
            </w:r>
          </w:p>
          <w:p w14:paraId="4A9C00CE"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OPIS SPOSOBU PRZYGOTOWANIA OFERTY</w:t>
            </w:r>
          </w:p>
        </w:tc>
      </w:tr>
    </w:tbl>
    <w:p w14:paraId="37225E8A"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sz w:val="24"/>
          <w:szCs w:val="24"/>
          <w:lang w:eastAsia="pl-PL"/>
        </w:rPr>
      </w:pPr>
    </w:p>
    <w:p w14:paraId="3C91A07C" w14:textId="6297BD6F" w:rsidR="004505B1" w:rsidRDefault="00391FFF" w:rsidP="007450AC">
      <w:pPr>
        <w:widowControl w:val="0"/>
        <w:numPr>
          <w:ilvl w:val="1"/>
          <w:numId w:val="27"/>
        </w:numPr>
        <w:suppressAutoHyphens/>
        <w:spacing w:before="20" w:after="40" w:line="276" w:lineRule="auto"/>
        <w:contextualSpacing/>
        <w:jc w:val="both"/>
        <w:outlineLvl w:val="3"/>
        <w:rPr>
          <w:rFonts w:ascii="Cambria" w:eastAsia="SimSun" w:hAnsi="Cambria" w:cs="Arial"/>
          <w:bCs/>
          <w:sz w:val="24"/>
          <w:szCs w:val="24"/>
          <w:lang w:eastAsia="zh-CN"/>
        </w:rPr>
      </w:pPr>
      <w:r w:rsidRPr="00391FFF">
        <w:rPr>
          <w:rFonts w:ascii="Cambria" w:eastAsia="SimSun" w:hAnsi="Cambria" w:cs="Arial"/>
          <w:bCs/>
          <w:sz w:val="24"/>
          <w:szCs w:val="24"/>
          <w:lang w:eastAsia="zh-CN"/>
        </w:rPr>
        <w:t xml:space="preserve">Każdy Wykonawca może złożyć </w:t>
      </w:r>
      <w:r w:rsidRPr="00391FFF">
        <w:rPr>
          <w:rFonts w:ascii="Cambria" w:eastAsia="SimSun" w:hAnsi="Cambria" w:cs="Arial"/>
          <w:b/>
          <w:bCs/>
          <w:sz w:val="24"/>
          <w:szCs w:val="24"/>
          <w:lang w:eastAsia="zh-CN"/>
        </w:rPr>
        <w:t>tylko jedną ofertę na realizację zamówienia.</w:t>
      </w:r>
      <w:r w:rsidR="004505B1" w:rsidRPr="004505B1">
        <w:rPr>
          <w:rFonts w:ascii="Cambria" w:eastAsia="SimSun" w:hAnsi="Cambria" w:cs="Arial"/>
          <w:bCs/>
          <w:sz w:val="24"/>
          <w:szCs w:val="24"/>
          <w:lang w:eastAsia="zh-CN"/>
        </w:rPr>
        <w:t xml:space="preserve"> </w:t>
      </w:r>
    </w:p>
    <w:p w14:paraId="39C69269" w14:textId="77777777" w:rsidR="00C64A07" w:rsidRPr="004505B1" w:rsidRDefault="00C64A07" w:rsidP="007450AC">
      <w:pPr>
        <w:widowControl w:val="0"/>
        <w:numPr>
          <w:ilvl w:val="1"/>
          <w:numId w:val="27"/>
        </w:numPr>
        <w:suppressAutoHyphens/>
        <w:spacing w:before="20" w:after="40" w:line="276" w:lineRule="auto"/>
        <w:contextualSpacing/>
        <w:jc w:val="both"/>
        <w:outlineLvl w:val="3"/>
        <w:rPr>
          <w:rFonts w:ascii="Cambria" w:eastAsia="SimSun" w:hAnsi="Cambria" w:cs="Arial"/>
          <w:bCs/>
          <w:sz w:val="24"/>
          <w:szCs w:val="24"/>
          <w:lang w:eastAsia="zh-CN"/>
        </w:rPr>
      </w:pPr>
      <w:r w:rsidRPr="00C64A07">
        <w:rPr>
          <w:rFonts w:ascii="Cambria" w:eastAsia="SimSun" w:hAnsi="Cambria" w:cs="Arial"/>
          <w:bCs/>
          <w:sz w:val="24"/>
          <w:szCs w:val="24"/>
          <w:lang w:eastAsia="zh-CN"/>
        </w:rPr>
        <w:t>Oferta musi być sporządzona w języku polskim.</w:t>
      </w:r>
    </w:p>
    <w:p w14:paraId="11EB8610" w14:textId="490CC509" w:rsidR="00A109C7" w:rsidRPr="00F653A8" w:rsidRDefault="00A109C7" w:rsidP="007450AC">
      <w:pPr>
        <w:pStyle w:val="Akapitzlist"/>
        <w:widowControl w:val="0"/>
        <w:numPr>
          <w:ilvl w:val="1"/>
          <w:numId w:val="27"/>
        </w:numPr>
        <w:spacing w:line="276" w:lineRule="auto"/>
        <w:outlineLvl w:val="3"/>
        <w:rPr>
          <w:rFonts w:ascii="Cambria" w:hAnsi="Cambria"/>
          <w:color w:val="000000"/>
          <w:sz w:val="24"/>
          <w:szCs w:val="24"/>
          <w:shd w:val="clear" w:color="auto" w:fill="FFFFFF"/>
        </w:rPr>
      </w:pPr>
      <w:r>
        <w:rPr>
          <w:rFonts w:asciiTheme="majorHAnsi" w:hAnsiTheme="majorHAnsi" w:cs="Arial"/>
          <w:b/>
          <w:color w:val="000000" w:themeColor="text1"/>
          <w:sz w:val="24"/>
          <w:szCs w:val="24"/>
        </w:rPr>
        <w:t xml:space="preserve">Ofertę </w:t>
      </w:r>
      <w:r>
        <w:rPr>
          <w:rFonts w:ascii="Cambria" w:hAnsi="Cambria"/>
          <w:b/>
          <w:color w:val="000000"/>
          <w:sz w:val="24"/>
          <w:szCs w:val="24"/>
          <w:shd w:val="clear" w:color="auto" w:fill="FFFFFF"/>
        </w:rPr>
        <w:t xml:space="preserve">składa się, </w:t>
      </w:r>
      <w:r>
        <w:rPr>
          <w:rFonts w:ascii="Cambria" w:hAnsi="Cambria"/>
          <w:b/>
          <w:color w:val="000000"/>
          <w:sz w:val="24"/>
          <w:szCs w:val="24"/>
          <w:u w:val="single"/>
          <w:shd w:val="clear" w:color="auto" w:fill="FFFFFF"/>
        </w:rPr>
        <w:t>pod rygorem nieważności</w:t>
      </w:r>
      <w:r>
        <w:rPr>
          <w:rFonts w:ascii="Cambria" w:hAnsi="Cambria"/>
          <w:b/>
          <w:color w:val="000000"/>
          <w:sz w:val="24"/>
          <w:szCs w:val="24"/>
          <w:shd w:val="clear" w:color="auto" w:fill="FFFFFF"/>
        </w:rPr>
        <w:t>, w formie elektronicznej lub w postaci elektronicznej opatrzonej podpisem zaufanym lub podpisem osobistym</w:t>
      </w:r>
      <w:r>
        <w:rPr>
          <w:rFonts w:ascii="Cambria" w:hAnsi="Cambria"/>
          <w:color w:val="000000"/>
          <w:sz w:val="24"/>
          <w:szCs w:val="24"/>
          <w:shd w:val="clear" w:color="auto" w:fill="FFFFFF"/>
        </w:rPr>
        <w:t xml:space="preserve"> </w:t>
      </w:r>
      <w:r w:rsidRPr="009B327C">
        <w:rPr>
          <w:rFonts w:ascii="Cambria" w:hAnsi="Cambria"/>
          <w:color w:val="000000"/>
          <w:sz w:val="24"/>
          <w:szCs w:val="24"/>
          <w:shd w:val="clear" w:color="auto" w:fill="FFFFFF"/>
        </w:rPr>
        <w:t>w formatach danych określonych w przepisach wydanych na podstawie art. 18 ustawy z dnia 17 lutego 2005 r. o informatyzacji działalności podmiotów realizujących zadania publiczne (</w:t>
      </w:r>
      <w:r w:rsidR="00D01233" w:rsidRPr="00D01233">
        <w:rPr>
          <w:rFonts w:ascii="Cambria" w:hAnsi="Cambria"/>
          <w:color w:val="000000"/>
          <w:sz w:val="24"/>
          <w:szCs w:val="24"/>
          <w:shd w:val="clear" w:color="auto" w:fill="FFFFFF"/>
        </w:rPr>
        <w:t>t. j. Dz. U. z 2025 r. poz. 1703</w:t>
      </w:r>
      <w:r w:rsidRPr="009B327C">
        <w:rPr>
          <w:rFonts w:ascii="Cambria" w:hAnsi="Cambria"/>
          <w:color w:val="000000"/>
          <w:sz w:val="24"/>
          <w:szCs w:val="24"/>
          <w:shd w:val="clear" w:color="auto" w:fill="FFFFFF"/>
        </w:rPr>
        <w:t xml:space="preserve">), z zastrzeżeniem formatów, o których mowa w art. 66 ust. 1 ustawy </w:t>
      </w:r>
      <w:proofErr w:type="spellStart"/>
      <w:r w:rsidRPr="009B327C">
        <w:rPr>
          <w:rFonts w:ascii="Cambria" w:hAnsi="Cambria"/>
          <w:color w:val="000000"/>
          <w:sz w:val="24"/>
          <w:szCs w:val="24"/>
          <w:shd w:val="clear" w:color="auto" w:fill="FFFFFF"/>
        </w:rPr>
        <w:t>Pzp</w:t>
      </w:r>
      <w:proofErr w:type="spellEnd"/>
      <w:r w:rsidRPr="009B327C">
        <w:rPr>
          <w:rFonts w:ascii="Cambria" w:hAnsi="Cambria"/>
          <w:color w:val="000000"/>
          <w:sz w:val="24"/>
          <w:szCs w:val="24"/>
          <w:shd w:val="clear" w:color="auto" w:fill="FFFFFF"/>
        </w:rPr>
        <w:t xml:space="preserve">, z uwzględnieniem rodzaju przekazywanych danych. </w:t>
      </w:r>
      <w:r w:rsidR="00F653A8" w:rsidRPr="00F653A8">
        <w:rPr>
          <w:rFonts w:ascii="Cambria" w:hAnsi="Cambria"/>
          <w:color w:val="000000"/>
          <w:sz w:val="24"/>
          <w:szCs w:val="24"/>
          <w:shd w:val="clear" w:color="auto" w:fill="FFFFFF"/>
        </w:rPr>
        <w:t>Zamawiający preferuje w szczególności następujące</w:t>
      </w:r>
      <w:r w:rsidR="00F653A8">
        <w:rPr>
          <w:rFonts w:ascii="Cambria" w:hAnsi="Cambria"/>
          <w:color w:val="000000"/>
          <w:sz w:val="24"/>
          <w:szCs w:val="24"/>
          <w:shd w:val="clear" w:color="auto" w:fill="FFFFFF"/>
        </w:rPr>
        <w:t xml:space="preserve"> </w:t>
      </w:r>
      <w:r w:rsidR="00F653A8" w:rsidRPr="00F653A8">
        <w:rPr>
          <w:rFonts w:ascii="Cambria" w:hAnsi="Cambria"/>
          <w:color w:val="000000"/>
          <w:sz w:val="24"/>
          <w:szCs w:val="24"/>
          <w:shd w:val="clear" w:color="auto" w:fill="FFFFFF"/>
        </w:rPr>
        <w:t>formaty przesłanych danych: .pdf, .</w:t>
      </w:r>
      <w:proofErr w:type="spellStart"/>
      <w:r w:rsidR="00F653A8" w:rsidRPr="00F653A8">
        <w:rPr>
          <w:rFonts w:ascii="Cambria" w:hAnsi="Cambria"/>
          <w:color w:val="000000"/>
          <w:sz w:val="24"/>
          <w:szCs w:val="24"/>
          <w:shd w:val="clear" w:color="auto" w:fill="FFFFFF"/>
        </w:rPr>
        <w:t>docx</w:t>
      </w:r>
      <w:proofErr w:type="spellEnd"/>
      <w:r w:rsidR="00F653A8" w:rsidRPr="00F653A8">
        <w:rPr>
          <w:rFonts w:ascii="Cambria" w:hAnsi="Cambria"/>
          <w:color w:val="000000"/>
          <w:sz w:val="24"/>
          <w:szCs w:val="24"/>
          <w:shd w:val="clear" w:color="auto" w:fill="FFFFFF"/>
        </w:rPr>
        <w:t>, zip. (Zamawiający dopuszcza także format</w:t>
      </w:r>
      <w:r w:rsidR="00F653A8">
        <w:rPr>
          <w:rFonts w:ascii="Cambria" w:hAnsi="Cambria"/>
          <w:color w:val="000000"/>
          <w:sz w:val="24"/>
          <w:szCs w:val="24"/>
          <w:shd w:val="clear" w:color="auto" w:fill="FFFFFF"/>
        </w:rPr>
        <w:t xml:space="preserve"> </w:t>
      </w:r>
      <w:r w:rsidR="00F653A8" w:rsidRPr="00F653A8">
        <w:rPr>
          <w:rFonts w:ascii="Cambria" w:hAnsi="Cambria"/>
          <w:color w:val="000000"/>
          <w:sz w:val="24"/>
          <w:szCs w:val="24"/>
          <w:shd w:val="clear" w:color="auto" w:fill="FFFFFF"/>
        </w:rPr>
        <w:t>RAR).</w:t>
      </w:r>
    </w:p>
    <w:p w14:paraId="1382C4F8" w14:textId="77777777" w:rsidR="004505B1" w:rsidRPr="00C64A07" w:rsidRDefault="00544E90" w:rsidP="007450AC">
      <w:pPr>
        <w:widowControl w:val="0"/>
        <w:numPr>
          <w:ilvl w:val="1"/>
          <w:numId w:val="27"/>
        </w:numPr>
        <w:suppressAutoHyphens/>
        <w:spacing w:before="20" w:after="40" w:line="276" w:lineRule="auto"/>
        <w:contextualSpacing/>
        <w:jc w:val="both"/>
        <w:outlineLvl w:val="3"/>
        <w:rPr>
          <w:rFonts w:ascii="Cambria" w:eastAsia="SimSun" w:hAnsi="Cambria" w:cs="Arial"/>
          <w:sz w:val="24"/>
          <w:szCs w:val="24"/>
          <w:lang w:eastAsia="zh-CN"/>
        </w:rPr>
      </w:pPr>
      <w:r w:rsidRPr="00544E90">
        <w:rPr>
          <w:rFonts w:ascii="Cambria" w:hAnsi="Cambria" w:cs="Arial"/>
          <w:color w:val="000000" w:themeColor="text1"/>
          <w:sz w:val="24"/>
          <w:szCs w:val="24"/>
        </w:rPr>
        <w:t xml:space="preserve">Wykonawca składa ofertę poprzez Platformę e-Zamówienia za pośrednictwem zakładki „Oferty/wnioski”, widocznej w podglądzie postępowania po zalogowaniu </w:t>
      </w:r>
      <w:r w:rsidRPr="00544E90">
        <w:rPr>
          <w:rFonts w:ascii="Cambria" w:hAnsi="Cambria" w:cs="Arial"/>
          <w:color w:val="000000" w:themeColor="text1"/>
          <w:sz w:val="24"/>
          <w:szCs w:val="24"/>
        </w:rPr>
        <w:lastRenderedPageBreak/>
        <w:t xml:space="preserve">się na konto Wykonawcy. Po wybraniu przycisku „Złóż ofertę” system prezentuje okno składania oferty umożliwiające przekazanie dokumentów elektronicznych, w którym znajdują się dwa pola </w:t>
      </w:r>
      <w:proofErr w:type="spellStart"/>
      <w:r w:rsidRPr="00544E90">
        <w:rPr>
          <w:rFonts w:ascii="Cambria" w:hAnsi="Cambria" w:cs="Arial"/>
          <w:color w:val="000000" w:themeColor="text1"/>
          <w:sz w:val="24"/>
          <w:szCs w:val="24"/>
        </w:rPr>
        <w:t>drag&amp;drop</w:t>
      </w:r>
      <w:proofErr w:type="spellEnd"/>
      <w:r w:rsidRPr="00544E90">
        <w:rPr>
          <w:rFonts w:ascii="Cambria" w:hAnsi="Cambria" w:cs="Arial"/>
          <w:color w:val="000000" w:themeColor="text1"/>
          <w:sz w:val="24"/>
          <w:szCs w:val="24"/>
        </w:rPr>
        <w:t xml:space="preserve"> („przeciągnij” i „upuść”) służące do dodawania plików.</w:t>
      </w:r>
    </w:p>
    <w:p w14:paraId="1ACB1791" w14:textId="77777777" w:rsidR="00C64A07" w:rsidRPr="00C64A07" w:rsidRDefault="00C64A07" w:rsidP="007450AC">
      <w:pPr>
        <w:widowControl w:val="0"/>
        <w:numPr>
          <w:ilvl w:val="1"/>
          <w:numId w:val="27"/>
        </w:numPr>
        <w:suppressAutoHyphens/>
        <w:spacing w:before="20" w:after="40" w:line="276" w:lineRule="auto"/>
        <w:contextualSpacing/>
        <w:jc w:val="both"/>
        <w:outlineLvl w:val="3"/>
        <w:rPr>
          <w:rFonts w:ascii="Cambria" w:eastAsia="SimSun" w:hAnsi="Cambria" w:cs="Arial"/>
          <w:sz w:val="24"/>
          <w:szCs w:val="24"/>
          <w:lang w:eastAsia="zh-CN"/>
        </w:rPr>
      </w:pPr>
      <w:r w:rsidRPr="00C64A07">
        <w:rPr>
          <w:rFonts w:ascii="Cambria" w:hAnsi="Cambria" w:cs="Arial"/>
          <w:color w:val="000000" w:themeColor="text1"/>
          <w:sz w:val="24"/>
          <w:szCs w:val="24"/>
        </w:rPr>
        <w:t xml:space="preserve">Każdy dokument składający się na ofertę lub złożony wraz z ofertą sporządzony </w:t>
      </w:r>
      <w:r w:rsidRPr="00C64A07">
        <w:rPr>
          <w:rFonts w:ascii="Cambria" w:hAnsi="Cambria" w:cs="Arial"/>
          <w:color w:val="000000" w:themeColor="text1"/>
          <w:sz w:val="24"/>
          <w:szCs w:val="24"/>
        </w:rPr>
        <w:br/>
        <w:t>w języku innym niż polski musi być złożony wraz z tłumaczeniem na język polski.</w:t>
      </w:r>
    </w:p>
    <w:p w14:paraId="7C53D55D" w14:textId="77777777" w:rsidR="00C64A07" w:rsidRPr="00C64A07" w:rsidRDefault="00C64A07" w:rsidP="007450AC">
      <w:pPr>
        <w:widowControl w:val="0"/>
        <w:numPr>
          <w:ilvl w:val="1"/>
          <w:numId w:val="27"/>
        </w:numPr>
        <w:suppressAutoHyphens/>
        <w:spacing w:before="20" w:after="40" w:line="276" w:lineRule="auto"/>
        <w:contextualSpacing/>
        <w:jc w:val="both"/>
        <w:outlineLvl w:val="3"/>
        <w:rPr>
          <w:rFonts w:ascii="Cambria" w:eastAsia="SimSun" w:hAnsi="Cambria" w:cs="Arial"/>
          <w:sz w:val="24"/>
          <w:szCs w:val="24"/>
          <w:lang w:eastAsia="zh-CN"/>
        </w:rPr>
      </w:pPr>
      <w:r w:rsidRPr="00C64A07">
        <w:rPr>
          <w:rFonts w:ascii="Cambria" w:eastAsia="SimSun" w:hAnsi="Cambria" w:cs="Arial"/>
          <w:sz w:val="24"/>
          <w:szCs w:val="24"/>
          <w:lang w:eastAsia="zh-CN"/>
        </w:rPr>
        <w:t>Treść oferty musi być zgodna z treścią SWZ.</w:t>
      </w:r>
    </w:p>
    <w:p w14:paraId="372D39C3" w14:textId="77777777" w:rsidR="00C64A07" w:rsidRDefault="00C64A07" w:rsidP="007450AC">
      <w:pPr>
        <w:widowControl w:val="0"/>
        <w:numPr>
          <w:ilvl w:val="1"/>
          <w:numId w:val="27"/>
        </w:numPr>
        <w:suppressAutoHyphens/>
        <w:spacing w:before="20" w:after="40" w:line="276" w:lineRule="auto"/>
        <w:contextualSpacing/>
        <w:jc w:val="both"/>
        <w:outlineLvl w:val="3"/>
        <w:rPr>
          <w:rFonts w:ascii="Cambria" w:eastAsia="SimSun" w:hAnsi="Cambria" w:cs="Arial"/>
          <w:sz w:val="24"/>
          <w:szCs w:val="24"/>
          <w:lang w:eastAsia="zh-CN"/>
        </w:rPr>
      </w:pPr>
      <w:r w:rsidRPr="00C64A07">
        <w:rPr>
          <w:rFonts w:ascii="Cambria" w:eastAsia="SimSun" w:hAnsi="Cambria" w:cs="Arial"/>
          <w:sz w:val="24"/>
          <w:szCs w:val="24"/>
          <w:lang w:eastAsia="zh-CN"/>
        </w:rPr>
        <w:t>Wykonawca ponosi wszelkie koszty związane z przygotowaniem i złożeniem oferty.</w:t>
      </w:r>
    </w:p>
    <w:p w14:paraId="5D0DB3BF" w14:textId="77777777" w:rsidR="00544E90" w:rsidRPr="00C84482" w:rsidRDefault="00544E90" w:rsidP="007450AC">
      <w:pPr>
        <w:widowControl w:val="0"/>
        <w:numPr>
          <w:ilvl w:val="1"/>
          <w:numId w:val="27"/>
        </w:numPr>
        <w:spacing w:before="20" w:after="40" w:line="276" w:lineRule="auto"/>
        <w:contextualSpacing/>
        <w:jc w:val="both"/>
        <w:outlineLvl w:val="3"/>
        <w:rPr>
          <w:rFonts w:ascii="Cambria" w:eastAsia="SimSun" w:hAnsi="Cambria" w:cs="Arial"/>
          <w:sz w:val="24"/>
          <w:szCs w:val="24"/>
          <w:lang w:eastAsia="zh-CN"/>
        </w:rPr>
      </w:pPr>
      <w:r w:rsidRPr="00C84482">
        <w:rPr>
          <w:rFonts w:ascii="Cambria" w:eastAsia="SimSun" w:hAnsi="Cambria"/>
          <w:sz w:val="24"/>
          <w:szCs w:val="24"/>
          <w:lang w:eastAsia="zh-CN"/>
        </w:rPr>
        <w:t xml:space="preserve">Wykonawca dodaje wybrany z dysku i uprzednio podpisany </w:t>
      </w:r>
      <w:r w:rsidRPr="00C84482">
        <w:rPr>
          <w:rFonts w:ascii="Cambria" w:eastAsia="SimSun" w:hAnsi="Cambria"/>
          <w:b/>
          <w:bCs/>
          <w:sz w:val="24"/>
          <w:szCs w:val="24"/>
          <w:lang w:eastAsia="zh-CN"/>
        </w:rPr>
        <w:t>„Formularz oferty – Załącznik Nr 3 do SWZ”</w:t>
      </w:r>
      <w:r w:rsidRPr="00C84482">
        <w:rPr>
          <w:rFonts w:ascii="Cambria" w:eastAsia="SimSun" w:hAnsi="Cambria"/>
          <w:sz w:val="24"/>
          <w:szCs w:val="24"/>
          <w:lang w:eastAsia="zh-CN"/>
        </w:rPr>
        <w:t xml:space="preserve"> w pierwszym polu („Wypełniony formularz oferty”). W kolejnym polu („Załączniki i inne dokumenty przedstawione w ofercie przez Wykonawcę”) Wykonawca dodaje pozostałe pliki stanowiące ofertę lub składane wraz z ofertą.</w:t>
      </w:r>
    </w:p>
    <w:p w14:paraId="71B59248" w14:textId="77777777" w:rsidR="00544E90" w:rsidRPr="00C84482" w:rsidRDefault="00544E90" w:rsidP="00544E90">
      <w:pPr>
        <w:widowControl w:val="0"/>
        <w:pBdr>
          <w:top w:val="single" w:sz="4" w:space="1" w:color="auto"/>
          <w:left w:val="single" w:sz="4" w:space="4" w:color="auto"/>
          <w:bottom w:val="single" w:sz="4" w:space="1" w:color="auto"/>
          <w:right w:val="single" w:sz="4" w:space="4" w:color="auto"/>
        </w:pBdr>
        <w:spacing w:before="20" w:after="40" w:line="276" w:lineRule="auto"/>
        <w:ind w:left="720"/>
        <w:contextualSpacing/>
        <w:jc w:val="center"/>
        <w:outlineLvl w:val="3"/>
        <w:rPr>
          <w:rFonts w:ascii="Cambria" w:eastAsia="SimSun" w:hAnsi="Cambria"/>
          <w:b/>
          <w:bCs/>
          <w:sz w:val="24"/>
          <w:szCs w:val="24"/>
          <w:lang w:eastAsia="zh-CN"/>
        </w:rPr>
      </w:pPr>
      <w:r w:rsidRPr="00C84482">
        <w:rPr>
          <w:rFonts w:ascii="Cambria" w:eastAsia="SimSun" w:hAnsi="Cambria"/>
          <w:b/>
          <w:bCs/>
          <w:sz w:val="24"/>
          <w:szCs w:val="24"/>
          <w:lang w:eastAsia="zh-CN"/>
        </w:rPr>
        <w:t>UWAGA:</w:t>
      </w:r>
    </w:p>
    <w:p w14:paraId="5DB9C393" w14:textId="77777777" w:rsidR="00544E90" w:rsidRPr="00C84482" w:rsidRDefault="00544E90" w:rsidP="00544E90">
      <w:pPr>
        <w:widowControl w:val="0"/>
        <w:pBdr>
          <w:top w:val="single" w:sz="4" w:space="1" w:color="auto"/>
          <w:left w:val="single" w:sz="4" w:space="4" w:color="auto"/>
          <w:bottom w:val="single" w:sz="4" w:space="1" w:color="auto"/>
          <w:right w:val="single" w:sz="4" w:space="4" w:color="auto"/>
        </w:pBdr>
        <w:spacing w:before="20" w:after="40" w:line="276" w:lineRule="auto"/>
        <w:ind w:left="720"/>
        <w:contextualSpacing/>
        <w:jc w:val="both"/>
        <w:outlineLvl w:val="3"/>
        <w:rPr>
          <w:rFonts w:ascii="Cambria" w:eastAsia="SimSun" w:hAnsi="Cambria"/>
          <w:b/>
          <w:bCs/>
          <w:sz w:val="24"/>
          <w:szCs w:val="24"/>
          <w:lang w:eastAsia="zh-CN"/>
        </w:rPr>
      </w:pPr>
      <w:r w:rsidRPr="00C84482">
        <w:rPr>
          <w:rFonts w:ascii="Cambria" w:eastAsia="SimSun" w:hAnsi="Cambria"/>
          <w:b/>
          <w:bCs/>
          <w:sz w:val="24"/>
          <w:szCs w:val="24"/>
          <w:lang w:eastAsia="zh-CN"/>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C84482">
        <w:rPr>
          <w:rFonts w:ascii="Cambria" w:eastAsia="SimSun" w:hAnsi="Cambria"/>
          <w:b/>
          <w:bCs/>
          <w:sz w:val="24"/>
          <w:szCs w:val="24"/>
          <w:lang w:eastAsia="zh-CN"/>
        </w:rPr>
        <w:br/>
      </w:r>
      <w:r w:rsidRPr="00C84482">
        <w:rPr>
          <w:rFonts w:ascii="Cambria" w:eastAsia="SimSun" w:hAnsi="Cambria"/>
          <w:b/>
          <w:bCs/>
          <w:i/>
          <w:iCs/>
          <w:sz w:val="24"/>
          <w:szCs w:val="24"/>
          <w:lang w:eastAsia="zh-CN"/>
        </w:rPr>
        <w:t>„Czy chcesz kontynuować?</w:t>
      </w:r>
      <w:r w:rsidRPr="00C84482">
        <w:rPr>
          <w:rFonts w:ascii="Cambria" w:eastAsia="SimSun" w:hAnsi="Cambria"/>
          <w:b/>
          <w:bCs/>
          <w:sz w:val="24"/>
          <w:szCs w:val="24"/>
          <w:lang w:eastAsia="zh-CN"/>
        </w:rPr>
        <w:t xml:space="preserve"> </w:t>
      </w:r>
      <w:r w:rsidRPr="00C84482">
        <w:rPr>
          <w:rFonts w:ascii="Cambria" w:eastAsia="SimSun" w:hAnsi="Cambria"/>
          <w:b/>
          <w:bCs/>
          <w:i/>
          <w:iCs/>
          <w:sz w:val="24"/>
          <w:szCs w:val="24"/>
          <w:lang w:eastAsia="zh-CN"/>
        </w:rPr>
        <w:t>Postępowanie nie posiada opublikowanego formularza do tego etapu postępowania.</w:t>
      </w:r>
      <w:r w:rsidRPr="00C84482">
        <w:rPr>
          <w:rFonts w:ascii="Cambria" w:eastAsia="SimSun" w:hAnsi="Cambria"/>
          <w:b/>
          <w:bCs/>
          <w:sz w:val="24"/>
          <w:szCs w:val="24"/>
          <w:lang w:eastAsia="zh-CN"/>
        </w:rPr>
        <w:t xml:space="preserve"> </w:t>
      </w:r>
      <w:r w:rsidRPr="00C84482">
        <w:rPr>
          <w:rFonts w:ascii="Cambria" w:eastAsia="SimSun" w:hAnsi="Cambria"/>
          <w:b/>
          <w:bCs/>
          <w:i/>
          <w:iCs/>
          <w:sz w:val="24"/>
          <w:szCs w:val="24"/>
          <w:lang w:eastAsia="zh-CN"/>
        </w:rPr>
        <w:t>Plik [w tym miejscu pojawia się nazwa pliku] nie jest poprawnym formularzem interaktywnym wygenerowanym na Platformie."</w:t>
      </w:r>
      <w:r w:rsidRPr="00C84482">
        <w:rPr>
          <w:rFonts w:ascii="Cambria" w:eastAsia="SimSun" w:hAnsi="Cambria"/>
          <w:b/>
          <w:bCs/>
          <w:sz w:val="24"/>
          <w:szCs w:val="24"/>
          <w:lang w:eastAsia="zh-CN"/>
        </w:rPr>
        <w:t xml:space="preserve"> </w:t>
      </w:r>
    </w:p>
    <w:p w14:paraId="3A90BC23" w14:textId="77777777" w:rsidR="00544E90" w:rsidRPr="00C84482" w:rsidRDefault="00544E90" w:rsidP="00544E90">
      <w:pPr>
        <w:widowControl w:val="0"/>
        <w:pBdr>
          <w:top w:val="single" w:sz="4" w:space="1" w:color="auto"/>
          <w:left w:val="single" w:sz="4" w:space="4" w:color="auto"/>
          <w:bottom w:val="single" w:sz="4" w:space="1" w:color="auto"/>
          <w:right w:val="single" w:sz="4" w:space="4" w:color="auto"/>
        </w:pBdr>
        <w:spacing w:before="20" w:after="40" w:line="276" w:lineRule="auto"/>
        <w:ind w:left="720"/>
        <w:contextualSpacing/>
        <w:jc w:val="both"/>
        <w:outlineLvl w:val="3"/>
        <w:rPr>
          <w:rFonts w:ascii="Cambria" w:eastAsia="SimSun" w:hAnsi="Cambria" w:cs="Arial"/>
          <w:b/>
          <w:bCs/>
          <w:sz w:val="24"/>
          <w:szCs w:val="24"/>
          <w:u w:val="single"/>
          <w:lang w:eastAsia="zh-CN"/>
        </w:rPr>
      </w:pPr>
      <w:r w:rsidRPr="00C84482">
        <w:rPr>
          <w:rFonts w:ascii="Cambria" w:eastAsia="SimSun" w:hAnsi="Cambria"/>
          <w:b/>
          <w:bCs/>
          <w:sz w:val="24"/>
          <w:szCs w:val="24"/>
          <w:lang w:eastAsia="zh-CN"/>
        </w:rPr>
        <w:t xml:space="preserve">W takim przypadku należy wybrać opcję </w:t>
      </w:r>
      <w:r w:rsidRPr="00C84482">
        <w:rPr>
          <w:rFonts w:ascii="Cambria" w:eastAsia="SimSun" w:hAnsi="Cambria"/>
          <w:b/>
          <w:bCs/>
          <w:i/>
          <w:iCs/>
          <w:sz w:val="24"/>
          <w:szCs w:val="24"/>
          <w:lang w:eastAsia="zh-CN"/>
        </w:rPr>
        <w:t>„Tak, chcę kontynuować".</w:t>
      </w:r>
    </w:p>
    <w:p w14:paraId="5D8E6D78" w14:textId="77777777" w:rsidR="00544E90" w:rsidRPr="00C84482" w:rsidRDefault="00544E90" w:rsidP="00544E90">
      <w:pPr>
        <w:widowControl w:val="0"/>
        <w:spacing w:before="20" w:after="40" w:line="276" w:lineRule="auto"/>
        <w:ind w:left="720"/>
        <w:contextualSpacing/>
        <w:jc w:val="both"/>
        <w:outlineLvl w:val="3"/>
        <w:rPr>
          <w:rFonts w:ascii="Cambria" w:eastAsia="SimSun" w:hAnsi="Cambria"/>
          <w:sz w:val="24"/>
          <w:szCs w:val="24"/>
          <w:lang w:eastAsia="zh-CN"/>
        </w:rPr>
      </w:pPr>
    </w:p>
    <w:p w14:paraId="3C0A7DDE" w14:textId="77777777" w:rsidR="00544E90" w:rsidRPr="00C84482" w:rsidRDefault="00544E90" w:rsidP="007450AC">
      <w:pPr>
        <w:widowControl w:val="0"/>
        <w:numPr>
          <w:ilvl w:val="1"/>
          <w:numId w:val="27"/>
        </w:numPr>
        <w:spacing w:before="20" w:after="40" w:line="276" w:lineRule="auto"/>
        <w:contextualSpacing/>
        <w:jc w:val="both"/>
        <w:outlineLvl w:val="3"/>
        <w:rPr>
          <w:rFonts w:ascii="Cambria" w:eastAsia="SimSun" w:hAnsi="Cambria" w:cs="Arial"/>
          <w:sz w:val="24"/>
          <w:szCs w:val="24"/>
          <w:lang w:eastAsia="zh-CN"/>
        </w:rPr>
      </w:pPr>
      <w:r w:rsidRPr="00C84482">
        <w:rPr>
          <w:rFonts w:ascii="Cambria" w:eastAsia="SimSun" w:hAnsi="Cambria"/>
          <w:sz w:val="24"/>
          <w:szCs w:val="24"/>
          <w:lang w:eastAsia="zh-CN"/>
        </w:rPr>
        <w:t xml:space="preserve">Formularz ofertowy podpisuje się kwalifikowanym podpisem elektronicznym, podpisem zaufanym lub podpisem osobistym. Rekomendowanym wariantem podpisu jest typ wewnętrzny. </w:t>
      </w:r>
      <w:r w:rsidRPr="00C84482">
        <w:rPr>
          <w:rFonts w:ascii="Cambria" w:eastAsia="SimSun" w:hAnsi="Cambria"/>
          <w:sz w:val="24"/>
          <w:szCs w:val="24"/>
          <w:u w:val="single"/>
          <w:lang w:eastAsia="zh-CN"/>
        </w:rPr>
        <w:t xml:space="preserve">Podpis formularza ofertowego wariantem podpisu w typie zewnętrznym również jest możliwy, tylko w tym przypadku, powstały oddzielny plik podpisu dla tego formularza należy załączyć w polu </w:t>
      </w:r>
      <w:r w:rsidRPr="00C84482">
        <w:rPr>
          <w:rFonts w:ascii="Cambria" w:eastAsia="SimSun" w:hAnsi="Cambria"/>
          <w:i/>
          <w:iCs/>
          <w:sz w:val="24"/>
          <w:szCs w:val="24"/>
          <w:u w:val="single"/>
          <w:lang w:eastAsia="zh-CN"/>
        </w:rPr>
        <w:t xml:space="preserve">„Załączniki </w:t>
      </w:r>
      <w:r w:rsidRPr="00C84482">
        <w:rPr>
          <w:rFonts w:ascii="Cambria" w:eastAsia="SimSun" w:hAnsi="Cambria"/>
          <w:i/>
          <w:iCs/>
          <w:sz w:val="24"/>
          <w:szCs w:val="24"/>
          <w:u w:val="single"/>
          <w:lang w:eastAsia="zh-CN"/>
        </w:rPr>
        <w:br/>
        <w:t>i inne dokumenty przedstawione w ofercie przez Wykonawcę”.</w:t>
      </w:r>
    </w:p>
    <w:p w14:paraId="798B8F5A" w14:textId="77777777" w:rsidR="00544E90" w:rsidRPr="00C84482" w:rsidRDefault="00544E90" w:rsidP="007450AC">
      <w:pPr>
        <w:widowControl w:val="0"/>
        <w:numPr>
          <w:ilvl w:val="1"/>
          <w:numId w:val="27"/>
        </w:numPr>
        <w:spacing w:before="20" w:after="40" w:line="276" w:lineRule="auto"/>
        <w:contextualSpacing/>
        <w:jc w:val="both"/>
        <w:outlineLvl w:val="3"/>
        <w:rPr>
          <w:rFonts w:ascii="Cambria" w:eastAsia="SimSun" w:hAnsi="Cambria" w:cs="Arial"/>
          <w:sz w:val="24"/>
          <w:szCs w:val="24"/>
          <w:lang w:eastAsia="zh-CN"/>
        </w:rPr>
      </w:pPr>
      <w:r w:rsidRPr="00C84482">
        <w:rPr>
          <w:rFonts w:ascii="Cambria" w:eastAsia="SimSun" w:hAnsi="Cambria"/>
          <w:sz w:val="24"/>
          <w:szCs w:val="24"/>
          <w:lang w:eastAsia="zh-CN"/>
        </w:rPr>
        <w:t xml:space="preserve">Pozostałe dokumenty wchodzące w skład oferty lub składane wraz z ofertą, które są zgodne z ustawą </w:t>
      </w:r>
      <w:proofErr w:type="spellStart"/>
      <w:r w:rsidRPr="00C84482">
        <w:rPr>
          <w:rFonts w:ascii="Cambria" w:eastAsia="SimSun" w:hAnsi="Cambria"/>
          <w:sz w:val="24"/>
          <w:szCs w:val="24"/>
          <w:lang w:eastAsia="zh-CN"/>
        </w:rPr>
        <w:t>Pzp</w:t>
      </w:r>
      <w:proofErr w:type="spellEnd"/>
      <w:r w:rsidRPr="00C84482">
        <w:rPr>
          <w:rFonts w:ascii="Cambria" w:eastAsia="SimSun" w:hAnsi="Cambria"/>
          <w:sz w:val="24"/>
          <w:szCs w:val="24"/>
          <w:lang w:eastAsia="zh-CN"/>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t>
      </w:r>
      <w:r w:rsidRPr="00C84482">
        <w:rPr>
          <w:rFonts w:ascii="Cambria" w:eastAsia="SimSun" w:hAnsi="Cambria"/>
          <w:sz w:val="24"/>
          <w:szCs w:val="24"/>
          <w:lang w:eastAsia="zh-CN"/>
        </w:rPr>
        <w:lastRenderedPageBreak/>
        <w:t xml:space="preserve">wygenerowanym plikiem podpisu (typ zewnętrzny) lub dokument z wszytym podpisem (typ wewnętrzny). </w:t>
      </w:r>
    </w:p>
    <w:p w14:paraId="7A076A80" w14:textId="77777777" w:rsidR="00544E90" w:rsidRPr="00C84482" w:rsidRDefault="00544E90" w:rsidP="007450AC">
      <w:pPr>
        <w:widowControl w:val="0"/>
        <w:numPr>
          <w:ilvl w:val="1"/>
          <w:numId w:val="27"/>
        </w:numPr>
        <w:spacing w:before="20" w:after="40" w:line="276" w:lineRule="auto"/>
        <w:contextualSpacing/>
        <w:jc w:val="both"/>
        <w:outlineLvl w:val="3"/>
        <w:rPr>
          <w:rFonts w:ascii="Cambria" w:eastAsia="SimSun" w:hAnsi="Cambria" w:cs="Arial"/>
          <w:sz w:val="24"/>
          <w:szCs w:val="24"/>
          <w:lang w:eastAsia="zh-CN"/>
        </w:rPr>
      </w:pPr>
      <w:r w:rsidRPr="00C84482">
        <w:rPr>
          <w:rFonts w:ascii="Cambria" w:eastAsia="SimSun" w:hAnsi="Cambria"/>
          <w:sz w:val="24"/>
          <w:szCs w:val="24"/>
          <w:lang w:eastAsia="zh-CN"/>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98DA59E" w14:textId="77777777" w:rsidR="00544E90" w:rsidRPr="00785187" w:rsidRDefault="00544E90" w:rsidP="007450AC">
      <w:pPr>
        <w:widowControl w:val="0"/>
        <w:numPr>
          <w:ilvl w:val="1"/>
          <w:numId w:val="27"/>
        </w:numPr>
        <w:spacing w:before="20" w:after="40" w:line="276" w:lineRule="auto"/>
        <w:contextualSpacing/>
        <w:jc w:val="both"/>
        <w:outlineLvl w:val="3"/>
        <w:rPr>
          <w:rFonts w:ascii="Cambria" w:eastAsia="SimSun" w:hAnsi="Cambria" w:cs="Arial"/>
          <w:lang w:eastAsia="zh-CN"/>
        </w:rPr>
      </w:pPr>
      <w:r w:rsidRPr="00C84482">
        <w:rPr>
          <w:rFonts w:ascii="Cambria" w:eastAsia="SimSun" w:hAnsi="Cambria"/>
          <w:sz w:val="24"/>
          <w:szCs w:val="24"/>
          <w:lang w:eastAsia="zh-CN"/>
        </w:rPr>
        <w:t xml:space="preserve">System sprawdza, czy złożone pliki są podpisane i automatycznie je szyfruje, jednocześnie informując o tym Wykonawcę. Potwierdzenie czasu przekazania </w:t>
      </w:r>
      <w:r w:rsidRPr="00C84482">
        <w:rPr>
          <w:rFonts w:ascii="Cambria" w:eastAsia="SimSun" w:hAnsi="Cambria"/>
          <w:sz w:val="24"/>
          <w:szCs w:val="24"/>
          <w:lang w:eastAsia="zh-CN"/>
        </w:rPr>
        <w:br/>
        <w:t xml:space="preserve">i odbioru oferty znajduje się w Elektronicznym Potwierdzeniu Przesłania (EPP) </w:t>
      </w:r>
      <w:r w:rsidRPr="00C84482">
        <w:rPr>
          <w:rFonts w:ascii="Cambria" w:eastAsia="SimSun" w:hAnsi="Cambria"/>
          <w:sz w:val="24"/>
          <w:szCs w:val="24"/>
          <w:lang w:eastAsia="zh-CN"/>
        </w:rPr>
        <w:br/>
        <w:t>i Elektronicznym Potwierdzeniu Odebrania</w:t>
      </w:r>
      <w:r w:rsidRPr="00785187">
        <w:rPr>
          <w:rFonts w:ascii="Cambria" w:eastAsia="SimSun" w:hAnsi="Cambria"/>
          <w:lang w:eastAsia="zh-CN"/>
        </w:rPr>
        <w:t xml:space="preserve"> (EPO). EPP i EPO dostępne są dla zalogowanego Wykonawcy w zakładce „Oferty/Wnioski”.</w:t>
      </w:r>
    </w:p>
    <w:p w14:paraId="1A174E48" w14:textId="77777777" w:rsidR="00544E90" w:rsidRPr="00C84482" w:rsidRDefault="00544E90" w:rsidP="007450AC">
      <w:pPr>
        <w:widowControl w:val="0"/>
        <w:numPr>
          <w:ilvl w:val="1"/>
          <w:numId w:val="27"/>
        </w:numPr>
        <w:suppressAutoHyphens/>
        <w:spacing w:before="20" w:after="40" w:line="276" w:lineRule="auto"/>
        <w:contextualSpacing/>
        <w:jc w:val="both"/>
        <w:outlineLvl w:val="3"/>
        <w:rPr>
          <w:rFonts w:ascii="Cambria" w:eastAsia="SimSun" w:hAnsi="Cambria" w:cs="Arial"/>
          <w:sz w:val="24"/>
          <w:szCs w:val="24"/>
          <w:lang w:eastAsia="zh-CN"/>
        </w:rPr>
      </w:pPr>
      <w:r w:rsidRPr="00C84482">
        <w:rPr>
          <w:rFonts w:ascii="Cambria" w:eastAsia="SimSun" w:hAnsi="Cambria"/>
          <w:sz w:val="24"/>
          <w:szCs w:val="24"/>
          <w:lang w:eastAsia="zh-CN"/>
        </w:rPr>
        <w:t xml:space="preserve">Maksymalny łączny rozmiar plików stanowiących ofertę lub składanych wraz </w:t>
      </w:r>
      <w:r w:rsidRPr="00C84482">
        <w:rPr>
          <w:rFonts w:ascii="Cambria" w:eastAsia="SimSun" w:hAnsi="Cambria"/>
          <w:sz w:val="24"/>
          <w:szCs w:val="24"/>
          <w:lang w:eastAsia="zh-CN"/>
        </w:rPr>
        <w:br/>
        <w:t>z ofertą to 250 MB.</w:t>
      </w:r>
    </w:p>
    <w:p w14:paraId="0B22D642" w14:textId="77777777" w:rsidR="004505B1" w:rsidRPr="00C84482" w:rsidRDefault="002856E1" w:rsidP="007450AC">
      <w:pPr>
        <w:widowControl w:val="0"/>
        <w:numPr>
          <w:ilvl w:val="1"/>
          <w:numId w:val="27"/>
        </w:numPr>
        <w:suppressAutoHyphens/>
        <w:spacing w:before="20" w:after="40" w:line="276" w:lineRule="auto"/>
        <w:contextualSpacing/>
        <w:jc w:val="both"/>
        <w:outlineLvl w:val="3"/>
        <w:rPr>
          <w:rFonts w:ascii="Cambria" w:eastAsia="SimSun" w:hAnsi="Cambria" w:cs="Arial"/>
          <w:bCs/>
          <w:sz w:val="24"/>
          <w:szCs w:val="24"/>
          <w:lang w:eastAsia="zh-CN"/>
        </w:rPr>
      </w:pPr>
      <w:r w:rsidRPr="00C84482">
        <w:rPr>
          <w:rFonts w:ascii="Cambria" w:eastAsia="SimSun" w:hAnsi="Cambria" w:cs="Arial"/>
          <w:bCs/>
          <w:sz w:val="24"/>
          <w:szCs w:val="24"/>
          <w:lang w:eastAsia="zh-CN"/>
        </w:rPr>
        <w:t xml:space="preserve">Na potrzeby oceny ofert oferta musi zawierać następujące </w:t>
      </w:r>
      <w:r w:rsidR="004505B1" w:rsidRPr="00C84482">
        <w:rPr>
          <w:rFonts w:ascii="Cambria" w:eastAsia="SimSun" w:hAnsi="Cambria" w:cs="Arial"/>
          <w:bCs/>
          <w:sz w:val="24"/>
          <w:szCs w:val="24"/>
          <w:lang w:eastAsia="zh-CN"/>
        </w:rPr>
        <w:t>oświadczenia i dokumenty:</w:t>
      </w:r>
    </w:p>
    <w:p w14:paraId="52825AFF" w14:textId="77777777" w:rsidR="004505B1" w:rsidRPr="00C84482" w:rsidRDefault="004505B1" w:rsidP="0066500D">
      <w:pPr>
        <w:widowControl w:val="0"/>
        <w:numPr>
          <w:ilvl w:val="0"/>
          <w:numId w:val="12"/>
        </w:numPr>
        <w:suppressAutoHyphens/>
        <w:spacing w:before="20" w:after="40" w:line="276" w:lineRule="auto"/>
        <w:ind w:left="993" w:hanging="284"/>
        <w:contextualSpacing/>
        <w:jc w:val="both"/>
        <w:outlineLvl w:val="3"/>
        <w:rPr>
          <w:rFonts w:ascii="Cambria" w:eastAsia="SimSun" w:hAnsi="Cambria" w:cs="Arial"/>
          <w:bCs/>
          <w:sz w:val="24"/>
          <w:szCs w:val="24"/>
          <w:lang w:eastAsia="zh-CN"/>
        </w:rPr>
      </w:pPr>
      <w:r w:rsidRPr="00C84482">
        <w:rPr>
          <w:rFonts w:ascii="Cambria" w:eastAsia="SimSun" w:hAnsi="Cambria" w:cs="Arial"/>
          <w:b/>
          <w:bCs/>
          <w:sz w:val="24"/>
          <w:szCs w:val="24"/>
          <w:lang w:eastAsia="zh-CN"/>
        </w:rPr>
        <w:t xml:space="preserve">Formularz ofertowy </w:t>
      </w:r>
      <w:r w:rsidRPr="00C84482">
        <w:rPr>
          <w:rFonts w:ascii="Cambria" w:eastAsia="SimSun" w:hAnsi="Cambria" w:cs="Arial"/>
          <w:bCs/>
          <w:sz w:val="24"/>
          <w:szCs w:val="24"/>
          <w:lang w:eastAsia="zh-CN"/>
        </w:rPr>
        <w:t xml:space="preserve">– do wykorzystania wzór (druk), stanowiący </w:t>
      </w:r>
      <w:r w:rsidRPr="00C84482">
        <w:rPr>
          <w:rFonts w:ascii="Cambria" w:eastAsia="SimSun" w:hAnsi="Cambria" w:cs="Arial"/>
          <w:b/>
          <w:bCs/>
          <w:sz w:val="24"/>
          <w:szCs w:val="24"/>
          <w:lang w:eastAsia="zh-CN"/>
        </w:rPr>
        <w:t xml:space="preserve">Załącznik nr 3 do SWZ </w:t>
      </w:r>
      <w:r w:rsidRPr="00C84482">
        <w:rPr>
          <w:rFonts w:ascii="Cambria" w:eastAsia="SimSun" w:hAnsi="Cambria" w:cs="Arial"/>
          <w:bCs/>
          <w:sz w:val="24"/>
          <w:szCs w:val="24"/>
          <w:lang w:eastAsia="zh-CN"/>
        </w:rPr>
        <w:t>(przy czym Wykonawca może sporządzić ofertę wg innego wzorca, powinna ona wówczas obejmować dane wymagane dla oferty w</w:t>
      </w:r>
      <w:r w:rsidR="007F5538" w:rsidRPr="00C84482">
        <w:rPr>
          <w:rFonts w:ascii="Cambria" w:eastAsia="SimSun" w:hAnsi="Cambria" w:cs="Arial"/>
          <w:bCs/>
          <w:sz w:val="24"/>
          <w:szCs w:val="24"/>
          <w:lang w:eastAsia="zh-CN"/>
        </w:rPr>
        <w:t xml:space="preserve"> SWZ i </w:t>
      </w:r>
      <w:r w:rsidRPr="00C84482">
        <w:rPr>
          <w:rFonts w:ascii="Cambria" w:eastAsia="SimSun" w:hAnsi="Cambria" w:cs="Arial"/>
          <w:bCs/>
          <w:sz w:val="24"/>
          <w:szCs w:val="24"/>
          <w:lang w:eastAsia="zh-CN"/>
        </w:rPr>
        <w:t>załącznikach);</w:t>
      </w:r>
    </w:p>
    <w:p w14:paraId="3D26E4DD" w14:textId="77777777" w:rsidR="004505B1" w:rsidRPr="004505B1" w:rsidRDefault="004505B1" w:rsidP="004505B1">
      <w:pPr>
        <w:widowControl w:val="0"/>
        <w:suppressAutoHyphens/>
        <w:spacing w:before="20" w:after="40" w:line="276" w:lineRule="auto"/>
        <w:ind w:left="993"/>
        <w:contextualSpacing/>
        <w:jc w:val="both"/>
        <w:outlineLvl w:val="3"/>
        <w:rPr>
          <w:rFonts w:ascii="Cambria" w:eastAsia="SimSun" w:hAnsi="Cambria" w:cs="Arial"/>
          <w:bCs/>
          <w:sz w:val="24"/>
          <w:szCs w:val="24"/>
          <w:lang w:eastAsia="zh-CN"/>
        </w:rPr>
      </w:pPr>
      <w:r w:rsidRPr="004505B1">
        <w:rPr>
          <w:rFonts w:ascii="Cambria" w:eastAsia="SimSun" w:hAnsi="Cambria" w:cs="Arial"/>
          <w:b/>
          <w:bCs/>
          <w:sz w:val="24"/>
          <w:szCs w:val="24"/>
          <w:lang w:eastAsia="zh-CN"/>
        </w:rPr>
        <w:t>oraz załączniki:</w:t>
      </w:r>
    </w:p>
    <w:p w14:paraId="560804CD" w14:textId="77777777" w:rsidR="006354BA" w:rsidRPr="00772E5F" w:rsidRDefault="006354BA" w:rsidP="006354BA">
      <w:pPr>
        <w:widowControl w:val="0"/>
        <w:numPr>
          <w:ilvl w:val="0"/>
          <w:numId w:val="12"/>
        </w:numPr>
        <w:suppressAutoHyphens/>
        <w:spacing w:after="0" w:line="300" w:lineRule="auto"/>
        <w:ind w:left="993" w:hanging="284"/>
        <w:jc w:val="both"/>
        <w:rPr>
          <w:rFonts w:ascii="Cambria" w:eastAsia="SimSun" w:hAnsi="Cambria" w:cs="Arial"/>
          <w:bCs/>
          <w:kern w:val="1"/>
          <w:sz w:val="24"/>
          <w:szCs w:val="24"/>
          <w:lang w:eastAsia="ar-SA"/>
        </w:rPr>
      </w:pPr>
      <w:r w:rsidRPr="00772E5F">
        <w:rPr>
          <w:rFonts w:ascii="Cambria" w:eastAsia="SimSun" w:hAnsi="Cambria" w:cs="Arial"/>
          <w:b/>
          <w:bCs/>
          <w:kern w:val="1"/>
          <w:sz w:val="24"/>
          <w:szCs w:val="24"/>
          <w:lang w:eastAsia="ar-SA"/>
        </w:rPr>
        <w:t>Oświadczenie</w:t>
      </w:r>
      <w:r w:rsidRPr="00772E5F">
        <w:rPr>
          <w:rFonts w:ascii="Cambria" w:eastAsia="SimSun" w:hAnsi="Cambria" w:cs="Calibri"/>
          <w:kern w:val="1"/>
          <w:sz w:val="24"/>
          <w:szCs w:val="24"/>
          <w:lang w:eastAsia="ar-SA"/>
        </w:rPr>
        <w:t xml:space="preserve"> </w:t>
      </w:r>
      <w:r w:rsidRPr="00772E5F">
        <w:rPr>
          <w:rFonts w:ascii="Cambria" w:eastAsia="SimSun" w:hAnsi="Cambria" w:cs="Arial"/>
          <w:b/>
          <w:bCs/>
          <w:kern w:val="1"/>
          <w:sz w:val="24"/>
          <w:szCs w:val="24"/>
          <w:lang w:eastAsia="ar-SA"/>
        </w:rPr>
        <w:t xml:space="preserve">Wykonawcy/Wykonawcy wspólnie ubiegającego się </w:t>
      </w:r>
      <w:r w:rsidRPr="00772E5F">
        <w:rPr>
          <w:rFonts w:ascii="Cambria" w:eastAsia="SimSun" w:hAnsi="Cambria" w:cs="Arial"/>
          <w:b/>
          <w:bCs/>
          <w:kern w:val="1"/>
          <w:sz w:val="24"/>
          <w:szCs w:val="24"/>
          <w:lang w:eastAsia="ar-SA"/>
        </w:rPr>
        <w:br/>
        <w:t xml:space="preserve">o udzielenie zamówienia składane na podstawie art. 125 ust. 1 ustawy </w:t>
      </w:r>
      <w:proofErr w:type="spellStart"/>
      <w:r w:rsidRPr="00772E5F">
        <w:rPr>
          <w:rFonts w:ascii="Cambria" w:eastAsia="SimSun" w:hAnsi="Cambria" w:cs="Arial"/>
          <w:b/>
          <w:bCs/>
          <w:kern w:val="1"/>
          <w:sz w:val="24"/>
          <w:szCs w:val="24"/>
          <w:lang w:eastAsia="ar-SA"/>
        </w:rPr>
        <w:t>Pzp</w:t>
      </w:r>
      <w:proofErr w:type="spellEnd"/>
      <w:r w:rsidRPr="00772E5F">
        <w:rPr>
          <w:rFonts w:ascii="Cambria" w:eastAsia="SimSun" w:hAnsi="Cambria" w:cs="Arial"/>
          <w:kern w:val="1"/>
          <w:sz w:val="24"/>
          <w:szCs w:val="24"/>
          <w:lang w:eastAsia="ar-SA"/>
        </w:rPr>
        <w:t>, o którym mowa w rozdziale 8.1 SWZ;</w:t>
      </w:r>
    </w:p>
    <w:p w14:paraId="0CAD22F0" w14:textId="77777777" w:rsidR="006354BA" w:rsidRPr="00772E5F" w:rsidRDefault="006354BA" w:rsidP="006354BA">
      <w:pPr>
        <w:widowControl w:val="0"/>
        <w:numPr>
          <w:ilvl w:val="0"/>
          <w:numId w:val="12"/>
        </w:numPr>
        <w:suppressAutoHyphens/>
        <w:spacing w:after="0" w:line="300" w:lineRule="auto"/>
        <w:ind w:left="993" w:hanging="284"/>
        <w:jc w:val="both"/>
        <w:rPr>
          <w:rFonts w:ascii="Cambria" w:eastAsia="SimSun" w:hAnsi="Cambria" w:cs="Cambria"/>
          <w:b/>
          <w:kern w:val="1"/>
          <w:sz w:val="24"/>
          <w:szCs w:val="24"/>
          <w:lang w:eastAsia="ar-SA"/>
        </w:rPr>
      </w:pPr>
      <w:r w:rsidRPr="00772E5F">
        <w:rPr>
          <w:rFonts w:ascii="Cambria" w:eastAsia="SimSun" w:hAnsi="Cambria" w:cs="Cambria"/>
          <w:b/>
          <w:bCs/>
          <w:kern w:val="1"/>
          <w:sz w:val="24"/>
          <w:szCs w:val="24"/>
          <w:lang w:eastAsia="ar-SA"/>
        </w:rPr>
        <w:t>Oświadczenie</w:t>
      </w:r>
      <w:r>
        <w:rPr>
          <w:rFonts w:ascii="Cambria" w:eastAsia="SimSun" w:hAnsi="Cambria" w:cs="Cambria"/>
          <w:kern w:val="1"/>
          <w:sz w:val="24"/>
          <w:szCs w:val="24"/>
          <w:lang w:eastAsia="ar-SA"/>
        </w:rPr>
        <w:t>, o którym</w:t>
      </w:r>
      <w:r w:rsidRPr="00772E5F">
        <w:rPr>
          <w:rFonts w:ascii="Cambria" w:eastAsia="SimSun" w:hAnsi="Cambria" w:cs="Cambria"/>
          <w:kern w:val="1"/>
          <w:sz w:val="24"/>
          <w:szCs w:val="24"/>
          <w:lang w:eastAsia="ar-SA"/>
        </w:rPr>
        <w:t xml:space="preserve"> mowa w pkt 8.2 SWZ </w:t>
      </w:r>
      <w:r w:rsidRPr="00772E5F">
        <w:rPr>
          <w:rFonts w:ascii="Cambria" w:eastAsia="SimSun" w:hAnsi="Cambria" w:cs="Cambria"/>
          <w:bCs/>
          <w:i/>
          <w:kern w:val="1"/>
          <w:sz w:val="24"/>
          <w:szCs w:val="24"/>
          <w:lang w:eastAsia="ar-SA"/>
        </w:rPr>
        <w:t>(jeżeli dotyczy);</w:t>
      </w:r>
    </w:p>
    <w:p w14:paraId="69220B54" w14:textId="77777777" w:rsidR="006354BA" w:rsidRPr="00772E5F" w:rsidRDefault="006354BA" w:rsidP="006354BA">
      <w:pPr>
        <w:widowControl w:val="0"/>
        <w:numPr>
          <w:ilvl w:val="0"/>
          <w:numId w:val="12"/>
        </w:numPr>
        <w:suppressAutoHyphens/>
        <w:spacing w:after="0" w:line="300" w:lineRule="auto"/>
        <w:ind w:left="993" w:hanging="284"/>
        <w:jc w:val="both"/>
        <w:rPr>
          <w:rFonts w:ascii="Cambria" w:eastAsia="SimSun" w:hAnsi="Cambria" w:cs="Cambria"/>
          <w:b/>
          <w:bCs/>
          <w:kern w:val="1"/>
          <w:sz w:val="24"/>
          <w:szCs w:val="24"/>
          <w:lang w:eastAsia="ar-SA"/>
        </w:rPr>
      </w:pPr>
      <w:r w:rsidRPr="00772E5F">
        <w:rPr>
          <w:rFonts w:ascii="Cambria" w:eastAsia="SimSun" w:hAnsi="Cambria" w:cs="Cambria"/>
          <w:b/>
          <w:bCs/>
          <w:kern w:val="1"/>
          <w:sz w:val="24"/>
          <w:szCs w:val="24"/>
          <w:lang w:eastAsia="ar-SA"/>
        </w:rPr>
        <w:t>Zobowiązanie lub inne dokumenty</w:t>
      </w:r>
      <w:r w:rsidRPr="00772E5F">
        <w:rPr>
          <w:rFonts w:ascii="Cambria" w:eastAsia="SimSun" w:hAnsi="Cambria" w:cs="Cambria"/>
          <w:bCs/>
          <w:kern w:val="1"/>
          <w:sz w:val="24"/>
          <w:szCs w:val="24"/>
          <w:lang w:eastAsia="ar-SA"/>
        </w:rPr>
        <w:t xml:space="preserve">, o których mowa w pkt 9.4 SWZ </w:t>
      </w:r>
      <w:r w:rsidRPr="00772E5F">
        <w:rPr>
          <w:rFonts w:ascii="Cambria" w:eastAsia="SimSun" w:hAnsi="Cambria" w:cs="Cambria"/>
          <w:bCs/>
          <w:i/>
          <w:kern w:val="1"/>
          <w:sz w:val="24"/>
          <w:szCs w:val="24"/>
          <w:lang w:eastAsia="ar-SA"/>
        </w:rPr>
        <w:t>(jeżeli dotyczy).</w:t>
      </w:r>
    </w:p>
    <w:p w14:paraId="201EDF94" w14:textId="5A1993EB" w:rsidR="00772E5F" w:rsidRPr="00772E5F" w:rsidRDefault="006354BA" w:rsidP="006354BA">
      <w:pPr>
        <w:widowControl w:val="0"/>
        <w:numPr>
          <w:ilvl w:val="0"/>
          <w:numId w:val="12"/>
        </w:numPr>
        <w:suppressAutoHyphens/>
        <w:spacing w:after="0" w:line="300" w:lineRule="auto"/>
        <w:ind w:left="993" w:hanging="284"/>
        <w:jc w:val="both"/>
        <w:rPr>
          <w:rFonts w:ascii="Cambria" w:eastAsia="SimSun" w:hAnsi="Cambria" w:cs="Cambria"/>
          <w:b/>
          <w:kern w:val="1"/>
          <w:sz w:val="24"/>
          <w:szCs w:val="24"/>
          <w:lang w:eastAsia="ar-SA"/>
        </w:rPr>
      </w:pPr>
      <w:r w:rsidRPr="00772E5F">
        <w:rPr>
          <w:rFonts w:ascii="Cambria" w:eastAsia="SimSun" w:hAnsi="Cambria" w:cs="Arial"/>
          <w:b/>
          <w:kern w:val="1"/>
          <w:sz w:val="24"/>
          <w:szCs w:val="24"/>
          <w:lang w:eastAsia="ar-SA"/>
        </w:rPr>
        <w:t xml:space="preserve">Oświadczenie podmiotu udostępniającego zasoby składane na podstawie art. 125 ust. 1 ustawy </w:t>
      </w:r>
      <w:proofErr w:type="spellStart"/>
      <w:r w:rsidRPr="00772E5F">
        <w:rPr>
          <w:rFonts w:ascii="Cambria" w:eastAsia="SimSun" w:hAnsi="Cambria" w:cs="Arial"/>
          <w:b/>
          <w:kern w:val="1"/>
          <w:sz w:val="24"/>
          <w:szCs w:val="24"/>
          <w:lang w:eastAsia="ar-SA"/>
        </w:rPr>
        <w:t>Pzp</w:t>
      </w:r>
      <w:proofErr w:type="spellEnd"/>
      <w:r w:rsidRPr="00772E5F">
        <w:rPr>
          <w:rFonts w:ascii="Cambria" w:eastAsia="SimSun" w:hAnsi="Cambria" w:cs="Arial"/>
          <w:bCs/>
          <w:kern w:val="1"/>
          <w:sz w:val="24"/>
          <w:szCs w:val="24"/>
          <w:lang w:eastAsia="ar-SA"/>
        </w:rPr>
        <w:t xml:space="preserve">, o którym mowa w pkt. 9.8 SWZ </w:t>
      </w:r>
      <w:r w:rsidRPr="00A951AD">
        <w:rPr>
          <w:rFonts w:ascii="Cambria" w:eastAsia="SimSun" w:hAnsi="Cambria" w:cs="Arial"/>
          <w:bCs/>
          <w:i/>
          <w:kern w:val="1"/>
          <w:sz w:val="24"/>
          <w:szCs w:val="24"/>
        </w:rPr>
        <w:t>(jeżeli dotyczy)</w:t>
      </w:r>
      <w:r w:rsidRPr="00A951AD">
        <w:rPr>
          <w:rFonts w:ascii="Cambria" w:eastAsia="SimSun" w:hAnsi="Cambria" w:cs="Arial"/>
          <w:bCs/>
          <w:kern w:val="1"/>
          <w:sz w:val="24"/>
          <w:szCs w:val="24"/>
          <w:lang w:eastAsia="ar-SA"/>
        </w:rPr>
        <w:t>,</w:t>
      </w:r>
    </w:p>
    <w:p w14:paraId="5B74025C" w14:textId="77777777" w:rsidR="00772E5F" w:rsidRPr="00772E5F" w:rsidRDefault="00772E5F" w:rsidP="0066500D">
      <w:pPr>
        <w:widowControl w:val="0"/>
        <w:numPr>
          <w:ilvl w:val="0"/>
          <w:numId w:val="12"/>
        </w:numPr>
        <w:suppressAutoHyphens/>
        <w:spacing w:after="0" w:line="300" w:lineRule="auto"/>
        <w:ind w:left="993" w:hanging="284"/>
        <w:jc w:val="both"/>
        <w:rPr>
          <w:rFonts w:ascii="Cambria" w:eastAsia="SimSun" w:hAnsi="Cambria" w:cs="Cambria"/>
          <w:kern w:val="1"/>
          <w:sz w:val="24"/>
          <w:szCs w:val="24"/>
          <w:lang w:eastAsia="ar-SA"/>
        </w:rPr>
      </w:pPr>
      <w:r w:rsidRPr="00772E5F">
        <w:rPr>
          <w:rFonts w:ascii="Cambria" w:eastAsia="SimSun" w:hAnsi="Cambria" w:cs="Cambria"/>
          <w:b/>
          <w:bCs/>
          <w:kern w:val="1"/>
          <w:sz w:val="24"/>
          <w:szCs w:val="24"/>
          <w:lang w:eastAsia="ar-SA"/>
        </w:rPr>
        <w:t>Potwierdzenie umocowania do działania w imieniu Wykonawcy:</w:t>
      </w:r>
    </w:p>
    <w:p w14:paraId="0C8B7C36" w14:textId="77777777" w:rsidR="00772E5F" w:rsidRPr="00772E5F" w:rsidRDefault="00772E5F" w:rsidP="007450AC">
      <w:pPr>
        <w:widowControl w:val="0"/>
        <w:numPr>
          <w:ilvl w:val="0"/>
          <w:numId w:val="37"/>
        </w:numPr>
        <w:suppressAutoHyphens/>
        <w:spacing w:after="0" w:line="300" w:lineRule="auto"/>
        <w:jc w:val="both"/>
        <w:rPr>
          <w:rFonts w:ascii="Cambria" w:eastAsia="SimSun" w:hAnsi="Cambria" w:cs="Cambria"/>
          <w:color w:val="000000"/>
          <w:kern w:val="1"/>
          <w:sz w:val="24"/>
          <w:szCs w:val="24"/>
          <w:lang w:eastAsia="ar-SA"/>
        </w:rPr>
      </w:pPr>
      <w:r w:rsidRPr="00772E5F">
        <w:rPr>
          <w:rFonts w:ascii="Cambria" w:eastAsia="SimSun" w:hAnsi="Cambria" w:cs="Cambria"/>
          <w:kern w:val="1"/>
          <w:sz w:val="24"/>
          <w:szCs w:val="24"/>
          <w:lang w:eastAsia="ar-SA"/>
        </w:rPr>
        <w:t xml:space="preserve">Zamawiający w </w:t>
      </w:r>
      <w:r w:rsidRPr="00772E5F">
        <w:rPr>
          <w:rFonts w:ascii="Cambria" w:eastAsia="SimSun" w:hAnsi="Cambria" w:cs="Cambria"/>
          <w:color w:val="000000"/>
          <w:kern w:val="1"/>
          <w:sz w:val="24"/>
          <w:szCs w:val="24"/>
          <w:lang w:eastAsia="ar-SA"/>
        </w:rPr>
        <w:t xml:space="preserve">celu potwierdzenia, że osoba działająca w imieniu Wykonawcy jest umocowana do jego reprezentowania, żąda złożenia wraz </w:t>
      </w:r>
      <w:r w:rsidR="00BF09C4">
        <w:rPr>
          <w:rFonts w:ascii="Cambria" w:eastAsia="SimSun" w:hAnsi="Cambria" w:cs="Cambria"/>
          <w:color w:val="000000"/>
          <w:kern w:val="1"/>
          <w:sz w:val="24"/>
          <w:szCs w:val="24"/>
          <w:lang w:eastAsia="ar-SA"/>
        </w:rPr>
        <w:t xml:space="preserve">z ofertą odpisu lub informacji </w:t>
      </w:r>
      <w:r w:rsidRPr="00772E5F">
        <w:rPr>
          <w:rFonts w:ascii="Cambria" w:eastAsia="SimSun" w:hAnsi="Cambria" w:cs="Cambria"/>
          <w:color w:val="000000"/>
          <w:kern w:val="1"/>
          <w:sz w:val="24"/>
          <w:szCs w:val="24"/>
          <w:lang w:eastAsia="ar-SA"/>
        </w:rPr>
        <w:t>z Krajowego Rejestru Sądowego, Cen</w:t>
      </w:r>
      <w:r w:rsidR="00BF09C4">
        <w:rPr>
          <w:rFonts w:ascii="Cambria" w:eastAsia="SimSun" w:hAnsi="Cambria" w:cs="Cambria"/>
          <w:color w:val="000000"/>
          <w:kern w:val="1"/>
          <w:sz w:val="24"/>
          <w:szCs w:val="24"/>
          <w:lang w:eastAsia="ar-SA"/>
        </w:rPr>
        <w:t xml:space="preserve">tralnej Ewidencji I Informacji </w:t>
      </w:r>
      <w:r w:rsidRPr="00772E5F">
        <w:rPr>
          <w:rFonts w:ascii="Cambria" w:eastAsia="SimSun" w:hAnsi="Cambria" w:cs="Cambria"/>
          <w:color w:val="000000"/>
          <w:kern w:val="1"/>
          <w:sz w:val="24"/>
          <w:szCs w:val="24"/>
          <w:lang w:eastAsia="ar-SA"/>
        </w:rPr>
        <w:t>o Działalności Gospodarczej lub innego właściwego rejestru;</w:t>
      </w:r>
    </w:p>
    <w:p w14:paraId="5E28CF99" w14:textId="77777777" w:rsidR="00772E5F" w:rsidRPr="00772E5F" w:rsidRDefault="00772E5F" w:rsidP="007450AC">
      <w:pPr>
        <w:widowControl w:val="0"/>
        <w:numPr>
          <w:ilvl w:val="0"/>
          <w:numId w:val="37"/>
        </w:numPr>
        <w:suppressAutoHyphens/>
        <w:spacing w:after="0" w:line="300" w:lineRule="auto"/>
        <w:jc w:val="both"/>
        <w:rPr>
          <w:rFonts w:ascii="Cambria" w:eastAsia="SimSun" w:hAnsi="Cambria" w:cs="Cambria"/>
          <w:color w:val="000000"/>
          <w:kern w:val="1"/>
          <w:sz w:val="24"/>
          <w:szCs w:val="24"/>
          <w:lang w:eastAsia="ar-SA"/>
        </w:rPr>
      </w:pPr>
      <w:r w:rsidRPr="00772E5F">
        <w:rPr>
          <w:rFonts w:ascii="Cambria" w:eastAsia="SimSun" w:hAnsi="Cambria" w:cs="Cambria"/>
          <w:color w:val="000000"/>
          <w:kern w:val="1"/>
          <w:sz w:val="24"/>
          <w:szCs w:val="24"/>
          <w:lang w:eastAsia="ar-SA"/>
        </w:rPr>
        <w:t>Wykonawca nie jest zobowiązany do złożenia dokumentów, o których mowa w lit a), jeżeli Zamawiający może je uzyskać za pomocą bezpłatnych i ogólnodostępnych baz danych, o ile Wykonawca wskazał dane umożliwiające dostęp do tych dokumentów.</w:t>
      </w:r>
    </w:p>
    <w:p w14:paraId="5EB11252" w14:textId="77777777" w:rsidR="00772E5F" w:rsidRPr="00772E5F" w:rsidRDefault="00772E5F" w:rsidP="007450AC">
      <w:pPr>
        <w:widowControl w:val="0"/>
        <w:numPr>
          <w:ilvl w:val="0"/>
          <w:numId w:val="37"/>
        </w:numPr>
        <w:suppressAutoHyphens/>
        <w:spacing w:after="0" w:line="300" w:lineRule="auto"/>
        <w:jc w:val="both"/>
        <w:rPr>
          <w:rFonts w:ascii="Cambria" w:eastAsia="SimSun" w:hAnsi="Cambria" w:cs="Cambria"/>
          <w:b/>
          <w:bCs/>
          <w:kern w:val="1"/>
          <w:sz w:val="24"/>
          <w:szCs w:val="24"/>
          <w:lang w:eastAsia="ar-SA"/>
        </w:rPr>
      </w:pPr>
      <w:r w:rsidRPr="00772E5F">
        <w:rPr>
          <w:rFonts w:ascii="Cambria" w:eastAsia="SimSun" w:hAnsi="Cambria" w:cs="Cambria"/>
          <w:color w:val="000000"/>
          <w:kern w:val="1"/>
          <w:sz w:val="24"/>
          <w:szCs w:val="24"/>
          <w:lang w:eastAsia="ar-SA"/>
        </w:rPr>
        <w:t>jeżeli w imieniu Wykonawcy działa osoba, której umocowanie do j</w:t>
      </w:r>
      <w:r w:rsidR="00BF09C4">
        <w:rPr>
          <w:rFonts w:ascii="Cambria" w:eastAsia="SimSun" w:hAnsi="Cambria" w:cs="Cambria"/>
          <w:color w:val="000000"/>
          <w:kern w:val="1"/>
          <w:sz w:val="24"/>
          <w:szCs w:val="24"/>
          <w:lang w:eastAsia="ar-SA"/>
        </w:rPr>
        <w:t xml:space="preserve">ego </w:t>
      </w:r>
      <w:r w:rsidR="00BF09C4">
        <w:rPr>
          <w:rFonts w:ascii="Cambria" w:eastAsia="SimSun" w:hAnsi="Cambria" w:cs="Cambria"/>
          <w:color w:val="000000"/>
          <w:kern w:val="1"/>
          <w:sz w:val="24"/>
          <w:szCs w:val="24"/>
          <w:lang w:eastAsia="ar-SA"/>
        </w:rPr>
        <w:lastRenderedPageBreak/>
        <w:t xml:space="preserve">reprezentowania nie wynika </w:t>
      </w:r>
      <w:r w:rsidRPr="00772E5F">
        <w:rPr>
          <w:rFonts w:ascii="Cambria" w:eastAsia="SimSun" w:hAnsi="Cambria" w:cs="Cambria"/>
          <w:color w:val="000000"/>
          <w:kern w:val="1"/>
          <w:sz w:val="24"/>
          <w:szCs w:val="24"/>
          <w:lang w:eastAsia="ar-SA"/>
        </w:rPr>
        <w:t xml:space="preserve">z dokumentów, o których mowa w lit a), Zamawiający żąda od Wykonawcy złożenia wraz z ofertą pełnomocnictwa lub innego dokumentu potwierdzającego umocowanie do reprezentowania Wykonawcy. </w:t>
      </w:r>
    </w:p>
    <w:p w14:paraId="4A18C9A7" w14:textId="77777777" w:rsidR="00772E5F" w:rsidRPr="00772E5F" w:rsidRDefault="00772E5F" w:rsidP="0066500D">
      <w:pPr>
        <w:widowControl w:val="0"/>
        <w:numPr>
          <w:ilvl w:val="0"/>
          <w:numId w:val="12"/>
        </w:numPr>
        <w:suppressAutoHyphens/>
        <w:spacing w:after="0" w:line="300" w:lineRule="auto"/>
        <w:ind w:left="993" w:hanging="284"/>
        <w:jc w:val="both"/>
        <w:rPr>
          <w:rFonts w:ascii="Cambria" w:eastAsia="SimSun" w:hAnsi="Cambria" w:cs="Cambria"/>
          <w:b/>
          <w:bCs/>
          <w:kern w:val="1"/>
          <w:sz w:val="24"/>
          <w:szCs w:val="24"/>
          <w:lang w:eastAsia="ar-SA"/>
        </w:rPr>
      </w:pPr>
      <w:r w:rsidRPr="00772E5F">
        <w:rPr>
          <w:rFonts w:ascii="Cambria" w:eastAsia="SimSun" w:hAnsi="Cambria" w:cs="Cambria"/>
          <w:b/>
          <w:bCs/>
          <w:kern w:val="1"/>
          <w:sz w:val="24"/>
          <w:szCs w:val="24"/>
          <w:lang w:eastAsia="ar-SA"/>
        </w:rPr>
        <w:t xml:space="preserve">Pełnomocnictwo </w:t>
      </w:r>
      <w:r w:rsidRPr="00772E5F">
        <w:rPr>
          <w:rFonts w:ascii="Cambria" w:eastAsia="SimSun" w:hAnsi="Cambria" w:cs="Cambria"/>
          <w:color w:val="000000"/>
          <w:kern w:val="1"/>
          <w:sz w:val="24"/>
          <w:szCs w:val="24"/>
          <w:lang w:eastAsia="ar-SA"/>
        </w:rPr>
        <w:t xml:space="preserve">do reprezentowania Wykonawców wspólnie ubiegających się o udzielenie zamówienia w postępowaniu o udzielenie zamówienia albo do reprezentowania ich w postępowaniu i zawarcia </w:t>
      </w:r>
      <w:r w:rsidRPr="00772E5F">
        <w:rPr>
          <w:rFonts w:ascii="Cambria" w:eastAsia="SimSun" w:hAnsi="Cambria" w:cs="Cambria"/>
          <w:kern w:val="1"/>
          <w:sz w:val="24"/>
          <w:szCs w:val="24"/>
          <w:lang w:eastAsia="ar-SA"/>
        </w:rPr>
        <w:t xml:space="preserve">umowy w sprawie zamówienia publicznego </w:t>
      </w:r>
      <w:r w:rsidRPr="00772E5F">
        <w:rPr>
          <w:rFonts w:ascii="Cambria" w:eastAsia="SimSun" w:hAnsi="Cambria" w:cs="Cambria"/>
          <w:b/>
          <w:bCs/>
          <w:i/>
          <w:kern w:val="1"/>
          <w:sz w:val="24"/>
          <w:szCs w:val="24"/>
          <w:lang w:eastAsia="ar-SA"/>
        </w:rPr>
        <w:t>(jeżeli dotyczy)</w:t>
      </w:r>
      <w:r w:rsidRPr="00772E5F">
        <w:rPr>
          <w:rFonts w:ascii="Cambria" w:eastAsia="SimSun" w:hAnsi="Cambria" w:cs="Cambria"/>
          <w:bCs/>
          <w:kern w:val="1"/>
          <w:sz w:val="24"/>
          <w:szCs w:val="24"/>
          <w:lang w:eastAsia="ar-SA"/>
        </w:rPr>
        <w:t>.</w:t>
      </w:r>
    </w:p>
    <w:p w14:paraId="33FCDACB" w14:textId="65F9578C" w:rsidR="00772E5F" w:rsidRPr="00772E5F" w:rsidRDefault="00772E5F" w:rsidP="007450AC">
      <w:pPr>
        <w:widowControl w:val="0"/>
        <w:numPr>
          <w:ilvl w:val="1"/>
          <w:numId w:val="27"/>
        </w:numPr>
        <w:suppressAutoHyphens/>
        <w:spacing w:after="0" w:line="300" w:lineRule="auto"/>
        <w:ind w:left="709"/>
        <w:contextualSpacing/>
        <w:jc w:val="both"/>
        <w:outlineLvl w:val="3"/>
        <w:rPr>
          <w:rFonts w:ascii="Cambria" w:eastAsia="SimSun" w:hAnsi="Cambria" w:cs="Arial"/>
          <w:bCs/>
          <w:sz w:val="24"/>
          <w:szCs w:val="24"/>
          <w:lang w:eastAsia="zh-CN"/>
        </w:rPr>
      </w:pPr>
      <w:r w:rsidRPr="00772E5F">
        <w:rPr>
          <w:rFonts w:ascii="Cambria" w:eastAsia="Calibri" w:hAnsi="Cambria" w:cs="AppleSystemUIFontBold"/>
          <w:b/>
          <w:bCs/>
          <w:sz w:val="24"/>
          <w:szCs w:val="24"/>
          <w:lang w:eastAsia="zh-CN"/>
        </w:rPr>
        <w:t>Pełnomocnictwo</w:t>
      </w:r>
      <w:r w:rsidRPr="00772E5F">
        <w:rPr>
          <w:rFonts w:ascii="Cambria" w:eastAsia="Calibri" w:hAnsi="Cambria" w:cs="AppleSystemUIFont"/>
          <w:sz w:val="24"/>
          <w:szCs w:val="24"/>
          <w:lang w:eastAsia="zh-CN"/>
        </w:rPr>
        <w:t xml:space="preserve">, o </w:t>
      </w:r>
      <w:r w:rsidR="00670132">
        <w:rPr>
          <w:rFonts w:ascii="Cambria" w:eastAsia="Calibri" w:hAnsi="Cambria" w:cs="AppleSystemUIFont"/>
          <w:sz w:val="24"/>
          <w:szCs w:val="24"/>
          <w:lang w:eastAsia="zh-CN"/>
        </w:rPr>
        <w:t>którym mowa w rozdziale 13.</w:t>
      </w:r>
      <w:r w:rsidR="00544E90">
        <w:rPr>
          <w:rFonts w:ascii="Cambria" w:eastAsia="Calibri" w:hAnsi="Cambria" w:cs="AppleSystemUIFont"/>
          <w:sz w:val="24"/>
          <w:szCs w:val="24"/>
          <w:lang w:eastAsia="zh-CN"/>
        </w:rPr>
        <w:t>14</w:t>
      </w:r>
      <w:r w:rsidR="00923DB4">
        <w:rPr>
          <w:rFonts w:ascii="Cambria" w:eastAsia="Calibri" w:hAnsi="Cambria" w:cs="AppleSystemUIFont"/>
          <w:sz w:val="24"/>
          <w:szCs w:val="24"/>
          <w:lang w:eastAsia="zh-CN"/>
        </w:rPr>
        <w:t xml:space="preserve"> pkt </w:t>
      </w:r>
      <w:r w:rsidR="006354BA">
        <w:rPr>
          <w:rFonts w:ascii="Cambria" w:eastAsia="Calibri" w:hAnsi="Cambria" w:cs="AppleSystemUIFont"/>
          <w:sz w:val="24"/>
          <w:szCs w:val="24"/>
          <w:lang w:eastAsia="zh-CN"/>
        </w:rPr>
        <w:t>6</w:t>
      </w:r>
      <w:r w:rsidR="00923DB4">
        <w:rPr>
          <w:rFonts w:ascii="Cambria" w:eastAsia="Calibri" w:hAnsi="Cambria" w:cs="AppleSystemUIFont"/>
          <w:sz w:val="24"/>
          <w:szCs w:val="24"/>
          <w:lang w:eastAsia="zh-CN"/>
        </w:rPr>
        <w:t xml:space="preserve">) lit c) i pkt </w:t>
      </w:r>
      <w:r w:rsidR="006354BA">
        <w:rPr>
          <w:rFonts w:ascii="Cambria" w:eastAsia="Calibri" w:hAnsi="Cambria" w:cs="AppleSystemUIFont"/>
          <w:sz w:val="24"/>
          <w:szCs w:val="24"/>
          <w:lang w:eastAsia="zh-CN"/>
        </w:rPr>
        <w:t>7</w:t>
      </w:r>
      <w:r w:rsidRPr="00772E5F">
        <w:rPr>
          <w:rFonts w:ascii="Cambria" w:eastAsia="Calibri" w:hAnsi="Cambria" w:cs="AppleSystemUIFont"/>
          <w:sz w:val="24"/>
          <w:szCs w:val="24"/>
          <w:lang w:eastAsia="zh-CN"/>
        </w:rPr>
        <w:t xml:space="preserve">) SWZ składa się w postaci elektronicznej i opatruje się kwalifikowanym podpisem elektronicznym, podpisem zaufanym lub podpisem osobistym. W przypadku gdy pełnomocnictwo zostało sporządzone jako dokument w postaci papierowej </w:t>
      </w:r>
      <w:r w:rsidRPr="00772E5F">
        <w:rPr>
          <w:rFonts w:ascii="Cambria" w:eastAsia="Calibri" w:hAnsi="Cambria" w:cs="AppleSystemUIFont"/>
          <w:sz w:val="24"/>
          <w:szCs w:val="24"/>
          <w:lang w:eastAsia="zh-CN"/>
        </w:rPr>
        <w:br/>
        <w:t xml:space="preserve">i opatrzone własnoręcznym podpisem, przekazuje się cyfrowe odwzorowanie tego dokumentu opatrzone kwalifikowanym podpisem elektronicznym, podpisem zaufanym lub podpisem osobistym, poświadczającym zgodność cyfrowego odwzorowania z dokumentem w postaci papierowej.  </w:t>
      </w:r>
      <w:r w:rsidRPr="00772E5F">
        <w:rPr>
          <w:rFonts w:ascii="Cambria" w:eastAsia="Calibri" w:hAnsi="Cambria" w:cs="AppleSystemUIFont"/>
          <w:sz w:val="24"/>
          <w:szCs w:val="24"/>
          <w:u w:val="single"/>
          <w:lang w:eastAsia="zh-CN"/>
        </w:rPr>
        <w:t>Poświadczenia zgodności cyfrowego odwzorowania z dokumentem w postaci papierowej dokonuje mocodawca. Poświadczenia zgodności cyfrowego odwzorowania pełnomocnictwa z dokumentem w postaci papierowej może dokonać również notariusz.</w:t>
      </w:r>
    </w:p>
    <w:p w14:paraId="06627065" w14:textId="59F74325" w:rsidR="00544E90" w:rsidRPr="00544E90" w:rsidRDefault="00544E90" w:rsidP="007450AC">
      <w:pPr>
        <w:widowControl w:val="0"/>
        <w:numPr>
          <w:ilvl w:val="1"/>
          <w:numId w:val="27"/>
        </w:numPr>
        <w:spacing w:before="20" w:after="40" w:line="276" w:lineRule="auto"/>
        <w:ind w:left="709"/>
        <w:contextualSpacing/>
        <w:jc w:val="both"/>
        <w:outlineLvl w:val="3"/>
        <w:rPr>
          <w:rFonts w:ascii="Cambria" w:eastAsia="SimSun" w:hAnsi="Cambria" w:cs="Arial"/>
          <w:bCs/>
          <w:sz w:val="24"/>
          <w:szCs w:val="24"/>
          <w:lang w:eastAsia="zh-CN"/>
        </w:rPr>
      </w:pPr>
      <w:r w:rsidRPr="00544E90">
        <w:rPr>
          <w:rFonts w:ascii="Cambria" w:eastAsia="SimSun" w:hAnsi="Cambria" w:cs="Arial"/>
          <w:sz w:val="24"/>
          <w:szCs w:val="24"/>
          <w:lang w:eastAsia="zh-CN"/>
        </w:rPr>
        <w:t xml:space="preserve">Wszelkie informacje stanowiące </w:t>
      </w:r>
      <w:r w:rsidRPr="00544E90">
        <w:rPr>
          <w:rFonts w:ascii="Cambria" w:eastAsia="SimSun" w:hAnsi="Cambria" w:cs="Arial"/>
          <w:b/>
          <w:bCs/>
          <w:sz w:val="24"/>
          <w:szCs w:val="24"/>
          <w:lang w:eastAsia="zh-CN"/>
        </w:rPr>
        <w:t>tajemnicę przedsiębiorstwa</w:t>
      </w:r>
      <w:r w:rsidRPr="00544E90">
        <w:rPr>
          <w:rFonts w:ascii="Cambria" w:eastAsia="SimSun" w:hAnsi="Cambria" w:cs="Arial"/>
          <w:sz w:val="24"/>
          <w:szCs w:val="24"/>
          <w:lang w:eastAsia="zh-CN"/>
        </w:rPr>
        <w:t xml:space="preserve"> w rozumieniu ustawy z dnia 16 kwietnia 1993 r. o zwalczaniu nieuczciwej konkurencji (</w:t>
      </w:r>
      <w:r w:rsidR="00D66F1B">
        <w:rPr>
          <w:rFonts w:ascii="Cambria" w:eastAsia="SimSun" w:hAnsi="Cambria" w:cs="Arial"/>
          <w:sz w:val="24"/>
          <w:szCs w:val="24"/>
          <w:lang w:eastAsia="zh-CN"/>
        </w:rPr>
        <w:t xml:space="preserve">t. j. </w:t>
      </w:r>
      <w:r w:rsidRPr="00544E90">
        <w:rPr>
          <w:rFonts w:ascii="Cambria" w:eastAsia="SimSun" w:hAnsi="Cambria" w:cs="Arial"/>
          <w:sz w:val="24"/>
          <w:szCs w:val="24"/>
          <w:lang w:eastAsia="zh-CN"/>
        </w:rPr>
        <w:t>Dz. U. z 202</w:t>
      </w:r>
      <w:r w:rsidR="001F75F3">
        <w:rPr>
          <w:rFonts w:ascii="Cambria" w:eastAsia="SimSun" w:hAnsi="Cambria" w:cs="Arial"/>
          <w:sz w:val="24"/>
          <w:szCs w:val="24"/>
          <w:lang w:eastAsia="zh-CN"/>
        </w:rPr>
        <w:t>6</w:t>
      </w:r>
      <w:r w:rsidRPr="00544E90">
        <w:rPr>
          <w:rFonts w:ascii="Cambria" w:eastAsia="SimSun" w:hAnsi="Cambria" w:cs="Arial"/>
          <w:sz w:val="24"/>
          <w:szCs w:val="24"/>
          <w:lang w:eastAsia="zh-CN"/>
        </w:rPr>
        <w:t xml:space="preserve"> r. poz. </w:t>
      </w:r>
      <w:r w:rsidR="001F75F3">
        <w:rPr>
          <w:rFonts w:ascii="Cambria" w:eastAsia="SimSun" w:hAnsi="Cambria" w:cs="Arial"/>
          <w:sz w:val="24"/>
          <w:szCs w:val="24"/>
          <w:lang w:eastAsia="zh-CN"/>
        </w:rPr>
        <w:t>85</w:t>
      </w:r>
      <w:r w:rsidRPr="00544E90">
        <w:rPr>
          <w:rFonts w:ascii="Cambria" w:eastAsia="SimSun" w:hAnsi="Cambria" w:cs="Arial"/>
          <w:sz w:val="24"/>
          <w:szCs w:val="24"/>
          <w:lang w:eastAsia="zh-CN"/>
        </w:rPr>
        <w:t xml:space="preserve">), które Wykonawca zastrzeże jako tajemnicę przedsiębiorstwa, powinny zostać </w:t>
      </w:r>
      <w:r w:rsidRPr="00544E90">
        <w:rPr>
          <w:rFonts w:ascii="Cambria" w:eastAsia="SimSun" w:hAnsi="Cambria" w:cs="Arial"/>
          <w:b/>
          <w:bCs/>
          <w:sz w:val="24"/>
          <w:szCs w:val="24"/>
          <w:lang w:eastAsia="zh-CN"/>
        </w:rPr>
        <w:t>złożone w osobnym pliku</w:t>
      </w:r>
      <w:r w:rsidRPr="00544E90">
        <w:rPr>
          <w:rFonts w:ascii="Cambria" w:eastAsia="SimSun" w:hAnsi="Cambria" w:cs="Arial"/>
          <w:sz w:val="24"/>
          <w:szCs w:val="24"/>
          <w:lang w:eastAsia="zh-CN"/>
        </w:rPr>
        <w:t xml:space="preserve"> wraz z jednoczesnym zaznaczeniem polecenia </w:t>
      </w:r>
      <w:r w:rsidRPr="00544E90">
        <w:rPr>
          <w:rFonts w:ascii="Cambria" w:eastAsia="SimSun" w:hAnsi="Cambria" w:cs="Arial"/>
          <w:i/>
          <w:iCs/>
          <w:sz w:val="24"/>
          <w:szCs w:val="24"/>
          <w:lang w:eastAsia="zh-CN"/>
        </w:rPr>
        <w:t>„Dokument stanowiący tajemnicę przedsiębiorstwa”</w:t>
      </w:r>
      <w:r w:rsidRPr="00544E90">
        <w:rPr>
          <w:rFonts w:ascii="Cambria" w:eastAsia="SimSun" w:hAnsi="Cambria" w:cs="Arial"/>
          <w:sz w:val="24"/>
          <w:szCs w:val="24"/>
          <w:lang w:eastAsia="zh-CN"/>
        </w:rPr>
        <w:t>, a następnie wraz z plikami stanowiącymi jawną część skompresowane do jednego pliku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w:t>
      </w:r>
    </w:p>
    <w:p w14:paraId="097E9395" w14:textId="77777777" w:rsidR="00544E90" w:rsidRPr="00923DB4" w:rsidRDefault="00544E90" w:rsidP="007450AC">
      <w:pPr>
        <w:widowControl w:val="0"/>
        <w:numPr>
          <w:ilvl w:val="1"/>
          <w:numId w:val="27"/>
        </w:numPr>
        <w:spacing w:before="20" w:after="40" w:line="276" w:lineRule="auto"/>
        <w:ind w:left="709"/>
        <w:contextualSpacing/>
        <w:jc w:val="both"/>
        <w:outlineLvl w:val="3"/>
        <w:rPr>
          <w:rFonts w:ascii="Cambria" w:eastAsia="SimSun" w:hAnsi="Cambria" w:cs="Arial"/>
          <w:bCs/>
          <w:sz w:val="24"/>
          <w:szCs w:val="24"/>
          <w:lang w:eastAsia="zh-CN"/>
        </w:rPr>
      </w:pPr>
      <w:r w:rsidRPr="00923DB4">
        <w:rPr>
          <w:rFonts w:ascii="Cambria" w:eastAsia="SimSun" w:hAnsi="Cambria" w:cs="Arial"/>
          <w:sz w:val="24"/>
          <w:szCs w:val="24"/>
          <w:lang w:eastAsia="zh-CN"/>
        </w:rPr>
        <w:t xml:space="preserve">Wykonawca nie może zastrzec informacji, o których mowa w art. 222 ust. 5 ustawy </w:t>
      </w:r>
      <w:proofErr w:type="spellStart"/>
      <w:r w:rsidRPr="00923DB4">
        <w:rPr>
          <w:rFonts w:ascii="Cambria" w:eastAsia="SimSun" w:hAnsi="Cambria" w:cs="Arial"/>
          <w:sz w:val="24"/>
          <w:szCs w:val="24"/>
          <w:lang w:eastAsia="zh-CN"/>
        </w:rPr>
        <w:t>Pzp</w:t>
      </w:r>
      <w:proofErr w:type="spellEnd"/>
      <w:r w:rsidRPr="00923DB4">
        <w:rPr>
          <w:rFonts w:ascii="Cambria" w:eastAsia="SimSun" w:hAnsi="Cambria" w:cs="Arial"/>
          <w:sz w:val="24"/>
          <w:szCs w:val="24"/>
          <w:lang w:eastAsia="zh-CN"/>
        </w:rPr>
        <w:t>.</w:t>
      </w:r>
    </w:p>
    <w:p w14:paraId="57F07A24" w14:textId="77777777" w:rsidR="004505B1" w:rsidRPr="00923DB4" w:rsidRDefault="00544E90" w:rsidP="007450AC">
      <w:pPr>
        <w:widowControl w:val="0"/>
        <w:numPr>
          <w:ilvl w:val="1"/>
          <w:numId w:val="27"/>
        </w:numPr>
        <w:suppressAutoHyphens/>
        <w:spacing w:before="20" w:after="40" w:line="276" w:lineRule="auto"/>
        <w:contextualSpacing/>
        <w:jc w:val="both"/>
        <w:outlineLvl w:val="3"/>
        <w:rPr>
          <w:rFonts w:ascii="Cambria" w:eastAsia="SimSun" w:hAnsi="Cambria" w:cs="Arial"/>
          <w:bCs/>
          <w:sz w:val="24"/>
          <w:szCs w:val="24"/>
          <w:lang w:eastAsia="zh-CN"/>
        </w:rPr>
      </w:pPr>
      <w:r w:rsidRPr="00923DB4">
        <w:rPr>
          <w:rFonts w:ascii="Cambria" w:eastAsia="SimSun" w:hAnsi="Cambria" w:cs="Arial"/>
          <w:sz w:val="24"/>
          <w:szCs w:val="24"/>
          <w:lang w:eastAsia="zh-CN"/>
        </w:rPr>
        <w:t>Oświadczenia i dokumenty, o których mowa w pkt. 13.14 SWZ sporządza się pod rygorem nieważności w postaci elektronicznej i opatruje się kwalifikowanym podpisem elektronicznym lub podpisem zaufanym lud podpisem zaufanym lub podpisem osobistym.</w:t>
      </w:r>
    </w:p>
    <w:p w14:paraId="3F8AAE11" w14:textId="77777777" w:rsidR="004505B1" w:rsidRPr="004505B1" w:rsidRDefault="004505B1" w:rsidP="004505B1">
      <w:pPr>
        <w:widowControl w:val="0"/>
        <w:suppressAutoHyphens/>
        <w:spacing w:before="20" w:after="40" w:line="276" w:lineRule="auto"/>
        <w:ind w:left="500"/>
        <w:contextualSpacing/>
        <w:jc w:val="both"/>
        <w:outlineLvl w:val="3"/>
        <w:rPr>
          <w:rFonts w:ascii="Cambria" w:eastAsia="SimSun" w:hAnsi="Cambria" w:cs="Arial"/>
          <w:bCs/>
          <w:sz w:val="24"/>
          <w:szCs w:val="24"/>
          <w:lang w:eastAsia="zh-CN"/>
        </w:rPr>
      </w:pPr>
    </w:p>
    <w:tbl>
      <w:tblPr>
        <w:tblW w:w="9072" w:type="dxa"/>
        <w:tblBorders>
          <w:bottom w:val="single" w:sz="4" w:space="0" w:color="000000"/>
        </w:tblBorders>
        <w:tblLayout w:type="fixed"/>
        <w:tblLook w:val="00A0" w:firstRow="1" w:lastRow="0" w:firstColumn="1" w:lastColumn="0" w:noHBand="0" w:noVBand="0"/>
      </w:tblPr>
      <w:tblGrid>
        <w:gridCol w:w="9072"/>
      </w:tblGrid>
      <w:tr w:rsidR="004505B1" w:rsidRPr="004505B1" w14:paraId="4DC08711" w14:textId="77777777" w:rsidTr="00ED7A84">
        <w:tc>
          <w:tcPr>
            <w:tcW w:w="9072" w:type="dxa"/>
          </w:tcPr>
          <w:p w14:paraId="464486BC"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lastRenderedPageBreak/>
              <w:t>Rozdział 14</w:t>
            </w:r>
          </w:p>
          <w:p w14:paraId="4DF1BBDA"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SKŁADANIE I OTWARCIE OFERT</w:t>
            </w:r>
          </w:p>
        </w:tc>
      </w:tr>
    </w:tbl>
    <w:p w14:paraId="6E0A6E17" w14:textId="77777777" w:rsidR="004505B1" w:rsidRPr="004505B1" w:rsidRDefault="004505B1" w:rsidP="004505B1">
      <w:pPr>
        <w:widowControl w:val="0"/>
        <w:suppressAutoHyphens/>
        <w:spacing w:after="0" w:line="276" w:lineRule="auto"/>
        <w:ind w:left="340"/>
        <w:contextualSpacing/>
        <w:jc w:val="both"/>
        <w:outlineLvl w:val="3"/>
        <w:rPr>
          <w:rFonts w:ascii="Cambria" w:eastAsia="SimSun" w:hAnsi="Cambria" w:cs="Arial"/>
          <w:bCs/>
          <w:vanish/>
          <w:sz w:val="24"/>
          <w:szCs w:val="24"/>
          <w:lang w:eastAsia="pl-PL"/>
        </w:rPr>
      </w:pPr>
    </w:p>
    <w:p w14:paraId="212E5D2C" w14:textId="77777777" w:rsidR="008831DD" w:rsidRPr="008831DD" w:rsidRDefault="008831DD" w:rsidP="007450AC">
      <w:pPr>
        <w:widowControl w:val="0"/>
        <w:numPr>
          <w:ilvl w:val="1"/>
          <w:numId w:val="46"/>
        </w:numPr>
        <w:spacing w:after="0" w:line="276" w:lineRule="auto"/>
        <w:jc w:val="both"/>
        <w:outlineLvl w:val="3"/>
        <w:rPr>
          <w:rFonts w:ascii="Cambria" w:hAnsi="Cambria" w:cs="Arial"/>
          <w:b/>
          <w:sz w:val="24"/>
          <w:szCs w:val="24"/>
        </w:rPr>
      </w:pPr>
      <w:bookmarkStart w:id="8" w:name="_Hlk65232087"/>
      <w:bookmarkEnd w:id="8"/>
      <w:r w:rsidRPr="008831DD">
        <w:rPr>
          <w:rFonts w:ascii="Cambria" w:hAnsi="Cambria" w:cs="Arial"/>
          <w:b/>
          <w:sz w:val="24"/>
          <w:szCs w:val="24"/>
        </w:rPr>
        <w:t xml:space="preserve">Wykonawca składa ofertę za pomocą Platformy e-Zamówienia dostępnej pod adresem: </w:t>
      </w:r>
      <w:hyperlink r:id="rId29" w:history="1">
        <w:r w:rsidRPr="008831DD">
          <w:rPr>
            <w:rFonts w:ascii="Cambria" w:eastAsia="SimSun" w:hAnsi="Cambria" w:cs="Arial"/>
            <w:b/>
            <w:bCs/>
            <w:sz w:val="24"/>
            <w:szCs w:val="24"/>
            <w:u w:val="single"/>
            <w:lang w:eastAsia="zh-CN"/>
          </w:rPr>
          <w:t>https://ezamowienia.gov.pl</w:t>
        </w:r>
      </w:hyperlink>
    </w:p>
    <w:p w14:paraId="0AB91B5B" w14:textId="7BC4862E" w:rsidR="008831DD" w:rsidRPr="001F4939" w:rsidRDefault="008831DD" w:rsidP="007450AC">
      <w:pPr>
        <w:widowControl w:val="0"/>
        <w:numPr>
          <w:ilvl w:val="1"/>
          <w:numId w:val="46"/>
        </w:numPr>
        <w:spacing w:after="0" w:line="276" w:lineRule="auto"/>
        <w:jc w:val="both"/>
        <w:outlineLvl w:val="3"/>
        <w:rPr>
          <w:rFonts w:ascii="Cambria" w:hAnsi="Cambria" w:cs="Arial"/>
          <w:sz w:val="24"/>
          <w:szCs w:val="24"/>
        </w:rPr>
      </w:pPr>
      <w:r w:rsidRPr="001F4939">
        <w:rPr>
          <w:rFonts w:ascii="Cambria" w:hAnsi="Cambria" w:cs="Arial"/>
          <w:bCs/>
          <w:sz w:val="24"/>
          <w:szCs w:val="24"/>
        </w:rPr>
        <w:t xml:space="preserve">Termin składania ofert: </w:t>
      </w:r>
      <w:r w:rsidR="009E4D66" w:rsidRPr="001F4939">
        <w:rPr>
          <w:rFonts w:ascii="Cambria" w:hAnsi="Cambria" w:cs="Arial"/>
          <w:b/>
          <w:bCs/>
          <w:sz w:val="24"/>
          <w:szCs w:val="24"/>
        </w:rPr>
        <w:t>0</w:t>
      </w:r>
      <w:r w:rsidR="00C5596F" w:rsidRPr="001F4939">
        <w:rPr>
          <w:rFonts w:ascii="Cambria" w:hAnsi="Cambria" w:cs="Arial"/>
          <w:b/>
          <w:bCs/>
          <w:sz w:val="24"/>
          <w:szCs w:val="24"/>
        </w:rPr>
        <w:t>4</w:t>
      </w:r>
      <w:r w:rsidR="009E4D66" w:rsidRPr="001F4939">
        <w:rPr>
          <w:rFonts w:ascii="Cambria" w:hAnsi="Cambria" w:cs="Arial"/>
          <w:b/>
          <w:bCs/>
          <w:sz w:val="24"/>
          <w:szCs w:val="24"/>
        </w:rPr>
        <w:t>.11</w:t>
      </w:r>
      <w:r w:rsidR="00F07362" w:rsidRPr="001F4939">
        <w:rPr>
          <w:rFonts w:ascii="Cambria" w:hAnsi="Cambria" w:cs="Arial"/>
          <w:b/>
          <w:bCs/>
          <w:sz w:val="24"/>
          <w:szCs w:val="24"/>
        </w:rPr>
        <w:t>.</w:t>
      </w:r>
      <w:r w:rsidRPr="001F4939">
        <w:rPr>
          <w:rFonts w:ascii="Cambria" w:hAnsi="Cambria" w:cs="Arial"/>
          <w:b/>
          <w:bCs/>
          <w:sz w:val="24"/>
          <w:szCs w:val="24"/>
        </w:rPr>
        <w:t>202</w:t>
      </w:r>
      <w:r w:rsidR="00AF0347" w:rsidRPr="001F4939">
        <w:rPr>
          <w:rFonts w:ascii="Cambria" w:hAnsi="Cambria" w:cs="Arial"/>
          <w:b/>
          <w:bCs/>
          <w:sz w:val="24"/>
          <w:szCs w:val="24"/>
        </w:rPr>
        <w:t>6</w:t>
      </w:r>
      <w:r w:rsidR="009E3D79" w:rsidRPr="001F4939">
        <w:rPr>
          <w:rFonts w:ascii="Cambria" w:hAnsi="Cambria" w:cs="Arial"/>
          <w:b/>
          <w:bCs/>
          <w:sz w:val="24"/>
          <w:szCs w:val="24"/>
        </w:rPr>
        <w:t xml:space="preserve"> r., godz. 1</w:t>
      </w:r>
      <w:r w:rsidR="00CB0F82" w:rsidRPr="001F4939">
        <w:rPr>
          <w:rFonts w:ascii="Cambria" w:hAnsi="Cambria" w:cs="Arial"/>
          <w:b/>
          <w:bCs/>
          <w:sz w:val="24"/>
          <w:szCs w:val="24"/>
        </w:rPr>
        <w:t>1</w:t>
      </w:r>
      <w:r w:rsidRPr="001F4939">
        <w:rPr>
          <w:rFonts w:ascii="Cambria" w:hAnsi="Cambria" w:cs="Arial"/>
          <w:b/>
          <w:bCs/>
          <w:sz w:val="24"/>
          <w:szCs w:val="24"/>
        </w:rPr>
        <w:t>:00</w:t>
      </w:r>
    </w:p>
    <w:p w14:paraId="7A5B38A3" w14:textId="21B6C131" w:rsidR="008831DD" w:rsidRPr="001F4939" w:rsidRDefault="008831DD" w:rsidP="007450AC">
      <w:pPr>
        <w:widowControl w:val="0"/>
        <w:numPr>
          <w:ilvl w:val="1"/>
          <w:numId w:val="46"/>
        </w:numPr>
        <w:spacing w:after="0" w:line="276" w:lineRule="auto"/>
        <w:jc w:val="both"/>
        <w:outlineLvl w:val="3"/>
        <w:rPr>
          <w:rFonts w:ascii="Cambria" w:hAnsi="Cambria" w:cs="Arial"/>
          <w:sz w:val="24"/>
          <w:szCs w:val="24"/>
        </w:rPr>
      </w:pPr>
      <w:r w:rsidRPr="001F4939">
        <w:rPr>
          <w:rFonts w:ascii="Cambria" w:hAnsi="Cambria" w:cs="Arial"/>
          <w:bCs/>
          <w:sz w:val="24"/>
          <w:szCs w:val="24"/>
        </w:rPr>
        <w:t xml:space="preserve">Termin otwarcia ofert: </w:t>
      </w:r>
      <w:r w:rsidR="009E4D66" w:rsidRPr="001F4939">
        <w:rPr>
          <w:rFonts w:ascii="Cambria" w:hAnsi="Cambria" w:cs="Arial"/>
          <w:b/>
          <w:bCs/>
          <w:sz w:val="24"/>
          <w:szCs w:val="24"/>
        </w:rPr>
        <w:t>0</w:t>
      </w:r>
      <w:r w:rsidR="00C5596F" w:rsidRPr="001F4939">
        <w:rPr>
          <w:rFonts w:ascii="Cambria" w:hAnsi="Cambria" w:cs="Arial"/>
          <w:b/>
          <w:bCs/>
          <w:sz w:val="24"/>
          <w:szCs w:val="24"/>
        </w:rPr>
        <w:t>4</w:t>
      </w:r>
      <w:r w:rsidR="009E4D66" w:rsidRPr="001F4939">
        <w:rPr>
          <w:rFonts w:ascii="Cambria" w:hAnsi="Cambria" w:cs="Arial"/>
          <w:b/>
          <w:bCs/>
          <w:sz w:val="24"/>
          <w:szCs w:val="24"/>
        </w:rPr>
        <w:t>.11</w:t>
      </w:r>
      <w:r w:rsidR="00F07362" w:rsidRPr="001F4939">
        <w:rPr>
          <w:rFonts w:ascii="Cambria" w:hAnsi="Cambria" w:cs="Arial"/>
          <w:b/>
          <w:bCs/>
          <w:sz w:val="24"/>
          <w:szCs w:val="24"/>
        </w:rPr>
        <w:t>.</w:t>
      </w:r>
      <w:r w:rsidRPr="001F4939">
        <w:rPr>
          <w:rFonts w:ascii="Cambria" w:hAnsi="Cambria" w:cs="Arial"/>
          <w:b/>
          <w:bCs/>
          <w:sz w:val="24"/>
          <w:szCs w:val="24"/>
        </w:rPr>
        <w:t>202</w:t>
      </w:r>
      <w:r w:rsidR="00AF0347" w:rsidRPr="001F4939">
        <w:rPr>
          <w:rFonts w:ascii="Cambria" w:hAnsi="Cambria" w:cs="Arial"/>
          <w:b/>
          <w:bCs/>
          <w:sz w:val="24"/>
          <w:szCs w:val="24"/>
        </w:rPr>
        <w:t>6</w:t>
      </w:r>
      <w:r w:rsidRPr="001F4939">
        <w:rPr>
          <w:rFonts w:ascii="Cambria" w:hAnsi="Cambria" w:cs="Arial"/>
          <w:b/>
          <w:bCs/>
          <w:sz w:val="24"/>
          <w:szCs w:val="24"/>
        </w:rPr>
        <w:t xml:space="preserve"> r</w:t>
      </w:r>
      <w:r w:rsidRPr="001F4939">
        <w:rPr>
          <w:rFonts w:ascii="Cambria" w:hAnsi="Cambria" w:cs="Arial"/>
          <w:b/>
          <w:sz w:val="24"/>
          <w:szCs w:val="24"/>
        </w:rPr>
        <w:t>.,</w:t>
      </w:r>
      <w:r w:rsidR="00F07362" w:rsidRPr="001F4939">
        <w:rPr>
          <w:rFonts w:ascii="Cambria" w:hAnsi="Cambria" w:cs="Arial"/>
          <w:b/>
          <w:bCs/>
          <w:sz w:val="24"/>
          <w:szCs w:val="24"/>
        </w:rPr>
        <w:t xml:space="preserve"> godz. 1</w:t>
      </w:r>
      <w:r w:rsidR="00CA1183" w:rsidRPr="001F4939">
        <w:rPr>
          <w:rFonts w:ascii="Cambria" w:hAnsi="Cambria" w:cs="Arial"/>
          <w:b/>
          <w:bCs/>
          <w:sz w:val="24"/>
          <w:szCs w:val="24"/>
        </w:rPr>
        <w:t>1</w:t>
      </w:r>
      <w:r w:rsidR="00F07362" w:rsidRPr="001F4939">
        <w:rPr>
          <w:rFonts w:ascii="Cambria" w:hAnsi="Cambria" w:cs="Arial"/>
          <w:b/>
          <w:bCs/>
          <w:sz w:val="24"/>
          <w:szCs w:val="24"/>
        </w:rPr>
        <w:t>:15</w:t>
      </w:r>
    </w:p>
    <w:p w14:paraId="1898C977" w14:textId="77777777" w:rsidR="008831DD" w:rsidRPr="008831DD" w:rsidRDefault="008831DD" w:rsidP="007450AC">
      <w:pPr>
        <w:widowControl w:val="0"/>
        <w:numPr>
          <w:ilvl w:val="1"/>
          <w:numId w:val="46"/>
        </w:numPr>
        <w:spacing w:after="0" w:line="276" w:lineRule="auto"/>
        <w:jc w:val="both"/>
        <w:outlineLvl w:val="3"/>
        <w:rPr>
          <w:rFonts w:ascii="Cambria" w:hAnsi="Cambria" w:cs="Arial"/>
          <w:sz w:val="24"/>
          <w:szCs w:val="24"/>
        </w:rPr>
      </w:pPr>
      <w:r w:rsidRPr="008831DD">
        <w:rPr>
          <w:rFonts w:ascii="Cambria" w:hAnsi="Cambria"/>
          <w:sz w:val="24"/>
          <w:szCs w:val="24"/>
        </w:rPr>
        <w:t>Oferta może być złożona tylko do upływu terminu składania ofert.</w:t>
      </w:r>
    </w:p>
    <w:p w14:paraId="3875A4A3" w14:textId="77777777" w:rsidR="008831DD" w:rsidRPr="008831DD" w:rsidRDefault="008831DD" w:rsidP="007450AC">
      <w:pPr>
        <w:widowControl w:val="0"/>
        <w:numPr>
          <w:ilvl w:val="1"/>
          <w:numId w:val="46"/>
        </w:numPr>
        <w:spacing w:after="0" w:line="276" w:lineRule="auto"/>
        <w:jc w:val="both"/>
        <w:outlineLvl w:val="3"/>
        <w:rPr>
          <w:rFonts w:ascii="Cambria" w:hAnsi="Cambria" w:cs="Arial"/>
          <w:sz w:val="24"/>
          <w:szCs w:val="24"/>
        </w:rPr>
      </w:pPr>
      <w:r w:rsidRPr="008831DD">
        <w:rPr>
          <w:rFonts w:ascii="Cambria" w:hAnsi="Cambria" w:cs="Arial"/>
          <w:bCs/>
          <w:sz w:val="24"/>
          <w:szCs w:val="24"/>
        </w:rPr>
        <w:t>Wykonawca może przed upływem terminu składania ofert wycofać ofertę. Wykonawca wycofuje ofertę w zakładce „Oferty/wnioski” używając przycisku „Wycofaj ofertę”.</w:t>
      </w:r>
    </w:p>
    <w:p w14:paraId="1439C2DB" w14:textId="77777777" w:rsidR="008831DD" w:rsidRPr="008831DD" w:rsidRDefault="008831DD" w:rsidP="007450AC">
      <w:pPr>
        <w:widowControl w:val="0"/>
        <w:numPr>
          <w:ilvl w:val="1"/>
          <w:numId w:val="46"/>
        </w:numPr>
        <w:spacing w:after="0" w:line="276" w:lineRule="auto"/>
        <w:jc w:val="both"/>
        <w:outlineLvl w:val="3"/>
        <w:rPr>
          <w:rFonts w:ascii="Cambria" w:hAnsi="Cambria" w:cs="Arial"/>
          <w:sz w:val="24"/>
          <w:szCs w:val="24"/>
        </w:rPr>
      </w:pPr>
      <w:r w:rsidRPr="008831DD">
        <w:rPr>
          <w:rFonts w:ascii="Cambria" w:eastAsia="Calibri" w:hAnsi="Cambria" w:cs="AppleSystemUIFont"/>
          <w:sz w:val="24"/>
          <w:szCs w:val="24"/>
        </w:rPr>
        <w:t xml:space="preserve">Zamawiający, najpóźniej przed otwarciem ofert, udostępnia na stronie internetowej prowadzonego postępowania informację o kwocie, jaką zamierza przeznaczyć na sfinansowanie zamówienia. </w:t>
      </w:r>
    </w:p>
    <w:p w14:paraId="06F50389" w14:textId="77777777" w:rsidR="008831DD" w:rsidRPr="008831DD" w:rsidRDefault="008831DD" w:rsidP="007450AC">
      <w:pPr>
        <w:widowControl w:val="0"/>
        <w:numPr>
          <w:ilvl w:val="1"/>
          <w:numId w:val="46"/>
        </w:numPr>
        <w:spacing w:after="0" w:line="276" w:lineRule="auto"/>
        <w:jc w:val="both"/>
        <w:outlineLvl w:val="3"/>
        <w:rPr>
          <w:rFonts w:ascii="Cambria" w:hAnsi="Cambria" w:cs="Arial"/>
          <w:sz w:val="24"/>
          <w:szCs w:val="24"/>
        </w:rPr>
      </w:pPr>
      <w:r w:rsidRPr="008831DD">
        <w:rPr>
          <w:rFonts w:ascii="Cambria" w:hAnsi="Cambria"/>
          <w:sz w:val="24"/>
          <w:szCs w:val="24"/>
        </w:rPr>
        <w:t xml:space="preserve">Otwarcie ofert następuje poprzez użycie mechanizmu do odszyfrowania ofert </w:t>
      </w:r>
      <w:r w:rsidRPr="008831DD">
        <w:rPr>
          <w:rFonts w:ascii="Cambria" w:hAnsi="Cambria"/>
          <w:sz w:val="24"/>
          <w:szCs w:val="24"/>
        </w:rPr>
        <w:br/>
        <w:t>dostępnego po zalogowaniu w zakładce „</w:t>
      </w:r>
      <w:r w:rsidRPr="008831DD">
        <w:rPr>
          <w:rFonts w:ascii="Cambria" w:hAnsi="Cambria"/>
          <w:i/>
          <w:iCs/>
          <w:sz w:val="24"/>
          <w:szCs w:val="24"/>
        </w:rPr>
        <w:t>Oferty/wnioski”</w:t>
      </w:r>
      <w:r w:rsidRPr="008831DD">
        <w:rPr>
          <w:rFonts w:ascii="Cambria" w:hAnsi="Cambria"/>
          <w:sz w:val="24"/>
          <w:szCs w:val="24"/>
        </w:rPr>
        <w:t>.</w:t>
      </w:r>
    </w:p>
    <w:p w14:paraId="00954630" w14:textId="77777777" w:rsidR="008831DD" w:rsidRPr="008831DD" w:rsidRDefault="008831DD" w:rsidP="007450AC">
      <w:pPr>
        <w:widowControl w:val="0"/>
        <w:numPr>
          <w:ilvl w:val="1"/>
          <w:numId w:val="46"/>
        </w:numPr>
        <w:spacing w:after="0" w:line="276" w:lineRule="auto"/>
        <w:jc w:val="both"/>
        <w:outlineLvl w:val="3"/>
        <w:rPr>
          <w:rFonts w:ascii="Cambria" w:hAnsi="Cambria" w:cs="Arial"/>
          <w:sz w:val="24"/>
          <w:szCs w:val="24"/>
        </w:rPr>
      </w:pPr>
      <w:r w:rsidRPr="008831DD">
        <w:rPr>
          <w:rFonts w:ascii="Cambria" w:hAnsi="Cambria" w:cs="Arial"/>
          <w:bCs/>
          <w:sz w:val="24"/>
          <w:szCs w:val="24"/>
        </w:rPr>
        <w:t>Zamawiający, niezwłocznie po otwarciu ofert, udostępnia na stronie internetowej prowadzonego postępowania informacje o:</w:t>
      </w:r>
    </w:p>
    <w:p w14:paraId="79B24160" w14:textId="77777777" w:rsidR="008831DD" w:rsidRPr="008831DD" w:rsidRDefault="008831DD" w:rsidP="007450AC">
      <w:pPr>
        <w:widowControl w:val="0"/>
        <w:numPr>
          <w:ilvl w:val="0"/>
          <w:numId w:val="47"/>
        </w:numPr>
        <w:spacing w:after="0" w:line="276" w:lineRule="auto"/>
        <w:ind w:left="993" w:hanging="284"/>
        <w:contextualSpacing/>
        <w:jc w:val="both"/>
        <w:outlineLvl w:val="3"/>
        <w:rPr>
          <w:rFonts w:ascii="Cambria" w:eastAsia="SimSun" w:hAnsi="Cambria" w:cs="Arial"/>
          <w:bCs/>
          <w:sz w:val="24"/>
          <w:szCs w:val="24"/>
          <w:lang w:eastAsia="zh-CN"/>
        </w:rPr>
      </w:pPr>
      <w:r w:rsidRPr="008831DD">
        <w:rPr>
          <w:rFonts w:ascii="Cambria" w:eastAsia="SimSun" w:hAnsi="Cambria" w:cs="Arial"/>
          <w:bCs/>
          <w:sz w:val="24"/>
          <w:szCs w:val="24"/>
          <w:lang w:eastAsia="zh-CN"/>
        </w:rPr>
        <w:t>nazwach albo imionach i nazwiskach oraz siedzibach lub miejscach prowadzonej działalności gospodarczej albo miejscach zamieszkania wykonawców, których oferty zostały otwarte;</w:t>
      </w:r>
    </w:p>
    <w:p w14:paraId="46830AF1" w14:textId="77777777" w:rsidR="008831DD" w:rsidRPr="008831DD" w:rsidRDefault="008831DD" w:rsidP="007450AC">
      <w:pPr>
        <w:widowControl w:val="0"/>
        <w:numPr>
          <w:ilvl w:val="0"/>
          <w:numId w:val="47"/>
        </w:numPr>
        <w:spacing w:after="0" w:line="276" w:lineRule="auto"/>
        <w:ind w:left="993" w:hanging="284"/>
        <w:contextualSpacing/>
        <w:jc w:val="both"/>
        <w:outlineLvl w:val="3"/>
        <w:rPr>
          <w:rFonts w:ascii="Cambria" w:eastAsia="SimSun" w:hAnsi="Cambria" w:cs="Arial"/>
          <w:bCs/>
          <w:sz w:val="24"/>
          <w:szCs w:val="24"/>
          <w:lang w:eastAsia="zh-CN"/>
        </w:rPr>
      </w:pPr>
      <w:r w:rsidRPr="008831DD">
        <w:rPr>
          <w:rFonts w:ascii="Cambria" w:eastAsia="SimSun" w:hAnsi="Cambria" w:cs="Arial"/>
          <w:bCs/>
          <w:sz w:val="24"/>
          <w:szCs w:val="24"/>
          <w:lang w:eastAsia="zh-CN"/>
        </w:rPr>
        <w:t>cenach lub kosztach zawartych w ofertach.</w:t>
      </w:r>
    </w:p>
    <w:p w14:paraId="2C47A9BA" w14:textId="77777777" w:rsidR="008831DD" w:rsidRPr="008831DD" w:rsidRDefault="008831DD" w:rsidP="007450AC">
      <w:pPr>
        <w:widowControl w:val="0"/>
        <w:numPr>
          <w:ilvl w:val="1"/>
          <w:numId w:val="46"/>
        </w:numPr>
        <w:spacing w:after="0" w:line="276" w:lineRule="auto"/>
        <w:ind w:left="709" w:hanging="709"/>
        <w:contextualSpacing/>
        <w:jc w:val="both"/>
        <w:outlineLvl w:val="3"/>
        <w:rPr>
          <w:rFonts w:ascii="Cambria" w:eastAsia="SimSun" w:hAnsi="Cambria" w:cs="Arial"/>
          <w:sz w:val="24"/>
          <w:szCs w:val="24"/>
          <w:lang w:eastAsia="zh-CN"/>
        </w:rPr>
      </w:pPr>
      <w:r w:rsidRPr="008831DD">
        <w:rPr>
          <w:rFonts w:ascii="Cambria" w:eastAsia="SimSun" w:hAnsi="Cambria" w:cs="Arial"/>
          <w:sz w:val="24"/>
          <w:szCs w:val="24"/>
          <w:lang w:eastAsia="zh-CN"/>
        </w:rPr>
        <w:t xml:space="preserve">Zamawiający odrzuca ofertę, jeżeli została złożona po terminie składania ofert, </w:t>
      </w:r>
      <w:r w:rsidRPr="008831DD">
        <w:rPr>
          <w:rFonts w:ascii="Cambria" w:eastAsia="SimSun" w:hAnsi="Cambria" w:cs="Arial"/>
          <w:sz w:val="24"/>
          <w:szCs w:val="24"/>
          <w:lang w:eastAsia="zh-CN"/>
        </w:rPr>
        <w:br/>
        <w:t>o którym mowa w pkt. 14.2 SWZ.</w:t>
      </w:r>
    </w:p>
    <w:p w14:paraId="544706CE" w14:textId="77777777" w:rsidR="004505B1" w:rsidRPr="008831DD" w:rsidRDefault="008831DD" w:rsidP="007450AC">
      <w:pPr>
        <w:widowControl w:val="0"/>
        <w:numPr>
          <w:ilvl w:val="1"/>
          <w:numId w:val="46"/>
        </w:numPr>
        <w:spacing w:after="0" w:line="276" w:lineRule="auto"/>
        <w:ind w:left="709" w:hanging="709"/>
        <w:contextualSpacing/>
        <w:jc w:val="both"/>
        <w:outlineLvl w:val="3"/>
        <w:rPr>
          <w:rFonts w:ascii="Cambria" w:eastAsia="SimSun" w:hAnsi="Cambria" w:cs="Arial"/>
          <w:sz w:val="24"/>
          <w:szCs w:val="24"/>
          <w:lang w:eastAsia="zh-CN"/>
        </w:rPr>
      </w:pPr>
      <w:r w:rsidRPr="008831DD">
        <w:rPr>
          <w:rFonts w:ascii="Cambria" w:hAnsi="Cambria" w:cs="Arial"/>
          <w:sz w:val="24"/>
          <w:szCs w:val="24"/>
        </w:rPr>
        <w:t>W przypadku wystąpienia awarii systemu teleinformatycznego, która spowoduje brak możliwości otwarcia ofert w terminie określonym przez Zamawiającego, otwarcie ofert nastąpi niezwłocznie po usunięciu awarii.</w:t>
      </w:r>
    </w:p>
    <w:p w14:paraId="43DCFC8E" w14:textId="77777777" w:rsidR="004505B1" w:rsidRPr="00EA04BB" w:rsidRDefault="004505B1" w:rsidP="004505B1">
      <w:pPr>
        <w:widowControl w:val="0"/>
        <w:suppressAutoHyphens/>
        <w:spacing w:after="0" w:line="276" w:lineRule="auto"/>
        <w:jc w:val="both"/>
        <w:outlineLvl w:val="3"/>
        <w:rPr>
          <w:rFonts w:ascii="Cambria" w:eastAsia="Times New Roman" w:hAnsi="Cambria" w:cs="Arial"/>
          <w:bCs/>
          <w:sz w:val="24"/>
          <w:szCs w:val="24"/>
          <w:lang w:eastAsia="pl-PL"/>
        </w:rPr>
      </w:pPr>
    </w:p>
    <w:tbl>
      <w:tblPr>
        <w:tblW w:w="8964" w:type="dxa"/>
        <w:tblBorders>
          <w:bottom w:val="single" w:sz="4" w:space="0" w:color="000000"/>
        </w:tblBorders>
        <w:tblLayout w:type="fixed"/>
        <w:tblLook w:val="00A0" w:firstRow="1" w:lastRow="0" w:firstColumn="1" w:lastColumn="0" w:noHBand="0" w:noVBand="0"/>
      </w:tblPr>
      <w:tblGrid>
        <w:gridCol w:w="8964"/>
      </w:tblGrid>
      <w:tr w:rsidR="004505B1" w:rsidRPr="00EA04BB" w14:paraId="3D576030" w14:textId="77777777" w:rsidTr="00ED7A84">
        <w:trPr>
          <w:trHeight w:val="652"/>
        </w:trPr>
        <w:tc>
          <w:tcPr>
            <w:tcW w:w="8964" w:type="dxa"/>
          </w:tcPr>
          <w:p w14:paraId="0FD1A6C2" w14:textId="77777777" w:rsidR="004505B1" w:rsidRPr="00EA04BB"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EA04BB">
              <w:rPr>
                <w:rFonts w:ascii="Cambria" w:eastAsia="Times New Roman" w:hAnsi="Cambria" w:cs="Times New Roman"/>
                <w:sz w:val="26"/>
                <w:szCs w:val="26"/>
                <w:lang w:eastAsia="pl-PL"/>
              </w:rPr>
              <w:t>Rozdział 15</w:t>
            </w:r>
          </w:p>
          <w:p w14:paraId="78F72BC7" w14:textId="77777777" w:rsidR="004505B1" w:rsidRPr="00EA04BB"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EA04BB">
              <w:rPr>
                <w:rFonts w:ascii="Cambria" w:eastAsia="Times New Roman" w:hAnsi="Cambria" w:cs="Times New Roman"/>
                <w:b/>
                <w:sz w:val="26"/>
                <w:szCs w:val="26"/>
                <w:lang w:eastAsia="pl-PL"/>
              </w:rPr>
              <w:t>TERMIN ZWIĄZANIA OFERTĄ</w:t>
            </w:r>
          </w:p>
        </w:tc>
      </w:tr>
    </w:tbl>
    <w:p w14:paraId="5C11E4AE" w14:textId="77777777" w:rsidR="004505B1" w:rsidRPr="00EA04BB" w:rsidRDefault="004505B1" w:rsidP="001F26E5">
      <w:pPr>
        <w:widowControl w:val="0"/>
        <w:suppressAutoHyphens/>
        <w:spacing w:after="0" w:line="276" w:lineRule="auto"/>
        <w:contextualSpacing/>
        <w:jc w:val="both"/>
        <w:outlineLvl w:val="3"/>
        <w:rPr>
          <w:rFonts w:ascii="Cambria" w:eastAsia="SimSun" w:hAnsi="Cambria" w:cs="Arial"/>
          <w:bCs/>
          <w:vanish/>
          <w:sz w:val="24"/>
          <w:szCs w:val="24"/>
          <w:lang w:eastAsia="pl-PL"/>
        </w:rPr>
      </w:pPr>
    </w:p>
    <w:p w14:paraId="357EDFD9" w14:textId="4FCDD406" w:rsidR="004505B1" w:rsidRPr="00EA04BB" w:rsidRDefault="004505B1" w:rsidP="0066500D">
      <w:pPr>
        <w:widowControl w:val="0"/>
        <w:numPr>
          <w:ilvl w:val="1"/>
          <w:numId w:val="8"/>
        </w:numPr>
        <w:suppressAutoHyphens/>
        <w:spacing w:before="20" w:after="40" w:line="276" w:lineRule="auto"/>
        <w:contextualSpacing/>
        <w:jc w:val="both"/>
        <w:outlineLvl w:val="3"/>
        <w:rPr>
          <w:rFonts w:ascii="Cambria" w:eastAsia="SimSun" w:hAnsi="Cambria" w:cs="Arial"/>
          <w:bCs/>
          <w:sz w:val="24"/>
          <w:szCs w:val="24"/>
          <w:lang w:eastAsia="zh-CN"/>
        </w:rPr>
      </w:pPr>
      <w:r w:rsidRPr="00EA04BB">
        <w:rPr>
          <w:rFonts w:ascii="Cambria" w:eastAsia="SimSun" w:hAnsi="Cambria" w:cs="Arial"/>
          <w:bCs/>
          <w:sz w:val="24"/>
          <w:szCs w:val="24"/>
          <w:lang w:eastAsia="zh-CN"/>
        </w:rPr>
        <w:t xml:space="preserve">Wykonawca jest związany ofertą </w:t>
      </w:r>
      <w:r w:rsidRPr="008A7B71">
        <w:rPr>
          <w:rFonts w:ascii="Cambria" w:eastAsia="SimSun" w:hAnsi="Cambria" w:cs="Arial"/>
          <w:b/>
          <w:sz w:val="24"/>
          <w:szCs w:val="24"/>
          <w:lang w:eastAsia="zh-CN"/>
        </w:rPr>
        <w:t xml:space="preserve">do </w:t>
      </w:r>
      <w:r w:rsidRPr="001F4939">
        <w:rPr>
          <w:rFonts w:ascii="Cambria" w:eastAsia="SimSun" w:hAnsi="Cambria" w:cs="Arial"/>
          <w:b/>
          <w:sz w:val="24"/>
          <w:szCs w:val="24"/>
          <w:lang w:eastAsia="zh-CN"/>
        </w:rPr>
        <w:t xml:space="preserve">dnia </w:t>
      </w:r>
      <w:r w:rsidR="009E4D66" w:rsidRPr="001F4939">
        <w:rPr>
          <w:rFonts w:ascii="Cambria" w:eastAsia="SimSun" w:hAnsi="Cambria" w:cs="Arial"/>
          <w:b/>
          <w:sz w:val="24"/>
          <w:szCs w:val="24"/>
          <w:lang w:eastAsia="zh-CN"/>
        </w:rPr>
        <w:t>0</w:t>
      </w:r>
      <w:r w:rsidR="00C5596F" w:rsidRPr="001F4939">
        <w:rPr>
          <w:rFonts w:ascii="Cambria" w:eastAsia="SimSun" w:hAnsi="Cambria" w:cs="Arial"/>
          <w:b/>
          <w:sz w:val="24"/>
          <w:szCs w:val="24"/>
          <w:lang w:eastAsia="zh-CN"/>
        </w:rPr>
        <w:t>3</w:t>
      </w:r>
      <w:r w:rsidR="00170490" w:rsidRPr="001F4939">
        <w:rPr>
          <w:rFonts w:ascii="Cambria" w:eastAsia="SimSun" w:hAnsi="Cambria" w:cs="Arial"/>
          <w:b/>
          <w:sz w:val="24"/>
          <w:szCs w:val="24"/>
          <w:lang w:eastAsia="zh-CN"/>
        </w:rPr>
        <w:t>.</w:t>
      </w:r>
      <w:r w:rsidR="002E49D6" w:rsidRPr="001F4939">
        <w:rPr>
          <w:rFonts w:ascii="Cambria" w:eastAsia="SimSun" w:hAnsi="Cambria" w:cs="Arial"/>
          <w:b/>
          <w:sz w:val="24"/>
          <w:szCs w:val="24"/>
          <w:lang w:eastAsia="zh-CN"/>
        </w:rPr>
        <w:t>1</w:t>
      </w:r>
      <w:r w:rsidR="009E4D66" w:rsidRPr="001F4939">
        <w:rPr>
          <w:rFonts w:ascii="Cambria" w:eastAsia="SimSun" w:hAnsi="Cambria" w:cs="Arial"/>
          <w:b/>
          <w:sz w:val="24"/>
          <w:szCs w:val="24"/>
          <w:lang w:eastAsia="zh-CN"/>
        </w:rPr>
        <w:t>2</w:t>
      </w:r>
      <w:r w:rsidR="00170490" w:rsidRPr="001F4939">
        <w:rPr>
          <w:rFonts w:ascii="Cambria" w:eastAsia="SimSun" w:hAnsi="Cambria" w:cs="Arial"/>
          <w:b/>
          <w:sz w:val="24"/>
          <w:szCs w:val="24"/>
          <w:lang w:eastAsia="zh-CN"/>
        </w:rPr>
        <w:t>.</w:t>
      </w:r>
      <w:r w:rsidR="009D6513" w:rsidRPr="001F4939">
        <w:rPr>
          <w:rFonts w:ascii="Cambria" w:eastAsia="SimSun" w:hAnsi="Cambria" w:cs="Arial"/>
          <w:b/>
          <w:sz w:val="24"/>
          <w:szCs w:val="24"/>
          <w:lang w:eastAsia="zh-CN"/>
        </w:rPr>
        <w:t>202</w:t>
      </w:r>
      <w:r w:rsidR="004A41FC" w:rsidRPr="001F4939">
        <w:rPr>
          <w:rFonts w:ascii="Cambria" w:eastAsia="SimSun" w:hAnsi="Cambria" w:cs="Arial"/>
          <w:b/>
          <w:sz w:val="24"/>
          <w:szCs w:val="24"/>
          <w:lang w:eastAsia="zh-CN"/>
        </w:rPr>
        <w:t>6</w:t>
      </w:r>
      <w:r w:rsidRPr="001F4939">
        <w:rPr>
          <w:rFonts w:ascii="Cambria" w:eastAsia="SimSun" w:hAnsi="Cambria" w:cs="Arial"/>
          <w:b/>
          <w:sz w:val="24"/>
          <w:szCs w:val="24"/>
          <w:lang w:eastAsia="zh-CN"/>
        </w:rPr>
        <w:t xml:space="preserve"> r.</w:t>
      </w:r>
    </w:p>
    <w:p w14:paraId="5F5E4C3D" w14:textId="77777777" w:rsidR="004505B1" w:rsidRPr="004505B1" w:rsidRDefault="004505B1" w:rsidP="0066500D">
      <w:pPr>
        <w:widowControl w:val="0"/>
        <w:numPr>
          <w:ilvl w:val="1"/>
          <w:numId w:val="8"/>
        </w:numPr>
        <w:suppressAutoHyphens/>
        <w:spacing w:before="20" w:after="40" w:line="276" w:lineRule="auto"/>
        <w:contextualSpacing/>
        <w:jc w:val="both"/>
        <w:outlineLvl w:val="3"/>
        <w:rPr>
          <w:rFonts w:ascii="Cambria" w:eastAsia="SimSun" w:hAnsi="Cambria" w:cs="Arial"/>
          <w:bCs/>
          <w:sz w:val="24"/>
          <w:szCs w:val="24"/>
          <w:lang w:eastAsia="zh-CN"/>
        </w:rPr>
      </w:pPr>
      <w:r w:rsidRPr="00EA04BB">
        <w:rPr>
          <w:rFonts w:ascii="Cambria" w:eastAsia="SimSun" w:hAnsi="Cambria" w:cs="Times New Roman"/>
          <w:color w:val="000000"/>
          <w:sz w:val="24"/>
          <w:szCs w:val="24"/>
          <w:lang w:eastAsia="zh-CN"/>
        </w:rPr>
        <w:t>W przypadku gdy wybór najkorzystniejszej oferty nie nastąpi przed upływem terminu związania ofertą</w:t>
      </w:r>
      <w:r w:rsidRPr="004505B1">
        <w:rPr>
          <w:rFonts w:ascii="Cambria" w:eastAsia="SimSun" w:hAnsi="Cambria" w:cs="Times New Roman"/>
          <w:color w:val="000000"/>
          <w:sz w:val="24"/>
          <w:szCs w:val="24"/>
          <w:lang w:eastAsia="zh-CN"/>
        </w:rPr>
        <w:t>, o którym mowa w pkt 15.1 SWZ, Zamawiający przed upływem terminu związania ofertą, zwróci s</w:t>
      </w:r>
      <w:r w:rsidR="007F5538">
        <w:rPr>
          <w:rFonts w:ascii="Cambria" w:eastAsia="SimSun" w:hAnsi="Cambria" w:cs="Times New Roman"/>
          <w:color w:val="000000"/>
          <w:sz w:val="24"/>
          <w:szCs w:val="24"/>
          <w:lang w:eastAsia="zh-CN"/>
        </w:rPr>
        <w:t>ię jednokrotnie do wykonawców o </w:t>
      </w:r>
      <w:r w:rsidRPr="004505B1">
        <w:rPr>
          <w:rFonts w:ascii="Cambria" w:eastAsia="SimSun" w:hAnsi="Cambria" w:cs="Times New Roman"/>
          <w:color w:val="000000"/>
          <w:sz w:val="24"/>
          <w:szCs w:val="24"/>
          <w:lang w:eastAsia="zh-CN"/>
        </w:rPr>
        <w:t>wyrażenie zgody na przedłużenie tego terminu o wskazywany przez niego okres, nie dłuższy niż 30 dni.</w:t>
      </w:r>
    </w:p>
    <w:p w14:paraId="3F9FBA25" w14:textId="77777777" w:rsidR="004505B1" w:rsidRPr="004505B1" w:rsidRDefault="004505B1" w:rsidP="0066500D">
      <w:pPr>
        <w:widowControl w:val="0"/>
        <w:numPr>
          <w:ilvl w:val="1"/>
          <w:numId w:val="8"/>
        </w:numPr>
        <w:suppressAutoHyphens/>
        <w:spacing w:before="20" w:after="40" w:line="276" w:lineRule="auto"/>
        <w:contextualSpacing/>
        <w:jc w:val="both"/>
        <w:outlineLvl w:val="3"/>
        <w:rPr>
          <w:rFonts w:ascii="Cambria" w:eastAsia="SimSun" w:hAnsi="Cambria" w:cs="Arial"/>
          <w:bCs/>
          <w:sz w:val="24"/>
          <w:szCs w:val="24"/>
          <w:lang w:eastAsia="zh-CN"/>
        </w:rPr>
      </w:pPr>
      <w:r w:rsidRPr="004505B1">
        <w:rPr>
          <w:rFonts w:ascii="Cambria" w:eastAsia="SimSun" w:hAnsi="Cambria" w:cs="Arial"/>
          <w:bCs/>
          <w:sz w:val="24"/>
          <w:szCs w:val="24"/>
          <w:lang w:eastAsia="zh-CN"/>
        </w:rPr>
        <w:t>Przedłużenie terminu związa</w:t>
      </w:r>
      <w:r w:rsidR="005F0687">
        <w:rPr>
          <w:rFonts w:ascii="Cambria" w:eastAsia="SimSun" w:hAnsi="Cambria" w:cs="Arial"/>
          <w:bCs/>
          <w:sz w:val="24"/>
          <w:szCs w:val="24"/>
          <w:lang w:eastAsia="zh-CN"/>
        </w:rPr>
        <w:t>nia ofertą, o którym mowa w pkt</w:t>
      </w:r>
      <w:r w:rsidRPr="004505B1">
        <w:rPr>
          <w:rFonts w:ascii="Cambria" w:eastAsia="SimSun" w:hAnsi="Cambria" w:cs="Arial"/>
          <w:bCs/>
          <w:sz w:val="24"/>
          <w:szCs w:val="24"/>
          <w:lang w:eastAsia="zh-CN"/>
        </w:rPr>
        <w:t xml:space="preserve"> 15.2 SWZ, wymaga złożenia przez Wykonawcę pisemnego oświadczenia o wyrażeniu zgody na przedłużenie terminu związania ofertą.</w:t>
      </w:r>
    </w:p>
    <w:p w14:paraId="6DB4EC30" w14:textId="77777777" w:rsidR="004505B1" w:rsidRPr="004505B1" w:rsidRDefault="004505B1" w:rsidP="0066500D">
      <w:pPr>
        <w:widowControl w:val="0"/>
        <w:numPr>
          <w:ilvl w:val="1"/>
          <w:numId w:val="8"/>
        </w:numPr>
        <w:suppressAutoHyphens/>
        <w:spacing w:before="20" w:after="40" w:line="276" w:lineRule="auto"/>
        <w:contextualSpacing/>
        <w:jc w:val="both"/>
        <w:outlineLvl w:val="3"/>
        <w:rPr>
          <w:rFonts w:ascii="Cambria" w:eastAsia="SimSun" w:hAnsi="Cambria" w:cs="Arial"/>
          <w:bCs/>
          <w:sz w:val="24"/>
          <w:szCs w:val="24"/>
          <w:lang w:eastAsia="zh-CN"/>
        </w:rPr>
      </w:pPr>
      <w:r w:rsidRPr="004505B1">
        <w:rPr>
          <w:rFonts w:ascii="Cambria" w:eastAsia="SimSun" w:hAnsi="Cambria" w:cs="Arial"/>
          <w:bCs/>
          <w:sz w:val="24"/>
          <w:szCs w:val="24"/>
          <w:lang w:eastAsia="zh-CN"/>
        </w:rPr>
        <w:t xml:space="preserve">W przypadku, gdy Zamawiający żąda wniesienia wadium, przedłużenie terminu związania </w:t>
      </w:r>
      <w:r w:rsidR="005F0687">
        <w:rPr>
          <w:rFonts w:ascii="Cambria" w:eastAsia="SimSun" w:hAnsi="Cambria" w:cs="Arial"/>
          <w:bCs/>
          <w:sz w:val="24"/>
          <w:szCs w:val="24"/>
          <w:lang w:eastAsia="zh-CN"/>
        </w:rPr>
        <w:t>ofertą, o którym mowa pkt</w:t>
      </w:r>
      <w:r w:rsidRPr="004505B1">
        <w:rPr>
          <w:rFonts w:ascii="Cambria" w:eastAsia="SimSun" w:hAnsi="Cambria" w:cs="Arial"/>
          <w:bCs/>
          <w:sz w:val="24"/>
          <w:szCs w:val="24"/>
          <w:lang w:eastAsia="zh-CN"/>
        </w:rPr>
        <w:t xml:space="preserve"> 15.2 SWZ, następuje wraz z przedłużeniem okresu ważności wadium albo jeżeli nie jest to możliwe, z wniesieniem nowego wadium na przedłużony okres związania ofertą.</w:t>
      </w:r>
    </w:p>
    <w:p w14:paraId="50D5E9F8" w14:textId="77777777" w:rsidR="004505B1" w:rsidRDefault="004505B1" w:rsidP="004505B1">
      <w:pPr>
        <w:widowControl w:val="0"/>
        <w:suppressAutoHyphens/>
        <w:spacing w:after="0" w:line="276" w:lineRule="auto"/>
        <w:ind w:left="720"/>
        <w:jc w:val="both"/>
        <w:outlineLvl w:val="3"/>
        <w:rPr>
          <w:rFonts w:ascii="Cambria" w:eastAsia="Times New Roman" w:hAnsi="Cambria" w:cs="Arial"/>
          <w:bCs/>
          <w:sz w:val="16"/>
          <w:szCs w:val="16"/>
          <w:lang w:eastAsia="pl-PL"/>
        </w:rPr>
      </w:pPr>
    </w:p>
    <w:p w14:paraId="397DA4BD" w14:textId="77777777" w:rsidR="00ED1BFB" w:rsidRPr="004505B1" w:rsidRDefault="00ED1BFB" w:rsidP="004505B1">
      <w:pPr>
        <w:widowControl w:val="0"/>
        <w:suppressAutoHyphens/>
        <w:spacing w:after="0" w:line="276" w:lineRule="auto"/>
        <w:ind w:left="720"/>
        <w:jc w:val="both"/>
        <w:outlineLvl w:val="3"/>
        <w:rPr>
          <w:rFonts w:ascii="Cambria" w:eastAsia="Times New Roman" w:hAnsi="Cambria" w:cs="Arial"/>
          <w:bCs/>
          <w:sz w:val="16"/>
          <w:szCs w:val="16"/>
          <w:lang w:eastAsia="pl-PL"/>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59E7B4E9" w14:textId="77777777" w:rsidTr="00ED7A84">
        <w:trPr>
          <w:jc w:val="center"/>
        </w:trPr>
        <w:tc>
          <w:tcPr>
            <w:tcW w:w="8931" w:type="dxa"/>
          </w:tcPr>
          <w:p w14:paraId="2425B1BE"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16</w:t>
            </w:r>
          </w:p>
          <w:p w14:paraId="552079A6"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OPIS SPOSOBU OBLICZENIA CENY OFERTY</w:t>
            </w:r>
          </w:p>
        </w:tc>
      </w:tr>
    </w:tbl>
    <w:p w14:paraId="29144628"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sz w:val="16"/>
          <w:szCs w:val="16"/>
          <w:lang w:eastAsia="pl-PL"/>
        </w:rPr>
      </w:pPr>
    </w:p>
    <w:p w14:paraId="09D43B82" w14:textId="77777777" w:rsidR="004505B1" w:rsidRPr="004505B1" w:rsidRDefault="004505B1" w:rsidP="004505B1">
      <w:pPr>
        <w:widowControl w:val="0"/>
        <w:suppressAutoHyphens/>
        <w:spacing w:after="0" w:line="276" w:lineRule="auto"/>
        <w:contextualSpacing/>
        <w:jc w:val="both"/>
        <w:outlineLvl w:val="3"/>
        <w:rPr>
          <w:rFonts w:ascii="Cambria" w:eastAsia="SimSun" w:hAnsi="Cambria" w:cs="Arial"/>
          <w:bCs/>
          <w:vanish/>
          <w:sz w:val="24"/>
          <w:szCs w:val="24"/>
          <w:lang w:eastAsia="pl-PL"/>
        </w:rPr>
      </w:pPr>
    </w:p>
    <w:p w14:paraId="2DFBAEF0" w14:textId="1442AE80" w:rsidR="005C0FC3" w:rsidRDefault="005C0FC3" w:rsidP="007450AC">
      <w:pPr>
        <w:widowControl w:val="0"/>
        <w:numPr>
          <w:ilvl w:val="1"/>
          <w:numId w:val="38"/>
        </w:numPr>
        <w:suppressAutoHyphens/>
        <w:spacing w:after="0" w:line="300" w:lineRule="auto"/>
        <w:contextualSpacing/>
        <w:jc w:val="both"/>
        <w:outlineLvl w:val="3"/>
        <w:rPr>
          <w:rFonts w:ascii="Cambria" w:eastAsia="SimSun" w:hAnsi="Cambria" w:cs="Arial"/>
          <w:bCs/>
          <w:sz w:val="24"/>
          <w:szCs w:val="24"/>
          <w:lang w:eastAsia="zh-CN"/>
        </w:rPr>
      </w:pPr>
      <w:r w:rsidRPr="005C0FC3">
        <w:rPr>
          <w:rFonts w:ascii="Cambria" w:eastAsia="SimSun" w:hAnsi="Cambria" w:cs="Arial"/>
          <w:bCs/>
          <w:sz w:val="24"/>
          <w:szCs w:val="24"/>
          <w:lang w:eastAsia="zh-CN"/>
        </w:rPr>
        <w:t xml:space="preserve">Obowiązującą formą wynagrodzenia za wykonanie przez Wykonawcę przedmiotu zamówienia będzie </w:t>
      </w:r>
      <w:r w:rsidRPr="005C0FC3">
        <w:rPr>
          <w:rFonts w:ascii="Cambria" w:eastAsia="SimSun" w:hAnsi="Cambria" w:cs="Arial"/>
          <w:b/>
          <w:bCs/>
          <w:sz w:val="24"/>
          <w:szCs w:val="24"/>
          <w:lang w:eastAsia="zh-CN"/>
        </w:rPr>
        <w:t xml:space="preserve">wynagrodzenie </w:t>
      </w:r>
      <w:r w:rsidR="00666CFD">
        <w:rPr>
          <w:rFonts w:ascii="Cambria" w:eastAsia="SimSun" w:hAnsi="Cambria" w:cs="Arial"/>
          <w:b/>
          <w:bCs/>
          <w:sz w:val="24"/>
          <w:szCs w:val="24"/>
          <w:lang w:eastAsia="zh-CN"/>
        </w:rPr>
        <w:t>ryczałtowe</w:t>
      </w:r>
      <w:r w:rsidR="002A47B5" w:rsidRPr="004505B1">
        <w:rPr>
          <w:rFonts w:ascii="Cambria" w:eastAsia="SimSun" w:hAnsi="Cambria" w:cs="Arial"/>
          <w:bCs/>
          <w:sz w:val="24"/>
          <w:szCs w:val="24"/>
          <w:lang w:eastAsia="zh-CN"/>
        </w:rPr>
        <w:t xml:space="preserve"> wskazane w </w:t>
      </w:r>
      <w:r w:rsidR="002A47B5" w:rsidRPr="004505B1">
        <w:rPr>
          <w:rFonts w:ascii="Cambria" w:eastAsia="SimSun" w:hAnsi="Cambria" w:cs="Arial"/>
          <w:b/>
          <w:sz w:val="24"/>
          <w:szCs w:val="24"/>
          <w:lang w:eastAsia="zh-CN"/>
        </w:rPr>
        <w:t>Formularzu ofertowym – Załącznik Nr 3 do SWZ</w:t>
      </w:r>
      <w:r w:rsidR="00666CFD" w:rsidRPr="00666CFD">
        <w:rPr>
          <w:rFonts w:ascii="Cambria" w:eastAsia="SimSun" w:hAnsi="Cambria" w:cs="Arial"/>
          <w:bCs/>
          <w:sz w:val="24"/>
          <w:szCs w:val="24"/>
          <w:lang w:eastAsia="zh-CN"/>
        </w:rPr>
        <w:t>. Cena ryczałtowa obejmuje wszystkie koszty i składniki</w:t>
      </w:r>
      <w:r w:rsidR="00666CFD">
        <w:rPr>
          <w:rFonts w:ascii="Cambria" w:eastAsia="SimSun" w:hAnsi="Cambria" w:cs="Arial"/>
          <w:bCs/>
          <w:sz w:val="24"/>
          <w:szCs w:val="24"/>
          <w:lang w:eastAsia="zh-CN"/>
        </w:rPr>
        <w:t xml:space="preserve"> </w:t>
      </w:r>
      <w:r w:rsidR="00666CFD" w:rsidRPr="00666CFD">
        <w:rPr>
          <w:rFonts w:ascii="Cambria" w:eastAsia="SimSun" w:hAnsi="Cambria" w:cs="Arial"/>
          <w:bCs/>
          <w:sz w:val="24"/>
          <w:szCs w:val="24"/>
          <w:lang w:eastAsia="zh-CN"/>
        </w:rPr>
        <w:t>związane z wykonaniem zamówienia w zakresie wynikającym z opisu</w:t>
      </w:r>
      <w:r w:rsidR="00666CFD">
        <w:rPr>
          <w:rFonts w:ascii="Cambria" w:eastAsia="SimSun" w:hAnsi="Cambria" w:cs="Arial"/>
          <w:bCs/>
          <w:sz w:val="24"/>
          <w:szCs w:val="24"/>
          <w:lang w:eastAsia="zh-CN"/>
        </w:rPr>
        <w:t xml:space="preserve"> </w:t>
      </w:r>
      <w:r w:rsidR="00666CFD" w:rsidRPr="00666CFD">
        <w:rPr>
          <w:rFonts w:ascii="Cambria" w:eastAsia="SimSun" w:hAnsi="Cambria" w:cs="Arial"/>
          <w:bCs/>
          <w:sz w:val="24"/>
          <w:szCs w:val="24"/>
          <w:lang w:eastAsia="zh-CN"/>
        </w:rPr>
        <w:t>przedmiotu zamówienia.</w:t>
      </w:r>
    </w:p>
    <w:p w14:paraId="74E984A4" w14:textId="4DC8CD59" w:rsidR="00666CFD" w:rsidRPr="00666CFD" w:rsidRDefault="00666CFD" w:rsidP="007450AC">
      <w:pPr>
        <w:widowControl w:val="0"/>
        <w:numPr>
          <w:ilvl w:val="1"/>
          <w:numId w:val="38"/>
        </w:numPr>
        <w:suppressAutoHyphens/>
        <w:spacing w:after="0" w:line="300" w:lineRule="auto"/>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Cena winna uwzględniać wymagania wskazane w dokumentacji opisującej</w:t>
      </w:r>
      <w:r>
        <w:rPr>
          <w:rFonts w:ascii="Cambria" w:eastAsia="SimSun" w:hAnsi="Cambria" w:cs="Arial"/>
          <w:bCs/>
          <w:sz w:val="24"/>
          <w:szCs w:val="24"/>
          <w:lang w:eastAsia="zh-CN"/>
        </w:rPr>
        <w:t xml:space="preserve"> </w:t>
      </w:r>
      <w:r w:rsidRPr="00666CFD">
        <w:rPr>
          <w:rFonts w:ascii="Cambria" w:eastAsia="SimSun" w:hAnsi="Cambria" w:cs="Arial"/>
          <w:bCs/>
          <w:sz w:val="24"/>
          <w:szCs w:val="24"/>
          <w:lang w:eastAsia="zh-CN"/>
        </w:rPr>
        <w:t>przedmiot zamówienia, SWZ i wzorze umowy.</w:t>
      </w:r>
    </w:p>
    <w:p w14:paraId="1EF1C98B" w14:textId="6A062598" w:rsidR="00666CFD" w:rsidRDefault="00666CFD" w:rsidP="007450AC">
      <w:pPr>
        <w:widowControl w:val="0"/>
        <w:numPr>
          <w:ilvl w:val="1"/>
          <w:numId w:val="28"/>
        </w:numPr>
        <w:suppressAutoHyphens/>
        <w:autoSpaceDE w:val="0"/>
        <w:autoSpaceDN w:val="0"/>
        <w:adjustRightInd w:val="0"/>
        <w:spacing w:before="20" w:after="40" w:line="276" w:lineRule="auto"/>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Cenę należy obliczyć:</w:t>
      </w:r>
    </w:p>
    <w:p w14:paraId="2CFBB11D" w14:textId="77777777" w:rsidR="00666CFD" w:rsidRPr="00666CFD" w:rsidRDefault="00666CFD" w:rsidP="00666CFD">
      <w:pPr>
        <w:widowControl w:val="0"/>
        <w:suppressAutoHyphens/>
        <w:autoSpaceDE w:val="0"/>
        <w:autoSpaceDN w:val="0"/>
        <w:adjustRightInd w:val="0"/>
        <w:spacing w:before="20" w:after="40" w:line="276" w:lineRule="auto"/>
        <w:ind w:left="720"/>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a) podając cenę netto,</w:t>
      </w:r>
    </w:p>
    <w:p w14:paraId="4EC67841" w14:textId="77777777" w:rsidR="00666CFD" w:rsidRPr="00666CFD" w:rsidRDefault="00666CFD" w:rsidP="00666CFD">
      <w:pPr>
        <w:widowControl w:val="0"/>
        <w:suppressAutoHyphens/>
        <w:autoSpaceDE w:val="0"/>
        <w:autoSpaceDN w:val="0"/>
        <w:adjustRightInd w:val="0"/>
        <w:spacing w:before="20" w:after="40" w:line="276" w:lineRule="auto"/>
        <w:ind w:left="720"/>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b) wskazując zastosowaną stawkę podatku VAT,</w:t>
      </w:r>
    </w:p>
    <w:p w14:paraId="2F0043D6" w14:textId="77777777" w:rsidR="00666CFD" w:rsidRPr="00666CFD" w:rsidRDefault="00666CFD" w:rsidP="00666CFD">
      <w:pPr>
        <w:widowControl w:val="0"/>
        <w:suppressAutoHyphens/>
        <w:autoSpaceDE w:val="0"/>
        <w:autoSpaceDN w:val="0"/>
        <w:adjustRightInd w:val="0"/>
        <w:spacing w:before="20" w:after="40" w:line="276" w:lineRule="auto"/>
        <w:ind w:left="720"/>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c) obliczając wysokość podatku VAT,</w:t>
      </w:r>
    </w:p>
    <w:p w14:paraId="383723A3" w14:textId="77777777" w:rsidR="00666CFD" w:rsidRPr="00666CFD" w:rsidRDefault="00666CFD" w:rsidP="00666CFD">
      <w:pPr>
        <w:widowControl w:val="0"/>
        <w:suppressAutoHyphens/>
        <w:autoSpaceDE w:val="0"/>
        <w:autoSpaceDN w:val="0"/>
        <w:adjustRightInd w:val="0"/>
        <w:spacing w:before="20" w:after="40" w:line="276" w:lineRule="auto"/>
        <w:ind w:left="720"/>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d) podając cenę brutto stanowiącą sumę wartości netto i wysokości podatku</w:t>
      </w:r>
    </w:p>
    <w:p w14:paraId="365EF537" w14:textId="77777777" w:rsidR="00666CFD" w:rsidRPr="00666CFD" w:rsidRDefault="00666CFD" w:rsidP="00666CFD">
      <w:pPr>
        <w:widowControl w:val="0"/>
        <w:suppressAutoHyphens/>
        <w:autoSpaceDE w:val="0"/>
        <w:autoSpaceDN w:val="0"/>
        <w:adjustRightInd w:val="0"/>
        <w:spacing w:before="20" w:after="40" w:line="276" w:lineRule="auto"/>
        <w:ind w:left="720"/>
        <w:contextualSpacing/>
        <w:jc w:val="both"/>
        <w:outlineLvl w:val="3"/>
        <w:rPr>
          <w:rFonts w:ascii="Cambria" w:eastAsia="SimSun" w:hAnsi="Cambria" w:cs="Arial"/>
          <w:bCs/>
          <w:sz w:val="24"/>
          <w:szCs w:val="24"/>
          <w:lang w:eastAsia="zh-CN"/>
        </w:rPr>
      </w:pPr>
      <w:r w:rsidRPr="00666CFD">
        <w:rPr>
          <w:rFonts w:ascii="Cambria" w:eastAsia="SimSun" w:hAnsi="Cambria" w:cs="Arial"/>
          <w:bCs/>
          <w:sz w:val="24"/>
          <w:szCs w:val="24"/>
          <w:lang w:eastAsia="zh-CN"/>
        </w:rPr>
        <w:t>VAT.</w:t>
      </w:r>
    </w:p>
    <w:p w14:paraId="28C1E4CE" w14:textId="5D2D3246" w:rsidR="00666CFD" w:rsidRPr="00666CFD" w:rsidRDefault="00666CFD" w:rsidP="00666CFD">
      <w:pPr>
        <w:widowControl w:val="0"/>
        <w:suppressAutoHyphens/>
        <w:autoSpaceDE w:val="0"/>
        <w:autoSpaceDN w:val="0"/>
        <w:adjustRightInd w:val="0"/>
        <w:spacing w:before="20" w:after="40" w:line="276" w:lineRule="auto"/>
        <w:ind w:left="720"/>
        <w:contextualSpacing/>
        <w:jc w:val="both"/>
        <w:outlineLvl w:val="3"/>
        <w:rPr>
          <w:rFonts w:ascii="Cambria" w:eastAsia="SimSun" w:hAnsi="Cambria" w:cs="Arial"/>
          <w:b/>
          <w:sz w:val="24"/>
          <w:szCs w:val="24"/>
          <w:lang w:eastAsia="zh-CN"/>
        </w:rPr>
      </w:pPr>
      <w:r w:rsidRPr="00666CFD">
        <w:rPr>
          <w:rFonts w:ascii="Cambria" w:eastAsia="SimSun" w:hAnsi="Cambria" w:cs="Arial"/>
          <w:b/>
          <w:sz w:val="24"/>
          <w:szCs w:val="24"/>
          <w:lang w:eastAsia="zh-CN"/>
        </w:rPr>
        <w:t>Dla porównania i oceny ofert Zamawiający przyjmie całkowitą cenę brutto, jaką poniesie na realizację przedmiotu zamówienia.</w:t>
      </w:r>
    </w:p>
    <w:p w14:paraId="2B72F652" w14:textId="256FADEB" w:rsidR="002A47B5" w:rsidRPr="0031027B" w:rsidRDefault="0031027B" w:rsidP="007450AC">
      <w:pPr>
        <w:widowControl w:val="0"/>
        <w:numPr>
          <w:ilvl w:val="1"/>
          <w:numId w:val="28"/>
        </w:numPr>
        <w:suppressAutoHyphens/>
        <w:autoSpaceDE w:val="0"/>
        <w:autoSpaceDN w:val="0"/>
        <w:adjustRightInd w:val="0"/>
        <w:spacing w:before="20" w:after="40" w:line="276" w:lineRule="auto"/>
        <w:contextualSpacing/>
        <w:jc w:val="both"/>
        <w:outlineLvl w:val="3"/>
        <w:rPr>
          <w:rFonts w:ascii="Cambria" w:eastAsia="SimSun" w:hAnsi="Cambria" w:cs="Arial"/>
          <w:sz w:val="24"/>
          <w:szCs w:val="24"/>
          <w:lang w:eastAsia="zh-CN"/>
        </w:rPr>
      </w:pPr>
      <w:r w:rsidRPr="0031027B">
        <w:rPr>
          <w:rFonts w:ascii="Cambria" w:eastAsia="SimSun" w:hAnsi="Cambria" w:cs="Arial"/>
          <w:sz w:val="24"/>
          <w:szCs w:val="24"/>
          <w:lang w:eastAsia="zh-CN"/>
        </w:rPr>
        <w:t>W Formularzu oferty Wykonawca podaje cenę, z dokładnością do dwóch miejsc</w:t>
      </w:r>
      <w:r>
        <w:rPr>
          <w:rFonts w:ascii="Cambria" w:eastAsia="SimSun" w:hAnsi="Cambria" w:cs="Arial"/>
          <w:sz w:val="24"/>
          <w:szCs w:val="24"/>
          <w:lang w:eastAsia="zh-CN"/>
        </w:rPr>
        <w:t xml:space="preserve"> </w:t>
      </w:r>
      <w:r w:rsidRPr="0031027B">
        <w:rPr>
          <w:rFonts w:ascii="Cambria" w:eastAsia="SimSun" w:hAnsi="Cambria" w:cs="Arial"/>
          <w:sz w:val="24"/>
          <w:szCs w:val="24"/>
          <w:lang w:eastAsia="zh-CN"/>
        </w:rPr>
        <w:t>po przecinku w rozumieniu art. 3 ust. 1 pkt 1 i ust. 2 ustawy z dnia 9 maja 2014 r.</w:t>
      </w:r>
      <w:r>
        <w:rPr>
          <w:rFonts w:ascii="Cambria" w:eastAsia="SimSun" w:hAnsi="Cambria" w:cs="Arial"/>
          <w:sz w:val="24"/>
          <w:szCs w:val="24"/>
          <w:lang w:eastAsia="zh-CN"/>
        </w:rPr>
        <w:t xml:space="preserve"> </w:t>
      </w:r>
      <w:r w:rsidRPr="0031027B">
        <w:rPr>
          <w:rFonts w:ascii="Cambria" w:eastAsia="SimSun" w:hAnsi="Cambria" w:cs="Arial"/>
          <w:sz w:val="24"/>
          <w:szCs w:val="24"/>
          <w:lang w:eastAsia="zh-CN"/>
        </w:rPr>
        <w:t>o informowaniu o cenach towarów i usług oraz ustawy z dnia 7 lipca 1994 r. o</w:t>
      </w:r>
      <w:r>
        <w:rPr>
          <w:rFonts w:ascii="Cambria" w:eastAsia="SimSun" w:hAnsi="Cambria" w:cs="Arial"/>
          <w:sz w:val="24"/>
          <w:szCs w:val="24"/>
          <w:lang w:eastAsia="zh-CN"/>
        </w:rPr>
        <w:t xml:space="preserve"> </w:t>
      </w:r>
      <w:r w:rsidRPr="0031027B">
        <w:rPr>
          <w:rFonts w:ascii="Cambria" w:eastAsia="SimSun" w:hAnsi="Cambria" w:cs="Arial"/>
          <w:sz w:val="24"/>
          <w:szCs w:val="24"/>
          <w:lang w:eastAsia="zh-CN"/>
        </w:rPr>
        <w:t>denominacji złotego, za którą podejmuje się zrealizować przedmiot zamówienia.</w:t>
      </w:r>
      <w:r w:rsidR="002A47B5" w:rsidRPr="0031027B">
        <w:rPr>
          <w:rFonts w:ascii="Cambria" w:eastAsia="SimSun" w:hAnsi="Cambria" w:cs="Arial"/>
          <w:sz w:val="24"/>
          <w:szCs w:val="24"/>
          <w:lang w:eastAsia="zh-CN"/>
        </w:rPr>
        <w:t xml:space="preserve"> </w:t>
      </w:r>
    </w:p>
    <w:p w14:paraId="43E4FD77" w14:textId="77777777" w:rsidR="000F5A4D" w:rsidRDefault="002A47B5" w:rsidP="007450AC">
      <w:pPr>
        <w:numPr>
          <w:ilvl w:val="1"/>
          <w:numId w:val="28"/>
        </w:numPr>
        <w:suppressAutoHyphens/>
        <w:autoSpaceDE w:val="0"/>
        <w:autoSpaceDN w:val="0"/>
        <w:adjustRightInd w:val="0"/>
        <w:spacing w:before="20" w:after="40" w:line="276" w:lineRule="auto"/>
        <w:contextualSpacing/>
        <w:jc w:val="both"/>
        <w:rPr>
          <w:rFonts w:ascii="Cambria" w:eastAsia="SimSun" w:hAnsi="Cambria" w:cs="Arial"/>
          <w:sz w:val="24"/>
          <w:szCs w:val="24"/>
          <w:lang w:eastAsia="zh-CN"/>
        </w:rPr>
      </w:pPr>
      <w:r w:rsidRPr="002A47B5">
        <w:rPr>
          <w:rFonts w:ascii="Cambria" w:eastAsia="SimSun" w:hAnsi="Cambria" w:cs="Arial"/>
          <w:sz w:val="24"/>
          <w:szCs w:val="24"/>
          <w:lang w:eastAsia="zh-CN"/>
        </w:rPr>
        <w:t xml:space="preserve">Prawidłowe ustalenie podatku VAT należy do obowiązków Wykonawcy. </w:t>
      </w:r>
    </w:p>
    <w:p w14:paraId="66BEEC61" w14:textId="5A8762EC" w:rsidR="002A47B5" w:rsidRDefault="000F5A4D" w:rsidP="007450AC">
      <w:pPr>
        <w:numPr>
          <w:ilvl w:val="1"/>
          <w:numId w:val="28"/>
        </w:numPr>
        <w:suppressAutoHyphens/>
        <w:autoSpaceDE w:val="0"/>
        <w:autoSpaceDN w:val="0"/>
        <w:adjustRightInd w:val="0"/>
        <w:spacing w:before="20" w:after="40" w:line="276" w:lineRule="auto"/>
        <w:contextualSpacing/>
        <w:jc w:val="both"/>
        <w:rPr>
          <w:rFonts w:ascii="Cambria" w:eastAsia="SimSun" w:hAnsi="Cambria" w:cs="Arial"/>
          <w:sz w:val="24"/>
          <w:szCs w:val="24"/>
          <w:lang w:eastAsia="zh-CN"/>
        </w:rPr>
      </w:pPr>
      <w:r w:rsidRPr="000F5A4D">
        <w:rPr>
          <w:rFonts w:ascii="Cambria" w:eastAsia="SimSun" w:hAnsi="Cambria" w:cs="Arial"/>
          <w:sz w:val="24"/>
          <w:szCs w:val="24"/>
          <w:lang w:eastAsia="zh-CN"/>
        </w:rPr>
        <w:t>Jeżeli została złożona oferta, której wybór prowadziłby do powstania</w:t>
      </w:r>
      <w:r>
        <w:rPr>
          <w:rFonts w:ascii="Cambria" w:eastAsia="SimSun" w:hAnsi="Cambria" w:cs="Arial"/>
          <w:sz w:val="24"/>
          <w:szCs w:val="24"/>
          <w:lang w:eastAsia="zh-CN"/>
        </w:rPr>
        <w:t xml:space="preserve"> </w:t>
      </w:r>
      <w:r w:rsidRPr="000F5A4D">
        <w:rPr>
          <w:rFonts w:ascii="Cambria" w:eastAsia="SimSun" w:hAnsi="Cambria" w:cs="Arial"/>
          <w:sz w:val="24"/>
          <w:szCs w:val="24"/>
          <w:lang w:eastAsia="zh-CN"/>
        </w:rPr>
        <w:t>u Zamawiającego obowiązku podatkowego zgodnie z ustawą z dnia 11 marca</w:t>
      </w:r>
      <w:r>
        <w:rPr>
          <w:rFonts w:ascii="Cambria" w:eastAsia="SimSun" w:hAnsi="Cambria" w:cs="Arial"/>
          <w:sz w:val="24"/>
          <w:szCs w:val="24"/>
          <w:lang w:eastAsia="zh-CN"/>
        </w:rPr>
        <w:t xml:space="preserve"> </w:t>
      </w:r>
      <w:r w:rsidRPr="000F5A4D">
        <w:rPr>
          <w:rFonts w:ascii="Cambria" w:eastAsia="SimSun" w:hAnsi="Cambria" w:cs="Arial"/>
          <w:sz w:val="24"/>
          <w:szCs w:val="24"/>
          <w:lang w:eastAsia="zh-CN"/>
        </w:rPr>
        <w:t>2004 r. o podatku od towarów i usług (t.</w:t>
      </w:r>
      <w:r>
        <w:rPr>
          <w:rFonts w:ascii="Cambria" w:eastAsia="SimSun" w:hAnsi="Cambria" w:cs="Arial"/>
          <w:sz w:val="24"/>
          <w:szCs w:val="24"/>
          <w:lang w:eastAsia="zh-CN"/>
        </w:rPr>
        <w:t xml:space="preserve"> </w:t>
      </w:r>
      <w:r w:rsidRPr="000F5A4D">
        <w:rPr>
          <w:rFonts w:ascii="Cambria" w:eastAsia="SimSun" w:hAnsi="Cambria" w:cs="Arial"/>
          <w:sz w:val="24"/>
          <w:szCs w:val="24"/>
          <w:lang w:eastAsia="zh-CN"/>
        </w:rPr>
        <w:t>j. Dz. U. z 2025 r. poz. 775</w:t>
      </w:r>
      <w:r w:rsidR="00D01233">
        <w:rPr>
          <w:rFonts w:ascii="Cambria" w:eastAsia="SimSun" w:hAnsi="Cambria" w:cs="Arial"/>
          <w:sz w:val="24"/>
          <w:szCs w:val="24"/>
          <w:lang w:eastAsia="zh-CN"/>
        </w:rPr>
        <w:t xml:space="preserve"> z</w:t>
      </w:r>
      <w:r w:rsidR="00C04DF2">
        <w:rPr>
          <w:rFonts w:ascii="Cambria" w:eastAsia="SimSun" w:hAnsi="Cambria" w:cs="Arial"/>
          <w:sz w:val="24"/>
          <w:szCs w:val="24"/>
          <w:lang w:eastAsia="zh-CN"/>
        </w:rPr>
        <w:t xml:space="preserve"> </w:t>
      </w:r>
      <w:proofErr w:type="spellStart"/>
      <w:r w:rsidR="00C04DF2">
        <w:rPr>
          <w:rFonts w:ascii="Cambria" w:eastAsia="SimSun" w:hAnsi="Cambria" w:cs="Arial"/>
          <w:sz w:val="24"/>
          <w:szCs w:val="24"/>
          <w:lang w:eastAsia="zh-CN"/>
        </w:rPr>
        <w:t>późn</w:t>
      </w:r>
      <w:proofErr w:type="spellEnd"/>
      <w:r w:rsidR="00C04DF2">
        <w:rPr>
          <w:rFonts w:ascii="Cambria" w:eastAsia="SimSun" w:hAnsi="Cambria" w:cs="Arial"/>
          <w:sz w:val="24"/>
          <w:szCs w:val="24"/>
          <w:lang w:eastAsia="zh-CN"/>
        </w:rPr>
        <w:t>.</w:t>
      </w:r>
      <w:r w:rsidR="00D01233">
        <w:rPr>
          <w:rFonts w:ascii="Cambria" w:eastAsia="SimSun" w:hAnsi="Cambria" w:cs="Arial"/>
          <w:sz w:val="24"/>
          <w:szCs w:val="24"/>
          <w:lang w:eastAsia="zh-CN"/>
        </w:rPr>
        <w:t xml:space="preserve"> zm.</w:t>
      </w:r>
      <w:r w:rsidRPr="000F5A4D">
        <w:rPr>
          <w:rFonts w:ascii="Cambria" w:eastAsia="SimSun" w:hAnsi="Cambria" w:cs="Arial"/>
          <w:sz w:val="24"/>
          <w:szCs w:val="24"/>
          <w:lang w:eastAsia="zh-CN"/>
        </w:rPr>
        <w:t>), dla celów</w:t>
      </w:r>
      <w:r>
        <w:rPr>
          <w:rFonts w:ascii="Cambria" w:eastAsia="SimSun" w:hAnsi="Cambria" w:cs="Arial"/>
          <w:sz w:val="24"/>
          <w:szCs w:val="24"/>
          <w:lang w:eastAsia="zh-CN"/>
        </w:rPr>
        <w:t xml:space="preserve"> </w:t>
      </w:r>
      <w:r w:rsidRPr="000F5A4D">
        <w:rPr>
          <w:rFonts w:ascii="Cambria" w:eastAsia="SimSun" w:hAnsi="Cambria" w:cs="Arial"/>
          <w:sz w:val="24"/>
          <w:szCs w:val="24"/>
          <w:lang w:eastAsia="zh-CN"/>
        </w:rPr>
        <w:t>zastosowania kryterium ceny lub kosztu zamawiający dolicza do przedstawionej</w:t>
      </w:r>
      <w:r>
        <w:rPr>
          <w:rFonts w:ascii="Cambria" w:eastAsia="SimSun" w:hAnsi="Cambria" w:cs="Arial"/>
          <w:sz w:val="24"/>
          <w:szCs w:val="24"/>
          <w:lang w:eastAsia="zh-CN"/>
        </w:rPr>
        <w:t xml:space="preserve"> </w:t>
      </w:r>
      <w:r w:rsidRPr="000F5A4D">
        <w:rPr>
          <w:rFonts w:ascii="Cambria" w:eastAsia="SimSun" w:hAnsi="Cambria" w:cs="Arial"/>
          <w:sz w:val="24"/>
          <w:szCs w:val="24"/>
          <w:lang w:eastAsia="zh-CN"/>
        </w:rPr>
        <w:t>w tej ofercie ceny kwotę podatku od towarów i usług, którą miałby obowiązek</w:t>
      </w:r>
      <w:r>
        <w:rPr>
          <w:rFonts w:ascii="Cambria" w:eastAsia="SimSun" w:hAnsi="Cambria" w:cs="Arial"/>
          <w:sz w:val="24"/>
          <w:szCs w:val="24"/>
          <w:lang w:eastAsia="zh-CN"/>
        </w:rPr>
        <w:t xml:space="preserve"> </w:t>
      </w:r>
      <w:r w:rsidRPr="000F5A4D">
        <w:rPr>
          <w:rFonts w:ascii="Cambria" w:eastAsia="SimSun" w:hAnsi="Cambria" w:cs="Arial"/>
          <w:sz w:val="24"/>
          <w:szCs w:val="24"/>
          <w:lang w:eastAsia="zh-CN"/>
        </w:rPr>
        <w:t>rozliczyć.</w:t>
      </w:r>
    </w:p>
    <w:p w14:paraId="2E6E106E" w14:textId="0587CD2D" w:rsidR="000F5A4D" w:rsidRPr="000F5A4D" w:rsidRDefault="000F5A4D" w:rsidP="007450AC">
      <w:pPr>
        <w:numPr>
          <w:ilvl w:val="1"/>
          <w:numId w:val="28"/>
        </w:numPr>
        <w:suppressAutoHyphens/>
        <w:autoSpaceDE w:val="0"/>
        <w:autoSpaceDN w:val="0"/>
        <w:adjustRightInd w:val="0"/>
        <w:spacing w:before="20" w:after="40" w:line="276" w:lineRule="auto"/>
        <w:contextualSpacing/>
        <w:jc w:val="both"/>
        <w:rPr>
          <w:rFonts w:ascii="Cambria" w:eastAsia="SimSun" w:hAnsi="Cambria" w:cs="Arial"/>
          <w:sz w:val="24"/>
          <w:szCs w:val="24"/>
          <w:lang w:eastAsia="zh-CN"/>
        </w:rPr>
      </w:pPr>
      <w:r w:rsidRPr="000F5A4D">
        <w:rPr>
          <w:rFonts w:ascii="Cambria" w:eastAsia="SimSun" w:hAnsi="Cambria" w:cs="Arial"/>
          <w:sz w:val="24"/>
          <w:szCs w:val="24"/>
          <w:lang w:eastAsia="zh-CN"/>
        </w:rPr>
        <w:t>W ofercie, o której mowa w pkt. 16.</w:t>
      </w:r>
      <w:r w:rsidR="0031027B">
        <w:rPr>
          <w:rFonts w:ascii="Cambria" w:eastAsia="SimSun" w:hAnsi="Cambria" w:cs="Arial"/>
          <w:sz w:val="24"/>
          <w:szCs w:val="24"/>
          <w:lang w:eastAsia="zh-CN"/>
        </w:rPr>
        <w:t>4</w:t>
      </w:r>
      <w:r w:rsidRPr="000F5A4D">
        <w:rPr>
          <w:rFonts w:ascii="Cambria" w:eastAsia="SimSun" w:hAnsi="Cambria" w:cs="Arial"/>
          <w:sz w:val="24"/>
          <w:szCs w:val="24"/>
          <w:lang w:eastAsia="zh-CN"/>
        </w:rPr>
        <w:t xml:space="preserve"> SWZ Wykonawca ma obowiązek:</w:t>
      </w:r>
    </w:p>
    <w:p w14:paraId="33A1A125" w14:textId="77777777" w:rsidR="000F5A4D" w:rsidRDefault="000F5A4D" w:rsidP="007450AC">
      <w:pPr>
        <w:pStyle w:val="Akapitzlist"/>
        <w:numPr>
          <w:ilvl w:val="0"/>
          <w:numId w:val="58"/>
        </w:numPr>
        <w:autoSpaceDE w:val="0"/>
        <w:autoSpaceDN w:val="0"/>
        <w:adjustRightInd w:val="0"/>
        <w:spacing w:line="276" w:lineRule="auto"/>
        <w:ind w:left="1134" w:hanging="338"/>
        <w:rPr>
          <w:rFonts w:ascii="Cambria" w:hAnsi="Cambria" w:cs="Arial"/>
          <w:sz w:val="24"/>
          <w:szCs w:val="24"/>
        </w:rPr>
      </w:pPr>
      <w:r w:rsidRPr="000F5A4D">
        <w:rPr>
          <w:rFonts w:ascii="Cambria" w:hAnsi="Cambria" w:cs="Arial"/>
          <w:sz w:val="24"/>
          <w:szCs w:val="24"/>
        </w:rPr>
        <w:t>poinformowania Zamawiającego, że wybór jego oferty będzie prowadził do powstania u Zamawiającego obowiązku podatkowego;</w:t>
      </w:r>
    </w:p>
    <w:p w14:paraId="455C6A17" w14:textId="77777777" w:rsidR="000F5A4D" w:rsidRDefault="000F5A4D" w:rsidP="007450AC">
      <w:pPr>
        <w:pStyle w:val="Akapitzlist"/>
        <w:numPr>
          <w:ilvl w:val="0"/>
          <w:numId w:val="58"/>
        </w:numPr>
        <w:autoSpaceDE w:val="0"/>
        <w:autoSpaceDN w:val="0"/>
        <w:adjustRightInd w:val="0"/>
        <w:spacing w:line="276" w:lineRule="auto"/>
        <w:ind w:left="1134" w:hanging="338"/>
        <w:rPr>
          <w:rFonts w:ascii="Cambria" w:hAnsi="Cambria" w:cs="Arial"/>
          <w:sz w:val="24"/>
          <w:szCs w:val="24"/>
        </w:rPr>
      </w:pPr>
      <w:r w:rsidRPr="000F5A4D">
        <w:rPr>
          <w:rFonts w:ascii="Cambria" w:hAnsi="Cambria" w:cs="Arial"/>
          <w:sz w:val="24"/>
          <w:szCs w:val="24"/>
        </w:rPr>
        <w:t>wskazania nazwy (rodzaju) towaru lub usługi, których dostawa lub świadczenie będą prowadziły do powstania obowiązku podatkowego;</w:t>
      </w:r>
    </w:p>
    <w:p w14:paraId="0B1DC350" w14:textId="08B93CC1" w:rsidR="000F5A4D" w:rsidRPr="000F5A4D" w:rsidRDefault="000F5A4D" w:rsidP="007450AC">
      <w:pPr>
        <w:pStyle w:val="Akapitzlist"/>
        <w:numPr>
          <w:ilvl w:val="0"/>
          <w:numId w:val="58"/>
        </w:numPr>
        <w:autoSpaceDE w:val="0"/>
        <w:autoSpaceDN w:val="0"/>
        <w:adjustRightInd w:val="0"/>
        <w:spacing w:line="276" w:lineRule="auto"/>
        <w:ind w:left="1134" w:hanging="338"/>
        <w:rPr>
          <w:rFonts w:ascii="Cambria" w:hAnsi="Cambria" w:cs="Arial"/>
          <w:sz w:val="24"/>
          <w:szCs w:val="24"/>
        </w:rPr>
      </w:pPr>
      <w:r w:rsidRPr="000F5A4D">
        <w:rPr>
          <w:rFonts w:ascii="Cambria" w:hAnsi="Cambria" w:cs="Arial"/>
          <w:sz w:val="24"/>
          <w:szCs w:val="24"/>
        </w:rPr>
        <w:t>wskazania wartości towaru lub usługi objętego obowiązkiem podatkowym Zamawiającego, bez kwoty podatku; d) wskazania stawki podatku od towarów i usług, która zgodnie z wiedzą Wykonawcy, będzie miała zastosowanie.</w:t>
      </w:r>
    </w:p>
    <w:p w14:paraId="457F2CB7" w14:textId="6C138E4B" w:rsidR="002A47B5" w:rsidRPr="000F5A4D" w:rsidRDefault="000F5A4D" w:rsidP="007450AC">
      <w:pPr>
        <w:numPr>
          <w:ilvl w:val="1"/>
          <w:numId w:val="28"/>
        </w:numPr>
        <w:suppressAutoHyphens/>
        <w:spacing w:before="20" w:after="40" w:line="276" w:lineRule="auto"/>
        <w:contextualSpacing/>
        <w:jc w:val="both"/>
        <w:rPr>
          <w:rFonts w:ascii="Cambria" w:eastAsia="SimSun" w:hAnsi="Cambria" w:cs="Arial"/>
          <w:bCs/>
          <w:sz w:val="24"/>
          <w:szCs w:val="24"/>
          <w:lang w:eastAsia="zh-CN"/>
        </w:rPr>
      </w:pPr>
      <w:r w:rsidRPr="000F5A4D">
        <w:rPr>
          <w:rFonts w:ascii="Cambria" w:eastAsia="SimSun" w:hAnsi="Cambria" w:cs="Arial"/>
          <w:bCs/>
          <w:sz w:val="24"/>
          <w:szCs w:val="24"/>
          <w:lang w:eastAsia="zh-CN"/>
        </w:rPr>
        <w:t>Wszelkie rozliczenia dotyczące realizacji przedmiotu zamówienia opisanego w</w:t>
      </w:r>
      <w:r>
        <w:rPr>
          <w:rFonts w:ascii="Cambria" w:eastAsia="SimSun" w:hAnsi="Cambria" w:cs="Arial"/>
          <w:bCs/>
          <w:sz w:val="24"/>
          <w:szCs w:val="24"/>
          <w:lang w:eastAsia="zh-CN"/>
        </w:rPr>
        <w:t xml:space="preserve"> </w:t>
      </w:r>
      <w:r w:rsidRPr="000F5A4D">
        <w:rPr>
          <w:rFonts w:ascii="Cambria" w:eastAsia="SimSun" w:hAnsi="Cambria" w:cs="Arial"/>
          <w:bCs/>
          <w:sz w:val="24"/>
          <w:szCs w:val="24"/>
          <w:lang w:eastAsia="zh-CN"/>
        </w:rPr>
        <w:t>niniejszej specyfikacji dokonywane będą w złotych polskich.</w:t>
      </w:r>
    </w:p>
    <w:p w14:paraId="3AE33C67" w14:textId="77777777" w:rsidR="004505B1" w:rsidRPr="005C0FC3" w:rsidRDefault="002A47B5" w:rsidP="007450AC">
      <w:pPr>
        <w:widowControl w:val="0"/>
        <w:numPr>
          <w:ilvl w:val="1"/>
          <w:numId w:val="38"/>
        </w:numPr>
        <w:suppressAutoHyphens/>
        <w:spacing w:after="0" w:line="300" w:lineRule="auto"/>
        <w:ind w:left="709"/>
        <w:contextualSpacing/>
        <w:jc w:val="both"/>
        <w:rPr>
          <w:rFonts w:ascii="Cambria" w:eastAsia="SimSun" w:hAnsi="Cambria" w:cs="Arial"/>
          <w:sz w:val="24"/>
          <w:szCs w:val="24"/>
          <w:lang w:eastAsia="zh-CN"/>
        </w:rPr>
      </w:pPr>
      <w:r w:rsidRPr="002A47B5">
        <w:rPr>
          <w:rFonts w:ascii="Cambria" w:eastAsia="SimSun" w:hAnsi="Cambria" w:cs="Arial"/>
          <w:sz w:val="24"/>
          <w:szCs w:val="24"/>
          <w:lang w:eastAsia="zh-CN"/>
        </w:rPr>
        <w:t xml:space="preserve">Wynagrodzenie będzie płatne zgodnie z Projektem umowy </w:t>
      </w:r>
      <w:r w:rsidRPr="002A47B5">
        <w:rPr>
          <w:rFonts w:ascii="Cambria" w:eastAsia="SimSun" w:hAnsi="Cambria" w:cs="Arial"/>
          <w:b/>
          <w:sz w:val="24"/>
          <w:szCs w:val="24"/>
          <w:lang w:eastAsia="zh-CN"/>
        </w:rPr>
        <w:t xml:space="preserve">Załącznik Nr </w:t>
      </w:r>
      <w:r w:rsidR="008831DD">
        <w:rPr>
          <w:rFonts w:ascii="Cambria" w:eastAsia="SimSun" w:hAnsi="Cambria" w:cs="Arial"/>
          <w:b/>
          <w:sz w:val="24"/>
          <w:szCs w:val="24"/>
          <w:lang w:eastAsia="zh-CN"/>
        </w:rPr>
        <w:t>2</w:t>
      </w:r>
      <w:r w:rsidRPr="002A47B5">
        <w:rPr>
          <w:rFonts w:ascii="Cambria" w:eastAsia="SimSun" w:hAnsi="Cambria" w:cs="Arial"/>
          <w:b/>
          <w:sz w:val="24"/>
          <w:szCs w:val="24"/>
          <w:lang w:eastAsia="zh-CN"/>
        </w:rPr>
        <w:t xml:space="preserve"> do SWZ.</w:t>
      </w:r>
    </w:p>
    <w:p w14:paraId="3B29FB7E" w14:textId="77777777" w:rsidR="00D45CB9" w:rsidRPr="004505B1" w:rsidRDefault="00D45CB9" w:rsidP="0031027B">
      <w:pPr>
        <w:widowControl w:val="0"/>
        <w:suppressAutoHyphens/>
        <w:spacing w:after="0" w:line="276" w:lineRule="auto"/>
        <w:ind w:right="-142"/>
        <w:contextualSpacing/>
        <w:jc w:val="both"/>
        <w:rPr>
          <w:rFonts w:ascii="Cambria" w:eastAsia="SimSun" w:hAnsi="Cambria" w:cs="Arial"/>
          <w:b/>
          <w:bCs/>
          <w:sz w:val="20"/>
          <w:szCs w:val="20"/>
          <w:lang w:eastAsia="zh-CN"/>
        </w:rPr>
      </w:pPr>
    </w:p>
    <w:tbl>
      <w:tblPr>
        <w:tblW w:w="9072" w:type="dxa"/>
        <w:jc w:val="center"/>
        <w:tblBorders>
          <w:bottom w:val="single" w:sz="4" w:space="0" w:color="000000"/>
        </w:tblBorders>
        <w:tblLayout w:type="fixed"/>
        <w:tblLook w:val="00A0" w:firstRow="1" w:lastRow="0" w:firstColumn="1" w:lastColumn="0" w:noHBand="0" w:noVBand="0"/>
      </w:tblPr>
      <w:tblGrid>
        <w:gridCol w:w="9072"/>
      </w:tblGrid>
      <w:tr w:rsidR="004505B1" w:rsidRPr="004505B1" w14:paraId="71358F34" w14:textId="77777777" w:rsidTr="00ED7A84">
        <w:trPr>
          <w:jc w:val="center"/>
        </w:trPr>
        <w:tc>
          <w:tcPr>
            <w:tcW w:w="9072" w:type="dxa"/>
          </w:tcPr>
          <w:p w14:paraId="54A1ED4F"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17</w:t>
            </w:r>
          </w:p>
          <w:p w14:paraId="6319D60D"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OPIS KRYTERIÓW OCENY OFERT, WRAZ Z PODANIEM WAG TYCH KRYTERIÓW I SPOSOBU OCENY OFERT</w:t>
            </w:r>
          </w:p>
        </w:tc>
      </w:tr>
    </w:tbl>
    <w:p w14:paraId="2EC3BFF8" w14:textId="77777777" w:rsidR="004505B1" w:rsidRPr="004505B1" w:rsidRDefault="004505B1" w:rsidP="004505B1">
      <w:pPr>
        <w:tabs>
          <w:tab w:val="left" w:pos="709"/>
          <w:tab w:val="left" w:pos="1276"/>
          <w:tab w:val="left" w:pos="1418"/>
        </w:tabs>
        <w:suppressAutoHyphens/>
        <w:spacing w:after="0" w:line="276" w:lineRule="auto"/>
        <w:ind w:left="709"/>
        <w:jc w:val="both"/>
        <w:rPr>
          <w:rFonts w:ascii="Cambria" w:eastAsia="Times New Roman" w:hAnsi="Cambria" w:cs="Times New Roman"/>
          <w:sz w:val="24"/>
          <w:szCs w:val="24"/>
          <w:lang w:eastAsia="pl-PL"/>
        </w:rPr>
      </w:pPr>
    </w:p>
    <w:p w14:paraId="270163AA" w14:textId="4551978F" w:rsidR="00BF79FA" w:rsidRPr="004505B1" w:rsidRDefault="00BF79FA" w:rsidP="00BF79FA">
      <w:pPr>
        <w:numPr>
          <w:ilvl w:val="1"/>
          <w:numId w:val="14"/>
        </w:numPr>
        <w:suppressAutoHyphens/>
        <w:spacing w:after="0" w:line="276" w:lineRule="auto"/>
        <w:ind w:left="709" w:hanging="709"/>
        <w:jc w:val="both"/>
        <w:rPr>
          <w:rFonts w:ascii="Cambria" w:eastAsia="Times New Roman" w:hAnsi="Cambria" w:cs="Times New Roman"/>
          <w:sz w:val="24"/>
          <w:szCs w:val="24"/>
          <w:lang w:eastAsia="pl-PL"/>
        </w:rPr>
      </w:pPr>
      <w:r w:rsidRPr="004505B1">
        <w:rPr>
          <w:rFonts w:ascii="Cambria" w:eastAsia="Times New Roman" w:hAnsi="Cambria" w:cs="Times New Roman"/>
          <w:color w:val="000000"/>
          <w:sz w:val="24"/>
          <w:szCs w:val="24"/>
          <w:lang w:eastAsia="pl-PL"/>
        </w:rPr>
        <w:t>Zamawiający dokona oceny ofert, które nie zostały odrzucone, na podstawie następujących kryteriów oceny ofert:</w:t>
      </w:r>
    </w:p>
    <w:p w14:paraId="7B5937A3" w14:textId="77777777" w:rsidR="00BF79FA" w:rsidRPr="004505B1" w:rsidRDefault="00BF79FA" w:rsidP="00BF79FA">
      <w:pPr>
        <w:suppressAutoHyphens/>
        <w:spacing w:after="0" w:line="276" w:lineRule="auto"/>
        <w:ind w:left="709"/>
        <w:jc w:val="both"/>
        <w:rPr>
          <w:rFonts w:ascii="Cambria" w:eastAsia="Times New Roman" w:hAnsi="Cambria" w:cs="Times New Roman"/>
          <w:sz w:val="24"/>
          <w:szCs w:val="24"/>
          <w:lang w:eastAsia="pl-PL"/>
        </w:rPr>
      </w:pPr>
    </w:p>
    <w:p w14:paraId="28B861FA" w14:textId="77777777" w:rsidR="00BF79FA" w:rsidRPr="004505B1" w:rsidRDefault="00BF79FA" w:rsidP="00BF79FA">
      <w:pPr>
        <w:tabs>
          <w:tab w:val="left" w:pos="709"/>
          <w:tab w:val="left" w:pos="1276"/>
          <w:tab w:val="left" w:pos="1418"/>
        </w:tabs>
        <w:suppressAutoHyphens/>
        <w:spacing w:after="0" w:line="276" w:lineRule="auto"/>
        <w:ind w:left="709"/>
        <w:contextualSpacing/>
        <w:jc w:val="both"/>
        <w:rPr>
          <w:rFonts w:ascii="Cambria" w:eastAsia="SimSun" w:hAnsi="Cambria" w:cs="Times New Roman"/>
          <w:color w:val="000000"/>
          <w:sz w:val="10"/>
          <w:szCs w:val="10"/>
          <w:lang w:eastAsia="zh-CN"/>
        </w:rPr>
      </w:pPr>
    </w:p>
    <w:tbl>
      <w:tblPr>
        <w:tblW w:w="8363" w:type="dxa"/>
        <w:tblInd w:w="704" w:type="dxa"/>
        <w:tblLayout w:type="fixed"/>
        <w:tblLook w:val="04A0" w:firstRow="1" w:lastRow="0" w:firstColumn="1" w:lastColumn="0" w:noHBand="0" w:noVBand="1"/>
      </w:tblPr>
      <w:tblGrid>
        <w:gridCol w:w="793"/>
        <w:gridCol w:w="4423"/>
        <w:gridCol w:w="3147"/>
      </w:tblGrid>
      <w:tr w:rsidR="00BF79FA" w:rsidRPr="004505B1" w14:paraId="25089186" w14:textId="77777777" w:rsidTr="00C548AC">
        <w:tc>
          <w:tcPr>
            <w:tcW w:w="793" w:type="dxa"/>
            <w:tcBorders>
              <w:top w:val="single" w:sz="4" w:space="0" w:color="000000"/>
              <w:left w:val="single" w:sz="4" w:space="0" w:color="000000"/>
              <w:bottom w:val="single" w:sz="4" w:space="0" w:color="000000"/>
              <w:right w:val="single" w:sz="4" w:space="0" w:color="000000"/>
            </w:tcBorders>
            <w:shd w:val="pct10" w:color="auto" w:fill="auto"/>
          </w:tcPr>
          <w:p w14:paraId="44936DBD"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b/>
                <w:color w:val="000000"/>
                <w:sz w:val="24"/>
                <w:szCs w:val="24"/>
                <w:lang w:eastAsia="zh-CN"/>
              </w:rPr>
            </w:pPr>
            <w:r w:rsidRPr="004505B1">
              <w:rPr>
                <w:rFonts w:ascii="Cambria" w:eastAsia="SimSun" w:hAnsi="Cambria" w:cs="Times New Roman"/>
                <w:b/>
                <w:color w:val="000000"/>
                <w:sz w:val="24"/>
                <w:szCs w:val="24"/>
                <w:lang w:eastAsia="zh-CN"/>
              </w:rPr>
              <w:t>Lp.</w:t>
            </w:r>
          </w:p>
        </w:tc>
        <w:tc>
          <w:tcPr>
            <w:tcW w:w="4423" w:type="dxa"/>
            <w:tcBorders>
              <w:top w:val="single" w:sz="4" w:space="0" w:color="000000"/>
              <w:left w:val="single" w:sz="4" w:space="0" w:color="000000"/>
              <w:bottom w:val="single" w:sz="4" w:space="0" w:color="000000"/>
              <w:right w:val="single" w:sz="4" w:space="0" w:color="000000"/>
            </w:tcBorders>
            <w:shd w:val="pct10" w:color="auto" w:fill="auto"/>
          </w:tcPr>
          <w:p w14:paraId="66E5D528"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both"/>
              <w:rPr>
                <w:rFonts w:ascii="Cambria" w:eastAsia="SimSun" w:hAnsi="Cambria" w:cs="Times New Roman"/>
                <w:b/>
                <w:color w:val="000000"/>
                <w:sz w:val="24"/>
                <w:szCs w:val="24"/>
                <w:lang w:eastAsia="zh-CN"/>
              </w:rPr>
            </w:pPr>
            <w:r w:rsidRPr="004505B1">
              <w:rPr>
                <w:rFonts w:ascii="Cambria" w:eastAsia="SimSun" w:hAnsi="Cambria" w:cs="Times New Roman"/>
                <w:b/>
                <w:color w:val="000000"/>
                <w:sz w:val="24"/>
                <w:szCs w:val="24"/>
                <w:lang w:eastAsia="zh-CN"/>
              </w:rPr>
              <w:t>Nazwa kryterium</w:t>
            </w:r>
          </w:p>
        </w:tc>
        <w:tc>
          <w:tcPr>
            <w:tcW w:w="3147" w:type="dxa"/>
            <w:tcBorders>
              <w:top w:val="single" w:sz="4" w:space="0" w:color="000000"/>
              <w:left w:val="single" w:sz="4" w:space="0" w:color="000000"/>
              <w:bottom w:val="single" w:sz="4" w:space="0" w:color="000000"/>
              <w:right w:val="single" w:sz="4" w:space="0" w:color="000000"/>
            </w:tcBorders>
            <w:shd w:val="pct10" w:color="auto" w:fill="auto"/>
          </w:tcPr>
          <w:p w14:paraId="1A2F5625"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b/>
                <w:color w:val="000000"/>
                <w:sz w:val="24"/>
                <w:szCs w:val="24"/>
                <w:lang w:eastAsia="zh-CN"/>
              </w:rPr>
            </w:pPr>
            <w:r w:rsidRPr="004505B1">
              <w:rPr>
                <w:rFonts w:ascii="Cambria" w:eastAsia="SimSun" w:hAnsi="Cambria" w:cs="Times New Roman"/>
                <w:b/>
                <w:color w:val="000000"/>
                <w:sz w:val="24"/>
                <w:szCs w:val="24"/>
                <w:lang w:eastAsia="zh-CN"/>
              </w:rPr>
              <w:t>Znaczenie kryterium (w %)</w:t>
            </w:r>
          </w:p>
        </w:tc>
      </w:tr>
      <w:tr w:rsidR="00BF79FA" w:rsidRPr="004505B1" w14:paraId="002C321B" w14:textId="77777777" w:rsidTr="00C548AC">
        <w:tc>
          <w:tcPr>
            <w:tcW w:w="793" w:type="dxa"/>
            <w:tcBorders>
              <w:top w:val="single" w:sz="4" w:space="0" w:color="000000"/>
              <w:left w:val="single" w:sz="4" w:space="0" w:color="000000"/>
              <w:bottom w:val="single" w:sz="4" w:space="0" w:color="000000"/>
              <w:right w:val="single" w:sz="4" w:space="0" w:color="000000"/>
            </w:tcBorders>
            <w:vAlign w:val="center"/>
          </w:tcPr>
          <w:p w14:paraId="54C3917A"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w:t>
            </w:r>
          </w:p>
        </w:tc>
        <w:tc>
          <w:tcPr>
            <w:tcW w:w="4423" w:type="dxa"/>
            <w:tcBorders>
              <w:top w:val="single" w:sz="4" w:space="0" w:color="000000"/>
              <w:left w:val="single" w:sz="4" w:space="0" w:color="000000"/>
              <w:bottom w:val="single" w:sz="4" w:space="0" w:color="000000"/>
              <w:right w:val="single" w:sz="4" w:space="0" w:color="000000"/>
            </w:tcBorders>
          </w:tcPr>
          <w:p w14:paraId="6DB0E051"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Cena (C)</w:t>
            </w:r>
          </w:p>
        </w:tc>
        <w:tc>
          <w:tcPr>
            <w:tcW w:w="3147" w:type="dxa"/>
            <w:tcBorders>
              <w:top w:val="single" w:sz="4" w:space="0" w:color="000000"/>
              <w:left w:val="single" w:sz="4" w:space="0" w:color="000000"/>
              <w:bottom w:val="single" w:sz="4" w:space="0" w:color="000000"/>
              <w:right w:val="single" w:sz="4" w:space="0" w:color="000000"/>
            </w:tcBorders>
          </w:tcPr>
          <w:p w14:paraId="359A6BF4"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60</w:t>
            </w:r>
          </w:p>
        </w:tc>
      </w:tr>
      <w:tr w:rsidR="00BF79FA" w:rsidRPr="004505B1" w14:paraId="311A3013" w14:textId="77777777" w:rsidTr="00C548AC">
        <w:tc>
          <w:tcPr>
            <w:tcW w:w="793" w:type="dxa"/>
            <w:tcBorders>
              <w:top w:val="single" w:sz="4" w:space="0" w:color="000000"/>
              <w:left w:val="single" w:sz="4" w:space="0" w:color="000000"/>
              <w:bottom w:val="single" w:sz="4" w:space="0" w:color="000000"/>
              <w:right w:val="single" w:sz="4" w:space="0" w:color="000000"/>
            </w:tcBorders>
            <w:vAlign w:val="center"/>
          </w:tcPr>
          <w:p w14:paraId="3A8AEDB5"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2</w:t>
            </w:r>
          </w:p>
        </w:tc>
        <w:tc>
          <w:tcPr>
            <w:tcW w:w="4423" w:type="dxa"/>
            <w:tcBorders>
              <w:top w:val="single" w:sz="4" w:space="0" w:color="000000"/>
              <w:left w:val="single" w:sz="4" w:space="0" w:color="000000"/>
              <w:bottom w:val="single" w:sz="4" w:space="0" w:color="000000"/>
              <w:right w:val="single" w:sz="4" w:space="0" w:color="000000"/>
            </w:tcBorders>
          </w:tcPr>
          <w:p w14:paraId="7ECDFF8F" w14:textId="663031C6" w:rsidR="00BF79FA" w:rsidRPr="004505B1" w:rsidRDefault="00BF79FA" w:rsidP="00C548AC">
            <w:pPr>
              <w:widowControl w:val="0"/>
              <w:tabs>
                <w:tab w:val="left" w:pos="709"/>
                <w:tab w:val="left" w:pos="1276"/>
                <w:tab w:val="left" w:pos="1418"/>
              </w:tabs>
              <w:suppressAutoHyphens/>
              <w:spacing w:after="0" w:line="276" w:lineRule="auto"/>
              <w:jc w:val="both"/>
              <w:rPr>
                <w:rFonts w:ascii="Cambria" w:eastAsia="Times New Roman" w:hAnsi="Cambria" w:cs="Times New Roman"/>
                <w:color w:val="000000"/>
                <w:sz w:val="24"/>
                <w:szCs w:val="24"/>
                <w:lang w:eastAsia="pl-PL"/>
              </w:rPr>
            </w:pPr>
            <w:r w:rsidRPr="004505B1">
              <w:rPr>
                <w:rFonts w:ascii="Cambria" w:eastAsia="Times New Roman" w:hAnsi="Cambria" w:cs="Times New Roman"/>
                <w:color w:val="000000"/>
                <w:sz w:val="24"/>
                <w:szCs w:val="24"/>
                <w:lang w:eastAsia="pl-PL"/>
              </w:rPr>
              <w:t>Długość okresu gwarancji jakości na wykonane roboty budowlane oraz dostarczone i wbudowane materiały</w:t>
            </w:r>
            <w:r>
              <w:rPr>
                <w:rFonts w:ascii="Cambria" w:eastAsia="Times New Roman" w:hAnsi="Cambria" w:cs="Times New Roman"/>
                <w:color w:val="000000"/>
                <w:sz w:val="24"/>
                <w:szCs w:val="24"/>
                <w:lang w:eastAsia="pl-PL"/>
              </w:rPr>
              <w:t xml:space="preserve"> </w:t>
            </w:r>
            <w:r w:rsidRPr="004505B1">
              <w:rPr>
                <w:rFonts w:ascii="Cambria" w:eastAsia="Times New Roman" w:hAnsi="Cambria" w:cs="Times New Roman"/>
                <w:color w:val="000000"/>
                <w:sz w:val="24"/>
                <w:szCs w:val="24"/>
                <w:lang w:eastAsia="pl-PL"/>
              </w:rPr>
              <w:t>(G)</w:t>
            </w:r>
          </w:p>
        </w:tc>
        <w:tc>
          <w:tcPr>
            <w:tcW w:w="3147" w:type="dxa"/>
            <w:tcBorders>
              <w:top w:val="single" w:sz="4" w:space="0" w:color="000000"/>
              <w:left w:val="single" w:sz="4" w:space="0" w:color="000000"/>
              <w:bottom w:val="single" w:sz="4" w:space="0" w:color="000000"/>
              <w:right w:val="single" w:sz="4" w:space="0" w:color="000000"/>
            </w:tcBorders>
          </w:tcPr>
          <w:p w14:paraId="3FD21220"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color w:val="000000"/>
                <w:sz w:val="24"/>
                <w:szCs w:val="24"/>
                <w:lang w:eastAsia="zh-CN"/>
              </w:rPr>
            </w:pPr>
          </w:p>
          <w:p w14:paraId="790E3528" w14:textId="77777777" w:rsidR="00BF79FA" w:rsidRPr="004505B1" w:rsidRDefault="00BF79FA" w:rsidP="00C548AC">
            <w:pPr>
              <w:widowControl w:val="0"/>
              <w:tabs>
                <w:tab w:val="left" w:pos="709"/>
                <w:tab w:val="left" w:pos="1276"/>
                <w:tab w:val="left" w:pos="1418"/>
              </w:tabs>
              <w:suppressAutoHyphens/>
              <w:spacing w:after="0" w:line="276" w:lineRule="auto"/>
              <w:contextualSpacing/>
              <w:jc w:val="center"/>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40</w:t>
            </w:r>
          </w:p>
        </w:tc>
      </w:tr>
    </w:tbl>
    <w:p w14:paraId="54B31C26" w14:textId="77777777" w:rsidR="00BF79FA" w:rsidRPr="004505B1" w:rsidRDefault="00BF79FA" w:rsidP="00BF79FA">
      <w:pPr>
        <w:tabs>
          <w:tab w:val="left" w:pos="709"/>
          <w:tab w:val="left" w:pos="1276"/>
          <w:tab w:val="left" w:pos="1418"/>
        </w:tabs>
        <w:suppressAutoHyphens/>
        <w:spacing w:after="0" w:line="276" w:lineRule="auto"/>
        <w:ind w:left="709"/>
        <w:contextualSpacing/>
        <w:jc w:val="both"/>
        <w:rPr>
          <w:rFonts w:ascii="Cambria" w:eastAsia="SimSun" w:hAnsi="Cambria" w:cs="Times New Roman"/>
          <w:color w:val="000000"/>
          <w:sz w:val="10"/>
          <w:szCs w:val="10"/>
          <w:lang w:eastAsia="zh-CN"/>
        </w:rPr>
      </w:pPr>
    </w:p>
    <w:p w14:paraId="764BB013" w14:textId="77777777" w:rsidR="00BF79FA" w:rsidRPr="004505B1" w:rsidRDefault="00BF79FA" w:rsidP="00BF79FA">
      <w:pPr>
        <w:tabs>
          <w:tab w:val="left" w:pos="709"/>
          <w:tab w:val="left" w:pos="1276"/>
          <w:tab w:val="left" w:pos="1418"/>
        </w:tabs>
        <w:suppressAutoHyphens/>
        <w:spacing w:after="0" w:line="276" w:lineRule="auto"/>
        <w:ind w:left="709"/>
        <w:rPr>
          <w:rFonts w:ascii="Cambria" w:eastAsia="Times New Roman" w:hAnsi="Cambria" w:cs="Times New Roman"/>
          <w:i/>
          <w:iCs/>
          <w:color w:val="000000"/>
          <w:sz w:val="24"/>
          <w:szCs w:val="24"/>
          <w:lang w:eastAsia="pl-PL"/>
        </w:rPr>
      </w:pPr>
      <w:r w:rsidRPr="004505B1">
        <w:rPr>
          <w:rFonts w:ascii="Cambria" w:eastAsia="Times New Roman" w:hAnsi="Cambria" w:cs="Times New Roman"/>
          <w:i/>
          <w:iCs/>
          <w:color w:val="000000"/>
          <w:sz w:val="24"/>
          <w:szCs w:val="24"/>
          <w:lang w:eastAsia="pl-PL"/>
        </w:rPr>
        <w:t>Zamawiający dokona oceny ofert przyznając punkty w ramach poszczególnych kryteriów oceny ofert, przyjmując zasadę, że 1% = 1 punkt.</w:t>
      </w:r>
    </w:p>
    <w:p w14:paraId="50AEB3AD" w14:textId="77777777" w:rsidR="00BF79FA" w:rsidRPr="004505B1" w:rsidRDefault="00BF79FA" w:rsidP="00BF79FA">
      <w:pPr>
        <w:tabs>
          <w:tab w:val="left" w:pos="709"/>
          <w:tab w:val="left" w:pos="1276"/>
          <w:tab w:val="left" w:pos="1418"/>
        </w:tabs>
        <w:suppressAutoHyphens/>
        <w:spacing w:after="0" w:line="276" w:lineRule="auto"/>
        <w:ind w:left="709"/>
        <w:contextualSpacing/>
        <w:jc w:val="both"/>
        <w:rPr>
          <w:rFonts w:ascii="Cambria" w:eastAsia="SimSun" w:hAnsi="Cambria" w:cs="Times New Roman"/>
          <w:color w:val="000000"/>
          <w:sz w:val="10"/>
          <w:szCs w:val="10"/>
          <w:lang w:eastAsia="zh-CN"/>
        </w:rPr>
      </w:pPr>
    </w:p>
    <w:p w14:paraId="592FC78B" w14:textId="77777777" w:rsidR="00BF79FA" w:rsidRPr="004505B1" w:rsidRDefault="00BF79FA" w:rsidP="007450AC">
      <w:pPr>
        <w:numPr>
          <w:ilvl w:val="1"/>
          <w:numId w:val="23"/>
        </w:numPr>
        <w:tabs>
          <w:tab w:val="left" w:pos="709"/>
          <w:tab w:val="left" w:pos="1276"/>
          <w:tab w:val="left" w:pos="1418"/>
        </w:tabs>
        <w:suppressAutoHyphens/>
        <w:spacing w:before="20" w:after="40" w:line="276" w:lineRule="auto"/>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 xml:space="preserve">Punkty za kryterium </w:t>
      </w:r>
      <w:r w:rsidRPr="004505B1">
        <w:rPr>
          <w:rFonts w:ascii="Cambria" w:eastAsia="SimSun" w:hAnsi="Cambria" w:cs="Times New Roman"/>
          <w:b/>
          <w:color w:val="000000"/>
          <w:sz w:val="24"/>
          <w:szCs w:val="24"/>
          <w:lang w:eastAsia="zh-CN"/>
        </w:rPr>
        <w:t>„Cena”</w:t>
      </w:r>
      <w:r w:rsidRPr="004505B1">
        <w:rPr>
          <w:rFonts w:ascii="Cambria" w:eastAsia="SimSun" w:hAnsi="Cambria" w:cs="Times New Roman"/>
          <w:color w:val="000000"/>
          <w:sz w:val="24"/>
          <w:szCs w:val="24"/>
          <w:lang w:eastAsia="zh-CN"/>
        </w:rPr>
        <w:t xml:space="preserve"> zostaną obliczone według wzoru:</w:t>
      </w:r>
    </w:p>
    <w:p w14:paraId="1906F537" w14:textId="77777777" w:rsidR="00BF79FA" w:rsidRPr="004505B1" w:rsidRDefault="00BF79FA" w:rsidP="00BF79FA">
      <w:pPr>
        <w:tabs>
          <w:tab w:val="left" w:pos="709"/>
          <w:tab w:val="left" w:pos="1276"/>
          <w:tab w:val="left" w:pos="1418"/>
        </w:tabs>
        <w:suppressAutoHyphens/>
        <w:spacing w:after="0" w:line="276" w:lineRule="auto"/>
        <w:ind w:left="709"/>
        <w:contextualSpacing/>
        <w:jc w:val="both"/>
        <w:rPr>
          <w:rFonts w:ascii="Cambria" w:eastAsia="SimSun" w:hAnsi="Cambria" w:cs="Times New Roman"/>
          <w:b/>
          <w:i/>
          <w:color w:val="000000"/>
          <w:sz w:val="24"/>
          <w:szCs w:val="24"/>
          <w:lang w:eastAsia="zh-CN"/>
        </w:rPr>
      </w:pPr>
      <w:r w:rsidRPr="004505B1">
        <w:rPr>
          <w:rFonts w:ascii="Cambria" w:eastAsia="SimSun" w:hAnsi="Cambria" w:cs="Times New Roman"/>
          <w:i/>
          <w:color w:val="000000"/>
          <w:sz w:val="24"/>
          <w:szCs w:val="24"/>
          <w:lang w:eastAsia="zh-CN"/>
        </w:rPr>
        <w:tab/>
      </w:r>
      <w:r w:rsidRPr="004505B1">
        <w:rPr>
          <w:rFonts w:ascii="Cambria" w:eastAsia="SimSun" w:hAnsi="Cambria" w:cs="Times New Roman"/>
          <w:b/>
          <w:i/>
          <w:color w:val="000000"/>
          <w:sz w:val="24"/>
          <w:szCs w:val="24"/>
          <w:lang w:eastAsia="zh-CN"/>
        </w:rPr>
        <w:tab/>
      </w:r>
      <w:proofErr w:type="spellStart"/>
      <w:r w:rsidRPr="004505B1">
        <w:rPr>
          <w:rFonts w:ascii="Cambria" w:eastAsia="SimSun" w:hAnsi="Cambria" w:cs="Times New Roman"/>
          <w:b/>
          <w:i/>
          <w:color w:val="000000"/>
          <w:sz w:val="24"/>
          <w:szCs w:val="24"/>
          <w:lang w:eastAsia="zh-CN"/>
        </w:rPr>
        <w:t>C</w:t>
      </w:r>
      <w:r w:rsidRPr="004505B1">
        <w:rPr>
          <w:rFonts w:ascii="Cambria" w:eastAsia="SimSun" w:hAnsi="Cambria" w:cs="Times New Roman"/>
          <w:b/>
          <w:i/>
          <w:color w:val="000000"/>
          <w:sz w:val="24"/>
          <w:szCs w:val="24"/>
          <w:vertAlign w:val="subscript"/>
          <w:lang w:eastAsia="zh-CN"/>
        </w:rPr>
        <w:t>n</w:t>
      </w:r>
      <w:proofErr w:type="spellEnd"/>
    </w:p>
    <w:p w14:paraId="3AFA1107" w14:textId="77777777" w:rsidR="00BF79FA" w:rsidRPr="004505B1" w:rsidRDefault="00BF79FA" w:rsidP="00BF79FA">
      <w:pPr>
        <w:tabs>
          <w:tab w:val="left" w:pos="709"/>
          <w:tab w:val="left" w:pos="1276"/>
          <w:tab w:val="left" w:pos="1418"/>
        </w:tabs>
        <w:suppressAutoHyphens/>
        <w:spacing w:after="0" w:line="276" w:lineRule="auto"/>
        <w:ind w:left="709"/>
        <w:contextualSpacing/>
        <w:jc w:val="both"/>
        <w:rPr>
          <w:rFonts w:ascii="Cambria" w:eastAsia="SimSun" w:hAnsi="Cambria" w:cs="Times New Roman"/>
          <w:b/>
          <w:i/>
          <w:color w:val="000000"/>
          <w:sz w:val="24"/>
          <w:szCs w:val="24"/>
          <w:lang w:eastAsia="zh-CN"/>
        </w:rPr>
      </w:pPr>
      <w:r w:rsidRPr="004505B1">
        <w:rPr>
          <w:rFonts w:ascii="Cambria" w:eastAsia="SimSun" w:hAnsi="Cambria" w:cs="Times New Roman"/>
          <w:b/>
          <w:i/>
          <w:color w:val="000000"/>
          <w:sz w:val="24"/>
          <w:szCs w:val="24"/>
          <w:lang w:eastAsia="zh-CN"/>
        </w:rPr>
        <w:t>P</w:t>
      </w:r>
      <w:r w:rsidRPr="004505B1">
        <w:rPr>
          <w:rFonts w:ascii="Cambria" w:eastAsia="SimSun" w:hAnsi="Cambria" w:cs="Times New Roman"/>
          <w:b/>
          <w:i/>
          <w:color w:val="000000"/>
          <w:sz w:val="24"/>
          <w:szCs w:val="24"/>
          <w:vertAlign w:val="subscript"/>
          <w:lang w:eastAsia="zh-CN"/>
        </w:rPr>
        <w:t>C</w:t>
      </w:r>
      <w:r w:rsidRPr="004505B1">
        <w:rPr>
          <w:rFonts w:ascii="Cambria" w:eastAsia="SimSun" w:hAnsi="Cambria" w:cs="Times New Roman"/>
          <w:b/>
          <w:i/>
          <w:color w:val="000000"/>
          <w:sz w:val="24"/>
          <w:szCs w:val="24"/>
          <w:lang w:eastAsia="zh-CN"/>
        </w:rPr>
        <w:t xml:space="preserve"> = </w:t>
      </w:r>
      <w:r w:rsidRPr="004505B1">
        <w:rPr>
          <w:rFonts w:ascii="Cambria" w:eastAsia="SimSun" w:hAnsi="Cambria" w:cs="Times New Roman"/>
          <w:b/>
          <w:i/>
          <w:color w:val="000000"/>
          <w:sz w:val="24"/>
          <w:szCs w:val="24"/>
          <w:lang w:eastAsia="zh-CN"/>
        </w:rPr>
        <w:tab/>
        <w:t xml:space="preserve">------- x 60 pkt </w:t>
      </w:r>
    </w:p>
    <w:p w14:paraId="266C0F6A" w14:textId="77777777" w:rsidR="00BF79FA" w:rsidRPr="004505B1" w:rsidRDefault="00BF79FA" w:rsidP="00BF79FA">
      <w:pPr>
        <w:tabs>
          <w:tab w:val="left" w:pos="709"/>
          <w:tab w:val="left" w:pos="1276"/>
          <w:tab w:val="left" w:pos="1418"/>
        </w:tabs>
        <w:suppressAutoHyphens/>
        <w:spacing w:after="0" w:line="276" w:lineRule="auto"/>
        <w:ind w:left="709"/>
        <w:contextualSpacing/>
        <w:jc w:val="both"/>
        <w:rPr>
          <w:rFonts w:ascii="Cambria" w:eastAsia="SimSun" w:hAnsi="Cambria" w:cs="Times New Roman"/>
          <w:b/>
          <w:i/>
          <w:color w:val="000000"/>
          <w:sz w:val="24"/>
          <w:szCs w:val="24"/>
          <w:lang w:eastAsia="zh-CN"/>
        </w:rPr>
      </w:pPr>
      <w:r w:rsidRPr="004505B1">
        <w:rPr>
          <w:rFonts w:ascii="Cambria" w:eastAsia="SimSun" w:hAnsi="Cambria" w:cs="Times New Roman"/>
          <w:b/>
          <w:i/>
          <w:color w:val="000000"/>
          <w:sz w:val="24"/>
          <w:szCs w:val="24"/>
          <w:lang w:eastAsia="zh-CN"/>
        </w:rPr>
        <w:tab/>
      </w:r>
      <w:proofErr w:type="spellStart"/>
      <w:r w:rsidRPr="004505B1">
        <w:rPr>
          <w:rFonts w:ascii="Cambria" w:eastAsia="SimSun" w:hAnsi="Cambria" w:cs="Times New Roman"/>
          <w:b/>
          <w:i/>
          <w:color w:val="000000"/>
          <w:sz w:val="24"/>
          <w:szCs w:val="24"/>
          <w:lang w:eastAsia="zh-CN"/>
        </w:rPr>
        <w:t>C</w:t>
      </w:r>
      <w:r w:rsidRPr="004505B1">
        <w:rPr>
          <w:rFonts w:ascii="Cambria" w:eastAsia="SimSun" w:hAnsi="Cambria" w:cs="Times New Roman"/>
          <w:b/>
          <w:i/>
          <w:color w:val="000000"/>
          <w:sz w:val="24"/>
          <w:szCs w:val="24"/>
          <w:vertAlign w:val="subscript"/>
          <w:lang w:eastAsia="zh-CN"/>
        </w:rPr>
        <w:t>b</w:t>
      </w:r>
      <w:proofErr w:type="spellEnd"/>
    </w:p>
    <w:p w14:paraId="1A980F21" w14:textId="77777777" w:rsidR="00BF79FA" w:rsidRPr="004505B1" w:rsidRDefault="00BF79FA" w:rsidP="00BF79FA">
      <w:pPr>
        <w:tabs>
          <w:tab w:val="left" w:pos="709"/>
          <w:tab w:val="left" w:pos="1276"/>
          <w:tab w:val="left" w:pos="1418"/>
        </w:tabs>
        <w:suppressAutoHyphens/>
        <w:spacing w:after="0" w:line="276" w:lineRule="auto"/>
        <w:rPr>
          <w:rFonts w:ascii="Cambria" w:eastAsia="Times New Roman" w:hAnsi="Cambria" w:cs="Times New Roman"/>
          <w:color w:val="000000"/>
          <w:sz w:val="24"/>
          <w:szCs w:val="24"/>
          <w:lang w:eastAsia="pl-PL"/>
        </w:rPr>
      </w:pPr>
      <w:r w:rsidRPr="004505B1">
        <w:rPr>
          <w:rFonts w:ascii="Cambria" w:eastAsia="Times New Roman" w:hAnsi="Cambria" w:cs="Times New Roman"/>
          <w:b/>
          <w:color w:val="000000"/>
          <w:sz w:val="24"/>
          <w:szCs w:val="24"/>
          <w:lang w:eastAsia="pl-PL"/>
        </w:rPr>
        <w:tab/>
      </w:r>
      <w:r w:rsidRPr="004505B1">
        <w:rPr>
          <w:rFonts w:ascii="Cambria" w:eastAsia="Times New Roman" w:hAnsi="Cambria" w:cs="Times New Roman"/>
          <w:color w:val="000000"/>
          <w:sz w:val="24"/>
          <w:szCs w:val="24"/>
          <w:lang w:eastAsia="pl-PL"/>
        </w:rPr>
        <w:t>gdzie,</w:t>
      </w:r>
    </w:p>
    <w:p w14:paraId="5689329D" w14:textId="77777777" w:rsidR="00BF79FA" w:rsidRPr="004505B1" w:rsidRDefault="00BF79FA" w:rsidP="00BF79FA">
      <w:pPr>
        <w:suppressAutoHyphens/>
        <w:spacing w:after="0" w:line="276" w:lineRule="auto"/>
        <w:ind w:left="708"/>
        <w:jc w:val="both"/>
        <w:rPr>
          <w:rFonts w:ascii="Cambria" w:eastAsia="Times New Roman" w:hAnsi="Cambria" w:cs="Times New Roman"/>
          <w:color w:val="000000"/>
          <w:sz w:val="24"/>
          <w:szCs w:val="24"/>
          <w:lang w:eastAsia="pl-PL"/>
        </w:rPr>
      </w:pPr>
      <w:r w:rsidRPr="004505B1">
        <w:rPr>
          <w:rFonts w:ascii="Cambria" w:eastAsia="Times New Roman" w:hAnsi="Cambria" w:cs="Times New Roman"/>
          <w:b/>
          <w:color w:val="000000"/>
          <w:sz w:val="24"/>
          <w:szCs w:val="24"/>
          <w:lang w:eastAsia="pl-PL"/>
        </w:rPr>
        <w:t>P</w:t>
      </w:r>
      <w:r w:rsidRPr="004505B1">
        <w:rPr>
          <w:rFonts w:ascii="Cambria" w:eastAsia="Times New Roman" w:hAnsi="Cambria" w:cs="Times New Roman"/>
          <w:b/>
          <w:color w:val="000000"/>
          <w:sz w:val="24"/>
          <w:szCs w:val="24"/>
          <w:vertAlign w:val="subscript"/>
          <w:lang w:eastAsia="pl-PL"/>
        </w:rPr>
        <w:t xml:space="preserve">C </w:t>
      </w:r>
      <w:r w:rsidRPr="004505B1">
        <w:rPr>
          <w:rFonts w:ascii="Cambria" w:eastAsia="Times New Roman" w:hAnsi="Cambria" w:cs="Times New Roman"/>
          <w:b/>
          <w:color w:val="000000"/>
          <w:sz w:val="24"/>
          <w:szCs w:val="24"/>
          <w:lang w:eastAsia="pl-PL"/>
        </w:rPr>
        <w:t>-</w:t>
      </w:r>
      <w:r w:rsidRPr="004505B1">
        <w:rPr>
          <w:rFonts w:ascii="Cambria" w:eastAsia="Times New Roman" w:hAnsi="Cambria" w:cs="Times New Roman"/>
          <w:color w:val="000000"/>
          <w:sz w:val="24"/>
          <w:szCs w:val="24"/>
          <w:lang w:eastAsia="pl-PL"/>
        </w:rPr>
        <w:t xml:space="preserve"> ilość punktów za kryterium cena,</w:t>
      </w:r>
    </w:p>
    <w:p w14:paraId="686791C4" w14:textId="77777777" w:rsidR="00BF79FA" w:rsidRPr="004505B1" w:rsidRDefault="00BF79FA" w:rsidP="00BF79FA">
      <w:pPr>
        <w:suppressAutoHyphens/>
        <w:spacing w:after="0" w:line="276" w:lineRule="auto"/>
        <w:ind w:left="708"/>
        <w:jc w:val="both"/>
        <w:rPr>
          <w:rFonts w:ascii="Cambria" w:eastAsia="Times New Roman" w:hAnsi="Cambria" w:cs="Times New Roman"/>
          <w:color w:val="000000"/>
          <w:sz w:val="24"/>
          <w:szCs w:val="24"/>
          <w:lang w:eastAsia="pl-PL"/>
        </w:rPr>
      </w:pPr>
      <w:proofErr w:type="spellStart"/>
      <w:r w:rsidRPr="004505B1">
        <w:rPr>
          <w:rFonts w:ascii="Cambria" w:eastAsia="Times New Roman" w:hAnsi="Cambria" w:cs="Times New Roman"/>
          <w:b/>
          <w:color w:val="000000"/>
          <w:sz w:val="24"/>
          <w:szCs w:val="24"/>
          <w:lang w:eastAsia="pl-PL"/>
        </w:rPr>
        <w:t>C</w:t>
      </w:r>
      <w:r w:rsidRPr="004505B1">
        <w:rPr>
          <w:rFonts w:ascii="Cambria" w:eastAsia="Times New Roman" w:hAnsi="Cambria" w:cs="Times New Roman"/>
          <w:b/>
          <w:color w:val="000000"/>
          <w:sz w:val="24"/>
          <w:szCs w:val="24"/>
          <w:vertAlign w:val="subscript"/>
          <w:lang w:eastAsia="pl-PL"/>
        </w:rPr>
        <w:t>n</w:t>
      </w:r>
      <w:proofErr w:type="spellEnd"/>
      <w:r w:rsidRPr="004505B1">
        <w:rPr>
          <w:rFonts w:ascii="Cambria" w:eastAsia="Times New Roman" w:hAnsi="Cambria" w:cs="Times New Roman"/>
          <w:b/>
          <w:color w:val="000000"/>
          <w:sz w:val="24"/>
          <w:szCs w:val="24"/>
          <w:lang w:eastAsia="pl-PL"/>
        </w:rPr>
        <w:t xml:space="preserve"> -</w:t>
      </w:r>
      <w:r w:rsidRPr="004505B1">
        <w:rPr>
          <w:rFonts w:ascii="Cambria" w:eastAsia="Times New Roman" w:hAnsi="Cambria" w:cs="Times New Roman"/>
          <w:color w:val="000000"/>
          <w:sz w:val="24"/>
          <w:szCs w:val="24"/>
          <w:lang w:eastAsia="pl-PL"/>
        </w:rPr>
        <w:t xml:space="preserve"> najniższa cena ofertowa spośród ofert nieodrzuconych,</w:t>
      </w:r>
    </w:p>
    <w:p w14:paraId="684FF926" w14:textId="77777777" w:rsidR="00BF79FA" w:rsidRPr="004505B1" w:rsidRDefault="00BF79FA" w:rsidP="00BF79FA">
      <w:pPr>
        <w:suppressAutoHyphens/>
        <w:spacing w:after="0" w:line="276" w:lineRule="auto"/>
        <w:ind w:left="708"/>
        <w:jc w:val="both"/>
        <w:rPr>
          <w:rFonts w:ascii="Cambria" w:eastAsia="Times New Roman" w:hAnsi="Cambria" w:cs="Times New Roman"/>
          <w:color w:val="000000"/>
          <w:sz w:val="24"/>
          <w:szCs w:val="24"/>
          <w:lang w:eastAsia="pl-PL"/>
        </w:rPr>
      </w:pPr>
      <w:proofErr w:type="spellStart"/>
      <w:r w:rsidRPr="004505B1">
        <w:rPr>
          <w:rFonts w:ascii="Cambria" w:eastAsia="Times New Roman" w:hAnsi="Cambria" w:cs="Times New Roman"/>
          <w:b/>
          <w:color w:val="000000"/>
          <w:sz w:val="24"/>
          <w:szCs w:val="24"/>
          <w:lang w:eastAsia="pl-PL"/>
        </w:rPr>
        <w:t>C</w:t>
      </w:r>
      <w:r w:rsidRPr="004505B1">
        <w:rPr>
          <w:rFonts w:ascii="Cambria" w:eastAsia="Times New Roman" w:hAnsi="Cambria" w:cs="Times New Roman"/>
          <w:b/>
          <w:color w:val="000000"/>
          <w:sz w:val="24"/>
          <w:szCs w:val="24"/>
          <w:vertAlign w:val="subscript"/>
          <w:lang w:eastAsia="pl-PL"/>
        </w:rPr>
        <w:t>b</w:t>
      </w:r>
      <w:proofErr w:type="spellEnd"/>
      <w:r w:rsidRPr="004505B1">
        <w:rPr>
          <w:rFonts w:ascii="Cambria" w:eastAsia="Times New Roman" w:hAnsi="Cambria" w:cs="Times New Roman"/>
          <w:b/>
          <w:color w:val="000000"/>
          <w:sz w:val="24"/>
          <w:szCs w:val="24"/>
          <w:lang w:eastAsia="pl-PL"/>
        </w:rPr>
        <w:t xml:space="preserve"> –</w:t>
      </w:r>
      <w:r w:rsidRPr="004505B1">
        <w:rPr>
          <w:rFonts w:ascii="Cambria" w:eastAsia="Times New Roman" w:hAnsi="Cambria" w:cs="Times New Roman"/>
          <w:color w:val="000000"/>
          <w:sz w:val="24"/>
          <w:szCs w:val="24"/>
          <w:lang w:eastAsia="pl-PL"/>
        </w:rPr>
        <w:t xml:space="preserve"> cena oferty badanej.</w:t>
      </w:r>
    </w:p>
    <w:p w14:paraId="5F1604B0" w14:textId="77777777" w:rsidR="00BF79FA" w:rsidRPr="004505B1" w:rsidRDefault="00BF79FA" w:rsidP="00BF79FA">
      <w:pPr>
        <w:suppressAutoHyphens/>
        <w:spacing w:after="0" w:line="276" w:lineRule="auto"/>
        <w:ind w:left="708"/>
        <w:jc w:val="both"/>
        <w:rPr>
          <w:rFonts w:ascii="Cambria" w:eastAsia="Times New Roman" w:hAnsi="Cambria" w:cs="Times New Roman"/>
          <w:color w:val="000000"/>
          <w:sz w:val="10"/>
          <w:szCs w:val="10"/>
          <w:lang w:eastAsia="pl-PL"/>
        </w:rPr>
      </w:pPr>
    </w:p>
    <w:p w14:paraId="6ABEC4A1" w14:textId="77777777" w:rsidR="00BF79FA" w:rsidRPr="004505B1" w:rsidRDefault="00BF79FA" w:rsidP="00BF79FA">
      <w:pPr>
        <w:suppressAutoHyphens/>
        <w:spacing w:after="0" w:line="276" w:lineRule="auto"/>
        <w:ind w:left="708"/>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W kryterium „</w:t>
      </w:r>
      <w:r w:rsidRPr="004505B1">
        <w:rPr>
          <w:rFonts w:ascii="Cambria" w:eastAsia="SimSun" w:hAnsi="Cambria" w:cs="Times New Roman"/>
          <w:b/>
          <w:color w:val="000000"/>
          <w:sz w:val="24"/>
          <w:szCs w:val="24"/>
          <w:lang w:eastAsia="zh-CN"/>
        </w:rPr>
        <w:t>Cena”</w:t>
      </w:r>
      <w:r w:rsidRPr="004505B1">
        <w:rPr>
          <w:rFonts w:ascii="Cambria" w:eastAsia="SimSun" w:hAnsi="Cambria" w:cs="Times New Roman"/>
          <w:color w:val="000000"/>
          <w:sz w:val="24"/>
          <w:szCs w:val="24"/>
          <w:lang w:eastAsia="zh-CN"/>
        </w:rPr>
        <w:t>, oferta z najniższą ceną otrzyma 60 punktów a pozostałe oferty po matematycznym przeliczeniu w odniesieniu do najniższej ceny odpowiednio mniej. Końcowy wynik powyższego działania zostanie zaokrąglony do dwóch miejsc po przecinku.</w:t>
      </w:r>
    </w:p>
    <w:p w14:paraId="338A3586" w14:textId="77777777" w:rsidR="00BF79FA" w:rsidRPr="004505B1" w:rsidRDefault="00BF79FA" w:rsidP="00BF79FA">
      <w:pPr>
        <w:suppressAutoHyphens/>
        <w:spacing w:after="0" w:line="276" w:lineRule="auto"/>
        <w:ind w:left="708"/>
        <w:contextualSpacing/>
        <w:jc w:val="both"/>
        <w:rPr>
          <w:rFonts w:ascii="Cambria" w:eastAsia="SimSun" w:hAnsi="Cambria" w:cs="Times New Roman"/>
          <w:color w:val="000000"/>
          <w:sz w:val="10"/>
          <w:szCs w:val="10"/>
          <w:lang w:eastAsia="zh-CN"/>
        </w:rPr>
      </w:pPr>
    </w:p>
    <w:p w14:paraId="583411C5" w14:textId="61F25730" w:rsidR="00BF79FA" w:rsidRPr="004505B1" w:rsidRDefault="00BF79FA" w:rsidP="007450AC">
      <w:pPr>
        <w:numPr>
          <w:ilvl w:val="1"/>
          <w:numId w:val="23"/>
        </w:numPr>
        <w:suppressAutoHyphens/>
        <w:spacing w:after="0" w:line="276" w:lineRule="auto"/>
        <w:jc w:val="both"/>
        <w:rPr>
          <w:rFonts w:ascii="Cambria" w:eastAsia="Times New Roman" w:hAnsi="Cambria" w:cs="Times New Roman"/>
          <w:color w:val="000000"/>
          <w:sz w:val="24"/>
          <w:szCs w:val="24"/>
          <w:lang w:eastAsia="pl-PL"/>
        </w:rPr>
      </w:pPr>
      <w:r w:rsidRPr="004505B1">
        <w:rPr>
          <w:rFonts w:ascii="Cambria" w:eastAsia="Times New Roman" w:hAnsi="Cambria" w:cs="Times New Roman"/>
          <w:color w:val="000000"/>
          <w:sz w:val="24"/>
          <w:szCs w:val="24"/>
          <w:lang w:eastAsia="pl-PL"/>
        </w:rPr>
        <w:t xml:space="preserve">Kryterium </w:t>
      </w:r>
      <w:r w:rsidRPr="004505B1">
        <w:rPr>
          <w:rFonts w:ascii="Cambria" w:eastAsia="Times New Roman" w:hAnsi="Cambria" w:cs="Times New Roman"/>
          <w:b/>
          <w:color w:val="000000"/>
          <w:sz w:val="24"/>
          <w:szCs w:val="24"/>
          <w:lang w:eastAsia="pl-PL"/>
        </w:rPr>
        <w:t>„Długość okresu gwarancji jakości na wykonane roboty budowlane oraz dostarczone i wbudowane materiały</w:t>
      </w:r>
      <w:r w:rsidRPr="004505B1">
        <w:rPr>
          <w:rFonts w:ascii="Cambria" w:eastAsia="Times New Roman" w:hAnsi="Cambria" w:cs="Times New Roman"/>
          <w:color w:val="000000"/>
          <w:sz w:val="24"/>
          <w:szCs w:val="24"/>
          <w:lang w:eastAsia="pl-PL"/>
        </w:rPr>
        <w:t>” liczone w okresach miesięcznych:</w:t>
      </w:r>
    </w:p>
    <w:p w14:paraId="609AA654" w14:textId="77777777" w:rsidR="00BF79FA" w:rsidRPr="004505B1" w:rsidRDefault="00BF79FA" w:rsidP="00BF79FA">
      <w:pPr>
        <w:tabs>
          <w:tab w:val="left" w:pos="360"/>
        </w:tabs>
        <w:suppressAutoHyphens/>
        <w:spacing w:after="0" w:line="276" w:lineRule="auto"/>
        <w:ind w:left="709"/>
        <w:contextualSpacing/>
        <w:jc w:val="both"/>
        <w:rPr>
          <w:rFonts w:ascii="Cambria" w:eastAsia="Times New Roman" w:hAnsi="Cambria" w:cs="Helvetica"/>
          <w:color w:val="000000"/>
          <w:sz w:val="24"/>
          <w:szCs w:val="24"/>
          <w:lang w:eastAsia="pl-PL"/>
        </w:rPr>
      </w:pPr>
      <w:r w:rsidRPr="004505B1">
        <w:rPr>
          <w:rFonts w:ascii="Cambria" w:eastAsia="Calibri" w:hAnsi="Cambria" w:cs="Helvetica"/>
          <w:color w:val="000000"/>
          <w:sz w:val="24"/>
          <w:szCs w:val="24"/>
          <w:lang w:eastAsia="pl-PL"/>
        </w:rPr>
        <w:t>W przypadku zaoferowania minimalnej</w:t>
      </w:r>
      <w:r>
        <w:rPr>
          <w:rFonts w:ascii="Cambria" w:eastAsia="Calibri" w:hAnsi="Cambria" w:cs="Helvetica"/>
          <w:color w:val="000000"/>
          <w:sz w:val="24"/>
          <w:szCs w:val="24"/>
          <w:lang w:eastAsia="pl-PL"/>
        </w:rPr>
        <w:t xml:space="preserve"> długości okresu gwarancji tj. 3</w:t>
      </w:r>
      <w:r w:rsidRPr="004505B1">
        <w:rPr>
          <w:rFonts w:ascii="Cambria" w:eastAsia="Calibri" w:hAnsi="Cambria" w:cs="Helvetica"/>
          <w:color w:val="000000"/>
          <w:sz w:val="24"/>
          <w:szCs w:val="24"/>
          <w:lang w:eastAsia="pl-PL"/>
        </w:rPr>
        <w:t>6 miesięcy, Wykonawca otrzyma zero (0) punktów.</w:t>
      </w:r>
      <w:r w:rsidRPr="004505B1">
        <w:rPr>
          <w:rFonts w:ascii="Cambria" w:eastAsia="Times New Roman" w:hAnsi="Cambria" w:cs="Helvetica"/>
          <w:color w:val="000000"/>
          <w:sz w:val="24"/>
          <w:szCs w:val="24"/>
          <w:lang w:eastAsia="pl-PL"/>
        </w:rPr>
        <w:t xml:space="preserve"> </w:t>
      </w:r>
    </w:p>
    <w:p w14:paraId="27EBD6B5" w14:textId="77777777" w:rsidR="00BF79FA" w:rsidRPr="004505B1" w:rsidRDefault="00BF79FA" w:rsidP="00BF79FA">
      <w:pPr>
        <w:tabs>
          <w:tab w:val="left" w:pos="360"/>
        </w:tabs>
        <w:suppressAutoHyphens/>
        <w:spacing w:after="0" w:line="276" w:lineRule="auto"/>
        <w:ind w:left="709"/>
        <w:contextualSpacing/>
        <w:jc w:val="both"/>
        <w:rPr>
          <w:rFonts w:ascii="Cambria" w:eastAsia="Times New Roman" w:hAnsi="Cambria" w:cs="Helvetica"/>
          <w:color w:val="000000"/>
          <w:sz w:val="24"/>
          <w:szCs w:val="24"/>
          <w:lang w:eastAsia="pl-PL"/>
        </w:rPr>
      </w:pPr>
      <w:r w:rsidRPr="004505B1">
        <w:rPr>
          <w:rFonts w:ascii="Cambria" w:eastAsia="Calibri" w:hAnsi="Cambria" w:cs="Helvetica"/>
          <w:color w:val="000000"/>
          <w:sz w:val="24"/>
          <w:szCs w:val="24"/>
          <w:lang w:eastAsia="pl-PL"/>
        </w:rPr>
        <w:t xml:space="preserve">W przypadku zaoferowania </w:t>
      </w:r>
      <w:r w:rsidRPr="004505B1">
        <w:rPr>
          <w:rFonts w:ascii="Cambria" w:eastAsia="Times New Roman" w:hAnsi="Cambria" w:cs="Helvetica"/>
          <w:color w:val="000000"/>
          <w:sz w:val="24"/>
          <w:szCs w:val="24"/>
          <w:lang w:eastAsia="pl-PL"/>
        </w:rPr>
        <w:t xml:space="preserve">maksymalnej długości okresu gwarancji tj. </w:t>
      </w:r>
      <w:r>
        <w:rPr>
          <w:rFonts w:ascii="Cambria" w:eastAsia="Times New Roman" w:hAnsi="Cambria" w:cs="Helvetica"/>
          <w:color w:val="000000"/>
          <w:sz w:val="24"/>
          <w:szCs w:val="24"/>
          <w:lang w:eastAsia="pl-PL"/>
        </w:rPr>
        <w:t>60</w:t>
      </w:r>
      <w:r w:rsidRPr="004505B1">
        <w:rPr>
          <w:rFonts w:ascii="Cambria" w:eastAsia="Calibri" w:hAnsi="Cambria" w:cs="Helvetica"/>
          <w:color w:val="000000"/>
          <w:sz w:val="24"/>
          <w:szCs w:val="24"/>
          <w:lang w:eastAsia="pl-PL"/>
        </w:rPr>
        <w:t xml:space="preserve"> miesięcy, Wykonawca otrzyma </w:t>
      </w:r>
      <w:r w:rsidRPr="004505B1">
        <w:rPr>
          <w:rFonts w:ascii="Cambria" w:eastAsia="Times New Roman" w:hAnsi="Cambria" w:cs="Helvetica"/>
          <w:color w:val="000000"/>
          <w:sz w:val="24"/>
          <w:szCs w:val="24"/>
          <w:lang w:eastAsia="pl-PL"/>
        </w:rPr>
        <w:t>czterdzieści (40</w:t>
      </w:r>
      <w:r w:rsidRPr="004505B1">
        <w:rPr>
          <w:rFonts w:ascii="Cambria" w:eastAsia="Calibri" w:hAnsi="Cambria" w:cs="Helvetica"/>
          <w:color w:val="000000"/>
          <w:sz w:val="24"/>
          <w:szCs w:val="24"/>
          <w:lang w:eastAsia="pl-PL"/>
        </w:rPr>
        <w:t>) punktów.</w:t>
      </w:r>
      <w:r w:rsidRPr="004505B1">
        <w:rPr>
          <w:rFonts w:ascii="Cambria" w:eastAsia="Times New Roman" w:hAnsi="Cambria" w:cs="Helvetica"/>
          <w:color w:val="000000"/>
          <w:sz w:val="24"/>
          <w:szCs w:val="24"/>
          <w:lang w:eastAsia="pl-PL"/>
        </w:rPr>
        <w:t xml:space="preserve"> </w:t>
      </w:r>
    </w:p>
    <w:p w14:paraId="1D98B0B4" w14:textId="77777777" w:rsidR="00BF79FA" w:rsidRPr="004505B1" w:rsidRDefault="00BF79FA" w:rsidP="00BF79FA">
      <w:pPr>
        <w:tabs>
          <w:tab w:val="left" w:pos="360"/>
        </w:tabs>
        <w:suppressAutoHyphens/>
        <w:spacing w:after="0" w:line="276" w:lineRule="auto"/>
        <w:ind w:left="709"/>
        <w:contextualSpacing/>
        <w:jc w:val="both"/>
        <w:rPr>
          <w:rFonts w:ascii="Cambria" w:eastAsia="Times New Roman" w:hAnsi="Cambria" w:cs="Helvetica"/>
          <w:color w:val="000000"/>
          <w:sz w:val="24"/>
          <w:szCs w:val="24"/>
          <w:lang w:eastAsia="pl-PL"/>
        </w:rPr>
      </w:pPr>
      <w:r w:rsidRPr="004505B1">
        <w:rPr>
          <w:rFonts w:ascii="Cambria" w:eastAsia="Times New Roman" w:hAnsi="Cambria" w:cs="Helvetica"/>
          <w:color w:val="000000"/>
          <w:sz w:val="24"/>
          <w:szCs w:val="24"/>
          <w:lang w:eastAsia="pl-PL"/>
        </w:rPr>
        <w:t xml:space="preserve">W przypadku zaoferowania gwarancji pomiędzy </w:t>
      </w:r>
      <w:r>
        <w:rPr>
          <w:rFonts w:ascii="Cambria" w:eastAsia="Times New Roman" w:hAnsi="Cambria" w:cs="Helvetica"/>
          <w:color w:val="000000"/>
          <w:sz w:val="24"/>
          <w:szCs w:val="24"/>
          <w:lang w:eastAsia="pl-PL"/>
        </w:rPr>
        <w:t xml:space="preserve">36 a 60 </w:t>
      </w:r>
      <w:r w:rsidRPr="004505B1">
        <w:rPr>
          <w:rFonts w:ascii="Cambria" w:eastAsia="Times New Roman" w:hAnsi="Cambria" w:cs="Helvetica"/>
          <w:color w:val="000000"/>
          <w:sz w:val="24"/>
          <w:szCs w:val="24"/>
          <w:lang w:eastAsia="pl-PL"/>
        </w:rPr>
        <w:t>miesięcy Wykonawca otrzyma pkt wg wzoru:</w:t>
      </w:r>
    </w:p>
    <w:tbl>
      <w:tblPr>
        <w:tblW w:w="3821" w:type="dxa"/>
        <w:jc w:val="center"/>
        <w:tblLayout w:type="fixed"/>
        <w:tblLook w:val="04A0" w:firstRow="1" w:lastRow="0" w:firstColumn="1" w:lastColumn="0" w:noHBand="0" w:noVBand="1"/>
      </w:tblPr>
      <w:tblGrid>
        <w:gridCol w:w="850"/>
        <w:gridCol w:w="2971"/>
      </w:tblGrid>
      <w:tr w:rsidR="00BF79FA" w:rsidRPr="004505B1" w14:paraId="7C72BEE9" w14:textId="77777777" w:rsidTr="00C548AC">
        <w:trPr>
          <w:jc w:val="center"/>
        </w:trPr>
        <w:tc>
          <w:tcPr>
            <w:tcW w:w="850" w:type="dxa"/>
          </w:tcPr>
          <w:p w14:paraId="05BF9FCB" w14:textId="77777777" w:rsidR="00BF79FA" w:rsidRPr="004505B1" w:rsidRDefault="00BF79FA" w:rsidP="00C548AC">
            <w:pPr>
              <w:widowControl w:val="0"/>
              <w:suppressAutoHyphens/>
              <w:spacing w:after="0" w:line="276" w:lineRule="auto"/>
              <w:contextualSpacing/>
              <w:jc w:val="center"/>
              <w:rPr>
                <w:rFonts w:ascii="Cambria" w:eastAsia="Calibri" w:hAnsi="Cambria" w:cs="Helvetica"/>
                <w:b/>
                <w:i/>
                <w:color w:val="000000"/>
                <w:sz w:val="24"/>
                <w:szCs w:val="24"/>
                <w:lang w:eastAsia="pl-PL"/>
              </w:rPr>
            </w:pPr>
          </w:p>
        </w:tc>
        <w:tc>
          <w:tcPr>
            <w:tcW w:w="2970" w:type="dxa"/>
          </w:tcPr>
          <w:p w14:paraId="2361DD47" w14:textId="77777777" w:rsidR="00BF79FA" w:rsidRPr="004505B1" w:rsidRDefault="00BF79FA" w:rsidP="00C548AC">
            <w:pPr>
              <w:widowControl w:val="0"/>
              <w:suppressAutoHyphens/>
              <w:spacing w:after="0" w:line="276" w:lineRule="auto"/>
              <w:contextualSpacing/>
              <w:rPr>
                <w:rFonts w:ascii="Cambria" w:eastAsia="Calibri" w:hAnsi="Cambria" w:cs="Helvetica"/>
                <w:b/>
                <w:i/>
                <w:color w:val="000000"/>
                <w:sz w:val="24"/>
                <w:szCs w:val="24"/>
                <w:lang w:eastAsia="pl-PL"/>
              </w:rPr>
            </w:pPr>
            <w:r w:rsidRPr="004505B1">
              <w:rPr>
                <w:rFonts w:ascii="Cambria" w:eastAsia="Calibri" w:hAnsi="Cambria" w:cs="Helvetica"/>
                <w:b/>
                <w:i/>
                <w:color w:val="000000"/>
                <w:sz w:val="24"/>
                <w:szCs w:val="24"/>
                <w:lang w:eastAsia="pl-PL"/>
              </w:rPr>
              <w:t xml:space="preserve">      G </w:t>
            </w:r>
            <w:r w:rsidRPr="004505B1">
              <w:rPr>
                <w:rFonts w:ascii="Cambria" w:eastAsia="Calibri" w:hAnsi="Cambria" w:cs="Helvetica"/>
                <w:b/>
                <w:i/>
                <w:color w:val="000000"/>
                <w:sz w:val="24"/>
                <w:szCs w:val="24"/>
                <w:vertAlign w:val="subscript"/>
                <w:lang w:eastAsia="pl-PL"/>
              </w:rPr>
              <w:t>o</w:t>
            </w:r>
          </w:p>
        </w:tc>
      </w:tr>
      <w:tr w:rsidR="00BF79FA" w:rsidRPr="004505B1" w14:paraId="6B6E47BF" w14:textId="77777777" w:rsidTr="00C548AC">
        <w:trPr>
          <w:jc w:val="center"/>
        </w:trPr>
        <w:tc>
          <w:tcPr>
            <w:tcW w:w="850" w:type="dxa"/>
          </w:tcPr>
          <w:p w14:paraId="5912F3D8" w14:textId="77777777" w:rsidR="00BF79FA" w:rsidRPr="004505B1" w:rsidRDefault="00BF79FA" w:rsidP="00C548AC">
            <w:pPr>
              <w:widowControl w:val="0"/>
              <w:suppressAutoHyphens/>
              <w:spacing w:after="0" w:line="276" w:lineRule="auto"/>
              <w:contextualSpacing/>
              <w:jc w:val="center"/>
              <w:rPr>
                <w:rFonts w:ascii="Cambria" w:eastAsia="Calibri" w:hAnsi="Cambria" w:cs="Helvetica"/>
                <w:b/>
                <w:i/>
                <w:color w:val="000000"/>
                <w:sz w:val="24"/>
                <w:szCs w:val="24"/>
                <w:lang w:eastAsia="pl-PL"/>
              </w:rPr>
            </w:pPr>
            <w:r w:rsidRPr="004505B1">
              <w:rPr>
                <w:rFonts w:ascii="Cambria" w:eastAsia="Calibri" w:hAnsi="Cambria" w:cs="Helvetica"/>
                <w:b/>
                <w:i/>
                <w:color w:val="000000"/>
                <w:sz w:val="24"/>
                <w:szCs w:val="24"/>
                <w:lang w:eastAsia="pl-PL"/>
              </w:rPr>
              <w:t>P</w:t>
            </w:r>
            <w:r w:rsidRPr="004505B1">
              <w:rPr>
                <w:rFonts w:ascii="Cambria" w:eastAsia="Calibri" w:hAnsi="Cambria" w:cs="Helvetica"/>
                <w:b/>
                <w:i/>
                <w:color w:val="000000"/>
                <w:sz w:val="24"/>
                <w:szCs w:val="24"/>
                <w:vertAlign w:val="subscript"/>
                <w:lang w:eastAsia="pl-PL"/>
              </w:rPr>
              <w:t xml:space="preserve">G </w:t>
            </w:r>
            <w:r w:rsidRPr="004505B1">
              <w:rPr>
                <w:rFonts w:ascii="Cambria" w:eastAsia="Calibri" w:hAnsi="Cambria" w:cs="Helvetica"/>
                <w:b/>
                <w:i/>
                <w:color w:val="000000"/>
                <w:sz w:val="24"/>
                <w:szCs w:val="24"/>
                <w:lang w:eastAsia="pl-PL"/>
              </w:rPr>
              <w:t xml:space="preserve">    =</w:t>
            </w:r>
          </w:p>
        </w:tc>
        <w:tc>
          <w:tcPr>
            <w:tcW w:w="2970" w:type="dxa"/>
          </w:tcPr>
          <w:p w14:paraId="47218168" w14:textId="77777777" w:rsidR="00BF79FA" w:rsidRPr="004505B1" w:rsidRDefault="00BF79FA" w:rsidP="00C548AC">
            <w:pPr>
              <w:widowControl w:val="0"/>
              <w:suppressAutoHyphens/>
              <w:spacing w:after="0" w:line="276" w:lineRule="auto"/>
              <w:contextualSpacing/>
              <w:rPr>
                <w:rFonts w:ascii="Cambria" w:eastAsia="Calibri" w:hAnsi="Cambria" w:cs="Helvetica"/>
                <w:b/>
                <w:i/>
                <w:color w:val="000000"/>
                <w:sz w:val="24"/>
                <w:szCs w:val="24"/>
                <w:lang w:eastAsia="pl-PL"/>
              </w:rPr>
            </w:pPr>
            <w:r w:rsidRPr="004505B1">
              <w:rPr>
                <w:rFonts w:ascii="Cambria" w:eastAsia="Calibri" w:hAnsi="Cambria" w:cs="Helvetica"/>
                <w:b/>
                <w:i/>
                <w:color w:val="000000"/>
                <w:sz w:val="24"/>
                <w:szCs w:val="24"/>
                <w:lang w:eastAsia="pl-PL"/>
              </w:rPr>
              <w:t>-----------   x 40 pkt</w:t>
            </w:r>
          </w:p>
        </w:tc>
      </w:tr>
      <w:tr w:rsidR="00BF79FA" w:rsidRPr="004505B1" w14:paraId="5FE07565" w14:textId="77777777" w:rsidTr="00C548AC">
        <w:trPr>
          <w:jc w:val="center"/>
        </w:trPr>
        <w:tc>
          <w:tcPr>
            <w:tcW w:w="850" w:type="dxa"/>
          </w:tcPr>
          <w:p w14:paraId="00C369D8" w14:textId="77777777" w:rsidR="00BF79FA" w:rsidRPr="004505B1" w:rsidRDefault="00BF79FA" w:rsidP="00C548AC">
            <w:pPr>
              <w:widowControl w:val="0"/>
              <w:suppressAutoHyphens/>
              <w:spacing w:after="0" w:line="276" w:lineRule="auto"/>
              <w:contextualSpacing/>
              <w:jc w:val="center"/>
              <w:rPr>
                <w:rFonts w:ascii="Cambria" w:eastAsia="Calibri" w:hAnsi="Cambria" w:cs="Helvetica"/>
                <w:b/>
                <w:i/>
                <w:color w:val="000000"/>
                <w:sz w:val="24"/>
                <w:szCs w:val="24"/>
                <w:lang w:eastAsia="pl-PL"/>
              </w:rPr>
            </w:pPr>
          </w:p>
        </w:tc>
        <w:tc>
          <w:tcPr>
            <w:tcW w:w="2970" w:type="dxa"/>
          </w:tcPr>
          <w:p w14:paraId="63C035E5" w14:textId="77777777" w:rsidR="00BF79FA" w:rsidRPr="004505B1" w:rsidRDefault="00BF79FA" w:rsidP="00C548AC">
            <w:pPr>
              <w:widowControl w:val="0"/>
              <w:suppressAutoHyphens/>
              <w:spacing w:after="0" w:line="276" w:lineRule="auto"/>
              <w:contextualSpacing/>
              <w:rPr>
                <w:rFonts w:ascii="Cambria" w:eastAsia="Calibri" w:hAnsi="Cambria" w:cs="Helvetica"/>
                <w:b/>
                <w:i/>
                <w:color w:val="000000"/>
                <w:sz w:val="24"/>
                <w:szCs w:val="24"/>
                <w:lang w:eastAsia="pl-PL"/>
              </w:rPr>
            </w:pPr>
            <w:r w:rsidRPr="004505B1">
              <w:rPr>
                <w:rFonts w:ascii="Cambria" w:eastAsia="Calibri" w:hAnsi="Cambria" w:cs="Helvetica"/>
                <w:b/>
                <w:i/>
                <w:color w:val="000000"/>
                <w:sz w:val="24"/>
                <w:szCs w:val="24"/>
                <w:lang w:eastAsia="pl-PL"/>
              </w:rPr>
              <w:t xml:space="preserve">     G </w:t>
            </w:r>
            <w:r w:rsidRPr="004505B1">
              <w:rPr>
                <w:rFonts w:ascii="Cambria" w:eastAsia="Calibri" w:hAnsi="Cambria" w:cs="Helvetica"/>
                <w:b/>
                <w:i/>
                <w:color w:val="000000"/>
                <w:sz w:val="24"/>
                <w:szCs w:val="24"/>
                <w:vertAlign w:val="subscript"/>
                <w:lang w:eastAsia="pl-PL"/>
              </w:rPr>
              <w:t>max.</w:t>
            </w:r>
          </w:p>
        </w:tc>
      </w:tr>
    </w:tbl>
    <w:p w14:paraId="41049BE0" w14:textId="77777777" w:rsidR="00BF79FA" w:rsidRPr="004505B1" w:rsidRDefault="00BF79FA" w:rsidP="00BF79FA">
      <w:pPr>
        <w:tabs>
          <w:tab w:val="left" w:pos="360"/>
        </w:tabs>
        <w:suppressAutoHyphens/>
        <w:spacing w:after="0" w:line="276" w:lineRule="auto"/>
        <w:ind w:firstLine="993"/>
        <w:contextualSpacing/>
        <w:jc w:val="both"/>
        <w:rPr>
          <w:rFonts w:ascii="Cambria" w:eastAsia="Calibri" w:hAnsi="Cambria" w:cs="Arial"/>
          <w:bCs/>
          <w:color w:val="000000"/>
          <w:sz w:val="24"/>
          <w:szCs w:val="24"/>
          <w:lang w:eastAsia="pl-PL"/>
        </w:rPr>
      </w:pPr>
      <w:r w:rsidRPr="004505B1">
        <w:rPr>
          <w:rFonts w:ascii="Cambria" w:eastAsia="Calibri" w:hAnsi="Cambria" w:cs="Arial"/>
          <w:bCs/>
          <w:color w:val="000000"/>
          <w:sz w:val="24"/>
          <w:szCs w:val="24"/>
          <w:lang w:eastAsia="pl-PL"/>
        </w:rPr>
        <w:t>gdzie:</w:t>
      </w:r>
      <w:r w:rsidRPr="004505B1">
        <w:rPr>
          <w:rFonts w:ascii="Cambria" w:eastAsia="Calibri" w:hAnsi="Cambria" w:cs="Arial"/>
          <w:bCs/>
          <w:color w:val="000000"/>
          <w:sz w:val="24"/>
          <w:szCs w:val="24"/>
          <w:lang w:eastAsia="pl-PL"/>
        </w:rPr>
        <w:tab/>
      </w:r>
    </w:p>
    <w:p w14:paraId="68DCC7B3" w14:textId="77777777" w:rsidR="00BF79FA" w:rsidRPr="004505B1" w:rsidRDefault="00BF79FA" w:rsidP="00BF79FA">
      <w:pPr>
        <w:tabs>
          <w:tab w:val="left" w:pos="360"/>
        </w:tabs>
        <w:suppressAutoHyphens/>
        <w:spacing w:after="0" w:line="276" w:lineRule="auto"/>
        <w:ind w:firstLine="993"/>
        <w:contextualSpacing/>
        <w:jc w:val="both"/>
        <w:rPr>
          <w:rFonts w:ascii="Cambria" w:eastAsia="Calibri" w:hAnsi="Cambria" w:cs="Arial"/>
          <w:bCs/>
          <w:color w:val="000000"/>
          <w:sz w:val="24"/>
          <w:szCs w:val="24"/>
          <w:lang w:eastAsia="pl-PL"/>
        </w:rPr>
      </w:pPr>
      <w:r w:rsidRPr="004505B1">
        <w:rPr>
          <w:rFonts w:ascii="Cambria" w:eastAsia="Calibri" w:hAnsi="Cambria" w:cs="Arial"/>
          <w:b/>
          <w:bCs/>
          <w:color w:val="000000"/>
          <w:sz w:val="24"/>
          <w:szCs w:val="24"/>
          <w:lang w:eastAsia="pl-PL"/>
        </w:rPr>
        <w:lastRenderedPageBreak/>
        <w:t>P</w:t>
      </w:r>
      <w:r w:rsidRPr="004505B1">
        <w:rPr>
          <w:rFonts w:ascii="Cambria" w:eastAsia="Calibri" w:hAnsi="Cambria" w:cs="Arial"/>
          <w:b/>
          <w:bCs/>
          <w:color w:val="000000"/>
          <w:sz w:val="24"/>
          <w:szCs w:val="24"/>
          <w:vertAlign w:val="subscript"/>
          <w:lang w:eastAsia="pl-PL"/>
        </w:rPr>
        <w:t>G</w:t>
      </w:r>
      <w:r w:rsidRPr="004505B1">
        <w:rPr>
          <w:rFonts w:ascii="Cambria" w:eastAsia="Calibri" w:hAnsi="Cambria" w:cs="Arial"/>
          <w:b/>
          <w:bCs/>
          <w:color w:val="000000"/>
          <w:sz w:val="24"/>
          <w:szCs w:val="24"/>
          <w:lang w:eastAsia="pl-PL"/>
        </w:rPr>
        <w:t xml:space="preserve"> </w:t>
      </w:r>
      <w:r w:rsidRPr="004505B1">
        <w:rPr>
          <w:rFonts w:ascii="Cambria" w:eastAsia="Calibri" w:hAnsi="Cambria" w:cs="Arial"/>
          <w:b/>
          <w:bCs/>
          <w:color w:val="000000"/>
          <w:sz w:val="24"/>
          <w:szCs w:val="24"/>
          <w:lang w:eastAsia="pl-PL"/>
        </w:rPr>
        <w:tab/>
      </w:r>
      <w:r w:rsidRPr="004505B1">
        <w:rPr>
          <w:rFonts w:ascii="Cambria" w:eastAsia="Calibri" w:hAnsi="Cambria" w:cs="Arial"/>
          <w:bCs/>
          <w:color w:val="000000"/>
          <w:sz w:val="24"/>
          <w:szCs w:val="24"/>
          <w:lang w:eastAsia="pl-PL"/>
        </w:rPr>
        <w:t xml:space="preserve">- </w:t>
      </w:r>
      <w:r w:rsidRPr="004505B1">
        <w:rPr>
          <w:rFonts w:ascii="Cambria" w:eastAsia="Calibri" w:hAnsi="Cambria" w:cs="Arial"/>
          <w:bCs/>
          <w:color w:val="000000"/>
          <w:sz w:val="24"/>
          <w:szCs w:val="24"/>
          <w:lang w:eastAsia="pl-PL"/>
        </w:rPr>
        <w:tab/>
        <w:t>wartość punktowa, którą należy wyznaczyć,</w:t>
      </w:r>
    </w:p>
    <w:p w14:paraId="78E60A5F" w14:textId="77777777" w:rsidR="00BF79FA" w:rsidRPr="004505B1" w:rsidRDefault="00BF79FA" w:rsidP="00BF79FA">
      <w:pPr>
        <w:tabs>
          <w:tab w:val="left" w:pos="360"/>
        </w:tabs>
        <w:suppressAutoHyphens/>
        <w:spacing w:after="0" w:line="276" w:lineRule="auto"/>
        <w:ind w:left="2113" w:hanging="1120"/>
        <w:contextualSpacing/>
        <w:jc w:val="both"/>
        <w:rPr>
          <w:rFonts w:ascii="Cambria" w:eastAsia="Calibri" w:hAnsi="Cambria" w:cs="Arial"/>
          <w:bCs/>
          <w:color w:val="000000"/>
          <w:sz w:val="24"/>
          <w:szCs w:val="24"/>
          <w:lang w:eastAsia="pl-PL"/>
        </w:rPr>
      </w:pPr>
      <w:r w:rsidRPr="004505B1">
        <w:rPr>
          <w:rFonts w:ascii="Cambria" w:eastAsia="Calibri" w:hAnsi="Cambria" w:cs="Arial"/>
          <w:b/>
          <w:bCs/>
          <w:color w:val="000000"/>
          <w:sz w:val="24"/>
          <w:szCs w:val="24"/>
          <w:lang w:eastAsia="pl-PL"/>
        </w:rPr>
        <w:t xml:space="preserve">G </w:t>
      </w:r>
      <w:r w:rsidRPr="004505B1">
        <w:rPr>
          <w:rFonts w:ascii="Cambria" w:eastAsia="Calibri" w:hAnsi="Cambria" w:cs="Arial"/>
          <w:b/>
          <w:bCs/>
          <w:color w:val="000000"/>
          <w:sz w:val="24"/>
          <w:szCs w:val="24"/>
          <w:vertAlign w:val="subscript"/>
          <w:lang w:eastAsia="pl-PL"/>
        </w:rPr>
        <w:t>max.</w:t>
      </w:r>
      <w:r w:rsidRPr="004505B1">
        <w:rPr>
          <w:rFonts w:ascii="Cambria" w:eastAsia="Calibri" w:hAnsi="Cambria" w:cs="Arial"/>
          <w:bCs/>
          <w:color w:val="000000"/>
          <w:sz w:val="24"/>
          <w:szCs w:val="24"/>
          <w:lang w:eastAsia="pl-PL"/>
        </w:rPr>
        <w:t xml:space="preserve"> - </w:t>
      </w:r>
      <w:r w:rsidRPr="004505B1">
        <w:rPr>
          <w:rFonts w:ascii="Cambria" w:eastAsia="Calibri" w:hAnsi="Cambria" w:cs="Arial"/>
          <w:bCs/>
          <w:color w:val="000000"/>
          <w:sz w:val="24"/>
          <w:szCs w:val="24"/>
          <w:lang w:eastAsia="pl-PL"/>
        </w:rPr>
        <w:tab/>
        <w:t>najdłuższy oferowany okres gwarancji,</w:t>
      </w:r>
    </w:p>
    <w:p w14:paraId="2C28D161" w14:textId="77777777" w:rsidR="00BF79FA" w:rsidRPr="004505B1" w:rsidRDefault="00BF79FA" w:rsidP="00BF79FA">
      <w:pPr>
        <w:tabs>
          <w:tab w:val="left" w:pos="360"/>
        </w:tabs>
        <w:suppressAutoHyphens/>
        <w:spacing w:after="0" w:line="276" w:lineRule="auto"/>
        <w:ind w:firstLine="993"/>
        <w:contextualSpacing/>
        <w:jc w:val="both"/>
        <w:rPr>
          <w:rFonts w:ascii="Cambria" w:eastAsia="Calibri" w:hAnsi="Cambria" w:cs="Arial"/>
          <w:bCs/>
          <w:color w:val="000000"/>
          <w:sz w:val="24"/>
          <w:szCs w:val="24"/>
          <w:lang w:eastAsia="pl-PL"/>
        </w:rPr>
      </w:pPr>
      <w:r w:rsidRPr="004505B1">
        <w:rPr>
          <w:rFonts w:ascii="Cambria" w:eastAsia="Calibri" w:hAnsi="Cambria" w:cs="Arial"/>
          <w:b/>
          <w:bCs/>
          <w:color w:val="000000"/>
          <w:sz w:val="24"/>
          <w:szCs w:val="24"/>
          <w:lang w:eastAsia="pl-PL"/>
        </w:rPr>
        <w:t>G</w:t>
      </w:r>
      <w:r w:rsidRPr="004505B1">
        <w:rPr>
          <w:rFonts w:ascii="Cambria" w:eastAsia="Calibri" w:hAnsi="Cambria" w:cs="Arial"/>
          <w:b/>
          <w:bCs/>
          <w:color w:val="000000"/>
          <w:sz w:val="24"/>
          <w:szCs w:val="24"/>
          <w:vertAlign w:val="subscript"/>
          <w:lang w:eastAsia="pl-PL"/>
        </w:rPr>
        <w:t>o</w:t>
      </w:r>
      <w:r w:rsidRPr="004505B1">
        <w:rPr>
          <w:rFonts w:ascii="Cambria" w:eastAsia="Calibri" w:hAnsi="Cambria" w:cs="Arial"/>
          <w:b/>
          <w:bCs/>
          <w:color w:val="000000"/>
          <w:sz w:val="24"/>
          <w:szCs w:val="24"/>
          <w:vertAlign w:val="subscript"/>
          <w:lang w:eastAsia="pl-PL"/>
        </w:rPr>
        <w:tab/>
      </w:r>
      <w:r w:rsidRPr="004505B1">
        <w:rPr>
          <w:rFonts w:ascii="Cambria" w:eastAsia="Calibri" w:hAnsi="Cambria" w:cs="Arial"/>
          <w:bCs/>
          <w:color w:val="000000"/>
          <w:sz w:val="24"/>
          <w:szCs w:val="24"/>
          <w:lang w:eastAsia="pl-PL"/>
        </w:rPr>
        <w:t xml:space="preserve">- </w:t>
      </w:r>
      <w:r w:rsidRPr="004505B1">
        <w:rPr>
          <w:rFonts w:ascii="Cambria" w:eastAsia="Calibri" w:hAnsi="Cambria" w:cs="Arial"/>
          <w:bCs/>
          <w:color w:val="000000"/>
          <w:sz w:val="24"/>
          <w:szCs w:val="24"/>
          <w:lang w:eastAsia="pl-PL"/>
        </w:rPr>
        <w:tab/>
        <w:t>okres gwarancji podany w badanej ofercie.</w:t>
      </w:r>
    </w:p>
    <w:p w14:paraId="34F53B40" w14:textId="77777777" w:rsidR="00BF79FA" w:rsidRPr="004505B1" w:rsidRDefault="00BF79FA" w:rsidP="00BF79FA">
      <w:pPr>
        <w:tabs>
          <w:tab w:val="left" w:pos="851"/>
        </w:tabs>
        <w:suppressAutoHyphens/>
        <w:spacing w:before="20" w:after="0" w:line="276" w:lineRule="auto"/>
        <w:ind w:left="360"/>
        <w:contextualSpacing/>
        <w:jc w:val="center"/>
        <w:rPr>
          <w:rFonts w:ascii="Cambria" w:eastAsia="Calibri" w:hAnsi="Cambria" w:cs="Helvetica"/>
          <w:b/>
          <w:bCs/>
          <w:color w:val="000000"/>
          <w:sz w:val="24"/>
          <w:szCs w:val="24"/>
          <w:lang w:eastAsia="zh-CN"/>
        </w:rPr>
      </w:pPr>
    </w:p>
    <w:p w14:paraId="3EEEC4E4" w14:textId="77777777" w:rsidR="00BF79FA" w:rsidRPr="004505B1" w:rsidRDefault="00BF79FA" w:rsidP="00BF79FA">
      <w:pPr>
        <w:tabs>
          <w:tab w:val="left" w:pos="851"/>
        </w:tabs>
        <w:suppressAutoHyphens/>
        <w:spacing w:before="20" w:after="0" w:line="276" w:lineRule="auto"/>
        <w:ind w:left="360"/>
        <w:contextualSpacing/>
        <w:jc w:val="center"/>
        <w:rPr>
          <w:rFonts w:ascii="Cambria" w:eastAsia="Calibri" w:hAnsi="Cambria" w:cs="Helvetica"/>
          <w:b/>
          <w:bCs/>
          <w:color w:val="000000"/>
          <w:sz w:val="24"/>
          <w:szCs w:val="24"/>
          <w:lang w:eastAsia="zh-CN"/>
        </w:rPr>
      </w:pPr>
      <w:r w:rsidRPr="004505B1">
        <w:rPr>
          <w:rFonts w:ascii="Cambria" w:eastAsia="Calibri" w:hAnsi="Cambria" w:cs="Helvetica"/>
          <w:b/>
          <w:bCs/>
          <w:color w:val="000000"/>
          <w:sz w:val="24"/>
          <w:szCs w:val="24"/>
          <w:lang w:eastAsia="zh-CN"/>
        </w:rPr>
        <w:t>Uwaga:</w:t>
      </w:r>
    </w:p>
    <w:tbl>
      <w:tblPr>
        <w:tblW w:w="8247" w:type="dxa"/>
        <w:tblInd w:w="820" w:type="dxa"/>
        <w:tblLayout w:type="fixed"/>
        <w:tblLook w:val="04A0" w:firstRow="1" w:lastRow="0" w:firstColumn="1" w:lastColumn="0" w:noHBand="0" w:noVBand="1"/>
      </w:tblPr>
      <w:tblGrid>
        <w:gridCol w:w="8247"/>
      </w:tblGrid>
      <w:tr w:rsidR="00BF79FA" w:rsidRPr="004505B1" w14:paraId="2BF4A11C" w14:textId="77777777" w:rsidTr="00C548AC">
        <w:trPr>
          <w:trHeight w:val="567"/>
        </w:trPr>
        <w:tc>
          <w:tcPr>
            <w:tcW w:w="8247" w:type="dxa"/>
            <w:tcBorders>
              <w:top w:val="single" w:sz="4" w:space="0" w:color="000000"/>
              <w:left w:val="single" w:sz="4" w:space="0" w:color="000000"/>
              <w:bottom w:val="single" w:sz="4" w:space="0" w:color="000000"/>
              <w:right w:val="single" w:sz="4" w:space="0" w:color="000000"/>
            </w:tcBorders>
          </w:tcPr>
          <w:p w14:paraId="690432F8" w14:textId="52BB7ACD" w:rsidR="00BF79FA" w:rsidRPr="004C63C3" w:rsidRDefault="00BF79FA" w:rsidP="00C548AC">
            <w:pPr>
              <w:widowControl w:val="0"/>
              <w:suppressAutoHyphens/>
              <w:spacing w:after="0" w:line="276" w:lineRule="auto"/>
              <w:jc w:val="both"/>
              <w:rPr>
                <w:rFonts w:ascii="Cambria" w:eastAsia="Calibri" w:hAnsi="Cambria" w:cs="Helvetica"/>
                <w:b/>
                <w:color w:val="000000"/>
                <w:sz w:val="24"/>
                <w:szCs w:val="24"/>
                <w:lang w:eastAsia="pl-PL"/>
              </w:rPr>
            </w:pPr>
            <w:r w:rsidRPr="004C63C3">
              <w:rPr>
                <w:rFonts w:ascii="Cambria" w:eastAsia="Calibri" w:hAnsi="Cambria" w:cs="Helvetica"/>
                <w:b/>
                <w:color w:val="000000"/>
                <w:sz w:val="24"/>
                <w:szCs w:val="24"/>
                <w:lang w:eastAsia="pl-PL"/>
              </w:rPr>
              <w:t>UWAGA</w:t>
            </w:r>
            <w:r>
              <w:rPr>
                <w:rFonts w:ascii="Cambria" w:eastAsia="Calibri" w:hAnsi="Cambria" w:cs="Helvetica"/>
                <w:b/>
                <w:color w:val="000000"/>
                <w:sz w:val="24"/>
                <w:szCs w:val="24"/>
                <w:lang w:eastAsia="pl-PL"/>
              </w:rPr>
              <w:t>:</w:t>
            </w:r>
          </w:p>
          <w:p w14:paraId="78D8B069" w14:textId="2471217A" w:rsidR="00BF79FA" w:rsidRPr="00777CAB" w:rsidRDefault="00BF79FA" w:rsidP="00777CAB">
            <w:pPr>
              <w:widowControl w:val="0"/>
              <w:suppressAutoHyphens/>
              <w:spacing w:after="0" w:line="276" w:lineRule="auto"/>
              <w:jc w:val="both"/>
              <w:rPr>
                <w:rFonts w:ascii="Cambria" w:eastAsia="Calibri" w:hAnsi="Cambria" w:cs="Helvetica"/>
                <w:b/>
                <w:color w:val="000000"/>
                <w:sz w:val="24"/>
                <w:szCs w:val="24"/>
                <w:lang w:eastAsia="pl-PL"/>
              </w:rPr>
            </w:pPr>
            <w:r w:rsidRPr="004505B1">
              <w:rPr>
                <w:rFonts w:ascii="Cambria" w:eastAsia="Calibri" w:hAnsi="Cambria" w:cs="Helvetica"/>
                <w:color w:val="000000"/>
                <w:sz w:val="24"/>
                <w:szCs w:val="24"/>
                <w:lang w:eastAsia="pl-PL"/>
              </w:rPr>
              <w:t>Zamawiający określa minimalną oraz maksymalną długość okre</w:t>
            </w:r>
            <w:r>
              <w:rPr>
                <w:rFonts w:ascii="Cambria" w:eastAsia="Calibri" w:hAnsi="Cambria" w:cs="Helvetica"/>
                <w:color w:val="000000"/>
                <w:sz w:val="24"/>
                <w:szCs w:val="24"/>
                <w:lang w:eastAsia="pl-PL"/>
              </w:rPr>
              <w:t>su gwarancji, w przedziale od 36 miesięcy do 60</w:t>
            </w:r>
            <w:r w:rsidRPr="004505B1">
              <w:rPr>
                <w:rFonts w:ascii="Cambria" w:eastAsia="Calibri" w:hAnsi="Cambria" w:cs="Helvetica"/>
                <w:color w:val="000000"/>
                <w:sz w:val="24"/>
                <w:szCs w:val="24"/>
                <w:lang w:eastAsia="pl-PL"/>
              </w:rPr>
              <w:t xml:space="preserve"> miesięcy. </w:t>
            </w:r>
            <w:r w:rsidRPr="004505B1">
              <w:rPr>
                <w:rFonts w:ascii="Cambria" w:eastAsia="Calibri" w:hAnsi="Cambria" w:cs="Helvetica"/>
                <w:b/>
                <w:color w:val="000000"/>
                <w:sz w:val="24"/>
                <w:szCs w:val="24"/>
                <w:lang w:eastAsia="pl-PL"/>
              </w:rPr>
              <w:t>W przypadku zaoferowania przez Wykonawcę dłu</w:t>
            </w:r>
            <w:r>
              <w:rPr>
                <w:rFonts w:ascii="Cambria" w:eastAsia="Calibri" w:hAnsi="Cambria" w:cs="Helvetica"/>
                <w:b/>
                <w:color w:val="000000"/>
                <w:sz w:val="24"/>
                <w:szCs w:val="24"/>
                <w:lang w:eastAsia="pl-PL"/>
              </w:rPr>
              <w:t>gości gwarancji krótszego niż 36</w:t>
            </w:r>
            <w:r w:rsidRPr="004505B1">
              <w:rPr>
                <w:rFonts w:ascii="Cambria" w:eastAsia="Calibri" w:hAnsi="Cambria" w:cs="Helvetica"/>
                <w:b/>
                <w:color w:val="000000"/>
                <w:sz w:val="24"/>
                <w:szCs w:val="24"/>
                <w:lang w:eastAsia="pl-PL"/>
              </w:rPr>
              <w:t xml:space="preserve"> m-</w:t>
            </w:r>
            <w:proofErr w:type="spellStart"/>
            <w:r w:rsidRPr="004505B1">
              <w:rPr>
                <w:rFonts w:ascii="Cambria" w:eastAsia="Calibri" w:hAnsi="Cambria" w:cs="Helvetica"/>
                <w:b/>
                <w:color w:val="000000"/>
                <w:sz w:val="24"/>
                <w:szCs w:val="24"/>
                <w:lang w:eastAsia="pl-PL"/>
              </w:rPr>
              <w:t>cy</w:t>
            </w:r>
            <w:proofErr w:type="spellEnd"/>
            <w:r w:rsidRPr="004505B1">
              <w:rPr>
                <w:rFonts w:ascii="Cambria" w:eastAsia="Calibri" w:hAnsi="Cambria" w:cs="Helvetica"/>
                <w:b/>
                <w:color w:val="000000"/>
                <w:sz w:val="24"/>
                <w:szCs w:val="24"/>
                <w:lang w:eastAsia="pl-PL"/>
              </w:rPr>
              <w:t>, Zamawiający ofertę odrzuci</w:t>
            </w:r>
            <w:r w:rsidRPr="004505B1">
              <w:rPr>
                <w:rFonts w:ascii="Cambria" w:eastAsia="Calibri" w:hAnsi="Cambria" w:cs="Helvetica"/>
                <w:color w:val="000000"/>
                <w:sz w:val="24"/>
                <w:szCs w:val="24"/>
                <w:lang w:eastAsia="pl-PL"/>
              </w:rPr>
              <w:t xml:space="preserve">. </w:t>
            </w:r>
            <w:r w:rsidRPr="004505B1">
              <w:rPr>
                <w:rFonts w:ascii="Cambria" w:eastAsia="Calibri" w:hAnsi="Cambria" w:cs="Helvetica"/>
                <w:b/>
                <w:color w:val="000000"/>
                <w:sz w:val="24"/>
                <w:szCs w:val="24"/>
                <w:lang w:eastAsia="pl-PL"/>
              </w:rPr>
              <w:t>W przypadku, gdy Wykonawca w ogóle nie wskaże w ofercie oferowanego okresu gwarancji Zamawiający przyjmie, że Wykonawca oferuje minimalny okres gwarancji.</w:t>
            </w:r>
            <w:r w:rsidRPr="004505B1">
              <w:rPr>
                <w:rFonts w:ascii="Cambria" w:eastAsia="Calibri" w:hAnsi="Cambria" w:cs="Helvetica"/>
                <w:color w:val="000000"/>
                <w:sz w:val="24"/>
                <w:szCs w:val="24"/>
                <w:lang w:eastAsia="pl-PL"/>
              </w:rPr>
              <w:t xml:space="preserve"> Wykonawca może zaoferować okres gwarancji dłuższy niż wyznaczony maksymalny </w:t>
            </w:r>
            <w:r>
              <w:rPr>
                <w:rFonts w:ascii="Cambria" w:eastAsia="Calibri" w:hAnsi="Cambria" w:cs="Helvetica"/>
                <w:color w:val="000000"/>
                <w:sz w:val="24"/>
                <w:szCs w:val="24"/>
                <w:lang w:eastAsia="pl-PL"/>
              </w:rPr>
              <w:t>60</w:t>
            </w:r>
            <w:r w:rsidRPr="004505B1">
              <w:rPr>
                <w:rFonts w:ascii="Cambria" w:eastAsia="Calibri" w:hAnsi="Cambria" w:cs="Helvetica"/>
                <w:color w:val="000000"/>
                <w:sz w:val="24"/>
                <w:szCs w:val="24"/>
                <w:lang w:eastAsia="pl-PL"/>
              </w:rPr>
              <w:t xml:space="preserve"> miesięcy (który będzie dla niego obowiązujący w związku z realizacją zamówienia), jednak w tym przypadku, Zamawiający przyjmie do obliczeń w ramach oceny ofert wartość </w:t>
            </w:r>
            <w:r>
              <w:rPr>
                <w:rFonts w:ascii="Cambria" w:eastAsia="Calibri" w:hAnsi="Cambria" w:cs="Helvetica"/>
                <w:color w:val="000000"/>
                <w:sz w:val="24"/>
                <w:szCs w:val="24"/>
                <w:lang w:eastAsia="pl-PL"/>
              </w:rPr>
              <w:t>60</w:t>
            </w:r>
            <w:r w:rsidRPr="004505B1">
              <w:rPr>
                <w:rFonts w:ascii="Cambria" w:eastAsia="Calibri" w:hAnsi="Cambria" w:cs="Helvetica"/>
                <w:color w:val="000000"/>
                <w:sz w:val="24"/>
                <w:szCs w:val="24"/>
                <w:lang w:eastAsia="pl-PL"/>
              </w:rPr>
              <w:t xml:space="preserve"> m-</w:t>
            </w:r>
            <w:proofErr w:type="spellStart"/>
            <w:r w:rsidRPr="004505B1">
              <w:rPr>
                <w:rFonts w:ascii="Cambria" w:eastAsia="Calibri" w:hAnsi="Cambria" w:cs="Helvetica"/>
                <w:color w:val="000000"/>
                <w:sz w:val="24"/>
                <w:szCs w:val="24"/>
                <w:lang w:eastAsia="pl-PL"/>
              </w:rPr>
              <w:t>cy</w:t>
            </w:r>
            <w:proofErr w:type="spellEnd"/>
            <w:r w:rsidRPr="004505B1">
              <w:rPr>
                <w:rFonts w:ascii="Cambria" w:eastAsia="Calibri" w:hAnsi="Cambria" w:cs="Helvetica"/>
                <w:color w:val="000000"/>
                <w:sz w:val="24"/>
                <w:szCs w:val="24"/>
                <w:lang w:eastAsia="pl-PL"/>
              </w:rPr>
              <w:t xml:space="preserve"> - najdłuższy przyjęty w kryterium oceny ofert „Długość okresu gwarancji jakości na wykonane roboty budowlane oraz dostarczone i wbudowane materiały”. </w:t>
            </w:r>
            <w:r w:rsidRPr="004505B1">
              <w:rPr>
                <w:rFonts w:ascii="Cambria" w:eastAsia="Calibri" w:hAnsi="Cambria" w:cs="Helvetica"/>
                <w:b/>
                <w:color w:val="000000"/>
                <w:sz w:val="24"/>
                <w:szCs w:val="24"/>
                <w:lang w:eastAsia="pl-PL"/>
              </w:rPr>
              <w:t>Wykonawcy oferują długości okresu gwarancji w pełnyc</w:t>
            </w:r>
            <w:r>
              <w:rPr>
                <w:rFonts w:ascii="Cambria" w:eastAsia="Calibri" w:hAnsi="Cambria" w:cs="Helvetica"/>
                <w:b/>
                <w:color w:val="000000"/>
                <w:sz w:val="24"/>
                <w:szCs w:val="24"/>
                <w:lang w:eastAsia="pl-PL"/>
              </w:rPr>
              <w:t>h miesiącach (w przedziale od 36 do 60</w:t>
            </w:r>
            <w:r w:rsidRPr="004505B1">
              <w:rPr>
                <w:rFonts w:ascii="Cambria" w:eastAsia="Calibri" w:hAnsi="Cambria" w:cs="Helvetica"/>
                <w:b/>
                <w:color w:val="000000"/>
                <w:sz w:val="24"/>
                <w:szCs w:val="24"/>
                <w:lang w:eastAsia="pl-PL"/>
              </w:rPr>
              <w:t xml:space="preserve"> miesięcy).</w:t>
            </w:r>
            <w:r w:rsidRPr="00F67034">
              <w:rPr>
                <w:rFonts w:ascii="Cambria" w:eastAsia="Times New Roman" w:hAnsi="Cambria" w:cs="Arial"/>
                <w:b/>
                <w:bCs/>
                <w:color w:val="000000"/>
                <w:sz w:val="24"/>
                <w:szCs w:val="24"/>
                <w:lang w:eastAsia="pl-PL"/>
              </w:rPr>
              <w:t xml:space="preserve"> </w:t>
            </w:r>
          </w:p>
        </w:tc>
      </w:tr>
    </w:tbl>
    <w:p w14:paraId="62D5777A" w14:textId="77777777" w:rsidR="00BF79FA" w:rsidRPr="004505B1" w:rsidRDefault="00BF79FA" w:rsidP="00BF79FA">
      <w:pPr>
        <w:suppressAutoHyphens/>
        <w:spacing w:after="0" w:line="288" w:lineRule="auto"/>
        <w:ind w:left="709"/>
        <w:jc w:val="both"/>
        <w:rPr>
          <w:rFonts w:ascii="Cambria" w:eastAsia="Times New Roman" w:hAnsi="Cambria" w:cs="Times New Roman"/>
          <w:sz w:val="10"/>
          <w:szCs w:val="10"/>
          <w:lang w:eastAsia="pl-PL"/>
        </w:rPr>
      </w:pPr>
    </w:p>
    <w:p w14:paraId="32556806" w14:textId="77777777" w:rsidR="00BF79FA" w:rsidRPr="004505B1" w:rsidRDefault="00BF79FA" w:rsidP="007450AC">
      <w:pPr>
        <w:numPr>
          <w:ilvl w:val="1"/>
          <w:numId w:val="23"/>
        </w:numPr>
        <w:suppressAutoHyphens/>
        <w:spacing w:after="0" w:line="288" w:lineRule="auto"/>
        <w:ind w:left="709" w:hanging="709"/>
        <w:jc w:val="both"/>
        <w:rPr>
          <w:rFonts w:ascii="Cambria" w:eastAsia="Times New Roman" w:hAnsi="Cambria" w:cs="Times New Roman"/>
          <w:sz w:val="24"/>
          <w:szCs w:val="24"/>
          <w:lang w:eastAsia="pl-PL"/>
        </w:rPr>
      </w:pPr>
      <w:r w:rsidRPr="004505B1">
        <w:rPr>
          <w:rFonts w:ascii="Cambria" w:eastAsia="Times New Roman" w:hAnsi="Cambria" w:cs="Times New Roman"/>
          <w:sz w:val="24"/>
          <w:szCs w:val="24"/>
          <w:lang w:eastAsia="pl-PL"/>
        </w:rPr>
        <w:t>Za najkorzystniejszą ofertę zostanie uznana oferta, która otrzyma największą ilość punktów (P</w:t>
      </w:r>
      <w:r w:rsidRPr="004505B1">
        <w:rPr>
          <w:rFonts w:ascii="Cambria" w:eastAsia="Times New Roman" w:hAnsi="Cambria" w:cs="Times New Roman"/>
          <w:sz w:val="24"/>
          <w:szCs w:val="24"/>
          <w:vertAlign w:val="subscript"/>
          <w:lang w:eastAsia="pl-PL"/>
        </w:rPr>
        <w:t>O</w:t>
      </w:r>
      <w:r w:rsidRPr="004505B1">
        <w:rPr>
          <w:rFonts w:ascii="Cambria" w:eastAsia="Times New Roman" w:hAnsi="Cambria" w:cs="Times New Roman"/>
          <w:sz w:val="24"/>
          <w:szCs w:val="24"/>
          <w:lang w:eastAsia="pl-PL"/>
        </w:rPr>
        <w:t>) obliczoną na podstawie wzoru:</w:t>
      </w:r>
    </w:p>
    <w:p w14:paraId="11848CD1" w14:textId="77777777" w:rsidR="00BF79FA" w:rsidRPr="004505B1" w:rsidRDefault="00BF79FA" w:rsidP="00BF79FA">
      <w:pPr>
        <w:tabs>
          <w:tab w:val="left" w:pos="993"/>
        </w:tabs>
        <w:suppressAutoHyphens/>
        <w:spacing w:before="20" w:after="0" w:line="252" w:lineRule="auto"/>
        <w:ind w:left="993"/>
        <w:contextualSpacing/>
        <w:jc w:val="center"/>
        <w:rPr>
          <w:rFonts w:ascii="Cambria" w:eastAsia="SimSun" w:hAnsi="Cambria" w:cs="Helvetica"/>
          <w:b/>
          <w:bCs/>
          <w:color w:val="000000"/>
          <w:sz w:val="24"/>
          <w:szCs w:val="24"/>
          <w:lang w:eastAsia="zh-CN"/>
        </w:rPr>
      </w:pPr>
      <w:r w:rsidRPr="004505B1">
        <w:rPr>
          <w:rFonts w:ascii="Cambria" w:eastAsia="SimSun" w:hAnsi="Cambria" w:cs="Helvetica"/>
          <w:b/>
          <w:bCs/>
          <w:color w:val="000000"/>
          <w:sz w:val="24"/>
          <w:szCs w:val="24"/>
          <w:lang w:eastAsia="zh-CN"/>
        </w:rPr>
        <w:t>P</w:t>
      </w:r>
      <w:r w:rsidRPr="004505B1">
        <w:rPr>
          <w:rFonts w:ascii="Cambria" w:eastAsia="SimSun" w:hAnsi="Cambria" w:cs="Helvetica"/>
          <w:b/>
          <w:bCs/>
          <w:color w:val="000000"/>
          <w:sz w:val="24"/>
          <w:szCs w:val="24"/>
          <w:vertAlign w:val="subscript"/>
          <w:lang w:eastAsia="zh-CN"/>
        </w:rPr>
        <w:t>O</w:t>
      </w:r>
      <w:r w:rsidRPr="004505B1">
        <w:rPr>
          <w:rFonts w:ascii="Cambria" w:eastAsia="SimSun" w:hAnsi="Cambria" w:cs="Helvetica"/>
          <w:b/>
          <w:bCs/>
          <w:color w:val="000000"/>
          <w:sz w:val="24"/>
          <w:szCs w:val="24"/>
          <w:lang w:eastAsia="zh-CN"/>
        </w:rPr>
        <w:t xml:space="preserve"> = P</w:t>
      </w:r>
      <w:r w:rsidRPr="004505B1">
        <w:rPr>
          <w:rFonts w:ascii="Cambria" w:eastAsia="SimSun" w:hAnsi="Cambria" w:cs="Helvetica"/>
          <w:b/>
          <w:bCs/>
          <w:color w:val="000000"/>
          <w:sz w:val="24"/>
          <w:szCs w:val="24"/>
          <w:vertAlign w:val="subscript"/>
          <w:lang w:eastAsia="zh-CN"/>
        </w:rPr>
        <w:t>C</w:t>
      </w:r>
      <w:r w:rsidRPr="004505B1">
        <w:rPr>
          <w:rFonts w:ascii="Cambria" w:eastAsia="SimSun" w:hAnsi="Cambria" w:cs="Helvetica"/>
          <w:b/>
          <w:bCs/>
          <w:color w:val="000000"/>
          <w:sz w:val="24"/>
          <w:szCs w:val="24"/>
          <w:lang w:eastAsia="zh-CN"/>
        </w:rPr>
        <w:t xml:space="preserve"> + P</w:t>
      </w:r>
      <w:r w:rsidRPr="004505B1">
        <w:rPr>
          <w:rFonts w:ascii="Cambria" w:eastAsia="SimSun" w:hAnsi="Cambria" w:cs="Helvetica"/>
          <w:b/>
          <w:bCs/>
          <w:color w:val="000000"/>
          <w:sz w:val="24"/>
          <w:szCs w:val="24"/>
          <w:vertAlign w:val="subscript"/>
          <w:lang w:eastAsia="zh-CN"/>
        </w:rPr>
        <w:t>G</w:t>
      </w:r>
      <w:r w:rsidRPr="004505B1">
        <w:rPr>
          <w:rFonts w:ascii="Cambria" w:eastAsia="SimSun" w:hAnsi="Cambria" w:cs="Helvetica"/>
          <w:b/>
          <w:bCs/>
          <w:color w:val="000000"/>
          <w:sz w:val="24"/>
          <w:szCs w:val="24"/>
          <w:lang w:eastAsia="zh-CN"/>
        </w:rPr>
        <w:t xml:space="preserve"> </w:t>
      </w:r>
    </w:p>
    <w:p w14:paraId="251AF137" w14:textId="77777777" w:rsidR="00BF79FA" w:rsidRPr="004505B1" w:rsidRDefault="00BF79FA" w:rsidP="00BF79FA">
      <w:pPr>
        <w:tabs>
          <w:tab w:val="left" w:pos="709"/>
        </w:tabs>
        <w:suppressAutoHyphens/>
        <w:spacing w:before="20" w:after="0" w:line="276" w:lineRule="auto"/>
        <w:ind w:left="709"/>
        <w:contextualSpacing/>
        <w:jc w:val="both"/>
        <w:rPr>
          <w:rFonts w:ascii="Cambria" w:eastAsia="SimSun" w:hAnsi="Cambria" w:cs="Helvetica"/>
          <w:bCs/>
          <w:color w:val="000000"/>
          <w:sz w:val="24"/>
          <w:szCs w:val="24"/>
          <w:u w:val="single"/>
          <w:lang w:eastAsia="zh-CN"/>
        </w:rPr>
      </w:pPr>
      <w:r w:rsidRPr="004505B1">
        <w:rPr>
          <w:rFonts w:ascii="Cambria" w:eastAsia="SimSun" w:hAnsi="Cambria" w:cs="Helvetica"/>
          <w:bCs/>
          <w:color w:val="000000"/>
          <w:sz w:val="24"/>
          <w:szCs w:val="24"/>
          <w:u w:val="single"/>
          <w:lang w:eastAsia="zh-CN"/>
        </w:rPr>
        <w:t xml:space="preserve">gdzie: </w:t>
      </w:r>
    </w:p>
    <w:p w14:paraId="15A482CE" w14:textId="77777777" w:rsidR="00BF79FA" w:rsidRPr="004505B1" w:rsidRDefault="00BF79FA" w:rsidP="00BF79FA">
      <w:pPr>
        <w:tabs>
          <w:tab w:val="left" w:pos="709"/>
        </w:tabs>
        <w:suppressAutoHyphens/>
        <w:spacing w:before="20" w:after="0" w:line="276" w:lineRule="auto"/>
        <w:ind w:left="709"/>
        <w:contextualSpacing/>
        <w:jc w:val="both"/>
        <w:rPr>
          <w:rFonts w:ascii="Cambria" w:eastAsia="SimSun" w:hAnsi="Cambria" w:cs="Helvetica"/>
          <w:bCs/>
          <w:color w:val="000000"/>
          <w:sz w:val="24"/>
          <w:szCs w:val="24"/>
          <w:lang w:eastAsia="zh-CN"/>
        </w:rPr>
      </w:pPr>
      <w:r w:rsidRPr="004505B1">
        <w:rPr>
          <w:rFonts w:ascii="Cambria" w:eastAsia="SimSun" w:hAnsi="Cambria" w:cs="Helvetica"/>
          <w:b/>
          <w:bCs/>
          <w:color w:val="000000"/>
          <w:sz w:val="24"/>
          <w:szCs w:val="24"/>
          <w:lang w:eastAsia="zh-CN"/>
        </w:rPr>
        <w:t>P</w:t>
      </w:r>
      <w:r w:rsidRPr="004505B1">
        <w:rPr>
          <w:rFonts w:ascii="Cambria" w:eastAsia="SimSun" w:hAnsi="Cambria" w:cs="Helvetica"/>
          <w:b/>
          <w:bCs/>
          <w:color w:val="000000"/>
          <w:sz w:val="24"/>
          <w:szCs w:val="24"/>
          <w:vertAlign w:val="subscript"/>
          <w:lang w:eastAsia="zh-CN"/>
        </w:rPr>
        <w:t xml:space="preserve">O </w:t>
      </w:r>
      <w:r w:rsidRPr="004505B1">
        <w:rPr>
          <w:rFonts w:ascii="Cambria" w:eastAsia="SimSun" w:hAnsi="Cambria" w:cs="Helvetica"/>
          <w:bCs/>
          <w:color w:val="000000"/>
          <w:sz w:val="24"/>
          <w:szCs w:val="24"/>
          <w:lang w:eastAsia="zh-CN"/>
        </w:rPr>
        <w:t xml:space="preserve">- łączna ilość punktów oferty ocenianej, </w:t>
      </w:r>
    </w:p>
    <w:p w14:paraId="633AD8AC" w14:textId="77777777" w:rsidR="00BF79FA" w:rsidRPr="004505B1" w:rsidRDefault="00BF79FA" w:rsidP="00BF79FA">
      <w:pPr>
        <w:tabs>
          <w:tab w:val="left" w:pos="709"/>
        </w:tabs>
        <w:suppressAutoHyphens/>
        <w:spacing w:before="20" w:after="0" w:line="276" w:lineRule="auto"/>
        <w:ind w:left="709"/>
        <w:contextualSpacing/>
        <w:jc w:val="both"/>
        <w:rPr>
          <w:rFonts w:ascii="Cambria" w:eastAsia="SimSun" w:hAnsi="Cambria" w:cs="Helvetica"/>
          <w:bCs/>
          <w:color w:val="000000"/>
          <w:sz w:val="24"/>
          <w:szCs w:val="24"/>
          <w:lang w:eastAsia="zh-CN"/>
        </w:rPr>
      </w:pPr>
      <w:r w:rsidRPr="004505B1">
        <w:rPr>
          <w:rFonts w:ascii="Cambria" w:eastAsia="SimSun" w:hAnsi="Cambria" w:cs="Helvetica"/>
          <w:b/>
          <w:bCs/>
          <w:color w:val="000000"/>
          <w:sz w:val="24"/>
          <w:szCs w:val="24"/>
          <w:lang w:eastAsia="zh-CN"/>
        </w:rPr>
        <w:t>P</w:t>
      </w:r>
      <w:r w:rsidRPr="004505B1">
        <w:rPr>
          <w:rFonts w:ascii="Cambria" w:eastAsia="SimSun" w:hAnsi="Cambria" w:cs="Helvetica"/>
          <w:b/>
          <w:bCs/>
          <w:color w:val="000000"/>
          <w:sz w:val="24"/>
          <w:szCs w:val="24"/>
          <w:vertAlign w:val="subscript"/>
          <w:lang w:eastAsia="zh-CN"/>
        </w:rPr>
        <w:t xml:space="preserve">C </w:t>
      </w:r>
      <w:r w:rsidRPr="004505B1">
        <w:rPr>
          <w:rFonts w:ascii="Cambria" w:eastAsia="SimSun" w:hAnsi="Cambria" w:cs="Helvetica"/>
          <w:bCs/>
          <w:color w:val="000000"/>
          <w:sz w:val="24"/>
          <w:szCs w:val="24"/>
          <w:lang w:eastAsia="zh-CN"/>
        </w:rPr>
        <w:t xml:space="preserve">- liczba punktów uzyskanych w kryterium </w:t>
      </w:r>
      <w:r w:rsidRPr="004505B1">
        <w:rPr>
          <w:rFonts w:ascii="Cambria" w:eastAsia="SimSun" w:hAnsi="Cambria" w:cs="Helvetica"/>
          <w:b/>
          <w:bCs/>
          <w:color w:val="000000"/>
          <w:sz w:val="24"/>
          <w:szCs w:val="24"/>
          <w:lang w:eastAsia="zh-CN"/>
        </w:rPr>
        <w:t>„Cena”</w:t>
      </w:r>
      <w:r w:rsidRPr="004505B1">
        <w:rPr>
          <w:rFonts w:ascii="Cambria" w:eastAsia="SimSun" w:hAnsi="Cambria" w:cs="Helvetica"/>
          <w:bCs/>
          <w:color w:val="000000"/>
          <w:sz w:val="24"/>
          <w:szCs w:val="24"/>
          <w:lang w:eastAsia="zh-CN"/>
        </w:rPr>
        <w:t>,</w:t>
      </w:r>
    </w:p>
    <w:p w14:paraId="63973565" w14:textId="7D62FB29" w:rsidR="00BF79FA" w:rsidRPr="004505B1" w:rsidRDefault="00BF79FA" w:rsidP="00BF79FA">
      <w:pPr>
        <w:tabs>
          <w:tab w:val="left" w:pos="709"/>
        </w:tabs>
        <w:suppressAutoHyphens/>
        <w:spacing w:before="20" w:after="0" w:line="276" w:lineRule="auto"/>
        <w:ind w:left="709"/>
        <w:contextualSpacing/>
        <w:jc w:val="both"/>
        <w:rPr>
          <w:rFonts w:ascii="Cambria" w:eastAsia="SimSun" w:hAnsi="Cambria" w:cs="Helvetica"/>
          <w:bCs/>
          <w:color w:val="000000"/>
          <w:sz w:val="24"/>
          <w:szCs w:val="24"/>
          <w:lang w:eastAsia="zh-CN"/>
        </w:rPr>
      </w:pPr>
      <w:r w:rsidRPr="004505B1">
        <w:rPr>
          <w:rFonts w:ascii="Cambria" w:eastAsia="SimSun" w:hAnsi="Cambria" w:cs="Helvetica"/>
          <w:b/>
          <w:bCs/>
          <w:color w:val="000000"/>
          <w:sz w:val="24"/>
          <w:szCs w:val="24"/>
          <w:lang w:eastAsia="zh-CN"/>
        </w:rPr>
        <w:t>P</w:t>
      </w:r>
      <w:r w:rsidRPr="004505B1">
        <w:rPr>
          <w:rFonts w:ascii="Cambria" w:eastAsia="SimSun" w:hAnsi="Cambria" w:cs="Helvetica"/>
          <w:b/>
          <w:bCs/>
          <w:color w:val="000000"/>
          <w:sz w:val="24"/>
          <w:szCs w:val="24"/>
          <w:vertAlign w:val="subscript"/>
          <w:lang w:eastAsia="zh-CN"/>
        </w:rPr>
        <w:t xml:space="preserve">G </w:t>
      </w:r>
      <w:r w:rsidRPr="004505B1">
        <w:rPr>
          <w:rFonts w:ascii="Cambria" w:eastAsia="SimSun" w:hAnsi="Cambria" w:cs="Helvetica"/>
          <w:bCs/>
          <w:color w:val="000000"/>
          <w:sz w:val="24"/>
          <w:szCs w:val="24"/>
          <w:lang w:eastAsia="zh-CN"/>
        </w:rPr>
        <w:t xml:space="preserve">- liczba punktów uzyskanych w kryterium </w:t>
      </w:r>
      <w:r w:rsidRPr="004505B1">
        <w:rPr>
          <w:rFonts w:ascii="Cambria" w:eastAsia="SimSun" w:hAnsi="Cambria" w:cs="Helvetica"/>
          <w:b/>
          <w:bCs/>
          <w:color w:val="000000"/>
          <w:sz w:val="24"/>
          <w:szCs w:val="24"/>
          <w:lang w:eastAsia="zh-CN"/>
        </w:rPr>
        <w:t>„Długość okresu gwarancji jakości na wykonane roboty budowlane oraz dostarczone i wbudowane materiały”.</w:t>
      </w:r>
    </w:p>
    <w:p w14:paraId="320095DA" w14:textId="4FDE8782" w:rsidR="004505B1" w:rsidRPr="004505B1" w:rsidRDefault="004505B1" w:rsidP="004505B1">
      <w:pPr>
        <w:tabs>
          <w:tab w:val="left" w:pos="709"/>
        </w:tabs>
        <w:suppressAutoHyphens/>
        <w:spacing w:before="20" w:after="0" w:line="276" w:lineRule="auto"/>
        <w:ind w:left="709"/>
        <w:contextualSpacing/>
        <w:jc w:val="both"/>
        <w:rPr>
          <w:rFonts w:ascii="Cambria" w:eastAsia="SimSun" w:hAnsi="Cambria" w:cs="Helvetica"/>
          <w:bCs/>
          <w:color w:val="000000"/>
          <w:sz w:val="24"/>
          <w:szCs w:val="24"/>
          <w:lang w:eastAsia="zh-CN"/>
        </w:rPr>
      </w:pPr>
    </w:p>
    <w:p w14:paraId="5B8196AC" w14:textId="77777777" w:rsidR="004505B1" w:rsidRPr="004505B1" w:rsidRDefault="004505B1" w:rsidP="004505B1">
      <w:pPr>
        <w:suppressAutoHyphens/>
        <w:spacing w:before="20" w:after="40" w:line="276" w:lineRule="auto"/>
        <w:ind w:left="500"/>
        <w:contextualSpacing/>
        <w:jc w:val="both"/>
        <w:rPr>
          <w:rFonts w:ascii="Cambria" w:eastAsia="SimSun" w:hAnsi="Cambria" w:cs="Times New Roman"/>
          <w:sz w:val="10"/>
          <w:szCs w:val="10"/>
          <w:lang w:eastAsia="zh-CN"/>
        </w:rPr>
      </w:pPr>
    </w:p>
    <w:p w14:paraId="157E3375" w14:textId="77777777" w:rsidR="004505B1" w:rsidRPr="004505B1" w:rsidRDefault="004505B1" w:rsidP="004505B1">
      <w:pPr>
        <w:suppressAutoHyphens/>
        <w:spacing w:before="20" w:after="40" w:line="276" w:lineRule="auto"/>
        <w:ind w:left="500"/>
        <w:contextualSpacing/>
        <w:jc w:val="both"/>
        <w:rPr>
          <w:rFonts w:ascii="Cambria" w:eastAsia="SimSun" w:hAnsi="Cambria" w:cs="Times New Roman"/>
          <w:sz w:val="10"/>
          <w:szCs w:val="10"/>
          <w:lang w:eastAsia="zh-CN"/>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4505B1" w:rsidRPr="004505B1" w14:paraId="4DCE0467" w14:textId="77777777" w:rsidTr="00ED7A84">
        <w:trPr>
          <w:jc w:val="center"/>
        </w:trPr>
        <w:tc>
          <w:tcPr>
            <w:tcW w:w="9073" w:type="dxa"/>
          </w:tcPr>
          <w:p w14:paraId="2588C35B"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18</w:t>
            </w:r>
          </w:p>
          <w:p w14:paraId="0ABB4836"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WYBÓR NAJKORZYSTNIEJSZEJ OFERTY</w:t>
            </w:r>
          </w:p>
        </w:tc>
      </w:tr>
    </w:tbl>
    <w:p w14:paraId="738BB383" w14:textId="77777777" w:rsidR="004505B1" w:rsidRPr="004505B1" w:rsidRDefault="004505B1" w:rsidP="004505B1">
      <w:pPr>
        <w:tabs>
          <w:tab w:val="left" w:pos="709"/>
          <w:tab w:val="left" w:pos="1276"/>
          <w:tab w:val="left" w:pos="1418"/>
        </w:tabs>
        <w:suppressAutoHyphens/>
        <w:spacing w:after="0" w:line="276" w:lineRule="auto"/>
        <w:contextualSpacing/>
        <w:jc w:val="both"/>
        <w:rPr>
          <w:rFonts w:ascii="Cambria" w:eastAsia="SimSun" w:hAnsi="Cambria" w:cs="Times New Roman"/>
          <w:color w:val="000000"/>
          <w:sz w:val="20"/>
          <w:szCs w:val="20"/>
          <w:lang w:eastAsia="zh-CN"/>
        </w:rPr>
      </w:pPr>
    </w:p>
    <w:p w14:paraId="5172AF76" w14:textId="77777777" w:rsidR="004505B1" w:rsidRPr="004505B1" w:rsidRDefault="004505B1" w:rsidP="007450AC">
      <w:pPr>
        <w:numPr>
          <w:ilvl w:val="1"/>
          <w:numId w:val="21"/>
        </w:numPr>
        <w:shd w:val="clear" w:color="auto" w:fill="FFFFFF"/>
        <w:suppressAutoHyphens/>
        <w:spacing w:before="72" w:after="40" w:line="252" w:lineRule="auto"/>
        <w:ind w:left="709" w:hanging="709"/>
        <w:contextualSpacing/>
        <w:jc w:val="both"/>
        <w:rPr>
          <w:rFonts w:ascii="Cambria" w:eastAsia="SimSun" w:hAnsi="Cambria" w:cs="Times New Roman"/>
          <w:color w:val="000000"/>
          <w:sz w:val="24"/>
          <w:szCs w:val="24"/>
          <w:lang w:eastAsia="zh-CN"/>
        </w:rPr>
      </w:pPr>
      <w:r w:rsidRPr="004505B1">
        <w:rPr>
          <w:rFonts w:ascii="Cambria" w:eastAsia="SimSun" w:hAnsi="Cambria" w:cs="Arial"/>
          <w:color w:val="000000"/>
          <w:sz w:val="24"/>
          <w:szCs w:val="24"/>
          <w:lang w:eastAsia="zh-CN"/>
        </w:rPr>
        <w:t>Zamawiający wybiera najkorzystniejszą ofertę w terminie związania ofertą.</w:t>
      </w:r>
    </w:p>
    <w:p w14:paraId="37C219E9" w14:textId="77777777" w:rsidR="004505B1" w:rsidRPr="004505B1" w:rsidRDefault="004505B1" w:rsidP="007450AC">
      <w:pPr>
        <w:widowControl w:val="0"/>
        <w:numPr>
          <w:ilvl w:val="1"/>
          <w:numId w:val="21"/>
        </w:numPr>
        <w:tabs>
          <w:tab w:val="left" w:pos="993"/>
        </w:tabs>
        <w:suppressAutoHyphens/>
        <w:spacing w:after="0" w:line="276" w:lineRule="auto"/>
        <w:ind w:left="709" w:hanging="709"/>
        <w:jc w:val="both"/>
        <w:rPr>
          <w:rFonts w:ascii="Cambria" w:eastAsia="Times New Roman" w:hAnsi="Cambria" w:cs="Arial"/>
          <w:b/>
          <w:bCs/>
          <w:color w:val="000000"/>
          <w:sz w:val="24"/>
          <w:szCs w:val="24"/>
          <w:lang w:eastAsia="pl-PL"/>
        </w:rPr>
      </w:pPr>
      <w:r w:rsidRPr="004505B1">
        <w:rPr>
          <w:rFonts w:ascii="Cambria" w:eastAsia="Times New Roman" w:hAnsi="Cambria" w:cs="Arial"/>
          <w:b/>
          <w:bCs/>
          <w:color w:val="000000"/>
          <w:sz w:val="24"/>
          <w:szCs w:val="24"/>
          <w:lang w:eastAsia="pl-PL"/>
        </w:rPr>
        <w:t xml:space="preserve">Jeżeli termin związania ofertą upłynął przed wyborem najkorzystniejszej oferty, </w:t>
      </w:r>
      <w:r w:rsidRPr="004505B1">
        <w:rPr>
          <w:rFonts w:ascii="Cambria" w:eastAsia="Times New Roman" w:hAnsi="Cambria" w:cs="Arial"/>
          <w:b/>
          <w:bCs/>
          <w:color w:val="000000"/>
          <w:sz w:val="24"/>
          <w:szCs w:val="24"/>
          <w:u w:val="single"/>
          <w:lang w:eastAsia="pl-PL"/>
        </w:rPr>
        <w:t>Zamawiający wzywa Wykonawcę, którego oferta otrzymała najwyższą ocenę, do wyrażenia, w wyznaczonym przez Zamawiającego terminie, pisemnej zgody na wybór jego oferty</w:t>
      </w:r>
      <w:r w:rsidRPr="004505B1">
        <w:rPr>
          <w:rFonts w:ascii="Cambria" w:eastAsia="Times New Roman" w:hAnsi="Cambria" w:cs="Arial"/>
          <w:b/>
          <w:bCs/>
          <w:color w:val="000000"/>
          <w:sz w:val="24"/>
          <w:szCs w:val="24"/>
          <w:lang w:eastAsia="pl-PL"/>
        </w:rPr>
        <w:t>.</w:t>
      </w:r>
    </w:p>
    <w:p w14:paraId="2C68C388" w14:textId="77777777" w:rsidR="004505B1" w:rsidRPr="004505B1" w:rsidRDefault="004505B1" w:rsidP="007450AC">
      <w:pPr>
        <w:widowControl w:val="0"/>
        <w:numPr>
          <w:ilvl w:val="1"/>
          <w:numId w:val="21"/>
        </w:numPr>
        <w:tabs>
          <w:tab w:val="left" w:pos="993"/>
        </w:tabs>
        <w:suppressAutoHyphens/>
        <w:spacing w:after="0" w:line="276" w:lineRule="auto"/>
        <w:ind w:left="709" w:hanging="709"/>
        <w:jc w:val="both"/>
        <w:rPr>
          <w:rFonts w:ascii="Cambria" w:eastAsia="Times New Roman" w:hAnsi="Cambria" w:cs="Arial"/>
          <w:color w:val="000000"/>
          <w:sz w:val="24"/>
          <w:szCs w:val="24"/>
          <w:lang w:eastAsia="pl-PL"/>
        </w:rPr>
      </w:pPr>
      <w:r w:rsidRPr="004505B1">
        <w:rPr>
          <w:rFonts w:ascii="Cambria" w:eastAsia="Times New Roman" w:hAnsi="Cambria" w:cs="Times New Roman"/>
          <w:color w:val="000000"/>
          <w:sz w:val="24"/>
          <w:szCs w:val="24"/>
          <w:lang w:eastAsia="pl-PL"/>
        </w:rPr>
        <w:t xml:space="preserve">Stosownie do art. 253 ust. 1 ustawy </w:t>
      </w:r>
      <w:proofErr w:type="spellStart"/>
      <w:r w:rsidRPr="004505B1">
        <w:rPr>
          <w:rFonts w:ascii="Cambria" w:eastAsia="Times New Roman" w:hAnsi="Cambria" w:cs="Times New Roman"/>
          <w:color w:val="000000"/>
          <w:sz w:val="24"/>
          <w:szCs w:val="24"/>
          <w:lang w:eastAsia="pl-PL"/>
        </w:rPr>
        <w:t>Pzp</w:t>
      </w:r>
      <w:proofErr w:type="spellEnd"/>
      <w:r w:rsidRPr="004505B1">
        <w:rPr>
          <w:rFonts w:ascii="Cambria" w:eastAsia="Times New Roman" w:hAnsi="Cambria" w:cs="Times New Roman"/>
          <w:color w:val="000000"/>
          <w:sz w:val="24"/>
          <w:szCs w:val="24"/>
          <w:lang w:eastAsia="pl-PL"/>
        </w:rPr>
        <w:t xml:space="preserve">, Zamawiający </w:t>
      </w:r>
      <w:r w:rsidRPr="004505B1">
        <w:rPr>
          <w:rFonts w:ascii="Cambria" w:eastAsia="Times New Roman" w:hAnsi="Cambria" w:cs="Arial"/>
          <w:color w:val="000000"/>
          <w:sz w:val="24"/>
          <w:szCs w:val="24"/>
          <w:lang w:eastAsia="pl-PL"/>
        </w:rPr>
        <w:t>niezwłocznie po wyborze najkorzystniejszej oferty informuje równocześnie Wykonawców, którzy złożyli oferty, o:</w:t>
      </w:r>
    </w:p>
    <w:p w14:paraId="4A22019C" w14:textId="77777777" w:rsidR="004505B1" w:rsidRPr="004505B1" w:rsidRDefault="004505B1" w:rsidP="007450AC">
      <w:pPr>
        <w:numPr>
          <w:ilvl w:val="0"/>
          <w:numId w:val="20"/>
        </w:numPr>
        <w:tabs>
          <w:tab w:val="left" w:pos="1134"/>
          <w:tab w:val="left" w:pos="1276"/>
        </w:tabs>
        <w:suppressAutoHyphens/>
        <w:spacing w:before="20" w:after="40"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wyborze najkorzystniejszej oferty, podając nazwę albo imię i nazwisko, siedzibę albo miejsce zamieszkania, jeżeli jest miejscem wykonywania działalności Wykonawcy, którego ofertę wybra</w:t>
      </w:r>
      <w:r w:rsidR="007F5538">
        <w:rPr>
          <w:rFonts w:ascii="Cambria" w:eastAsia="SimSun" w:hAnsi="Cambria" w:cs="Times New Roman"/>
          <w:color w:val="000000"/>
          <w:sz w:val="24"/>
          <w:szCs w:val="24"/>
          <w:lang w:eastAsia="zh-CN"/>
        </w:rPr>
        <w:t xml:space="preserve">no, oraz nazwy albo imiona </w:t>
      </w:r>
      <w:r w:rsidR="007F5538">
        <w:rPr>
          <w:rFonts w:ascii="Cambria" w:eastAsia="SimSun" w:hAnsi="Cambria" w:cs="Times New Roman"/>
          <w:color w:val="000000"/>
          <w:sz w:val="24"/>
          <w:szCs w:val="24"/>
          <w:lang w:eastAsia="zh-CN"/>
        </w:rPr>
        <w:lastRenderedPageBreak/>
        <w:t>i </w:t>
      </w:r>
      <w:r w:rsidRPr="004505B1">
        <w:rPr>
          <w:rFonts w:ascii="Cambria" w:eastAsia="SimSun" w:hAnsi="Cambria" w:cs="Times New Roman"/>
          <w:color w:val="000000"/>
          <w:sz w:val="24"/>
          <w:szCs w:val="24"/>
          <w:lang w:eastAsia="zh-CN"/>
        </w:rPr>
        <w:t>nazwiska, siedziby albo miejsca zamieszkania, jeżeli są miejscami wykonywania działalności Wykonawców, którzy złożyli oferty, a także punktację przyznaną ofertom w każdym kryterium oceny ofert i łączną punktację;</w:t>
      </w:r>
    </w:p>
    <w:p w14:paraId="15A4A946" w14:textId="77777777" w:rsidR="004505B1" w:rsidRPr="004505B1" w:rsidRDefault="004505B1" w:rsidP="007450AC">
      <w:pPr>
        <w:numPr>
          <w:ilvl w:val="0"/>
          <w:numId w:val="20"/>
        </w:numPr>
        <w:tabs>
          <w:tab w:val="left" w:pos="1134"/>
          <w:tab w:val="left" w:pos="1276"/>
        </w:tabs>
        <w:suppressAutoHyphens/>
        <w:spacing w:before="20" w:after="40"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Wykonawcach, których oferty zostały odrzucone.</w:t>
      </w:r>
    </w:p>
    <w:p w14:paraId="68FE8F9C" w14:textId="77777777" w:rsidR="004505B1" w:rsidRPr="004505B1" w:rsidRDefault="004505B1" w:rsidP="004505B1">
      <w:pPr>
        <w:tabs>
          <w:tab w:val="left" w:pos="709"/>
          <w:tab w:val="left" w:pos="1276"/>
          <w:tab w:val="left" w:pos="1418"/>
        </w:tabs>
        <w:suppressAutoHyphens/>
        <w:spacing w:after="0" w:line="276" w:lineRule="auto"/>
        <w:ind w:left="709" w:hanging="709"/>
        <w:contextualSpacing/>
        <w:jc w:val="both"/>
        <w:rPr>
          <w:rFonts w:ascii="Cambria" w:eastAsia="SimSun" w:hAnsi="Cambria" w:cs="Times New Roman"/>
          <w:i/>
          <w:color w:val="000000"/>
          <w:sz w:val="24"/>
          <w:szCs w:val="24"/>
          <w:lang w:eastAsia="zh-CN"/>
        </w:rPr>
      </w:pPr>
      <w:r w:rsidRPr="004505B1">
        <w:rPr>
          <w:rFonts w:ascii="Cambria" w:eastAsia="SimSun" w:hAnsi="Cambria" w:cs="Times New Roman"/>
          <w:i/>
          <w:color w:val="000000"/>
          <w:sz w:val="24"/>
          <w:szCs w:val="24"/>
          <w:lang w:eastAsia="zh-CN"/>
        </w:rPr>
        <w:tab/>
        <w:t>podaj</w:t>
      </w:r>
      <w:r w:rsidRPr="004505B1">
        <w:rPr>
          <w:rFonts w:ascii="Cambria" w:eastAsia="Calibri" w:hAnsi="Cambria" w:cs="Calibri"/>
          <w:i/>
          <w:color w:val="000000"/>
          <w:sz w:val="24"/>
          <w:szCs w:val="24"/>
          <w:lang w:eastAsia="zh-CN"/>
        </w:rPr>
        <w:t>ą</w:t>
      </w:r>
      <w:r w:rsidRPr="004505B1">
        <w:rPr>
          <w:rFonts w:ascii="Cambria" w:eastAsia="SimSun" w:hAnsi="Cambria" w:cs="Times New Roman"/>
          <w:i/>
          <w:color w:val="000000"/>
          <w:sz w:val="24"/>
          <w:szCs w:val="24"/>
          <w:lang w:eastAsia="zh-CN"/>
        </w:rPr>
        <w:t>c uzasadnienie faktyczne i prawne.</w:t>
      </w:r>
    </w:p>
    <w:p w14:paraId="08D841D2" w14:textId="77777777" w:rsidR="001F26E5" w:rsidRPr="00E13A68" w:rsidRDefault="004505B1" w:rsidP="007450AC">
      <w:pPr>
        <w:widowControl w:val="0"/>
        <w:numPr>
          <w:ilvl w:val="1"/>
          <w:numId w:val="21"/>
        </w:numPr>
        <w:tabs>
          <w:tab w:val="left" w:pos="709"/>
          <w:tab w:val="left" w:pos="1276"/>
          <w:tab w:val="left" w:pos="1418"/>
        </w:tabs>
        <w:suppressAutoHyphens/>
        <w:spacing w:after="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Arial"/>
          <w:bCs/>
          <w:color w:val="000000"/>
          <w:sz w:val="24"/>
          <w:szCs w:val="24"/>
          <w:lang w:eastAsia="zh-CN"/>
        </w:rPr>
        <w:t xml:space="preserve">Zamawiający udostępnia niezwłocznie informacje, o których mowa w pkt </w:t>
      </w:r>
      <w:r w:rsidRPr="004505B1">
        <w:rPr>
          <w:rFonts w:ascii="Cambria" w:eastAsia="SimSun" w:hAnsi="Cambria" w:cs="Times New Roman"/>
          <w:color w:val="000000"/>
          <w:sz w:val="24"/>
          <w:szCs w:val="24"/>
          <w:lang w:eastAsia="zh-CN"/>
        </w:rPr>
        <w:t>18.3 pkt 1 SWZ</w:t>
      </w:r>
      <w:r w:rsidRPr="004505B1">
        <w:rPr>
          <w:rFonts w:ascii="Cambria" w:eastAsia="SimSun" w:hAnsi="Cambria" w:cs="Arial"/>
          <w:bCs/>
          <w:color w:val="000000"/>
          <w:sz w:val="24"/>
          <w:szCs w:val="24"/>
          <w:lang w:eastAsia="zh-CN"/>
        </w:rPr>
        <w:t>, na stronie internet</w:t>
      </w:r>
      <w:r w:rsidR="003165F4">
        <w:rPr>
          <w:rFonts w:ascii="Cambria" w:eastAsia="SimSun" w:hAnsi="Cambria" w:cs="Arial"/>
          <w:bCs/>
          <w:color w:val="000000"/>
          <w:sz w:val="24"/>
          <w:szCs w:val="24"/>
          <w:lang w:eastAsia="zh-CN"/>
        </w:rPr>
        <w:t>owej prowadzonego postępowania.</w:t>
      </w:r>
    </w:p>
    <w:p w14:paraId="6B61C936" w14:textId="77777777" w:rsidR="00E13A68" w:rsidRPr="003165F4" w:rsidRDefault="00E13A68" w:rsidP="00E13A68">
      <w:pPr>
        <w:widowControl w:val="0"/>
        <w:tabs>
          <w:tab w:val="left" w:pos="709"/>
          <w:tab w:val="left" w:pos="1276"/>
          <w:tab w:val="left" w:pos="1418"/>
        </w:tabs>
        <w:suppressAutoHyphens/>
        <w:spacing w:after="0" w:line="276" w:lineRule="auto"/>
        <w:contextualSpacing/>
        <w:jc w:val="both"/>
        <w:outlineLvl w:val="3"/>
        <w:rPr>
          <w:rFonts w:ascii="Cambria" w:eastAsia="SimSun" w:hAnsi="Cambria" w:cs="Times New Roman"/>
          <w:sz w:val="24"/>
          <w:szCs w:val="24"/>
          <w:lang w:eastAsia="zh-CN"/>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114528A6" w14:textId="77777777" w:rsidTr="00ED7A84">
        <w:trPr>
          <w:trHeight w:val="1015"/>
          <w:jc w:val="center"/>
        </w:trPr>
        <w:tc>
          <w:tcPr>
            <w:tcW w:w="8931" w:type="dxa"/>
          </w:tcPr>
          <w:p w14:paraId="2171181A"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19</w:t>
            </w:r>
          </w:p>
          <w:p w14:paraId="0AB65E1D"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INFORMACJE O FORMALNOŚCIACH, JAKIE MUSZĄ ZOSTAĆ DOPEŁNIONE PO WYBORZE OFERTY W CELU ZAWARCIA UMOWY W SPRAWIE ZAMÓWIENIA PUBLICZNEGO</w:t>
            </w:r>
          </w:p>
        </w:tc>
      </w:tr>
    </w:tbl>
    <w:p w14:paraId="25351EEE" w14:textId="77777777" w:rsidR="004505B1" w:rsidRPr="004505B1" w:rsidRDefault="004505B1" w:rsidP="004505B1">
      <w:pPr>
        <w:widowControl w:val="0"/>
        <w:suppressAutoHyphens/>
        <w:spacing w:before="20" w:after="40" w:line="276" w:lineRule="auto"/>
        <w:ind w:left="720"/>
        <w:contextualSpacing/>
        <w:jc w:val="both"/>
        <w:outlineLvl w:val="3"/>
        <w:rPr>
          <w:rFonts w:ascii="Cambria" w:eastAsia="SimSun" w:hAnsi="Cambria" w:cs="Times New Roman"/>
          <w:sz w:val="24"/>
          <w:szCs w:val="24"/>
          <w:lang w:eastAsia="zh-CN"/>
        </w:rPr>
      </w:pPr>
    </w:p>
    <w:p w14:paraId="01F053E7" w14:textId="77777777" w:rsidR="004505B1" w:rsidRPr="004505B1" w:rsidRDefault="004505B1" w:rsidP="0066500D">
      <w:pPr>
        <w:widowControl w:val="0"/>
        <w:numPr>
          <w:ilvl w:val="1"/>
          <w:numId w:val="15"/>
        </w:numPr>
        <w:suppressAutoHyphens/>
        <w:spacing w:before="20" w:after="40" w:line="276" w:lineRule="auto"/>
        <w:ind w:left="851" w:hanging="851"/>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W przypadku, gdy zostanie wybrana jako najkorzystniejsza oferta Wykonawców wspólnie ubiegających się o udzielenie zamówienia, Wykonawca przed podpisaniem umowy na wezwanie Zamawiającego przedłoży umowę regulującą współpracę Wykonawców.</w:t>
      </w:r>
    </w:p>
    <w:p w14:paraId="7BCF644F" w14:textId="77777777" w:rsidR="004505B1" w:rsidRPr="004505B1" w:rsidRDefault="004505B1" w:rsidP="0066500D">
      <w:pPr>
        <w:widowControl w:val="0"/>
        <w:numPr>
          <w:ilvl w:val="1"/>
          <w:numId w:val="15"/>
        </w:numPr>
        <w:suppressAutoHyphens/>
        <w:spacing w:before="20" w:after="40" w:line="276" w:lineRule="auto"/>
        <w:ind w:left="851" w:hanging="851"/>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 xml:space="preserve">Osoby reprezentujące Wykonawcę przy podpisywaniu umowy powinny posiadać ze sobą dokumenty potwierdzające ich umocowanie do reprezentowania Wykonawcy, o ile umocowanie to nie będzie wynikać z dokumentów załączonych do oferty. </w:t>
      </w:r>
    </w:p>
    <w:p w14:paraId="5E482F06" w14:textId="77777777" w:rsidR="004505B1" w:rsidRDefault="004505B1" w:rsidP="0066500D">
      <w:pPr>
        <w:widowControl w:val="0"/>
        <w:numPr>
          <w:ilvl w:val="1"/>
          <w:numId w:val="15"/>
        </w:numPr>
        <w:suppressAutoHyphens/>
        <w:spacing w:before="20" w:after="40" w:line="276" w:lineRule="auto"/>
        <w:ind w:left="851" w:hanging="851"/>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O terminie złożenia dokumentu, o którym mowa w pkt 19.1 SWZ Zamawiający powiadomi Wykonawcę odrębnym pismem.</w:t>
      </w:r>
    </w:p>
    <w:p w14:paraId="0E476E23" w14:textId="77777777" w:rsidR="007E7E71" w:rsidRPr="007E7E71" w:rsidRDefault="007E7E71" w:rsidP="007E7E71">
      <w:pPr>
        <w:widowControl w:val="0"/>
        <w:numPr>
          <w:ilvl w:val="1"/>
          <w:numId w:val="15"/>
        </w:numPr>
        <w:suppressAutoHyphens/>
        <w:spacing w:before="20" w:after="40" w:line="276" w:lineRule="auto"/>
        <w:ind w:left="851" w:hanging="851"/>
        <w:contextualSpacing/>
        <w:jc w:val="both"/>
        <w:outlineLvl w:val="3"/>
        <w:rPr>
          <w:rFonts w:ascii="Cambria" w:eastAsia="SimSun" w:hAnsi="Cambria" w:cs="Times New Roman"/>
          <w:sz w:val="24"/>
          <w:szCs w:val="24"/>
          <w:lang w:eastAsia="zh-CN"/>
        </w:rPr>
      </w:pPr>
      <w:r w:rsidRPr="007E7E71">
        <w:rPr>
          <w:rFonts w:ascii="Cambria" w:eastAsia="SimSun" w:hAnsi="Cambria" w:cs="Times New Roman"/>
          <w:sz w:val="24"/>
          <w:szCs w:val="24"/>
          <w:lang w:eastAsia="zh-CN"/>
        </w:rPr>
        <w:t xml:space="preserve">Wykonawca zobowiązany jest do wniesienia zabezpieczenia należytego wykonania umowy na warunkach określonych w rozdziale 20 niniejszej SWZ. </w:t>
      </w:r>
    </w:p>
    <w:p w14:paraId="3EACAEA8" w14:textId="19E576D9" w:rsidR="007E7E71" w:rsidRPr="0090274F" w:rsidRDefault="007E7E71" w:rsidP="007E7E71">
      <w:pPr>
        <w:widowControl w:val="0"/>
        <w:numPr>
          <w:ilvl w:val="1"/>
          <w:numId w:val="15"/>
        </w:numPr>
        <w:suppressAutoHyphens/>
        <w:spacing w:before="20" w:after="40" w:line="276" w:lineRule="auto"/>
        <w:ind w:left="851" w:hanging="851"/>
        <w:contextualSpacing/>
        <w:jc w:val="both"/>
        <w:outlineLvl w:val="3"/>
        <w:rPr>
          <w:rFonts w:ascii="Cambria" w:eastAsia="SimSun" w:hAnsi="Cambria" w:cs="Times New Roman"/>
          <w:sz w:val="24"/>
          <w:szCs w:val="24"/>
          <w:lang w:eastAsia="zh-CN"/>
        </w:rPr>
      </w:pPr>
      <w:r w:rsidRPr="0090274F">
        <w:rPr>
          <w:rFonts w:ascii="Cambria" w:eastAsia="SimSun" w:hAnsi="Cambria" w:cs="Times New Roman"/>
          <w:sz w:val="24"/>
          <w:szCs w:val="24"/>
          <w:lang w:eastAsia="zh-CN"/>
        </w:rPr>
        <w:t xml:space="preserve">Wykonawca </w:t>
      </w:r>
      <w:r w:rsidRPr="0090274F">
        <w:rPr>
          <w:rFonts w:ascii="Cambria" w:eastAsia="SimSun" w:hAnsi="Cambria" w:cs="Times New Roman"/>
          <w:b/>
          <w:bCs/>
          <w:sz w:val="24"/>
          <w:szCs w:val="24"/>
          <w:lang w:eastAsia="zh-CN"/>
        </w:rPr>
        <w:t xml:space="preserve">przed podpisaniem umowy </w:t>
      </w:r>
      <w:r w:rsidRPr="0090274F">
        <w:rPr>
          <w:rFonts w:ascii="Cambria" w:eastAsia="SimSun" w:hAnsi="Cambria" w:cs="Times New Roman"/>
          <w:sz w:val="24"/>
          <w:szCs w:val="24"/>
          <w:lang w:eastAsia="zh-CN"/>
        </w:rPr>
        <w:t xml:space="preserve">złoży Zamawiającemu </w:t>
      </w:r>
      <w:r w:rsidRPr="0090274F">
        <w:rPr>
          <w:rFonts w:ascii="Cambria" w:eastAsia="SimSun" w:hAnsi="Cambria" w:cs="Times New Roman"/>
          <w:b/>
          <w:bCs/>
          <w:sz w:val="24"/>
          <w:szCs w:val="24"/>
          <w:lang w:eastAsia="zh-CN"/>
        </w:rPr>
        <w:t>kosztorys sporządzon</w:t>
      </w:r>
      <w:r w:rsidR="0090274F" w:rsidRPr="0090274F">
        <w:rPr>
          <w:rFonts w:ascii="Cambria" w:eastAsia="SimSun" w:hAnsi="Cambria" w:cs="Times New Roman"/>
          <w:b/>
          <w:bCs/>
          <w:sz w:val="24"/>
          <w:szCs w:val="24"/>
          <w:lang w:eastAsia="zh-CN"/>
        </w:rPr>
        <w:t>y</w:t>
      </w:r>
      <w:r w:rsidRPr="0090274F">
        <w:rPr>
          <w:rFonts w:ascii="Cambria" w:eastAsia="SimSun" w:hAnsi="Cambria" w:cs="Times New Roman"/>
          <w:b/>
          <w:bCs/>
          <w:sz w:val="24"/>
          <w:szCs w:val="24"/>
          <w:lang w:eastAsia="zh-CN"/>
        </w:rPr>
        <w:t xml:space="preserve"> metodą </w:t>
      </w:r>
      <w:r w:rsidRPr="007A7DC4">
        <w:rPr>
          <w:rFonts w:ascii="Cambria" w:eastAsia="SimSun" w:hAnsi="Cambria" w:cs="Times New Roman"/>
          <w:b/>
          <w:bCs/>
          <w:sz w:val="24"/>
          <w:szCs w:val="24"/>
          <w:lang w:eastAsia="zh-CN"/>
        </w:rPr>
        <w:t xml:space="preserve">kalkulacji uproszczonej </w:t>
      </w:r>
      <w:r w:rsidR="0090274F" w:rsidRPr="007A7DC4">
        <w:rPr>
          <w:rFonts w:ascii="Cambria" w:eastAsia="SimSun" w:hAnsi="Cambria" w:cs="Times New Roman"/>
          <w:b/>
          <w:bCs/>
          <w:sz w:val="24"/>
          <w:szCs w:val="24"/>
          <w:lang w:eastAsia="zh-CN"/>
        </w:rPr>
        <w:t>wskazujący</w:t>
      </w:r>
      <w:r w:rsidR="0090274F" w:rsidRPr="0090274F">
        <w:rPr>
          <w:rFonts w:ascii="Cambria" w:eastAsia="SimSun" w:hAnsi="Cambria" w:cs="Times New Roman"/>
          <w:b/>
          <w:bCs/>
          <w:sz w:val="24"/>
          <w:szCs w:val="24"/>
          <w:lang w:eastAsia="zh-CN"/>
        </w:rPr>
        <w:t xml:space="preserve"> sposób wyliczenia ceny ofertowej z podziałem na branże i zakres rzeczowy zamówienia z wyszczególnieniem zastosowanych w kosztorysie ofertowym składników cenotwórczych (stawka r-g w zł; </w:t>
      </w:r>
      <w:proofErr w:type="spellStart"/>
      <w:r w:rsidR="0090274F" w:rsidRPr="0090274F">
        <w:rPr>
          <w:rFonts w:ascii="Cambria" w:eastAsia="SimSun" w:hAnsi="Cambria" w:cs="Times New Roman"/>
          <w:b/>
          <w:bCs/>
          <w:sz w:val="24"/>
          <w:szCs w:val="24"/>
          <w:lang w:eastAsia="zh-CN"/>
        </w:rPr>
        <w:t>Kp</w:t>
      </w:r>
      <w:proofErr w:type="spellEnd"/>
      <w:r w:rsidR="0090274F" w:rsidRPr="0090274F">
        <w:rPr>
          <w:rFonts w:ascii="Cambria" w:eastAsia="SimSun" w:hAnsi="Cambria" w:cs="Times New Roman"/>
          <w:b/>
          <w:bCs/>
          <w:sz w:val="24"/>
          <w:szCs w:val="24"/>
          <w:lang w:eastAsia="zh-CN"/>
        </w:rPr>
        <w:t xml:space="preserve"> - koszty pośrednie w % od R i S; </w:t>
      </w:r>
      <w:proofErr w:type="spellStart"/>
      <w:r w:rsidR="0090274F" w:rsidRPr="0090274F">
        <w:rPr>
          <w:rFonts w:ascii="Cambria" w:eastAsia="SimSun" w:hAnsi="Cambria" w:cs="Times New Roman"/>
          <w:b/>
          <w:bCs/>
          <w:sz w:val="24"/>
          <w:szCs w:val="24"/>
          <w:lang w:eastAsia="zh-CN"/>
        </w:rPr>
        <w:t>Kz</w:t>
      </w:r>
      <w:proofErr w:type="spellEnd"/>
      <w:r w:rsidR="0090274F" w:rsidRPr="0090274F">
        <w:rPr>
          <w:rFonts w:ascii="Cambria" w:eastAsia="SimSun" w:hAnsi="Cambria" w:cs="Times New Roman"/>
          <w:b/>
          <w:bCs/>
          <w:sz w:val="24"/>
          <w:szCs w:val="24"/>
          <w:lang w:eastAsia="zh-CN"/>
        </w:rPr>
        <w:t xml:space="preserve"> – koszty zakupu w % od M; Z- zysk w % od R, S, </w:t>
      </w:r>
      <w:proofErr w:type="spellStart"/>
      <w:r w:rsidR="0090274F" w:rsidRPr="0090274F">
        <w:rPr>
          <w:rFonts w:ascii="Cambria" w:eastAsia="SimSun" w:hAnsi="Cambria" w:cs="Times New Roman"/>
          <w:b/>
          <w:bCs/>
          <w:sz w:val="24"/>
          <w:szCs w:val="24"/>
          <w:lang w:eastAsia="zh-CN"/>
        </w:rPr>
        <w:t>Kp</w:t>
      </w:r>
      <w:proofErr w:type="spellEnd"/>
      <w:r w:rsidR="0090274F" w:rsidRPr="0090274F">
        <w:rPr>
          <w:rFonts w:ascii="Cambria" w:eastAsia="SimSun" w:hAnsi="Cambria" w:cs="Times New Roman"/>
          <w:b/>
          <w:bCs/>
          <w:sz w:val="24"/>
          <w:szCs w:val="24"/>
          <w:lang w:eastAsia="zh-CN"/>
        </w:rPr>
        <w:t>)</w:t>
      </w:r>
      <w:r w:rsidRPr="0090274F">
        <w:rPr>
          <w:rFonts w:ascii="Cambria" w:eastAsia="SimSun" w:hAnsi="Cambria" w:cs="Times New Roman"/>
          <w:b/>
          <w:bCs/>
          <w:sz w:val="24"/>
          <w:szCs w:val="24"/>
          <w:lang w:eastAsia="zh-CN"/>
        </w:rPr>
        <w:t>.</w:t>
      </w:r>
    </w:p>
    <w:p w14:paraId="1240E18F" w14:textId="77777777" w:rsidR="004505B1" w:rsidRPr="004505B1" w:rsidRDefault="004505B1" w:rsidP="004505B1">
      <w:pPr>
        <w:widowControl w:val="0"/>
        <w:suppressAutoHyphens/>
        <w:spacing w:before="20" w:after="40" w:line="276" w:lineRule="auto"/>
        <w:ind w:left="1134"/>
        <w:contextualSpacing/>
        <w:jc w:val="both"/>
        <w:outlineLvl w:val="3"/>
        <w:rPr>
          <w:rFonts w:ascii="Cambria" w:eastAsia="SimSun" w:hAnsi="Cambria" w:cs="Times New Roman"/>
          <w:sz w:val="24"/>
          <w:szCs w:val="24"/>
          <w:lang w:eastAsia="zh-CN"/>
        </w:rPr>
      </w:pPr>
    </w:p>
    <w:tbl>
      <w:tblPr>
        <w:tblW w:w="8931" w:type="dxa"/>
        <w:jc w:val="center"/>
        <w:tblBorders>
          <w:bottom w:val="single" w:sz="4" w:space="0" w:color="000000"/>
        </w:tblBorders>
        <w:tblLayout w:type="fixed"/>
        <w:tblLook w:val="00A0" w:firstRow="1" w:lastRow="0" w:firstColumn="1" w:lastColumn="0" w:noHBand="0" w:noVBand="0"/>
      </w:tblPr>
      <w:tblGrid>
        <w:gridCol w:w="8931"/>
      </w:tblGrid>
      <w:tr w:rsidR="004505B1" w:rsidRPr="004505B1" w14:paraId="7F410A08" w14:textId="77777777" w:rsidTr="00ED7A84">
        <w:trPr>
          <w:jc w:val="center"/>
        </w:trPr>
        <w:tc>
          <w:tcPr>
            <w:tcW w:w="8931" w:type="dxa"/>
          </w:tcPr>
          <w:p w14:paraId="5E19DF66"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20</w:t>
            </w:r>
          </w:p>
          <w:p w14:paraId="219C2B97"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 xml:space="preserve">WYMAGANIA DOTYCZĄCE ZABEZPIECZENIA NALEŻYTEGO </w:t>
            </w:r>
            <w:r w:rsidRPr="004505B1">
              <w:rPr>
                <w:rFonts w:ascii="Cambria" w:eastAsia="Times New Roman" w:hAnsi="Cambria" w:cs="Times New Roman"/>
                <w:b/>
                <w:sz w:val="26"/>
                <w:szCs w:val="26"/>
                <w:lang w:eastAsia="pl-PL"/>
              </w:rPr>
              <w:br/>
              <w:t>WYKONANIA UMOWY</w:t>
            </w:r>
          </w:p>
        </w:tc>
      </w:tr>
    </w:tbl>
    <w:p w14:paraId="7D2ACE5D" w14:textId="77777777" w:rsidR="004505B1" w:rsidRPr="004505B1" w:rsidRDefault="004505B1" w:rsidP="004505B1">
      <w:pPr>
        <w:tabs>
          <w:tab w:val="left" w:pos="709"/>
        </w:tabs>
        <w:suppressAutoHyphens/>
        <w:spacing w:before="20" w:after="40" w:line="276" w:lineRule="auto"/>
        <w:ind w:left="720"/>
        <w:contextualSpacing/>
        <w:jc w:val="both"/>
        <w:rPr>
          <w:rFonts w:ascii="Cambria" w:eastAsia="SimSun" w:hAnsi="Cambria" w:cs="Helvetica"/>
          <w:bCs/>
          <w:sz w:val="24"/>
          <w:szCs w:val="24"/>
          <w:lang w:eastAsia="zh-CN"/>
        </w:rPr>
      </w:pPr>
    </w:p>
    <w:p w14:paraId="4F3FC424" w14:textId="20594474" w:rsidR="007E7E71" w:rsidRPr="00520349"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 xml:space="preserve">Wykonawca, którego oferta zostanie uznana za najkorzystniejszą, zobowiązany będzie do wniesienia zabezpieczenia należytego wykonania umowy w wysokości </w:t>
      </w:r>
      <w:r w:rsidRPr="00520349">
        <w:rPr>
          <w:rFonts w:ascii="Cambria" w:eastAsia="SimSun" w:hAnsi="Cambria" w:cs="Helvetica"/>
          <w:b/>
          <w:bCs/>
          <w:sz w:val="24"/>
          <w:szCs w:val="24"/>
          <w:lang w:eastAsia="zh-CN"/>
        </w:rPr>
        <w:t>5 % ceny brutto oferty (z podatkiem VAT)</w:t>
      </w:r>
      <w:r w:rsidRPr="00520349">
        <w:rPr>
          <w:rFonts w:ascii="Cambria" w:eastAsia="SimSun" w:hAnsi="Cambria" w:cs="Helvetica"/>
          <w:bCs/>
          <w:i/>
          <w:iCs/>
          <w:sz w:val="24"/>
          <w:szCs w:val="24"/>
          <w:lang w:eastAsia="zh-CN"/>
        </w:rPr>
        <w:t>.</w:t>
      </w:r>
    </w:p>
    <w:p w14:paraId="5C54790F" w14:textId="77777777" w:rsidR="007E7E71" w:rsidRPr="00520349"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Zabezpieczenie należytego wykonania umowy może być wniesione według wyboru Wykonawcy w jednej lub w kilku następujących formach:</w:t>
      </w:r>
    </w:p>
    <w:p w14:paraId="2FB52871" w14:textId="77777777" w:rsidR="007E7E71" w:rsidRPr="00520349" w:rsidRDefault="007E7E71" w:rsidP="007450AC">
      <w:pPr>
        <w:numPr>
          <w:ilvl w:val="1"/>
          <w:numId w:val="60"/>
        </w:numPr>
        <w:suppressAutoHyphens/>
        <w:spacing w:after="0" w:line="276" w:lineRule="auto"/>
        <w:ind w:left="1418"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lastRenderedPageBreak/>
        <w:t>pieniądzu,</w:t>
      </w:r>
    </w:p>
    <w:p w14:paraId="53DD316B" w14:textId="77777777" w:rsidR="007E7E71" w:rsidRPr="00520349" w:rsidRDefault="007E7E71" w:rsidP="007450AC">
      <w:pPr>
        <w:numPr>
          <w:ilvl w:val="1"/>
          <w:numId w:val="60"/>
        </w:numPr>
        <w:suppressAutoHyphens/>
        <w:spacing w:after="0" w:line="276" w:lineRule="auto"/>
        <w:ind w:left="1418"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poręczeniach bankowych lub poręczeniach spółdzielczej kasy oszczędnościowo-kredytowej, z tym, że zobowiązanie kasy jest zawsze zobowiązaniem pieniężnym,</w:t>
      </w:r>
    </w:p>
    <w:p w14:paraId="67BDC2D1" w14:textId="77777777" w:rsidR="007E7E71" w:rsidRPr="00520349" w:rsidRDefault="007E7E71" w:rsidP="007450AC">
      <w:pPr>
        <w:numPr>
          <w:ilvl w:val="1"/>
          <w:numId w:val="60"/>
        </w:numPr>
        <w:suppressAutoHyphens/>
        <w:spacing w:after="0" w:line="276" w:lineRule="auto"/>
        <w:ind w:left="1418"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 xml:space="preserve">gwarancjach bankowych, </w:t>
      </w:r>
    </w:p>
    <w:p w14:paraId="75E7A9CF" w14:textId="77777777" w:rsidR="007E7E71" w:rsidRPr="00520349" w:rsidRDefault="007E7E71" w:rsidP="007450AC">
      <w:pPr>
        <w:numPr>
          <w:ilvl w:val="1"/>
          <w:numId w:val="60"/>
        </w:numPr>
        <w:suppressAutoHyphens/>
        <w:spacing w:after="0" w:line="276" w:lineRule="auto"/>
        <w:ind w:left="1418"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gwarancjach ubezpieczeniowych,</w:t>
      </w:r>
    </w:p>
    <w:p w14:paraId="536A5AE4" w14:textId="77777777" w:rsidR="007E7E71" w:rsidRPr="00520349" w:rsidRDefault="007E7E71" w:rsidP="007450AC">
      <w:pPr>
        <w:numPr>
          <w:ilvl w:val="1"/>
          <w:numId w:val="60"/>
        </w:numPr>
        <w:suppressAutoHyphens/>
        <w:spacing w:after="0" w:line="276" w:lineRule="auto"/>
        <w:ind w:left="1418"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poręczeniach udzielanych przez podmioty, o których mowa w art. 6b ust. 5 pkt 2 ustawy z dnia 9 listopada 2000 r. o utworzeniu Polskiej Agencji Rozwoju Przedsiębiorczości.</w:t>
      </w:r>
    </w:p>
    <w:p w14:paraId="322DBDDD" w14:textId="77777777" w:rsidR="007E7E71" w:rsidRPr="00520349"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Zabezpieczenie wnoszone w pieniądzu wpłaca się przelewem na rachunek bankowy Zamawiającego:</w:t>
      </w:r>
      <w:r w:rsidRPr="00520349">
        <w:rPr>
          <w:rFonts w:ascii="Cambria" w:eastAsia="SimSun" w:hAnsi="Cambria" w:cs="Helvetica"/>
          <w:b/>
          <w:bCs/>
          <w:sz w:val="24"/>
          <w:szCs w:val="24"/>
          <w:lang w:eastAsia="zh-CN"/>
        </w:rPr>
        <w:t xml:space="preserve"> </w:t>
      </w:r>
    </w:p>
    <w:p w14:paraId="1A03A2B0" w14:textId="77777777" w:rsidR="007E7E71" w:rsidRPr="007E7E71" w:rsidRDefault="007E7E71" w:rsidP="00CB02CA">
      <w:pPr>
        <w:suppressAutoHyphens/>
        <w:spacing w:after="0" w:line="276" w:lineRule="auto"/>
        <w:ind w:left="709"/>
        <w:contextualSpacing/>
        <w:jc w:val="both"/>
        <w:rPr>
          <w:rFonts w:ascii="Cambria" w:eastAsia="SimSun" w:hAnsi="Cambria" w:cs="Helvetica"/>
          <w:b/>
          <w:bCs/>
          <w:sz w:val="24"/>
          <w:szCs w:val="24"/>
          <w:lang w:eastAsia="zh-CN"/>
        </w:rPr>
      </w:pPr>
      <w:r w:rsidRPr="007E7E71">
        <w:rPr>
          <w:rFonts w:ascii="Cambria" w:eastAsia="SimSun" w:hAnsi="Cambria" w:cs="Helvetica"/>
          <w:b/>
          <w:bCs/>
          <w:sz w:val="24"/>
          <w:szCs w:val="24"/>
          <w:lang w:eastAsia="zh-CN"/>
        </w:rPr>
        <w:t>Bank PEKAO S.A. I Oddział Sanok</w:t>
      </w:r>
    </w:p>
    <w:p w14:paraId="7691EDA3" w14:textId="1884F821" w:rsidR="007E7E71" w:rsidRPr="00CB02CA" w:rsidRDefault="007E7E71" w:rsidP="00CB02CA">
      <w:pPr>
        <w:suppressAutoHyphens/>
        <w:spacing w:after="0" w:line="276" w:lineRule="auto"/>
        <w:ind w:left="709"/>
        <w:contextualSpacing/>
        <w:jc w:val="both"/>
        <w:rPr>
          <w:rFonts w:ascii="Cambria" w:eastAsia="SimSun" w:hAnsi="Cambria" w:cs="Helvetica"/>
          <w:b/>
          <w:bCs/>
          <w:sz w:val="24"/>
          <w:szCs w:val="24"/>
          <w:lang w:eastAsia="zh-CN"/>
        </w:rPr>
      </w:pPr>
      <w:r w:rsidRPr="007E7E71">
        <w:rPr>
          <w:rFonts w:ascii="Cambria" w:eastAsia="SimSun" w:hAnsi="Cambria" w:cs="Helvetica"/>
          <w:b/>
          <w:bCs/>
          <w:sz w:val="24"/>
          <w:szCs w:val="24"/>
          <w:lang w:eastAsia="zh-CN"/>
        </w:rPr>
        <w:t xml:space="preserve">nr rachunku: 47 1240 2340 1111 0010 </w:t>
      </w:r>
      <w:r w:rsidRPr="00CB02CA">
        <w:rPr>
          <w:rFonts w:ascii="Cambria" w:eastAsia="SimSun" w:hAnsi="Cambria" w:cs="Helvetica"/>
          <w:b/>
          <w:bCs/>
          <w:sz w:val="24"/>
          <w:szCs w:val="24"/>
          <w:lang w:eastAsia="zh-CN"/>
        </w:rPr>
        <w:t>4389 6489</w:t>
      </w:r>
    </w:p>
    <w:p w14:paraId="57567868" w14:textId="01A8A779" w:rsidR="007E7E71" w:rsidRPr="00520349" w:rsidRDefault="007E7E71" w:rsidP="00CB02CA">
      <w:pPr>
        <w:suppressAutoHyphens/>
        <w:spacing w:after="0" w:line="276" w:lineRule="auto"/>
        <w:ind w:left="709"/>
        <w:contextualSpacing/>
        <w:jc w:val="both"/>
        <w:rPr>
          <w:rFonts w:ascii="Cambria" w:eastAsia="SimSun" w:hAnsi="Cambria" w:cs="Helvetica"/>
          <w:bCs/>
          <w:i/>
          <w:sz w:val="24"/>
          <w:szCs w:val="24"/>
          <w:lang w:eastAsia="zh-CN"/>
        </w:rPr>
      </w:pPr>
      <w:r w:rsidRPr="00CB02CA">
        <w:rPr>
          <w:rFonts w:ascii="Cambria" w:eastAsia="SimSun" w:hAnsi="Cambria" w:cs="Helvetica"/>
          <w:b/>
          <w:bCs/>
          <w:sz w:val="24"/>
          <w:szCs w:val="24"/>
          <w:lang w:eastAsia="zh-CN"/>
        </w:rPr>
        <w:t xml:space="preserve">z adnotacją: „ZNWU – Numer referencyjny: </w:t>
      </w:r>
      <w:r w:rsidRPr="007A7DC4">
        <w:rPr>
          <w:rFonts w:ascii="Cambria" w:eastAsia="SimSun" w:hAnsi="Cambria" w:cs="Helvetica"/>
          <w:b/>
          <w:bCs/>
          <w:sz w:val="24"/>
          <w:szCs w:val="24"/>
          <w:lang w:eastAsia="zh-CN"/>
        </w:rPr>
        <w:t>IZP.271.</w:t>
      </w:r>
      <w:r w:rsidR="007A7DC4" w:rsidRPr="007A7DC4">
        <w:rPr>
          <w:rFonts w:ascii="Cambria" w:eastAsia="SimSun" w:hAnsi="Cambria" w:cs="Helvetica"/>
          <w:b/>
          <w:bCs/>
          <w:sz w:val="24"/>
          <w:szCs w:val="24"/>
          <w:lang w:eastAsia="zh-CN"/>
        </w:rPr>
        <w:t>27</w:t>
      </w:r>
      <w:r w:rsidRPr="007A7DC4">
        <w:rPr>
          <w:rFonts w:ascii="Cambria" w:eastAsia="SimSun" w:hAnsi="Cambria" w:cs="Helvetica"/>
          <w:b/>
          <w:bCs/>
          <w:sz w:val="24"/>
          <w:szCs w:val="24"/>
          <w:lang w:eastAsia="zh-CN"/>
        </w:rPr>
        <w:t>.202</w:t>
      </w:r>
      <w:r w:rsidR="005B4E25" w:rsidRPr="007A7DC4">
        <w:rPr>
          <w:rFonts w:ascii="Cambria" w:eastAsia="SimSun" w:hAnsi="Cambria" w:cs="Helvetica"/>
          <w:b/>
          <w:bCs/>
          <w:sz w:val="24"/>
          <w:szCs w:val="24"/>
          <w:lang w:eastAsia="zh-CN"/>
        </w:rPr>
        <w:t>6</w:t>
      </w:r>
      <w:r w:rsidR="00173207">
        <w:rPr>
          <w:rFonts w:ascii="Cambria" w:eastAsia="SimSun" w:hAnsi="Cambria" w:cs="Helvetica"/>
          <w:b/>
          <w:bCs/>
          <w:sz w:val="24"/>
          <w:szCs w:val="24"/>
          <w:lang w:eastAsia="zh-CN"/>
        </w:rPr>
        <w:t>.UW</w:t>
      </w:r>
      <w:r w:rsidRPr="007A7DC4">
        <w:rPr>
          <w:rFonts w:ascii="Cambria" w:eastAsia="SimSun" w:hAnsi="Cambria" w:cs="Helvetica"/>
          <w:b/>
          <w:bCs/>
          <w:sz w:val="24"/>
          <w:szCs w:val="24"/>
          <w:lang w:eastAsia="zh-CN"/>
        </w:rPr>
        <w:t>”.</w:t>
      </w:r>
    </w:p>
    <w:p w14:paraId="2B5600BA" w14:textId="77777777" w:rsidR="007E7E71" w:rsidRPr="00520349"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Zabezpieczenie należytego wykonania umowy musi być wniesione najpóźniej w dniu podpisania umowy przez Zamawiającego, przed jej podpisaniem. Wniesienie zabezpieczenia w pieniądzu będzie uznane za skuteczne, jeżeli rachunek Zamawiającego zostanie uznany kwotą zabezpieczenia najpóźniej w dniu podpisania umowy przez Zamawiającego i Wykonawcę, przed jej podpisaniem. W przypadku wniesienia wadium w pieniądzu Wykonawca może wyrazić zgodę na zaliczenie kwoty wadium na poczet zabezpieczenia.</w:t>
      </w:r>
    </w:p>
    <w:p w14:paraId="1D66BC55" w14:textId="77777777" w:rsidR="007E7E71" w:rsidRPr="00520349"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Zabezpieczenie służy pokryciu roszczeń z tytułu niewykonania lub nienależytego wykonania umowy. Kwota stanowiąca 70% zabezpieczenia należytego wykonania umowy, zostanie zwrócona w terminie 30 dni od dnia podpisania protokołu odbioru końcowego.</w:t>
      </w:r>
    </w:p>
    <w:p w14:paraId="0953DDC7" w14:textId="77777777" w:rsidR="007E7E71" w:rsidRPr="00520349"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Kwota pozostawiona na zabezpieczenie roszczeń z tytułu rękojmi za wady fizyczne i gwarancji, wynosząca 30% wartości zabezpieczenia należytego wykonania umowy, zostanie zwrócona nie później niż w 15 dniu po upływie 60 miesięcy od dnia odbioru końcowego.</w:t>
      </w:r>
    </w:p>
    <w:p w14:paraId="61AF1701" w14:textId="77777777" w:rsidR="007E7E71"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520349">
        <w:rPr>
          <w:rFonts w:ascii="Cambria" w:eastAsia="SimSun" w:hAnsi="Cambria" w:cs="Helvetica"/>
          <w:bCs/>
          <w:sz w:val="24"/>
          <w:szCs w:val="24"/>
          <w:lang w:eastAsia="zh-CN"/>
        </w:rPr>
        <w:t>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6E3BB08E" w14:textId="0376051F" w:rsidR="00520349" w:rsidRPr="007E7E71" w:rsidRDefault="007E7E71" w:rsidP="007450AC">
      <w:pPr>
        <w:numPr>
          <w:ilvl w:val="1"/>
          <w:numId w:val="59"/>
        </w:numPr>
        <w:suppressAutoHyphens/>
        <w:spacing w:after="0" w:line="276" w:lineRule="auto"/>
        <w:ind w:left="709" w:hanging="709"/>
        <w:contextualSpacing/>
        <w:jc w:val="both"/>
        <w:rPr>
          <w:rFonts w:ascii="Cambria" w:eastAsia="SimSun" w:hAnsi="Cambria" w:cs="Helvetica"/>
          <w:bCs/>
          <w:sz w:val="24"/>
          <w:szCs w:val="24"/>
          <w:lang w:eastAsia="zh-CN"/>
        </w:rPr>
      </w:pPr>
      <w:r w:rsidRPr="007E7E71">
        <w:rPr>
          <w:rFonts w:ascii="Cambria" w:eastAsia="SimSun" w:hAnsi="Cambria" w:cs="Helvetica"/>
          <w:bCs/>
          <w:sz w:val="24"/>
          <w:szCs w:val="24"/>
          <w:lang w:eastAsia="zh-CN"/>
        </w:rPr>
        <w:t>W sytuacji, gdy wystąpi konieczność przedłużenia terminu realizacji umowy, Wykonawca przed zawarciem aneksu, zobowiązany jest do przedłużenia terminu ważności wniesionego zabezpieczenia wniesionego w formie innej niż pieniężna, albo jeśli nie jest to możliwe, do wniesienia nowego zabezpieczenia, na warunkach zaakceptowanych przez Zamawiającego, na okres wynikający z aneksu do umowy.</w:t>
      </w:r>
    </w:p>
    <w:p w14:paraId="02F131A6" w14:textId="77777777" w:rsidR="00520349" w:rsidRDefault="00520349" w:rsidP="004505B1">
      <w:pPr>
        <w:tabs>
          <w:tab w:val="left" w:pos="709"/>
        </w:tabs>
        <w:suppressAutoHyphens/>
        <w:spacing w:after="0" w:line="276" w:lineRule="auto"/>
        <w:contextualSpacing/>
        <w:jc w:val="both"/>
        <w:rPr>
          <w:rFonts w:ascii="Cambria" w:eastAsia="SimSun" w:hAnsi="Cambria" w:cs="Helvetica"/>
          <w:bCs/>
          <w:sz w:val="24"/>
          <w:szCs w:val="24"/>
          <w:lang w:eastAsia="zh-CN"/>
        </w:rPr>
      </w:pPr>
    </w:p>
    <w:p w14:paraId="73B607B5" w14:textId="77777777" w:rsidR="00173207" w:rsidRDefault="00173207" w:rsidP="004505B1">
      <w:pPr>
        <w:tabs>
          <w:tab w:val="left" w:pos="709"/>
        </w:tabs>
        <w:suppressAutoHyphens/>
        <w:spacing w:after="0" w:line="276" w:lineRule="auto"/>
        <w:contextualSpacing/>
        <w:jc w:val="both"/>
        <w:rPr>
          <w:rFonts w:ascii="Cambria" w:eastAsia="SimSun" w:hAnsi="Cambria" w:cs="Helvetica"/>
          <w:bCs/>
          <w:sz w:val="24"/>
          <w:szCs w:val="24"/>
          <w:lang w:eastAsia="zh-CN"/>
        </w:rPr>
      </w:pPr>
    </w:p>
    <w:p w14:paraId="63EE0551" w14:textId="77777777" w:rsidR="00173207" w:rsidRDefault="00173207" w:rsidP="004505B1">
      <w:pPr>
        <w:tabs>
          <w:tab w:val="left" w:pos="709"/>
        </w:tabs>
        <w:suppressAutoHyphens/>
        <w:spacing w:after="0" w:line="276" w:lineRule="auto"/>
        <w:contextualSpacing/>
        <w:jc w:val="both"/>
        <w:rPr>
          <w:rFonts w:ascii="Cambria" w:eastAsia="SimSun" w:hAnsi="Cambria" w:cs="Helvetica"/>
          <w:bCs/>
          <w:sz w:val="24"/>
          <w:szCs w:val="24"/>
          <w:lang w:eastAsia="zh-CN"/>
        </w:rPr>
      </w:pPr>
    </w:p>
    <w:p w14:paraId="17148CCC" w14:textId="77777777" w:rsidR="00173207" w:rsidRPr="004505B1" w:rsidRDefault="00173207" w:rsidP="004505B1">
      <w:pPr>
        <w:tabs>
          <w:tab w:val="left" w:pos="709"/>
        </w:tabs>
        <w:suppressAutoHyphens/>
        <w:spacing w:after="0" w:line="276" w:lineRule="auto"/>
        <w:contextualSpacing/>
        <w:jc w:val="both"/>
        <w:rPr>
          <w:rFonts w:ascii="Cambria" w:eastAsia="SimSun" w:hAnsi="Cambria" w:cs="Helvetica"/>
          <w:bCs/>
          <w:sz w:val="24"/>
          <w:szCs w:val="24"/>
          <w:lang w:eastAsia="zh-CN"/>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4505B1" w:rsidRPr="004505B1" w14:paraId="738AA23F" w14:textId="77777777" w:rsidTr="00ED7A84">
        <w:trPr>
          <w:jc w:val="center"/>
        </w:trPr>
        <w:tc>
          <w:tcPr>
            <w:tcW w:w="9073" w:type="dxa"/>
          </w:tcPr>
          <w:p w14:paraId="7A0A5CBB"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lastRenderedPageBreak/>
              <w:t>Rozdział 21</w:t>
            </w:r>
          </w:p>
          <w:p w14:paraId="7A947150"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b/>
                <w:sz w:val="26"/>
                <w:szCs w:val="26"/>
                <w:lang w:eastAsia="pl-PL"/>
              </w:rPr>
            </w:pPr>
            <w:r w:rsidRPr="004505B1">
              <w:rPr>
                <w:rFonts w:ascii="Cambria" w:eastAsia="Times New Roman" w:hAnsi="Cambria" w:cs="Times New Roman"/>
                <w:b/>
                <w:sz w:val="26"/>
                <w:szCs w:val="26"/>
                <w:lang w:eastAsia="pl-PL"/>
              </w:rPr>
              <w:t xml:space="preserve">PROJEKTOWANE POSTANOWIENIA UMOWY W SPRAWIE ZAMÓWIENIA </w:t>
            </w:r>
          </w:p>
          <w:p w14:paraId="2BCBF2E4"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b/>
                <w:sz w:val="26"/>
                <w:szCs w:val="26"/>
                <w:lang w:eastAsia="pl-PL"/>
              </w:rPr>
            </w:pPr>
            <w:r w:rsidRPr="004505B1">
              <w:rPr>
                <w:rFonts w:ascii="Cambria" w:eastAsia="Times New Roman" w:hAnsi="Cambria" w:cs="Times New Roman"/>
                <w:b/>
                <w:sz w:val="26"/>
                <w:szCs w:val="26"/>
                <w:lang w:eastAsia="pl-PL"/>
              </w:rPr>
              <w:t xml:space="preserve">PUBLICZNEGO, KTÓRE ZOSTANĄ WPROWADZONE DO UMOWY </w:t>
            </w:r>
          </w:p>
          <w:p w14:paraId="4A31CCCD"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W SPRAWIE ZAMÓWIENIA PUBLICZNEGO</w:t>
            </w:r>
          </w:p>
        </w:tc>
      </w:tr>
    </w:tbl>
    <w:p w14:paraId="287F398F" w14:textId="77777777" w:rsidR="004505B1" w:rsidRPr="004505B1" w:rsidRDefault="004505B1" w:rsidP="004505B1">
      <w:pPr>
        <w:widowControl w:val="0"/>
        <w:suppressAutoHyphens/>
        <w:spacing w:before="20" w:after="40" w:line="276" w:lineRule="auto"/>
        <w:ind w:left="720"/>
        <w:contextualSpacing/>
        <w:jc w:val="both"/>
        <w:outlineLvl w:val="3"/>
        <w:rPr>
          <w:rFonts w:ascii="Cambria" w:eastAsia="SimSun" w:hAnsi="Cambria" w:cs="Times New Roman"/>
          <w:sz w:val="24"/>
          <w:szCs w:val="24"/>
          <w:lang w:eastAsia="zh-CN"/>
        </w:rPr>
      </w:pPr>
    </w:p>
    <w:p w14:paraId="33CFE15E" w14:textId="77777777" w:rsidR="004505B1" w:rsidRPr="004505B1" w:rsidRDefault="004505B1" w:rsidP="0066500D">
      <w:pPr>
        <w:widowControl w:val="0"/>
        <w:numPr>
          <w:ilvl w:val="1"/>
          <w:numId w:val="16"/>
        </w:numPr>
        <w:suppressAutoHyphens/>
        <w:spacing w:before="20" w:after="40" w:line="276" w:lineRule="auto"/>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 xml:space="preserve">Projekt Umowy stanowi </w:t>
      </w:r>
      <w:r w:rsidRPr="004505B1">
        <w:rPr>
          <w:rFonts w:ascii="Cambria" w:eastAsia="SimSun" w:hAnsi="Cambria" w:cs="Times New Roman"/>
          <w:b/>
          <w:sz w:val="24"/>
          <w:szCs w:val="24"/>
          <w:lang w:eastAsia="zh-CN"/>
        </w:rPr>
        <w:t xml:space="preserve">Załącznik </w:t>
      </w:r>
      <w:r w:rsidR="007B5104">
        <w:rPr>
          <w:rFonts w:ascii="Cambria" w:eastAsia="SimSun" w:hAnsi="Cambria" w:cs="Times New Roman"/>
          <w:b/>
          <w:bCs/>
          <w:sz w:val="24"/>
          <w:szCs w:val="24"/>
          <w:lang w:eastAsia="zh-CN"/>
        </w:rPr>
        <w:t xml:space="preserve">Nr 2 </w:t>
      </w:r>
      <w:r w:rsidR="00191133">
        <w:rPr>
          <w:rFonts w:ascii="Cambria" w:eastAsia="SimSun" w:hAnsi="Cambria" w:cs="Times New Roman"/>
          <w:b/>
          <w:bCs/>
          <w:sz w:val="24"/>
          <w:szCs w:val="24"/>
          <w:lang w:eastAsia="zh-CN"/>
        </w:rPr>
        <w:t>do SWZ</w:t>
      </w:r>
      <w:r w:rsidRPr="004505B1">
        <w:rPr>
          <w:rFonts w:ascii="Cambria" w:eastAsia="SimSun" w:hAnsi="Cambria" w:cs="Times New Roman"/>
          <w:sz w:val="24"/>
          <w:szCs w:val="24"/>
          <w:lang w:eastAsia="zh-CN"/>
        </w:rPr>
        <w:t>.</w:t>
      </w:r>
    </w:p>
    <w:p w14:paraId="49059263" w14:textId="45CC8024" w:rsidR="004505B1" w:rsidRPr="004505B1" w:rsidRDefault="004505B1" w:rsidP="0066500D">
      <w:pPr>
        <w:widowControl w:val="0"/>
        <w:numPr>
          <w:ilvl w:val="1"/>
          <w:numId w:val="16"/>
        </w:numPr>
        <w:suppressAutoHyphens/>
        <w:spacing w:before="20" w:after="4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 xml:space="preserve">Zamawiający przewiduje możliwości wprowadzenia zmian do zawartej umowy, na podstawie art. 454-455 ustawy </w:t>
      </w:r>
      <w:proofErr w:type="spellStart"/>
      <w:r w:rsidRPr="004505B1">
        <w:rPr>
          <w:rFonts w:ascii="Cambria" w:eastAsia="SimSun" w:hAnsi="Cambria" w:cs="Times New Roman"/>
          <w:sz w:val="24"/>
          <w:szCs w:val="24"/>
          <w:lang w:eastAsia="zh-CN"/>
        </w:rPr>
        <w:t>Pzp</w:t>
      </w:r>
      <w:proofErr w:type="spellEnd"/>
      <w:r w:rsidRPr="004505B1">
        <w:rPr>
          <w:rFonts w:ascii="Cambria" w:eastAsia="SimSun" w:hAnsi="Cambria" w:cs="Times New Roman"/>
          <w:sz w:val="24"/>
          <w:szCs w:val="24"/>
          <w:lang w:eastAsia="zh-CN"/>
        </w:rPr>
        <w:t xml:space="preserve"> oraz postanowień Projektu Umowy</w:t>
      </w:r>
      <w:r w:rsidR="00AA3E14">
        <w:rPr>
          <w:rFonts w:ascii="Cambria" w:eastAsia="SimSun" w:hAnsi="Cambria" w:cs="Times New Roman"/>
          <w:sz w:val="24"/>
          <w:szCs w:val="24"/>
          <w:lang w:eastAsia="zh-CN"/>
        </w:rPr>
        <w:t xml:space="preserve"> wg załącznika Nr 2 do SWZ</w:t>
      </w:r>
    </w:p>
    <w:p w14:paraId="75CDC57D" w14:textId="77777777" w:rsidR="004505B1" w:rsidRDefault="004505B1" w:rsidP="004505B1">
      <w:pPr>
        <w:widowControl w:val="0"/>
        <w:suppressAutoHyphens/>
        <w:spacing w:before="20" w:after="40" w:line="276" w:lineRule="auto"/>
        <w:ind w:left="709"/>
        <w:contextualSpacing/>
        <w:jc w:val="both"/>
        <w:outlineLvl w:val="3"/>
        <w:rPr>
          <w:rFonts w:ascii="Cambria" w:eastAsia="SimSun" w:hAnsi="Cambria" w:cs="Times New Roman"/>
          <w:sz w:val="10"/>
          <w:szCs w:val="10"/>
          <w:lang w:eastAsia="zh-CN"/>
        </w:rPr>
      </w:pPr>
    </w:p>
    <w:p w14:paraId="721E5155" w14:textId="77777777" w:rsidR="00031ACD" w:rsidRDefault="00031ACD" w:rsidP="004505B1">
      <w:pPr>
        <w:widowControl w:val="0"/>
        <w:suppressAutoHyphens/>
        <w:spacing w:before="20" w:after="40" w:line="276" w:lineRule="auto"/>
        <w:ind w:left="709"/>
        <w:contextualSpacing/>
        <w:jc w:val="both"/>
        <w:outlineLvl w:val="3"/>
        <w:rPr>
          <w:rFonts w:ascii="Cambria" w:eastAsia="SimSun" w:hAnsi="Cambria" w:cs="Times New Roman"/>
          <w:sz w:val="10"/>
          <w:szCs w:val="10"/>
          <w:lang w:eastAsia="zh-CN"/>
        </w:rPr>
      </w:pPr>
    </w:p>
    <w:p w14:paraId="10230CB6" w14:textId="77777777" w:rsidR="00AB7741" w:rsidRPr="004505B1" w:rsidRDefault="00AB7741" w:rsidP="00D05681">
      <w:pPr>
        <w:widowControl w:val="0"/>
        <w:suppressAutoHyphens/>
        <w:spacing w:before="20" w:after="40" w:line="276" w:lineRule="auto"/>
        <w:contextualSpacing/>
        <w:jc w:val="both"/>
        <w:outlineLvl w:val="3"/>
        <w:rPr>
          <w:rFonts w:ascii="Cambria" w:eastAsia="SimSun" w:hAnsi="Cambria" w:cs="Times New Roman"/>
          <w:sz w:val="10"/>
          <w:szCs w:val="10"/>
          <w:lang w:eastAsia="zh-CN"/>
        </w:rPr>
      </w:pPr>
    </w:p>
    <w:p w14:paraId="2BAB6C13" w14:textId="77777777" w:rsidR="004505B1" w:rsidRPr="004505B1" w:rsidRDefault="004505B1" w:rsidP="004505B1">
      <w:pPr>
        <w:widowControl w:val="0"/>
        <w:suppressAutoHyphens/>
        <w:spacing w:before="20" w:after="40" w:line="276" w:lineRule="auto"/>
        <w:ind w:left="709"/>
        <w:contextualSpacing/>
        <w:jc w:val="both"/>
        <w:outlineLvl w:val="3"/>
        <w:rPr>
          <w:rFonts w:ascii="Cambria" w:eastAsia="SimSun" w:hAnsi="Cambria" w:cs="Times New Roman"/>
          <w:sz w:val="10"/>
          <w:szCs w:val="10"/>
          <w:lang w:eastAsia="zh-CN"/>
        </w:rPr>
      </w:pPr>
    </w:p>
    <w:tbl>
      <w:tblPr>
        <w:tblW w:w="9073" w:type="dxa"/>
        <w:jc w:val="center"/>
        <w:tblBorders>
          <w:bottom w:val="single" w:sz="4" w:space="0" w:color="000000"/>
        </w:tblBorders>
        <w:tblLayout w:type="fixed"/>
        <w:tblLook w:val="04A0" w:firstRow="1" w:lastRow="0" w:firstColumn="1" w:lastColumn="0" w:noHBand="0" w:noVBand="1"/>
      </w:tblPr>
      <w:tblGrid>
        <w:gridCol w:w="9073"/>
      </w:tblGrid>
      <w:tr w:rsidR="004505B1" w:rsidRPr="004505B1" w14:paraId="151AA467" w14:textId="77777777" w:rsidTr="00ED7A84">
        <w:trPr>
          <w:trHeight w:val="507"/>
          <w:jc w:val="center"/>
        </w:trPr>
        <w:tc>
          <w:tcPr>
            <w:tcW w:w="9073" w:type="dxa"/>
          </w:tcPr>
          <w:p w14:paraId="6A5DD317"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color w:val="000000"/>
                <w:sz w:val="26"/>
                <w:szCs w:val="26"/>
                <w:lang w:eastAsia="pl-PL"/>
              </w:rPr>
            </w:pPr>
            <w:r w:rsidRPr="004505B1">
              <w:rPr>
                <w:rFonts w:ascii="Cambria" w:eastAsia="Times New Roman" w:hAnsi="Cambria" w:cs="Times New Roman"/>
                <w:color w:val="000000"/>
                <w:sz w:val="26"/>
                <w:szCs w:val="26"/>
                <w:lang w:eastAsia="pl-PL"/>
              </w:rPr>
              <w:t>Rozdział 22</w:t>
            </w:r>
          </w:p>
          <w:p w14:paraId="2C78106B"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color w:val="000000"/>
                <w:sz w:val="24"/>
                <w:szCs w:val="24"/>
                <w:lang w:eastAsia="pl-PL"/>
              </w:rPr>
            </w:pPr>
            <w:r w:rsidRPr="004505B1">
              <w:rPr>
                <w:rFonts w:ascii="Cambria" w:eastAsia="Times New Roman" w:hAnsi="Cambria" w:cs="Times New Roman"/>
                <w:b/>
                <w:color w:val="000000"/>
                <w:sz w:val="26"/>
                <w:szCs w:val="26"/>
                <w:lang w:eastAsia="pl-PL"/>
              </w:rPr>
              <w:t>OCHRONA DANYCH OSOBOWYCH</w:t>
            </w:r>
          </w:p>
        </w:tc>
      </w:tr>
    </w:tbl>
    <w:p w14:paraId="3A21BA7E" w14:textId="77777777" w:rsidR="004505B1" w:rsidRPr="004505B1" w:rsidRDefault="004505B1" w:rsidP="004505B1">
      <w:pPr>
        <w:suppressAutoHyphens/>
        <w:spacing w:after="0" w:line="276" w:lineRule="auto"/>
        <w:rPr>
          <w:rFonts w:ascii="Cambria" w:eastAsia="Times New Roman" w:hAnsi="Cambria" w:cs="Arial"/>
          <w:bCs/>
          <w:sz w:val="24"/>
          <w:szCs w:val="24"/>
          <w:lang w:eastAsia="pl-PL"/>
        </w:rPr>
      </w:pPr>
    </w:p>
    <w:p w14:paraId="3AFC3AA8" w14:textId="77777777" w:rsidR="004505B1" w:rsidRPr="004505B1" w:rsidRDefault="004505B1" w:rsidP="004505B1">
      <w:pPr>
        <w:suppressAutoHyphens/>
        <w:spacing w:after="0" w:line="276" w:lineRule="auto"/>
        <w:jc w:val="both"/>
        <w:rPr>
          <w:rFonts w:ascii="Cambria" w:eastAsia="Times New Roman" w:hAnsi="Cambria" w:cs="Arial"/>
          <w:b/>
          <w:sz w:val="24"/>
          <w:szCs w:val="24"/>
          <w:lang w:eastAsia="pl-PL"/>
        </w:rPr>
      </w:pPr>
      <w:r w:rsidRPr="004505B1">
        <w:rPr>
          <w:rFonts w:ascii="Cambria" w:eastAsia="Times New Roman" w:hAnsi="Cambria" w:cs="Arial"/>
          <w:sz w:val="24"/>
          <w:szCs w:val="24"/>
          <w:lang w:eastAsia="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w:t>
      </w:r>
      <w:r w:rsidR="007F5538">
        <w:rPr>
          <w:rFonts w:ascii="Cambria" w:eastAsia="Times New Roman" w:hAnsi="Cambria" w:cs="Arial"/>
          <w:sz w:val="24"/>
          <w:szCs w:val="24"/>
          <w:lang w:eastAsia="pl-PL"/>
        </w:rPr>
        <w:t>ądzenie o ochronie danych) (Dz. </w:t>
      </w:r>
      <w:r w:rsidRPr="004505B1">
        <w:rPr>
          <w:rFonts w:ascii="Cambria" w:eastAsia="Times New Roman" w:hAnsi="Cambria" w:cs="Arial"/>
          <w:sz w:val="24"/>
          <w:szCs w:val="24"/>
          <w:lang w:eastAsia="pl-PL"/>
        </w:rPr>
        <w:t xml:space="preserve">Urz. UE L 119 z 04.05.2016, str. 1), dalej </w:t>
      </w:r>
      <w:r w:rsidRPr="004505B1">
        <w:rPr>
          <w:rFonts w:ascii="Cambria" w:eastAsia="Times New Roman" w:hAnsi="Cambria" w:cs="Arial"/>
          <w:i/>
          <w:iCs/>
          <w:sz w:val="24"/>
          <w:szCs w:val="24"/>
          <w:lang w:eastAsia="pl-PL"/>
        </w:rPr>
        <w:t>„RODO”,</w:t>
      </w:r>
      <w:r w:rsidRPr="004505B1">
        <w:rPr>
          <w:rFonts w:ascii="Cambria" w:eastAsia="Times New Roman" w:hAnsi="Cambria" w:cs="Arial"/>
          <w:sz w:val="24"/>
          <w:szCs w:val="24"/>
          <w:lang w:eastAsia="pl-PL"/>
        </w:rPr>
        <w:t xml:space="preserve"> </w:t>
      </w:r>
      <w:r w:rsidRPr="004505B1">
        <w:rPr>
          <w:rFonts w:ascii="Cambria" w:eastAsia="Times New Roman" w:hAnsi="Cambria" w:cs="Arial"/>
          <w:b/>
          <w:sz w:val="24"/>
          <w:szCs w:val="24"/>
          <w:lang w:eastAsia="pl-PL"/>
        </w:rPr>
        <w:t xml:space="preserve">Zamawiający informuje, że: </w:t>
      </w:r>
    </w:p>
    <w:p w14:paraId="7963126C" w14:textId="77777777" w:rsidR="00D62603" w:rsidRDefault="004505B1" w:rsidP="0066500D">
      <w:pPr>
        <w:numPr>
          <w:ilvl w:val="0"/>
          <w:numId w:val="11"/>
        </w:numPr>
        <w:suppressAutoHyphens/>
        <w:spacing w:after="0" w:line="276" w:lineRule="auto"/>
        <w:ind w:left="426" w:hanging="426"/>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Jest administratorem danych osobowych Wykonawcy oraz osób, których dane Wykonawca przekazał w niniejszym postępowaniu</w:t>
      </w:r>
      <w:r w:rsidRPr="004505B1">
        <w:rPr>
          <w:rFonts w:ascii="Cambria" w:eastAsia="SimSun" w:hAnsi="Cambria" w:cs="Arial"/>
          <w:i/>
          <w:sz w:val="24"/>
          <w:szCs w:val="24"/>
          <w:lang w:eastAsia="zh-CN"/>
        </w:rPr>
        <w:t>;</w:t>
      </w:r>
    </w:p>
    <w:p w14:paraId="178501AD" w14:textId="77777777" w:rsidR="00CB02CA" w:rsidRPr="00CB02CA" w:rsidRDefault="004505B1" w:rsidP="0066500D">
      <w:pPr>
        <w:numPr>
          <w:ilvl w:val="0"/>
          <w:numId w:val="11"/>
        </w:numPr>
        <w:suppressAutoHyphens/>
        <w:spacing w:after="0" w:line="276" w:lineRule="auto"/>
        <w:ind w:left="426" w:hanging="426"/>
        <w:contextualSpacing/>
        <w:jc w:val="both"/>
        <w:rPr>
          <w:rFonts w:ascii="Cambria" w:eastAsia="SimSun" w:hAnsi="Cambria" w:cs="Times New Roman"/>
          <w:b/>
          <w:bCs/>
          <w:i/>
          <w:iCs/>
          <w:color w:val="000000"/>
          <w:sz w:val="24"/>
          <w:szCs w:val="24"/>
          <w:lang w:eastAsia="zh-CN"/>
        </w:rPr>
      </w:pPr>
      <w:r w:rsidRPr="00D62603">
        <w:rPr>
          <w:rFonts w:ascii="Cambria" w:eastAsia="Times New Roman" w:hAnsi="Cambria" w:cs="Arial"/>
          <w:sz w:val="24"/>
          <w:szCs w:val="24"/>
          <w:lang w:eastAsia="pl-PL"/>
        </w:rPr>
        <w:t>dane osobowe Wykonawcy przetwarzane będą na podstawie art. 6 ust. 1 lit. c</w:t>
      </w:r>
      <w:r w:rsidRPr="00D62603">
        <w:rPr>
          <w:rFonts w:ascii="Cambria" w:eastAsia="Times New Roman" w:hAnsi="Cambria" w:cs="Arial"/>
          <w:i/>
          <w:sz w:val="24"/>
          <w:szCs w:val="24"/>
          <w:lang w:eastAsia="pl-PL"/>
        </w:rPr>
        <w:t xml:space="preserve"> </w:t>
      </w:r>
      <w:r w:rsidRPr="00D62603">
        <w:rPr>
          <w:rFonts w:ascii="Cambria" w:eastAsia="Times New Roman" w:hAnsi="Cambria" w:cs="Arial"/>
          <w:sz w:val="24"/>
          <w:szCs w:val="24"/>
          <w:lang w:eastAsia="pl-PL"/>
        </w:rPr>
        <w:t xml:space="preserve">RODO </w:t>
      </w:r>
    </w:p>
    <w:p w14:paraId="68C6BFCE" w14:textId="1B6547ED" w:rsidR="004505B1" w:rsidRPr="00283CAD" w:rsidRDefault="004505B1" w:rsidP="0066500D">
      <w:pPr>
        <w:numPr>
          <w:ilvl w:val="0"/>
          <w:numId w:val="11"/>
        </w:numPr>
        <w:suppressAutoHyphens/>
        <w:spacing w:after="0" w:line="276" w:lineRule="auto"/>
        <w:ind w:left="426" w:hanging="426"/>
        <w:contextualSpacing/>
        <w:jc w:val="both"/>
        <w:rPr>
          <w:rFonts w:ascii="Cambria" w:eastAsia="SimSun" w:hAnsi="Cambria" w:cs="Times New Roman"/>
          <w:b/>
          <w:bCs/>
          <w:i/>
          <w:iCs/>
          <w:color w:val="000000"/>
          <w:sz w:val="24"/>
          <w:szCs w:val="24"/>
          <w:lang w:eastAsia="zh-CN"/>
        </w:rPr>
      </w:pPr>
      <w:r w:rsidRPr="00D62603">
        <w:rPr>
          <w:rFonts w:ascii="Cambria" w:eastAsia="Times New Roman" w:hAnsi="Cambria" w:cs="Arial"/>
          <w:sz w:val="24"/>
          <w:szCs w:val="24"/>
          <w:lang w:eastAsia="pl-PL"/>
        </w:rPr>
        <w:t xml:space="preserve">w celu </w:t>
      </w:r>
      <w:r w:rsidRPr="00D62603">
        <w:rPr>
          <w:rFonts w:ascii="Cambria" w:eastAsia="SimSun" w:hAnsi="Cambria" w:cs="Arial"/>
          <w:sz w:val="24"/>
          <w:szCs w:val="24"/>
          <w:lang w:eastAsia="zh-CN"/>
        </w:rPr>
        <w:t xml:space="preserve">związanym z </w:t>
      </w:r>
      <w:r w:rsidR="00B22A61">
        <w:rPr>
          <w:rFonts w:ascii="Cambria" w:eastAsia="SimSun" w:hAnsi="Cambria" w:cs="Arial"/>
          <w:sz w:val="24"/>
          <w:szCs w:val="24"/>
          <w:lang w:eastAsia="zh-CN"/>
        </w:rPr>
        <w:t xml:space="preserve">niniejszym </w:t>
      </w:r>
      <w:r w:rsidRPr="00D62603">
        <w:rPr>
          <w:rFonts w:ascii="Cambria" w:eastAsia="SimSun" w:hAnsi="Cambria" w:cs="Arial"/>
          <w:sz w:val="24"/>
          <w:szCs w:val="24"/>
          <w:lang w:eastAsia="zh-CN"/>
        </w:rPr>
        <w:t>postępowaniem o ud</w:t>
      </w:r>
      <w:r w:rsidR="00B22A61">
        <w:rPr>
          <w:rFonts w:ascii="Cambria" w:eastAsia="SimSun" w:hAnsi="Cambria" w:cs="Arial"/>
          <w:sz w:val="24"/>
          <w:szCs w:val="24"/>
          <w:lang w:eastAsia="zh-CN"/>
        </w:rPr>
        <w:t xml:space="preserve">zielenie zamówienia publicznego, </w:t>
      </w:r>
      <w:r w:rsidRPr="00283CAD">
        <w:rPr>
          <w:rFonts w:ascii="Cambria" w:eastAsia="SimSun" w:hAnsi="Cambria" w:cs="Arial"/>
          <w:sz w:val="24"/>
          <w:szCs w:val="24"/>
          <w:lang w:eastAsia="zh-CN"/>
        </w:rPr>
        <w:t>prowadzonym w trybie podstawowym;</w:t>
      </w:r>
    </w:p>
    <w:p w14:paraId="2BB9245E" w14:textId="77777777" w:rsidR="004505B1" w:rsidRPr="004505B1" w:rsidRDefault="004505B1" w:rsidP="0066500D">
      <w:pPr>
        <w:numPr>
          <w:ilvl w:val="0"/>
          <w:numId w:val="11"/>
        </w:numPr>
        <w:suppressAutoHyphens/>
        <w:spacing w:after="0" w:line="276" w:lineRule="auto"/>
        <w:ind w:left="426" w:hanging="426"/>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 xml:space="preserve">odbiorcami danych osobowych Wykonawcy będą osoby lub podmioty, którym udostępniona zostanie dokumentacja postępowania w oparciu o art. 18 oraz art. 74 ustawy </w:t>
      </w:r>
      <w:proofErr w:type="spellStart"/>
      <w:r w:rsidRPr="004505B1">
        <w:rPr>
          <w:rFonts w:ascii="Cambria" w:eastAsia="Times New Roman" w:hAnsi="Cambria" w:cs="Arial"/>
          <w:sz w:val="24"/>
          <w:szCs w:val="24"/>
          <w:lang w:eastAsia="pl-PL"/>
        </w:rPr>
        <w:t>Pzp</w:t>
      </w:r>
      <w:proofErr w:type="spellEnd"/>
      <w:r w:rsidRPr="004505B1">
        <w:rPr>
          <w:rFonts w:ascii="Cambria" w:eastAsia="Times New Roman" w:hAnsi="Cambria" w:cs="Arial"/>
          <w:sz w:val="24"/>
          <w:szCs w:val="24"/>
          <w:lang w:eastAsia="pl-PL"/>
        </w:rPr>
        <w:t xml:space="preserve">;  </w:t>
      </w:r>
    </w:p>
    <w:p w14:paraId="78B4FE84" w14:textId="77777777" w:rsidR="004505B1" w:rsidRPr="004505B1" w:rsidRDefault="004505B1" w:rsidP="0066500D">
      <w:pPr>
        <w:numPr>
          <w:ilvl w:val="0"/>
          <w:numId w:val="11"/>
        </w:numPr>
        <w:suppressAutoHyphens/>
        <w:spacing w:after="0" w:line="276" w:lineRule="auto"/>
        <w:ind w:left="426" w:hanging="426"/>
        <w:contextualSpacing/>
        <w:jc w:val="both"/>
        <w:rPr>
          <w:rFonts w:ascii="Cambria" w:eastAsia="Times New Roman" w:hAnsi="Cambria" w:cs="Arial"/>
          <w:sz w:val="24"/>
          <w:szCs w:val="24"/>
          <w:lang w:eastAsia="pl-PL"/>
        </w:rPr>
      </w:pPr>
      <w:r w:rsidRPr="004505B1">
        <w:rPr>
          <w:rFonts w:ascii="Cambria" w:eastAsia="Times New Roman" w:hAnsi="Cambria" w:cs="Arial"/>
          <w:sz w:val="24"/>
          <w:szCs w:val="24"/>
          <w:lang w:eastAsia="pl-PL"/>
        </w:rPr>
        <w:t xml:space="preserve">dane osobowe Wykonawcy będą przechowywane, zgodnie z art. 78 ust. 1 ustawy </w:t>
      </w:r>
      <w:proofErr w:type="spellStart"/>
      <w:r w:rsidRPr="004505B1">
        <w:rPr>
          <w:rFonts w:ascii="Cambria" w:eastAsia="Times New Roman" w:hAnsi="Cambria" w:cs="Arial"/>
          <w:sz w:val="24"/>
          <w:szCs w:val="24"/>
          <w:lang w:eastAsia="pl-PL"/>
        </w:rPr>
        <w:t>Pzp</w:t>
      </w:r>
      <w:proofErr w:type="spellEnd"/>
      <w:r w:rsidRPr="004505B1">
        <w:rPr>
          <w:rFonts w:ascii="Cambria" w:eastAsia="Times New Roman" w:hAnsi="Cambria" w:cs="Arial"/>
          <w:sz w:val="24"/>
          <w:szCs w:val="24"/>
          <w:lang w:eastAsia="pl-PL"/>
        </w:rPr>
        <w:t>, przez okres 4 lat od dnia zakończenia postępow</w:t>
      </w:r>
      <w:r w:rsidR="007F5538">
        <w:rPr>
          <w:rFonts w:ascii="Cambria" w:eastAsia="Times New Roman" w:hAnsi="Cambria" w:cs="Arial"/>
          <w:sz w:val="24"/>
          <w:szCs w:val="24"/>
          <w:lang w:eastAsia="pl-PL"/>
        </w:rPr>
        <w:t>ania o udzielenie zamówienia, w </w:t>
      </w:r>
      <w:r w:rsidRPr="004505B1">
        <w:rPr>
          <w:rFonts w:ascii="Cambria" w:eastAsia="Times New Roman" w:hAnsi="Cambria" w:cs="Arial"/>
          <w:sz w:val="24"/>
          <w:szCs w:val="24"/>
          <w:lang w:eastAsia="pl-PL"/>
        </w:rPr>
        <w:t>sposób gwarantujący jego nienaruszalność.</w:t>
      </w:r>
    </w:p>
    <w:p w14:paraId="5294FC06" w14:textId="77777777" w:rsidR="004505B1" w:rsidRPr="004505B1" w:rsidRDefault="004505B1" w:rsidP="0066500D">
      <w:pPr>
        <w:numPr>
          <w:ilvl w:val="0"/>
          <w:numId w:val="11"/>
        </w:numPr>
        <w:suppressAutoHyphens/>
        <w:spacing w:after="0" w:line="276" w:lineRule="auto"/>
        <w:ind w:left="426" w:hanging="426"/>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 xml:space="preserve">obowiązek podania przez Wykonawcę danych osobowych bezpośrednio go dotyczących jest wymogiem ustawowym określonym w przepisach ustawy </w:t>
      </w:r>
      <w:proofErr w:type="spellStart"/>
      <w:r w:rsidRPr="004505B1">
        <w:rPr>
          <w:rFonts w:ascii="Cambria" w:eastAsia="Times New Roman" w:hAnsi="Cambria" w:cs="Arial"/>
          <w:sz w:val="24"/>
          <w:szCs w:val="24"/>
          <w:lang w:eastAsia="pl-PL"/>
        </w:rPr>
        <w:t>Pzp</w:t>
      </w:r>
      <w:proofErr w:type="spellEnd"/>
      <w:r w:rsidRPr="004505B1">
        <w:rPr>
          <w:rFonts w:ascii="Cambria" w:eastAsia="Times New Roman" w:hAnsi="Cambria" w:cs="Arial"/>
          <w:sz w:val="24"/>
          <w:szCs w:val="24"/>
          <w:lang w:eastAsia="pl-PL"/>
        </w:rPr>
        <w:t xml:space="preserve">, związanym z udziałem w postępowaniu o udzielenie zamówienia publicznego; konsekwencje niepodania określonych danych wynikają z ustawy </w:t>
      </w:r>
      <w:proofErr w:type="spellStart"/>
      <w:r w:rsidRPr="004505B1">
        <w:rPr>
          <w:rFonts w:ascii="Cambria" w:eastAsia="Times New Roman" w:hAnsi="Cambria" w:cs="Arial"/>
          <w:sz w:val="24"/>
          <w:szCs w:val="24"/>
          <w:lang w:eastAsia="pl-PL"/>
        </w:rPr>
        <w:t>Pzp</w:t>
      </w:r>
      <w:proofErr w:type="spellEnd"/>
      <w:r w:rsidRPr="004505B1">
        <w:rPr>
          <w:rFonts w:ascii="Cambria" w:eastAsia="Times New Roman" w:hAnsi="Cambria" w:cs="Arial"/>
          <w:sz w:val="24"/>
          <w:szCs w:val="24"/>
          <w:lang w:eastAsia="pl-PL"/>
        </w:rPr>
        <w:t xml:space="preserve">;  </w:t>
      </w:r>
    </w:p>
    <w:p w14:paraId="38954593" w14:textId="77777777" w:rsidR="004505B1" w:rsidRPr="004505B1" w:rsidRDefault="004505B1" w:rsidP="0066500D">
      <w:pPr>
        <w:numPr>
          <w:ilvl w:val="0"/>
          <w:numId w:val="11"/>
        </w:numPr>
        <w:suppressAutoHyphens/>
        <w:spacing w:after="0" w:line="276" w:lineRule="auto"/>
        <w:ind w:left="426" w:hanging="426"/>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w odniesieniu do danych osobowych Wykonawcy</w:t>
      </w:r>
      <w:r w:rsidR="007F5538">
        <w:rPr>
          <w:rFonts w:ascii="Cambria" w:eastAsia="Times New Roman" w:hAnsi="Cambria" w:cs="Arial"/>
          <w:sz w:val="24"/>
          <w:szCs w:val="24"/>
          <w:lang w:eastAsia="pl-PL"/>
        </w:rPr>
        <w:t xml:space="preserve"> decyzje nie będą podejmowane w </w:t>
      </w:r>
      <w:r w:rsidRPr="004505B1">
        <w:rPr>
          <w:rFonts w:ascii="Cambria" w:eastAsia="Times New Roman" w:hAnsi="Cambria" w:cs="Arial"/>
          <w:sz w:val="24"/>
          <w:szCs w:val="24"/>
          <w:lang w:eastAsia="pl-PL"/>
        </w:rPr>
        <w:t>sposób zautomatyzowany, stosownie do art. 22 RODO;</w:t>
      </w:r>
    </w:p>
    <w:p w14:paraId="519AF89C" w14:textId="77777777" w:rsidR="004505B1" w:rsidRPr="004505B1" w:rsidRDefault="004505B1" w:rsidP="0066500D">
      <w:pPr>
        <w:numPr>
          <w:ilvl w:val="0"/>
          <w:numId w:val="11"/>
        </w:numPr>
        <w:suppressAutoHyphens/>
        <w:spacing w:after="0" w:line="276" w:lineRule="auto"/>
        <w:ind w:left="426" w:hanging="426"/>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Wykonawca posiada:</w:t>
      </w:r>
    </w:p>
    <w:p w14:paraId="41405B34" w14:textId="77777777" w:rsidR="004505B1" w:rsidRPr="004505B1" w:rsidRDefault="004505B1" w:rsidP="0066500D">
      <w:pPr>
        <w:numPr>
          <w:ilvl w:val="0"/>
          <w:numId w:val="9"/>
        </w:numPr>
        <w:suppressAutoHyphens/>
        <w:spacing w:after="0" w:line="276" w:lineRule="auto"/>
        <w:ind w:left="709" w:hanging="283"/>
        <w:contextualSpacing/>
        <w:jc w:val="both"/>
        <w:rPr>
          <w:rFonts w:ascii="Cambria" w:eastAsia="Times New Roman" w:hAnsi="Cambria" w:cs="Arial"/>
          <w:sz w:val="24"/>
          <w:szCs w:val="24"/>
          <w:lang w:eastAsia="pl-PL"/>
        </w:rPr>
      </w:pPr>
      <w:r w:rsidRPr="004505B1">
        <w:rPr>
          <w:rFonts w:ascii="Cambria" w:eastAsia="Times New Roman" w:hAnsi="Cambria" w:cs="Arial"/>
          <w:sz w:val="24"/>
          <w:szCs w:val="24"/>
          <w:lang w:eastAsia="pl-PL"/>
        </w:rPr>
        <w:t>na podstawie art. 15 RODO prawo dostępu do danych osobowych dotyczących Wykonawcy;</w:t>
      </w:r>
    </w:p>
    <w:p w14:paraId="5CF7AE42" w14:textId="77777777" w:rsidR="004505B1" w:rsidRPr="004505B1" w:rsidRDefault="004505B1" w:rsidP="0066500D">
      <w:pPr>
        <w:numPr>
          <w:ilvl w:val="0"/>
          <w:numId w:val="9"/>
        </w:numPr>
        <w:suppressAutoHyphens/>
        <w:spacing w:after="0" w:line="276" w:lineRule="auto"/>
        <w:ind w:left="709" w:hanging="283"/>
        <w:contextualSpacing/>
        <w:jc w:val="both"/>
        <w:rPr>
          <w:rFonts w:ascii="Cambria" w:eastAsia="Times New Roman" w:hAnsi="Cambria" w:cs="Arial"/>
          <w:sz w:val="24"/>
          <w:szCs w:val="24"/>
          <w:lang w:eastAsia="pl-PL"/>
        </w:rPr>
      </w:pPr>
      <w:r w:rsidRPr="004505B1">
        <w:rPr>
          <w:rFonts w:ascii="Cambria" w:eastAsia="Times New Roman" w:hAnsi="Cambria" w:cs="Arial"/>
          <w:sz w:val="24"/>
          <w:szCs w:val="24"/>
          <w:lang w:eastAsia="pl-PL"/>
        </w:rPr>
        <w:t xml:space="preserve">na podstawie art. 16 RODO prawo do sprostowania danych osobowych, o ile ich zmiana nie skutkuje zmianą </w:t>
      </w:r>
      <w:r w:rsidRPr="004505B1">
        <w:rPr>
          <w:rFonts w:ascii="Cambria" w:eastAsia="SimSun" w:hAnsi="Cambria" w:cs="Arial"/>
          <w:sz w:val="24"/>
          <w:szCs w:val="24"/>
          <w:lang w:eastAsia="zh-CN"/>
        </w:rPr>
        <w:t xml:space="preserve">wyniku postępowania o udzielenie zamówienia </w:t>
      </w:r>
      <w:r w:rsidRPr="004505B1">
        <w:rPr>
          <w:rFonts w:ascii="Cambria" w:eastAsia="SimSun" w:hAnsi="Cambria" w:cs="Arial"/>
          <w:sz w:val="24"/>
          <w:szCs w:val="24"/>
          <w:lang w:eastAsia="zh-CN"/>
        </w:rPr>
        <w:br/>
        <w:t xml:space="preserve">publicznego ani zmianą postanowień umowy w zakresie niezgodnym z ustawą </w:t>
      </w:r>
      <w:proofErr w:type="spellStart"/>
      <w:r w:rsidRPr="004505B1">
        <w:rPr>
          <w:rFonts w:ascii="Cambria" w:eastAsia="SimSun" w:hAnsi="Cambria" w:cs="Arial"/>
          <w:sz w:val="24"/>
          <w:szCs w:val="24"/>
          <w:lang w:eastAsia="zh-CN"/>
        </w:rPr>
        <w:t>Pzp</w:t>
      </w:r>
      <w:proofErr w:type="spellEnd"/>
      <w:r w:rsidRPr="004505B1">
        <w:rPr>
          <w:rFonts w:ascii="Cambria" w:eastAsia="SimSun" w:hAnsi="Cambria" w:cs="Arial"/>
          <w:sz w:val="24"/>
          <w:szCs w:val="24"/>
          <w:lang w:eastAsia="zh-CN"/>
        </w:rPr>
        <w:t xml:space="preserve"> oraz nie narusza integralności protokołu oraz jego załączników</w:t>
      </w:r>
      <w:r w:rsidRPr="004505B1">
        <w:rPr>
          <w:rFonts w:ascii="Cambria" w:eastAsia="Times New Roman" w:hAnsi="Cambria" w:cs="Arial"/>
          <w:sz w:val="24"/>
          <w:szCs w:val="24"/>
          <w:lang w:eastAsia="pl-PL"/>
        </w:rPr>
        <w:t>;</w:t>
      </w:r>
    </w:p>
    <w:p w14:paraId="24E5080C" w14:textId="77777777" w:rsidR="004505B1" w:rsidRPr="004505B1" w:rsidRDefault="004505B1" w:rsidP="0066500D">
      <w:pPr>
        <w:numPr>
          <w:ilvl w:val="0"/>
          <w:numId w:val="9"/>
        </w:numPr>
        <w:suppressAutoHyphens/>
        <w:spacing w:after="0" w:line="276" w:lineRule="auto"/>
        <w:ind w:left="709" w:hanging="283"/>
        <w:contextualSpacing/>
        <w:jc w:val="both"/>
        <w:rPr>
          <w:rFonts w:ascii="Cambria" w:eastAsia="Times New Roman" w:hAnsi="Cambria" w:cs="Arial"/>
          <w:sz w:val="24"/>
          <w:szCs w:val="24"/>
          <w:lang w:eastAsia="pl-PL"/>
        </w:rPr>
      </w:pPr>
      <w:r w:rsidRPr="004505B1">
        <w:rPr>
          <w:rFonts w:ascii="Cambria" w:eastAsia="Times New Roman" w:hAnsi="Cambria" w:cs="Arial"/>
          <w:sz w:val="24"/>
          <w:szCs w:val="24"/>
          <w:lang w:eastAsia="pl-PL"/>
        </w:rPr>
        <w:lastRenderedPageBreak/>
        <w:t xml:space="preserve">na podstawie art. 18 RODO prawo żądania od administratora ograniczenia przetwarzania danych osobowych z zastrzeżeniem przypadków, o których mowa w art. 18 ust. 2 RODO;  </w:t>
      </w:r>
    </w:p>
    <w:p w14:paraId="017287AF" w14:textId="77777777" w:rsidR="004505B1" w:rsidRPr="004505B1" w:rsidRDefault="004505B1" w:rsidP="0066500D">
      <w:pPr>
        <w:numPr>
          <w:ilvl w:val="0"/>
          <w:numId w:val="9"/>
        </w:numPr>
        <w:suppressAutoHyphens/>
        <w:spacing w:after="0" w:line="276" w:lineRule="auto"/>
        <w:ind w:left="709" w:hanging="283"/>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prawo do wniesienia skargi do Prezesa Urzędu Ochrony Danych Osobowych, gdy Wykonawca uzna, że przetwarzanie jego danych osobowych narusza przepisy RODO;</w:t>
      </w:r>
    </w:p>
    <w:p w14:paraId="21CBF774" w14:textId="77777777" w:rsidR="004505B1" w:rsidRPr="004505B1" w:rsidRDefault="004505B1" w:rsidP="0066500D">
      <w:pPr>
        <w:numPr>
          <w:ilvl w:val="0"/>
          <w:numId w:val="11"/>
        </w:numPr>
        <w:suppressAutoHyphens/>
        <w:spacing w:after="0" w:line="276" w:lineRule="auto"/>
        <w:ind w:left="426" w:hanging="426"/>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Wykonawcy nie przysługuje:</w:t>
      </w:r>
    </w:p>
    <w:p w14:paraId="28E0DD6F" w14:textId="77777777" w:rsidR="004505B1" w:rsidRPr="004505B1" w:rsidRDefault="004505B1" w:rsidP="0066500D">
      <w:pPr>
        <w:numPr>
          <w:ilvl w:val="0"/>
          <w:numId w:val="10"/>
        </w:numPr>
        <w:suppressAutoHyphens/>
        <w:spacing w:after="0" w:line="276" w:lineRule="auto"/>
        <w:ind w:left="709" w:hanging="283"/>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w związku z art. 17 ust. 3 lit. b, d lub e RODO prawo do usunięcia danych osobowych;</w:t>
      </w:r>
    </w:p>
    <w:p w14:paraId="559BA475" w14:textId="77777777" w:rsidR="004505B1" w:rsidRPr="004505B1" w:rsidRDefault="004505B1" w:rsidP="0066500D">
      <w:pPr>
        <w:numPr>
          <w:ilvl w:val="0"/>
          <w:numId w:val="10"/>
        </w:numPr>
        <w:suppressAutoHyphens/>
        <w:spacing w:after="0" w:line="276" w:lineRule="auto"/>
        <w:ind w:left="709" w:hanging="283"/>
        <w:contextualSpacing/>
        <w:jc w:val="both"/>
        <w:rPr>
          <w:rFonts w:ascii="Cambria" w:eastAsia="Times New Roman" w:hAnsi="Cambria" w:cs="Arial"/>
          <w:b/>
          <w:i/>
          <w:sz w:val="24"/>
          <w:szCs w:val="24"/>
          <w:lang w:eastAsia="pl-PL"/>
        </w:rPr>
      </w:pPr>
      <w:r w:rsidRPr="004505B1">
        <w:rPr>
          <w:rFonts w:ascii="Cambria" w:eastAsia="Times New Roman" w:hAnsi="Cambria" w:cs="Arial"/>
          <w:sz w:val="24"/>
          <w:szCs w:val="24"/>
          <w:lang w:eastAsia="pl-PL"/>
        </w:rPr>
        <w:t>prawo do przenoszenia danych osobowych, o którym mowa w art. 20 RODO;</w:t>
      </w:r>
    </w:p>
    <w:p w14:paraId="4F00F661" w14:textId="77777777" w:rsidR="004505B1" w:rsidRPr="004505B1" w:rsidRDefault="004505B1" w:rsidP="0066500D">
      <w:pPr>
        <w:numPr>
          <w:ilvl w:val="0"/>
          <w:numId w:val="10"/>
        </w:numPr>
        <w:suppressAutoHyphens/>
        <w:spacing w:after="0" w:line="276" w:lineRule="auto"/>
        <w:ind w:left="709" w:hanging="283"/>
        <w:contextualSpacing/>
        <w:jc w:val="both"/>
        <w:rPr>
          <w:rFonts w:ascii="Cambria" w:eastAsia="Times New Roman" w:hAnsi="Cambria" w:cs="Arial"/>
          <w:i/>
          <w:sz w:val="24"/>
          <w:szCs w:val="24"/>
          <w:lang w:eastAsia="pl-PL"/>
        </w:rPr>
      </w:pPr>
      <w:r w:rsidRPr="004505B1">
        <w:rPr>
          <w:rFonts w:ascii="Cambria" w:eastAsia="Times New Roman" w:hAnsi="Cambria" w:cs="Arial"/>
          <w:sz w:val="24"/>
          <w:szCs w:val="24"/>
          <w:lang w:eastAsia="pl-PL"/>
        </w:rPr>
        <w:t xml:space="preserve">na podstawie art. 21 RODO prawo sprzeciwu, wobec przetwarzania danych osobowych, gdyż podstawą prawną przetwarzania danych osobowych Wykonawcy jest art. 6 ust. 1 lit. c RODO. </w:t>
      </w:r>
    </w:p>
    <w:p w14:paraId="72F8CF89" w14:textId="77777777" w:rsidR="004505B1" w:rsidRPr="004505B1" w:rsidRDefault="004505B1" w:rsidP="004505B1">
      <w:pPr>
        <w:shd w:val="clear" w:color="auto" w:fill="FFFFFF"/>
        <w:suppressAutoHyphens/>
        <w:spacing w:before="120" w:after="150" w:line="276" w:lineRule="auto"/>
        <w:ind w:left="142"/>
        <w:jc w:val="both"/>
        <w:rPr>
          <w:rFonts w:ascii="Cambria" w:eastAsia="Times New Roman" w:hAnsi="Cambria" w:cs="Times New Roman"/>
          <w:sz w:val="24"/>
          <w:szCs w:val="24"/>
          <w:lang w:eastAsia="pl-PL"/>
        </w:rPr>
      </w:pPr>
      <w:r w:rsidRPr="004505B1">
        <w:rPr>
          <w:rFonts w:ascii="Cambria" w:eastAsia="Times New Roman" w:hAnsi="Cambria" w:cs="Times New Roman"/>
          <w:sz w:val="24"/>
          <w:szCs w:val="24"/>
          <w:lang w:eastAsia="pl-PL"/>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E3EB4FA" w14:textId="77777777" w:rsidR="004505B1" w:rsidRPr="004505B1" w:rsidRDefault="004505B1" w:rsidP="004505B1">
      <w:pPr>
        <w:shd w:val="clear" w:color="auto" w:fill="FFFFFF"/>
        <w:suppressAutoHyphens/>
        <w:spacing w:before="120" w:after="150" w:line="276" w:lineRule="auto"/>
        <w:ind w:left="142"/>
        <w:jc w:val="both"/>
        <w:rPr>
          <w:rFonts w:ascii="Cambria" w:eastAsia="Times New Roman" w:hAnsi="Cambria" w:cs="Times New Roman"/>
          <w:sz w:val="24"/>
          <w:szCs w:val="24"/>
          <w:lang w:eastAsia="pl-PL"/>
        </w:rPr>
      </w:pPr>
      <w:r w:rsidRPr="004505B1">
        <w:rPr>
          <w:rFonts w:ascii="Cambria" w:eastAsia="Times New Roman" w:hAnsi="Cambria" w:cs="Times New Roman"/>
          <w:sz w:val="24"/>
          <w:szCs w:val="24"/>
          <w:lang w:eastAsia="pl-PL"/>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w:t>
      </w:r>
      <w:r w:rsidR="007F5538">
        <w:rPr>
          <w:rFonts w:ascii="Cambria" w:eastAsia="Times New Roman" w:hAnsi="Cambria" w:cs="Times New Roman"/>
          <w:sz w:val="24"/>
          <w:szCs w:val="24"/>
          <w:lang w:eastAsia="pl-PL"/>
        </w:rPr>
        <w:t>ń umowy w zakresie niezgodnym z </w:t>
      </w:r>
      <w:r w:rsidRPr="004505B1">
        <w:rPr>
          <w:rFonts w:ascii="Cambria" w:eastAsia="Times New Roman" w:hAnsi="Cambria" w:cs="Times New Roman"/>
          <w:sz w:val="24"/>
          <w:szCs w:val="24"/>
          <w:lang w:eastAsia="pl-PL"/>
        </w:rPr>
        <w:t>ustawą.</w:t>
      </w:r>
    </w:p>
    <w:p w14:paraId="56B1BE8C" w14:textId="77777777" w:rsidR="004505B1" w:rsidRPr="004505B1" w:rsidRDefault="004505B1" w:rsidP="004505B1">
      <w:pPr>
        <w:shd w:val="clear" w:color="auto" w:fill="FFFFFF"/>
        <w:suppressAutoHyphens/>
        <w:spacing w:before="120" w:after="150" w:line="276" w:lineRule="auto"/>
        <w:ind w:left="142"/>
        <w:jc w:val="both"/>
        <w:rPr>
          <w:rFonts w:ascii="Cambria" w:eastAsia="Times New Roman" w:hAnsi="Cambria" w:cs="Times New Roman"/>
          <w:sz w:val="24"/>
          <w:szCs w:val="24"/>
          <w:lang w:eastAsia="pl-PL"/>
        </w:rPr>
      </w:pPr>
      <w:r w:rsidRPr="004505B1">
        <w:rPr>
          <w:rFonts w:ascii="Cambria" w:eastAsia="Times New Roman" w:hAnsi="Cambria" w:cs="Times New Roman"/>
          <w:sz w:val="24"/>
          <w:szCs w:val="24"/>
          <w:lang w:eastAsia="pl-PL"/>
        </w:rPr>
        <w:t>Wystąpienie z żądaniem, o którym mowa w art. 18 ust. 1 rozporządzenia 2016/679, nie ogranicza przetwarzania danych osobowych do czasu zakończ</w:t>
      </w:r>
      <w:r w:rsidR="007F5538">
        <w:rPr>
          <w:rFonts w:ascii="Cambria" w:eastAsia="Times New Roman" w:hAnsi="Cambria" w:cs="Times New Roman"/>
          <w:sz w:val="24"/>
          <w:szCs w:val="24"/>
          <w:lang w:eastAsia="pl-PL"/>
        </w:rPr>
        <w:t>enia postępowania o </w:t>
      </w:r>
      <w:r w:rsidRPr="004505B1">
        <w:rPr>
          <w:rFonts w:ascii="Cambria" w:eastAsia="Times New Roman" w:hAnsi="Cambria" w:cs="Times New Roman"/>
          <w:sz w:val="24"/>
          <w:szCs w:val="24"/>
          <w:lang w:eastAsia="pl-PL"/>
        </w:rPr>
        <w:t>udzielenie zamówienia publicznego lub konkursu.</w:t>
      </w:r>
    </w:p>
    <w:p w14:paraId="7BE7F7FE" w14:textId="77777777" w:rsidR="004505B1" w:rsidRPr="004505B1" w:rsidRDefault="004505B1" w:rsidP="004505B1">
      <w:pPr>
        <w:suppressAutoHyphens/>
        <w:spacing w:after="0" w:line="276" w:lineRule="auto"/>
        <w:ind w:left="142"/>
        <w:jc w:val="both"/>
        <w:rPr>
          <w:rFonts w:ascii="Cambria" w:eastAsia="Times New Roman" w:hAnsi="Cambria" w:cs="Times New Roman"/>
          <w:sz w:val="24"/>
          <w:szCs w:val="24"/>
          <w:shd w:val="clear" w:color="auto" w:fill="FFFFFF"/>
          <w:lang w:eastAsia="pl-PL"/>
        </w:rPr>
      </w:pPr>
      <w:r w:rsidRPr="004505B1">
        <w:rPr>
          <w:rFonts w:ascii="Cambria" w:eastAsia="Times New Roman" w:hAnsi="Cambria" w:cs="Times New Roman"/>
          <w:sz w:val="24"/>
          <w:szCs w:val="24"/>
          <w:shd w:val="clear" w:color="auto" w:fill="FFFFFF"/>
          <w:lang w:eastAsia="pl-PL"/>
        </w:rPr>
        <w:t>W przypadku danych osobowych zamieszczonych przez Zamawiającego w Biuletynie Zamówień Publicznych, prawa, o których mowa w art. 15 i art. 16 rozporządzenia 2016/679, są wykonywane w drodze żądania skierowanego do Zamawiającego.</w:t>
      </w:r>
    </w:p>
    <w:p w14:paraId="0D21C423" w14:textId="77777777" w:rsidR="004505B1" w:rsidRDefault="004505B1" w:rsidP="004505B1">
      <w:pPr>
        <w:suppressAutoHyphens/>
        <w:spacing w:after="0" w:line="276" w:lineRule="auto"/>
        <w:jc w:val="both"/>
        <w:rPr>
          <w:rFonts w:ascii="Cambria" w:eastAsia="Times New Roman" w:hAnsi="Cambria" w:cs="Times New Roman"/>
          <w:sz w:val="24"/>
          <w:szCs w:val="24"/>
          <w:shd w:val="clear" w:color="auto" w:fill="FFFFFF"/>
          <w:lang w:eastAsia="pl-PL"/>
        </w:rPr>
      </w:pPr>
    </w:p>
    <w:p w14:paraId="0255D475" w14:textId="77777777" w:rsidR="00593EC4" w:rsidRPr="00EE5B19" w:rsidRDefault="00593EC4" w:rsidP="00593EC4">
      <w:pPr>
        <w:widowControl w:val="0"/>
        <w:suppressAutoHyphens/>
        <w:spacing w:after="0" w:line="276" w:lineRule="auto"/>
        <w:contextualSpacing/>
        <w:jc w:val="center"/>
        <w:textAlignment w:val="baseline"/>
        <w:rPr>
          <w:rFonts w:ascii="Cambria" w:eastAsia="Times New Roman" w:hAnsi="Cambria" w:cs="Times New Roman"/>
          <w:b/>
          <w:sz w:val="24"/>
          <w:szCs w:val="24"/>
          <w:lang w:eastAsia="pl-PL"/>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593EC4" w:rsidRPr="00DD64A4" w14:paraId="3FF418D1" w14:textId="77777777" w:rsidTr="009323C4">
        <w:trPr>
          <w:trHeight w:val="507"/>
          <w:jc w:val="center"/>
        </w:trPr>
        <w:tc>
          <w:tcPr>
            <w:tcW w:w="9073" w:type="dxa"/>
          </w:tcPr>
          <w:p w14:paraId="31C4484C" w14:textId="1BBD9DF7" w:rsidR="00593EC4" w:rsidRPr="00DD64A4" w:rsidRDefault="00593EC4" w:rsidP="009323C4">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DD64A4">
              <w:rPr>
                <w:rFonts w:ascii="Cambria" w:eastAsia="Times New Roman" w:hAnsi="Cambria" w:cs="Times New Roman"/>
                <w:sz w:val="26"/>
                <w:szCs w:val="26"/>
                <w:lang w:eastAsia="pl-PL"/>
              </w:rPr>
              <w:t>Rozdział 2</w:t>
            </w:r>
            <w:r>
              <w:rPr>
                <w:rFonts w:ascii="Cambria" w:eastAsia="Times New Roman" w:hAnsi="Cambria" w:cs="Times New Roman"/>
                <w:sz w:val="26"/>
                <w:szCs w:val="26"/>
                <w:lang w:eastAsia="pl-PL"/>
              </w:rPr>
              <w:t>3</w:t>
            </w:r>
          </w:p>
          <w:p w14:paraId="52166380" w14:textId="77777777" w:rsidR="00593EC4" w:rsidRPr="00DD64A4" w:rsidRDefault="00593EC4" w:rsidP="009323C4">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Pr>
                <w:rFonts w:ascii="Cambria" w:eastAsia="Times New Roman" w:hAnsi="Cambria" w:cs="Times New Roman"/>
                <w:b/>
                <w:sz w:val="26"/>
                <w:szCs w:val="26"/>
                <w:lang w:eastAsia="pl-PL"/>
              </w:rPr>
              <w:t>PROWADZENIE PROCEDURY Z NEGOCJACJAMI</w:t>
            </w:r>
          </w:p>
        </w:tc>
      </w:tr>
    </w:tbl>
    <w:p w14:paraId="4C2881E8" w14:textId="77777777" w:rsidR="00593EC4" w:rsidRDefault="00593EC4" w:rsidP="004505B1">
      <w:pPr>
        <w:suppressAutoHyphens/>
        <w:spacing w:after="0" w:line="276" w:lineRule="auto"/>
        <w:jc w:val="both"/>
        <w:rPr>
          <w:rFonts w:ascii="Cambria" w:eastAsia="Times New Roman" w:hAnsi="Cambria" w:cs="Times New Roman"/>
          <w:sz w:val="24"/>
          <w:szCs w:val="24"/>
          <w:shd w:val="clear" w:color="auto" w:fill="FFFFFF"/>
          <w:lang w:eastAsia="pl-PL"/>
        </w:rPr>
      </w:pPr>
    </w:p>
    <w:p w14:paraId="2BBD2C67" w14:textId="17EF3868" w:rsidR="00593EC4" w:rsidRPr="00593EC4" w:rsidRDefault="00593EC4" w:rsidP="00593EC4">
      <w:pPr>
        <w:widowControl w:val="0"/>
        <w:suppressAutoHyphens/>
        <w:spacing w:before="120" w:after="60" w:line="288" w:lineRule="auto"/>
        <w:ind w:left="360" w:hanging="360"/>
        <w:rPr>
          <w:rFonts w:ascii="Times" w:eastAsia="Times New Roman" w:hAnsi="Times" w:cs="Times New Roman"/>
          <w:b/>
          <w:sz w:val="24"/>
          <w:szCs w:val="24"/>
          <w:lang w:eastAsia="pl-PL"/>
        </w:rPr>
      </w:pPr>
      <w:r>
        <w:rPr>
          <w:rFonts w:ascii="Times" w:eastAsia="Times New Roman" w:hAnsi="Times" w:cs="Times New Roman"/>
          <w:b/>
          <w:sz w:val="24"/>
          <w:szCs w:val="24"/>
          <w:lang w:eastAsia="pl-PL"/>
        </w:rPr>
        <w:t>23.1</w:t>
      </w:r>
      <w:r w:rsidRPr="00593EC4">
        <w:rPr>
          <w:rFonts w:ascii="Times" w:eastAsia="Times New Roman" w:hAnsi="Times" w:cs="Times New Roman"/>
          <w:b/>
          <w:sz w:val="24"/>
          <w:szCs w:val="24"/>
          <w:lang w:eastAsia="pl-PL"/>
        </w:rPr>
        <w:t xml:space="preserve">. </w:t>
      </w:r>
      <w:r w:rsidRPr="00593EC4">
        <w:rPr>
          <w:rFonts w:ascii="Times" w:eastAsia="Times New Roman" w:hAnsi="Times" w:cs="Times New Roman"/>
          <w:sz w:val="24"/>
          <w:szCs w:val="24"/>
          <w:lang w:eastAsia="pl-PL"/>
        </w:rPr>
        <w:t xml:space="preserve">Zamawiający nie korzysta z uprawnienia, o jakim stanowi art. 288 ust. 1 </w:t>
      </w:r>
      <w:proofErr w:type="spellStart"/>
      <w:r w:rsidRPr="00593EC4">
        <w:rPr>
          <w:rFonts w:ascii="Times" w:eastAsia="Times New Roman" w:hAnsi="Times" w:cs="Times New Roman"/>
          <w:sz w:val="24"/>
          <w:szCs w:val="24"/>
          <w:lang w:eastAsia="pl-PL"/>
        </w:rPr>
        <w:t>p.z.p</w:t>
      </w:r>
      <w:proofErr w:type="spellEnd"/>
      <w:r w:rsidRPr="00593EC4">
        <w:rPr>
          <w:rFonts w:ascii="Times" w:eastAsia="Times New Roman" w:hAnsi="Times" w:cs="Times New Roman"/>
          <w:sz w:val="24"/>
          <w:szCs w:val="24"/>
          <w:lang w:eastAsia="pl-PL"/>
        </w:rPr>
        <w:t>.</w:t>
      </w:r>
    </w:p>
    <w:p w14:paraId="135D38E6" w14:textId="6C1EA42C" w:rsidR="00593EC4" w:rsidRPr="00593EC4" w:rsidRDefault="00593EC4" w:rsidP="00593EC4">
      <w:pPr>
        <w:widowControl w:val="0"/>
        <w:tabs>
          <w:tab w:val="left" w:pos="709"/>
        </w:tabs>
        <w:suppressAutoHyphens/>
        <w:spacing w:before="120" w:after="60" w:line="288" w:lineRule="auto"/>
        <w:ind w:left="567" w:hanging="567"/>
        <w:rPr>
          <w:rFonts w:ascii="Cambria" w:eastAsia="Times New Roman" w:hAnsi="Cambria" w:cs="Times New Roman"/>
          <w:sz w:val="24"/>
          <w:szCs w:val="24"/>
          <w:lang w:eastAsia="pl-PL"/>
        </w:rPr>
      </w:pPr>
      <w:r>
        <w:rPr>
          <w:rFonts w:ascii="Cambria" w:eastAsia="Times New Roman" w:hAnsi="Cambria" w:cs="Times New Roman"/>
          <w:b/>
          <w:sz w:val="24"/>
          <w:szCs w:val="24"/>
          <w:lang w:eastAsia="pl-PL"/>
        </w:rPr>
        <w:t>23</w:t>
      </w:r>
      <w:r w:rsidRPr="00593EC4">
        <w:rPr>
          <w:rFonts w:ascii="Cambria" w:eastAsia="Times New Roman" w:hAnsi="Cambria" w:cs="Times New Roman"/>
          <w:b/>
          <w:sz w:val="24"/>
          <w:szCs w:val="24"/>
          <w:lang w:eastAsia="pl-PL"/>
        </w:rPr>
        <w:t xml:space="preserve">.2.  </w:t>
      </w:r>
      <w:r w:rsidRPr="00593EC4">
        <w:rPr>
          <w:rFonts w:ascii="Cambria" w:eastAsia="Times New Roman" w:hAnsi="Cambria" w:cs="Times New Roman"/>
          <w:sz w:val="24"/>
          <w:szCs w:val="24"/>
          <w:lang w:eastAsia="pl-PL"/>
        </w:rPr>
        <w:t>W przypadku podjęcia decyzji o prowadzeniu negocjacji w pierwszym kroku zamawiający poinformuje równocześnie wszystkich wykonawców, którzy złożyli oferty, o wykonawcach:</w:t>
      </w:r>
    </w:p>
    <w:p w14:paraId="7A5C7BFC" w14:textId="77777777" w:rsidR="00593EC4" w:rsidRPr="00593EC4" w:rsidRDefault="00593EC4" w:rsidP="00593EC4">
      <w:pPr>
        <w:widowControl w:val="0"/>
        <w:suppressAutoHyphens/>
        <w:spacing w:after="0" w:line="276" w:lineRule="auto"/>
        <w:ind w:left="567"/>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sz w:val="24"/>
          <w:szCs w:val="24"/>
          <w:lang w:eastAsia="pl-PL"/>
        </w:rPr>
        <w:t>1) których oferty nie zostały odrzucone, oraz punktacji przyznanej ofertom w każdym kryterium oceny ofert i łącznej punktacji,</w:t>
      </w:r>
    </w:p>
    <w:p w14:paraId="490D67BC" w14:textId="77777777" w:rsidR="00593EC4" w:rsidRPr="00593EC4" w:rsidRDefault="00593EC4" w:rsidP="00593EC4">
      <w:pPr>
        <w:widowControl w:val="0"/>
        <w:suppressAutoHyphens/>
        <w:spacing w:after="0" w:line="276" w:lineRule="auto"/>
        <w:ind w:left="743" w:hanging="176"/>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sz w:val="24"/>
          <w:szCs w:val="24"/>
          <w:lang w:eastAsia="pl-PL"/>
        </w:rPr>
        <w:lastRenderedPageBreak/>
        <w:t>2) których oferty zostały odrzucone,</w:t>
      </w:r>
      <w:r w:rsidRPr="00593EC4">
        <w:rPr>
          <w:rFonts w:ascii="Cambria" w:eastAsia="Times New Roman" w:hAnsi="Cambria" w:cs="Times New Roman"/>
          <w:sz w:val="24"/>
          <w:szCs w:val="24"/>
          <w:lang w:eastAsia="pl-PL"/>
        </w:rPr>
        <w:tab/>
      </w:r>
    </w:p>
    <w:p w14:paraId="2251746F" w14:textId="77777777" w:rsidR="00593EC4" w:rsidRPr="00593EC4" w:rsidRDefault="00593EC4" w:rsidP="00593EC4">
      <w:pPr>
        <w:widowControl w:val="0"/>
        <w:suppressAutoHyphens/>
        <w:spacing w:after="0" w:line="276" w:lineRule="auto"/>
        <w:ind w:left="744" w:hanging="177"/>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sz w:val="24"/>
          <w:szCs w:val="24"/>
          <w:lang w:eastAsia="pl-PL"/>
        </w:rPr>
        <w:t>- podając uzasadnienie faktyczne i prawne.</w:t>
      </w:r>
    </w:p>
    <w:p w14:paraId="29EC97B3" w14:textId="63973887" w:rsidR="00593EC4" w:rsidRPr="00593EC4" w:rsidRDefault="00593EC4" w:rsidP="00593EC4">
      <w:pPr>
        <w:widowControl w:val="0"/>
        <w:suppressAutoHyphens/>
        <w:spacing w:after="0" w:line="276" w:lineRule="auto"/>
        <w:ind w:left="567" w:hanging="567"/>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 xml:space="preserve">.3. </w:t>
      </w:r>
      <w:r w:rsidR="000B3E38" w:rsidRPr="00593EC4">
        <w:rPr>
          <w:rFonts w:ascii="Cambria" w:eastAsia="Times New Roman" w:hAnsi="Cambria" w:cs="Times New Roman"/>
          <w:sz w:val="24"/>
          <w:szCs w:val="24"/>
          <w:lang w:eastAsia="pl-PL"/>
        </w:rPr>
        <w:t>Zamawiający w</w:t>
      </w:r>
      <w:r w:rsidRPr="00593EC4">
        <w:rPr>
          <w:rFonts w:ascii="Cambria" w:eastAsia="Times New Roman" w:hAnsi="Cambria" w:cs="Times New Roman"/>
          <w:sz w:val="24"/>
          <w:szCs w:val="24"/>
          <w:lang w:eastAsia="pl-PL"/>
        </w:rPr>
        <w:t xml:space="preserve"> zaproszeniu do negocjacji wskaże miejsce, termin i sposób prowadzenia negocjacji oraz kryteria oceny ofert, w ramach których będą prowadzone negocjacje w celu ulepszenia treści ofert.</w:t>
      </w:r>
    </w:p>
    <w:p w14:paraId="74846B8A" w14:textId="69EA3F1E" w:rsidR="00593EC4" w:rsidRPr="00593EC4" w:rsidRDefault="00593EC4" w:rsidP="00593EC4">
      <w:pPr>
        <w:widowControl w:val="0"/>
        <w:suppressAutoHyphens/>
        <w:spacing w:after="0" w:line="276" w:lineRule="auto"/>
        <w:ind w:left="602" w:hanging="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 xml:space="preserve">.4. </w:t>
      </w:r>
      <w:r w:rsidRPr="00593EC4">
        <w:rPr>
          <w:rFonts w:ascii="Cambria" w:eastAsia="Times New Roman" w:hAnsi="Cambria" w:cs="Times New Roman"/>
          <w:sz w:val="24"/>
          <w:szCs w:val="24"/>
          <w:lang w:eastAsia="pl-PL"/>
        </w:rPr>
        <w:t>Prowadzone negocjacje mają poufny charakter. Żadna ze stron nie może, bez zgody drugiej strony, ujawniać informacji technicznych i handlowych związanych z negocjacjami. Zgoda jest udzielana w odniesieniu do konkretnych informacji i przed ich ujawnieniem.</w:t>
      </w:r>
    </w:p>
    <w:p w14:paraId="171E9235" w14:textId="2186AA35" w:rsidR="00593EC4" w:rsidRPr="00593EC4" w:rsidRDefault="00593EC4" w:rsidP="00593EC4">
      <w:pPr>
        <w:widowControl w:val="0"/>
        <w:suppressAutoHyphens/>
        <w:spacing w:after="0" w:line="276" w:lineRule="auto"/>
        <w:ind w:left="602" w:hanging="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 xml:space="preserve">.5. </w:t>
      </w:r>
      <w:r w:rsidRPr="00593EC4">
        <w:rPr>
          <w:rFonts w:ascii="Cambria" w:eastAsia="Times New Roman" w:hAnsi="Cambria" w:cs="Times New Roman"/>
          <w:sz w:val="24"/>
          <w:szCs w:val="24"/>
          <w:lang w:eastAsia="pl-PL"/>
        </w:rPr>
        <w:tab/>
        <w:t>Po zakończeniu negocjacji z wszystkimi wykonawcami, zamawiający informuje o tym fakcie uczestników negocjacji oraz zaprasza ich do składania ofert dodatkowych.</w:t>
      </w:r>
    </w:p>
    <w:p w14:paraId="0ADBC583" w14:textId="02B6341C" w:rsidR="00593EC4" w:rsidRPr="00593EC4" w:rsidRDefault="000B3E38" w:rsidP="00593EC4">
      <w:pPr>
        <w:widowControl w:val="0"/>
        <w:suppressAutoHyphens/>
        <w:spacing w:after="0" w:line="276" w:lineRule="auto"/>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 xml:space="preserve">.6. </w:t>
      </w:r>
      <w:r w:rsidRPr="00593EC4">
        <w:rPr>
          <w:rFonts w:ascii="Cambria" w:eastAsia="Times New Roman" w:hAnsi="Cambria" w:cs="Times New Roman"/>
          <w:sz w:val="24"/>
          <w:szCs w:val="24"/>
          <w:lang w:eastAsia="pl-PL"/>
        </w:rPr>
        <w:t>Zaproszenie</w:t>
      </w:r>
      <w:r w:rsidR="00593EC4" w:rsidRPr="00593EC4">
        <w:rPr>
          <w:rFonts w:ascii="Cambria" w:eastAsia="Times New Roman" w:hAnsi="Cambria" w:cs="Times New Roman"/>
          <w:sz w:val="24"/>
          <w:szCs w:val="24"/>
          <w:lang w:eastAsia="pl-PL"/>
        </w:rPr>
        <w:t xml:space="preserve"> do złożenia ofert dodatkowych będzie zawierać co najmniej:</w:t>
      </w:r>
    </w:p>
    <w:p w14:paraId="2C34E64B" w14:textId="77777777" w:rsidR="00593EC4" w:rsidRPr="00593EC4" w:rsidRDefault="00593EC4" w:rsidP="00593EC4">
      <w:pPr>
        <w:widowControl w:val="0"/>
        <w:suppressAutoHyphens/>
        <w:spacing w:after="0" w:line="276" w:lineRule="auto"/>
        <w:ind w:left="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sz w:val="24"/>
          <w:szCs w:val="24"/>
          <w:lang w:eastAsia="pl-PL"/>
        </w:rPr>
        <w:t>1) nazwę oraz adres zamawiającego, numer telefonu, adres poczty elektronicznej oraz strony internetowej prowadzonego postępowania;</w:t>
      </w:r>
    </w:p>
    <w:p w14:paraId="04738B77" w14:textId="77777777" w:rsidR="00593EC4" w:rsidRPr="00593EC4" w:rsidRDefault="00593EC4" w:rsidP="00593EC4">
      <w:pPr>
        <w:widowControl w:val="0"/>
        <w:tabs>
          <w:tab w:val="left" w:pos="81"/>
        </w:tabs>
        <w:suppressAutoHyphens/>
        <w:spacing w:after="0" w:line="276" w:lineRule="auto"/>
        <w:ind w:left="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sz w:val="24"/>
          <w:szCs w:val="24"/>
          <w:lang w:eastAsia="pl-PL"/>
        </w:rPr>
        <w:t>2) sposób i termin składania ofert dodatkowych oraz język lub języki, w jakich muszą one być sporządzone, oraz termin otwarcia tych ofert.</w:t>
      </w:r>
    </w:p>
    <w:p w14:paraId="5FB9FAE4" w14:textId="4C232B3A" w:rsidR="00593EC4" w:rsidRPr="00593EC4" w:rsidRDefault="00593EC4" w:rsidP="00593EC4">
      <w:pPr>
        <w:widowControl w:val="0"/>
        <w:suppressAutoHyphens/>
        <w:spacing w:after="0" w:line="276" w:lineRule="auto"/>
        <w:ind w:left="602" w:hanging="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 xml:space="preserve">.7. </w:t>
      </w:r>
      <w:r w:rsidRPr="00593EC4">
        <w:rPr>
          <w:rFonts w:ascii="Cambria" w:eastAsia="Times New Roman" w:hAnsi="Cambria" w:cs="Times New Roman"/>
          <w:sz w:val="24"/>
          <w:szCs w:val="24"/>
          <w:lang w:eastAsia="pl-PL"/>
        </w:rPr>
        <w:t xml:space="preserve">  Wykonawca może złożyć ofertę dodatkową, która zawiera nowe propozycje w zakresie treści oferty podlegających ocenie w ramach kryteriów oceny ofert wskazanych przez zamawiającego w zaproszeniu do negocjacji. </w:t>
      </w:r>
    </w:p>
    <w:p w14:paraId="7CDAF289" w14:textId="76313474" w:rsidR="00593EC4" w:rsidRPr="00593EC4" w:rsidRDefault="00593EC4" w:rsidP="00593EC4">
      <w:pPr>
        <w:widowControl w:val="0"/>
        <w:suppressAutoHyphens/>
        <w:spacing w:after="0" w:line="276" w:lineRule="auto"/>
        <w:ind w:left="602" w:hanging="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.8.</w:t>
      </w:r>
      <w:r w:rsidRPr="00593EC4">
        <w:rPr>
          <w:rFonts w:ascii="Cambria" w:eastAsia="Times New Roman" w:hAnsi="Cambria" w:cs="Times New Roman"/>
          <w:sz w:val="24"/>
          <w:szCs w:val="24"/>
          <w:lang w:eastAsia="pl-PL"/>
        </w:rPr>
        <w:t xml:space="preserve"> Oferta dodatkowa nie może być mniej korzystna w żadnym z kryteriów oceny ofert wskazanych w zaproszeniu do negocjacji niż oferta złożona w odpowiedzi na ogłoszenie o zamówieniu. </w:t>
      </w:r>
    </w:p>
    <w:p w14:paraId="76977FAE" w14:textId="631476F5" w:rsidR="00593EC4" w:rsidRPr="00593EC4" w:rsidRDefault="00593EC4" w:rsidP="00593EC4">
      <w:pPr>
        <w:widowControl w:val="0"/>
        <w:suppressAutoHyphens/>
        <w:spacing w:after="0" w:line="276" w:lineRule="auto"/>
        <w:ind w:left="602" w:hanging="602"/>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.9.</w:t>
      </w:r>
      <w:r w:rsidRPr="00593EC4">
        <w:rPr>
          <w:rFonts w:ascii="Cambria" w:eastAsia="Times New Roman" w:hAnsi="Cambria" w:cs="Times New Roman"/>
          <w:sz w:val="24"/>
          <w:szCs w:val="24"/>
          <w:lang w:eastAsia="pl-PL"/>
        </w:rPr>
        <w:t xml:space="preserve"> Oferta przestaje wiązać wykonawcę w zakresie, w jakim złoży on ofertę dodatkową zawierającą korzystniejsze propozycje w ramach każdego z kryteriów oceny ofert wskazanych w zaproszeniu do negocjacji. </w:t>
      </w:r>
    </w:p>
    <w:p w14:paraId="2D0A379D" w14:textId="48CE39DB" w:rsidR="00593EC4" w:rsidRPr="00593EC4" w:rsidRDefault="00593EC4" w:rsidP="00593EC4">
      <w:pPr>
        <w:widowControl w:val="0"/>
        <w:suppressAutoHyphens/>
        <w:spacing w:after="0" w:line="276" w:lineRule="auto"/>
        <w:ind w:left="744" w:hanging="744"/>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.10.</w:t>
      </w:r>
      <w:r w:rsidRPr="00593EC4">
        <w:rPr>
          <w:rFonts w:ascii="Cambria" w:eastAsia="Times New Roman" w:hAnsi="Cambria" w:cs="Times New Roman"/>
          <w:sz w:val="24"/>
          <w:szCs w:val="24"/>
          <w:lang w:eastAsia="pl-PL"/>
        </w:rPr>
        <w:t xml:space="preserve"> Oferta dodatkowa, która jest mniej korzystna w którymkolwiek z kryteriów oceny ofert wskazanych w zaproszeniu do negocjacji niż oferta złożona w odpowiedzi na ogłoszenie o zamówieniu, podlega odrzuceniu.</w:t>
      </w:r>
    </w:p>
    <w:p w14:paraId="7C04502F" w14:textId="31D5E915" w:rsidR="00593EC4" w:rsidRPr="00593EC4" w:rsidRDefault="00593EC4" w:rsidP="00593EC4">
      <w:pPr>
        <w:widowControl w:val="0"/>
        <w:suppressAutoHyphens/>
        <w:spacing w:after="0" w:line="276" w:lineRule="auto"/>
        <w:ind w:left="744" w:hanging="744"/>
        <w:contextualSpacing/>
        <w:jc w:val="both"/>
        <w:textAlignment w:val="baseline"/>
        <w:rPr>
          <w:rFonts w:ascii="Cambria" w:eastAsia="Times New Roman" w:hAnsi="Cambria" w:cs="Times New Roman"/>
          <w:sz w:val="24"/>
          <w:szCs w:val="24"/>
          <w:lang w:eastAsia="pl-PL"/>
        </w:rPr>
      </w:pPr>
      <w:r w:rsidRPr="00593EC4">
        <w:rPr>
          <w:rFonts w:ascii="Cambria" w:eastAsia="Times New Roman" w:hAnsi="Cambria" w:cs="Times New Roman"/>
          <w:b/>
          <w:sz w:val="24"/>
          <w:szCs w:val="24"/>
          <w:lang w:eastAsia="pl-PL"/>
        </w:rPr>
        <w:t xml:space="preserve"> 2</w:t>
      </w:r>
      <w:r>
        <w:rPr>
          <w:rFonts w:ascii="Cambria" w:eastAsia="Times New Roman" w:hAnsi="Cambria" w:cs="Times New Roman"/>
          <w:b/>
          <w:sz w:val="24"/>
          <w:szCs w:val="24"/>
          <w:lang w:eastAsia="pl-PL"/>
        </w:rPr>
        <w:t>3</w:t>
      </w:r>
      <w:r w:rsidRPr="00593EC4">
        <w:rPr>
          <w:rFonts w:ascii="Cambria" w:eastAsia="Times New Roman" w:hAnsi="Cambria" w:cs="Times New Roman"/>
          <w:b/>
          <w:sz w:val="24"/>
          <w:szCs w:val="24"/>
          <w:lang w:eastAsia="pl-PL"/>
        </w:rPr>
        <w:t>.11.</w:t>
      </w:r>
      <w:r w:rsidRPr="00593EC4">
        <w:rPr>
          <w:rFonts w:ascii="Cambria" w:eastAsia="Times New Roman" w:hAnsi="Cambria" w:cs="Times New Roman"/>
          <w:sz w:val="24"/>
          <w:szCs w:val="24"/>
          <w:lang w:eastAsia="pl-PL"/>
        </w:rPr>
        <w:t xml:space="preserve"> W przypadku skorzystania przez zamawiającego z możliwości negocjowania treści ofert, negocjacje dotyczyć będą wyłącznie tych elementów treści ofert, które podlegają ocenie w ramach kryteriów oceny ofert.</w:t>
      </w:r>
    </w:p>
    <w:p w14:paraId="68D019A1" w14:textId="77777777" w:rsidR="00C71F54" w:rsidRDefault="00C71F54" w:rsidP="004505B1">
      <w:pPr>
        <w:suppressAutoHyphens/>
        <w:spacing w:after="0" w:line="276" w:lineRule="auto"/>
        <w:jc w:val="both"/>
        <w:rPr>
          <w:rFonts w:ascii="Cambria" w:eastAsia="Times New Roman" w:hAnsi="Cambria" w:cs="Times New Roman"/>
          <w:sz w:val="24"/>
          <w:szCs w:val="24"/>
          <w:shd w:val="clear" w:color="auto" w:fill="FFFFFF"/>
          <w:lang w:eastAsia="pl-PL"/>
        </w:rPr>
      </w:pPr>
    </w:p>
    <w:p w14:paraId="0E25DC86" w14:textId="77777777" w:rsidR="00C71F54" w:rsidRPr="004505B1" w:rsidRDefault="00C71F54" w:rsidP="004505B1">
      <w:pPr>
        <w:suppressAutoHyphens/>
        <w:spacing w:after="0" w:line="276" w:lineRule="auto"/>
        <w:jc w:val="both"/>
        <w:rPr>
          <w:rFonts w:ascii="Cambria" w:eastAsia="Times New Roman" w:hAnsi="Cambria" w:cs="Times New Roman"/>
          <w:sz w:val="24"/>
          <w:szCs w:val="24"/>
          <w:shd w:val="clear" w:color="auto" w:fill="FFFFFF"/>
          <w:lang w:eastAsia="pl-PL"/>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4505B1" w:rsidRPr="004505B1" w14:paraId="176B3B01" w14:textId="77777777" w:rsidTr="00ED7A84">
        <w:trPr>
          <w:jc w:val="center"/>
        </w:trPr>
        <w:tc>
          <w:tcPr>
            <w:tcW w:w="9073" w:type="dxa"/>
          </w:tcPr>
          <w:p w14:paraId="636E25BD" w14:textId="08C4759D"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2</w:t>
            </w:r>
            <w:r w:rsidR="00593EC4">
              <w:rPr>
                <w:rFonts w:ascii="Cambria" w:eastAsia="Times New Roman" w:hAnsi="Cambria" w:cs="Times New Roman"/>
                <w:sz w:val="26"/>
                <w:szCs w:val="26"/>
                <w:lang w:eastAsia="pl-PL"/>
              </w:rPr>
              <w:t>4</w:t>
            </w:r>
          </w:p>
          <w:p w14:paraId="13AAB840"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POUCZENIE O ŚRODKACH OCHRONY PRAWNEJ</w:t>
            </w:r>
          </w:p>
        </w:tc>
      </w:tr>
    </w:tbl>
    <w:p w14:paraId="07C36158" w14:textId="77777777" w:rsidR="004505B1" w:rsidRPr="004505B1" w:rsidRDefault="004505B1" w:rsidP="004505B1">
      <w:pPr>
        <w:widowControl w:val="0"/>
        <w:suppressAutoHyphens/>
        <w:spacing w:before="20" w:after="40" w:line="276" w:lineRule="auto"/>
        <w:ind w:left="720"/>
        <w:contextualSpacing/>
        <w:jc w:val="both"/>
        <w:outlineLvl w:val="3"/>
        <w:rPr>
          <w:rFonts w:ascii="Cambria" w:eastAsia="SimSun" w:hAnsi="Cambria" w:cs="Times New Roman"/>
          <w:sz w:val="24"/>
          <w:szCs w:val="24"/>
          <w:lang w:eastAsia="zh-CN"/>
        </w:rPr>
      </w:pPr>
    </w:p>
    <w:p w14:paraId="6D7A277C" w14:textId="6A5343E2" w:rsidR="004505B1" w:rsidRPr="00593EC4" w:rsidRDefault="004505B1" w:rsidP="007450AC">
      <w:pPr>
        <w:pStyle w:val="Akapitzlist"/>
        <w:widowControl w:val="0"/>
        <w:numPr>
          <w:ilvl w:val="1"/>
          <w:numId w:val="63"/>
        </w:numPr>
        <w:spacing w:line="276" w:lineRule="auto"/>
        <w:outlineLvl w:val="3"/>
        <w:rPr>
          <w:rFonts w:ascii="Cambria" w:hAnsi="Cambria"/>
          <w:sz w:val="24"/>
          <w:szCs w:val="24"/>
        </w:rPr>
      </w:pPr>
      <w:r w:rsidRPr="00593EC4">
        <w:rPr>
          <w:rFonts w:ascii="Cambria" w:hAnsi="Cambria"/>
          <w:sz w:val="24"/>
          <w:szCs w:val="24"/>
        </w:rPr>
        <w:t xml:space="preserve">Środki ochrony prawnej przewidziane są w dziale IX ustawy </w:t>
      </w:r>
      <w:proofErr w:type="spellStart"/>
      <w:r w:rsidRPr="00593EC4">
        <w:rPr>
          <w:rFonts w:ascii="Cambria" w:hAnsi="Cambria"/>
          <w:sz w:val="24"/>
          <w:szCs w:val="24"/>
        </w:rPr>
        <w:t>Pzp</w:t>
      </w:r>
      <w:proofErr w:type="spellEnd"/>
      <w:r w:rsidRPr="00593EC4">
        <w:rPr>
          <w:rFonts w:ascii="Cambria" w:hAnsi="Cambria"/>
          <w:sz w:val="24"/>
          <w:szCs w:val="24"/>
        </w:rPr>
        <w:t>.</w:t>
      </w:r>
    </w:p>
    <w:p w14:paraId="0249BAEF" w14:textId="21CA6ABB" w:rsidR="004505B1" w:rsidRPr="00593EC4" w:rsidRDefault="004505B1" w:rsidP="007450AC">
      <w:pPr>
        <w:pStyle w:val="Akapitzlist"/>
        <w:widowControl w:val="0"/>
        <w:numPr>
          <w:ilvl w:val="1"/>
          <w:numId w:val="63"/>
        </w:numPr>
        <w:spacing w:line="276" w:lineRule="auto"/>
        <w:outlineLvl w:val="3"/>
        <w:rPr>
          <w:rFonts w:ascii="Cambria" w:hAnsi="Cambria"/>
          <w:sz w:val="24"/>
          <w:szCs w:val="24"/>
        </w:rPr>
      </w:pPr>
      <w:r w:rsidRPr="00593EC4">
        <w:rPr>
          <w:rFonts w:ascii="Cambria" w:hAnsi="Cambria"/>
          <w:sz w:val="24"/>
          <w:szCs w:val="24"/>
        </w:rPr>
        <w:t>Środkami ochrony prawnej są odwołanie i skarga do sądu.</w:t>
      </w:r>
    </w:p>
    <w:p w14:paraId="6195121A" w14:textId="77777777" w:rsidR="004505B1" w:rsidRPr="004505B1" w:rsidRDefault="004505B1" w:rsidP="007450AC">
      <w:pPr>
        <w:widowControl w:val="0"/>
        <w:numPr>
          <w:ilvl w:val="1"/>
          <w:numId w:val="63"/>
        </w:numPr>
        <w:suppressAutoHyphens/>
        <w:spacing w:before="20" w:after="4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 xml:space="preserve">Środki ochrony prawnej przysługują wykonawcy oraz innemu podmiotowi, jeżeli ma lub miał interes w uzyskaniu zamówienia lub nagrody w konkursie oraz poniósł lub może ponieść szkodę w wyniku naruszenia przez zamawiającego </w:t>
      </w:r>
      <w:r w:rsidRPr="004505B1">
        <w:rPr>
          <w:rFonts w:ascii="Cambria" w:eastAsia="SimSun" w:hAnsi="Cambria" w:cs="Times New Roman"/>
          <w:sz w:val="24"/>
          <w:szCs w:val="24"/>
          <w:lang w:eastAsia="zh-CN"/>
        </w:rPr>
        <w:lastRenderedPageBreak/>
        <w:t>przepisów ustawy.</w:t>
      </w:r>
      <w:r w:rsidRPr="004505B1">
        <w:rPr>
          <w:rFonts w:ascii="Cambria" w:eastAsia="SimSun" w:hAnsi="Cambria" w:cs="Times New Roman"/>
          <w:sz w:val="20"/>
          <w:szCs w:val="20"/>
          <w:lang w:eastAsia="zh-CN"/>
        </w:rPr>
        <w:t> </w:t>
      </w:r>
      <w:r w:rsidRPr="004505B1">
        <w:rPr>
          <w:rFonts w:ascii="Cambria" w:eastAsia="SimSun" w:hAnsi="Cambria" w:cs="Times New Roman"/>
          <w:sz w:val="24"/>
          <w:szCs w:val="24"/>
          <w:lang w:eastAsia="zh-CN"/>
        </w:rPr>
        <w:t>Środki ochrony prawnej wobec ogłoszenia wszczynającego postępowanie o udzielenie zamówienia lub ogłoszenia o konkursie oraz dokumentów zamówienia przysługują również or</w:t>
      </w:r>
      <w:r w:rsidR="007F5538">
        <w:rPr>
          <w:rFonts w:ascii="Cambria" w:eastAsia="SimSun" w:hAnsi="Cambria" w:cs="Times New Roman"/>
          <w:sz w:val="24"/>
          <w:szCs w:val="24"/>
          <w:lang w:eastAsia="zh-CN"/>
        </w:rPr>
        <w:t>ganizacjom wpisanym na listę, o </w:t>
      </w:r>
      <w:r w:rsidRPr="004505B1">
        <w:rPr>
          <w:rFonts w:ascii="Cambria" w:eastAsia="SimSun" w:hAnsi="Cambria" w:cs="Times New Roman"/>
          <w:sz w:val="24"/>
          <w:szCs w:val="24"/>
          <w:lang w:eastAsia="zh-CN"/>
        </w:rPr>
        <w:t xml:space="preserve">której mowa w art. 469 pkt 15 ustawy </w:t>
      </w:r>
      <w:proofErr w:type="spellStart"/>
      <w:r w:rsidRPr="004505B1">
        <w:rPr>
          <w:rFonts w:ascii="Cambria" w:eastAsia="SimSun" w:hAnsi="Cambria" w:cs="Times New Roman"/>
          <w:sz w:val="24"/>
          <w:szCs w:val="24"/>
          <w:lang w:eastAsia="zh-CN"/>
        </w:rPr>
        <w:t>Pzp</w:t>
      </w:r>
      <w:proofErr w:type="spellEnd"/>
      <w:r w:rsidRPr="004505B1">
        <w:rPr>
          <w:rFonts w:ascii="Cambria" w:eastAsia="SimSun" w:hAnsi="Cambria" w:cs="Times New Roman"/>
          <w:sz w:val="24"/>
          <w:szCs w:val="24"/>
          <w:lang w:eastAsia="zh-CN"/>
        </w:rPr>
        <w:t xml:space="preserve"> oraz Rzecznikowi Małych i Średnich Przedsiębiorców.</w:t>
      </w:r>
    </w:p>
    <w:p w14:paraId="2EE460E4" w14:textId="77777777" w:rsidR="004505B1" w:rsidRPr="004505B1" w:rsidRDefault="004505B1" w:rsidP="007450AC">
      <w:pPr>
        <w:widowControl w:val="0"/>
        <w:numPr>
          <w:ilvl w:val="1"/>
          <w:numId w:val="63"/>
        </w:numPr>
        <w:suppressAutoHyphens/>
        <w:spacing w:before="20" w:after="4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Times New Roman"/>
          <w:sz w:val="24"/>
          <w:szCs w:val="24"/>
          <w:lang w:eastAsia="zh-CN"/>
        </w:rPr>
        <w:t xml:space="preserve">Odwołanie </w:t>
      </w:r>
      <w:r w:rsidRPr="004505B1">
        <w:rPr>
          <w:rFonts w:ascii="Cambria" w:eastAsia="SimSun" w:hAnsi="Cambria" w:cs="Times New Roman"/>
          <w:color w:val="000000"/>
          <w:sz w:val="24"/>
          <w:szCs w:val="24"/>
          <w:lang w:eastAsia="zh-CN"/>
        </w:rPr>
        <w:t>przysługuje na:</w:t>
      </w:r>
    </w:p>
    <w:p w14:paraId="0A65D576" w14:textId="77777777" w:rsidR="004505B1" w:rsidRPr="004505B1" w:rsidRDefault="004505B1" w:rsidP="004505B1">
      <w:pPr>
        <w:shd w:val="clear" w:color="auto" w:fill="FFFFFF"/>
        <w:suppressAutoHyphens/>
        <w:spacing w:before="72" w:after="72"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w:t>
      </w:r>
      <w:r w:rsidRPr="004505B1">
        <w:rPr>
          <w:rFonts w:ascii="Cambria" w:eastAsia="SimSun" w:hAnsi="Cambria" w:cs="Times New Roman"/>
          <w:color w:val="000000"/>
          <w:sz w:val="24"/>
          <w:szCs w:val="24"/>
          <w:lang w:eastAsia="zh-CN"/>
        </w:rPr>
        <w:tab/>
        <w:t>niezgodną z przepisami ustawy cz</w:t>
      </w:r>
      <w:r w:rsidR="007F5538">
        <w:rPr>
          <w:rFonts w:ascii="Cambria" w:eastAsia="SimSun" w:hAnsi="Cambria" w:cs="Times New Roman"/>
          <w:color w:val="000000"/>
          <w:sz w:val="24"/>
          <w:szCs w:val="24"/>
          <w:lang w:eastAsia="zh-CN"/>
        </w:rPr>
        <w:t>ynność zamawiającego, podjętą w </w:t>
      </w:r>
      <w:r w:rsidRPr="004505B1">
        <w:rPr>
          <w:rFonts w:ascii="Cambria" w:eastAsia="SimSun" w:hAnsi="Cambria" w:cs="Times New Roman"/>
          <w:color w:val="000000"/>
          <w:sz w:val="24"/>
          <w:szCs w:val="24"/>
          <w:lang w:eastAsia="zh-CN"/>
        </w:rPr>
        <w:t>postępowaniu o udzielenie zamówienia, w tym na projektowane postanowienie umowy;</w:t>
      </w:r>
    </w:p>
    <w:p w14:paraId="7FBAC00B" w14:textId="77777777" w:rsidR="004505B1" w:rsidRPr="004505B1" w:rsidRDefault="004505B1" w:rsidP="004505B1">
      <w:pPr>
        <w:shd w:val="clear" w:color="auto" w:fill="FFFFFF"/>
        <w:suppressAutoHyphens/>
        <w:spacing w:before="20" w:after="72"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2)</w:t>
      </w:r>
      <w:r w:rsidRPr="004505B1">
        <w:rPr>
          <w:rFonts w:ascii="Cambria" w:eastAsia="SimSun" w:hAnsi="Cambria" w:cs="Times New Roman"/>
          <w:color w:val="000000"/>
          <w:sz w:val="24"/>
          <w:szCs w:val="24"/>
          <w:lang w:eastAsia="zh-CN"/>
        </w:rPr>
        <w:tab/>
        <w:t>zaniechanie czynności w postępowaniu o udzielenie zamówienia, do której zamawiający był obowiązany na podstawie ustawy;</w:t>
      </w:r>
    </w:p>
    <w:p w14:paraId="3A665E55" w14:textId="77777777" w:rsidR="004505B1" w:rsidRPr="004505B1" w:rsidRDefault="004505B1" w:rsidP="004505B1">
      <w:pPr>
        <w:shd w:val="clear" w:color="auto" w:fill="FFFFFF"/>
        <w:suppressAutoHyphens/>
        <w:spacing w:before="20" w:after="72" w:line="276" w:lineRule="auto"/>
        <w:ind w:left="1134" w:hanging="425"/>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3)</w:t>
      </w:r>
      <w:r w:rsidRPr="004505B1">
        <w:rPr>
          <w:rFonts w:ascii="Cambria" w:eastAsia="SimSun" w:hAnsi="Cambria" w:cs="Times New Roman"/>
          <w:color w:val="000000"/>
          <w:sz w:val="24"/>
          <w:szCs w:val="24"/>
          <w:lang w:eastAsia="zh-CN"/>
        </w:rPr>
        <w:tab/>
        <w:t>zaniechanie przeprowadzenia postępowania o udzielenie zamówienia lub zorganizowania konkursu na podstawie ustawy, mimo że zamawiający był do tego obowiązany.</w:t>
      </w:r>
    </w:p>
    <w:p w14:paraId="043DB1EF" w14:textId="77777777" w:rsidR="004505B1" w:rsidRPr="004505B1" w:rsidRDefault="004505B1" w:rsidP="007450AC">
      <w:pPr>
        <w:widowControl w:val="0"/>
        <w:numPr>
          <w:ilvl w:val="1"/>
          <w:numId w:val="63"/>
        </w:numPr>
        <w:suppressAutoHyphens/>
        <w:spacing w:before="20" w:after="4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Times New Roman"/>
          <w:color w:val="000000"/>
          <w:sz w:val="24"/>
          <w:szCs w:val="24"/>
          <w:lang w:eastAsia="zh-CN"/>
        </w:rPr>
        <w:t>Odwołanie wnosi się do Prezesa Krajowej Izby Odwoławczej. Odwołujący przekazuje zamawiającemu odwołanie wniesione w formie elektronicznej albo postaci elektronicznej albo kopię tego odwołania,</w:t>
      </w:r>
      <w:r w:rsidR="007F5538">
        <w:rPr>
          <w:rFonts w:ascii="Cambria" w:eastAsia="SimSun" w:hAnsi="Cambria" w:cs="Times New Roman"/>
          <w:color w:val="000000"/>
          <w:sz w:val="24"/>
          <w:szCs w:val="24"/>
          <w:lang w:eastAsia="zh-CN"/>
        </w:rPr>
        <w:t xml:space="preserve"> jeżeli zostało ono wniesione w </w:t>
      </w:r>
      <w:r w:rsidRPr="004505B1">
        <w:rPr>
          <w:rFonts w:ascii="Cambria" w:eastAsia="SimSun" w:hAnsi="Cambria" w:cs="Times New Roman"/>
          <w:color w:val="000000"/>
          <w:sz w:val="24"/>
          <w:szCs w:val="24"/>
          <w:lang w:eastAsia="zh-CN"/>
        </w:rPr>
        <w:t>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4DDFC323" w14:textId="77777777" w:rsidR="004505B1" w:rsidRPr="004505B1" w:rsidRDefault="004505B1" w:rsidP="007450AC">
      <w:pPr>
        <w:widowControl w:val="0"/>
        <w:numPr>
          <w:ilvl w:val="1"/>
          <w:numId w:val="63"/>
        </w:numPr>
        <w:suppressAutoHyphens/>
        <w:spacing w:before="20" w:after="4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Times New Roman"/>
          <w:color w:val="000000"/>
          <w:sz w:val="24"/>
          <w:szCs w:val="24"/>
          <w:lang w:eastAsia="zh-CN"/>
        </w:rPr>
        <w:t xml:space="preserve">Terminy wnoszenia </w:t>
      </w:r>
      <w:proofErr w:type="spellStart"/>
      <w:r w:rsidRPr="004505B1">
        <w:rPr>
          <w:rFonts w:ascii="Cambria" w:eastAsia="SimSun" w:hAnsi="Cambria" w:cs="Times New Roman"/>
          <w:color w:val="000000"/>
          <w:sz w:val="24"/>
          <w:szCs w:val="24"/>
          <w:lang w:eastAsia="zh-CN"/>
        </w:rPr>
        <w:t>odwołań</w:t>
      </w:r>
      <w:proofErr w:type="spellEnd"/>
      <w:r w:rsidRPr="004505B1">
        <w:rPr>
          <w:rFonts w:ascii="Cambria" w:eastAsia="SimSun" w:hAnsi="Cambria" w:cs="Times New Roman"/>
          <w:color w:val="000000"/>
          <w:sz w:val="24"/>
          <w:szCs w:val="24"/>
          <w:lang w:eastAsia="zh-CN"/>
        </w:rPr>
        <w:t>:</w:t>
      </w:r>
    </w:p>
    <w:p w14:paraId="1C4E0117" w14:textId="77777777" w:rsidR="004505B1" w:rsidRPr="004505B1" w:rsidRDefault="00D231FA" w:rsidP="004505B1">
      <w:pPr>
        <w:shd w:val="clear" w:color="auto" w:fill="FFFFFF"/>
        <w:suppressAutoHyphens/>
        <w:spacing w:before="72" w:after="72" w:line="276" w:lineRule="auto"/>
        <w:ind w:left="1134" w:hanging="425"/>
        <w:contextualSpacing/>
        <w:jc w:val="both"/>
        <w:rPr>
          <w:rFonts w:ascii="Cambria" w:eastAsia="SimSun" w:hAnsi="Cambria" w:cs="Times New Roman"/>
          <w:color w:val="000000"/>
          <w:sz w:val="24"/>
          <w:szCs w:val="24"/>
          <w:lang w:eastAsia="zh-CN"/>
        </w:rPr>
      </w:pPr>
      <w:r>
        <w:rPr>
          <w:rFonts w:ascii="Cambria" w:eastAsia="SimSun" w:hAnsi="Cambria" w:cs="Times New Roman"/>
          <w:color w:val="000000"/>
          <w:sz w:val="24"/>
          <w:szCs w:val="24"/>
          <w:lang w:eastAsia="zh-CN"/>
        </w:rPr>
        <w:t>1</w:t>
      </w:r>
      <w:r w:rsidR="004505B1" w:rsidRPr="004505B1">
        <w:rPr>
          <w:rFonts w:ascii="Cambria" w:eastAsia="SimSun" w:hAnsi="Cambria" w:cs="Times New Roman"/>
          <w:color w:val="000000"/>
          <w:sz w:val="24"/>
          <w:szCs w:val="24"/>
          <w:lang w:eastAsia="zh-CN"/>
        </w:rPr>
        <w:tab/>
        <w:t>Odwołanie wnosi się w terminie:</w:t>
      </w:r>
    </w:p>
    <w:p w14:paraId="778C8DFE" w14:textId="77777777" w:rsidR="004505B1" w:rsidRPr="004505B1" w:rsidRDefault="004505B1" w:rsidP="004505B1">
      <w:pPr>
        <w:shd w:val="clear" w:color="auto" w:fill="FFFFFF"/>
        <w:suppressAutoHyphens/>
        <w:spacing w:before="72" w:after="72" w:line="276" w:lineRule="auto"/>
        <w:ind w:left="1701"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a)</w:t>
      </w:r>
      <w:r w:rsidRPr="004505B1">
        <w:rPr>
          <w:rFonts w:ascii="Cambria" w:eastAsia="SimSun" w:hAnsi="Cambria" w:cs="Times New Roman"/>
          <w:color w:val="000000"/>
          <w:sz w:val="24"/>
          <w:szCs w:val="24"/>
          <w:lang w:eastAsia="zh-CN"/>
        </w:rPr>
        <w:tab/>
        <w:t>5 dni od dnia przekazania informacji o czynności zamawiającego stanowiącej podstawę jego wniesienia, jeżeli informacja została przekazana przy użyciu środków komunikacji elektronicznej,</w:t>
      </w:r>
    </w:p>
    <w:p w14:paraId="663043C7" w14:textId="77777777" w:rsidR="004505B1" w:rsidRPr="004505B1" w:rsidRDefault="004505B1" w:rsidP="004505B1">
      <w:pPr>
        <w:shd w:val="clear" w:color="auto" w:fill="FFFFFF"/>
        <w:suppressAutoHyphens/>
        <w:spacing w:before="72" w:after="72" w:line="276" w:lineRule="auto"/>
        <w:ind w:left="1701"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b)</w:t>
      </w:r>
      <w:r w:rsidRPr="004505B1">
        <w:rPr>
          <w:rFonts w:ascii="Cambria" w:eastAsia="SimSun" w:hAnsi="Cambria" w:cs="Times New Roman"/>
          <w:color w:val="000000"/>
          <w:sz w:val="24"/>
          <w:szCs w:val="24"/>
          <w:lang w:eastAsia="zh-CN"/>
        </w:rPr>
        <w:tab/>
        <w:t>10 dni od dnia przekazania informacji o czynności zamawiającego stanowiącej podstawę jego wniesienia, jeżeli informacja została przekazana w sposób inny niż określony w lit. a;</w:t>
      </w:r>
    </w:p>
    <w:p w14:paraId="64A528E5" w14:textId="77777777" w:rsidR="004505B1" w:rsidRPr="004505B1" w:rsidRDefault="004505B1" w:rsidP="004505B1">
      <w:pPr>
        <w:shd w:val="clear" w:color="auto" w:fill="FFFFFF"/>
        <w:suppressAutoHyphens/>
        <w:spacing w:before="72" w:after="40" w:line="276" w:lineRule="auto"/>
        <w:ind w:left="1134"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2. </w:t>
      </w:r>
      <w:r w:rsidRPr="004505B1">
        <w:rPr>
          <w:rFonts w:ascii="Cambria" w:eastAsia="SimSun" w:hAnsi="Cambria" w:cs="Times New Roman"/>
          <w:color w:val="000000"/>
          <w:sz w:val="24"/>
          <w:szCs w:val="24"/>
          <w:lang w:eastAsia="zh-CN"/>
        </w:rPr>
        <w:tab/>
        <w:t>Odwołanie wobec treści ogłoszenia</w:t>
      </w:r>
      <w:r w:rsidR="007F5538">
        <w:rPr>
          <w:rFonts w:ascii="Cambria" w:eastAsia="SimSun" w:hAnsi="Cambria" w:cs="Times New Roman"/>
          <w:color w:val="000000"/>
          <w:sz w:val="24"/>
          <w:szCs w:val="24"/>
          <w:lang w:eastAsia="zh-CN"/>
        </w:rPr>
        <w:t xml:space="preserve"> wszczynającego postępowanie o </w:t>
      </w:r>
      <w:r w:rsidRPr="004505B1">
        <w:rPr>
          <w:rFonts w:ascii="Cambria" w:eastAsia="SimSun" w:hAnsi="Cambria" w:cs="Times New Roman"/>
          <w:color w:val="000000"/>
          <w:sz w:val="24"/>
          <w:szCs w:val="24"/>
          <w:lang w:eastAsia="zh-CN"/>
        </w:rPr>
        <w:t xml:space="preserve">udzielenie zamówienia lub konkurs lub wobec treści dokumentów zamówienia wnosi się w terminie 5 dni od </w:t>
      </w:r>
      <w:r w:rsidR="007F5538">
        <w:rPr>
          <w:rFonts w:ascii="Cambria" w:eastAsia="SimSun" w:hAnsi="Cambria" w:cs="Times New Roman"/>
          <w:color w:val="000000"/>
          <w:sz w:val="24"/>
          <w:szCs w:val="24"/>
          <w:lang w:eastAsia="zh-CN"/>
        </w:rPr>
        <w:t>dnia zamieszczenia ogłoszenia w </w:t>
      </w:r>
      <w:r w:rsidRPr="004505B1">
        <w:rPr>
          <w:rFonts w:ascii="Cambria" w:eastAsia="SimSun" w:hAnsi="Cambria" w:cs="Times New Roman"/>
          <w:color w:val="000000"/>
          <w:sz w:val="24"/>
          <w:szCs w:val="24"/>
          <w:lang w:eastAsia="zh-CN"/>
        </w:rPr>
        <w:t>Biuletynie Zamówień Publicznych lub dokumentów zamówienia na stronie internetowej;</w:t>
      </w:r>
    </w:p>
    <w:p w14:paraId="2F1EBFD8" w14:textId="77777777" w:rsidR="004505B1" w:rsidRPr="004505B1" w:rsidRDefault="004505B1" w:rsidP="004505B1">
      <w:pPr>
        <w:shd w:val="clear" w:color="auto" w:fill="FFFFFF"/>
        <w:suppressAutoHyphens/>
        <w:spacing w:before="72" w:after="40" w:line="276" w:lineRule="auto"/>
        <w:ind w:left="1134"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3 </w:t>
      </w:r>
      <w:r w:rsidRPr="004505B1">
        <w:rPr>
          <w:rFonts w:ascii="Cambria" w:eastAsia="SimSun" w:hAnsi="Cambria" w:cs="Times New Roman"/>
          <w:color w:val="000000"/>
          <w:sz w:val="24"/>
          <w:szCs w:val="24"/>
          <w:lang w:eastAsia="zh-CN"/>
        </w:rPr>
        <w:tab/>
        <w:t>Odwołanie w przypadkach innych niż ok</w:t>
      </w:r>
      <w:r w:rsidR="007F5538">
        <w:rPr>
          <w:rFonts w:ascii="Cambria" w:eastAsia="SimSun" w:hAnsi="Cambria" w:cs="Times New Roman"/>
          <w:color w:val="000000"/>
          <w:sz w:val="24"/>
          <w:szCs w:val="24"/>
          <w:lang w:eastAsia="zh-CN"/>
        </w:rPr>
        <w:t>reślone w pkt 1 i 2 wnosi się w </w:t>
      </w:r>
      <w:r w:rsidRPr="004505B1">
        <w:rPr>
          <w:rFonts w:ascii="Cambria" w:eastAsia="SimSun" w:hAnsi="Cambria" w:cs="Times New Roman"/>
          <w:color w:val="000000"/>
          <w:sz w:val="24"/>
          <w:szCs w:val="24"/>
          <w:lang w:eastAsia="zh-CN"/>
        </w:rPr>
        <w:t>terminie 5 dni od dnia, w którym powzięto lub przy zachowaniu należytej staranności można było powziąć wiadomość o okolicznościach stanowiących podstawę jego wniesienia, w przypadku zamówień, których wartość jest mniejsza niż progi unijne;</w:t>
      </w:r>
    </w:p>
    <w:p w14:paraId="49B29577" w14:textId="77777777" w:rsidR="004505B1" w:rsidRPr="004505B1" w:rsidRDefault="004505B1" w:rsidP="004505B1">
      <w:pPr>
        <w:shd w:val="clear" w:color="auto" w:fill="FFFFFF"/>
        <w:suppressAutoHyphens/>
        <w:spacing w:before="72" w:after="40" w:line="276" w:lineRule="auto"/>
        <w:ind w:left="1134"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4. </w:t>
      </w:r>
      <w:r w:rsidRPr="004505B1">
        <w:rPr>
          <w:rFonts w:ascii="Cambria" w:eastAsia="SimSun" w:hAnsi="Cambria" w:cs="Times New Roman"/>
          <w:color w:val="000000"/>
          <w:sz w:val="24"/>
          <w:szCs w:val="24"/>
          <w:lang w:eastAsia="zh-CN"/>
        </w:rPr>
        <w:tab/>
        <w:t>Jeżeli zamawiający nie opublikował ogłoszenia o zamiarze zawarcia umowy lub mimo takiego obowiązku nie prz</w:t>
      </w:r>
      <w:r w:rsidR="007F5538">
        <w:rPr>
          <w:rFonts w:ascii="Cambria" w:eastAsia="SimSun" w:hAnsi="Cambria" w:cs="Times New Roman"/>
          <w:color w:val="000000"/>
          <w:sz w:val="24"/>
          <w:szCs w:val="24"/>
          <w:lang w:eastAsia="zh-CN"/>
        </w:rPr>
        <w:t xml:space="preserve">esłał wykonawcy zawiadomienia </w:t>
      </w:r>
      <w:r w:rsidR="007F5538">
        <w:rPr>
          <w:rFonts w:ascii="Cambria" w:eastAsia="SimSun" w:hAnsi="Cambria" w:cs="Times New Roman"/>
          <w:color w:val="000000"/>
          <w:sz w:val="24"/>
          <w:szCs w:val="24"/>
          <w:lang w:eastAsia="zh-CN"/>
        </w:rPr>
        <w:lastRenderedPageBreak/>
        <w:t>o </w:t>
      </w:r>
      <w:r w:rsidRPr="004505B1">
        <w:rPr>
          <w:rFonts w:ascii="Cambria" w:eastAsia="SimSun" w:hAnsi="Cambria" w:cs="Times New Roman"/>
          <w:color w:val="000000"/>
          <w:sz w:val="24"/>
          <w:szCs w:val="24"/>
          <w:lang w:eastAsia="zh-CN"/>
        </w:rPr>
        <w:t>wyborze najkorzystniejszej oferty lub nie zaprosił wykonawcy do złożenia oferty w ramach dynamicznego systemu zakupów lub umowy ramowej, odwołanie wnosi się nie później niż w terminie:</w:t>
      </w:r>
    </w:p>
    <w:p w14:paraId="631CC175" w14:textId="77777777" w:rsidR="004505B1" w:rsidRPr="004505B1" w:rsidRDefault="004505B1" w:rsidP="004505B1">
      <w:pPr>
        <w:shd w:val="clear" w:color="auto" w:fill="FFFFFF"/>
        <w:suppressAutoHyphens/>
        <w:spacing w:before="72" w:after="72" w:line="276" w:lineRule="auto"/>
        <w:ind w:left="1701"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w:t>
      </w:r>
      <w:r w:rsidRPr="004505B1">
        <w:rPr>
          <w:rFonts w:ascii="Cambria" w:eastAsia="SimSun" w:hAnsi="Cambria" w:cs="Times New Roman"/>
          <w:color w:val="000000"/>
          <w:sz w:val="24"/>
          <w:szCs w:val="24"/>
          <w:lang w:eastAsia="zh-CN"/>
        </w:rPr>
        <w:tab/>
        <w:t>15 dni od dnia zamieszczenia w Biuletynie Zamówień Publicznych ogłoszenia o wyniku postępowania;</w:t>
      </w:r>
    </w:p>
    <w:p w14:paraId="61368D6E" w14:textId="77777777" w:rsidR="004505B1" w:rsidRPr="004505B1" w:rsidRDefault="004505B1" w:rsidP="004505B1">
      <w:pPr>
        <w:shd w:val="clear" w:color="auto" w:fill="FFFFFF"/>
        <w:suppressAutoHyphens/>
        <w:spacing w:before="72" w:after="72" w:line="276" w:lineRule="auto"/>
        <w:ind w:left="1701"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3)</w:t>
      </w:r>
      <w:r w:rsidRPr="004505B1">
        <w:rPr>
          <w:rFonts w:ascii="Cambria" w:eastAsia="SimSun" w:hAnsi="Cambria" w:cs="Times New Roman"/>
          <w:color w:val="000000"/>
          <w:sz w:val="24"/>
          <w:szCs w:val="24"/>
          <w:lang w:eastAsia="zh-CN"/>
        </w:rPr>
        <w:tab/>
        <w:t>miesiąca od dnia zawarcia umowy, jeżeli zamawiający:</w:t>
      </w:r>
    </w:p>
    <w:p w14:paraId="04DC8C55" w14:textId="77777777" w:rsidR="004505B1" w:rsidRPr="004505B1" w:rsidRDefault="004505B1" w:rsidP="004505B1">
      <w:pPr>
        <w:shd w:val="clear" w:color="auto" w:fill="FFFFFF"/>
        <w:suppressAutoHyphens/>
        <w:spacing w:before="72" w:after="72" w:line="276" w:lineRule="auto"/>
        <w:ind w:left="226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a)</w:t>
      </w:r>
      <w:r w:rsidRPr="004505B1">
        <w:rPr>
          <w:rFonts w:ascii="Cambria" w:eastAsia="SimSun" w:hAnsi="Cambria" w:cs="Times New Roman"/>
          <w:color w:val="000000"/>
          <w:sz w:val="24"/>
          <w:szCs w:val="24"/>
          <w:lang w:eastAsia="zh-CN"/>
        </w:rPr>
        <w:tab/>
        <w:t>nie zamieścił w Biuletynie Za</w:t>
      </w:r>
      <w:r w:rsidR="007F5538">
        <w:rPr>
          <w:rFonts w:ascii="Cambria" w:eastAsia="SimSun" w:hAnsi="Cambria" w:cs="Times New Roman"/>
          <w:color w:val="000000"/>
          <w:sz w:val="24"/>
          <w:szCs w:val="24"/>
          <w:lang w:eastAsia="zh-CN"/>
        </w:rPr>
        <w:t>mówień Publicznych ogłoszenia o </w:t>
      </w:r>
      <w:r w:rsidRPr="004505B1">
        <w:rPr>
          <w:rFonts w:ascii="Cambria" w:eastAsia="SimSun" w:hAnsi="Cambria" w:cs="Times New Roman"/>
          <w:color w:val="000000"/>
          <w:sz w:val="24"/>
          <w:szCs w:val="24"/>
          <w:lang w:eastAsia="zh-CN"/>
        </w:rPr>
        <w:t>wyniku postępowania albo</w:t>
      </w:r>
    </w:p>
    <w:p w14:paraId="1C00446A" w14:textId="77777777" w:rsidR="004505B1" w:rsidRPr="004505B1" w:rsidRDefault="004505B1" w:rsidP="004505B1">
      <w:pPr>
        <w:shd w:val="clear" w:color="auto" w:fill="FFFFFF"/>
        <w:suppressAutoHyphens/>
        <w:spacing w:before="72" w:after="72" w:line="276" w:lineRule="auto"/>
        <w:ind w:left="226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b)</w:t>
      </w:r>
      <w:r w:rsidRPr="004505B1">
        <w:rPr>
          <w:rFonts w:ascii="Cambria" w:eastAsia="SimSun" w:hAnsi="Cambria" w:cs="Times New Roman"/>
          <w:color w:val="000000"/>
          <w:sz w:val="24"/>
          <w:szCs w:val="24"/>
          <w:lang w:eastAsia="zh-CN"/>
        </w:rPr>
        <w:tab/>
        <w:t>zamieścił w Biuletynie Zamówień Publicznych ogłoszenie o wyniku postępowania, które nie zawiera uzasadnienia udzielenia zamówienia w trybie negocjacji b</w:t>
      </w:r>
      <w:r w:rsidR="007F5538">
        <w:rPr>
          <w:rFonts w:ascii="Cambria" w:eastAsia="SimSun" w:hAnsi="Cambria" w:cs="Times New Roman"/>
          <w:color w:val="000000"/>
          <w:sz w:val="24"/>
          <w:szCs w:val="24"/>
          <w:lang w:eastAsia="zh-CN"/>
        </w:rPr>
        <w:t>ez ogłoszenia albo zamówienia z </w:t>
      </w:r>
      <w:r w:rsidRPr="004505B1">
        <w:rPr>
          <w:rFonts w:ascii="Cambria" w:eastAsia="SimSun" w:hAnsi="Cambria" w:cs="Times New Roman"/>
          <w:color w:val="000000"/>
          <w:sz w:val="24"/>
          <w:szCs w:val="24"/>
          <w:lang w:eastAsia="zh-CN"/>
        </w:rPr>
        <w:t>wolnej ręki.</w:t>
      </w:r>
    </w:p>
    <w:p w14:paraId="514D5E70" w14:textId="77777777" w:rsidR="004505B1" w:rsidRPr="004505B1" w:rsidRDefault="004505B1" w:rsidP="007450AC">
      <w:pPr>
        <w:widowControl w:val="0"/>
        <w:numPr>
          <w:ilvl w:val="1"/>
          <w:numId w:val="63"/>
        </w:numPr>
        <w:suppressAutoHyphens/>
        <w:spacing w:before="20" w:after="40" w:line="276" w:lineRule="auto"/>
        <w:ind w:left="709" w:hanging="709"/>
        <w:contextualSpacing/>
        <w:jc w:val="both"/>
        <w:outlineLvl w:val="3"/>
        <w:rPr>
          <w:rFonts w:ascii="Cambria" w:eastAsia="SimSun" w:hAnsi="Cambria" w:cs="Times New Roman"/>
          <w:sz w:val="24"/>
          <w:szCs w:val="24"/>
          <w:lang w:eastAsia="zh-CN"/>
        </w:rPr>
      </w:pPr>
      <w:r w:rsidRPr="004505B1">
        <w:rPr>
          <w:rFonts w:ascii="Cambria" w:eastAsia="SimSun" w:hAnsi="Cambria" w:cs="Times New Roman"/>
          <w:color w:val="000000"/>
          <w:sz w:val="24"/>
          <w:szCs w:val="24"/>
          <w:lang w:eastAsia="zh-CN"/>
        </w:rPr>
        <w:t>Odwołanie zawiera:</w:t>
      </w:r>
    </w:p>
    <w:p w14:paraId="202CD6EA"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w:t>
      </w:r>
      <w:r w:rsidRPr="004505B1">
        <w:rPr>
          <w:rFonts w:ascii="Cambria" w:eastAsia="SimSun" w:hAnsi="Cambria" w:cs="Times New Roman"/>
          <w:color w:val="000000"/>
          <w:sz w:val="24"/>
          <w:szCs w:val="24"/>
          <w:lang w:eastAsia="zh-CN"/>
        </w:rPr>
        <w:tab/>
        <w:t>imię i nazwisko albo nazwę, miejsce zamieszkania albo siedzibę, numer telefonu oraz adres poczty elektron</w:t>
      </w:r>
      <w:r w:rsidR="007F5538">
        <w:rPr>
          <w:rFonts w:ascii="Cambria" w:eastAsia="SimSun" w:hAnsi="Cambria" w:cs="Times New Roman"/>
          <w:color w:val="000000"/>
          <w:sz w:val="24"/>
          <w:szCs w:val="24"/>
          <w:lang w:eastAsia="zh-CN"/>
        </w:rPr>
        <w:t>icznej odwołującego oraz imię i </w:t>
      </w:r>
      <w:r w:rsidRPr="004505B1">
        <w:rPr>
          <w:rFonts w:ascii="Cambria" w:eastAsia="SimSun" w:hAnsi="Cambria" w:cs="Times New Roman"/>
          <w:color w:val="000000"/>
          <w:sz w:val="24"/>
          <w:szCs w:val="24"/>
          <w:lang w:eastAsia="zh-CN"/>
        </w:rPr>
        <w:t>nazwisko przedstawiciela (przedstawicieli);</w:t>
      </w:r>
    </w:p>
    <w:p w14:paraId="733D9BE2"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2)</w:t>
      </w:r>
      <w:r w:rsidRPr="004505B1">
        <w:rPr>
          <w:rFonts w:ascii="Cambria" w:eastAsia="SimSun" w:hAnsi="Cambria" w:cs="Times New Roman"/>
          <w:color w:val="000000"/>
          <w:sz w:val="24"/>
          <w:szCs w:val="24"/>
          <w:lang w:eastAsia="zh-CN"/>
        </w:rPr>
        <w:tab/>
        <w:t>nazwę i siedzibę zamawiającego, numer telefonu oraz adres poczty elektronicznej zamawiającego;</w:t>
      </w:r>
    </w:p>
    <w:p w14:paraId="1D9214E1"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3)</w:t>
      </w:r>
      <w:r w:rsidRPr="004505B1">
        <w:rPr>
          <w:rFonts w:ascii="Cambria" w:eastAsia="SimSun" w:hAnsi="Cambria" w:cs="Times New Roman"/>
          <w:color w:val="000000"/>
          <w:sz w:val="24"/>
          <w:szCs w:val="24"/>
          <w:lang w:eastAsia="zh-CN"/>
        </w:rPr>
        <w:tab/>
        <w:t>numer Powszechnego Elektronicznego Systemu Ewidencji Ludności (PESEL) lub NIP odwołującego będącego osobą fizyczną, jeżeli jest on obowiązany do jego posiadania albo posiada go nie mając takiego obowiązku;</w:t>
      </w:r>
    </w:p>
    <w:p w14:paraId="0837C53F"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4)</w:t>
      </w:r>
      <w:r w:rsidRPr="004505B1">
        <w:rPr>
          <w:rFonts w:ascii="Cambria" w:eastAsia="SimSun" w:hAnsi="Cambria" w:cs="Times New Roman"/>
          <w:color w:val="000000"/>
          <w:sz w:val="24"/>
          <w:szCs w:val="24"/>
          <w:lang w:eastAsia="zh-CN"/>
        </w:rPr>
        <w:tab/>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E96BCA1"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5)</w:t>
      </w:r>
      <w:r w:rsidRPr="004505B1">
        <w:rPr>
          <w:rFonts w:ascii="Cambria" w:eastAsia="SimSun" w:hAnsi="Cambria" w:cs="Times New Roman"/>
          <w:color w:val="000000"/>
          <w:sz w:val="24"/>
          <w:szCs w:val="24"/>
          <w:lang w:eastAsia="zh-CN"/>
        </w:rPr>
        <w:tab/>
        <w:t>określenie przedmiotu zamówienia;</w:t>
      </w:r>
    </w:p>
    <w:p w14:paraId="57CF55E9"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6)</w:t>
      </w:r>
      <w:r w:rsidRPr="004505B1">
        <w:rPr>
          <w:rFonts w:ascii="Cambria" w:eastAsia="SimSun" w:hAnsi="Cambria" w:cs="Times New Roman"/>
          <w:color w:val="000000"/>
          <w:sz w:val="24"/>
          <w:szCs w:val="24"/>
          <w:lang w:eastAsia="zh-CN"/>
        </w:rPr>
        <w:tab/>
        <w:t>wskazanie numeru ogłoszenia w przypadku zamieszczenia w Biuletynie Zamówień Publicznych albo publikacji w Dzienniku Urzędowym Unii Europejskiej;</w:t>
      </w:r>
    </w:p>
    <w:p w14:paraId="481FBB4A"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7)  </w:t>
      </w:r>
      <w:r w:rsidRPr="004505B1">
        <w:rPr>
          <w:rFonts w:ascii="Cambria" w:eastAsia="SimSun" w:hAnsi="Cambria" w:cs="Times New Roman"/>
          <w:color w:val="000000"/>
          <w:sz w:val="24"/>
          <w:szCs w:val="24"/>
          <w:lang w:eastAsia="zh-CN"/>
        </w:rPr>
        <w:tab/>
        <w:t>wskazanie czynności lub zaniechania czynności zamawiającego, której zarzuca się niezgodność z przepisami ustawy, lub wskazanie zaniechania przeprowadzenia postępowania o udzielenie zamówienia lub zorganizowania konkursu na podstawie ustawy;</w:t>
      </w:r>
    </w:p>
    <w:p w14:paraId="0460D217"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8)</w:t>
      </w:r>
      <w:r w:rsidRPr="004505B1">
        <w:rPr>
          <w:rFonts w:ascii="Cambria" w:eastAsia="SimSun" w:hAnsi="Cambria" w:cs="Times New Roman"/>
          <w:color w:val="000000"/>
          <w:sz w:val="24"/>
          <w:szCs w:val="24"/>
          <w:lang w:eastAsia="zh-CN"/>
        </w:rPr>
        <w:tab/>
        <w:t>zwięzłe przedstawienie zarzutów;</w:t>
      </w:r>
    </w:p>
    <w:p w14:paraId="1168656B"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9)</w:t>
      </w:r>
      <w:r w:rsidRPr="004505B1">
        <w:rPr>
          <w:rFonts w:ascii="Cambria" w:eastAsia="SimSun" w:hAnsi="Cambria" w:cs="Times New Roman"/>
          <w:color w:val="000000"/>
          <w:sz w:val="24"/>
          <w:szCs w:val="24"/>
          <w:lang w:eastAsia="zh-CN"/>
        </w:rPr>
        <w:tab/>
        <w:t>żądanie co do sposobu rozstrzygnięcia odwołania;</w:t>
      </w:r>
    </w:p>
    <w:p w14:paraId="6D078206"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10)</w:t>
      </w:r>
      <w:r w:rsidRPr="004505B1">
        <w:rPr>
          <w:rFonts w:ascii="Cambria" w:eastAsia="SimSun" w:hAnsi="Cambria" w:cs="Times New Roman"/>
          <w:color w:val="000000"/>
          <w:sz w:val="24"/>
          <w:szCs w:val="24"/>
          <w:lang w:eastAsia="zh-CN"/>
        </w:rPr>
        <w:tab/>
        <w:t>wskazanie okoliczności faktycznych i prawnych uzasadniających wniesienie odwołania oraz dowodów na poparcie przytoczonych okoliczności;</w:t>
      </w:r>
    </w:p>
    <w:p w14:paraId="54141D4F"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11)</w:t>
      </w:r>
      <w:r w:rsidRPr="004505B1">
        <w:rPr>
          <w:rFonts w:ascii="Cambria" w:eastAsia="SimSun" w:hAnsi="Cambria" w:cs="Times New Roman"/>
          <w:color w:val="000000"/>
          <w:sz w:val="24"/>
          <w:szCs w:val="24"/>
          <w:lang w:eastAsia="zh-CN"/>
        </w:rPr>
        <w:tab/>
        <w:t>podpis odwołującego albo jego przedstawiciela lub przedstawicieli;</w:t>
      </w:r>
    </w:p>
    <w:p w14:paraId="22B546BA"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12)</w:t>
      </w:r>
      <w:r w:rsidRPr="004505B1">
        <w:rPr>
          <w:rFonts w:ascii="Cambria" w:eastAsia="SimSun" w:hAnsi="Cambria" w:cs="Times New Roman"/>
          <w:color w:val="000000"/>
          <w:sz w:val="24"/>
          <w:szCs w:val="24"/>
          <w:lang w:eastAsia="zh-CN"/>
        </w:rPr>
        <w:tab/>
        <w:t>wykaz załączników.</w:t>
      </w:r>
    </w:p>
    <w:p w14:paraId="1F671E0C" w14:textId="77777777" w:rsidR="004505B1" w:rsidRPr="004505B1" w:rsidRDefault="004505B1" w:rsidP="004505B1">
      <w:pPr>
        <w:shd w:val="clear" w:color="auto" w:fill="FFFFFF"/>
        <w:suppressAutoHyphens/>
        <w:spacing w:before="72" w:after="0" w:line="276" w:lineRule="auto"/>
        <w:ind w:firstLine="709"/>
        <w:contextualSpacing/>
        <w:rPr>
          <w:rFonts w:ascii="Cambria" w:eastAsia="Times New Roman" w:hAnsi="Cambria" w:cs="Times New Roman"/>
          <w:color w:val="000000"/>
          <w:sz w:val="24"/>
          <w:szCs w:val="24"/>
          <w:lang w:eastAsia="pl-PL"/>
        </w:rPr>
      </w:pPr>
      <w:r w:rsidRPr="004505B1">
        <w:rPr>
          <w:rFonts w:ascii="Cambria" w:eastAsia="Times New Roman" w:hAnsi="Cambria" w:cs="Times New Roman"/>
          <w:color w:val="000000"/>
          <w:sz w:val="24"/>
          <w:szCs w:val="24"/>
          <w:lang w:eastAsia="pl-PL"/>
        </w:rPr>
        <w:t>Do odwołania dołącza się:</w:t>
      </w:r>
    </w:p>
    <w:p w14:paraId="51F868FB"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1)</w:t>
      </w:r>
      <w:r w:rsidRPr="004505B1">
        <w:rPr>
          <w:rFonts w:ascii="Cambria" w:eastAsia="SimSun" w:hAnsi="Cambria" w:cs="Times New Roman"/>
          <w:color w:val="000000"/>
          <w:sz w:val="24"/>
          <w:szCs w:val="24"/>
          <w:lang w:eastAsia="zh-CN"/>
        </w:rPr>
        <w:tab/>
        <w:t>dowód uiszczenia wpisu od odwołania w wymaganej wysokości;</w:t>
      </w:r>
    </w:p>
    <w:p w14:paraId="41E04EFC"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lastRenderedPageBreak/>
        <w:t>2) </w:t>
      </w:r>
      <w:r w:rsidRPr="004505B1">
        <w:rPr>
          <w:rFonts w:ascii="Cambria" w:eastAsia="SimSun" w:hAnsi="Cambria" w:cs="Times New Roman"/>
          <w:color w:val="000000"/>
          <w:sz w:val="24"/>
          <w:szCs w:val="24"/>
          <w:lang w:eastAsia="zh-CN"/>
        </w:rPr>
        <w:tab/>
        <w:t>dowód przekazania odpowiednio odwołania albo jego kopii zamawiającemu;</w:t>
      </w:r>
    </w:p>
    <w:p w14:paraId="5542DF4E" w14:textId="77777777" w:rsidR="004505B1" w:rsidRPr="004505B1" w:rsidRDefault="004505B1" w:rsidP="004505B1">
      <w:pPr>
        <w:shd w:val="clear" w:color="auto" w:fill="FFFFFF"/>
        <w:suppressAutoHyphens/>
        <w:spacing w:before="72" w:after="72" w:line="276" w:lineRule="auto"/>
        <w:ind w:left="1418" w:hanging="567"/>
        <w:contextualSpacing/>
        <w:jc w:val="both"/>
        <w:rPr>
          <w:rFonts w:ascii="Cambria" w:eastAsia="SimSun" w:hAnsi="Cambria" w:cs="Times New Roman"/>
          <w:color w:val="000000"/>
          <w:sz w:val="24"/>
          <w:szCs w:val="24"/>
          <w:lang w:eastAsia="zh-CN"/>
        </w:rPr>
      </w:pPr>
      <w:r w:rsidRPr="004505B1">
        <w:rPr>
          <w:rFonts w:ascii="Cambria" w:eastAsia="SimSun" w:hAnsi="Cambria" w:cs="Times New Roman"/>
          <w:color w:val="000000"/>
          <w:sz w:val="24"/>
          <w:szCs w:val="24"/>
          <w:lang w:eastAsia="zh-CN"/>
        </w:rPr>
        <w:t>3)</w:t>
      </w:r>
      <w:r w:rsidRPr="004505B1">
        <w:rPr>
          <w:rFonts w:ascii="Cambria" w:eastAsia="SimSun" w:hAnsi="Cambria" w:cs="Times New Roman"/>
          <w:color w:val="000000"/>
          <w:sz w:val="24"/>
          <w:szCs w:val="24"/>
          <w:lang w:eastAsia="zh-CN"/>
        </w:rPr>
        <w:tab/>
        <w:t>dokument potwierdzający umocowanie do reprezentowania odwołującego.</w:t>
      </w:r>
    </w:p>
    <w:p w14:paraId="017D914D" w14:textId="77777777" w:rsidR="004505B1" w:rsidRPr="004505B1" w:rsidRDefault="004505B1" w:rsidP="007450AC">
      <w:pPr>
        <w:widowControl w:val="0"/>
        <w:numPr>
          <w:ilvl w:val="1"/>
          <w:numId w:val="63"/>
        </w:numPr>
        <w:shd w:val="clear" w:color="auto" w:fill="FFFFFF"/>
        <w:suppressAutoHyphens/>
        <w:spacing w:before="20" w:after="40" w:line="360" w:lineRule="atLeast"/>
        <w:ind w:left="709" w:hanging="709"/>
        <w:contextualSpacing/>
        <w:jc w:val="both"/>
        <w:outlineLvl w:val="3"/>
        <w:rPr>
          <w:rFonts w:ascii="Cambria" w:eastAsia="SimSun" w:hAnsi="Cambria" w:cs="Times New Roman"/>
          <w:color w:val="000000"/>
          <w:sz w:val="24"/>
          <w:szCs w:val="24"/>
          <w:lang w:eastAsia="zh-CN"/>
        </w:rPr>
      </w:pPr>
      <w:r w:rsidRPr="004505B1">
        <w:rPr>
          <w:rFonts w:ascii="Cambria" w:eastAsia="SimSun" w:hAnsi="Cambria" w:cs="Times New Roman"/>
          <w:sz w:val="24"/>
          <w:szCs w:val="24"/>
          <w:lang w:eastAsia="zh-CN"/>
        </w:rPr>
        <w:t xml:space="preserve">Na </w:t>
      </w:r>
      <w:r w:rsidRPr="004505B1">
        <w:rPr>
          <w:rFonts w:ascii="Cambria" w:eastAsia="SimSun" w:hAnsi="Cambria" w:cs="Times New Roman"/>
          <w:color w:val="000000"/>
          <w:sz w:val="24"/>
          <w:szCs w:val="24"/>
          <w:lang w:eastAsia="zh-CN"/>
        </w:rPr>
        <w:t>orzeczenie Izby stronom oraz uczestnikom postępowania odwoławczego przysługuje skarga do sądu. Skargę wnosi się do Sądu Okręgowego w Warszawie - sądu zamówień publicznych.</w:t>
      </w:r>
    </w:p>
    <w:p w14:paraId="21686C19" w14:textId="77777777" w:rsidR="00031ACD" w:rsidRDefault="00031ACD" w:rsidP="00D05681">
      <w:pPr>
        <w:widowControl w:val="0"/>
        <w:shd w:val="clear" w:color="auto" w:fill="FFFFFF"/>
        <w:suppressAutoHyphens/>
        <w:spacing w:before="20" w:after="40" w:line="360" w:lineRule="atLeast"/>
        <w:contextualSpacing/>
        <w:jc w:val="both"/>
        <w:outlineLvl w:val="3"/>
        <w:rPr>
          <w:rFonts w:ascii="Cambria" w:eastAsia="SimSun" w:hAnsi="Cambria" w:cs="Times New Roman"/>
          <w:color w:val="000000"/>
          <w:sz w:val="10"/>
          <w:szCs w:val="10"/>
          <w:lang w:eastAsia="zh-CN"/>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033395" w:rsidRPr="004505B1" w14:paraId="7FD0782B" w14:textId="77777777" w:rsidTr="00A83D74">
        <w:trPr>
          <w:trHeight w:val="507"/>
          <w:jc w:val="center"/>
        </w:trPr>
        <w:tc>
          <w:tcPr>
            <w:tcW w:w="9073" w:type="dxa"/>
          </w:tcPr>
          <w:p w14:paraId="53FA8DB4" w14:textId="2958E03A" w:rsidR="00033395" w:rsidRPr="004505B1" w:rsidRDefault="00033395" w:rsidP="00A83D74">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2</w:t>
            </w:r>
            <w:r>
              <w:rPr>
                <w:rFonts w:ascii="Cambria" w:eastAsia="Times New Roman" w:hAnsi="Cambria" w:cs="Times New Roman"/>
                <w:sz w:val="26"/>
                <w:szCs w:val="26"/>
                <w:lang w:eastAsia="pl-PL"/>
              </w:rPr>
              <w:t>5</w:t>
            </w:r>
          </w:p>
          <w:p w14:paraId="4E1B13B9" w14:textId="1858F6A9" w:rsidR="00033395" w:rsidRPr="004505B1" w:rsidRDefault="00033395" w:rsidP="00A83D74">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Pr>
                <w:rFonts w:ascii="Cambria" w:eastAsia="Times New Roman" w:hAnsi="Cambria" w:cs="Times New Roman"/>
                <w:b/>
                <w:sz w:val="26"/>
                <w:szCs w:val="26"/>
                <w:lang w:eastAsia="pl-PL"/>
              </w:rPr>
              <w:t>KLAUZULA WALORYZACYJNA</w:t>
            </w:r>
          </w:p>
        </w:tc>
      </w:tr>
    </w:tbl>
    <w:p w14:paraId="7B9F1343" w14:textId="77777777" w:rsidR="00033395" w:rsidRPr="004505B1" w:rsidRDefault="00033395" w:rsidP="00033395">
      <w:pPr>
        <w:suppressAutoHyphens/>
        <w:spacing w:after="0" w:line="276" w:lineRule="auto"/>
        <w:ind w:left="340"/>
        <w:rPr>
          <w:rFonts w:ascii="Cambria" w:eastAsia="Times New Roman" w:hAnsi="Cambria" w:cs="Arial"/>
          <w:bCs/>
          <w:sz w:val="24"/>
          <w:szCs w:val="24"/>
          <w:lang w:eastAsia="pl-PL"/>
        </w:rPr>
      </w:pPr>
    </w:p>
    <w:p w14:paraId="1D22833D" w14:textId="1589E84F" w:rsidR="00033395" w:rsidRDefault="00B66A0A" w:rsidP="00A47681">
      <w:pPr>
        <w:widowControl w:val="0"/>
        <w:shd w:val="clear" w:color="auto" w:fill="FFFFFF"/>
        <w:suppressAutoHyphens/>
        <w:spacing w:before="20" w:after="40" w:line="360" w:lineRule="atLeast"/>
        <w:ind w:left="426" w:hanging="426"/>
        <w:contextualSpacing/>
        <w:jc w:val="both"/>
        <w:outlineLvl w:val="3"/>
        <w:rPr>
          <w:rFonts w:ascii="Cambria" w:eastAsia="SimSun" w:hAnsi="Cambria" w:cs="Times New Roman"/>
          <w:color w:val="000000"/>
          <w:sz w:val="24"/>
          <w:szCs w:val="24"/>
          <w:lang w:eastAsia="zh-CN"/>
        </w:rPr>
      </w:pPr>
      <w:r w:rsidRPr="00B66A0A">
        <w:rPr>
          <w:rFonts w:ascii="Cambria" w:eastAsia="SimSun" w:hAnsi="Cambria" w:cs="Times New Roman"/>
          <w:b/>
          <w:bCs/>
          <w:color w:val="000000"/>
          <w:sz w:val="24"/>
          <w:szCs w:val="24"/>
          <w:lang w:eastAsia="zh-CN"/>
        </w:rPr>
        <w:t>25.1</w:t>
      </w:r>
      <w:r w:rsidRPr="00B66A0A">
        <w:rPr>
          <w:rFonts w:ascii="Cambria" w:eastAsia="SimSun" w:hAnsi="Cambria" w:cs="Times New Roman"/>
          <w:color w:val="000000"/>
          <w:sz w:val="24"/>
          <w:szCs w:val="24"/>
          <w:lang w:eastAsia="zh-CN"/>
        </w:rPr>
        <w:t>.</w:t>
      </w:r>
      <w:r w:rsidRPr="00B66A0A">
        <w:rPr>
          <w:rFonts w:ascii="Cambria" w:eastAsia="SimSun" w:hAnsi="Cambria" w:cs="Times New Roman"/>
          <w:color w:val="000000"/>
          <w:sz w:val="24"/>
          <w:szCs w:val="24"/>
          <w:lang w:eastAsia="zh-CN"/>
        </w:rPr>
        <w:tab/>
      </w:r>
      <w:r>
        <w:rPr>
          <w:rFonts w:ascii="Cambria" w:eastAsia="SimSun" w:hAnsi="Cambria" w:cs="Times New Roman"/>
          <w:color w:val="000000"/>
          <w:sz w:val="24"/>
          <w:szCs w:val="24"/>
          <w:lang w:eastAsia="zh-CN"/>
        </w:rPr>
        <w:t xml:space="preserve">Zgodnie z art. 439 ustawy </w:t>
      </w:r>
      <w:proofErr w:type="spellStart"/>
      <w:r>
        <w:rPr>
          <w:rFonts w:ascii="Cambria" w:eastAsia="SimSun" w:hAnsi="Cambria" w:cs="Times New Roman"/>
          <w:color w:val="000000"/>
          <w:sz w:val="24"/>
          <w:szCs w:val="24"/>
          <w:lang w:eastAsia="zh-CN"/>
        </w:rPr>
        <w:t>pzp</w:t>
      </w:r>
      <w:proofErr w:type="spellEnd"/>
      <w:r>
        <w:rPr>
          <w:rFonts w:ascii="Cambria" w:eastAsia="SimSun" w:hAnsi="Cambria" w:cs="Times New Roman"/>
          <w:color w:val="000000"/>
          <w:sz w:val="24"/>
          <w:szCs w:val="24"/>
          <w:lang w:eastAsia="zh-CN"/>
        </w:rPr>
        <w:t xml:space="preserve"> – </w:t>
      </w:r>
      <w:r w:rsidR="00050DD7">
        <w:rPr>
          <w:rFonts w:ascii="Cambria" w:eastAsia="SimSun" w:hAnsi="Cambria" w:cs="Times New Roman"/>
          <w:color w:val="000000"/>
          <w:sz w:val="24"/>
          <w:szCs w:val="24"/>
          <w:lang w:eastAsia="zh-CN"/>
        </w:rPr>
        <w:t>Umowa,</w:t>
      </w:r>
      <w:r>
        <w:rPr>
          <w:rFonts w:ascii="Cambria" w:eastAsia="SimSun" w:hAnsi="Cambria" w:cs="Times New Roman"/>
          <w:color w:val="000000"/>
          <w:sz w:val="24"/>
          <w:szCs w:val="24"/>
          <w:lang w:eastAsia="zh-CN"/>
        </w:rPr>
        <w:t xml:space="preserve"> której przedmiotem </w:t>
      </w:r>
      <w:proofErr w:type="spellStart"/>
      <w:r>
        <w:rPr>
          <w:rFonts w:ascii="Cambria" w:eastAsia="SimSun" w:hAnsi="Cambria" w:cs="Times New Roman"/>
          <w:color w:val="000000"/>
          <w:sz w:val="24"/>
          <w:szCs w:val="24"/>
          <w:lang w:eastAsia="zh-CN"/>
        </w:rPr>
        <w:t>sa</w:t>
      </w:r>
      <w:proofErr w:type="spellEnd"/>
      <w:r>
        <w:rPr>
          <w:rFonts w:ascii="Cambria" w:eastAsia="SimSun" w:hAnsi="Cambria" w:cs="Times New Roman"/>
          <w:color w:val="000000"/>
          <w:sz w:val="24"/>
          <w:szCs w:val="24"/>
          <w:lang w:eastAsia="zh-CN"/>
        </w:rPr>
        <w:t xml:space="preserve"> roboty </w:t>
      </w:r>
      <w:r w:rsidR="00050DD7">
        <w:rPr>
          <w:rFonts w:ascii="Cambria" w:eastAsia="SimSun" w:hAnsi="Cambria" w:cs="Times New Roman"/>
          <w:color w:val="000000"/>
          <w:sz w:val="24"/>
          <w:szCs w:val="24"/>
          <w:lang w:eastAsia="zh-CN"/>
        </w:rPr>
        <w:t>budowlane, dostawy</w:t>
      </w:r>
      <w:r>
        <w:rPr>
          <w:rFonts w:ascii="Cambria" w:eastAsia="SimSun" w:hAnsi="Cambria" w:cs="Times New Roman"/>
          <w:color w:val="000000"/>
          <w:sz w:val="24"/>
          <w:szCs w:val="24"/>
          <w:lang w:eastAsia="zh-CN"/>
        </w:rPr>
        <w:t xml:space="preserve"> lub </w:t>
      </w:r>
      <w:r w:rsidR="00050DD7">
        <w:rPr>
          <w:rFonts w:ascii="Cambria" w:eastAsia="SimSun" w:hAnsi="Cambria" w:cs="Times New Roman"/>
          <w:color w:val="000000"/>
          <w:sz w:val="24"/>
          <w:szCs w:val="24"/>
          <w:lang w:eastAsia="zh-CN"/>
        </w:rPr>
        <w:t>usługi,</w:t>
      </w:r>
      <w:r w:rsidRPr="00B66A0A">
        <w:rPr>
          <w:rFonts w:ascii="Cambria" w:eastAsia="SimSun" w:hAnsi="Cambria" w:cs="Times New Roman"/>
          <w:color w:val="000000"/>
          <w:sz w:val="24"/>
          <w:szCs w:val="24"/>
          <w:lang w:eastAsia="zh-CN"/>
        </w:rPr>
        <w:t xml:space="preserve"> zawarta na okres dłuższy niż 6 miesięcy, zawiera postanowienia dotyczące zasad wprowadzania zmian wysokości wynagrodzenia należnego wykonawcy w przypadku zmiany ceny materiałów lub kosztów związanych z realizacją zamówienia.</w:t>
      </w:r>
    </w:p>
    <w:p w14:paraId="0D48C372" w14:textId="6C5FD6DB" w:rsidR="00B66A0A" w:rsidRPr="00B66A0A" w:rsidRDefault="00050DD7" w:rsidP="00A47681">
      <w:pPr>
        <w:widowControl w:val="0"/>
        <w:shd w:val="clear" w:color="auto" w:fill="FFFFFF"/>
        <w:suppressAutoHyphens/>
        <w:spacing w:before="20" w:after="40" w:line="360" w:lineRule="atLeast"/>
        <w:ind w:left="426" w:hanging="426"/>
        <w:contextualSpacing/>
        <w:jc w:val="both"/>
        <w:outlineLvl w:val="3"/>
        <w:rPr>
          <w:rFonts w:ascii="Cambria" w:eastAsia="SimSun" w:hAnsi="Cambria" w:cs="Times New Roman"/>
          <w:color w:val="000000"/>
          <w:sz w:val="24"/>
          <w:szCs w:val="24"/>
          <w:lang w:eastAsia="zh-CN"/>
        </w:rPr>
      </w:pPr>
      <w:r w:rsidRPr="00B66A0A">
        <w:rPr>
          <w:rFonts w:ascii="Cambria" w:eastAsia="SimSun" w:hAnsi="Cambria" w:cs="Times New Roman"/>
          <w:b/>
          <w:bCs/>
          <w:color w:val="000000"/>
          <w:sz w:val="24"/>
          <w:szCs w:val="24"/>
          <w:lang w:eastAsia="zh-CN"/>
        </w:rPr>
        <w:t xml:space="preserve">25.2. </w:t>
      </w:r>
      <w:r>
        <w:rPr>
          <w:rFonts w:ascii="Cambria" w:eastAsia="SimSun" w:hAnsi="Cambria" w:cs="Times New Roman"/>
          <w:b/>
          <w:bCs/>
          <w:color w:val="000000"/>
          <w:sz w:val="24"/>
          <w:szCs w:val="24"/>
          <w:lang w:eastAsia="zh-CN"/>
        </w:rPr>
        <w:tab/>
      </w:r>
      <w:r w:rsidR="00B66A0A" w:rsidRPr="00B66A0A">
        <w:rPr>
          <w:rFonts w:ascii="Cambria" w:eastAsia="SimSun" w:hAnsi="Cambria" w:cs="Times New Roman"/>
          <w:color w:val="000000"/>
          <w:sz w:val="24"/>
          <w:szCs w:val="24"/>
          <w:lang w:eastAsia="zh-CN"/>
        </w:rPr>
        <w:t xml:space="preserve">Warunki waloryzacji wynagrodzenia zostały określone w projektowanych </w:t>
      </w:r>
      <w:r>
        <w:rPr>
          <w:rFonts w:ascii="Cambria" w:eastAsia="SimSun" w:hAnsi="Cambria" w:cs="Times New Roman"/>
          <w:color w:val="000000"/>
          <w:sz w:val="24"/>
          <w:szCs w:val="24"/>
          <w:lang w:eastAsia="zh-CN"/>
        </w:rPr>
        <w:t xml:space="preserve">       </w:t>
      </w:r>
      <w:r w:rsidR="00B66A0A" w:rsidRPr="00B66A0A">
        <w:rPr>
          <w:rFonts w:ascii="Cambria" w:eastAsia="SimSun" w:hAnsi="Cambria" w:cs="Times New Roman"/>
          <w:color w:val="000000"/>
          <w:sz w:val="24"/>
          <w:szCs w:val="24"/>
          <w:lang w:eastAsia="zh-CN"/>
        </w:rPr>
        <w:t>postanowieniach umowy</w:t>
      </w:r>
      <w:r w:rsidR="00B66A0A">
        <w:rPr>
          <w:rFonts w:ascii="Cambria" w:eastAsia="SimSun" w:hAnsi="Cambria" w:cs="Times New Roman"/>
          <w:color w:val="000000"/>
          <w:sz w:val="24"/>
          <w:szCs w:val="24"/>
          <w:lang w:eastAsia="zh-CN"/>
        </w:rPr>
        <w:t xml:space="preserve"> w </w:t>
      </w:r>
      <w:r w:rsidR="00B66A0A" w:rsidRPr="00B66A0A">
        <w:rPr>
          <w:rFonts w:ascii="Cambria" w:eastAsia="SimSun" w:hAnsi="Cambria" w:cs="Times New Roman"/>
          <w:b/>
          <w:bCs/>
          <w:color w:val="000000"/>
          <w:sz w:val="24"/>
          <w:szCs w:val="24"/>
          <w:lang w:eastAsia="zh-CN"/>
        </w:rPr>
        <w:t>Załącznik</w:t>
      </w:r>
      <w:r w:rsidR="00B66A0A">
        <w:rPr>
          <w:rFonts w:ascii="Cambria" w:eastAsia="SimSun" w:hAnsi="Cambria" w:cs="Times New Roman"/>
          <w:b/>
          <w:bCs/>
          <w:color w:val="000000"/>
          <w:sz w:val="24"/>
          <w:szCs w:val="24"/>
          <w:lang w:eastAsia="zh-CN"/>
        </w:rPr>
        <w:t>u</w:t>
      </w:r>
      <w:r w:rsidR="00B66A0A" w:rsidRPr="00B66A0A">
        <w:rPr>
          <w:rFonts w:ascii="Cambria" w:eastAsia="SimSun" w:hAnsi="Cambria" w:cs="Times New Roman"/>
          <w:b/>
          <w:bCs/>
          <w:color w:val="000000"/>
          <w:sz w:val="24"/>
          <w:szCs w:val="24"/>
          <w:lang w:eastAsia="zh-CN"/>
        </w:rPr>
        <w:t xml:space="preserve"> Nr </w:t>
      </w:r>
      <w:r w:rsidR="00B66A0A">
        <w:rPr>
          <w:rFonts w:ascii="Cambria" w:eastAsia="SimSun" w:hAnsi="Cambria" w:cs="Times New Roman"/>
          <w:b/>
          <w:bCs/>
          <w:color w:val="000000"/>
          <w:sz w:val="24"/>
          <w:szCs w:val="24"/>
          <w:lang w:eastAsia="zh-CN"/>
        </w:rPr>
        <w:t>2</w:t>
      </w:r>
      <w:r w:rsidR="00B66A0A" w:rsidRPr="00B66A0A">
        <w:rPr>
          <w:rFonts w:ascii="Cambria" w:eastAsia="SimSun" w:hAnsi="Cambria" w:cs="Times New Roman"/>
          <w:b/>
          <w:bCs/>
          <w:color w:val="000000"/>
          <w:sz w:val="24"/>
          <w:szCs w:val="24"/>
          <w:lang w:eastAsia="zh-CN"/>
        </w:rPr>
        <w:t xml:space="preserve"> do SWZ.</w:t>
      </w:r>
    </w:p>
    <w:p w14:paraId="48526EF0" w14:textId="77777777" w:rsidR="00033395" w:rsidRPr="00B66A0A" w:rsidRDefault="00033395" w:rsidP="00D05681">
      <w:pPr>
        <w:widowControl w:val="0"/>
        <w:shd w:val="clear" w:color="auto" w:fill="FFFFFF"/>
        <w:suppressAutoHyphens/>
        <w:spacing w:before="20" w:after="40" w:line="360" w:lineRule="atLeast"/>
        <w:contextualSpacing/>
        <w:jc w:val="both"/>
        <w:outlineLvl w:val="3"/>
        <w:rPr>
          <w:rFonts w:ascii="Cambria" w:eastAsia="SimSun" w:hAnsi="Cambria" w:cs="Times New Roman"/>
          <w:color w:val="000000"/>
          <w:sz w:val="10"/>
          <w:szCs w:val="10"/>
          <w:lang w:eastAsia="zh-CN"/>
        </w:rPr>
      </w:pPr>
    </w:p>
    <w:p w14:paraId="7103261C" w14:textId="77777777" w:rsidR="00033395" w:rsidRPr="004505B1" w:rsidRDefault="00033395" w:rsidP="00D05681">
      <w:pPr>
        <w:widowControl w:val="0"/>
        <w:shd w:val="clear" w:color="auto" w:fill="FFFFFF"/>
        <w:suppressAutoHyphens/>
        <w:spacing w:before="20" w:after="40" w:line="360" w:lineRule="atLeast"/>
        <w:contextualSpacing/>
        <w:jc w:val="both"/>
        <w:outlineLvl w:val="3"/>
        <w:rPr>
          <w:rFonts w:ascii="Cambria" w:eastAsia="SimSun" w:hAnsi="Cambria" w:cs="Times New Roman"/>
          <w:color w:val="000000"/>
          <w:sz w:val="10"/>
          <w:szCs w:val="10"/>
          <w:lang w:eastAsia="zh-CN"/>
        </w:rPr>
      </w:pPr>
    </w:p>
    <w:tbl>
      <w:tblPr>
        <w:tblW w:w="9073" w:type="dxa"/>
        <w:jc w:val="center"/>
        <w:tblBorders>
          <w:bottom w:val="single" w:sz="4" w:space="0" w:color="000000"/>
        </w:tblBorders>
        <w:tblLayout w:type="fixed"/>
        <w:tblLook w:val="00A0" w:firstRow="1" w:lastRow="0" w:firstColumn="1" w:lastColumn="0" w:noHBand="0" w:noVBand="0"/>
      </w:tblPr>
      <w:tblGrid>
        <w:gridCol w:w="9073"/>
      </w:tblGrid>
      <w:tr w:rsidR="004505B1" w:rsidRPr="004505B1" w14:paraId="723C9928" w14:textId="77777777" w:rsidTr="00ED7A84">
        <w:trPr>
          <w:trHeight w:val="507"/>
          <w:jc w:val="center"/>
        </w:trPr>
        <w:tc>
          <w:tcPr>
            <w:tcW w:w="9073" w:type="dxa"/>
          </w:tcPr>
          <w:p w14:paraId="3E07BCF2" w14:textId="44DD917D"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2</w:t>
            </w:r>
            <w:r w:rsidR="00596E67">
              <w:rPr>
                <w:rFonts w:ascii="Cambria" w:eastAsia="Times New Roman" w:hAnsi="Cambria" w:cs="Times New Roman"/>
                <w:sz w:val="26"/>
                <w:szCs w:val="26"/>
                <w:lang w:eastAsia="pl-PL"/>
              </w:rPr>
              <w:t>6</w:t>
            </w:r>
          </w:p>
          <w:p w14:paraId="49E85CCA"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INFORMACJE DODATKOWE</w:t>
            </w:r>
          </w:p>
        </w:tc>
      </w:tr>
    </w:tbl>
    <w:p w14:paraId="19CC8354" w14:textId="77777777" w:rsidR="004505B1" w:rsidRPr="004505B1" w:rsidRDefault="004505B1" w:rsidP="004505B1">
      <w:pPr>
        <w:suppressAutoHyphens/>
        <w:spacing w:after="0" w:line="276" w:lineRule="auto"/>
        <w:ind w:left="340"/>
        <w:rPr>
          <w:rFonts w:ascii="Cambria" w:eastAsia="Times New Roman" w:hAnsi="Cambria" w:cs="Arial"/>
          <w:bCs/>
          <w:sz w:val="24"/>
          <w:szCs w:val="24"/>
          <w:lang w:eastAsia="pl-PL"/>
        </w:rPr>
      </w:pPr>
    </w:p>
    <w:p w14:paraId="2F8DC16E" w14:textId="54224B86" w:rsidR="008A74C6" w:rsidRPr="00D806E9" w:rsidRDefault="004505B1" w:rsidP="007450AC">
      <w:pPr>
        <w:pStyle w:val="Akapitzlist"/>
        <w:widowControl w:val="0"/>
        <w:numPr>
          <w:ilvl w:val="1"/>
          <w:numId w:val="64"/>
        </w:numPr>
        <w:spacing w:line="276" w:lineRule="auto"/>
        <w:outlineLvl w:val="3"/>
        <w:rPr>
          <w:rFonts w:ascii="Cambria" w:eastAsia="Cambria" w:hAnsi="Cambria" w:cs="Cambria"/>
          <w:b/>
          <w:bCs/>
          <w:sz w:val="24"/>
          <w:szCs w:val="24"/>
        </w:rPr>
      </w:pPr>
      <w:r w:rsidRPr="00D806E9">
        <w:rPr>
          <w:rFonts w:ascii="Cambria" w:eastAsia="Cambria" w:hAnsi="Cambria" w:cs="Cambria"/>
          <w:sz w:val="24"/>
          <w:szCs w:val="24"/>
        </w:rPr>
        <w:t xml:space="preserve">Zamawiający </w:t>
      </w:r>
      <w:r w:rsidR="00ED7A84" w:rsidRPr="00D806E9">
        <w:rPr>
          <w:rFonts w:ascii="Cambria" w:eastAsia="Cambria" w:hAnsi="Cambria" w:cs="Cambria"/>
          <w:b/>
          <w:bCs/>
          <w:sz w:val="24"/>
          <w:szCs w:val="24"/>
          <w:u w:val="single"/>
        </w:rPr>
        <w:t xml:space="preserve">nie </w:t>
      </w:r>
      <w:r w:rsidRPr="00D806E9">
        <w:rPr>
          <w:rFonts w:ascii="Cambria" w:eastAsia="Cambria" w:hAnsi="Cambria" w:cs="Cambria"/>
          <w:b/>
          <w:bCs/>
          <w:sz w:val="24"/>
          <w:szCs w:val="24"/>
          <w:u w:val="single"/>
        </w:rPr>
        <w:t>dopuszcza</w:t>
      </w:r>
      <w:r w:rsidRPr="00D806E9">
        <w:rPr>
          <w:rFonts w:ascii="Cambria" w:eastAsia="Cambria" w:hAnsi="Cambria" w:cs="Cambria"/>
          <w:sz w:val="24"/>
          <w:szCs w:val="24"/>
        </w:rPr>
        <w:t xml:space="preserve"> </w:t>
      </w:r>
      <w:r w:rsidR="00ED7A84" w:rsidRPr="00D806E9">
        <w:rPr>
          <w:rFonts w:ascii="Cambria" w:eastAsia="Cambria" w:hAnsi="Cambria" w:cs="Cambria"/>
          <w:sz w:val="24"/>
          <w:szCs w:val="24"/>
        </w:rPr>
        <w:t xml:space="preserve">składania ofert </w:t>
      </w:r>
      <w:r w:rsidR="007E7E71" w:rsidRPr="00D806E9">
        <w:rPr>
          <w:rFonts w:ascii="Cambria" w:eastAsia="Cambria" w:hAnsi="Cambria" w:cs="Cambria"/>
          <w:b/>
          <w:bCs/>
          <w:sz w:val="24"/>
          <w:szCs w:val="24"/>
        </w:rPr>
        <w:t>częściowych</w:t>
      </w:r>
      <w:r w:rsidR="00581786" w:rsidRPr="00D806E9">
        <w:rPr>
          <w:rFonts w:ascii="Cambria" w:eastAsia="Cambria" w:hAnsi="Cambria" w:cs="Cambria"/>
          <w:sz w:val="24"/>
          <w:szCs w:val="24"/>
        </w:rPr>
        <w:t>.</w:t>
      </w:r>
    </w:p>
    <w:p w14:paraId="6C4261DD" w14:textId="1F498C62" w:rsidR="004505B1" w:rsidRPr="00D806E9" w:rsidRDefault="004505B1" w:rsidP="007450AC">
      <w:pPr>
        <w:pStyle w:val="Akapitzlist"/>
        <w:widowControl w:val="0"/>
        <w:numPr>
          <w:ilvl w:val="1"/>
          <w:numId w:val="64"/>
        </w:numPr>
        <w:spacing w:line="276" w:lineRule="auto"/>
        <w:outlineLvl w:val="3"/>
        <w:rPr>
          <w:rFonts w:ascii="Cambria" w:eastAsia="Cambria" w:hAnsi="Cambria" w:cs="Cambria"/>
          <w:sz w:val="24"/>
          <w:szCs w:val="24"/>
        </w:rPr>
      </w:pPr>
      <w:r w:rsidRPr="00D806E9">
        <w:rPr>
          <w:rFonts w:ascii="Cambria" w:eastAsia="Cambria" w:hAnsi="Cambria" w:cs="Cambria"/>
          <w:sz w:val="24"/>
          <w:szCs w:val="24"/>
        </w:rPr>
        <w:t xml:space="preserve">Zamawiający </w:t>
      </w:r>
      <w:r w:rsidRPr="00D806E9">
        <w:rPr>
          <w:rFonts w:ascii="Cambria" w:eastAsia="Cambria" w:hAnsi="Cambria" w:cs="Cambria"/>
          <w:b/>
          <w:sz w:val="24"/>
          <w:szCs w:val="24"/>
          <w:u w:val="single"/>
        </w:rPr>
        <w:t>nie dopuszcza</w:t>
      </w:r>
      <w:r w:rsidRPr="00D806E9">
        <w:rPr>
          <w:rFonts w:ascii="Cambria" w:eastAsia="Cambria" w:hAnsi="Cambria" w:cs="Cambria"/>
          <w:sz w:val="24"/>
          <w:szCs w:val="24"/>
        </w:rPr>
        <w:t xml:space="preserve"> składania ofert </w:t>
      </w:r>
      <w:r w:rsidRPr="00D806E9">
        <w:rPr>
          <w:rFonts w:ascii="Cambria" w:eastAsia="Cambria" w:hAnsi="Cambria" w:cs="Cambria"/>
          <w:b/>
          <w:bCs/>
          <w:sz w:val="24"/>
          <w:szCs w:val="24"/>
        </w:rPr>
        <w:t>wariantowych.</w:t>
      </w:r>
    </w:p>
    <w:p w14:paraId="49B1515F" w14:textId="23425A1A" w:rsidR="004505B1" w:rsidRPr="00D806E9" w:rsidRDefault="009A44E4" w:rsidP="009A44E4">
      <w:pPr>
        <w:pStyle w:val="Akapitzlist"/>
        <w:widowControl w:val="0"/>
        <w:numPr>
          <w:ilvl w:val="1"/>
          <w:numId w:val="65"/>
        </w:numPr>
        <w:spacing w:line="276" w:lineRule="auto"/>
        <w:ind w:left="567" w:hanging="567"/>
        <w:outlineLvl w:val="3"/>
        <w:rPr>
          <w:rFonts w:ascii="Cambria" w:eastAsia="Cambria" w:hAnsi="Cambria" w:cs="Cambria"/>
          <w:sz w:val="24"/>
          <w:szCs w:val="24"/>
        </w:rPr>
      </w:pPr>
      <w:r>
        <w:rPr>
          <w:rFonts w:ascii="Cambria" w:eastAsia="Cambria" w:hAnsi="Cambria" w:cs="Cambria"/>
          <w:sz w:val="24"/>
          <w:szCs w:val="24"/>
        </w:rPr>
        <w:t>.</w:t>
      </w:r>
      <w:r w:rsidRPr="00D806E9">
        <w:rPr>
          <w:rFonts w:ascii="Cambria" w:eastAsia="Cambria" w:hAnsi="Cambria" w:cs="Cambria"/>
          <w:sz w:val="24"/>
          <w:szCs w:val="24"/>
        </w:rPr>
        <w:t xml:space="preserve"> Zamawiający</w:t>
      </w:r>
      <w:r w:rsidR="004505B1" w:rsidRPr="00D806E9">
        <w:rPr>
          <w:rFonts w:ascii="Cambria" w:eastAsia="Cambria" w:hAnsi="Cambria" w:cs="Cambria"/>
          <w:sz w:val="24"/>
          <w:szCs w:val="24"/>
        </w:rPr>
        <w:t xml:space="preserve"> </w:t>
      </w:r>
      <w:r w:rsidR="004505B1" w:rsidRPr="00D806E9">
        <w:rPr>
          <w:rFonts w:ascii="Cambria" w:eastAsia="Cambria" w:hAnsi="Cambria" w:cs="Cambria"/>
          <w:b/>
          <w:sz w:val="24"/>
          <w:szCs w:val="24"/>
          <w:u w:val="single"/>
        </w:rPr>
        <w:t>nie przewiduje</w:t>
      </w:r>
      <w:r w:rsidR="004505B1" w:rsidRPr="00D806E9">
        <w:rPr>
          <w:rFonts w:ascii="Cambria" w:eastAsia="Cambria" w:hAnsi="Cambria" w:cs="Cambria"/>
          <w:sz w:val="24"/>
          <w:szCs w:val="24"/>
        </w:rPr>
        <w:t xml:space="preserve"> wymagań wskazanych w art. 96 ust. 2 pkt 2 ustawy </w:t>
      </w:r>
      <w:proofErr w:type="spellStart"/>
      <w:r w:rsidR="004505B1" w:rsidRPr="00D806E9">
        <w:rPr>
          <w:rFonts w:ascii="Cambria" w:eastAsia="Cambria" w:hAnsi="Cambria" w:cs="Cambria"/>
          <w:sz w:val="24"/>
          <w:szCs w:val="24"/>
        </w:rPr>
        <w:t>Pzp</w:t>
      </w:r>
      <w:proofErr w:type="spellEnd"/>
      <w:r w:rsidR="004505B1" w:rsidRPr="00D806E9">
        <w:rPr>
          <w:rFonts w:ascii="Cambria" w:eastAsia="Cambria" w:hAnsi="Cambria" w:cs="Cambria"/>
          <w:sz w:val="24"/>
          <w:szCs w:val="24"/>
        </w:rPr>
        <w:t>.</w:t>
      </w:r>
    </w:p>
    <w:p w14:paraId="328B8D8B" w14:textId="7AD55BF8" w:rsidR="006151B0" w:rsidRPr="00D806E9" w:rsidRDefault="004505B1" w:rsidP="007450AC">
      <w:pPr>
        <w:pStyle w:val="Akapitzlist"/>
        <w:widowControl w:val="0"/>
        <w:numPr>
          <w:ilvl w:val="1"/>
          <w:numId w:val="66"/>
        </w:numPr>
        <w:spacing w:line="276" w:lineRule="auto"/>
        <w:outlineLvl w:val="3"/>
        <w:rPr>
          <w:rFonts w:ascii="Cambria" w:eastAsia="Cambria" w:hAnsi="Cambria" w:cs="Cambria"/>
          <w:sz w:val="24"/>
          <w:szCs w:val="24"/>
        </w:rPr>
      </w:pPr>
      <w:r w:rsidRPr="00D806E9">
        <w:rPr>
          <w:rFonts w:ascii="Cambria" w:eastAsia="Cambria" w:hAnsi="Cambria" w:cs="Cambria"/>
          <w:sz w:val="24"/>
          <w:szCs w:val="24"/>
        </w:rPr>
        <w:t xml:space="preserve">Zamawiający </w:t>
      </w:r>
      <w:r w:rsidR="007B5104" w:rsidRPr="00D806E9">
        <w:rPr>
          <w:rFonts w:ascii="Cambria" w:eastAsia="Cambria" w:hAnsi="Cambria" w:cs="Cambria"/>
          <w:sz w:val="24"/>
          <w:szCs w:val="24"/>
        </w:rPr>
        <w:t xml:space="preserve">nie </w:t>
      </w:r>
      <w:r w:rsidR="006151B0" w:rsidRPr="00D806E9">
        <w:rPr>
          <w:rFonts w:ascii="Cambria" w:eastAsia="Cambria" w:hAnsi="Cambria" w:cs="Cambria"/>
          <w:b/>
          <w:sz w:val="24"/>
          <w:szCs w:val="24"/>
          <w:u w:val="single"/>
        </w:rPr>
        <w:t>przewiduje</w:t>
      </w:r>
      <w:r w:rsidR="006151B0" w:rsidRPr="00D806E9">
        <w:rPr>
          <w:rFonts w:ascii="Cambria" w:eastAsia="Cambria" w:hAnsi="Cambria" w:cs="Cambria"/>
          <w:b/>
          <w:sz w:val="24"/>
          <w:szCs w:val="24"/>
        </w:rPr>
        <w:t xml:space="preserve"> </w:t>
      </w:r>
      <w:r w:rsidR="007B5104" w:rsidRPr="00D806E9">
        <w:rPr>
          <w:rFonts w:ascii="Cambria" w:eastAsia="Cambria" w:hAnsi="Cambria" w:cs="Cambria"/>
          <w:sz w:val="24"/>
          <w:szCs w:val="24"/>
        </w:rPr>
        <w:t>zamówień</w:t>
      </w:r>
      <w:r w:rsidR="006151B0" w:rsidRPr="00D806E9">
        <w:rPr>
          <w:rFonts w:ascii="Cambria" w:eastAsia="Cambria" w:hAnsi="Cambria" w:cs="Cambria"/>
          <w:sz w:val="24"/>
          <w:szCs w:val="24"/>
        </w:rPr>
        <w:t xml:space="preserve">, o których mowa w art. 214 ust. 1 pkt 7 i 8 ustawy </w:t>
      </w:r>
      <w:proofErr w:type="spellStart"/>
      <w:r w:rsidR="006151B0" w:rsidRPr="00D806E9">
        <w:rPr>
          <w:rFonts w:ascii="Cambria" w:eastAsia="Cambria" w:hAnsi="Cambria" w:cs="Cambria"/>
          <w:sz w:val="24"/>
          <w:szCs w:val="24"/>
        </w:rPr>
        <w:t>Pzp</w:t>
      </w:r>
      <w:proofErr w:type="spellEnd"/>
      <w:r w:rsidR="006151B0" w:rsidRPr="00D806E9">
        <w:rPr>
          <w:rFonts w:ascii="Cambria" w:eastAsia="Cambria" w:hAnsi="Cambria" w:cs="Cambria"/>
          <w:sz w:val="24"/>
          <w:szCs w:val="24"/>
        </w:rPr>
        <w:t>.</w:t>
      </w:r>
    </w:p>
    <w:p w14:paraId="2EC1D3C8" w14:textId="77777777" w:rsidR="004505B1" w:rsidRP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wymaga</w:t>
      </w:r>
      <w:r w:rsidRPr="004505B1">
        <w:rPr>
          <w:rFonts w:ascii="Cambria" w:eastAsia="Cambria" w:hAnsi="Cambria" w:cs="Cambria"/>
          <w:sz w:val="24"/>
          <w:szCs w:val="24"/>
          <w:lang w:eastAsia="zh-CN"/>
        </w:rPr>
        <w:t xml:space="preserve"> przeprowadzenia przez Wykonawcę wizji lokalnej lub sprawdzenia przez niego dokumentów niezbędn</w:t>
      </w:r>
      <w:r w:rsidR="007F5538">
        <w:rPr>
          <w:rFonts w:ascii="Cambria" w:eastAsia="Cambria" w:hAnsi="Cambria" w:cs="Cambria"/>
          <w:sz w:val="24"/>
          <w:szCs w:val="24"/>
          <w:lang w:eastAsia="zh-CN"/>
        </w:rPr>
        <w:t>ych do realizacji zamówienia, o </w:t>
      </w:r>
      <w:r w:rsidRPr="004505B1">
        <w:rPr>
          <w:rFonts w:ascii="Cambria" w:eastAsia="Cambria" w:hAnsi="Cambria" w:cs="Cambria"/>
          <w:sz w:val="24"/>
          <w:szCs w:val="24"/>
          <w:lang w:eastAsia="zh-CN"/>
        </w:rPr>
        <w:t xml:space="preserve">których mowa w art. 131 ust. 2 ustawy </w:t>
      </w:r>
      <w:proofErr w:type="spellStart"/>
      <w:r w:rsidRPr="004505B1">
        <w:rPr>
          <w:rFonts w:ascii="Cambria" w:eastAsia="Cambria" w:hAnsi="Cambria" w:cs="Cambria"/>
          <w:sz w:val="24"/>
          <w:szCs w:val="24"/>
          <w:lang w:eastAsia="zh-CN"/>
        </w:rPr>
        <w:t>Pzp</w:t>
      </w:r>
      <w:proofErr w:type="spellEnd"/>
      <w:r w:rsidRPr="004505B1">
        <w:rPr>
          <w:rFonts w:ascii="Cambria" w:eastAsia="Cambria" w:hAnsi="Cambria" w:cs="Cambria"/>
          <w:sz w:val="24"/>
          <w:szCs w:val="24"/>
          <w:lang w:eastAsia="zh-CN"/>
        </w:rPr>
        <w:t>.</w:t>
      </w:r>
    </w:p>
    <w:p w14:paraId="5CE661AB" w14:textId="77777777" w:rsidR="004505B1" w:rsidRP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przewiduje</w:t>
      </w:r>
      <w:r w:rsidRPr="004505B1">
        <w:rPr>
          <w:rFonts w:ascii="Cambria" w:eastAsia="Cambria" w:hAnsi="Cambria" w:cs="Cambria"/>
          <w:b/>
          <w:sz w:val="24"/>
          <w:szCs w:val="24"/>
          <w:lang w:eastAsia="zh-CN"/>
        </w:rPr>
        <w:t xml:space="preserve"> </w:t>
      </w:r>
      <w:r w:rsidRPr="004505B1">
        <w:rPr>
          <w:rFonts w:ascii="Cambria" w:eastAsia="Cambria" w:hAnsi="Cambria" w:cs="Cambria"/>
          <w:sz w:val="24"/>
          <w:szCs w:val="24"/>
          <w:lang w:eastAsia="zh-CN"/>
        </w:rPr>
        <w:t>rozliczenia międ</w:t>
      </w:r>
      <w:r w:rsidR="007F5538">
        <w:rPr>
          <w:rFonts w:ascii="Cambria" w:eastAsia="Cambria" w:hAnsi="Cambria" w:cs="Cambria"/>
          <w:sz w:val="24"/>
          <w:szCs w:val="24"/>
          <w:lang w:eastAsia="zh-CN"/>
        </w:rPr>
        <w:t>zy Zamawiającym a Wykonawcą w </w:t>
      </w:r>
      <w:r w:rsidRPr="004505B1">
        <w:rPr>
          <w:rFonts w:ascii="Cambria" w:eastAsia="Cambria" w:hAnsi="Cambria" w:cs="Cambria"/>
          <w:sz w:val="24"/>
          <w:szCs w:val="24"/>
          <w:lang w:eastAsia="zh-CN"/>
        </w:rPr>
        <w:t>walutach obcych.</w:t>
      </w:r>
    </w:p>
    <w:p w14:paraId="0D3DB7F0" w14:textId="77777777" w:rsidR="004505B1" w:rsidRP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przewiduje</w:t>
      </w:r>
      <w:r w:rsidRPr="004505B1">
        <w:rPr>
          <w:rFonts w:ascii="Cambria" w:eastAsia="Cambria" w:hAnsi="Cambria" w:cs="Cambria"/>
          <w:b/>
          <w:sz w:val="24"/>
          <w:szCs w:val="24"/>
          <w:lang w:eastAsia="zh-CN"/>
        </w:rPr>
        <w:t xml:space="preserve"> </w:t>
      </w:r>
      <w:r w:rsidRPr="004505B1">
        <w:rPr>
          <w:rFonts w:ascii="Cambria" w:eastAsia="Cambria" w:hAnsi="Cambria" w:cs="Cambria"/>
          <w:sz w:val="24"/>
          <w:szCs w:val="24"/>
          <w:lang w:eastAsia="zh-CN"/>
        </w:rPr>
        <w:t>zwrotu kosztów udziału w postępowaniu.</w:t>
      </w:r>
    </w:p>
    <w:p w14:paraId="13C62B5C" w14:textId="77777777" w:rsidR="004505B1" w:rsidRP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wymaga</w:t>
      </w:r>
      <w:r w:rsidRPr="004505B1">
        <w:rPr>
          <w:rFonts w:ascii="Cambria" w:eastAsia="Cambria" w:hAnsi="Cambria" w:cs="Cambria"/>
          <w:b/>
          <w:sz w:val="24"/>
          <w:szCs w:val="24"/>
          <w:lang w:eastAsia="zh-CN"/>
        </w:rPr>
        <w:t xml:space="preserve"> </w:t>
      </w:r>
      <w:r w:rsidRPr="004505B1">
        <w:rPr>
          <w:rFonts w:ascii="Cambria" w:eastAsia="Cambria" w:hAnsi="Cambria" w:cs="Cambria"/>
          <w:sz w:val="24"/>
          <w:szCs w:val="24"/>
          <w:lang w:eastAsia="zh-CN"/>
        </w:rPr>
        <w:t xml:space="preserve">obowiązku osobistego wykonania przez Wykonawcę kluczowych zadań zgodnie z art. 60 i art. 121 ustawy </w:t>
      </w:r>
      <w:proofErr w:type="spellStart"/>
      <w:r w:rsidRPr="004505B1">
        <w:rPr>
          <w:rFonts w:ascii="Cambria" w:eastAsia="Cambria" w:hAnsi="Cambria" w:cs="Cambria"/>
          <w:sz w:val="24"/>
          <w:szCs w:val="24"/>
          <w:lang w:eastAsia="zh-CN"/>
        </w:rPr>
        <w:t>Pzp</w:t>
      </w:r>
      <w:proofErr w:type="spellEnd"/>
      <w:r w:rsidRPr="004505B1">
        <w:rPr>
          <w:rFonts w:ascii="Cambria" w:eastAsia="Cambria" w:hAnsi="Cambria" w:cs="Cambria"/>
          <w:sz w:val="24"/>
          <w:szCs w:val="24"/>
          <w:lang w:eastAsia="zh-CN"/>
        </w:rPr>
        <w:t>.</w:t>
      </w:r>
    </w:p>
    <w:p w14:paraId="347A329A" w14:textId="77777777" w:rsidR="004505B1" w:rsidRP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przewiduje</w:t>
      </w:r>
      <w:r w:rsidRPr="004505B1">
        <w:rPr>
          <w:rFonts w:ascii="Cambria" w:eastAsia="Cambria" w:hAnsi="Cambria" w:cs="Cambria"/>
          <w:b/>
          <w:sz w:val="24"/>
          <w:szCs w:val="24"/>
          <w:lang w:eastAsia="zh-CN"/>
        </w:rPr>
        <w:t xml:space="preserve"> </w:t>
      </w:r>
      <w:r w:rsidRPr="004505B1">
        <w:rPr>
          <w:rFonts w:ascii="Cambria" w:eastAsia="Cambria" w:hAnsi="Cambria" w:cs="Cambria"/>
          <w:sz w:val="24"/>
          <w:szCs w:val="24"/>
          <w:lang w:eastAsia="zh-CN"/>
        </w:rPr>
        <w:t>zawarcia umowy ramowej.</w:t>
      </w:r>
    </w:p>
    <w:p w14:paraId="4EF4110A" w14:textId="77777777" w:rsidR="004505B1" w:rsidRP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przewiduje</w:t>
      </w:r>
      <w:r w:rsidRPr="004505B1">
        <w:rPr>
          <w:rFonts w:ascii="Cambria" w:eastAsia="Cambria" w:hAnsi="Cambria" w:cs="Cambria"/>
          <w:b/>
          <w:sz w:val="24"/>
          <w:szCs w:val="24"/>
          <w:lang w:eastAsia="zh-CN"/>
        </w:rPr>
        <w:t xml:space="preserve"> </w:t>
      </w:r>
      <w:r w:rsidRPr="004505B1">
        <w:rPr>
          <w:rFonts w:ascii="Cambria" w:eastAsia="Cambria" w:hAnsi="Cambria" w:cs="Cambria"/>
          <w:sz w:val="24"/>
          <w:szCs w:val="24"/>
          <w:lang w:eastAsia="zh-CN"/>
        </w:rPr>
        <w:t xml:space="preserve">wyboru najkorzystniejszej oferty z zastosowaniem aukcji elektronicznej wraz z informacjami, o których mowa w art. 230 ustawy </w:t>
      </w:r>
      <w:proofErr w:type="spellStart"/>
      <w:r w:rsidRPr="004505B1">
        <w:rPr>
          <w:rFonts w:ascii="Cambria" w:eastAsia="Cambria" w:hAnsi="Cambria" w:cs="Cambria"/>
          <w:sz w:val="24"/>
          <w:szCs w:val="24"/>
          <w:lang w:eastAsia="zh-CN"/>
        </w:rPr>
        <w:t>Pzp</w:t>
      </w:r>
      <w:proofErr w:type="spellEnd"/>
      <w:r w:rsidRPr="004505B1">
        <w:rPr>
          <w:rFonts w:ascii="Cambria" w:eastAsia="Cambria" w:hAnsi="Cambria" w:cs="Cambria"/>
          <w:sz w:val="24"/>
          <w:szCs w:val="24"/>
          <w:lang w:eastAsia="zh-CN"/>
        </w:rPr>
        <w:t>.</w:t>
      </w:r>
    </w:p>
    <w:p w14:paraId="043E9756" w14:textId="77777777" w:rsidR="004505B1" w:rsidRDefault="004505B1" w:rsidP="007450AC">
      <w:pPr>
        <w:widowControl w:val="0"/>
        <w:numPr>
          <w:ilvl w:val="1"/>
          <w:numId w:val="66"/>
        </w:numPr>
        <w:suppressAutoHyphens/>
        <w:spacing w:before="20" w:after="40" w:line="276" w:lineRule="auto"/>
        <w:ind w:left="709" w:hanging="709"/>
        <w:contextualSpacing/>
        <w:jc w:val="both"/>
        <w:outlineLvl w:val="3"/>
        <w:rPr>
          <w:rFonts w:ascii="Cambria" w:eastAsia="Cambria" w:hAnsi="Cambria" w:cs="Cambria"/>
          <w:sz w:val="24"/>
          <w:szCs w:val="24"/>
          <w:lang w:eastAsia="zh-CN"/>
        </w:rPr>
      </w:pPr>
      <w:r w:rsidRPr="004505B1">
        <w:rPr>
          <w:rFonts w:ascii="Cambria" w:eastAsia="Cambria" w:hAnsi="Cambria" w:cs="Cambria"/>
          <w:sz w:val="24"/>
          <w:szCs w:val="24"/>
          <w:lang w:eastAsia="zh-CN"/>
        </w:rPr>
        <w:t xml:space="preserve">Zamawiający </w:t>
      </w:r>
      <w:r w:rsidRPr="004505B1">
        <w:rPr>
          <w:rFonts w:ascii="Cambria" w:eastAsia="Cambria" w:hAnsi="Cambria" w:cs="Cambria"/>
          <w:b/>
          <w:sz w:val="24"/>
          <w:szCs w:val="24"/>
          <w:u w:val="single"/>
          <w:lang w:eastAsia="zh-CN"/>
        </w:rPr>
        <w:t>nie stawia</w:t>
      </w:r>
      <w:r w:rsidRPr="004505B1">
        <w:rPr>
          <w:rFonts w:ascii="Cambria" w:eastAsia="Cambria" w:hAnsi="Cambria" w:cs="Cambria"/>
          <w:b/>
          <w:sz w:val="24"/>
          <w:szCs w:val="24"/>
          <w:lang w:eastAsia="zh-CN"/>
        </w:rPr>
        <w:t xml:space="preserve"> </w:t>
      </w:r>
      <w:r w:rsidRPr="004505B1">
        <w:rPr>
          <w:rFonts w:ascii="Cambria" w:eastAsia="Cambria" w:hAnsi="Cambria" w:cs="Cambria"/>
          <w:sz w:val="24"/>
          <w:szCs w:val="24"/>
          <w:lang w:eastAsia="zh-CN"/>
        </w:rPr>
        <w:t>wymogu lub możliwości złożenia ofert w postaci katalogów elektronicznych lub dołączenia katalog</w:t>
      </w:r>
      <w:r w:rsidR="007F5538">
        <w:rPr>
          <w:rFonts w:ascii="Cambria" w:eastAsia="Cambria" w:hAnsi="Cambria" w:cs="Cambria"/>
          <w:sz w:val="24"/>
          <w:szCs w:val="24"/>
          <w:lang w:eastAsia="zh-CN"/>
        </w:rPr>
        <w:t xml:space="preserve">ów elektronicznych do oferty, </w:t>
      </w:r>
      <w:r w:rsidR="007F5538">
        <w:rPr>
          <w:rFonts w:ascii="Cambria" w:eastAsia="Cambria" w:hAnsi="Cambria" w:cs="Cambria"/>
          <w:sz w:val="24"/>
          <w:szCs w:val="24"/>
          <w:lang w:eastAsia="zh-CN"/>
        </w:rPr>
        <w:lastRenderedPageBreak/>
        <w:t>w </w:t>
      </w:r>
      <w:r w:rsidRPr="004505B1">
        <w:rPr>
          <w:rFonts w:ascii="Cambria" w:eastAsia="Cambria" w:hAnsi="Cambria" w:cs="Cambria"/>
          <w:sz w:val="24"/>
          <w:szCs w:val="24"/>
          <w:lang w:eastAsia="zh-CN"/>
        </w:rPr>
        <w:t xml:space="preserve">sytuacji określonej w art. 93 ustawy </w:t>
      </w:r>
      <w:proofErr w:type="spellStart"/>
      <w:r w:rsidRPr="004505B1">
        <w:rPr>
          <w:rFonts w:ascii="Cambria" w:eastAsia="Cambria" w:hAnsi="Cambria" w:cs="Cambria"/>
          <w:sz w:val="24"/>
          <w:szCs w:val="24"/>
          <w:lang w:eastAsia="zh-CN"/>
        </w:rPr>
        <w:t>Pzp</w:t>
      </w:r>
      <w:proofErr w:type="spellEnd"/>
      <w:r w:rsidRPr="004505B1">
        <w:rPr>
          <w:rFonts w:ascii="Cambria" w:eastAsia="Cambria" w:hAnsi="Cambria" w:cs="Cambria"/>
          <w:sz w:val="24"/>
          <w:szCs w:val="24"/>
          <w:lang w:eastAsia="zh-CN"/>
        </w:rPr>
        <w:t>.</w:t>
      </w:r>
    </w:p>
    <w:p w14:paraId="70406487" w14:textId="77777777" w:rsidR="00031ACD" w:rsidRPr="004505B1" w:rsidRDefault="00031ACD" w:rsidP="00031ACD">
      <w:pPr>
        <w:widowControl w:val="0"/>
        <w:suppressAutoHyphens/>
        <w:spacing w:before="20" w:after="40" w:line="276" w:lineRule="auto"/>
        <w:ind w:left="709"/>
        <w:contextualSpacing/>
        <w:jc w:val="both"/>
        <w:outlineLvl w:val="3"/>
        <w:rPr>
          <w:rFonts w:ascii="Cambria" w:eastAsia="Cambria" w:hAnsi="Cambria" w:cs="Cambria"/>
          <w:sz w:val="24"/>
          <w:szCs w:val="24"/>
          <w:lang w:eastAsia="zh-CN"/>
        </w:rPr>
      </w:pPr>
    </w:p>
    <w:p w14:paraId="715D8846" w14:textId="77777777" w:rsidR="004505B1" w:rsidRPr="004505B1" w:rsidRDefault="004505B1" w:rsidP="004505B1">
      <w:pPr>
        <w:suppressAutoHyphens/>
        <w:spacing w:after="0" w:line="276" w:lineRule="auto"/>
        <w:rPr>
          <w:rFonts w:ascii="Cambria" w:eastAsia="Times New Roman" w:hAnsi="Cambria" w:cs="Arial"/>
          <w:sz w:val="10"/>
          <w:szCs w:val="10"/>
          <w:lang w:eastAsia="pl-PL"/>
        </w:rPr>
      </w:pPr>
    </w:p>
    <w:tbl>
      <w:tblPr>
        <w:tblW w:w="9073" w:type="dxa"/>
        <w:jc w:val="center"/>
        <w:tblBorders>
          <w:bottom w:val="single" w:sz="4" w:space="0" w:color="000000"/>
        </w:tblBorders>
        <w:shd w:val="clear" w:color="auto" w:fill="DBDBDB" w:themeFill="accent3" w:themeFillTint="66"/>
        <w:tblLayout w:type="fixed"/>
        <w:tblLook w:val="00A0" w:firstRow="1" w:lastRow="0" w:firstColumn="1" w:lastColumn="0" w:noHBand="0" w:noVBand="0"/>
      </w:tblPr>
      <w:tblGrid>
        <w:gridCol w:w="9073"/>
      </w:tblGrid>
      <w:tr w:rsidR="004505B1" w:rsidRPr="004505B1" w14:paraId="53ADD0A0" w14:textId="77777777" w:rsidTr="00960AF2">
        <w:trPr>
          <w:trHeight w:val="507"/>
          <w:jc w:val="center"/>
        </w:trPr>
        <w:tc>
          <w:tcPr>
            <w:tcW w:w="9073" w:type="dxa"/>
            <w:shd w:val="clear" w:color="auto" w:fill="DBDBDB" w:themeFill="accent3" w:themeFillTint="66"/>
          </w:tcPr>
          <w:p w14:paraId="2C41E1BD" w14:textId="474EEE2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6"/>
                <w:szCs w:val="26"/>
                <w:lang w:eastAsia="pl-PL"/>
              </w:rPr>
            </w:pPr>
            <w:r w:rsidRPr="004505B1">
              <w:rPr>
                <w:rFonts w:ascii="Cambria" w:eastAsia="Times New Roman" w:hAnsi="Cambria" w:cs="Times New Roman"/>
                <w:sz w:val="26"/>
                <w:szCs w:val="26"/>
                <w:lang w:eastAsia="pl-PL"/>
              </w:rPr>
              <w:t>Rozdział 2</w:t>
            </w:r>
            <w:r w:rsidR="00D806E9">
              <w:rPr>
                <w:rFonts w:ascii="Cambria" w:eastAsia="Times New Roman" w:hAnsi="Cambria" w:cs="Times New Roman"/>
                <w:sz w:val="26"/>
                <w:szCs w:val="26"/>
                <w:lang w:eastAsia="pl-PL"/>
              </w:rPr>
              <w:t>7</w:t>
            </w:r>
          </w:p>
          <w:p w14:paraId="767DD052" w14:textId="77777777" w:rsidR="004505B1" w:rsidRPr="004505B1" w:rsidRDefault="004505B1" w:rsidP="004505B1">
            <w:pPr>
              <w:widowControl w:val="0"/>
              <w:suppressAutoHyphens/>
              <w:spacing w:after="0" w:line="276" w:lineRule="auto"/>
              <w:contextualSpacing/>
              <w:jc w:val="center"/>
              <w:textAlignment w:val="baseline"/>
              <w:rPr>
                <w:rFonts w:ascii="Cambria" w:eastAsia="Times New Roman" w:hAnsi="Cambria" w:cs="Times New Roman"/>
                <w:sz w:val="24"/>
                <w:szCs w:val="24"/>
                <w:lang w:eastAsia="pl-PL"/>
              </w:rPr>
            </w:pPr>
            <w:r w:rsidRPr="004505B1">
              <w:rPr>
                <w:rFonts w:ascii="Cambria" w:eastAsia="Times New Roman" w:hAnsi="Cambria" w:cs="Times New Roman"/>
                <w:b/>
                <w:sz w:val="26"/>
                <w:szCs w:val="26"/>
                <w:lang w:eastAsia="pl-PL"/>
              </w:rPr>
              <w:t>ZAŁĄCZNIKI DO SWZ</w:t>
            </w:r>
          </w:p>
        </w:tc>
      </w:tr>
    </w:tbl>
    <w:p w14:paraId="4E296743" w14:textId="77777777" w:rsidR="004505B1" w:rsidRPr="004505B1" w:rsidRDefault="004505B1" w:rsidP="004505B1">
      <w:pPr>
        <w:suppressAutoHyphens/>
        <w:spacing w:after="0" w:line="276" w:lineRule="auto"/>
        <w:ind w:left="340" w:hanging="340"/>
        <w:rPr>
          <w:rFonts w:ascii="Cambria" w:eastAsia="Times New Roman" w:hAnsi="Cambria" w:cs="Arial"/>
          <w:sz w:val="24"/>
          <w:szCs w:val="24"/>
          <w:u w:val="single"/>
          <w:lang w:eastAsia="pl-PL"/>
        </w:rPr>
      </w:pPr>
      <w:r w:rsidRPr="004505B1">
        <w:rPr>
          <w:rFonts w:ascii="Cambria" w:eastAsia="Times New Roman" w:hAnsi="Cambria" w:cs="Arial"/>
          <w:sz w:val="24"/>
          <w:szCs w:val="24"/>
          <w:u w:val="single"/>
          <w:lang w:eastAsia="pl-PL"/>
        </w:rPr>
        <w:t>Integralną częścią SWZ są załączniki:</w:t>
      </w:r>
      <w:bookmarkStart w:id="9" w:name="_Hlk59429758"/>
      <w:bookmarkEnd w:id="9"/>
    </w:p>
    <w:p w14:paraId="3F4FBA3A" w14:textId="4D22A5D8" w:rsidR="007E7E71" w:rsidRPr="007E7E71" w:rsidRDefault="004505B1" w:rsidP="007E7E71">
      <w:pPr>
        <w:suppressAutoHyphens/>
        <w:spacing w:after="0" w:line="276" w:lineRule="auto"/>
        <w:ind w:left="2836" w:hanging="2836"/>
        <w:jc w:val="both"/>
        <w:rPr>
          <w:rFonts w:ascii="Cambria" w:eastAsia="Lucida Sans Unicode" w:hAnsi="Cambria" w:cs="Arial"/>
          <w:sz w:val="24"/>
          <w:szCs w:val="24"/>
          <w:lang w:eastAsia="pl-PL"/>
        </w:rPr>
      </w:pPr>
      <w:r w:rsidRPr="004505B1">
        <w:rPr>
          <w:rFonts w:ascii="Cambria" w:eastAsia="Times New Roman" w:hAnsi="Cambria" w:cs="Arial"/>
          <w:sz w:val="24"/>
          <w:szCs w:val="24"/>
          <w:lang w:eastAsia="pl-PL"/>
        </w:rPr>
        <w:t xml:space="preserve">Załącznik Nr 1 – </w:t>
      </w:r>
      <w:r w:rsidRPr="004505B1">
        <w:rPr>
          <w:rFonts w:ascii="Cambria" w:eastAsia="Times New Roman" w:hAnsi="Cambria" w:cs="Arial"/>
          <w:sz w:val="24"/>
          <w:szCs w:val="24"/>
          <w:lang w:eastAsia="pl-PL"/>
        </w:rPr>
        <w:tab/>
      </w:r>
      <w:r w:rsidR="00402EEA" w:rsidRPr="00402EEA">
        <w:rPr>
          <w:rFonts w:ascii="Cambria" w:eastAsia="Lucida Sans Unicode" w:hAnsi="Cambria" w:cs="Arial"/>
          <w:bCs/>
          <w:sz w:val="24"/>
          <w:szCs w:val="24"/>
          <w:lang w:eastAsia="pl-PL" w:bidi="pl-PL"/>
        </w:rPr>
        <w:t>Szczegółowy opis przedmiotu zamówienia</w:t>
      </w:r>
      <w:r w:rsidR="007E7E71">
        <w:rPr>
          <w:rFonts w:ascii="Cambria" w:eastAsia="Lucida Sans Unicode" w:hAnsi="Cambria" w:cs="Arial"/>
          <w:sz w:val="24"/>
          <w:szCs w:val="24"/>
          <w:lang w:eastAsia="pl-PL"/>
        </w:rPr>
        <w:t xml:space="preserve">, </w:t>
      </w:r>
      <w:r w:rsidR="007E7E71" w:rsidRPr="007E7E71">
        <w:rPr>
          <w:rFonts w:ascii="Cambria" w:eastAsia="Lucida Sans Unicode" w:hAnsi="Cambria" w:cs="Arial"/>
          <w:sz w:val="24"/>
          <w:szCs w:val="24"/>
          <w:lang w:eastAsia="pl-PL"/>
        </w:rPr>
        <w:t>na który składają się następujące dokumenty:</w:t>
      </w:r>
    </w:p>
    <w:p w14:paraId="70A8175D" w14:textId="77777777" w:rsidR="007E7E71" w:rsidRPr="007E7E71" w:rsidRDefault="007E7E71" w:rsidP="007E7E71">
      <w:pPr>
        <w:suppressAutoHyphens/>
        <w:spacing w:after="0" w:line="276" w:lineRule="auto"/>
        <w:ind w:left="2836" w:hanging="1"/>
        <w:jc w:val="both"/>
        <w:rPr>
          <w:rFonts w:ascii="Cambria" w:eastAsia="Lucida Sans Unicode" w:hAnsi="Cambria" w:cs="Arial"/>
          <w:sz w:val="24"/>
          <w:szCs w:val="24"/>
          <w:lang w:eastAsia="pl-PL"/>
        </w:rPr>
      </w:pPr>
      <w:r w:rsidRPr="007E7E71">
        <w:rPr>
          <w:rFonts w:ascii="Cambria" w:eastAsia="Lucida Sans Unicode" w:hAnsi="Cambria" w:cs="Arial"/>
          <w:sz w:val="24"/>
          <w:szCs w:val="24"/>
          <w:lang w:eastAsia="pl-PL"/>
        </w:rPr>
        <w:t>− dokumentacja projektowa,</w:t>
      </w:r>
    </w:p>
    <w:p w14:paraId="7B9531E2" w14:textId="77777777" w:rsidR="007E7E71" w:rsidRPr="007E7E71" w:rsidRDefault="007E7E71" w:rsidP="007E7E71">
      <w:pPr>
        <w:suppressAutoHyphens/>
        <w:spacing w:after="0" w:line="276" w:lineRule="auto"/>
        <w:ind w:left="2836" w:hanging="1"/>
        <w:jc w:val="both"/>
        <w:rPr>
          <w:rFonts w:ascii="Cambria" w:eastAsia="Lucida Sans Unicode" w:hAnsi="Cambria" w:cs="Arial"/>
          <w:sz w:val="24"/>
          <w:szCs w:val="24"/>
          <w:lang w:eastAsia="pl-PL"/>
        </w:rPr>
      </w:pPr>
      <w:r w:rsidRPr="007E7E71">
        <w:rPr>
          <w:rFonts w:ascii="Cambria" w:eastAsia="Lucida Sans Unicode" w:hAnsi="Cambria" w:cs="Arial"/>
          <w:sz w:val="24"/>
          <w:szCs w:val="24"/>
          <w:lang w:eastAsia="pl-PL"/>
        </w:rPr>
        <w:t>− Specyfikacja techniczna wykonania i odbioru robót</w:t>
      </w:r>
    </w:p>
    <w:p w14:paraId="25A7A8E8" w14:textId="77777777" w:rsidR="007E7E71" w:rsidRPr="007E7E71" w:rsidRDefault="007E7E71" w:rsidP="007E7E71">
      <w:pPr>
        <w:suppressAutoHyphens/>
        <w:spacing w:after="0" w:line="276" w:lineRule="auto"/>
        <w:ind w:left="2836" w:hanging="1"/>
        <w:jc w:val="both"/>
        <w:rPr>
          <w:rFonts w:ascii="Cambria" w:eastAsia="Lucida Sans Unicode" w:hAnsi="Cambria" w:cs="Arial"/>
          <w:sz w:val="24"/>
          <w:szCs w:val="24"/>
          <w:lang w:eastAsia="pl-PL"/>
        </w:rPr>
      </w:pPr>
      <w:r w:rsidRPr="007E7E71">
        <w:rPr>
          <w:rFonts w:ascii="Cambria" w:eastAsia="Lucida Sans Unicode" w:hAnsi="Cambria" w:cs="Arial"/>
          <w:sz w:val="24"/>
          <w:szCs w:val="24"/>
          <w:lang w:eastAsia="pl-PL"/>
        </w:rPr>
        <w:t>budowlanych (</w:t>
      </w:r>
      <w:proofErr w:type="spellStart"/>
      <w:r w:rsidRPr="007E7E71">
        <w:rPr>
          <w:rFonts w:ascii="Cambria" w:eastAsia="Lucida Sans Unicode" w:hAnsi="Cambria" w:cs="Arial"/>
          <w:sz w:val="24"/>
          <w:szCs w:val="24"/>
          <w:lang w:eastAsia="pl-PL"/>
        </w:rPr>
        <w:t>STWiORB</w:t>
      </w:r>
      <w:proofErr w:type="spellEnd"/>
      <w:r w:rsidRPr="007E7E71">
        <w:rPr>
          <w:rFonts w:ascii="Cambria" w:eastAsia="Lucida Sans Unicode" w:hAnsi="Cambria" w:cs="Arial"/>
          <w:sz w:val="24"/>
          <w:szCs w:val="24"/>
          <w:lang w:eastAsia="pl-PL"/>
        </w:rPr>
        <w:t>),</w:t>
      </w:r>
    </w:p>
    <w:p w14:paraId="63170E7B" w14:textId="20E1B91C" w:rsidR="007E7E71" w:rsidRPr="00D02F7A" w:rsidRDefault="007E7E71" w:rsidP="00D02F7A">
      <w:pPr>
        <w:suppressAutoHyphens/>
        <w:spacing w:after="0" w:line="276" w:lineRule="auto"/>
        <w:ind w:left="2836" w:hanging="1"/>
        <w:jc w:val="both"/>
        <w:rPr>
          <w:rFonts w:ascii="Cambria" w:eastAsia="Lucida Sans Unicode" w:hAnsi="Cambria" w:cs="Arial"/>
          <w:sz w:val="24"/>
          <w:szCs w:val="24"/>
          <w:lang w:eastAsia="pl-PL"/>
        </w:rPr>
      </w:pPr>
      <w:r w:rsidRPr="007E7E71">
        <w:rPr>
          <w:rFonts w:ascii="Cambria" w:eastAsia="Lucida Sans Unicode" w:hAnsi="Cambria" w:cs="Arial"/>
          <w:sz w:val="24"/>
          <w:szCs w:val="24"/>
          <w:lang w:eastAsia="pl-PL"/>
        </w:rPr>
        <w:t>− Przedmiar robót</w:t>
      </w:r>
      <w:r w:rsidR="0046036C">
        <w:rPr>
          <w:rFonts w:ascii="Cambria" w:eastAsia="Lucida Sans Unicode" w:hAnsi="Cambria" w:cs="Arial"/>
          <w:sz w:val="24"/>
          <w:szCs w:val="24"/>
          <w:lang w:eastAsia="pl-PL"/>
        </w:rPr>
        <w:t>.</w:t>
      </w:r>
    </w:p>
    <w:p w14:paraId="1F849800" w14:textId="77777777" w:rsidR="00F51F2D" w:rsidRPr="004505B1" w:rsidRDefault="004505B1" w:rsidP="00BA11F3">
      <w:pPr>
        <w:suppressAutoHyphens/>
        <w:spacing w:after="0" w:line="276" w:lineRule="auto"/>
        <w:ind w:left="2832" w:hanging="2832"/>
        <w:jc w:val="both"/>
        <w:rPr>
          <w:rFonts w:ascii="Cambria" w:eastAsia="Times New Roman" w:hAnsi="Cambria" w:cs="Arial"/>
          <w:sz w:val="24"/>
          <w:szCs w:val="24"/>
          <w:lang w:eastAsia="pl-PL"/>
        </w:rPr>
      </w:pPr>
      <w:r w:rsidRPr="004505B1">
        <w:rPr>
          <w:rFonts w:ascii="Cambria" w:eastAsia="Times New Roman" w:hAnsi="Cambria" w:cs="Arial"/>
          <w:sz w:val="24"/>
          <w:szCs w:val="24"/>
          <w:lang w:eastAsia="pl-PL"/>
        </w:rPr>
        <w:t>Załącznik Nr 2 –</w:t>
      </w:r>
      <w:r w:rsidRPr="004505B1">
        <w:rPr>
          <w:rFonts w:ascii="Cambria" w:eastAsia="Times New Roman" w:hAnsi="Cambria" w:cs="Arial"/>
          <w:sz w:val="24"/>
          <w:szCs w:val="24"/>
          <w:lang w:eastAsia="pl-PL"/>
        </w:rPr>
        <w:tab/>
        <w:t>Projekt umowy</w:t>
      </w:r>
      <w:r w:rsidR="00B779B9">
        <w:rPr>
          <w:rFonts w:ascii="Cambria" w:eastAsia="Times New Roman" w:hAnsi="Cambria" w:cs="Arial"/>
          <w:sz w:val="24"/>
          <w:szCs w:val="24"/>
          <w:lang w:eastAsia="pl-PL"/>
        </w:rPr>
        <w:t>.</w:t>
      </w:r>
    </w:p>
    <w:p w14:paraId="3CC7F059" w14:textId="77777777" w:rsidR="004505B1" w:rsidRPr="004505B1" w:rsidRDefault="004505B1" w:rsidP="004505B1">
      <w:pPr>
        <w:suppressAutoHyphens/>
        <w:spacing w:after="0" w:line="276" w:lineRule="auto"/>
        <w:ind w:left="2832" w:hanging="2832"/>
        <w:jc w:val="both"/>
        <w:rPr>
          <w:rFonts w:ascii="Cambria" w:eastAsia="Times New Roman" w:hAnsi="Cambria" w:cs="Arial"/>
          <w:color w:val="000000"/>
          <w:sz w:val="24"/>
          <w:szCs w:val="24"/>
          <w:lang w:eastAsia="pl-PL"/>
        </w:rPr>
      </w:pPr>
      <w:r w:rsidRPr="004505B1">
        <w:rPr>
          <w:rFonts w:ascii="Cambria" w:eastAsia="Times New Roman" w:hAnsi="Cambria" w:cs="Arial"/>
          <w:color w:val="000000"/>
          <w:sz w:val="24"/>
          <w:szCs w:val="24"/>
          <w:lang w:eastAsia="pl-PL"/>
        </w:rPr>
        <w:t xml:space="preserve">Załącznik Nr 3 – </w:t>
      </w:r>
      <w:r w:rsidRPr="004505B1">
        <w:rPr>
          <w:rFonts w:ascii="Cambria" w:eastAsia="Times New Roman" w:hAnsi="Cambria" w:cs="Arial"/>
          <w:color w:val="000000"/>
          <w:sz w:val="24"/>
          <w:szCs w:val="24"/>
          <w:lang w:eastAsia="pl-PL"/>
        </w:rPr>
        <w:tab/>
        <w:t>Wzór Formularza ofertowego.</w:t>
      </w:r>
    </w:p>
    <w:p w14:paraId="5D5C5096" w14:textId="4913403C" w:rsidR="005E31BC" w:rsidRDefault="005E31BC" w:rsidP="005E31BC">
      <w:pPr>
        <w:tabs>
          <w:tab w:val="left" w:pos="2880"/>
        </w:tabs>
        <w:suppressAutoHyphens/>
        <w:spacing w:after="0" w:line="276" w:lineRule="auto"/>
        <w:ind w:left="2832" w:hanging="2832"/>
        <w:jc w:val="both"/>
        <w:rPr>
          <w:rFonts w:ascii="Cambria" w:eastAsia="Times New Roman" w:hAnsi="Cambria" w:cs="Arial"/>
          <w:color w:val="000000"/>
          <w:sz w:val="24"/>
          <w:szCs w:val="24"/>
          <w:lang w:eastAsia="pl-PL"/>
        </w:rPr>
      </w:pPr>
      <w:r w:rsidRPr="005E31BC">
        <w:rPr>
          <w:rFonts w:ascii="Cambria" w:eastAsia="Times New Roman" w:hAnsi="Cambria" w:cs="Arial"/>
          <w:color w:val="000000"/>
          <w:sz w:val="24"/>
          <w:szCs w:val="24"/>
          <w:lang w:eastAsia="pl-PL"/>
        </w:rPr>
        <w:t xml:space="preserve">Załącznik Nr 4 – </w:t>
      </w:r>
      <w:r w:rsidRPr="005E31BC">
        <w:rPr>
          <w:rFonts w:ascii="Cambria" w:eastAsia="Times New Roman" w:hAnsi="Cambria" w:cs="Arial"/>
          <w:color w:val="000000"/>
          <w:sz w:val="24"/>
          <w:szCs w:val="24"/>
          <w:lang w:eastAsia="pl-PL"/>
        </w:rPr>
        <w:tab/>
      </w:r>
      <w:r w:rsidRPr="005E31BC">
        <w:rPr>
          <w:rFonts w:ascii="Cambria" w:eastAsia="Times New Roman" w:hAnsi="Cambria" w:cs="Arial"/>
          <w:color w:val="000000"/>
          <w:sz w:val="24"/>
          <w:szCs w:val="24"/>
          <w:lang w:eastAsia="pl-PL"/>
        </w:rPr>
        <w:tab/>
        <w:t xml:space="preserve">Wzór oświadczenia Wykonawcy/Wykonawcy wspólnie ubiegającego się o udzielenie zamówienia składanego na podstawie art. 125 ust. 1 ustawy </w:t>
      </w:r>
      <w:proofErr w:type="spellStart"/>
      <w:r w:rsidRPr="005E31BC">
        <w:rPr>
          <w:rFonts w:ascii="Cambria" w:eastAsia="Times New Roman" w:hAnsi="Cambria" w:cs="Arial"/>
          <w:color w:val="000000"/>
          <w:sz w:val="24"/>
          <w:szCs w:val="24"/>
          <w:lang w:eastAsia="pl-PL"/>
        </w:rPr>
        <w:t>Pzp</w:t>
      </w:r>
      <w:proofErr w:type="spellEnd"/>
      <w:r w:rsidR="0046036C">
        <w:rPr>
          <w:rFonts w:ascii="Cambria" w:eastAsia="Times New Roman" w:hAnsi="Cambria" w:cs="Arial"/>
          <w:color w:val="000000"/>
          <w:sz w:val="24"/>
          <w:szCs w:val="24"/>
          <w:lang w:eastAsia="pl-PL"/>
        </w:rPr>
        <w:t>.</w:t>
      </w:r>
    </w:p>
    <w:p w14:paraId="7EB388F1" w14:textId="7034CA52" w:rsidR="0046036C" w:rsidRPr="0046036C" w:rsidRDefault="0046036C" w:rsidP="00D86AD2">
      <w:pPr>
        <w:autoSpaceDE w:val="0"/>
        <w:autoSpaceDN w:val="0"/>
        <w:adjustRightInd w:val="0"/>
        <w:spacing w:after="0" w:line="276" w:lineRule="auto"/>
        <w:ind w:left="2832" w:hanging="2832"/>
        <w:rPr>
          <w:rFonts w:ascii="Cambria" w:hAnsi="Cambria" w:cs="Cambria"/>
          <w:color w:val="000000"/>
          <w:sz w:val="23"/>
          <w:szCs w:val="23"/>
        </w:rPr>
      </w:pPr>
      <w:r w:rsidRPr="0046036C">
        <w:rPr>
          <w:rFonts w:ascii="Cambria" w:hAnsi="Cambria" w:cs="Cambria"/>
          <w:color w:val="000000"/>
          <w:sz w:val="23"/>
          <w:szCs w:val="23"/>
        </w:rPr>
        <w:t>Załącznik Nr 4a –</w:t>
      </w:r>
      <w:r>
        <w:rPr>
          <w:rFonts w:ascii="Cambria" w:hAnsi="Cambria" w:cs="Cambria"/>
          <w:color w:val="000000"/>
          <w:sz w:val="23"/>
          <w:szCs w:val="23"/>
        </w:rPr>
        <w:tab/>
      </w:r>
      <w:r w:rsidRPr="0046036C">
        <w:rPr>
          <w:rFonts w:ascii="Cambria" w:hAnsi="Cambria" w:cs="Cambria"/>
          <w:color w:val="000000"/>
          <w:sz w:val="23"/>
          <w:szCs w:val="23"/>
        </w:rPr>
        <w:t xml:space="preserve">Wzór oświadczenia podmiotu udostępniającego zasoby składanego na podstawie art. 125 ust. 1 ustawy </w:t>
      </w:r>
      <w:proofErr w:type="spellStart"/>
      <w:r w:rsidRPr="0046036C">
        <w:rPr>
          <w:rFonts w:ascii="Cambria" w:hAnsi="Cambria" w:cs="Cambria"/>
          <w:color w:val="000000"/>
          <w:sz w:val="23"/>
          <w:szCs w:val="23"/>
        </w:rPr>
        <w:t>Pzp</w:t>
      </w:r>
      <w:proofErr w:type="spellEnd"/>
      <w:r w:rsidRPr="0046036C">
        <w:rPr>
          <w:rFonts w:ascii="Cambria" w:hAnsi="Cambria" w:cs="Cambria"/>
          <w:color w:val="000000"/>
          <w:sz w:val="23"/>
          <w:szCs w:val="23"/>
        </w:rPr>
        <w:t xml:space="preserve"> </w:t>
      </w:r>
    </w:p>
    <w:p w14:paraId="48998E5F" w14:textId="79B9F24E" w:rsidR="0046036C" w:rsidRPr="0046036C" w:rsidRDefault="0046036C" w:rsidP="00D86AD2">
      <w:pPr>
        <w:autoSpaceDE w:val="0"/>
        <w:autoSpaceDN w:val="0"/>
        <w:adjustRightInd w:val="0"/>
        <w:spacing w:after="0" w:line="276" w:lineRule="auto"/>
        <w:ind w:left="2832" w:hanging="2832"/>
        <w:rPr>
          <w:rFonts w:ascii="Cambria" w:hAnsi="Cambria" w:cs="Cambria"/>
          <w:color w:val="000000"/>
          <w:sz w:val="23"/>
          <w:szCs w:val="23"/>
        </w:rPr>
      </w:pPr>
      <w:r w:rsidRPr="0046036C">
        <w:rPr>
          <w:rFonts w:ascii="Cambria" w:hAnsi="Cambria" w:cs="Cambria"/>
          <w:color w:val="000000"/>
          <w:sz w:val="23"/>
          <w:szCs w:val="23"/>
        </w:rPr>
        <w:t xml:space="preserve">Załącznik Nr 5 – </w:t>
      </w:r>
      <w:r>
        <w:rPr>
          <w:rFonts w:ascii="Cambria" w:hAnsi="Cambria" w:cs="Cambria"/>
          <w:color w:val="000000"/>
          <w:sz w:val="23"/>
          <w:szCs w:val="23"/>
        </w:rPr>
        <w:tab/>
      </w:r>
      <w:r w:rsidRPr="0046036C">
        <w:rPr>
          <w:rFonts w:ascii="Cambria" w:hAnsi="Cambria" w:cs="Cambria"/>
          <w:color w:val="000000"/>
          <w:sz w:val="23"/>
          <w:szCs w:val="23"/>
        </w:rPr>
        <w:t xml:space="preserve">Wzór oświadczenia Wykonawców wspólnie ubiegających się o udzielenie zamówienia </w:t>
      </w:r>
      <w:r w:rsidRPr="0046036C">
        <w:rPr>
          <w:rFonts w:ascii="Cambria" w:hAnsi="Cambria" w:cs="Cambria"/>
          <w:i/>
          <w:iCs/>
          <w:color w:val="000000"/>
          <w:sz w:val="23"/>
          <w:szCs w:val="23"/>
        </w:rPr>
        <w:t xml:space="preserve">– jeżeli dotyczy. </w:t>
      </w:r>
    </w:p>
    <w:p w14:paraId="45F7A010" w14:textId="18C50D7C" w:rsidR="0046036C" w:rsidRPr="0046036C" w:rsidRDefault="0046036C" w:rsidP="00D86AD2">
      <w:pPr>
        <w:autoSpaceDE w:val="0"/>
        <w:autoSpaceDN w:val="0"/>
        <w:adjustRightInd w:val="0"/>
        <w:spacing w:after="0" w:line="276" w:lineRule="auto"/>
        <w:rPr>
          <w:rFonts w:ascii="Cambria" w:hAnsi="Cambria" w:cs="Cambria"/>
          <w:color w:val="000000"/>
          <w:sz w:val="23"/>
          <w:szCs w:val="23"/>
        </w:rPr>
      </w:pPr>
      <w:r w:rsidRPr="0046036C">
        <w:rPr>
          <w:rFonts w:ascii="Cambria" w:hAnsi="Cambria" w:cs="Cambria"/>
          <w:color w:val="000000"/>
          <w:sz w:val="23"/>
          <w:szCs w:val="23"/>
        </w:rPr>
        <w:t xml:space="preserve">Załącznik Nr 6 – </w:t>
      </w:r>
      <w:r>
        <w:rPr>
          <w:rFonts w:ascii="Cambria" w:hAnsi="Cambria" w:cs="Cambria"/>
          <w:color w:val="000000"/>
          <w:sz w:val="23"/>
          <w:szCs w:val="23"/>
        </w:rPr>
        <w:tab/>
      </w:r>
      <w:r>
        <w:rPr>
          <w:rFonts w:ascii="Cambria" w:hAnsi="Cambria" w:cs="Cambria"/>
          <w:color w:val="000000"/>
          <w:sz w:val="23"/>
          <w:szCs w:val="23"/>
        </w:rPr>
        <w:tab/>
      </w:r>
      <w:r w:rsidRPr="0046036C">
        <w:rPr>
          <w:rFonts w:ascii="Cambria" w:hAnsi="Cambria" w:cs="Cambria"/>
          <w:color w:val="000000"/>
          <w:sz w:val="23"/>
          <w:szCs w:val="23"/>
        </w:rPr>
        <w:t xml:space="preserve">Wzór wykazu </w:t>
      </w:r>
      <w:r w:rsidR="000C43D1">
        <w:rPr>
          <w:rFonts w:ascii="Cambria" w:hAnsi="Cambria" w:cs="Cambria"/>
          <w:color w:val="000000"/>
          <w:sz w:val="23"/>
          <w:szCs w:val="23"/>
        </w:rPr>
        <w:t>robót</w:t>
      </w:r>
      <w:r w:rsidRPr="0046036C">
        <w:rPr>
          <w:rFonts w:ascii="Cambria" w:hAnsi="Cambria" w:cs="Cambria"/>
          <w:color w:val="000000"/>
          <w:sz w:val="23"/>
          <w:szCs w:val="23"/>
        </w:rPr>
        <w:t xml:space="preserve">. </w:t>
      </w:r>
    </w:p>
    <w:p w14:paraId="2205D8A4" w14:textId="1BECDCFE" w:rsidR="0046036C" w:rsidRDefault="0046036C" w:rsidP="00D86AD2">
      <w:pPr>
        <w:tabs>
          <w:tab w:val="left" w:pos="2880"/>
        </w:tabs>
        <w:suppressAutoHyphens/>
        <w:spacing w:after="0" w:line="276" w:lineRule="auto"/>
        <w:ind w:left="2832" w:hanging="2832"/>
        <w:jc w:val="both"/>
        <w:rPr>
          <w:rFonts w:ascii="Cambria" w:eastAsia="Times New Roman" w:hAnsi="Cambria" w:cs="Arial"/>
          <w:color w:val="000000"/>
          <w:sz w:val="24"/>
          <w:szCs w:val="24"/>
          <w:lang w:eastAsia="pl-PL"/>
        </w:rPr>
      </w:pPr>
      <w:r w:rsidRPr="0046036C">
        <w:rPr>
          <w:rFonts w:ascii="Cambria" w:hAnsi="Cambria" w:cs="Cambria"/>
          <w:color w:val="000000"/>
          <w:sz w:val="23"/>
          <w:szCs w:val="23"/>
        </w:rPr>
        <w:t xml:space="preserve">Załącznik Nr 7 – </w:t>
      </w:r>
      <w:r>
        <w:rPr>
          <w:rFonts w:ascii="Cambria" w:hAnsi="Cambria" w:cs="Cambria"/>
          <w:color w:val="000000"/>
          <w:sz w:val="23"/>
          <w:szCs w:val="23"/>
        </w:rPr>
        <w:tab/>
      </w:r>
      <w:r w:rsidRPr="0046036C">
        <w:rPr>
          <w:rFonts w:ascii="Cambria" w:hAnsi="Cambria" w:cs="Cambria"/>
          <w:color w:val="000000"/>
          <w:sz w:val="23"/>
          <w:szCs w:val="23"/>
        </w:rPr>
        <w:t>Wzór wykazu osób.</w:t>
      </w:r>
    </w:p>
    <w:p w14:paraId="06EE334B" w14:textId="77777777" w:rsidR="0046036C" w:rsidRPr="005E31BC" w:rsidRDefault="0046036C" w:rsidP="005E31BC">
      <w:pPr>
        <w:tabs>
          <w:tab w:val="left" w:pos="2880"/>
        </w:tabs>
        <w:suppressAutoHyphens/>
        <w:spacing w:after="0" w:line="276" w:lineRule="auto"/>
        <w:ind w:left="2832" w:hanging="2832"/>
        <w:jc w:val="both"/>
        <w:rPr>
          <w:rFonts w:ascii="Cambria" w:eastAsia="Times New Roman" w:hAnsi="Cambria" w:cs="Arial"/>
          <w:color w:val="000000"/>
          <w:sz w:val="24"/>
          <w:szCs w:val="24"/>
          <w:lang w:eastAsia="pl-PL"/>
        </w:rPr>
      </w:pPr>
    </w:p>
    <w:p w14:paraId="398C648F" w14:textId="77777777" w:rsidR="009320E4" w:rsidRPr="004505B1" w:rsidRDefault="009320E4" w:rsidP="009320E4">
      <w:pPr>
        <w:tabs>
          <w:tab w:val="left" w:pos="2880"/>
        </w:tabs>
        <w:suppressAutoHyphens/>
        <w:spacing w:after="0" w:line="276" w:lineRule="auto"/>
        <w:ind w:left="2832" w:hanging="2832"/>
        <w:jc w:val="both"/>
        <w:rPr>
          <w:rFonts w:ascii="Cambria" w:eastAsia="Times New Roman" w:hAnsi="Cambria" w:cs="Arial"/>
          <w:color w:val="000000"/>
          <w:sz w:val="24"/>
          <w:szCs w:val="24"/>
          <w:lang w:eastAsia="pl-PL"/>
        </w:rPr>
      </w:pPr>
    </w:p>
    <w:p w14:paraId="59FA8229" w14:textId="77777777" w:rsidR="006629AD" w:rsidRDefault="006629AD"/>
    <w:sectPr w:rsidR="006629AD" w:rsidSect="008545D1">
      <w:footerReference w:type="default" r:id="rId3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0D70" w14:textId="77777777" w:rsidR="0002672B" w:rsidRDefault="0002672B" w:rsidP="0080365A">
      <w:pPr>
        <w:spacing w:after="0" w:line="240" w:lineRule="auto"/>
      </w:pPr>
      <w:r>
        <w:separator/>
      </w:r>
    </w:p>
  </w:endnote>
  <w:endnote w:type="continuationSeparator" w:id="0">
    <w:p w14:paraId="50EA9E30" w14:textId="77777777" w:rsidR="0002672B" w:rsidRDefault="0002672B" w:rsidP="00803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Univers-PL">
    <w:altName w:val="Courier New"/>
    <w:panose1 w:val="00000000000000000000"/>
    <w:charset w:val="C8"/>
    <w:family w:val="decorative"/>
    <w:notTrueType/>
    <w:pitch w:val="variable"/>
    <w:sig w:usb0="00000001"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tima">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Helvetica">
    <w:panose1 w:val="020B0504020202020204"/>
    <w:charset w:val="EE"/>
    <w:family w:val="swiss"/>
    <w:pitch w:val="variable"/>
    <w:sig w:usb0="20002A87" w:usb1="00000000" w:usb2="00000000" w:usb3="00000000" w:csb0="000001FF" w:csb1="00000000"/>
  </w:font>
  <w:font w:name="Helvetica Neue">
    <w:altName w:val="Times New Roman"/>
    <w:charset w:val="00"/>
    <w:family w:val="auto"/>
    <w:pitch w:val="variable"/>
    <w:sig w:usb0="E50002FF" w:usb1="500079DB" w:usb2="00000010" w:usb3="00000000" w:csb0="00000001"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CIDFont+F2">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AppleSystemUIFontBold">
    <w:altName w:val="Calibri"/>
    <w:charset w:val="00"/>
    <w:family w:val="auto"/>
    <w:pitch w:val="default"/>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958908"/>
      <w:docPartObj>
        <w:docPartGallery w:val="Page Numbers (Bottom of Page)"/>
        <w:docPartUnique/>
      </w:docPartObj>
    </w:sdtPr>
    <w:sdtEndPr/>
    <w:sdtContent>
      <w:p w14:paraId="01C3A3CE" w14:textId="77777777" w:rsidR="007651DC" w:rsidRDefault="007651DC">
        <w:pPr>
          <w:pStyle w:val="Stopka"/>
          <w:jc w:val="center"/>
        </w:pPr>
        <w:r>
          <w:fldChar w:fldCharType="begin"/>
        </w:r>
        <w:r>
          <w:instrText>PAGE   \* MERGEFORMAT</w:instrText>
        </w:r>
        <w:r>
          <w:fldChar w:fldCharType="separate"/>
        </w:r>
        <w:r w:rsidR="00C35283">
          <w:rPr>
            <w:noProof/>
          </w:rPr>
          <w:t>11</w:t>
        </w:r>
        <w:r>
          <w:fldChar w:fldCharType="end"/>
        </w:r>
      </w:p>
    </w:sdtContent>
  </w:sdt>
  <w:p w14:paraId="496FC531" w14:textId="77777777" w:rsidR="007651DC" w:rsidRDefault="007651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5AD81" w14:textId="77777777" w:rsidR="0002672B" w:rsidRDefault="0002672B" w:rsidP="0080365A">
      <w:pPr>
        <w:spacing w:after="0" w:line="240" w:lineRule="auto"/>
      </w:pPr>
      <w:r>
        <w:separator/>
      </w:r>
    </w:p>
  </w:footnote>
  <w:footnote w:type="continuationSeparator" w:id="0">
    <w:p w14:paraId="44752341" w14:textId="77777777" w:rsidR="0002672B" w:rsidRDefault="0002672B" w:rsidP="00803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3F4F"/>
    <w:multiLevelType w:val="multilevel"/>
    <w:tmpl w:val="E40E727A"/>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 w15:restartNumberingAfterBreak="0">
    <w:nsid w:val="019733F5"/>
    <w:multiLevelType w:val="hybridMultilevel"/>
    <w:tmpl w:val="529A4BDE"/>
    <w:lvl w:ilvl="0" w:tplc="10CA6732">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9735EB"/>
    <w:multiLevelType w:val="hybridMultilevel"/>
    <w:tmpl w:val="77E861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49D1D8A"/>
    <w:multiLevelType w:val="multilevel"/>
    <w:tmpl w:val="2C5E6144"/>
    <w:lvl w:ilvl="0">
      <w:start w:val="7"/>
      <w:numFmt w:val="decimal"/>
      <w:lvlText w:val="%1."/>
      <w:lvlJc w:val="left"/>
      <w:pPr>
        <w:ind w:left="360" w:hanging="360"/>
      </w:pPr>
      <w:rPr>
        <w:rFonts w:cs="Times New Roman" w:hint="default"/>
      </w:rPr>
    </w:lvl>
    <w:lvl w:ilvl="1">
      <w:start w:val="7"/>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05BD5D98"/>
    <w:multiLevelType w:val="multilevel"/>
    <w:tmpl w:val="916C580E"/>
    <w:lvl w:ilvl="0">
      <w:start w:val="9"/>
      <w:numFmt w:val="decimal"/>
      <w:lvlText w:val="7.%1"/>
      <w:lvlJc w:val="left"/>
      <w:pPr>
        <w:ind w:left="0" w:firstLine="0"/>
      </w:pPr>
      <w:rPr>
        <w:rFonts w:ascii="Cambria" w:eastAsia="Cambria" w:hAnsi="Cambria" w:cs="Cambria" w:hint="default"/>
        <w:b/>
        <w:bCs/>
        <w:i w:val="0"/>
        <w:iCs w:val="0"/>
        <w:smallCaps w:val="0"/>
        <w:strike w:val="0"/>
        <w:color w:val="000000"/>
        <w:spacing w:val="0"/>
        <w:w w:val="100"/>
        <w:position w:val="0"/>
        <w:sz w:val="23"/>
        <w:szCs w:val="23"/>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074A54A5"/>
    <w:multiLevelType w:val="multilevel"/>
    <w:tmpl w:val="258E2608"/>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Roman"/>
      <w:lvlText w:val="%3."/>
      <w:lvlJc w:val="righ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7" w15:restartNumberingAfterBreak="0">
    <w:nsid w:val="07C2503E"/>
    <w:multiLevelType w:val="multilevel"/>
    <w:tmpl w:val="1D164278"/>
    <w:lvl w:ilvl="0">
      <w:start w:val="12"/>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146" w:hanging="720"/>
      </w:pPr>
      <w:rPr>
        <w:rFonts w:cs="Times New Roman"/>
        <w:i w:val="0"/>
        <w:iCs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15:restartNumberingAfterBreak="0">
    <w:nsid w:val="088044C2"/>
    <w:multiLevelType w:val="multilevel"/>
    <w:tmpl w:val="A70AB122"/>
    <w:lvl w:ilvl="0">
      <w:start w:val="7"/>
      <w:numFmt w:val="decimal"/>
      <w:lvlText w:val="%1."/>
      <w:lvlJc w:val="left"/>
      <w:pPr>
        <w:tabs>
          <w:tab w:val="num" w:pos="0"/>
        </w:tabs>
        <w:ind w:left="360" w:hanging="360"/>
      </w:pPr>
      <w:rPr>
        <w:rFonts w:cs="Times New Roman" w:hint="default"/>
      </w:rPr>
    </w:lvl>
    <w:lvl w:ilvl="1">
      <w:start w:val="11"/>
      <w:numFmt w:val="decimal"/>
      <w:lvlText w:val="%1.%2."/>
      <w:lvlJc w:val="left"/>
      <w:pPr>
        <w:tabs>
          <w:tab w:val="num" w:pos="0"/>
        </w:tabs>
        <w:ind w:left="720" w:hanging="720"/>
      </w:pPr>
      <w:rPr>
        <w:rFonts w:cs="Times New Roman" w:hint="default"/>
        <w:b/>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9"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0ACD1E49"/>
    <w:multiLevelType w:val="multilevel"/>
    <w:tmpl w:val="FB90707E"/>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11" w15:restartNumberingAfterBreak="0">
    <w:nsid w:val="0C4D0D8F"/>
    <w:multiLevelType w:val="multilevel"/>
    <w:tmpl w:val="B582F14C"/>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0D4B2273"/>
    <w:multiLevelType w:val="multilevel"/>
    <w:tmpl w:val="C1C08A70"/>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13" w15:restartNumberingAfterBreak="0">
    <w:nsid w:val="0D9E2756"/>
    <w:multiLevelType w:val="multilevel"/>
    <w:tmpl w:val="8CCE50CC"/>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b/>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14" w15:restartNumberingAfterBreak="0">
    <w:nsid w:val="136F40E4"/>
    <w:multiLevelType w:val="multilevel"/>
    <w:tmpl w:val="0310EC3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713767B"/>
    <w:multiLevelType w:val="multilevel"/>
    <w:tmpl w:val="46DCE550"/>
    <w:lvl w:ilvl="0">
      <w:start w:val="20"/>
      <w:numFmt w:val="decimal"/>
      <w:lvlText w:val="%1"/>
      <w:lvlJc w:val="left"/>
      <w:pPr>
        <w:tabs>
          <w:tab w:val="num" w:pos="0"/>
        </w:tabs>
        <w:ind w:left="444" w:hanging="444"/>
      </w:pPr>
    </w:lvl>
    <w:lvl w:ilvl="1">
      <w:start w:val="1"/>
      <w:numFmt w:val="decimal"/>
      <w:lvlText w:val="%1.%2"/>
      <w:lvlJc w:val="left"/>
      <w:pPr>
        <w:tabs>
          <w:tab w:val="num" w:pos="0"/>
        </w:tabs>
        <w:ind w:left="444" w:hanging="444"/>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6" w15:restartNumberingAfterBreak="0">
    <w:nsid w:val="1A9A2AD5"/>
    <w:multiLevelType w:val="multilevel"/>
    <w:tmpl w:val="D8EC97DC"/>
    <w:lvl w:ilvl="0">
      <w:start w:val="24"/>
      <w:numFmt w:val="decimal"/>
      <w:lvlText w:val="%1."/>
      <w:lvlJc w:val="left"/>
      <w:pPr>
        <w:ind w:left="495" w:hanging="49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BE54803"/>
    <w:multiLevelType w:val="multilevel"/>
    <w:tmpl w:val="9722A000"/>
    <w:lvl w:ilvl="0">
      <w:start w:val="26"/>
      <w:numFmt w:val="decimal"/>
      <w:lvlText w:val="%1"/>
      <w:lvlJc w:val="left"/>
      <w:pPr>
        <w:ind w:left="450" w:hanging="450"/>
      </w:pPr>
      <w:rPr>
        <w:rFonts w:hint="default"/>
      </w:rPr>
    </w:lvl>
    <w:lvl w:ilvl="1">
      <w:start w:val="3"/>
      <w:numFmt w:val="decimal"/>
      <w:lvlText w:val="%1.%2"/>
      <w:lvlJc w:val="left"/>
      <w:pPr>
        <w:ind w:left="450" w:hanging="45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813A91"/>
    <w:multiLevelType w:val="multilevel"/>
    <w:tmpl w:val="FCDE6CDA"/>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19" w15:restartNumberingAfterBreak="0">
    <w:nsid w:val="201576FB"/>
    <w:multiLevelType w:val="multilevel"/>
    <w:tmpl w:val="74B012B8"/>
    <w:lvl w:ilvl="0">
      <w:start w:val="5"/>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792" w:hanging="432"/>
      </w:pPr>
      <w:rPr>
        <w:rFonts w:cs="Times New Roman"/>
        <w:b/>
        <w:color w:val="auto"/>
      </w:rPr>
    </w:lvl>
    <w:lvl w:ilvl="2">
      <w:start w:val="1"/>
      <w:numFmt w:val="lowerLetter"/>
      <w:lvlText w:val="%3)"/>
      <w:lvlJc w:val="left"/>
      <w:pPr>
        <w:tabs>
          <w:tab w:val="num" w:pos="0"/>
        </w:tabs>
        <w:ind w:left="1224"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20" w15:restartNumberingAfterBreak="0">
    <w:nsid w:val="21BB3867"/>
    <w:multiLevelType w:val="multilevel"/>
    <w:tmpl w:val="EC1A241A"/>
    <w:lvl w:ilvl="0">
      <w:start w:val="7"/>
      <w:numFmt w:val="decimal"/>
      <w:lvlText w:val="%1."/>
      <w:lvlJc w:val="left"/>
      <w:pPr>
        <w:tabs>
          <w:tab w:val="num" w:pos="0"/>
        </w:tabs>
        <w:ind w:left="360" w:hanging="360"/>
      </w:pPr>
      <w:rPr>
        <w:rFonts w:cs="Times New Roman" w:hint="default"/>
      </w:rPr>
    </w:lvl>
    <w:lvl w:ilvl="1">
      <w:start w:val="2"/>
      <w:numFmt w:val="decimal"/>
      <w:lvlText w:val="%1.%2."/>
      <w:lvlJc w:val="left"/>
      <w:pPr>
        <w:tabs>
          <w:tab w:val="num" w:pos="0"/>
        </w:tabs>
        <w:ind w:left="720" w:hanging="720"/>
      </w:pPr>
      <w:rPr>
        <w:rFonts w:cs="Times New Roman" w:hint="default"/>
        <w:b/>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1" w15:restartNumberingAfterBreak="0">
    <w:nsid w:val="222403FE"/>
    <w:multiLevelType w:val="multilevel"/>
    <w:tmpl w:val="9DDA4E56"/>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15:restartNumberingAfterBreak="0">
    <w:nsid w:val="245F1B8E"/>
    <w:multiLevelType w:val="multilevel"/>
    <w:tmpl w:val="DA684CE8"/>
    <w:lvl w:ilvl="0">
      <w:start w:val="1"/>
      <w:numFmt w:val="lowerLetter"/>
      <w:lvlText w:val="%1)"/>
      <w:lvlJc w:val="left"/>
      <w:pPr>
        <w:tabs>
          <w:tab w:val="num" w:pos="0"/>
        </w:tabs>
        <w:ind w:left="1353" w:hanging="360"/>
      </w:pPr>
      <w:rPr>
        <w:rFonts w:cs="Times New Roman"/>
        <w:b w:val="0"/>
        <w:bCs w:val="0"/>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3" w15:restartNumberingAfterBreak="0">
    <w:nsid w:val="248E0D5A"/>
    <w:multiLevelType w:val="multilevel"/>
    <w:tmpl w:val="FC669586"/>
    <w:lvl w:ilvl="0">
      <w:start w:val="1"/>
      <w:numFmt w:val="decimal"/>
      <w:lvlText w:val="%1)"/>
      <w:lvlJc w:val="left"/>
      <w:pPr>
        <w:ind w:left="0" w:firstLine="0"/>
      </w:pPr>
      <w:rPr>
        <w:rFonts w:ascii="Cambria" w:eastAsia="Cambria" w:hAnsi="Cambria" w:cs="Cambria"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25FD093F"/>
    <w:multiLevelType w:val="multilevel"/>
    <w:tmpl w:val="EEA497AC"/>
    <w:lvl w:ilvl="0">
      <w:start w:val="19"/>
      <w:numFmt w:val="decimal"/>
      <w:lvlText w:val="%1"/>
      <w:lvlJc w:val="left"/>
      <w:pPr>
        <w:tabs>
          <w:tab w:val="num" w:pos="0"/>
        </w:tabs>
        <w:ind w:left="444" w:hanging="444"/>
      </w:pPr>
    </w:lvl>
    <w:lvl w:ilvl="1">
      <w:start w:val="1"/>
      <w:numFmt w:val="decimal"/>
      <w:lvlText w:val="%1.%2"/>
      <w:lvlJc w:val="left"/>
      <w:pPr>
        <w:tabs>
          <w:tab w:val="num" w:pos="0"/>
        </w:tabs>
        <w:ind w:left="444" w:hanging="444"/>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260C5903"/>
    <w:multiLevelType w:val="hybridMultilevel"/>
    <w:tmpl w:val="D4D813D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1">
      <w:start w:val="1"/>
      <w:numFmt w:val="decimal"/>
      <w:lvlText w:val="%3)"/>
      <w:lvlJc w:val="left"/>
      <w:pPr>
        <w:ind w:left="2907" w:hanging="36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6" w15:restartNumberingAfterBreak="0">
    <w:nsid w:val="26F23CB7"/>
    <w:multiLevelType w:val="multilevel"/>
    <w:tmpl w:val="EB2A52DE"/>
    <w:lvl w:ilvl="0">
      <w:start w:val="6"/>
      <w:numFmt w:val="decimal"/>
      <w:lvlText w:val="%1."/>
      <w:lvlJc w:val="left"/>
      <w:pPr>
        <w:tabs>
          <w:tab w:val="num" w:pos="0"/>
        </w:tabs>
        <w:ind w:left="380" w:hanging="380"/>
      </w:pPr>
      <w:rPr>
        <w:rFonts w:eastAsia="Cambria" w:cs="Cambria"/>
        <w:color w:val="auto"/>
      </w:rPr>
    </w:lvl>
    <w:lvl w:ilvl="1">
      <w:start w:val="1"/>
      <w:numFmt w:val="decimal"/>
      <w:lvlText w:val="%1.%2."/>
      <w:lvlJc w:val="left"/>
      <w:pPr>
        <w:tabs>
          <w:tab w:val="num" w:pos="0"/>
        </w:tabs>
        <w:ind w:left="720" w:hanging="720"/>
      </w:pPr>
      <w:rPr>
        <w:rFonts w:eastAsia="Cambria" w:cs="Cambria"/>
        <w:b/>
        <w:color w:val="auto"/>
      </w:rPr>
    </w:lvl>
    <w:lvl w:ilvl="2">
      <w:start w:val="1"/>
      <w:numFmt w:val="decimal"/>
      <w:lvlText w:val="%1.%2.%3."/>
      <w:lvlJc w:val="left"/>
      <w:pPr>
        <w:tabs>
          <w:tab w:val="num" w:pos="0"/>
        </w:tabs>
        <w:ind w:left="720" w:hanging="720"/>
      </w:pPr>
      <w:rPr>
        <w:rFonts w:eastAsia="Cambria" w:cs="Cambria"/>
        <w:color w:val="auto"/>
      </w:rPr>
    </w:lvl>
    <w:lvl w:ilvl="3">
      <w:start w:val="1"/>
      <w:numFmt w:val="decimal"/>
      <w:lvlText w:val="%1.%2.%3.%4."/>
      <w:lvlJc w:val="left"/>
      <w:pPr>
        <w:tabs>
          <w:tab w:val="num" w:pos="0"/>
        </w:tabs>
        <w:ind w:left="1080" w:hanging="1080"/>
      </w:pPr>
      <w:rPr>
        <w:rFonts w:eastAsia="Cambria" w:cs="Cambria"/>
        <w:color w:val="auto"/>
      </w:rPr>
    </w:lvl>
    <w:lvl w:ilvl="4">
      <w:start w:val="1"/>
      <w:numFmt w:val="decimal"/>
      <w:lvlText w:val="%1.%2.%3.%4.%5."/>
      <w:lvlJc w:val="left"/>
      <w:pPr>
        <w:tabs>
          <w:tab w:val="num" w:pos="0"/>
        </w:tabs>
        <w:ind w:left="1080" w:hanging="1080"/>
      </w:pPr>
      <w:rPr>
        <w:rFonts w:eastAsia="Cambria" w:cs="Cambria"/>
        <w:color w:val="auto"/>
      </w:rPr>
    </w:lvl>
    <w:lvl w:ilvl="5">
      <w:start w:val="1"/>
      <w:numFmt w:val="decimal"/>
      <w:lvlText w:val="%1.%2.%3.%4.%5.%6."/>
      <w:lvlJc w:val="left"/>
      <w:pPr>
        <w:tabs>
          <w:tab w:val="num" w:pos="0"/>
        </w:tabs>
        <w:ind w:left="1440" w:hanging="1440"/>
      </w:pPr>
      <w:rPr>
        <w:rFonts w:eastAsia="Cambria" w:cs="Cambria"/>
        <w:color w:val="auto"/>
      </w:rPr>
    </w:lvl>
    <w:lvl w:ilvl="6">
      <w:start w:val="1"/>
      <w:numFmt w:val="decimal"/>
      <w:lvlText w:val="%1.%2.%3.%4.%5.%6.%7."/>
      <w:lvlJc w:val="left"/>
      <w:pPr>
        <w:tabs>
          <w:tab w:val="num" w:pos="0"/>
        </w:tabs>
        <w:ind w:left="1440" w:hanging="1440"/>
      </w:pPr>
      <w:rPr>
        <w:rFonts w:eastAsia="Cambria" w:cs="Cambria"/>
        <w:color w:val="auto"/>
      </w:rPr>
    </w:lvl>
    <w:lvl w:ilvl="7">
      <w:start w:val="1"/>
      <w:numFmt w:val="decimal"/>
      <w:lvlText w:val="%1.%2.%3.%4.%5.%6.%7.%8."/>
      <w:lvlJc w:val="left"/>
      <w:pPr>
        <w:tabs>
          <w:tab w:val="num" w:pos="0"/>
        </w:tabs>
        <w:ind w:left="1800" w:hanging="1800"/>
      </w:pPr>
      <w:rPr>
        <w:rFonts w:eastAsia="Cambria" w:cs="Cambria"/>
        <w:color w:val="auto"/>
      </w:rPr>
    </w:lvl>
    <w:lvl w:ilvl="8">
      <w:start w:val="1"/>
      <w:numFmt w:val="decimal"/>
      <w:lvlText w:val="%1.%2.%3.%4.%5.%6.%7.%8.%9."/>
      <w:lvlJc w:val="left"/>
      <w:pPr>
        <w:tabs>
          <w:tab w:val="num" w:pos="0"/>
        </w:tabs>
        <w:ind w:left="1800" w:hanging="1800"/>
      </w:pPr>
      <w:rPr>
        <w:rFonts w:eastAsia="Cambria" w:cs="Cambria"/>
        <w:color w:val="auto"/>
      </w:rPr>
    </w:lvl>
  </w:abstractNum>
  <w:abstractNum w:abstractNumId="27" w15:restartNumberingAfterBreak="0">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E1634C8"/>
    <w:multiLevelType w:val="multilevel"/>
    <w:tmpl w:val="EF063B3E"/>
    <w:lvl w:ilvl="0">
      <w:start w:val="1"/>
      <w:numFmt w:val="decimal"/>
      <w:lvlText w:val="%1)"/>
      <w:lvlJc w:val="left"/>
      <w:pPr>
        <w:tabs>
          <w:tab w:val="num" w:pos="0"/>
        </w:tabs>
        <w:ind w:left="2203" w:hanging="360"/>
      </w:pPr>
      <w:rPr>
        <w:rFonts w:cs="Times New Roman"/>
      </w:rPr>
    </w:lvl>
    <w:lvl w:ilvl="1">
      <w:start w:val="1"/>
      <w:numFmt w:val="lowerLetter"/>
      <w:lvlText w:val="%2)"/>
      <w:lvlJc w:val="left"/>
      <w:pPr>
        <w:tabs>
          <w:tab w:val="num" w:pos="0"/>
        </w:tabs>
        <w:ind w:left="2149" w:hanging="360"/>
      </w:pPr>
      <w:rPr>
        <w:rFonts w:cs="Times New Roman"/>
        <w:b w:val="0"/>
        <w:bCs/>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b w:val="0"/>
        <w:i w:val="0"/>
        <w:color w:val="00000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9" w15:restartNumberingAfterBreak="0">
    <w:nsid w:val="2E9307BA"/>
    <w:multiLevelType w:val="multilevel"/>
    <w:tmpl w:val="FA40F55A"/>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color w:val="auto"/>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0" w15:restartNumberingAfterBreak="0">
    <w:nsid w:val="301F4429"/>
    <w:multiLevelType w:val="multilevel"/>
    <w:tmpl w:val="429E1A14"/>
    <w:lvl w:ilvl="0">
      <w:start w:val="1"/>
      <w:numFmt w:val="decimal"/>
      <w:pStyle w:val="Listanumerowana3"/>
      <w:lvlText w:val="%1)"/>
      <w:lvlJc w:val="left"/>
      <w:pPr>
        <w:tabs>
          <w:tab w:val="num" w:pos="0"/>
        </w:tabs>
        <w:ind w:left="1060" w:hanging="360"/>
      </w:pPr>
      <w:rPr>
        <w:rFonts w:cs="Times New Roman"/>
        <w:b w:val="0"/>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31" w15:restartNumberingAfterBreak="0">
    <w:nsid w:val="332C5AF7"/>
    <w:multiLevelType w:val="multilevel"/>
    <w:tmpl w:val="0338D02A"/>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 w15:restartNumberingAfterBreak="0">
    <w:nsid w:val="37DF1DDF"/>
    <w:multiLevelType w:val="multilevel"/>
    <w:tmpl w:val="4D146EE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33" w15:restartNumberingAfterBreak="0">
    <w:nsid w:val="39D90233"/>
    <w:multiLevelType w:val="multilevel"/>
    <w:tmpl w:val="28E05C68"/>
    <w:lvl w:ilvl="0">
      <w:start w:val="26"/>
      <w:numFmt w:val="decimal"/>
      <w:lvlText w:val="%1."/>
      <w:lvlJc w:val="left"/>
      <w:pPr>
        <w:ind w:left="495" w:hanging="49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4" w15:restartNumberingAfterBreak="0">
    <w:nsid w:val="3BE1799C"/>
    <w:multiLevelType w:val="multilevel"/>
    <w:tmpl w:val="754A0C6E"/>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35" w15:restartNumberingAfterBreak="0">
    <w:nsid w:val="3D3B2DDD"/>
    <w:multiLevelType w:val="multilevel"/>
    <w:tmpl w:val="185AA59A"/>
    <w:lvl w:ilvl="0">
      <w:start w:val="26"/>
      <w:numFmt w:val="decimal"/>
      <w:lvlText w:val="%1."/>
      <w:lvlJc w:val="left"/>
      <w:pPr>
        <w:ind w:left="495" w:hanging="495"/>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D524557"/>
    <w:multiLevelType w:val="multilevel"/>
    <w:tmpl w:val="DB34FBB8"/>
    <w:lvl w:ilvl="0">
      <w:start w:val="11"/>
      <w:numFmt w:val="decimal"/>
      <w:pStyle w:val="Listanumerowana"/>
      <w:lvlText w:val="%1."/>
      <w:lvlJc w:val="left"/>
      <w:pPr>
        <w:tabs>
          <w:tab w:val="num" w:pos="0"/>
        </w:tabs>
        <w:ind w:left="360" w:hanging="360"/>
      </w:pPr>
      <w:rPr>
        <w:rFonts w:ascii="Cambria" w:hAnsi="Cambria" w:cs="Times New Roman"/>
        <w:b/>
        <w:sz w:val="24"/>
      </w:rPr>
    </w:lvl>
    <w:lvl w:ilvl="1">
      <w:start w:val="1"/>
      <w:numFmt w:val="decimal"/>
      <w:lvlText w:val="%1.%2."/>
      <w:lvlJc w:val="left"/>
      <w:pPr>
        <w:tabs>
          <w:tab w:val="num" w:pos="0"/>
        </w:tabs>
        <w:ind w:left="360" w:hanging="360"/>
      </w:pPr>
      <w:rPr>
        <w:rFonts w:ascii="Cambria" w:hAnsi="Cambria" w:cs="Times New Roman"/>
        <w:b/>
        <w:sz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7" w15:restartNumberingAfterBreak="0">
    <w:nsid w:val="40AF4D04"/>
    <w:multiLevelType w:val="multilevel"/>
    <w:tmpl w:val="9ABC9E1C"/>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8" w15:restartNumberingAfterBreak="0">
    <w:nsid w:val="42D80F38"/>
    <w:multiLevelType w:val="multilevel"/>
    <w:tmpl w:val="04D0E4D2"/>
    <w:lvl w:ilvl="0">
      <w:start w:val="1"/>
      <w:numFmt w:val="decimal"/>
      <w:lvlText w:val="%1)"/>
      <w:lvlJc w:val="left"/>
      <w:pPr>
        <w:ind w:left="1287" w:hanging="360"/>
      </w:pPr>
      <w:rPr>
        <w:rFonts w:hint="default"/>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39" w15:restartNumberingAfterBreak="0">
    <w:nsid w:val="4597729E"/>
    <w:multiLevelType w:val="multilevel"/>
    <w:tmpl w:val="AB623FA8"/>
    <w:lvl w:ilvl="0">
      <w:start w:val="6"/>
      <w:numFmt w:val="decimal"/>
      <w:lvlText w:val="%1"/>
      <w:lvlJc w:val="left"/>
      <w:pPr>
        <w:tabs>
          <w:tab w:val="num" w:pos="0"/>
        </w:tabs>
        <w:ind w:left="520" w:hanging="520"/>
      </w:p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40" w15:restartNumberingAfterBreak="0">
    <w:nsid w:val="46AD15CE"/>
    <w:multiLevelType w:val="multilevel"/>
    <w:tmpl w:val="12A219B2"/>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i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1" w15:restartNumberingAfterBreak="0">
    <w:nsid w:val="474035EE"/>
    <w:multiLevelType w:val="multilevel"/>
    <w:tmpl w:val="5B507998"/>
    <w:lvl w:ilvl="0">
      <w:start w:val="1"/>
      <w:numFmt w:val="lowerLetter"/>
      <w:lvlText w:val="%1)"/>
      <w:lvlJc w:val="left"/>
      <w:pPr>
        <w:tabs>
          <w:tab w:val="num" w:pos="0"/>
        </w:tabs>
        <w:ind w:left="1429" w:hanging="360"/>
      </w:pPr>
      <w:rPr>
        <w:rFonts w:ascii="Arial" w:eastAsia="Times New Roman" w:hAnsi="Arial" w:cs="Arial"/>
      </w:rPr>
    </w:lvl>
    <w:lvl w:ilvl="1">
      <w:start w:val="1"/>
      <w:numFmt w:val="lowerLetter"/>
      <w:lvlText w:val="%2."/>
      <w:lvlJc w:val="left"/>
      <w:pPr>
        <w:tabs>
          <w:tab w:val="num" w:pos="0"/>
        </w:tabs>
        <w:ind w:left="2149" w:hanging="360"/>
      </w:pPr>
      <w:rPr>
        <w:rFonts w:cs="Times New Roman"/>
      </w:rPr>
    </w:lvl>
    <w:lvl w:ilvl="2">
      <w:start w:val="1"/>
      <w:numFmt w:val="lowerLetter"/>
      <w:lvlText w:val="%3)"/>
      <w:lvlJc w:val="left"/>
      <w:pPr>
        <w:tabs>
          <w:tab w:val="num" w:pos="0"/>
        </w:tabs>
        <w:ind w:left="1069" w:hanging="360"/>
      </w:pPr>
      <w:rPr>
        <w:rFonts w:ascii="Cambria" w:eastAsia="Times New Roman" w:hAnsi="Cambria" w:cs="Arial"/>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2"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1AC0A67"/>
    <w:multiLevelType w:val="multilevel"/>
    <w:tmpl w:val="A1362B36"/>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4" w15:restartNumberingAfterBreak="0">
    <w:nsid w:val="53E954E3"/>
    <w:multiLevelType w:val="multilevel"/>
    <w:tmpl w:val="7E9457B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45" w15:restartNumberingAfterBreak="0">
    <w:nsid w:val="566D4BC9"/>
    <w:multiLevelType w:val="hybridMultilevel"/>
    <w:tmpl w:val="C0F4FCE6"/>
    <w:lvl w:ilvl="0" w:tplc="AC9085B0">
      <w:start w:val="1"/>
      <w:numFmt w:val="lowerLetter"/>
      <w:lvlText w:val="%1)"/>
      <w:lvlJc w:val="left"/>
      <w:pPr>
        <w:ind w:left="1440" w:hanging="360"/>
      </w:pPr>
      <w:rPr>
        <w:rFonts w:hint="default"/>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5D530533"/>
    <w:multiLevelType w:val="multilevel"/>
    <w:tmpl w:val="5EBA6B3A"/>
    <w:lvl w:ilvl="0">
      <w:start w:val="16"/>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F759A6"/>
    <w:multiLevelType w:val="multilevel"/>
    <w:tmpl w:val="FFA2B30C"/>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9" w15:restartNumberingAfterBreak="0">
    <w:nsid w:val="60A734C0"/>
    <w:multiLevelType w:val="multilevel"/>
    <w:tmpl w:val="FA40F55A"/>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color w:val="auto"/>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0" w15:restartNumberingAfterBreak="0">
    <w:nsid w:val="642D5803"/>
    <w:multiLevelType w:val="multilevel"/>
    <w:tmpl w:val="1D98D986"/>
    <w:lvl w:ilvl="0">
      <w:start w:val="1"/>
      <w:numFmt w:val="decimal"/>
      <w:lvlText w:val="%1)"/>
      <w:lvlJc w:val="left"/>
      <w:pPr>
        <w:tabs>
          <w:tab w:val="num" w:pos="0"/>
        </w:tabs>
        <w:ind w:left="720" w:hanging="360"/>
      </w:pPr>
      <w:rPr>
        <w:rFonts w:hint="default"/>
        <w:b w:val="0"/>
        <w:i/>
        <w:color w:val="000000"/>
        <w:sz w:val="24"/>
        <w:szCs w:val="24"/>
      </w:rPr>
    </w:lvl>
    <w:lvl w:ilvl="1">
      <w:start w:val="1"/>
      <w:numFmt w:val="lowerLetter"/>
      <w:lvlText w:val="%2)"/>
      <w:lvlJc w:val="left"/>
      <w:pPr>
        <w:tabs>
          <w:tab w:val="num" w:pos="0"/>
        </w:tabs>
        <w:ind w:left="1500" w:hanging="42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1" w15:restartNumberingAfterBreak="0">
    <w:nsid w:val="6728286E"/>
    <w:multiLevelType w:val="multilevel"/>
    <w:tmpl w:val="B48CE0B4"/>
    <w:lvl w:ilvl="0">
      <w:start w:val="8"/>
      <w:numFmt w:val="decimal"/>
      <w:lvlText w:val="7.%1."/>
      <w:lvlJc w:val="left"/>
      <w:pPr>
        <w:ind w:left="0" w:firstLine="0"/>
      </w:pPr>
      <w:rPr>
        <w:rFonts w:ascii="Cambria" w:eastAsia="Cambria" w:hAnsi="Cambria" w:cs="Cambria" w:hint="default"/>
        <w:b/>
        <w:bCs/>
        <w:i w:val="0"/>
        <w:iCs w:val="0"/>
        <w:smallCaps w:val="0"/>
        <w:strike w:val="0"/>
        <w:color w:val="000000"/>
        <w:spacing w:val="0"/>
        <w:w w:val="100"/>
        <w:position w:val="0"/>
        <w:sz w:val="23"/>
        <w:szCs w:val="23"/>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15:restartNumberingAfterBreak="0">
    <w:nsid w:val="6CCF098B"/>
    <w:multiLevelType w:val="multilevel"/>
    <w:tmpl w:val="4754EFAC"/>
    <w:lvl w:ilvl="0">
      <w:start w:val="1"/>
      <w:numFmt w:val="decimal"/>
      <w:lvlText w:val="%1)"/>
      <w:lvlJc w:val="left"/>
      <w:pPr>
        <w:ind w:left="1287" w:hanging="360"/>
      </w:pPr>
      <w:rPr>
        <w:rFont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3" w15:restartNumberingAfterBreak="0">
    <w:nsid w:val="6E2A008A"/>
    <w:multiLevelType w:val="multilevel"/>
    <w:tmpl w:val="AACE0D2A"/>
    <w:lvl w:ilvl="0">
      <w:start w:val="17"/>
      <w:numFmt w:val="decimal"/>
      <w:lvlText w:val="%1"/>
      <w:lvlJc w:val="left"/>
      <w:pPr>
        <w:tabs>
          <w:tab w:val="num" w:pos="0"/>
        </w:tabs>
        <w:ind w:left="444" w:hanging="444"/>
      </w:pPr>
    </w:lvl>
    <w:lvl w:ilvl="1">
      <w:start w:val="1"/>
      <w:numFmt w:val="decimal"/>
      <w:lvlText w:val="%1.%2"/>
      <w:lvlJc w:val="left"/>
      <w:pPr>
        <w:tabs>
          <w:tab w:val="num" w:pos="0"/>
        </w:tabs>
        <w:ind w:left="869" w:hanging="444"/>
      </w:pPr>
      <w:rPr>
        <w:b/>
        <w:bCs/>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54" w15:restartNumberingAfterBreak="0">
    <w:nsid w:val="724B6768"/>
    <w:multiLevelType w:val="hybridMultilevel"/>
    <w:tmpl w:val="C186DF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15:restartNumberingAfterBreak="0">
    <w:nsid w:val="72EC0624"/>
    <w:multiLevelType w:val="multilevel"/>
    <w:tmpl w:val="5322D4E6"/>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ascii="Cambria" w:hAnsi="Cambria" w:cs="Times New Roman" w:hint="default"/>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6" w15:restartNumberingAfterBreak="0">
    <w:nsid w:val="73C77906"/>
    <w:multiLevelType w:val="multilevel"/>
    <w:tmpl w:val="6BDC5D62"/>
    <w:lvl w:ilvl="0">
      <w:start w:val="1"/>
      <w:numFmt w:val="decimal"/>
      <w:lvlText w:val="%1)"/>
      <w:lvlJc w:val="left"/>
      <w:pPr>
        <w:tabs>
          <w:tab w:val="num" w:pos="0"/>
        </w:tabs>
        <w:ind w:left="1854" w:hanging="360"/>
      </w:pPr>
    </w:lvl>
    <w:lvl w:ilvl="1">
      <w:start w:val="1"/>
      <w:numFmt w:val="lowerLetter"/>
      <w:lvlText w:val="%2)"/>
      <w:lvlJc w:val="left"/>
      <w:pPr>
        <w:tabs>
          <w:tab w:val="num" w:pos="0"/>
        </w:tabs>
        <w:ind w:left="2774" w:hanging="5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57" w15:restartNumberingAfterBreak="0">
    <w:nsid w:val="73D20BEB"/>
    <w:multiLevelType w:val="multilevel"/>
    <w:tmpl w:val="F4D2E6F0"/>
    <w:lvl w:ilvl="0">
      <w:start w:val="1"/>
      <w:numFmt w:val="decimal"/>
      <w:lvlText w:val="%1)"/>
      <w:lvlJc w:val="left"/>
      <w:pPr>
        <w:tabs>
          <w:tab w:val="num" w:pos="0"/>
        </w:tabs>
        <w:ind w:left="786" w:hanging="360"/>
      </w:pPr>
      <w:rPr>
        <w:b w:val="0"/>
        <w:i w:val="0"/>
        <w:color w:val="auto"/>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58" w15:restartNumberingAfterBreak="0">
    <w:nsid w:val="75E0654E"/>
    <w:multiLevelType w:val="multilevel"/>
    <w:tmpl w:val="38F8CFAA"/>
    <w:lvl w:ilvl="0">
      <w:start w:val="1"/>
      <w:numFmt w:val="decimal"/>
      <w:pStyle w:val="Listanumerowana4"/>
      <w:lvlText w:val="%1)"/>
      <w:lvlJc w:val="left"/>
      <w:pPr>
        <w:tabs>
          <w:tab w:val="num" w:pos="0"/>
        </w:tabs>
        <w:ind w:left="1060" w:hanging="360"/>
      </w:pPr>
      <w:rPr>
        <w:rFonts w:cs="Times New Roman"/>
        <w:b/>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59" w15:restartNumberingAfterBreak="0">
    <w:nsid w:val="76D06C83"/>
    <w:multiLevelType w:val="multilevel"/>
    <w:tmpl w:val="67326C1A"/>
    <w:lvl w:ilvl="0">
      <w:start w:val="11"/>
      <w:numFmt w:val="decimal"/>
      <w:lvlText w:val="%1."/>
      <w:lvlJc w:val="left"/>
      <w:pPr>
        <w:ind w:left="420" w:hanging="420"/>
      </w:pPr>
      <w:rPr>
        <w:rFonts w:hint="default"/>
      </w:rPr>
    </w:lvl>
    <w:lvl w:ilvl="1">
      <w:start w:val="1"/>
      <w:numFmt w:val="decimal"/>
      <w:lvlText w:val="%1.%2."/>
      <w:lvlJc w:val="left"/>
      <w:pPr>
        <w:ind w:left="846" w:hanging="4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0" w15:restartNumberingAfterBreak="0">
    <w:nsid w:val="77471DCF"/>
    <w:multiLevelType w:val="multilevel"/>
    <w:tmpl w:val="6C86E9A6"/>
    <w:lvl w:ilvl="0">
      <w:start w:val="21"/>
      <w:numFmt w:val="decimal"/>
      <w:lvlText w:val="%1"/>
      <w:lvlJc w:val="left"/>
      <w:pPr>
        <w:tabs>
          <w:tab w:val="num" w:pos="0"/>
        </w:tabs>
        <w:ind w:left="444" w:hanging="444"/>
      </w:pPr>
    </w:lvl>
    <w:lvl w:ilvl="1">
      <w:start w:val="1"/>
      <w:numFmt w:val="decimal"/>
      <w:lvlText w:val="%1.%2"/>
      <w:lvlJc w:val="left"/>
      <w:pPr>
        <w:tabs>
          <w:tab w:val="num" w:pos="0"/>
        </w:tabs>
        <w:ind w:left="444" w:hanging="444"/>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1" w15:restartNumberingAfterBreak="0">
    <w:nsid w:val="7AE61145"/>
    <w:multiLevelType w:val="multilevel"/>
    <w:tmpl w:val="DAAC9ED8"/>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b/>
        <w:bCs/>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62" w15:restartNumberingAfterBreak="0">
    <w:nsid w:val="7AED3C1C"/>
    <w:multiLevelType w:val="multilevel"/>
    <w:tmpl w:val="87E4D46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3" w15:restartNumberingAfterBreak="0">
    <w:nsid w:val="7BAF378B"/>
    <w:multiLevelType w:val="multilevel"/>
    <w:tmpl w:val="09A68992"/>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Cambria" w:hAnsi="Cambria" w:cs="Arial"/>
        <w:b/>
        <w:i w:val="0"/>
        <w:color w:val="auto"/>
        <w:sz w:val="24"/>
        <w:szCs w:val="24"/>
      </w:rPr>
    </w:lvl>
    <w:lvl w:ilvl="2">
      <w:start w:val="1"/>
      <w:numFmt w:val="decimal"/>
      <w:lvlText w:val="%3)"/>
      <w:lvlJc w:val="left"/>
      <w:pPr>
        <w:tabs>
          <w:tab w:val="num" w:pos="0"/>
        </w:tabs>
        <w:ind w:left="2773" w:hanging="504"/>
      </w:pPr>
      <w:rPr>
        <w:rFonts w:ascii="Cambria" w:hAnsi="Cambria" w:cs="Arial"/>
        <w:b w:val="0"/>
        <w:bCs/>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64"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7E816611"/>
    <w:multiLevelType w:val="hybridMultilevel"/>
    <w:tmpl w:val="619274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5329664">
    <w:abstractNumId w:val="63"/>
  </w:num>
  <w:num w:numId="2" w16cid:durableId="1031153319">
    <w:abstractNumId w:val="36"/>
  </w:num>
  <w:num w:numId="3" w16cid:durableId="340281860">
    <w:abstractNumId w:val="30"/>
  </w:num>
  <w:num w:numId="4" w16cid:durableId="1829053351">
    <w:abstractNumId w:val="58"/>
  </w:num>
  <w:num w:numId="5" w16cid:durableId="1466237831">
    <w:abstractNumId w:val="28"/>
  </w:num>
  <w:num w:numId="6" w16cid:durableId="1044134679">
    <w:abstractNumId w:val="0"/>
  </w:num>
  <w:num w:numId="7" w16cid:durableId="611328515">
    <w:abstractNumId w:val="18"/>
  </w:num>
  <w:num w:numId="8" w16cid:durableId="2075352117">
    <w:abstractNumId w:val="48"/>
  </w:num>
  <w:num w:numId="9" w16cid:durableId="462432858">
    <w:abstractNumId w:val="32"/>
  </w:num>
  <w:num w:numId="10" w16cid:durableId="849180933">
    <w:abstractNumId w:val="44"/>
  </w:num>
  <w:num w:numId="11" w16cid:durableId="549607488">
    <w:abstractNumId w:val="57"/>
  </w:num>
  <w:num w:numId="12" w16cid:durableId="1096097033">
    <w:abstractNumId w:val="14"/>
  </w:num>
  <w:num w:numId="13" w16cid:durableId="1218856856">
    <w:abstractNumId w:val="49"/>
  </w:num>
  <w:num w:numId="14" w16cid:durableId="1264414715">
    <w:abstractNumId w:val="53"/>
  </w:num>
  <w:num w:numId="15" w16cid:durableId="361169073">
    <w:abstractNumId w:val="24"/>
  </w:num>
  <w:num w:numId="16" w16cid:durableId="164831969">
    <w:abstractNumId w:val="60"/>
  </w:num>
  <w:num w:numId="17" w16cid:durableId="1144276265">
    <w:abstractNumId w:val="56"/>
  </w:num>
  <w:num w:numId="18" w16cid:durableId="1798178343">
    <w:abstractNumId w:val="6"/>
  </w:num>
  <w:num w:numId="19" w16cid:durableId="308167663">
    <w:abstractNumId w:val="34"/>
  </w:num>
  <w:num w:numId="20" w16cid:durableId="1660965603">
    <w:abstractNumId w:val="52"/>
  </w:num>
  <w:num w:numId="21" w16cid:durableId="1971209598">
    <w:abstractNumId w:val="13"/>
  </w:num>
  <w:num w:numId="22" w16cid:durableId="1633171048">
    <w:abstractNumId w:val="11"/>
  </w:num>
  <w:num w:numId="23" w16cid:durableId="12190856">
    <w:abstractNumId w:val="21"/>
  </w:num>
  <w:num w:numId="24" w16cid:durableId="195392924">
    <w:abstractNumId w:val="40"/>
  </w:num>
  <w:num w:numId="25" w16cid:durableId="273907468">
    <w:abstractNumId w:val="20"/>
  </w:num>
  <w:num w:numId="26" w16cid:durableId="1117332051">
    <w:abstractNumId w:val="61"/>
  </w:num>
  <w:num w:numId="27" w16cid:durableId="1232689372">
    <w:abstractNumId w:val="55"/>
  </w:num>
  <w:num w:numId="28" w16cid:durableId="1325933660">
    <w:abstractNumId w:val="46"/>
  </w:num>
  <w:num w:numId="29" w16cid:durableId="1732071268">
    <w:abstractNumId w:val="6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6692461">
    <w:abstractNumId w:val="47"/>
  </w:num>
  <w:num w:numId="31" w16cid:durableId="919828259">
    <w:abstractNumId w:val="54"/>
  </w:num>
  <w:num w:numId="32" w16cid:durableId="2120828862">
    <w:abstractNumId w:val="51"/>
  </w:num>
  <w:num w:numId="33" w16cid:durableId="1245798192">
    <w:abstractNumId w:val="23"/>
  </w:num>
  <w:num w:numId="34" w16cid:durableId="1350524833">
    <w:abstractNumId w:val="5"/>
  </w:num>
  <w:num w:numId="35" w16cid:durableId="766733024">
    <w:abstractNumId w:val="3"/>
  </w:num>
  <w:num w:numId="36" w16cid:durableId="1014652790">
    <w:abstractNumId w:val="8"/>
  </w:num>
  <w:num w:numId="37" w16cid:durableId="1970503596">
    <w:abstractNumId w:val="22"/>
  </w:num>
  <w:num w:numId="38" w16cid:durableId="124393750">
    <w:abstractNumId w:val="31"/>
  </w:num>
  <w:num w:numId="39" w16cid:durableId="920681079">
    <w:abstractNumId w:val="7"/>
  </w:num>
  <w:num w:numId="40" w16cid:durableId="1756317043">
    <w:abstractNumId w:val="9"/>
  </w:num>
  <w:num w:numId="41" w16cid:durableId="185870249">
    <w:abstractNumId w:val="65"/>
  </w:num>
  <w:num w:numId="42" w16cid:durableId="727922455">
    <w:abstractNumId w:val="4"/>
  </w:num>
  <w:num w:numId="43" w16cid:durableId="1825775271">
    <w:abstractNumId w:val="42"/>
  </w:num>
  <w:num w:numId="44" w16cid:durableId="402289799">
    <w:abstractNumId w:val="64"/>
  </w:num>
  <w:num w:numId="45" w16cid:durableId="1448430853">
    <w:abstractNumId w:val="59"/>
  </w:num>
  <w:num w:numId="46" w16cid:durableId="1888294994">
    <w:abstractNumId w:val="27"/>
  </w:num>
  <w:num w:numId="47" w16cid:durableId="1320187366">
    <w:abstractNumId w:val="2"/>
  </w:num>
  <w:num w:numId="48" w16cid:durableId="1643996155">
    <w:abstractNumId w:val="43"/>
  </w:num>
  <w:num w:numId="49" w16cid:durableId="1039549735">
    <w:abstractNumId w:val="26"/>
  </w:num>
  <w:num w:numId="50" w16cid:durableId="841286296">
    <w:abstractNumId w:val="50"/>
  </w:num>
  <w:num w:numId="51" w16cid:durableId="739062007">
    <w:abstractNumId w:val="39"/>
  </w:num>
  <w:num w:numId="52" w16cid:durableId="1757943981">
    <w:abstractNumId w:val="41"/>
  </w:num>
  <w:num w:numId="53" w16cid:durableId="666127892">
    <w:abstractNumId w:val="1"/>
  </w:num>
  <w:num w:numId="54" w16cid:durableId="1302613488">
    <w:abstractNumId w:val="10"/>
  </w:num>
  <w:num w:numId="55" w16cid:durableId="1425296827">
    <w:abstractNumId w:val="38"/>
  </w:num>
  <w:num w:numId="56" w16cid:durableId="2012832188">
    <w:abstractNumId w:val="19"/>
  </w:num>
  <w:num w:numId="57" w16cid:durableId="1315643371">
    <w:abstractNumId w:val="12"/>
  </w:num>
  <w:num w:numId="58" w16cid:durableId="588973581">
    <w:abstractNumId w:val="45"/>
  </w:num>
  <w:num w:numId="59" w16cid:durableId="1284575781">
    <w:abstractNumId w:val="15"/>
  </w:num>
  <w:num w:numId="60" w16cid:durableId="1283998287">
    <w:abstractNumId w:val="37"/>
  </w:num>
  <w:num w:numId="61" w16cid:durableId="15345355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94692626">
    <w:abstractNumId w:val="29"/>
  </w:num>
  <w:num w:numId="63" w16cid:durableId="1051995896">
    <w:abstractNumId w:val="16"/>
  </w:num>
  <w:num w:numId="64" w16cid:durableId="1839036824">
    <w:abstractNumId w:val="33"/>
  </w:num>
  <w:num w:numId="65" w16cid:durableId="159808525">
    <w:abstractNumId w:val="17"/>
  </w:num>
  <w:num w:numId="66" w16cid:durableId="1051229783">
    <w:abstractNumId w:val="3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5B1"/>
    <w:rsid w:val="00001077"/>
    <w:rsid w:val="0001357D"/>
    <w:rsid w:val="00013FD5"/>
    <w:rsid w:val="0001470B"/>
    <w:rsid w:val="00016B33"/>
    <w:rsid w:val="00016D62"/>
    <w:rsid w:val="00017770"/>
    <w:rsid w:val="000210F9"/>
    <w:rsid w:val="00021F3E"/>
    <w:rsid w:val="0002672B"/>
    <w:rsid w:val="00031ACD"/>
    <w:rsid w:val="00033395"/>
    <w:rsid w:val="00036296"/>
    <w:rsid w:val="00050610"/>
    <w:rsid w:val="00050DD7"/>
    <w:rsid w:val="00053E9E"/>
    <w:rsid w:val="00056CEA"/>
    <w:rsid w:val="00060AEB"/>
    <w:rsid w:val="00064D00"/>
    <w:rsid w:val="00066988"/>
    <w:rsid w:val="000701D7"/>
    <w:rsid w:val="000738BA"/>
    <w:rsid w:val="000756DE"/>
    <w:rsid w:val="00076D28"/>
    <w:rsid w:val="00076FF5"/>
    <w:rsid w:val="00087E04"/>
    <w:rsid w:val="00090F3C"/>
    <w:rsid w:val="000A13FE"/>
    <w:rsid w:val="000B1088"/>
    <w:rsid w:val="000B3E38"/>
    <w:rsid w:val="000C43D1"/>
    <w:rsid w:val="000C5373"/>
    <w:rsid w:val="000C789E"/>
    <w:rsid w:val="000D00DA"/>
    <w:rsid w:val="000D5E4E"/>
    <w:rsid w:val="000E14FE"/>
    <w:rsid w:val="000E2F9C"/>
    <w:rsid w:val="000E3B9F"/>
    <w:rsid w:val="000E4CC9"/>
    <w:rsid w:val="000F03F6"/>
    <w:rsid w:val="000F3260"/>
    <w:rsid w:val="000F420B"/>
    <w:rsid w:val="000F5A4D"/>
    <w:rsid w:val="00100CC6"/>
    <w:rsid w:val="00105DE7"/>
    <w:rsid w:val="0011431E"/>
    <w:rsid w:val="00120754"/>
    <w:rsid w:val="00122CD1"/>
    <w:rsid w:val="001235A3"/>
    <w:rsid w:val="00123F5F"/>
    <w:rsid w:val="0012423A"/>
    <w:rsid w:val="00130361"/>
    <w:rsid w:val="00141873"/>
    <w:rsid w:val="00141B16"/>
    <w:rsid w:val="00141BF6"/>
    <w:rsid w:val="001425A3"/>
    <w:rsid w:val="00146CAD"/>
    <w:rsid w:val="00152637"/>
    <w:rsid w:val="0015397F"/>
    <w:rsid w:val="001543EF"/>
    <w:rsid w:val="00160836"/>
    <w:rsid w:val="00167277"/>
    <w:rsid w:val="00170490"/>
    <w:rsid w:val="00170F61"/>
    <w:rsid w:val="00171295"/>
    <w:rsid w:val="00171AA2"/>
    <w:rsid w:val="00173207"/>
    <w:rsid w:val="001737EB"/>
    <w:rsid w:val="00180220"/>
    <w:rsid w:val="00190E33"/>
    <w:rsid w:val="00191133"/>
    <w:rsid w:val="001911A2"/>
    <w:rsid w:val="00191BF8"/>
    <w:rsid w:val="001933A9"/>
    <w:rsid w:val="001A196A"/>
    <w:rsid w:val="001A6D93"/>
    <w:rsid w:val="001B1F2A"/>
    <w:rsid w:val="001B3BA7"/>
    <w:rsid w:val="001B46DA"/>
    <w:rsid w:val="001B6BD5"/>
    <w:rsid w:val="001C21AC"/>
    <w:rsid w:val="001C2E3B"/>
    <w:rsid w:val="001C3724"/>
    <w:rsid w:val="001D5ED4"/>
    <w:rsid w:val="001F26E5"/>
    <w:rsid w:val="001F4939"/>
    <w:rsid w:val="001F61B6"/>
    <w:rsid w:val="001F6846"/>
    <w:rsid w:val="001F75F3"/>
    <w:rsid w:val="00206DAA"/>
    <w:rsid w:val="00211C22"/>
    <w:rsid w:val="002165DD"/>
    <w:rsid w:val="002165F7"/>
    <w:rsid w:val="0022570B"/>
    <w:rsid w:val="00231D07"/>
    <w:rsid w:val="00234A0E"/>
    <w:rsid w:val="00234B74"/>
    <w:rsid w:val="00235DFA"/>
    <w:rsid w:val="00237F97"/>
    <w:rsid w:val="00242260"/>
    <w:rsid w:val="00246DC3"/>
    <w:rsid w:val="002506D0"/>
    <w:rsid w:val="00251A2C"/>
    <w:rsid w:val="002539C6"/>
    <w:rsid w:val="00255EF8"/>
    <w:rsid w:val="00261022"/>
    <w:rsid w:val="00265FB1"/>
    <w:rsid w:val="00267F6A"/>
    <w:rsid w:val="00270E47"/>
    <w:rsid w:val="00274D5D"/>
    <w:rsid w:val="00277632"/>
    <w:rsid w:val="00282C81"/>
    <w:rsid w:val="00283C06"/>
    <w:rsid w:val="00283CAD"/>
    <w:rsid w:val="002856E1"/>
    <w:rsid w:val="00286261"/>
    <w:rsid w:val="00292B8C"/>
    <w:rsid w:val="00295D3F"/>
    <w:rsid w:val="002A47B5"/>
    <w:rsid w:val="002A72E1"/>
    <w:rsid w:val="002B089D"/>
    <w:rsid w:val="002B4B27"/>
    <w:rsid w:val="002B4D4A"/>
    <w:rsid w:val="002C0205"/>
    <w:rsid w:val="002C23BB"/>
    <w:rsid w:val="002C3E19"/>
    <w:rsid w:val="002D16A9"/>
    <w:rsid w:val="002D1E20"/>
    <w:rsid w:val="002D2A5D"/>
    <w:rsid w:val="002D3027"/>
    <w:rsid w:val="002D493F"/>
    <w:rsid w:val="002D5978"/>
    <w:rsid w:val="002D6712"/>
    <w:rsid w:val="002D763F"/>
    <w:rsid w:val="002E0FE5"/>
    <w:rsid w:val="002E49D6"/>
    <w:rsid w:val="002E5008"/>
    <w:rsid w:val="002E5421"/>
    <w:rsid w:val="002E67B5"/>
    <w:rsid w:val="00301930"/>
    <w:rsid w:val="00301E99"/>
    <w:rsid w:val="00305DEE"/>
    <w:rsid w:val="0031027B"/>
    <w:rsid w:val="003132D3"/>
    <w:rsid w:val="003165F4"/>
    <w:rsid w:val="0032305A"/>
    <w:rsid w:val="00326671"/>
    <w:rsid w:val="00326728"/>
    <w:rsid w:val="00333BF8"/>
    <w:rsid w:val="00335695"/>
    <w:rsid w:val="0034064D"/>
    <w:rsid w:val="00344E5F"/>
    <w:rsid w:val="003509CC"/>
    <w:rsid w:val="00351BEA"/>
    <w:rsid w:val="00352890"/>
    <w:rsid w:val="00355DF4"/>
    <w:rsid w:val="003575D6"/>
    <w:rsid w:val="0036073D"/>
    <w:rsid w:val="00361C90"/>
    <w:rsid w:val="003664E9"/>
    <w:rsid w:val="00375FFF"/>
    <w:rsid w:val="0038589C"/>
    <w:rsid w:val="00391FFF"/>
    <w:rsid w:val="00392C2D"/>
    <w:rsid w:val="00394809"/>
    <w:rsid w:val="003A3740"/>
    <w:rsid w:val="003B16E9"/>
    <w:rsid w:val="003B6736"/>
    <w:rsid w:val="003C16AE"/>
    <w:rsid w:val="003C19EF"/>
    <w:rsid w:val="003D5D6E"/>
    <w:rsid w:val="003D72EB"/>
    <w:rsid w:val="003E3642"/>
    <w:rsid w:val="003E616C"/>
    <w:rsid w:val="003F25CC"/>
    <w:rsid w:val="003F79A8"/>
    <w:rsid w:val="00402374"/>
    <w:rsid w:val="00402EEA"/>
    <w:rsid w:val="00412F4B"/>
    <w:rsid w:val="004136C4"/>
    <w:rsid w:val="00415178"/>
    <w:rsid w:val="004210E6"/>
    <w:rsid w:val="00423C77"/>
    <w:rsid w:val="00425802"/>
    <w:rsid w:val="004267EF"/>
    <w:rsid w:val="00427907"/>
    <w:rsid w:val="00431A74"/>
    <w:rsid w:val="00432616"/>
    <w:rsid w:val="00433DF2"/>
    <w:rsid w:val="00442A6F"/>
    <w:rsid w:val="004505B1"/>
    <w:rsid w:val="0045136C"/>
    <w:rsid w:val="00454F41"/>
    <w:rsid w:val="0046036C"/>
    <w:rsid w:val="004679C4"/>
    <w:rsid w:val="00473A22"/>
    <w:rsid w:val="00474315"/>
    <w:rsid w:val="00477A49"/>
    <w:rsid w:val="00492704"/>
    <w:rsid w:val="0049625A"/>
    <w:rsid w:val="004A04F8"/>
    <w:rsid w:val="004A10CF"/>
    <w:rsid w:val="004A41FC"/>
    <w:rsid w:val="004A5F91"/>
    <w:rsid w:val="004A67D5"/>
    <w:rsid w:val="004B1520"/>
    <w:rsid w:val="004B50E2"/>
    <w:rsid w:val="004B671B"/>
    <w:rsid w:val="004C1469"/>
    <w:rsid w:val="004C4170"/>
    <w:rsid w:val="004C6249"/>
    <w:rsid w:val="004C76B9"/>
    <w:rsid w:val="004D08A6"/>
    <w:rsid w:val="004D1875"/>
    <w:rsid w:val="004D4A36"/>
    <w:rsid w:val="004D735C"/>
    <w:rsid w:val="004D7516"/>
    <w:rsid w:val="004E7970"/>
    <w:rsid w:val="004F05C2"/>
    <w:rsid w:val="00502757"/>
    <w:rsid w:val="00502B4F"/>
    <w:rsid w:val="00507923"/>
    <w:rsid w:val="00507F48"/>
    <w:rsid w:val="005162F5"/>
    <w:rsid w:val="005167EB"/>
    <w:rsid w:val="00520349"/>
    <w:rsid w:val="005205E7"/>
    <w:rsid w:val="00521BF8"/>
    <w:rsid w:val="00533C38"/>
    <w:rsid w:val="00536033"/>
    <w:rsid w:val="00541067"/>
    <w:rsid w:val="00542805"/>
    <w:rsid w:val="00544E90"/>
    <w:rsid w:val="00554FB5"/>
    <w:rsid w:val="00556522"/>
    <w:rsid w:val="005579E1"/>
    <w:rsid w:val="00557F10"/>
    <w:rsid w:val="005732D8"/>
    <w:rsid w:val="005740B1"/>
    <w:rsid w:val="00581786"/>
    <w:rsid w:val="00582C11"/>
    <w:rsid w:val="00584E81"/>
    <w:rsid w:val="005922CF"/>
    <w:rsid w:val="00593EC4"/>
    <w:rsid w:val="0059525A"/>
    <w:rsid w:val="00596E67"/>
    <w:rsid w:val="005A0E6E"/>
    <w:rsid w:val="005B1D8B"/>
    <w:rsid w:val="005B2D26"/>
    <w:rsid w:val="005B4E25"/>
    <w:rsid w:val="005B70F9"/>
    <w:rsid w:val="005C0FC3"/>
    <w:rsid w:val="005C14B5"/>
    <w:rsid w:val="005C35CC"/>
    <w:rsid w:val="005C4F46"/>
    <w:rsid w:val="005C5A93"/>
    <w:rsid w:val="005C7CF9"/>
    <w:rsid w:val="005E01AD"/>
    <w:rsid w:val="005E31BC"/>
    <w:rsid w:val="005E4CCB"/>
    <w:rsid w:val="005F04DB"/>
    <w:rsid w:val="005F0687"/>
    <w:rsid w:val="005F1046"/>
    <w:rsid w:val="005F2DD8"/>
    <w:rsid w:val="005F6417"/>
    <w:rsid w:val="00603B7A"/>
    <w:rsid w:val="0060531E"/>
    <w:rsid w:val="006136D8"/>
    <w:rsid w:val="006144ED"/>
    <w:rsid w:val="006151B0"/>
    <w:rsid w:val="00625CD4"/>
    <w:rsid w:val="00625F8E"/>
    <w:rsid w:val="0062698C"/>
    <w:rsid w:val="00630345"/>
    <w:rsid w:val="00633CED"/>
    <w:rsid w:val="006354BA"/>
    <w:rsid w:val="006445A4"/>
    <w:rsid w:val="00646255"/>
    <w:rsid w:val="00652A95"/>
    <w:rsid w:val="006629AD"/>
    <w:rsid w:val="0066500D"/>
    <w:rsid w:val="00666CFD"/>
    <w:rsid w:val="00670132"/>
    <w:rsid w:val="00670E6F"/>
    <w:rsid w:val="00671514"/>
    <w:rsid w:val="006740F6"/>
    <w:rsid w:val="00675270"/>
    <w:rsid w:val="006759D3"/>
    <w:rsid w:val="006811EF"/>
    <w:rsid w:val="006815BB"/>
    <w:rsid w:val="006834EA"/>
    <w:rsid w:val="00684B24"/>
    <w:rsid w:val="00686438"/>
    <w:rsid w:val="0068678C"/>
    <w:rsid w:val="006959C0"/>
    <w:rsid w:val="006A08F2"/>
    <w:rsid w:val="006A17E6"/>
    <w:rsid w:val="006A44AA"/>
    <w:rsid w:val="006A7370"/>
    <w:rsid w:val="006A7D7A"/>
    <w:rsid w:val="006B19D9"/>
    <w:rsid w:val="006B2F43"/>
    <w:rsid w:val="006B6C08"/>
    <w:rsid w:val="006B6DE1"/>
    <w:rsid w:val="006C27FC"/>
    <w:rsid w:val="006C4323"/>
    <w:rsid w:val="006C6D9F"/>
    <w:rsid w:val="006D1275"/>
    <w:rsid w:val="006D1A31"/>
    <w:rsid w:val="006E0674"/>
    <w:rsid w:val="006E1146"/>
    <w:rsid w:val="006E1354"/>
    <w:rsid w:val="006E2543"/>
    <w:rsid w:val="007033FF"/>
    <w:rsid w:val="00703C07"/>
    <w:rsid w:val="007069FA"/>
    <w:rsid w:val="007105AD"/>
    <w:rsid w:val="00711D38"/>
    <w:rsid w:val="007140D6"/>
    <w:rsid w:val="00715816"/>
    <w:rsid w:val="00721FE9"/>
    <w:rsid w:val="00724E7D"/>
    <w:rsid w:val="00725100"/>
    <w:rsid w:val="00725EF0"/>
    <w:rsid w:val="00726F4A"/>
    <w:rsid w:val="00734C63"/>
    <w:rsid w:val="00735298"/>
    <w:rsid w:val="00737CF0"/>
    <w:rsid w:val="00740DAA"/>
    <w:rsid w:val="007450AC"/>
    <w:rsid w:val="00753F8C"/>
    <w:rsid w:val="00755C14"/>
    <w:rsid w:val="0075739E"/>
    <w:rsid w:val="007578A5"/>
    <w:rsid w:val="00764190"/>
    <w:rsid w:val="00764396"/>
    <w:rsid w:val="007651DC"/>
    <w:rsid w:val="00772E5F"/>
    <w:rsid w:val="0077476F"/>
    <w:rsid w:val="00776D78"/>
    <w:rsid w:val="00777218"/>
    <w:rsid w:val="00777CAB"/>
    <w:rsid w:val="00782AA7"/>
    <w:rsid w:val="00784A88"/>
    <w:rsid w:val="00790C19"/>
    <w:rsid w:val="007A48AF"/>
    <w:rsid w:val="007A667E"/>
    <w:rsid w:val="007A7011"/>
    <w:rsid w:val="007A7DC4"/>
    <w:rsid w:val="007B18FF"/>
    <w:rsid w:val="007B32A1"/>
    <w:rsid w:val="007B3DC7"/>
    <w:rsid w:val="007B5104"/>
    <w:rsid w:val="007B5933"/>
    <w:rsid w:val="007B6179"/>
    <w:rsid w:val="007E0D6A"/>
    <w:rsid w:val="007E1B67"/>
    <w:rsid w:val="007E3671"/>
    <w:rsid w:val="007E56DD"/>
    <w:rsid w:val="007E5A17"/>
    <w:rsid w:val="007E6E95"/>
    <w:rsid w:val="007E7434"/>
    <w:rsid w:val="007E7817"/>
    <w:rsid w:val="007E7E71"/>
    <w:rsid w:val="007F0307"/>
    <w:rsid w:val="007F0A81"/>
    <w:rsid w:val="007F1229"/>
    <w:rsid w:val="007F5538"/>
    <w:rsid w:val="007F76C7"/>
    <w:rsid w:val="007F7F00"/>
    <w:rsid w:val="00800B38"/>
    <w:rsid w:val="0080365A"/>
    <w:rsid w:val="0081036C"/>
    <w:rsid w:val="008145FE"/>
    <w:rsid w:val="00816E4F"/>
    <w:rsid w:val="00821BCE"/>
    <w:rsid w:val="0082223E"/>
    <w:rsid w:val="00825F4F"/>
    <w:rsid w:val="00835CDA"/>
    <w:rsid w:val="00837DD0"/>
    <w:rsid w:val="008408A1"/>
    <w:rsid w:val="00845382"/>
    <w:rsid w:val="00845FB7"/>
    <w:rsid w:val="008524AD"/>
    <w:rsid w:val="008545D1"/>
    <w:rsid w:val="00862286"/>
    <w:rsid w:val="008659F5"/>
    <w:rsid w:val="0086786A"/>
    <w:rsid w:val="0087088F"/>
    <w:rsid w:val="00880DD2"/>
    <w:rsid w:val="00882388"/>
    <w:rsid w:val="008831DD"/>
    <w:rsid w:val="0089445B"/>
    <w:rsid w:val="00896EAF"/>
    <w:rsid w:val="008A3F21"/>
    <w:rsid w:val="008A68A5"/>
    <w:rsid w:val="008A74C6"/>
    <w:rsid w:val="008A7B71"/>
    <w:rsid w:val="008B39FC"/>
    <w:rsid w:val="008C0F2E"/>
    <w:rsid w:val="008C313C"/>
    <w:rsid w:val="008C5152"/>
    <w:rsid w:val="008C569F"/>
    <w:rsid w:val="008D14CC"/>
    <w:rsid w:val="008D616A"/>
    <w:rsid w:val="008E36AE"/>
    <w:rsid w:val="008E3E40"/>
    <w:rsid w:val="008F53E4"/>
    <w:rsid w:val="008F7ABE"/>
    <w:rsid w:val="0090274F"/>
    <w:rsid w:val="009127B7"/>
    <w:rsid w:val="00916BFA"/>
    <w:rsid w:val="00923DB4"/>
    <w:rsid w:val="00926901"/>
    <w:rsid w:val="00931513"/>
    <w:rsid w:val="009320E4"/>
    <w:rsid w:val="0093385E"/>
    <w:rsid w:val="0093710B"/>
    <w:rsid w:val="009418CD"/>
    <w:rsid w:val="0094573F"/>
    <w:rsid w:val="009535FE"/>
    <w:rsid w:val="00953C92"/>
    <w:rsid w:val="0095455C"/>
    <w:rsid w:val="00955522"/>
    <w:rsid w:val="009575D8"/>
    <w:rsid w:val="00960AF2"/>
    <w:rsid w:val="00960F08"/>
    <w:rsid w:val="00961725"/>
    <w:rsid w:val="00962FF9"/>
    <w:rsid w:val="0096505E"/>
    <w:rsid w:val="00965EED"/>
    <w:rsid w:val="009724D8"/>
    <w:rsid w:val="009750E3"/>
    <w:rsid w:val="00975A1B"/>
    <w:rsid w:val="0097621C"/>
    <w:rsid w:val="0097660D"/>
    <w:rsid w:val="009766CD"/>
    <w:rsid w:val="00984E92"/>
    <w:rsid w:val="00987ADC"/>
    <w:rsid w:val="00990273"/>
    <w:rsid w:val="00990819"/>
    <w:rsid w:val="0099230C"/>
    <w:rsid w:val="00993237"/>
    <w:rsid w:val="00993421"/>
    <w:rsid w:val="00997DBC"/>
    <w:rsid w:val="009A44E4"/>
    <w:rsid w:val="009A560F"/>
    <w:rsid w:val="009A65B4"/>
    <w:rsid w:val="009B407B"/>
    <w:rsid w:val="009B737C"/>
    <w:rsid w:val="009D0FA5"/>
    <w:rsid w:val="009D47FD"/>
    <w:rsid w:val="009D6513"/>
    <w:rsid w:val="009D65E8"/>
    <w:rsid w:val="009E3D79"/>
    <w:rsid w:val="009E3EE4"/>
    <w:rsid w:val="009E4D66"/>
    <w:rsid w:val="009F0DAB"/>
    <w:rsid w:val="009F10BB"/>
    <w:rsid w:val="009F1F38"/>
    <w:rsid w:val="009F225C"/>
    <w:rsid w:val="009F2D82"/>
    <w:rsid w:val="00A0560A"/>
    <w:rsid w:val="00A06229"/>
    <w:rsid w:val="00A07035"/>
    <w:rsid w:val="00A109C7"/>
    <w:rsid w:val="00A14612"/>
    <w:rsid w:val="00A14E31"/>
    <w:rsid w:val="00A178BD"/>
    <w:rsid w:val="00A22F5C"/>
    <w:rsid w:val="00A24626"/>
    <w:rsid w:val="00A2497A"/>
    <w:rsid w:val="00A258B4"/>
    <w:rsid w:val="00A331A1"/>
    <w:rsid w:val="00A33981"/>
    <w:rsid w:val="00A33D26"/>
    <w:rsid w:val="00A41C0A"/>
    <w:rsid w:val="00A42EBA"/>
    <w:rsid w:val="00A45494"/>
    <w:rsid w:val="00A45F50"/>
    <w:rsid w:val="00A460A6"/>
    <w:rsid w:val="00A47681"/>
    <w:rsid w:val="00A47BA2"/>
    <w:rsid w:val="00A47FC9"/>
    <w:rsid w:val="00A505F9"/>
    <w:rsid w:val="00A51DEB"/>
    <w:rsid w:val="00A62F2A"/>
    <w:rsid w:val="00A67DBF"/>
    <w:rsid w:val="00A7141B"/>
    <w:rsid w:val="00A71ECB"/>
    <w:rsid w:val="00A74737"/>
    <w:rsid w:val="00A7661C"/>
    <w:rsid w:val="00A82BB6"/>
    <w:rsid w:val="00A86ACD"/>
    <w:rsid w:val="00A87814"/>
    <w:rsid w:val="00A87A20"/>
    <w:rsid w:val="00A916E9"/>
    <w:rsid w:val="00A924C7"/>
    <w:rsid w:val="00A93202"/>
    <w:rsid w:val="00A950E7"/>
    <w:rsid w:val="00A95391"/>
    <w:rsid w:val="00AA1E0F"/>
    <w:rsid w:val="00AA217F"/>
    <w:rsid w:val="00AA2C18"/>
    <w:rsid w:val="00AA3E14"/>
    <w:rsid w:val="00AA7379"/>
    <w:rsid w:val="00AB46F0"/>
    <w:rsid w:val="00AB5551"/>
    <w:rsid w:val="00AB7741"/>
    <w:rsid w:val="00AC1081"/>
    <w:rsid w:val="00AD0B5B"/>
    <w:rsid w:val="00AD1226"/>
    <w:rsid w:val="00AD2C2C"/>
    <w:rsid w:val="00AD2F8F"/>
    <w:rsid w:val="00AD4B51"/>
    <w:rsid w:val="00AD744F"/>
    <w:rsid w:val="00AE4717"/>
    <w:rsid w:val="00AE4764"/>
    <w:rsid w:val="00AE6D4B"/>
    <w:rsid w:val="00AF015A"/>
    <w:rsid w:val="00AF0347"/>
    <w:rsid w:val="00AF2C38"/>
    <w:rsid w:val="00AF32B9"/>
    <w:rsid w:val="00AF43AA"/>
    <w:rsid w:val="00B01465"/>
    <w:rsid w:val="00B058FE"/>
    <w:rsid w:val="00B105B5"/>
    <w:rsid w:val="00B145E2"/>
    <w:rsid w:val="00B21D97"/>
    <w:rsid w:val="00B22A61"/>
    <w:rsid w:val="00B300D6"/>
    <w:rsid w:val="00B3077C"/>
    <w:rsid w:val="00B30A4F"/>
    <w:rsid w:val="00B31519"/>
    <w:rsid w:val="00B32B52"/>
    <w:rsid w:val="00B46A46"/>
    <w:rsid w:val="00B51623"/>
    <w:rsid w:val="00B51AB8"/>
    <w:rsid w:val="00B52231"/>
    <w:rsid w:val="00B54A76"/>
    <w:rsid w:val="00B55DC4"/>
    <w:rsid w:val="00B57352"/>
    <w:rsid w:val="00B610EE"/>
    <w:rsid w:val="00B64C4E"/>
    <w:rsid w:val="00B664F5"/>
    <w:rsid w:val="00B66A0A"/>
    <w:rsid w:val="00B675DA"/>
    <w:rsid w:val="00B70BF8"/>
    <w:rsid w:val="00B710C2"/>
    <w:rsid w:val="00B76B17"/>
    <w:rsid w:val="00B779B9"/>
    <w:rsid w:val="00B77C6D"/>
    <w:rsid w:val="00B86EE7"/>
    <w:rsid w:val="00B93F2A"/>
    <w:rsid w:val="00BA11F3"/>
    <w:rsid w:val="00BA27A1"/>
    <w:rsid w:val="00BA31C5"/>
    <w:rsid w:val="00BA419F"/>
    <w:rsid w:val="00BA53D9"/>
    <w:rsid w:val="00BB0413"/>
    <w:rsid w:val="00BB5DA7"/>
    <w:rsid w:val="00BC277B"/>
    <w:rsid w:val="00BC5AD8"/>
    <w:rsid w:val="00BC7459"/>
    <w:rsid w:val="00BD1B8E"/>
    <w:rsid w:val="00BD4FEC"/>
    <w:rsid w:val="00BE4056"/>
    <w:rsid w:val="00BE6B3C"/>
    <w:rsid w:val="00BF09C4"/>
    <w:rsid w:val="00BF18F1"/>
    <w:rsid w:val="00BF4269"/>
    <w:rsid w:val="00BF79FA"/>
    <w:rsid w:val="00C04DF2"/>
    <w:rsid w:val="00C1460E"/>
    <w:rsid w:val="00C16B49"/>
    <w:rsid w:val="00C316A0"/>
    <w:rsid w:val="00C31B55"/>
    <w:rsid w:val="00C33A8E"/>
    <w:rsid w:val="00C34505"/>
    <w:rsid w:val="00C35283"/>
    <w:rsid w:val="00C41E76"/>
    <w:rsid w:val="00C43523"/>
    <w:rsid w:val="00C50A65"/>
    <w:rsid w:val="00C548AC"/>
    <w:rsid w:val="00C5596F"/>
    <w:rsid w:val="00C57945"/>
    <w:rsid w:val="00C628EC"/>
    <w:rsid w:val="00C63CAF"/>
    <w:rsid w:val="00C64A07"/>
    <w:rsid w:val="00C71F54"/>
    <w:rsid w:val="00C84482"/>
    <w:rsid w:val="00C853BF"/>
    <w:rsid w:val="00C86AB9"/>
    <w:rsid w:val="00C87A7D"/>
    <w:rsid w:val="00C87F5A"/>
    <w:rsid w:val="00CA1183"/>
    <w:rsid w:val="00CA5F3A"/>
    <w:rsid w:val="00CA7B36"/>
    <w:rsid w:val="00CB02CA"/>
    <w:rsid w:val="00CB0F82"/>
    <w:rsid w:val="00CB38CC"/>
    <w:rsid w:val="00CB39D9"/>
    <w:rsid w:val="00CB3BB7"/>
    <w:rsid w:val="00CC0D13"/>
    <w:rsid w:val="00CC3841"/>
    <w:rsid w:val="00CD6593"/>
    <w:rsid w:val="00CE015B"/>
    <w:rsid w:val="00CE1BE7"/>
    <w:rsid w:val="00CE1DAA"/>
    <w:rsid w:val="00CE462A"/>
    <w:rsid w:val="00CE7948"/>
    <w:rsid w:val="00CF00B3"/>
    <w:rsid w:val="00CF14D6"/>
    <w:rsid w:val="00CF2C9C"/>
    <w:rsid w:val="00CF38B1"/>
    <w:rsid w:val="00CF5660"/>
    <w:rsid w:val="00D01233"/>
    <w:rsid w:val="00D01F75"/>
    <w:rsid w:val="00D02F7A"/>
    <w:rsid w:val="00D05681"/>
    <w:rsid w:val="00D12435"/>
    <w:rsid w:val="00D2005D"/>
    <w:rsid w:val="00D231FA"/>
    <w:rsid w:val="00D2442A"/>
    <w:rsid w:val="00D30B1D"/>
    <w:rsid w:val="00D3412B"/>
    <w:rsid w:val="00D35C5A"/>
    <w:rsid w:val="00D41F2B"/>
    <w:rsid w:val="00D45825"/>
    <w:rsid w:val="00D45CB9"/>
    <w:rsid w:val="00D50201"/>
    <w:rsid w:val="00D53D5A"/>
    <w:rsid w:val="00D5645C"/>
    <w:rsid w:val="00D56B79"/>
    <w:rsid w:val="00D60A93"/>
    <w:rsid w:val="00D618D0"/>
    <w:rsid w:val="00D61AFB"/>
    <w:rsid w:val="00D62603"/>
    <w:rsid w:val="00D6288E"/>
    <w:rsid w:val="00D652E0"/>
    <w:rsid w:val="00D65A36"/>
    <w:rsid w:val="00D66F1B"/>
    <w:rsid w:val="00D73385"/>
    <w:rsid w:val="00D74FEC"/>
    <w:rsid w:val="00D75095"/>
    <w:rsid w:val="00D806E9"/>
    <w:rsid w:val="00D8128E"/>
    <w:rsid w:val="00D82B12"/>
    <w:rsid w:val="00D86AD2"/>
    <w:rsid w:val="00D937BC"/>
    <w:rsid w:val="00D955AE"/>
    <w:rsid w:val="00DA0C2D"/>
    <w:rsid w:val="00DA2069"/>
    <w:rsid w:val="00DA254D"/>
    <w:rsid w:val="00DA52E3"/>
    <w:rsid w:val="00DA54BE"/>
    <w:rsid w:val="00DB1EE4"/>
    <w:rsid w:val="00DC00FD"/>
    <w:rsid w:val="00DC1294"/>
    <w:rsid w:val="00DC302A"/>
    <w:rsid w:val="00DC511E"/>
    <w:rsid w:val="00DD1E9B"/>
    <w:rsid w:val="00DD2075"/>
    <w:rsid w:val="00DD6698"/>
    <w:rsid w:val="00DE3D91"/>
    <w:rsid w:val="00DE3E8B"/>
    <w:rsid w:val="00DF05B6"/>
    <w:rsid w:val="00DF152D"/>
    <w:rsid w:val="00DF7C4F"/>
    <w:rsid w:val="00E01155"/>
    <w:rsid w:val="00E01191"/>
    <w:rsid w:val="00E0572D"/>
    <w:rsid w:val="00E063A8"/>
    <w:rsid w:val="00E12030"/>
    <w:rsid w:val="00E123D6"/>
    <w:rsid w:val="00E13A68"/>
    <w:rsid w:val="00E157D8"/>
    <w:rsid w:val="00E20D0A"/>
    <w:rsid w:val="00E261D7"/>
    <w:rsid w:val="00E32A73"/>
    <w:rsid w:val="00E36378"/>
    <w:rsid w:val="00E3708C"/>
    <w:rsid w:val="00E40C0E"/>
    <w:rsid w:val="00E51567"/>
    <w:rsid w:val="00E51CB6"/>
    <w:rsid w:val="00E550E4"/>
    <w:rsid w:val="00E64E4B"/>
    <w:rsid w:val="00E7186B"/>
    <w:rsid w:val="00E71ACC"/>
    <w:rsid w:val="00E74CA3"/>
    <w:rsid w:val="00E75C6C"/>
    <w:rsid w:val="00E77657"/>
    <w:rsid w:val="00E85BA0"/>
    <w:rsid w:val="00E91F79"/>
    <w:rsid w:val="00E9428D"/>
    <w:rsid w:val="00E951E4"/>
    <w:rsid w:val="00EA04BB"/>
    <w:rsid w:val="00EA0681"/>
    <w:rsid w:val="00EA14FC"/>
    <w:rsid w:val="00EA20FF"/>
    <w:rsid w:val="00EA6013"/>
    <w:rsid w:val="00EB17DB"/>
    <w:rsid w:val="00EB68EA"/>
    <w:rsid w:val="00EC3B3F"/>
    <w:rsid w:val="00EC661A"/>
    <w:rsid w:val="00ED1BFB"/>
    <w:rsid w:val="00ED7A84"/>
    <w:rsid w:val="00EE55EB"/>
    <w:rsid w:val="00EE5F32"/>
    <w:rsid w:val="00EF2B14"/>
    <w:rsid w:val="00EF2F4E"/>
    <w:rsid w:val="00F00860"/>
    <w:rsid w:val="00F01762"/>
    <w:rsid w:val="00F05F04"/>
    <w:rsid w:val="00F07362"/>
    <w:rsid w:val="00F17229"/>
    <w:rsid w:val="00F206B3"/>
    <w:rsid w:val="00F22892"/>
    <w:rsid w:val="00F258A3"/>
    <w:rsid w:val="00F273FF"/>
    <w:rsid w:val="00F30416"/>
    <w:rsid w:val="00F352B6"/>
    <w:rsid w:val="00F36761"/>
    <w:rsid w:val="00F43D08"/>
    <w:rsid w:val="00F46C77"/>
    <w:rsid w:val="00F51F2D"/>
    <w:rsid w:val="00F54E3D"/>
    <w:rsid w:val="00F54F55"/>
    <w:rsid w:val="00F5797C"/>
    <w:rsid w:val="00F60BB9"/>
    <w:rsid w:val="00F6109D"/>
    <w:rsid w:val="00F61782"/>
    <w:rsid w:val="00F6507C"/>
    <w:rsid w:val="00F653A8"/>
    <w:rsid w:val="00F76D7C"/>
    <w:rsid w:val="00F76E30"/>
    <w:rsid w:val="00F837C7"/>
    <w:rsid w:val="00F84CE8"/>
    <w:rsid w:val="00F85021"/>
    <w:rsid w:val="00F90E99"/>
    <w:rsid w:val="00F9479C"/>
    <w:rsid w:val="00F94A04"/>
    <w:rsid w:val="00FA194B"/>
    <w:rsid w:val="00FA1E85"/>
    <w:rsid w:val="00FA39D3"/>
    <w:rsid w:val="00FB32C4"/>
    <w:rsid w:val="00FB49E6"/>
    <w:rsid w:val="00FC5562"/>
    <w:rsid w:val="00FC5922"/>
    <w:rsid w:val="00FC7095"/>
    <w:rsid w:val="00FD0CD4"/>
    <w:rsid w:val="00FD35F6"/>
    <w:rsid w:val="00FD6CD1"/>
    <w:rsid w:val="00FD7141"/>
    <w:rsid w:val="00FE1C08"/>
    <w:rsid w:val="00FE39A6"/>
    <w:rsid w:val="00FF39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1ADE2"/>
  <w15:chartTrackingRefBased/>
  <w15:docId w15:val="{60429A95-732B-43A9-BA9D-04BFC9B4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qFormat="1"/>
    <w:lsdException w:name="List Number 4" w:semiHidden="1" w:unhideWhenUsed="1" w:qFormat="1"/>
    <w:lsdException w:name="List Number 5" w:semiHidden="1" w:uiPriority="0"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3395"/>
  </w:style>
  <w:style w:type="paragraph" w:styleId="Nagwek1">
    <w:name w:val="heading 1"/>
    <w:basedOn w:val="Normalny"/>
    <w:next w:val="Normalny"/>
    <w:link w:val="Nagwek1Znak"/>
    <w:uiPriority w:val="99"/>
    <w:qFormat/>
    <w:rsid w:val="004505B1"/>
    <w:pPr>
      <w:keepNext/>
      <w:suppressAutoHyphens/>
      <w:spacing w:before="240" w:after="60" w:line="240" w:lineRule="auto"/>
      <w:outlineLvl w:val="0"/>
    </w:pPr>
    <w:rPr>
      <w:rFonts w:ascii="Arial" w:eastAsia="Calibri" w:hAnsi="Arial" w:cs="Times New Roman"/>
      <w:b/>
      <w:kern w:val="2"/>
      <w:sz w:val="32"/>
      <w:szCs w:val="20"/>
      <w:lang w:eastAsia="pl-PL"/>
    </w:rPr>
  </w:style>
  <w:style w:type="paragraph" w:styleId="Nagwek3">
    <w:name w:val="heading 3"/>
    <w:basedOn w:val="Normalny"/>
    <w:next w:val="Normalny"/>
    <w:link w:val="Nagwek3Znak"/>
    <w:uiPriority w:val="9"/>
    <w:semiHidden/>
    <w:unhideWhenUsed/>
    <w:qFormat/>
    <w:rsid w:val="004505B1"/>
    <w:pPr>
      <w:keepNext/>
      <w:keepLines/>
      <w:spacing w:before="40" w:after="0"/>
      <w:outlineLvl w:val="2"/>
    </w:pPr>
    <w:rPr>
      <w:rFonts w:ascii="Cambria" w:eastAsia="Cambria" w:hAnsi="Cambria" w:cs="Cambria"/>
      <w:color w:val="243F6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4505B1"/>
    <w:rPr>
      <w:rFonts w:ascii="Arial" w:eastAsia="Calibri" w:hAnsi="Arial" w:cs="Times New Roman"/>
      <w:b/>
      <w:kern w:val="2"/>
      <w:sz w:val="32"/>
      <w:szCs w:val="20"/>
      <w:lang w:eastAsia="pl-PL"/>
    </w:rPr>
  </w:style>
  <w:style w:type="paragraph" w:customStyle="1" w:styleId="Nagwek31">
    <w:name w:val="Nagłówek 31"/>
    <w:basedOn w:val="Normalny"/>
    <w:next w:val="Normalny"/>
    <w:uiPriority w:val="9"/>
    <w:unhideWhenUsed/>
    <w:qFormat/>
    <w:rsid w:val="004505B1"/>
    <w:pPr>
      <w:keepNext/>
      <w:keepLines/>
      <w:suppressAutoHyphens/>
      <w:spacing w:before="40" w:after="0" w:line="240" w:lineRule="auto"/>
      <w:outlineLvl w:val="2"/>
    </w:pPr>
    <w:rPr>
      <w:rFonts w:ascii="Cambria" w:eastAsia="Cambria" w:hAnsi="Cambria" w:cs="Cambria"/>
      <w:color w:val="243F60"/>
      <w:sz w:val="24"/>
      <w:szCs w:val="24"/>
      <w:lang w:eastAsia="pl-PL"/>
    </w:rPr>
  </w:style>
  <w:style w:type="numbering" w:customStyle="1" w:styleId="Bezlisty1">
    <w:name w:val="Bez listy1"/>
    <w:next w:val="Bezlisty"/>
    <w:uiPriority w:val="99"/>
    <w:semiHidden/>
    <w:unhideWhenUsed/>
    <w:rsid w:val="004505B1"/>
  </w:style>
  <w:style w:type="character" w:customStyle="1" w:styleId="Nagwek3Znak">
    <w:name w:val="Nagłówek 3 Znak"/>
    <w:basedOn w:val="Domylnaczcionkaakapitu"/>
    <w:link w:val="Nagwek3"/>
    <w:uiPriority w:val="9"/>
    <w:qFormat/>
    <w:rsid w:val="004505B1"/>
    <w:rPr>
      <w:rFonts w:ascii="Cambria" w:eastAsia="Cambria" w:hAnsi="Cambria" w:cs="Cambria"/>
      <w:color w:val="243F60"/>
      <w:sz w:val="24"/>
      <w:szCs w:val="24"/>
    </w:rPr>
  </w:style>
  <w:style w:type="character" w:customStyle="1" w:styleId="NagwekZnak">
    <w:name w:val="Nagłówek Znak"/>
    <w:aliases w:val="Nagłówek strony Znak"/>
    <w:link w:val="Nagwek"/>
    <w:uiPriority w:val="99"/>
    <w:qFormat/>
    <w:locked/>
    <w:rsid w:val="004505B1"/>
    <w:rPr>
      <w:rFonts w:ascii="Times New Roman" w:hAnsi="Times New Roman"/>
      <w:sz w:val="24"/>
    </w:rPr>
  </w:style>
  <w:style w:type="character" w:customStyle="1" w:styleId="StopkaZnak">
    <w:name w:val="Stopka Znak"/>
    <w:link w:val="Stopka"/>
    <w:uiPriority w:val="99"/>
    <w:qFormat/>
    <w:locked/>
    <w:rsid w:val="004505B1"/>
    <w:rPr>
      <w:rFonts w:ascii="Times New Roman" w:hAnsi="Times New Roman"/>
      <w:sz w:val="24"/>
    </w:rPr>
  </w:style>
  <w:style w:type="character" w:customStyle="1" w:styleId="Kolorowalistaakcent1Znak">
    <w:name w:val="Kolorowa lista — akcent 1 Znak"/>
    <w:aliases w:val="Numerowanie Znak,Akapit z listą5 Znak,T_SZ_List Paragraph Znak,normalny tekst Znak,Kolorowe cieniowanie — akcent 3 Znak,Kolorowa lista — akcent 11 Znak"/>
    <w:link w:val="Kolorowalistaakcent11"/>
    <w:uiPriority w:val="99"/>
    <w:qFormat/>
    <w:locked/>
    <w:rsid w:val="004505B1"/>
    <w:rPr>
      <w:rFonts w:eastAsia="SimSun"/>
      <w:lang w:eastAsia="zh-CN"/>
    </w:rPr>
  </w:style>
  <w:style w:type="character" w:customStyle="1" w:styleId="czeinternetowe">
    <w:name w:val="Łącze internetowe"/>
    <w:uiPriority w:val="99"/>
    <w:rsid w:val="004505B1"/>
    <w:rPr>
      <w:rFonts w:cs="Times New Roman"/>
      <w:color w:val="0000FF"/>
      <w:u w:val="single"/>
    </w:rPr>
  </w:style>
  <w:style w:type="character" w:customStyle="1" w:styleId="FontStyle33">
    <w:name w:val="Font Style33"/>
    <w:uiPriority w:val="99"/>
    <w:qFormat/>
    <w:rsid w:val="004505B1"/>
    <w:rPr>
      <w:rFonts w:ascii="Times New Roman" w:hAnsi="Times New Roman"/>
      <w:sz w:val="22"/>
    </w:rPr>
  </w:style>
  <w:style w:type="character" w:customStyle="1" w:styleId="Odwiedzoneczeinternetowe">
    <w:name w:val="Odwiedzone łącze internetowe"/>
    <w:uiPriority w:val="99"/>
    <w:semiHidden/>
    <w:rsid w:val="004505B1"/>
    <w:rPr>
      <w:rFonts w:cs="Times New Roman"/>
      <w:color w:val="954F72"/>
      <w:u w:val="single"/>
    </w:rPr>
  </w:style>
  <w:style w:type="character" w:customStyle="1" w:styleId="TekstpodstawowyZnak">
    <w:name w:val="Tekst podstawowy Znak"/>
    <w:link w:val="Tekstpodstawowy"/>
    <w:uiPriority w:val="99"/>
    <w:qFormat/>
    <w:locked/>
    <w:rsid w:val="004505B1"/>
    <w:rPr>
      <w:rFonts w:ascii="Times New Roman" w:hAnsi="Times New Roman"/>
      <w:b/>
    </w:rPr>
  </w:style>
  <w:style w:type="character" w:customStyle="1" w:styleId="Listanumerowana3Znak">
    <w:name w:val="Lista numerowana 3 Znak"/>
    <w:link w:val="Listanumerowana3"/>
    <w:uiPriority w:val="99"/>
    <w:qFormat/>
    <w:locked/>
    <w:rsid w:val="004505B1"/>
    <w:rPr>
      <w:rFonts w:ascii="Times" w:eastAsia="Times New Roman" w:hAnsi="Times"/>
    </w:rPr>
  </w:style>
  <w:style w:type="character" w:customStyle="1" w:styleId="TekstdymkaZnak">
    <w:name w:val="Tekst dymka Znak"/>
    <w:link w:val="Tekstdymka"/>
    <w:uiPriority w:val="99"/>
    <w:semiHidden/>
    <w:qFormat/>
    <w:locked/>
    <w:rsid w:val="004505B1"/>
    <w:rPr>
      <w:rFonts w:ascii="Tahoma" w:hAnsi="Tahoma"/>
      <w:sz w:val="16"/>
    </w:rPr>
  </w:style>
  <w:style w:type="character" w:styleId="Odwoaniedokomentarza">
    <w:name w:val="annotation reference"/>
    <w:uiPriority w:val="99"/>
    <w:semiHidden/>
    <w:qFormat/>
    <w:rsid w:val="004505B1"/>
    <w:rPr>
      <w:rFonts w:cs="Times New Roman"/>
      <w:sz w:val="16"/>
    </w:rPr>
  </w:style>
  <w:style w:type="character" w:customStyle="1" w:styleId="TekstkomentarzaZnak">
    <w:name w:val="Tekst komentarza Znak"/>
    <w:link w:val="Tekstkomentarza"/>
    <w:uiPriority w:val="99"/>
    <w:qFormat/>
    <w:locked/>
    <w:rsid w:val="004505B1"/>
    <w:rPr>
      <w:rFonts w:ascii="Times New Roman" w:hAnsi="Times New Roman"/>
    </w:rPr>
  </w:style>
  <w:style w:type="character" w:customStyle="1" w:styleId="TematkomentarzaZnak">
    <w:name w:val="Temat komentarza Znak"/>
    <w:link w:val="Tematkomentarza"/>
    <w:uiPriority w:val="99"/>
    <w:semiHidden/>
    <w:qFormat/>
    <w:locked/>
    <w:rsid w:val="004505B1"/>
    <w:rPr>
      <w:rFonts w:ascii="Times New Roman" w:hAnsi="Times New Roman"/>
      <w:b/>
    </w:rPr>
  </w:style>
  <w:style w:type="character" w:customStyle="1" w:styleId="alb">
    <w:name w:val="a_lb"/>
    <w:qFormat/>
    <w:rsid w:val="004505B1"/>
    <w:rPr>
      <w:rFonts w:cs="Times New Roman"/>
    </w:rPr>
  </w:style>
  <w:style w:type="character" w:customStyle="1" w:styleId="TekstprzypisudolnegoZnak">
    <w:name w:val="Tekst przypisu dolnego Znak"/>
    <w:link w:val="Tekstprzypisudolnego"/>
    <w:qFormat/>
    <w:locked/>
    <w:rsid w:val="004505B1"/>
    <w:rPr>
      <w:rFonts w:ascii="Times New Roman" w:hAnsi="Times New Roman"/>
    </w:rPr>
  </w:style>
  <w:style w:type="character" w:customStyle="1" w:styleId="Zakotwiczenieprzypisudolnego">
    <w:name w:val="Zakotwiczenie przypisu dolnego"/>
    <w:rsid w:val="004505B1"/>
    <w:rPr>
      <w:vertAlign w:val="superscript"/>
    </w:rPr>
  </w:style>
  <w:style w:type="character" w:customStyle="1" w:styleId="FootnoteCharacters">
    <w:name w:val="Footnote Characters"/>
    <w:uiPriority w:val="99"/>
    <w:qFormat/>
    <w:rsid w:val="004505B1"/>
    <w:rPr>
      <w:rFonts w:cs="Times New Roman"/>
      <w:vertAlign w:val="superscript"/>
    </w:rPr>
  </w:style>
  <w:style w:type="character" w:customStyle="1" w:styleId="ZwykytekstZnak">
    <w:name w:val="Zwykły tekst Znak"/>
    <w:link w:val="Zwykytekst"/>
    <w:qFormat/>
    <w:locked/>
    <w:rsid w:val="004505B1"/>
    <w:rPr>
      <w:rFonts w:ascii="Courier New" w:eastAsia="MS Mincho" w:hAnsi="Courier New"/>
    </w:rPr>
  </w:style>
  <w:style w:type="character" w:customStyle="1" w:styleId="TytuZnak">
    <w:name w:val="Tytuł Znak"/>
    <w:link w:val="Tytu"/>
    <w:uiPriority w:val="99"/>
    <w:qFormat/>
    <w:locked/>
    <w:rsid w:val="004505B1"/>
    <w:rPr>
      <w:rFonts w:ascii="Calibri Light" w:hAnsi="Calibri Light"/>
      <w:spacing w:val="-10"/>
      <w:kern w:val="2"/>
      <w:sz w:val="56"/>
    </w:rPr>
  </w:style>
  <w:style w:type="character" w:customStyle="1" w:styleId="Teksttreci">
    <w:name w:val="Tekst treści_"/>
    <w:uiPriority w:val="99"/>
    <w:qFormat/>
    <w:locked/>
    <w:rsid w:val="004505B1"/>
    <w:rPr>
      <w:sz w:val="19"/>
      <w:shd w:val="clear" w:color="auto" w:fill="FFFFFF"/>
    </w:rPr>
  </w:style>
  <w:style w:type="character" w:customStyle="1" w:styleId="TeksttreciPogrubienie6">
    <w:name w:val="Tekst treści + Pogrubienie6"/>
    <w:uiPriority w:val="99"/>
    <w:qFormat/>
    <w:rsid w:val="004505B1"/>
    <w:rPr>
      <w:b/>
      <w:spacing w:val="0"/>
      <w:sz w:val="19"/>
      <w:shd w:val="clear" w:color="auto" w:fill="FFFFFF"/>
    </w:rPr>
  </w:style>
  <w:style w:type="character" w:customStyle="1" w:styleId="Teksttreci0">
    <w:name w:val="Tekst treści"/>
    <w:uiPriority w:val="99"/>
    <w:qFormat/>
    <w:rsid w:val="004505B1"/>
    <w:rPr>
      <w:rFonts w:ascii="Arial Unicode MS" w:eastAsia="Arial Unicode MS" w:hAnsi="Arial Unicode MS"/>
      <w:spacing w:val="0"/>
      <w:sz w:val="19"/>
      <w:shd w:val="clear" w:color="auto" w:fill="FFFFFF"/>
    </w:rPr>
  </w:style>
  <w:style w:type="character" w:customStyle="1" w:styleId="h2">
    <w:name w:val="h2"/>
    <w:uiPriority w:val="99"/>
    <w:qFormat/>
    <w:rsid w:val="004505B1"/>
    <w:rPr>
      <w:rFonts w:cs="Times New Roman"/>
    </w:rPr>
  </w:style>
  <w:style w:type="character" w:customStyle="1" w:styleId="TekstprzypisukocowegoZnak">
    <w:name w:val="Tekst przypisu końcowego Znak"/>
    <w:link w:val="Tekstprzypisukocowego"/>
    <w:uiPriority w:val="99"/>
    <w:semiHidden/>
    <w:qFormat/>
    <w:locked/>
    <w:rsid w:val="004505B1"/>
    <w:rPr>
      <w:rFonts w:ascii="Times New Roman" w:hAnsi="Times New Roman"/>
    </w:rPr>
  </w:style>
  <w:style w:type="character" w:customStyle="1" w:styleId="Zakotwiczenieprzypisukocowego">
    <w:name w:val="Zakotwiczenie przypisu końcowego"/>
    <w:rsid w:val="004505B1"/>
    <w:rPr>
      <w:rFonts w:cs="Times New Roman"/>
      <w:vertAlign w:val="superscript"/>
    </w:rPr>
  </w:style>
  <w:style w:type="character" w:customStyle="1" w:styleId="EndnoteCharacters">
    <w:name w:val="Endnote Characters"/>
    <w:uiPriority w:val="99"/>
    <w:semiHidden/>
    <w:qFormat/>
    <w:rsid w:val="004505B1"/>
    <w:rPr>
      <w:rFonts w:cs="Times New Roman"/>
      <w:vertAlign w:val="superscript"/>
    </w:rPr>
  </w:style>
  <w:style w:type="character" w:styleId="Pogrubienie">
    <w:name w:val="Strong"/>
    <w:qFormat/>
    <w:rsid w:val="004505B1"/>
    <w:rPr>
      <w:rFonts w:cs="Times New Roman"/>
      <w:b/>
    </w:rPr>
  </w:style>
  <w:style w:type="character" w:customStyle="1" w:styleId="Tekstpodstawowy2Znak">
    <w:name w:val="Tekst podstawowy 2 Znak"/>
    <w:link w:val="Tekstpodstawowy2"/>
    <w:uiPriority w:val="99"/>
    <w:semiHidden/>
    <w:qFormat/>
    <w:locked/>
    <w:rsid w:val="004505B1"/>
    <w:rPr>
      <w:rFonts w:ascii="Times New Roman" w:hAnsi="Times New Roman"/>
      <w:sz w:val="24"/>
      <w:szCs w:val="24"/>
    </w:rPr>
  </w:style>
  <w:style w:type="character" w:customStyle="1" w:styleId="m5968006951817061090size">
    <w:name w:val="m5968006951817061090size"/>
    <w:uiPriority w:val="99"/>
    <w:qFormat/>
    <w:rsid w:val="004505B1"/>
    <w:rPr>
      <w:rFonts w:cs="Times New Roman"/>
    </w:rPr>
  </w:style>
  <w:style w:type="character" w:customStyle="1" w:styleId="m5968006951817061090font">
    <w:name w:val="m5968006951817061090font"/>
    <w:uiPriority w:val="99"/>
    <w:qFormat/>
    <w:rsid w:val="004505B1"/>
    <w:rPr>
      <w:rFonts w:cs="Times New Roman"/>
    </w:rPr>
  </w:style>
  <w:style w:type="character" w:customStyle="1" w:styleId="PodtytuZnak">
    <w:name w:val="Podtytuł Znak"/>
    <w:link w:val="Podtytu"/>
    <w:uiPriority w:val="11"/>
    <w:qFormat/>
    <w:rsid w:val="004505B1"/>
    <w:rPr>
      <w:rFonts w:ascii="Cambria" w:eastAsia="Times New Roman" w:hAnsi="Cambria"/>
      <w:sz w:val="24"/>
      <w:szCs w:val="24"/>
    </w:rPr>
  </w:style>
  <w:style w:type="character" w:customStyle="1" w:styleId="BezodstpwZnak">
    <w:name w:val="Bez odstępów Znak"/>
    <w:link w:val="Bezodstpw"/>
    <w:uiPriority w:val="99"/>
    <w:qFormat/>
    <w:locked/>
    <w:rsid w:val="004505B1"/>
    <w:rPr>
      <w:rFonts w:eastAsia="Times New Roman"/>
    </w:rPr>
  </w:style>
  <w:style w:type="character" w:customStyle="1" w:styleId="apple-converted-space">
    <w:name w:val="apple-converted-space"/>
    <w:basedOn w:val="Domylnaczcionkaakapitu"/>
    <w:qFormat/>
    <w:rsid w:val="004505B1"/>
  </w:style>
  <w:style w:type="character" w:customStyle="1" w:styleId="apple-tab-span">
    <w:name w:val="apple-tab-span"/>
    <w:basedOn w:val="Domylnaczcionkaakapitu"/>
    <w:qFormat/>
    <w:rsid w:val="004505B1"/>
  </w:style>
  <w:style w:type="character" w:customStyle="1" w:styleId="s1">
    <w:name w:val="s1"/>
    <w:basedOn w:val="Domylnaczcionkaakapitu"/>
    <w:qFormat/>
    <w:rsid w:val="004505B1"/>
    <w:rPr>
      <w:u w:val="single"/>
    </w:rPr>
  </w:style>
  <w:style w:type="character" w:customStyle="1" w:styleId="Nierozpoznanawzmianka1">
    <w:name w:val="Nierozpoznana wzmianka1"/>
    <w:basedOn w:val="Domylnaczcionkaakapitu"/>
    <w:uiPriority w:val="99"/>
    <w:qFormat/>
    <w:rsid w:val="004505B1"/>
    <w:rPr>
      <w:color w:val="605E5C"/>
      <w:shd w:val="clear" w:color="auto" w:fill="E1DFDD"/>
    </w:rPr>
  </w:style>
  <w:style w:type="character" w:customStyle="1" w:styleId="Nierozpoznanawzmianka2">
    <w:name w:val="Nierozpoznana wzmianka2"/>
    <w:basedOn w:val="Domylnaczcionkaakapitu"/>
    <w:uiPriority w:val="99"/>
    <w:qFormat/>
    <w:rsid w:val="004505B1"/>
    <w:rPr>
      <w:color w:val="605E5C"/>
      <w:shd w:val="clear" w:color="auto" w:fill="E1DFDD"/>
    </w:rPr>
  </w:style>
  <w:style w:type="character" w:customStyle="1" w:styleId="Wyrnienie">
    <w:name w:val="Wyróżnienie"/>
    <w:basedOn w:val="Domylnaczcionkaakapitu"/>
    <w:uiPriority w:val="20"/>
    <w:qFormat/>
    <w:locked/>
    <w:rsid w:val="004505B1"/>
    <w:rPr>
      <w:i/>
      <w:iCs/>
    </w:rPr>
  </w:style>
  <w:style w:type="character" w:customStyle="1" w:styleId="Nierozpoznanawzmianka3">
    <w:name w:val="Nierozpoznana wzmianka3"/>
    <w:basedOn w:val="Domylnaczcionkaakapitu"/>
    <w:uiPriority w:val="99"/>
    <w:semiHidden/>
    <w:unhideWhenUsed/>
    <w:qFormat/>
    <w:rsid w:val="004505B1"/>
    <w:rPr>
      <w:color w:val="605E5C"/>
      <w:shd w:val="clear" w:color="auto" w:fill="E1DFDD"/>
    </w:rPr>
  </w:style>
  <w:style w:type="character" w:customStyle="1" w:styleId="ListParagraphChar">
    <w:name w:val="List Paragraph Char"/>
    <w:qFormat/>
    <w:locked/>
    <w:rsid w:val="004505B1"/>
    <w:rPr>
      <w:lang w:eastAsia="en-US"/>
    </w:rPr>
  </w:style>
  <w:style w:type="character" w:customStyle="1" w:styleId="Domylnaczcionkaakapitu1">
    <w:name w:val="Domyślna czcionka akapitu1"/>
    <w:qFormat/>
    <w:rsid w:val="004505B1"/>
  </w:style>
  <w:style w:type="character" w:customStyle="1" w:styleId="Domylnaczcionkaakapitu2">
    <w:name w:val="Domyślna czcionka akapitu2"/>
    <w:qFormat/>
    <w:rsid w:val="004505B1"/>
  </w:style>
  <w:style w:type="character" w:customStyle="1" w:styleId="fn-ref">
    <w:name w:val="fn-ref"/>
    <w:basedOn w:val="Domylnaczcionkaakapitu"/>
    <w:qFormat/>
    <w:rsid w:val="004505B1"/>
  </w:style>
  <w:style w:type="character" w:customStyle="1" w:styleId="alb-s">
    <w:name w:val="a_lb-s"/>
    <w:basedOn w:val="Domylnaczcionkaakapitu"/>
    <w:qFormat/>
    <w:rsid w:val="004505B1"/>
  </w:style>
  <w:style w:type="character" w:customStyle="1" w:styleId="Nierozpoznanawzmianka4">
    <w:name w:val="Nierozpoznana wzmianka4"/>
    <w:basedOn w:val="Domylnaczcionkaakapitu"/>
    <w:uiPriority w:val="99"/>
    <w:qFormat/>
    <w:rsid w:val="004505B1"/>
    <w:rPr>
      <w:color w:val="605E5C"/>
      <w:shd w:val="clear" w:color="auto" w:fill="E1DFDD"/>
    </w:rPr>
  </w:style>
  <w:style w:type="character" w:customStyle="1" w:styleId="Znakiprzypiswdolnych">
    <w:name w:val="Znaki przypisów dolnych"/>
    <w:qFormat/>
    <w:rsid w:val="004505B1"/>
    <w:rPr>
      <w:vertAlign w:val="superscript"/>
    </w:rPr>
  </w:style>
  <w:style w:type="character" w:customStyle="1" w:styleId="HTML-wstpniesformatowanyZnak">
    <w:name w:val="HTML - wstępnie sformatowany Znak"/>
    <w:basedOn w:val="Domylnaczcionkaakapitu"/>
    <w:uiPriority w:val="99"/>
    <w:semiHidden/>
    <w:qFormat/>
    <w:rsid w:val="004505B1"/>
    <w:rPr>
      <w:rFonts w:ascii="Courier New" w:eastAsia="Times New Roman" w:hAnsi="Courier New" w:cs="Courier New"/>
    </w:rPr>
  </w:style>
  <w:style w:type="character" w:customStyle="1" w:styleId="Znakiprzypiswkocowych">
    <w:name w:val="Znaki przypisów końcowych"/>
    <w:qFormat/>
    <w:rsid w:val="004505B1"/>
  </w:style>
  <w:style w:type="paragraph" w:styleId="Nagwek">
    <w:name w:val="header"/>
    <w:aliases w:val="Nagłówek strony"/>
    <w:basedOn w:val="Normalny"/>
    <w:next w:val="Tekstpodstawowy"/>
    <w:link w:val="NagwekZnak"/>
    <w:uiPriority w:val="99"/>
    <w:rsid w:val="004505B1"/>
    <w:pPr>
      <w:tabs>
        <w:tab w:val="center" w:pos="4536"/>
        <w:tab w:val="right" w:pos="9072"/>
      </w:tabs>
      <w:suppressAutoHyphens/>
      <w:spacing w:after="0" w:line="240" w:lineRule="auto"/>
    </w:pPr>
    <w:rPr>
      <w:rFonts w:ascii="Times New Roman" w:hAnsi="Times New Roman"/>
      <w:sz w:val="24"/>
    </w:rPr>
  </w:style>
  <w:style w:type="character" w:customStyle="1" w:styleId="NagwekZnak1">
    <w:name w:val="Nagłówek Znak1"/>
    <w:basedOn w:val="Domylnaczcionkaakapitu"/>
    <w:uiPriority w:val="99"/>
    <w:semiHidden/>
    <w:rsid w:val="004505B1"/>
  </w:style>
  <w:style w:type="paragraph" w:styleId="Tekstpodstawowy">
    <w:name w:val="Body Text"/>
    <w:basedOn w:val="Normalny"/>
    <w:link w:val="TekstpodstawowyZnak"/>
    <w:uiPriority w:val="99"/>
    <w:rsid w:val="004505B1"/>
    <w:pPr>
      <w:suppressAutoHyphens/>
      <w:spacing w:after="0" w:line="240" w:lineRule="auto"/>
    </w:pPr>
    <w:rPr>
      <w:rFonts w:ascii="Times New Roman" w:hAnsi="Times New Roman"/>
      <w:b/>
    </w:rPr>
  </w:style>
  <w:style w:type="character" w:customStyle="1" w:styleId="TekstpodstawowyZnak1">
    <w:name w:val="Tekst podstawowy Znak1"/>
    <w:basedOn w:val="Domylnaczcionkaakapitu"/>
    <w:uiPriority w:val="99"/>
    <w:semiHidden/>
    <w:rsid w:val="004505B1"/>
  </w:style>
  <w:style w:type="paragraph" w:styleId="Lista">
    <w:name w:val="List"/>
    <w:basedOn w:val="Normalny"/>
    <w:uiPriority w:val="99"/>
    <w:semiHidden/>
    <w:unhideWhenUsed/>
    <w:rsid w:val="004505B1"/>
    <w:pPr>
      <w:suppressAutoHyphens/>
      <w:spacing w:after="0" w:line="240" w:lineRule="auto"/>
      <w:ind w:left="283" w:hanging="283"/>
      <w:contextualSpacing/>
    </w:pPr>
    <w:rPr>
      <w:rFonts w:ascii="Times New Roman" w:eastAsia="Times New Roman" w:hAnsi="Times New Roman" w:cs="Times New Roman"/>
      <w:sz w:val="24"/>
      <w:szCs w:val="24"/>
      <w:lang w:eastAsia="pl-PL"/>
    </w:rPr>
  </w:style>
  <w:style w:type="paragraph" w:styleId="Legenda">
    <w:name w:val="caption"/>
    <w:basedOn w:val="Normalny"/>
    <w:qFormat/>
    <w:rsid w:val="004505B1"/>
    <w:pPr>
      <w:suppressLineNumbers/>
      <w:suppressAutoHyphens/>
      <w:spacing w:before="120" w:after="120" w:line="240" w:lineRule="auto"/>
    </w:pPr>
    <w:rPr>
      <w:rFonts w:ascii="Times New Roman" w:eastAsia="Times New Roman" w:hAnsi="Times New Roman" w:cs="Mangal"/>
      <w:i/>
      <w:iCs/>
      <w:sz w:val="24"/>
      <w:szCs w:val="24"/>
      <w:lang w:eastAsia="pl-PL"/>
    </w:rPr>
  </w:style>
  <w:style w:type="paragraph" w:customStyle="1" w:styleId="Indeks">
    <w:name w:val="Indeks"/>
    <w:basedOn w:val="Normalny"/>
    <w:qFormat/>
    <w:rsid w:val="004505B1"/>
    <w:pPr>
      <w:suppressLineNumbers/>
      <w:suppressAutoHyphens/>
      <w:spacing w:after="0" w:line="240" w:lineRule="auto"/>
    </w:pPr>
    <w:rPr>
      <w:rFonts w:ascii="Times New Roman" w:eastAsia="Times New Roman" w:hAnsi="Times New Roman" w:cs="Mangal"/>
      <w:sz w:val="24"/>
      <w:szCs w:val="24"/>
      <w:lang w:eastAsia="pl-PL"/>
    </w:rPr>
  </w:style>
  <w:style w:type="paragraph" w:customStyle="1" w:styleId="Gwkaistopka">
    <w:name w:val="Główka i stopka"/>
    <w:basedOn w:val="Normalny"/>
    <w:qFormat/>
    <w:rsid w:val="004505B1"/>
    <w:pPr>
      <w:suppressAutoHyphens/>
      <w:spacing w:after="0" w:line="240" w:lineRule="auto"/>
    </w:pPr>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4505B1"/>
    <w:pPr>
      <w:tabs>
        <w:tab w:val="center" w:pos="4536"/>
        <w:tab w:val="right" w:pos="9072"/>
      </w:tabs>
      <w:suppressAutoHyphens/>
      <w:spacing w:after="0" w:line="240" w:lineRule="auto"/>
    </w:pPr>
    <w:rPr>
      <w:rFonts w:ascii="Times New Roman" w:hAnsi="Times New Roman"/>
      <w:sz w:val="24"/>
    </w:rPr>
  </w:style>
  <w:style w:type="character" w:customStyle="1" w:styleId="StopkaZnak1">
    <w:name w:val="Stopka Znak1"/>
    <w:basedOn w:val="Domylnaczcionkaakapitu"/>
    <w:uiPriority w:val="99"/>
    <w:semiHidden/>
    <w:rsid w:val="004505B1"/>
  </w:style>
  <w:style w:type="paragraph" w:customStyle="1" w:styleId="Kolorowalistaakcent11">
    <w:name w:val="Kolorowa lista — akcent 11"/>
    <w:aliases w:val="Numerowanie,Akapit z listą5,T_SZ_List Paragraph,normalny tekst,Jasna lista — akcent 51,Kolorowa lista — akcent 111,Średnia siatka 1 — akcent 22"/>
    <w:basedOn w:val="Normalny"/>
    <w:link w:val="Kolorowalistaakcent1Znak"/>
    <w:uiPriority w:val="99"/>
    <w:qFormat/>
    <w:rsid w:val="004505B1"/>
    <w:pPr>
      <w:suppressAutoHyphens/>
      <w:spacing w:before="20" w:after="40" w:line="252" w:lineRule="auto"/>
      <w:ind w:left="720"/>
      <w:contextualSpacing/>
      <w:jc w:val="both"/>
    </w:pPr>
    <w:rPr>
      <w:rFonts w:eastAsia="SimSun"/>
      <w:lang w:eastAsia="zh-CN"/>
    </w:rPr>
  </w:style>
  <w:style w:type="paragraph" w:customStyle="1" w:styleId="Default">
    <w:name w:val="Default"/>
    <w:qFormat/>
    <w:rsid w:val="004505B1"/>
    <w:pPr>
      <w:suppressAutoHyphens/>
      <w:spacing w:after="0" w:line="240" w:lineRule="auto"/>
    </w:pPr>
    <w:rPr>
      <w:rFonts w:ascii="Times New Roman" w:eastAsia="Calibri" w:hAnsi="Times New Roman" w:cs="Times New Roman"/>
      <w:color w:val="000000"/>
      <w:sz w:val="24"/>
      <w:szCs w:val="24"/>
    </w:rPr>
  </w:style>
  <w:style w:type="paragraph" w:styleId="Bezodstpw">
    <w:name w:val="No Spacing"/>
    <w:link w:val="BezodstpwZnak"/>
    <w:uiPriority w:val="99"/>
    <w:qFormat/>
    <w:rsid w:val="004505B1"/>
    <w:pPr>
      <w:suppressAutoHyphens/>
      <w:spacing w:after="0" w:line="240" w:lineRule="auto"/>
    </w:pPr>
    <w:rPr>
      <w:rFonts w:eastAsia="Times New Roman"/>
    </w:rPr>
  </w:style>
  <w:style w:type="paragraph" w:styleId="NormalnyWeb">
    <w:name w:val="Normal (Web)"/>
    <w:basedOn w:val="Normalny"/>
    <w:uiPriority w:val="99"/>
    <w:qFormat/>
    <w:rsid w:val="004505B1"/>
    <w:pPr>
      <w:suppressAutoHyphens/>
      <w:spacing w:after="0" w:line="240" w:lineRule="auto"/>
    </w:pPr>
    <w:rPr>
      <w:rFonts w:ascii="Times New Roman" w:eastAsia="Calibri" w:hAnsi="Times New Roman" w:cs="Times New Roman"/>
      <w:sz w:val="24"/>
      <w:szCs w:val="24"/>
      <w:lang w:eastAsia="pl-PL"/>
    </w:rPr>
  </w:style>
  <w:style w:type="paragraph" w:customStyle="1" w:styleId="Teksttreci2">
    <w:name w:val="Tekst treści (2)"/>
    <w:basedOn w:val="Normalny"/>
    <w:uiPriority w:val="99"/>
    <w:qFormat/>
    <w:rsid w:val="004505B1"/>
    <w:pPr>
      <w:widowControl w:val="0"/>
      <w:shd w:val="clear" w:color="auto" w:fill="FFFFFF"/>
      <w:suppressAutoHyphens/>
      <w:spacing w:before="240" w:after="0" w:line="252" w:lineRule="exact"/>
      <w:ind w:hanging="360"/>
      <w:jc w:val="both"/>
    </w:pPr>
    <w:rPr>
      <w:rFonts w:ascii="Times New Roman" w:eastAsia="Times New Roman" w:hAnsi="Times New Roman" w:cs="Times New Roman"/>
      <w:sz w:val="21"/>
      <w:szCs w:val="24"/>
      <w:lang w:eastAsia="pl-PL"/>
    </w:rPr>
  </w:style>
  <w:style w:type="paragraph" w:customStyle="1" w:styleId="a-podst-2">
    <w:name w:val="a-podst-2"/>
    <w:basedOn w:val="Normalny"/>
    <w:uiPriority w:val="99"/>
    <w:qFormat/>
    <w:rsid w:val="004505B1"/>
    <w:pPr>
      <w:suppressAutoHyphens/>
      <w:spacing w:after="0" w:line="360" w:lineRule="auto"/>
      <w:ind w:left="284" w:hanging="284"/>
    </w:pPr>
    <w:rPr>
      <w:rFonts w:ascii="Times New Roman" w:eastAsia="Times New Roman" w:hAnsi="Times New Roman" w:cs="Times New Roman"/>
      <w:sz w:val="24"/>
      <w:szCs w:val="20"/>
      <w:lang w:eastAsia="pl-PL"/>
    </w:rPr>
  </w:style>
  <w:style w:type="paragraph" w:customStyle="1" w:styleId="Teksttreci5">
    <w:name w:val="Tekst treści (5)"/>
    <w:basedOn w:val="Normalny"/>
    <w:uiPriority w:val="99"/>
    <w:qFormat/>
    <w:rsid w:val="004505B1"/>
    <w:pPr>
      <w:widowControl w:val="0"/>
      <w:shd w:val="clear" w:color="auto" w:fill="FFFFFF"/>
      <w:suppressAutoHyphens/>
      <w:spacing w:before="240" w:after="480" w:line="250" w:lineRule="exact"/>
      <w:ind w:hanging="320"/>
      <w:jc w:val="both"/>
    </w:pPr>
    <w:rPr>
      <w:rFonts w:ascii="Times New Roman" w:eastAsia="Times New Roman" w:hAnsi="Times New Roman" w:cs="Times New Roman"/>
      <w:i/>
      <w:szCs w:val="24"/>
      <w:lang w:eastAsia="pl-PL"/>
    </w:rPr>
  </w:style>
  <w:style w:type="paragraph" w:customStyle="1" w:styleId="pkt">
    <w:name w:val="pkt"/>
    <w:basedOn w:val="Normalny"/>
    <w:qFormat/>
    <w:rsid w:val="004505B1"/>
    <w:pPr>
      <w:suppressAutoHyphens/>
      <w:spacing w:before="60" w:after="60" w:line="360" w:lineRule="auto"/>
      <w:ind w:left="851" w:hanging="295"/>
      <w:jc w:val="both"/>
    </w:pPr>
    <w:rPr>
      <w:rFonts w:ascii="Univers-PL" w:eastAsia="Times New Roman" w:hAnsi="Univers-PL" w:cs="Times New Roman"/>
      <w:sz w:val="19"/>
      <w:szCs w:val="19"/>
      <w:u w:color="000000"/>
      <w:lang w:eastAsia="pl-PL"/>
    </w:rPr>
  </w:style>
  <w:style w:type="paragraph" w:styleId="Listanumerowana">
    <w:name w:val="List Number"/>
    <w:basedOn w:val="Normalny"/>
    <w:qFormat/>
    <w:rsid w:val="004505B1"/>
    <w:pPr>
      <w:widowControl w:val="0"/>
      <w:numPr>
        <w:numId w:val="2"/>
      </w:numPr>
      <w:tabs>
        <w:tab w:val="left" w:pos="425"/>
      </w:tabs>
      <w:suppressAutoHyphens/>
      <w:spacing w:before="120" w:after="60" w:line="288" w:lineRule="auto"/>
      <w:ind w:left="425" w:hanging="425"/>
    </w:pPr>
    <w:rPr>
      <w:rFonts w:ascii="Times" w:eastAsia="Times New Roman" w:hAnsi="Times" w:cs="Times New Roman"/>
      <w:b/>
      <w:lang w:eastAsia="pl-PL"/>
    </w:rPr>
  </w:style>
  <w:style w:type="paragraph" w:styleId="Listanumerowana2">
    <w:name w:val="List Number 2"/>
    <w:basedOn w:val="Normalny"/>
    <w:qFormat/>
    <w:rsid w:val="004505B1"/>
    <w:pPr>
      <w:tabs>
        <w:tab w:val="num" w:pos="0"/>
      </w:tabs>
      <w:suppressAutoHyphens/>
      <w:spacing w:after="0" w:line="288" w:lineRule="auto"/>
      <w:ind w:left="992" w:hanging="567"/>
      <w:jc w:val="both"/>
    </w:pPr>
    <w:rPr>
      <w:rFonts w:ascii="Times" w:eastAsia="Times New Roman" w:hAnsi="Times" w:cs="Times New Roman"/>
      <w:szCs w:val="24"/>
      <w:lang w:eastAsia="pl-PL"/>
    </w:rPr>
  </w:style>
  <w:style w:type="paragraph" w:styleId="Listanumerowana3">
    <w:name w:val="List Number 3"/>
    <w:basedOn w:val="Normalny"/>
    <w:link w:val="Listanumerowana3Znak"/>
    <w:uiPriority w:val="99"/>
    <w:qFormat/>
    <w:rsid w:val="004505B1"/>
    <w:pPr>
      <w:numPr>
        <w:numId w:val="3"/>
      </w:numPr>
      <w:tabs>
        <w:tab w:val="left" w:pos="1440"/>
      </w:tabs>
      <w:suppressAutoHyphens/>
      <w:spacing w:after="0" w:line="288" w:lineRule="auto"/>
      <w:ind w:left="1701" w:hanging="709"/>
      <w:jc w:val="both"/>
    </w:pPr>
    <w:rPr>
      <w:rFonts w:ascii="Times" w:eastAsia="Times New Roman" w:hAnsi="Times"/>
    </w:rPr>
  </w:style>
  <w:style w:type="paragraph" w:styleId="Listanumerowana4">
    <w:name w:val="List Number 4"/>
    <w:basedOn w:val="Listanumerowana3"/>
    <w:uiPriority w:val="99"/>
    <w:qFormat/>
    <w:rsid w:val="004505B1"/>
    <w:pPr>
      <w:numPr>
        <w:numId w:val="4"/>
      </w:numPr>
      <w:ind w:left="2552" w:hanging="851"/>
    </w:pPr>
  </w:style>
  <w:style w:type="paragraph" w:styleId="Listanumerowana5">
    <w:name w:val="List Number 5"/>
    <w:basedOn w:val="Normalny"/>
    <w:qFormat/>
    <w:rsid w:val="004505B1"/>
    <w:pPr>
      <w:tabs>
        <w:tab w:val="num" w:pos="0"/>
        <w:tab w:val="left" w:pos="2520"/>
      </w:tabs>
      <w:suppressAutoHyphens/>
      <w:spacing w:after="0" w:line="288" w:lineRule="auto"/>
      <w:ind w:left="3544" w:hanging="992"/>
      <w:jc w:val="both"/>
    </w:pPr>
    <w:rPr>
      <w:rFonts w:ascii="Times" w:eastAsia="Times New Roman" w:hAnsi="Times" w:cs="Times New Roman"/>
      <w:bCs/>
      <w:lang w:eastAsia="pl-PL"/>
    </w:rPr>
  </w:style>
  <w:style w:type="paragraph" w:styleId="Tekstdymka">
    <w:name w:val="Balloon Text"/>
    <w:basedOn w:val="Normalny"/>
    <w:link w:val="TekstdymkaZnak"/>
    <w:uiPriority w:val="99"/>
    <w:semiHidden/>
    <w:qFormat/>
    <w:rsid w:val="004505B1"/>
    <w:pPr>
      <w:suppressAutoHyphens/>
      <w:spacing w:after="0" w:line="240" w:lineRule="auto"/>
    </w:pPr>
    <w:rPr>
      <w:rFonts w:ascii="Tahoma" w:hAnsi="Tahoma"/>
      <w:sz w:val="16"/>
    </w:rPr>
  </w:style>
  <w:style w:type="character" w:customStyle="1" w:styleId="TekstdymkaZnak1">
    <w:name w:val="Tekst dymka Znak1"/>
    <w:basedOn w:val="Domylnaczcionkaakapitu"/>
    <w:uiPriority w:val="99"/>
    <w:semiHidden/>
    <w:rsid w:val="004505B1"/>
    <w:rPr>
      <w:rFonts w:ascii="Segoe UI" w:hAnsi="Segoe UI" w:cs="Segoe UI"/>
      <w:sz w:val="18"/>
      <w:szCs w:val="18"/>
    </w:rPr>
  </w:style>
  <w:style w:type="paragraph" w:styleId="Tekstkomentarza">
    <w:name w:val="annotation text"/>
    <w:basedOn w:val="Normalny"/>
    <w:link w:val="TekstkomentarzaZnak"/>
    <w:uiPriority w:val="99"/>
    <w:qFormat/>
    <w:rsid w:val="004505B1"/>
    <w:pPr>
      <w:suppressAutoHyphens/>
      <w:spacing w:after="0" w:line="240" w:lineRule="auto"/>
    </w:pPr>
    <w:rPr>
      <w:rFonts w:ascii="Times New Roman" w:hAnsi="Times New Roman"/>
    </w:rPr>
  </w:style>
  <w:style w:type="character" w:customStyle="1" w:styleId="TekstkomentarzaZnak1">
    <w:name w:val="Tekst komentarza Znak1"/>
    <w:basedOn w:val="Domylnaczcionkaakapitu"/>
    <w:uiPriority w:val="99"/>
    <w:semiHidden/>
    <w:rsid w:val="004505B1"/>
    <w:rPr>
      <w:sz w:val="20"/>
      <w:szCs w:val="20"/>
    </w:rPr>
  </w:style>
  <w:style w:type="paragraph" w:styleId="Tematkomentarza">
    <w:name w:val="annotation subject"/>
    <w:basedOn w:val="Tekstkomentarza"/>
    <w:next w:val="Tekstkomentarza"/>
    <w:link w:val="TematkomentarzaZnak"/>
    <w:uiPriority w:val="99"/>
    <w:semiHidden/>
    <w:qFormat/>
    <w:rsid w:val="004505B1"/>
    <w:rPr>
      <w:b/>
    </w:rPr>
  </w:style>
  <w:style w:type="character" w:customStyle="1" w:styleId="TematkomentarzaZnak1">
    <w:name w:val="Temat komentarza Znak1"/>
    <w:basedOn w:val="TekstkomentarzaZnak1"/>
    <w:uiPriority w:val="99"/>
    <w:semiHidden/>
    <w:rsid w:val="004505B1"/>
    <w:rPr>
      <w:b/>
      <w:bCs/>
      <w:sz w:val="20"/>
      <w:szCs w:val="20"/>
    </w:rPr>
  </w:style>
  <w:style w:type="paragraph" w:customStyle="1" w:styleId="normaltableau">
    <w:name w:val="normal_tableau"/>
    <w:basedOn w:val="Normalny"/>
    <w:uiPriority w:val="99"/>
    <w:qFormat/>
    <w:rsid w:val="004505B1"/>
    <w:pPr>
      <w:suppressAutoHyphens/>
      <w:spacing w:before="120" w:after="120" w:line="240" w:lineRule="auto"/>
      <w:jc w:val="both"/>
    </w:pPr>
    <w:rPr>
      <w:rFonts w:ascii="Optima" w:eastAsia="Times New Roman" w:hAnsi="Optima" w:cs="Times New Roman"/>
      <w:lang w:val="en-GB" w:eastAsia="pl-PL"/>
    </w:rPr>
  </w:style>
  <w:style w:type="paragraph" w:styleId="Tekstprzypisudolnego">
    <w:name w:val="footnote text"/>
    <w:basedOn w:val="Normalny"/>
    <w:link w:val="TekstprzypisudolnegoZnak"/>
    <w:rsid w:val="004505B1"/>
    <w:pPr>
      <w:suppressAutoHyphens/>
      <w:spacing w:after="0" w:line="240" w:lineRule="auto"/>
    </w:pPr>
    <w:rPr>
      <w:rFonts w:ascii="Times New Roman" w:hAnsi="Times New Roman"/>
    </w:rPr>
  </w:style>
  <w:style w:type="character" w:customStyle="1" w:styleId="TekstprzypisudolnegoZnak1">
    <w:name w:val="Tekst przypisu dolnego Znak1"/>
    <w:basedOn w:val="Domylnaczcionkaakapitu"/>
    <w:uiPriority w:val="99"/>
    <w:semiHidden/>
    <w:rsid w:val="004505B1"/>
    <w:rPr>
      <w:sz w:val="20"/>
      <w:szCs w:val="20"/>
    </w:rPr>
  </w:style>
  <w:style w:type="paragraph" w:styleId="Zwykytekst">
    <w:name w:val="Plain Text"/>
    <w:basedOn w:val="Normalny"/>
    <w:link w:val="ZwykytekstZnak"/>
    <w:qFormat/>
    <w:rsid w:val="004505B1"/>
    <w:pPr>
      <w:suppressAutoHyphens/>
      <w:spacing w:after="0" w:line="240" w:lineRule="auto"/>
    </w:pPr>
    <w:rPr>
      <w:rFonts w:ascii="Courier New" w:eastAsia="MS Mincho" w:hAnsi="Courier New"/>
    </w:rPr>
  </w:style>
  <w:style w:type="character" w:customStyle="1" w:styleId="ZwykytekstZnak1">
    <w:name w:val="Zwykły tekst Znak1"/>
    <w:basedOn w:val="Domylnaczcionkaakapitu"/>
    <w:uiPriority w:val="99"/>
    <w:semiHidden/>
    <w:rsid w:val="004505B1"/>
    <w:rPr>
      <w:rFonts w:ascii="Consolas" w:hAnsi="Consolas"/>
      <w:sz w:val="21"/>
      <w:szCs w:val="21"/>
    </w:rPr>
  </w:style>
  <w:style w:type="paragraph" w:customStyle="1" w:styleId="Standard">
    <w:name w:val="Standard"/>
    <w:qFormat/>
    <w:rsid w:val="004505B1"/>
    <w:pPr>
      <w:widowControl w:val="0"/>
      <w:suppressAutoHyphens/>
      <w:spacing w:after="0" w:line="240" w:lineRule="auto"/>
      <w:textAlignment w:val="baseline"/>
    </w:pPr>
    <w:rPr>
      <w:rFonts w:ascii="Times New Roman" w:eastAsia="Calibri" w:hAnsi="Times New Roman" w:cs="Tahoma"/>
      <w:kern w:val="2"/>
      <w:sz w:val="24"/>
      <w:szCs w:val="24"/>
      <w:lang w:val="en-US"/>
    </w:rPr>
  </w:style>
  <w:style w:type="paragraph" w:customStyle="1" w:styleId="Tekstpodstawowywcity21">
    <w:name w:val="Tekst podstawowy wcięty 21"/>
    <w:basedOn w:val="Normalny"/>
    <w:uiPriority w:val="99"/>
    <w:qFormat/>
    <w:rsid w:val="004505B1"/>
    <w:pPr>
      <w:widowControl w:val="0"/>
      <w:suppressAutoHyphens/>
      <w:spacing w:after="0" w:line="240" w:lineRule="auto"/>
      <w:ind w:left="3686" w:hanging="1843"/>
      <w:jc w:val="both"/>
    </w:pPr>
    <w:rPr>
      <w:rFonts w:ascii="Times New Roman" w:eastAsia="Times New Roman" w:hAnsi="Times New Roman" w:cs="Times New Roman"/>
      <w:sz w:val="24"/>
      <w:szCs w:val="20"/>
      <w:lang w:eastAsia="pl-PL"/>
    </w:rPr>
  </w:style>
  <w:style w:type="paragraph" w:styleId="Tytu">
    <w:name w:val="Title"/>
    <w:basedOn w:val="Normalny"/>
    <w:next w:val="Normalny"/>
    <w:link w:val="TytuZnak"/>
    <w:uiPriority w:val="99"/>
    <w:qFormat/>
    <w:rsid w:val="004505B1"/>
    <w:pPr>
      <w:suppressAutoHyphens/>
      <w:spacing w:after="0" w:line="240" w:lineRule="auto"/>
      <w:contextualSpacing/>
    </w:pPr>
    <w:rPr>
      <w:rFonts w:ascii="Calibri Light" w:hAnsi="Calibri Light"/>
      <w:spacing w:val="-10"/>
      <w:kern w:val="2"/>
      <w:sz w:val="56"/>
    </w:rPr>
  </w:style>
  <w:style w:type="character" w:customStyle="1" w:styleId="TytuZnak1">
    <w:name w:val="Tytuł Znak1"/>
    <w:basedOn w:val="Domylnaczcionkaakapitu"/>
    <w:uiPriority w:val="10"/>
    <w:rsid w:val="004505B1"/>
    <w:rPr>
      <w:rFonts w:asciiTheme="majorHAnsi" w:eastAsiaTheme="majorEastAsia" w:hAnsiTheme="majorHAnsi" w:cstheme="majorBidi"/>
      <w:spacing w:val="-10"/>
      <w:kern w:val="28"/>
      <w:sz w:val="56"/>
      <w:szCs w:val="56"/>
    </w:rPr>
  </w:style>
  <w:style w:type="paragraph" w:customStyle="1" w:styleId="Teksttreci1">
    <w:name w:val="Tekst treści1"/>
    <w:basedOn w:val="Normalny"/>
    <w:uiPriority w:val="99"/>
    <w:qFormat/>
    <w:rsid w:val="004505B1"/>
    <w:pPr>
      <w:shd w:val="clear" w:color="auto" w:fill="FFFFFF"/>
      <w:suppressAutoHyphens/>
      <w:spacing w:before="240" w:after="120" w:line="240" w:lineRule="atLeast"/>
      <w:ind w:hanging="1340"/>
      <w:jc w:val="center"/>
    </w:pPr>
    <w:rPr>
      <w:rFonts w:ascii="Calibri" w:eastAsia="Calibri" w:hAnsi="Calibri" w:cs="Times New Roman"/>
      <w:sz w:val="19"/>
      <w:szCs w:val="20"/>
      <w:lang w:eastAsia="pl-PL"/>
    </w:rPr>
  </w:style>
  <w:style w:type="paragraph" w:styleId="Tekstprzypisukocowego">
    <w:name w:val="endnote text"/>
    <w:basedOn w:val="Normalny"/>
    <w:link w:val="TekstprzypisukocowegoZnak"/>
    <w:uiPriority w:val="99"/>
    <w:semiHidden/>
    <w:rsid w:val="004505B1"/>
    <w:pPr>
      <w:suppressAutoHyphens/>
      <w:spacing w:after="0" w:line="240" w:lineRule="auto"/>
    </w:pPr>
    <w:rPr>
      <w:rFonts w:ascii="Times New Roman" w:hAnsi="Times New Roman"/>
    </w:rPr>
  </w:style>
  <w:style w:type="character" w:customStyle="1" w:styleId="TekstprzypisukocowegoZnak1">
    <w:name w:val="Tekst przypisu końcowego Znak1"/>
    <w:basedOn w:val="Domylnaczcionkaakapitu"/>
    <w:uiPriority w:val="99"/>
    <w:semiHidden/>
    <w:rsid w:val="004505B1"/>
    <w:rPr>
      <w:sz w:val="20"/>
      <w:szCs w:val="20"/>
    </w:rPr>
  </w:style>
  <w:style w:type="paragraph" w:customStyle="1" w:styleId="text-justify">
    <w:name w:val="text-justify"/>
    <w:basedOn w:val="Normalny"/>
    <w:qFormat/>
    <w:rsid w:val="004505B1"/>
    <w:pPr>
      <w:suppressAutoHyphens/>
      <w:spacing w:beforeAutospacing="1" w:after="0" w:afterAutospacing="1" w:line="240" w:lineRule="auto"/>
    </w:pPr>
    <w:rPr>
      <w:rFonts w:ascii="Times New Roman" w:eastAsia="Times New Roman" w:hAnsi="Times New Roman" w:cs="Times New Roman"/>
      <w:sz w:val="24"/>
      <w:szCs w:val="24"/>
      <w:lang w:eastAsia="pl-PL"/>
    </w:rPr>
  </w:style>
  <w:style w:type="paragraph" w:customStyle="1" w:styleId="Kolorowecieniowanieakcent11">
    <w:name w:val="Kolorowe cieniowanie — akcent 11"/>
    <w:uiPriority w:val="99"/>
    <w:semiHidden/>
    <w:qFormat/>
    <w:rsid w:val="004505B1"/>
    <w:pPr>
      <w:suppressAutoHyphens/>
      <w:spacing w:after="0" w:line="240" w:lineRule="auto"/>
    </w:pPr>
    <w:rPr>
      <w:rFonts w:ascii="Times New Roman" w:eastAsia="Times New Roman" w:hAnsi="Times New Roman" w:cs="Times New Roman"/>
      <w:sz w:val="24"/>
      <w:szCs w:val="24"/>
      <w:lang w:eastAsia="pl-PL"/>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L1,lp1"/>
    <w:basedOn w:val="Normalny"/>
    <w:link w:val="AkapitzlistZnak"/>
    <w:uiPriority w:val="34"/>
    <w:qFormat/>
    <w:rsid w:val="004505B1"/>
    <w:pPr>
      <w:suppressAutoHyphens/>
      <w:spacing w:before="20" w:after="40" w:line="252" w:lineRule="auto"/>
      <w:ind w:left="720"/>
      <w:contextualSpacing/>
      <w:jc w:val="both"/>
    </w:pPr>
    <w:rPr>
      <w:rFonts w:ascii="Calibri" w:eastAsia="SimSun" w:hAnsi="Calibri" w:cs="Times New Roman"/>
      <w:sz w:val="20"/>
      <w:szCs w:val="20"/>
      <w:lang w:eastAsia="zh-CN"/>
    </w:rPr>
  </w:style>
  <w:style w:type="paragraph" w:styleId="Tekstpodstawowy2">
    <w:name w:val="Body Text 2"/>
    <w:basedOn w:val="Normalny"/>
    <w:link w:val="Tekstpodstawowy2Znak"/>
    <w:uiPriority w:val="99"/>
    <w:semiHidden/>
    <w:qFormat/>
    <w:rsid w:val="004505B1"/>
    <w:pPr>
      <w:suppressAutoHyphens/>
      <w:spacing w:after="120" w:line="480" w:lineRule="auto"/>
    </w:pPr>
    <w:rPr>
      <w:rFonts w:ascii="Times New Roman" w:hAnsi="Times New Roman"/>
      <w:sz w:val="24"/>
      <w:szCs w:val="24"/>
    </w:rPr>
  </w:style>
  <w:style w:type="character" w:customStyle="1" w:styleId="Tekstpodstawowy2Znak1">
    <w:name w:val="Tekst podstawowy 2 Znak1"/>
    <w:basedOn w:val="Domylnaczcionkaakapitu"/>
    <w:uiPriority w:val="99"/>
    <w:semiHidden/>
    <w:rsid w:val="004505B1"/>
  </w:style>
  <w:style w:type="paragraph" w:customStyle="1" w:styleId="m5968006951817061090kolorowalistaakcent11">
    <w:name w:val="m5968006951817061090kolorowalistaakcent11"/>
    <w:basedOn w:val="Normalny"/>
    <w:uiPriority w:val="99"/>
    <w:qFormat/>
    <w:rsid w:val="004505B1"/>
    <w:pPr>
      <w:suppressAutoHyphens/>
      <w:spacing w:beforeAutospacing="1" w:after="0" w:afterAutospacing="1" w:line="240" w:lineRule="auto"/>
    </w:pPr>
    <w:rPr>
      <w:rFonts w:ascii="Times New Roman" w:eastAsia="Calibri" w:hAnsi="Times New Roman" w:cs="Times New Roman"/>
      <w:sz w:val="24"/>
      <w:szCs w:val="24"/>
      <w:lang w:eastAsia="pl-PL"/>
    </w:rPr>
  </w:style>
  <w:style w:type="paragraph" w:styleId="Podtytu">
    <w:name w:val="Subtitle"/>
    <w:basedOn w:val="Normalny"/>
    <w:next w:val="Normalny"/>
    <w:link w:val="PodtytuZnak"/>
    <w:uiPriority w:val="11"/>
    <w:qFormat/>
    <w:rsid w:val="004505B1"/>
    <w:pPr>
      <w:suppressAutoHyphens/>
      <w:spacing w:after="60" w:line="240" w:lineRule="auto"/>
      <w:jc w:val="center"/>
      <w:outlineLvl w:val="1"/>
    </w:pPr>
    <w:rPr>
      <w:rFonts w:ascii="Cambria" w:eastAsia="Times New Roman" w:hAnsi="Cambria"/>
      <w:sz w:val="24"/>
      <w:szCs w:val="24"/>
    </w:rPr>
  </w:style>
  <w:style w:type="character" w:customStyle="1" w:styleId="PodtytuZnak1">
    <w:name w:val="Podtytuł Znak1"/>
    <w:basedOn w:val="Domylnaczcionkaakapitu"/>
    <w:uiPriority w:val="11"/>
    <w:rsid w:val="004505B1"/>
    <w:rPr>
      <w:rFonts w:eastAsiaTheme="minorEastAsia"/>
      <w:color w:val="5A5A5A" w:themeColor="text1" w:themeTint="A5"/>
      <w:spacing w:val="15"/>
    </w:rPr>
  </w:style>
  <w:style w:type="paragraph" w:customStyle="1" w:styleId="ox-b171701408-msonormal">
    <w:name w:val="ox-b171701408-msonormal"/>
    <w:basedOn w:val="Normalny"/>
    <w:qFormat/>
    <w:rsid w:val="004505B1"/>
    <w:pPr>
      <w:suppressAutoHyphens/>
      <w:spacing w:beforeAutospacing="1" w:after="0" w:afterAutospacing="1" w:line="240" w:lineRule="auto"/>
    </w:pPr>
    <w:rPr>
      <w:rFonts w:ascii="Times New Roman" w:eastAsia="Calibri" w:hAnsi="Times New Roman" w:cs="Times New Roman"/>
      <w:sz w:val="24"/>
      <w:szCs w:val="24"/>
      <w:lang w:eastAsia="pl-PL"/>
    </w:rPr>
  </w:style>
  <w:style w:type="paragraph" w:customStyle="1" w:styleId="p1">
    <w:name w:val="p1"/>
    <w:basedOn w:val="Normalny"/>
    <w:qFormat/>
    <w:rsid w:val="004505B1"/>
    <w:pPr>
      <w:suppressAutoHyphens/>
      <w:spacing w:after="0" w:line="240" w:lineRule="auto"/>
    </w:pPr>
    <w:rPr>
      <w:rFonts w:ascii="Helvetica" w:eastAsia="Calibri" w:hAnsi="Helvetica" w:cs="Times New Roman"/>
      <w:sz w:val="15"/>
      <w:szCs w:val="15"/>
      <w:lang w:eastAsia="pl-PL"/>
    </w:rPr>
  </w:style>
  <w:style w:type="paragraph" w:customStyle="1" w:styleId="p3">
    <w:name w:val="p3"/>
    <w:basedOn w:val="Normalny"/>
    <w:qFormat/>
    <w:rsid w:val="004505B1"/>
    <w:pPr>
      <w:suppressAutoHyphens/>
      <w:spacing w:after="0" w:line="240" w:lineRule="auto"/>
      <w:jc w:val="both"/>
    </w:pPr>
    <w:rPr>
      <w:rFonts w:ascii="Helvetica Neue" w:eastAsia="Calibri" w:hAnsi="Helvetica Neue" w:cs="Times New Roman"/>
      <w:color w:val="454545"/>
      <w:sz w:val="18"/>
      <w:szCs w:val="18"/>
      <w:lang w:eastAsia="pl-PL"/>
    </w:rPr>
  </w:style>
  <w:style w:type="paragraph" w:customStyle="1" w:styleId="p2">
    <w:name w:val="p2"/>
    <w:basedOn w:val="Normalny"/>
    <w:qFormat/>
    <w:rsid w:val="004505B1"/>
    <w:pPr>
      <w:suppressAutoHyphens/>
      <w:spacing w:after="0" w:line="240" w:lineRule="auto"/>
    </w:pPr>
    <w:rPr>
      <w:rFonts w:ascii="Helvetica Neue" w:eastAsia="Calibri" w:hAnsi="Helvetica Neue" w:cs="Times New Roman"/>
      <w:color w:val="454545"/>
      <w:sz w:val="18"/>
      <w:szCs w:val="18"/>
      <w:lang w:eastAsia="pl-PL"/>
    </w:rPr>
  </w:style>
  <w:style w:type="paragraph" w:customStyle="1" w:styleId="ox-2f2e412c31-msolistparagraph">
    <w:name w:val="ox-2f2e412c31-msolistparagraph"/>
    <w:basedOn w:val="Normalny"/>
    <w:qFormat/>
    <w:rsid w:val="004505B1"/>
    <w:pPr>
      <w:suppressAutoHyphens/>
      <w:spacing w:beforeAutospacing="1" w:after="0" w:afterAutospacing="1" w:line="240" w:lineRule="auto"/>
    </w:pPr>
    <w:rPr>
      <w:rFonts w:ascii="Times New Roman" w:hAnsi="Times New Roman" w:cs="Times New Roman"/>
      <w:sz w:val="24"/>
      <w:szCs w:val="24"/>
      <w:lang w:eastAsia="pl-PL"/>
    </w:rPr>
  </w:style>
  <w:style w:type="paragraph" w:styleId="Poprawka">
    <w:name w:val="Revision"/>
    <w:uiPriority w:val="99"/>
    <w:semiHidden/>
    <w:qFormat/>
    <w:rsid w:val="004505B1"/>
    <w:pPr>
      <w:suppressAutoHyphens/>
      <w:spacing w:after="0" w:line="240" w:lineRule="auto"/>
    </w:pPr>
    <w:rPr>
      <w:rFonts w:ascii="Times New Roman" w:eastAsia="Times New Roman" w:hAnsi="Times New Roman" w:cs="Times New Roman"/>
      <w:sz w:val="24"/>
      <w:szCs w:val="24"/>
      <w:lang w:eastAsia="pl-PL"/>
    </w:rPr>
  </w:style>
  <w:style w:type="paragraph" w:customStyle="1" w:styleId="Tekstpodstawowy1">
    <w:name w:val="Tekst podstawowy1"/>
    <w:basedOn w:val="Normalny"/>
    <w:uiPriority w:val="99"/>
    <w:semiHidden/>
    <w:qFormat/>
    <w:rsid w:val="004505B1"/>
    <w:pPr>
      <w:suppressAutoHyphens/>
      <w:spacing w:after="0" w:line="240" w:lineRule="auto"/>
      <w:jc w:val="both"/>
    </w:pPr>
    <w:rPr>
      <w:rFonts w:ascii="Calibri" w:eastAsia="Calibri" w:hAnsi="Calibri" w:cs="Times New Roman"/>
      <w:sz w:val="20"/>
      <w:szCs w:val="20"/>
      <w:lang w:eastAsia="pl-PL"/>
    </w:rPr>
  </w:style>
  <w:style w:type="paragraph" w:customStyle="1" w:styleId="Normalny1">
    <w:name w:val="Normalny1"/>
    <w:qFormat/>
    <w:rsid w:val="004505B1"/>
    <w:pPr>
      <w:widowControl w:val="0"/>
      <w:suppressAutoHyphens/>
      <w:spacing w:after="0" w:line="240" w:lineRule="auto"/>
    </w:pPr>
    <w:rPr>
      <w:rFonts w:ascii="Times New Roman" w:eastAsia="Lucida Sans Unicode" w:hAnsi="Times New Roman" w:cs="Arial"/>
      <w:sz w:val="24"/>
      <w:szCs w:val="24"/>
      <w:lang w:eastAsia="zh-CN" w:bidi="hi-IN"/>
    </w:rPr>
  </w:style>
  <w:style w:type="paragraph" w:customStyle="1" w:styleId="Kolorowecieniowanieakcent31">
    <w:name w:val="Kolorowe cieniowanie — akcent 31"/>
    <w:basedOn w:val="Normalny"/>
    <w:qFormat/>
    <w:rsid w:val="004505B1"/>
    <w:pPr>
      <w:suppressAutoHyphens/>
      <w:spacing w:before="20" w:after="40" w:line="252" w:lineRule="auto"/>
      <w:ind w:left="720"/>
      <w:contextualSpacing/>
      <w:jc w:val="both"/>
    </w:pPr>
    <w:rPr>
      <w:rFonts w:ascii="Calibri" w:eastAsia="SimSun" w:hAnsi="Calibri" w:cs="Calibri"/>
      <w:sz w:val="20"/>
      <w:szCs w:val="20"/>
      <w:lang w:eastAsia="zh-CN"/>
    </w:rPr>
  </w:style>
  <w:style w:type="paragraph" w:styleId="HTML-wstpniesformatowany">
    <w:name w:val="HTML Preformatted"/>
    <w:basedOn w:val="Normalny"/>
    <w:link w:val="HTML-wstpniesformatowanyZnak1"/>
    <w:uiPriority w:val="99"/>
    <w:semiHidden/>
    <w:unhideWhenUsed/>
    <w:qFormat/>
    <w:rsid w:val="00450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link w:val="HTML-wstpniesformatowany"/>
    <w:uiPriority w:val="99"/>
    <w:semiHidden/>
    <w:rsid w:val="004505B1"/>
    <w:rPr>
      <w:rFonts w:ascii="Courier New" w:eastAsia="Times New Roman" w:hAnsi="Courier New" w:cs="Courier New"/>
      <w:sz w:val="20"/>
      <w:szCs w:val="20"/>
      <w:lang w:eastAsia="pl-PL"/>
    </w:rPr>
  </w:style>
  <w:style w:type="paragraph" w:customStyle="1" w:styleId="Zawartoramki">
    <w:name w:val="Zawartość ramki"/>
    <w:basedOn w:val="Normalny"/>
    <w:qFormat/>
    <w:rsid w:val="004505B1"/>
    <w:pPr>
      <w:suppressAutoHyphens/>
      <w:spacing w:after="0" w:line="240" w:lineRule="auto"/>
    </w:pPr>
    <w:rPr>
      <w:rFonts w:ascii="Times New Roman" w:eastAsia="Times New Roman" w:hAnsi="Times New Roman" w:cs="Times New Roman"/>
      <w:sz w:val="24"/>
      <w:szCs w:val="24"/>
      <w:lang w:eastAsia="pl-PL"/>
    </w:rPr>
  </w:style>
  <w:style w:type="numbering" w:customStyle="1" w:styleId="Zaimportowanystyl40">
    <w:name w:val="Zaimportowany styl 4.0"/>
    <w:qFormat/>
    <w:rsid w:val="004505B1"/>
  </w:style>
  <w:style w:type="numbering" w:customStyle="1" w:styleId="Zaimportowanystyl2">
    <w:name w:val="Zaimportowany styl 2"/>
    <w:qFormat/>
    <w:rsid w:val="004505B1"/>
  </w:style>
  <w:style w:type="table" w:styleId="Tabela-Siatka">
    <w:name w:val="Table Grid"/>
    <w:basedOn w:val="Standardowy"/>
    <w:uiPriority w:val="59"/>
    <w:rsid w:val="004505B1"/>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L1 Znak"/>
    <w:link w:val="Akapitzlist"/>
    <w:uiPriority w:val="34"/>
    <w:qFormat/>
    <w:rsid w:val="004505B1"/>
    <w:rPr>
      <w:rFonts w:ascii="Calibri" w:eastAsia="SimSun" w:hAnsi="Calibri" w:cs="Times New Roman"/>
      <w:sz w:val="20"/>
      <w:szCs w:val="20"/>
      <w:lang w:eastAsia="zh-CN"/>
    </w:rPr>
  </w:style>
  <w:style w:type="character" w:customStyle="1" w:styleId="Hipercze1">
    <w:name w:val="Hiperłącze1"/>
    <w:basedOn w:val="Domylnaczcionkaakapitu"/>
    <w:uiPriority w:val="99"/>
    <w:unhideWhenUsed/>
    <w:rsid w:val="004505B1"/>
    <w:rPr>
      <w:color w:val="0000FF"/>
      <w:u w:val="single"/>
    </w:rPr>
  </w:style>
  <w:style w:type="character" w:customStyle="1" w:styleId="Nierozpoznanawzmianka5">
    <w:name w:val="Nierozpoznana wzmianka5"/>
    <w:basedOn w:val="Domylnaczcionkaakapitu"/>
    <w:uiPriority w:val="99"/>
    <w:semiHidden/>
    <w:unhideWhenUsed/>
    <w:rsid w:val="004505B1"/>
    <w:rPr>
      <w:color w:val="605E5C"/>
      <w:shd w:val="clear" w:color="auto" w:fill="E1DFDD"/>
    </w:rPr>
  </w:style>
  <w:style w:type="paragraph" w:customStyle="1" w:styleId="Nagwek10">
    <w:name w:val="Nagłówek1"/>
    <w:basedOn w:val="Standard"/>
    <w:rsid w:val="004505B1"/>
    <w:pPr>
      <w:keepNext/>
      <w:widowControl/>
      <w:suppressAutoHyphens w:val="0"/>
      <w:spacing w:before="240" w:after="120"/>
      <w:textAlignment w:val="auto"/>
    </w:pPr>
    <w:rPr>
      <w:rFonts w:ascii="Arial" w:eastAsia="Microsoft YaHei" w:hAnsi="Arial" w:cs="Mangal"/>
      <w:color w:val="000000"/>
      <w:kern w:val="0"/>
      <w:sz w:val="28"/>
      <w:szCs w:val="28"/>
      <w:lang w:eastAsia="zh-CN" w:bidi="en-US"/>
    </w:rPr>
  </w:style>
  <w:style w:type="character" w:customStyle="1" w:styleId="UyteHipercze1">
    <w:name w:val="UżyteHiperłącze1"/>
    <w:basedOn w:val="Domylnaczcionkaakapitu"/>
    <w:uiPriority w:val="99"/>
    <w:semiHidden/>
    <w:unhideWhenUsed/>
    <w:rsid w:val="004505B1"/>
    <w:rPr>
      <w:color w:val="800080"/>
      <w:u w:val="single"/>
    </w:rPr>
  </w:style>
  <w:style w:type="character" w:customStyle="1" w:styleId="Nierozpoznanawzmianka6">
    <w:name w:val="Nierozpoznana wzmianka6"/>
    <w:basedOn w:val="Domylnaczcionkaakapitu"/>
    <w:uiPriority w:val="99"/>
    <w:semiHidden/>
    <w:unhideWhenUsed/>
    <w:rsid w:val="004505B1"/>
    <w:rPr>
      <w:color w:val="605E5C"/>
      <w:shd w:val="clear" w:color="auto" w:fill="E1DFDD"/>
    </w:rPr>
  </w:style>
  <w:style w:type="character" w:customStyle="1" w:styleId="Nierozpoznanawzmianka7">
    <w:name w:val="Nierozpoznana wzmianka7"/>
    <w:basedOn w:val="Domylnaczcionkaakapitu"/>
    <w:uiPriority w:val="99"/>
    <w:semiHidden/>
    <w:unhideWhenUsed/>
    <w:rsid w:val="004505B1"/>
    <w:rPr>
      <w:color w:val="605E5C"/>
      <w:shd w:val="clear" w:color="auto" w:fill="E1DFDD"/>
    </w:rPr>
  </w:style>
  <w:style w:type="paragraph" w:customStyle="1" w:styleId="v1msonormal">
    <w:name w:val="v1msonormal"/>
    <w:basedOn w:val="Normalny"/>
    <w:rsid w:val="004505B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1">
    <w:name w:val="Nagłówek 3 Znak1"/>
    <w:basedOn w:val="Domylnaczcionkaakapitu"/>
    <w:uiPriority w:val="9"/>
    <w:semiHidden/>
    <w:rsid w:val="004505B1"/>
    <w:rPr>
      <w:rFonts w:asciiTheme="majorHAnsi" w:eastAsiaTheme="majorEastAsia" w:hAnsiTheme="majorHAnsi" w:cstheme="majorBidi"/>
      <w:color w:val="1F4D78" w:themeColor="accent1" w:themeShade="7F"/>
      <w:sz w:val="24"/>
      <w:szCs w:val="24"/>
    </w:rPr>
  </w:style>
  <w:style w:type="character" w:styleId="Hipercze">
    <w:name w:val="Hyperlink"/>
    <w:basedOn w:val="Domylnaczcionkaakapitu"/>
    <w:uiPriority w:val="99"/>
    <w:unhideWhenUsed/>
    <w:rsid w:val="004505B1"/>
    <w:rPr>
      <w:color w:val="0563C1" w:themeColor="hyperlink"/>
      <w:u w:val="single"/>
    </w:rPr>
  </w:style>
  <w:style w:type="character" w:styleId="UyteHipercze">
    <w:name w:val="FollowedHyperlink"/>
    <w:basedOn w:val="Domylnaczcionkaakapitu"/>
    <w:uiPriority w:val="99"/>
    <w:semiHidden/>
    <w:unhideWhenUsed/>
    <w:rsid w:val="004505B1"/>
    <w:rPr>
      <w:color w:val="954F72" w:themeColor="followedHyperlink"/>
      <w:u w:val="single"/>
    </w:rPr>
  </w:style>
  <w:style w:type="table" w:customStyle="1" w:styleId="Tabela-Siatka1">
    <w:name w:val="Tabela - Siatka1"/>
    <w:basedOn w:val="Standardowy"/>
    <w:next w:val="Tabela-Siatka"/>
    <w:uiPriority w:val="59"/>
    <w:rsid w:val="0080365A"/>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uiPriority w:val="99"/>
    <w:semiHidden/>
    <w:unhideWhenUsed/>
    <w:rsid w:val="00170F61"/>
    <w:rPr>
      <w:vertAlign w:val="superscript"/>
    </w:rPr>
  </w:style>
  <w:style w:type="character" w:styleId="Nierozpoznanawzmianka">
    <w:name w:val="Unresolved Mention"/>
    <w:basedOn w:val="Domylnaczcionkaakapitu"/>
    <w:uiPriority w:val="99"/>
    <w:semiHidden/>
    <w:unhideWhenUsed/>
    <w:rsid w:val="00AA2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1577">
      <w:bodyDiv w:val="1"/>
      <w:marLeft w:val="0"/>
      <w:marRight w:val="0"/>
      <w:marTop w:val="0"/>
      <w:marBottom w:val="0"/>
      <w:divBdr>
        <w:top w:val="none" w:sz="0" w:space="0" w:color="auto"/>
        <w:left w:val="none" w:sz="0" w:space="0" w:color="auto"/>
        <w:bottom w:val="none" w:sz="0" w:space="0" w:color="auto"/>
        <w:right w:val="none" w:sz="0" w:space="0" w:color="auto"/>
      </w:divBdr>
    </w:div>
    <w:div w:id="96682585">
      <w:bodyDiv w:val="1"/>
      <w:marLeft w:val="0"/>
      <w:marRight w:val="0"/>
      <w:marTop w:val="0"/>
      <w:marBottom w:val="0"/>
      <w:divBdr>
        <w:top w:val="none" w:sz="0" w:space="0" w:color="auto"/>
        <w:left w:val="none" w:sz="0" w:space="0" w:color="auto"/>
        <w:bottom w:val="none" w:sz="0" w:space="0" w:color="auto"/>
        <w:right w:val="none" w:sz="0" w:space="0" w:color="auto"/>
      </w:divBdr>
    </w:div>
    <w:div w:id="138359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ezamowienia.gov.pl" TargetMode="External"/><Relationship Id="rId10" Type="http://schemas.openxmlformats.org/officeDocument/2006/relationships/hyperlink" Target="https://ezamowienia.gov.pl" TargetMode="External"/><Relationship Id="rId19" Type="http://schemas.openxmlformats.org/officeDocument/2006/relationships/hyperlink" Target="https://sip.lex.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mp-client/search/list/ocds-148610-4c0219e2-a045-457c-8e44-6876153a61bf"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ezamowienia.gov.pl/pl/regulamin/"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FE8BB-806C-4206-A8CE-F28366D6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40</Pages>
  <Words>13315</Words>
  <Characters>79895</Characters>
  <Application>Microsoft Office Word</Application>
  <DocSecurity>0</DocSecurity>
  <Lines>665</Lines>
  <Paragraphs>186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kaczak</dc:creator>
  <cp:keywords/>
  <dc:description/>
  <cp:lastModifiedBy>Urszula Witwicka</cp:lastModifiedBy>
  <cp:revision>85</cp:revision>
  <cp:lastPrinted>2024-10-04T07:08:00Z</cp:lastPrinted>
  <dcterms:created xsi:type="dcterms:W3CDTF">2026-01-04T19:56:00Z</dcterms:created>
  <dcterms:modified xsi:type="dcterms:W3CDTF">2026-10-20T08:02:00Z</dcterms:modified>
</cp:coreProperties>
</file>