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974FEC" w14:textId="77777777" w:rsidR="00C6535E" w:rsidRDefault="00000000">
      <w:pPr>
        <w:jc w:val="right"/>
      </w:pPr>
      <w:r>
        <w:rPr>
          <w:b/>
        </w:rPr>
        <w:t>Załącznik nr 4 do SWZ</w:t>
      </w:r>
    </w:p>
    <w:p w14:paraId="2AE1DCCA" w14:textId="77777777" w:rsidR="00DC6872" w:rsidRPr="005F419E" w:rsidRDefault="00DC6872" w:rsidP="00200A06">
      <w:pPr>
        <w:spacing w:line="320" w:lineRule="exact"/>
        <w:jc w:val="center"/>
        <w:rPr>
          <w:b/>
          <w:bCs/>
        </w:rPr>
      </w:pPr>
      <w:r w:rsidRPr="005F419E">
        <w:rPr>
          <w:b/>
          <w:bCs/>
        </w:rPr>
        <w:t>UMOWA</w:t>
      </w:r>
      <w:r w:rsidR="002A1889" w:rsidRPr="005F419E">
        <w:rPr>
          <w:b/>
          <w:bCs/>
        </w:rPr>
        <w:t xml:space="preserve"> nr</w:t>
      </w:r>
      <w:r w:rsidR="00E34F3A" w:rsidRPr="005F419E">
        <w:rPr>
          <w:b/>
          <w:bCs/>
        </w:rPr>
        <w:t xml:space="preserve"> </w:t>
      </w:r>
      <w:r w:rsidR="003B2D6A" w:rsidRPr="005F419E">
        <w:rPr>
          <w:b/>
          <w:bCs/>
        </w:rPr>
        <w:t>………</w:t>
      </w:r>
      <w:proofErr w:type="gramStart"/>
      <w:r w:rsidR="003B2D6A" w:rsidRPr="005F419E">
        <w:rPr>
          <w:b/>
          <w:bCs/>
        </w:rPr>
        <w:t>…….</w:t>
      </w:r>
      <w:proofErr w:type="gramEnd"/>
      <w:r w:rsidR="003B2D6A" w:rsidRPr="005F419E">
        <w:rPr>
          <w:b/>
          <w:bCs/>
        </w:rPr>
        <w:t>.</w:t>
      </w:r>
      <w:r w:rsidR="00F67190" w:rsidRPr="005F419E">
        <w:rPr>
          <w:b/>
          <w:bCs/>
        </w:rPr>
        <w:t xml:space="preserve"> </w:t>
      </w:r>
      <w:r w:rsidR="003B2D6A" w:rsidRPr="005F419E">
        <w:rPr>
          <w:b/>
          <w:bCs/>
        </w:rPr>
        <w:t>(projekt)</w:t>
      </w:r>
    </w:p>
    <w:p w14:paraId="35DFF2DF" w14:textId="77777777" w:rsidR="00541081" w:rsidRPr="005F419E" w:rsidRDefault="00541081" w:rsidP="00200A06">
      <w:pPr>
        <w:spacing w:line="320" w:lineRule="exact"/>
        <w:jc w:val="center"/>
        <w:rPr>
          <w:b/>
          <w:bCs/>
        </w:rPr>
      </w:pPr>
    </w:p>
    <w:p w14:paraId="6B752568" w14:textId="77777777" w:rsidR="00F67190" w:rsidRPr="005F419E" w:rsidRDefault="00E055B1" w:rsidP="00200A06">
      <w:pPr>
        <w:spacing w:line="320" w:lineRule="exact"/>
        <w:jc w:val="both"/>
      </w:pPr>
      <w:r>
        <w:t>zawarta w dniu …………………… 2026 r. w Jaśliskach pomiędzy:</w:t>
      </w:r>
    </w:p>
    <w:p w14:paraId="0829032A" w14:textId="77777777" w:rsidR="00987F89" w:rsidRPr="005F419E" w:rsidRDefault="00987F89" w:rsidP="00987F89">
      <w:pPr>
        <w:widowControl w:val="0"/>
        <w:tabs>
          <w:tab w:val="num" w:pos="0"/>
        </w:tabs>
        <w:spacing w:line="276" w:lineRule="auto"/>
        <w:jc w:val="both"/>
        <w:rPr>
          <w:lang w:eastAsia="pl-PL"/>
        </w:rPr>
      </w:pPr>
      <w:r>
        <w:rPr>
          <w:lang w:eastAsia="pl-PL"/>
        </w:rPr>
        <w:t>Gminą Jaśliska, Jaśliska 171, 38-485 Jaśliska, NIP 684-258-66-47, REGON 180515339, zwaną dalej „Zamawiającym”, reprezentowaną przez:</w:t>
      </w:r>
    </w:p>
    <w:p w14:paraId="286B29D1" w14:textId="77777777" w:rsidR="00987F89" w:rsidRPr="005F419E" w:rsidRDefault="00987F89" w:rsidP="00987F89">
      <w:pPr>
        <w:spacing w:after="120"/>
        <w:jc w:val="both"/>
        <w:rPr>
          <w:lang w:eastAsia="pl-PL"/>
        </w:rPr>
      </w:pPr>
      <w:r w:rsidRPr="005F419E">
        <w:rPr>
          <w:lang w:eastAsia="pl-PL"/>
        </w:rPr>
        <w:t>……………</w:t>
      </w:r>
    </w:p>
    <w:p w14:paraId="322FFC50" w14:textId="77777777" w:rsidR="00987F89" w:rsidRPr="005F419E" w:rsidRDefault="00987F89" w:rsidP="00987F89">
      <w:pPr>
        <w:pStyle w:val="Textbody"/>
        <w:spacing w:after="0" w:line="360" w:lineRule="auto"/>
        <w:rPr>
          <w:rFonts w:cs="Times New Roman"/>
        </w:rPr>
      </w:pPr>
      <w:r w:rsidRPr="005F419E">
        <w:rPr>
          <w:rFonts w:cs="Times New Roman"/>
        </w:rPr>
        <w:t>a</w:t>
      </w:r>
    </w:p>
    <w:p w14:paraId="75EF442E" w14:textId="77777777" w:rsidR="00987F89" w:rsidRPr="005F419E" w:rsidRDefault="00987F89" w:rsidP="00987F89">
      <w:pPr>
        <w:jc w:val="both"/>
      </w:pPr>
    </w:p>
    <w:p w14:paraId="77177E9C" w14:textId="77777777" w:rsidR="00987F89" w:rsidRPr="005F419E" w:rsidRDefault="00987F89" w:rsidP="00987F89">
      <w:pPr>
        <w:spacing w:after="120"/>
        <w:jc w:val="both"/>
      </w:pPr>
      <w:r w:rsidRPr="005F419E">
        <w:rPr>
          <w:b/>
        </w:rPr>
        <w:t>……………………………………</w:t>
      </w:r>
    </w:p>
    <w:p w14:paraId="5B612812" w14:textId="77777777" w:rsidR="00987F89" w:rsidRPr="005F419E" w:rsidRDefault="00987F89" w:rsidP="00987F89">
      <w:pPr>
        <w:spacing w:line="276" w:lineRule="auto"/>
        <w:jc w:val="both"/>
      </w:pPr>
      <w:r w:rsidRPr="005F419E">
        <w:t xml:space="preserve">zwanym dalej </w:t>
      </w:r>
      <w:r w:rsidRPr="005F419E">
        <w:rPr>
          <w:b/>
        </w:rPr>
        <w:t>„Wykonawcą”,</w:t>
      </w:r>
      <w:r w:rsidRPr="005F419E">
        <w:t xml:space="preserve"> </w:t>
      </w:r>
    </w:p>
    <w:p w14:paraId="394B2F0E" w14:textId="77777777" w:rsidR="00987F89" w:rsidRPr="005F419E" w:rsidRDefault="00987F89" w:rsidP="00987F89">
      <w:pPr>
        <w:spacing w:line="276" w:lineRule="auto"/>
        <w:jc w:val="both"/>
      </w:pPr>
      <w:r w:rsidRPr="005F419E">
        <w:t>o następującej treści:</w:t>
      </w:r>
    </w:p>
    <w:p w14:paraId="1458F0E0" w14:textId="77777777" w:rsidR="00DC6872" w:rsidRPr="005F419E" w:rsidRDefault="00DC6872" w:rsidP="00200A06">
      <w:pPr>
        <w:spacing w:line="320" w:lineRule="exact"/>
        <w:jc w:val="both"/>
      </w:pPr>
    </w:p>
    <w:p w14:paraId="331D6B1C" w14:textId="77777777" w:rsidR="00DC6872" w:rsidRPr="005F419E" w:rsidRDefault="00DC6872" w:rsidP="00200A06">
      <w:pPr>
        <w:spacing w:line="320" w:lineRule="exact"/>
        <w:jc w:val="center"/>
        <w:rPr>
          <w:b/>
          <w:bCs/>
        </w:rPr>
      </w:pPr>
      <w:r w:rsidRPr="005F419E">
        <w:rPr>
          <w:b/>
          <w:bCs/>
        </w:rPr>
        <w:t>§ 1</w:t>
      </w:r>
    </w:p>
    <w:p w14:paraId="49A3C34E" w14:textId="2B738C11" w:rsidR="007764C1" w:rsidRPr="007764C1" w:rsidRDefault="00381813" w:rsidP="007764C1">
      <w:pPr>
        <w:pStyle w:val="Nagwek1"/>
        <w:rPr>
          <w:rFonts w:ascii="Times New Roman" w:hAnsi="Times New Roman" w:cs="Times New Roman"/>
          <w:sz w:val="24"/>
          <w:szCs w:val="24"/>
        </w:rPr>
      </w:pPr>
      <w:r w:rsidRPr="007764C1">
        <w:rPr>
          <w:rFonts w:ascii="Times New Roman" w:hAnsi="Times New Roman" w:cs="Times New Roman"/>
          <w:sz w:val="24"/>
          <w:szCs w:val="24"/>
        </w:rPr>
        <w:t>Zamawiający powierza, a Wykonawca przyjmuje do wykonania zadania pn. „</w:t>
      </w:r>
      <w:r w:rsidR="007764C1" w:rsidRPr="007764C1">
        <w:rPr>
          <w:rFonts w:ascii="Times New Roman" w:hAnsi="Times New Roman" w:cs="Times New Roman"/>
          <w:sz w:val="24"/>
          <w:szCs w:val="24"/>
        </w:rPr>
        <w:t>Roboty budowlane w ramach zadań: „Dostępny Samorząd w Gminie Jaśliska” oraz „Poprawa dostępu do infrastruktury publicznej w Jaśliskach”</w:t>
      </w:r>
      <w:r w:rsidR="007764C1">
        <w:rPr>
          <w:rFonts w:ascii="Times New Roman" w:hAnsi="Times New Roman" w:cs="Times New Roman"/>
          <w:sz w:val="24"/>
          <w:szCs w:val="24"/>
        </w:rPr>
        <w:t>.</w:t>
      </w:r>
    </w:p>
    <w:p w14:paraId="281E7841" w14:textId="77777777" w:rsidR="005173FE" w:rsidRPr="007764C1" w:rsidRDefault="00DC6872" w:rsidP="007764C1">
      <w:pPr>
        <w:pStyle w:val="Akapitzlist"/>
        <w:numPr>
          <w:ilvl w:val="0"/>
          <w:numId w:val="24"/>
        </w:numPr>
        <w:ind w:left="426" w:hanging="426"/>
        <w:jc w:val="both"/>
        <w:rPr>
          <w:b/>
          <w:bCs/>
        </w:rPr>
      </w:pPr>
      <w:r>
        <w:t>Szczegółowy opis przedmiotu zamówienia oraz zakres robót określają SWZ, Opis Przedmiotu Zamówienia, przedmiary robót stanowiące załączniki nr 1–4 do OPZ, Plany Zagospodarowania Terenu stanowiące załączniki nr 5 i 6 do OPZ oraz oferta Wykonawcy z dnia …………………… r., stanowiące integralną część niniejszej umowy.</w:t>
      </w:r>
    </w:p>
    <w:p w14:paraId="33F81980" w14:textId="77777777" w:rsidR="00F43E64" w:rsidRPr="005F419E" w:rsidRDefault="00F43E64" w:rsidP="00200A06">
      <w:pPr>
        <w:pStyle w:val="Akapitzlist"/>
        <w:numPr>
          <w:ilvl w:val="0"/>
          <w:numId w:val="24"/>
        </w:numPr>
        <w:tabs>
          <w:tab w:val="left" w:pos="426"/>
        </w:tabs>
        <w:spacing w:line="320" w:lineRule="exact"/>
        <w:ind w:left="426" w:hanging="426"/>
        <w:jc w:val="both"/>
      </w:pPr>
      <w:r>
        <w:t>Zakres prac obejmuje również czynności konieczne do należytego wykonania zamówienia, wynikające z dokumentacji zamówienia, zasad wiedzy technicznej, sztuki budowlanej i obowiązujących przepisów prawa.</w:t>
      </w:r>
    </w:p>
    <w:p w14:paraId="4FF70CB4" w14:textId="77777777" w:rsidR="005173FE" w:rsidRPr="005F419E" w:rsidRDefault="005173FE" w:rsidP="00200A06">
      <w:pPr>
        <w:widowControl w:val="0"/>
        <w:numPr>
          <w:ilvl w:val="3"/>
          <w:numId w:val="1"/>
        </w:numPr>
        <w:tabs>
          <w:tab w:val="clear" w:pos="783"/>
          <w:tab w:val="num" w:pos="426"/>
        </w:tabs>
        <w:snapToGrid w:val="0"/>
        <w:spacing w:line="320" w:lineRule="exact"/>
        <w:ind w:left="426" w:hanging="426"/>
        <w:jc w:val="both"/>
      </w:pPr>
      <w:r w:rsidRPr="005F419E">
        <w:t>Wykonawca zobowiązuje się wykonać przedmiot umowy zgodnie ze sztuką budowlaną oraz obowiązującymi przepisami i normami, w szczególności z uwzględnieniem przepisów prawa budowlanego i przepisów bhp, z należytą starannością, wynikającą z profesjonalnego charakteru prowadzonej działalności gospodarczej Wykonawcy.</w:t>
      </w:r>
    </w:p>
    <w:p w14:paraId="53AF40FD" w14:textId="77777777" w:rsidR="0057090F" w:rsidRPr="005F419E" w:rsidRDefault="005173FE" w:rsidP="00200A06">
      <w:pPr>
        <w:widowControl w:val="0"/>
        <w:numPr>
          <w:ilvl w:val="3"/>
          <w:numId w:val="1"/>
        </w:numPr>
        <w:tabs>
          <w:tab w:val="left" w:pos="426"/>
          <w:tab w:val="num" w:pos="2880"/>
        </w:tabs>
        <w:snapToGrid w:val="0"/>
        <w:spacing w:line="320" w:lineRule="exact"/>
        <w:ind w:left="426" w:hanging="426"/>
        <w:jc w:val="both"/>
      </w:pPr>
      <w:r w:rsidRPr="005F419E">
        <w:t>Wykonawca oświadcza, że dysponuje odpowiednim zapleczem osobowym, sprzętem i koniecznymi kwalifikacjami, niezbędnymi do prawidłowej realizacji przedmiotu niniejszej umowy.</w:t>
      </w:r>
    </w:p>
    <w:p w14:paraId="055CFD76" w14:textId="77777777" w:rsidR="00DC6872" w:rsidRPr="005F419E" w:rsidRDefault="00DC6872" w:rsidP="00200A06">
      <w:pPr>
        <w:widowControl w:val="0"/>
        <w:numPr>
          <w:ilvl w:val="3"/>
          <w:numId w:val="1"/>
        </w:numPr>
        <w:tabs>
          <w:tab w:val="left" w:pos="426"/>
        </w:tabs>
        <w:snapToGrid w:val="0"/>
        <w:spacing w:line="320" w:lineRule="exact"/>
        <w:ind w:left="426" w:hanging="426"/>
        <w:jc w:val="both"/>
      </w:pPr>
      <w:r>
        <w:t>Wykonawca wykona przedmiot umowy z zastosowaniem wyrobów dopuszczonych do obrotu i stosowania w budownictwie zgodnie z art. 10 ustawy z dnia 7 lipca 1994 r. – Prawo budowlane (t.j. Dz. U. z 2026 r. poz. 524 z późn. zm.) oraz ustawą z dnia 16 kwietnia 2004 r. o wyrobach budowlanych (t.j. Dz. U. z 2021 r. poz. 1213 z późn. zm.).</w:t>
      </w:r>
    </w:p>
    <w:p w14:paraId="5B743949" w14:textId="77777777" w:rsidR="00F96356" w:rsidRPr="005F419E" w:rsidRDefault="00DC6872" w:rsidP="00200A06">
      <w:pPr>
        <w:widowControl w:val="0"/>
        <w:numPr>
          <w:ilvl w:val="3"/>
          <w:numId w:val="1"/>
        </w:numPr>
        <w:tabs>
          <w:tab w:val="left" w:pos="426"/>
        </w:tabs>
        <w:snapToGrid w:val="0"/>
        <w:spacing w:line="320" w:lineRule="exact"/>
        <w:ind w:left="426" w:hanging="426"/>
        <w:jc w:val="both"/>
      </w:pPr>
      <w:r w:rsidRPr="005F419E">
        <w:t>Materiały i urządzenia użyte przez Wykonawcę do realizacji zamówienia, powinny posiadać świadectwa jakości, certyfikaty kraju pochodzenia oraz powinny odpowiadać:</w:t>
      </w:r>
    </w:p>
    <w:p w14:paraId="14C67FD0" w14:textId="77777777" w:rsidR="00F96356" w:rsidRPr="005F419E" w:rsidRDefault="00F96356" w:rsidP="00200A06">
      <w:pPr>
        <w:pStyle w:val="Akapitzlist"/>
        <w:widowControl w:val="0"/>
        <w:numPr>
          <w:ilvl w:val="1"/>
          <w:numId w:val="26"/>
        </w:numPr>
        <w:snapToGrid w:val="0"/>
        <w:spacing w:line="320" w:lineRule="exact"/>
        <w:ind w:left="709" w:hanging="283"/>
        <w:jc w:val="both"/>
      </w:pPr>
      <w:r w:rsidRPr="005F419E">
        <w:t>Polskim Normom przenoszącym normy europejskie lub normom innych państw członkowskich Europejskiego Obszaru Gospodarczego przenoszącym te normy</w:t>
      </w:r>
      <w:r w:rsidR="00541081" w:rsidRPr="005F419E">
        <w:t>;</w:t>
      </w:r>
    </w:p>
    <w:p w14:paraId="1E21FD52" w14:textId="77777777" w:rsidR="00F96356" w:rsidRPr="005F419E" w:rsidRDefault="00F96356" w:rsidP="00200A06">
      <w:pPr>
        <w:pStyle w:val="Akapitzlist"/>
        <w:widowControl w:val="0"/>
        <w:numPr>
          <w:ilvl w:val="1"/>
          <w:numId w:val="26"/>
        </w:numPr>
        <w:snapToGrid w:val="0"/>
        <w:spacing w:line="320" w:lineRule="exact"/>
        <w:ind w:left="709" w:hanging="283"/>
        <w:jc w:val="both"/>
      </w:pPr>
      <w:r>
        <w:t>wymaganiom Opisu Przedmiotu Zamówienia, przedmiarów robót oraz Planów Zagospodarowania Terenu;</w:t>
      </w:r>
    </w:p>
    <w:p w14:paraId="18FFF374" w14:textId="77777777" w:rsidR="00F96356" w:rsidRPr="005F419E" w:rsidRDefault="00F96356" w:rsidP="00200A06">
      <w:pPr>
        <w:pStyle w:val="Akapitzlist"/>
        <w:widowControl w:val="0"/>
        <w:numPr>
          <w:ilvl w:val="1"/>
          <w:numId w:val="26"/>
        </w:numPr>
        <w:snapToGrid w:val="0"/>
        <w:spacing w:line="320" w:lineRule="exact"/>
        <w:ind w:left="709" w:hanging="283"/>
        <w:jc w:val="both"/>
      </w:pPr>
      <w:r w:rsidRPr="005F419E">
        <w:lastRenderedPageBreak/>
        <w:t>wymogom wyrobów dopuszczonych do obrotu i stosowania w budownictwie</w:t>
      </w:r>
      <w:r w:rsidR="00541081" w:rsidRPr="005F419E">
        <w:t>;</w:t>
      </w:r>
    </w:p>
    <w:p w14:paraId="2E2B799D" w14:textId="77777777" w:rsidR="00F96356" w:rsidRPr="005F419E" w:rsidRDefault="00F96356" w:rsidP="00200A06">
      <w:pPr>
        <w:pStyle w:val="Akapitzlist"/>
        <w:widowControl w:val="0"/>
        <w:numPr>
          <w:ilvl w:val="1"/>
          <w:numId w:val="26"/>
        </w:numPr>
        <w:snapToGrid w:val="0"/>
        <w:spacing w:line="320" w:lineRule="exact"/>
        <w:ind w:left="709" w:hanging="283"/>
        <w:jc w:val="both"/>
      </w:pPr>
      <w:r w:rsidRPr="005F419E">
        <w:t>wymogom wyrobów dopuszczonych do użytkowania w obiektach użyteczności publicznej.</w:t>
      </w:r>
    </w:p>
    <w:p w14:paraId="54E55905" w14:textId="77777777" w:rsidR="00F96356" w:rsidRPr="005F419E" w:rsidRDefault="00F96356" w:rsidP="00200A06">
      <w:pPr>
        <w:pStyle w:val="Akapitzlist"/>
        <w:numPr>
          <w:ilvl w:val="3"/>
          <w:numId w:val="1"/>
        </w:numPr>
        <w:tabs>
          <w:tab w:val="clear" w:pos="783"/>
          <w:tab w:val="num" w:pos="426"/>
        </w:tabs>
        <w:autoSpaceDE w:val="0"/>
        <w:autoSpaceDN w:val="0"/>
        <w:adjustRightInd w:val="0"/>
        <w:spacing w:line="320" w:lineRule="exact"/>
        <w:ind w:left="426" w:hanging="426"/>
        <w:jc w:val="both"/>
      </w:pPr>
      <w:r w:rsidRPr="005F419E">
        <w:t>Na każde żądanie Zamawiającego Wykonawca zobowiązany jest okazać właściwe dokumenty niezbędne do prowadzenia robót zgodnie z prawem budowlanym.</w:t>
      </w:r>
    </w:p>
    <w:p w14:paraId="7D94FE9D" w14:textId="77777777" w:rsidR="00F96356" w:rsidRPr="005F419E" w:rsidRDefault="00DC6872" w:rsidP="00200A06">
      <w:pPr>
        <w:widowControl w:val="0"/>
        <w:numPr>
          <w:ilvl w:val="3"/>
          <w:numId w:val="1"/>
        </w:numPr>
        <w:tabs>
          <w:tab w:val="clear" w:pos="783"/>
          <w:tab w:val="num" w:pos="284"/>
          <w:tab w:val="num" w:pos="426"/>
        </w:tabs>
        <w:snapToGrid w:val="0"/>
        <w:spacing w:line="320" w:lineRule="exact"/>
        <w:ind w:left="426" w:hanging="426"/>
        <w:jc w:val="both"/>
      </w:pPr>
      <w:r>
        <w:t>Wykonawca jest obowiązany zgłaszać Zamawiającemu do odbioru roboty zanikające lub ulegające zakryciu co najmniej 2 dni przed planowanym odbiorem. W razie niezgłoszenia tych robót Wykonawca ponosi koszty ich odkrycia, zbadania i ponownego zakrycia.</w:t>
      </w:r>
    </w:p>
    <w:p w14:paraId="57F8B928" w14:textId="77777777" w:rsidR="00F96356" w:rsidRPr="005F419E" w:rsidRDefault="00DC6872" w:rsidP="00200A06">
      <w:pPr>
        <w:widowControl w:val="0"/>
        <w:numPr>
          <w:ilvl w:val="3"/>
          <w:numId w:val="1"/>
        </w:numPr>
        <w:tabs>
          <w:tab w:val="clear" w:pos="783"/>
          <w:tab w:val="num" w:pos="284"/>
          <w:tab w:val="num" w:pos="426"/>
        </w:tabs>
        <w:snapToGrid w:val="0"/>
        <w:spacing w:line="320" w:lineRule="exact"/>
        <w:ind w:left="426" w:hanging="426"/>
        <w:jc w:val="both"/>
      </w:pPr>
      <w:r w:rsidRPr="005F419E">
        <w:t xml:space="preserve">Zamawiający dopuszcza możliwość wystąpienia w trakcie realizacji przedmiotu umowy konieczności wykonania robót zamiennych w stosunku do przewidzianych dokumentacją </w:t>
      </w:r>
      <w:r w:rsidR="008E5ECB" w:rsidRPr="005F419E">
        <w:t xml:space="preserve">- </w:t>
      </w:r>
      <w:r w:rsidRPr="005F419E">
        <w:t>w sytuacji, gdy wykonanie tych robót będzie niezbędne do prawidłowego wykonania przedmiotu umowy określonego w ust. 1 niniejszego paragrafu</w:t>
      </w:r>
      <w:r w:rsidR="004651C3" w:rsidRPr="005F419E">
        <w:t>,</w:t>
      </w:r>
      <w:r w:rsidRPr="005F419E">
        <w:t xml:space="preserve"> tj. zgodnego z zasadami wiedzy technicznej i obowiązującymi na dzień odbioru robót przepisami.</w:t>
      </w:r>
      <w:r w:rsidR="00F068C8" w:rsidRPr="005F419E">
        <w:rPr>
          <w:rFonts w:eastAsiaTheme="minorHAnsi"/>
          <w:lang w:eastAsia="en-US"/>
        </w:rPr>
        <w:t xml:space="preserve"> </w:t>
      </w:r>
      <w:r w:rsidR="00F068C8" w:rsidRPr="005F419E">
        <w:t>Roboty zamienne zostaną wykonane w ramach wynagrodzenia określonego w umowie, a jeśli wskutek wykonania tychże robót zakres prac Wykonawcy ulegnie zmniejszeniu, strony ustalą również proporcjonalne zmniejszenie wynagrodzenia.</w:t>
      </w:r>
    </w:p>
    <w:p w14:paraId="7BE41190" w14:textId="77777777" w:rsidR="00F96356" w:rsidRPr="005F419E" w:rsidRDefault="00DC6872" w:rsidP="00200A06">
      <w:pPr>
        <w:widowControl w:val="0"/>
        <w:numPr>
          <w:ilvl w:val="3"/>
          <w:numId w:val="1"/>
        </w:numPr>
        <w:tabs>
          <w:tab w:val="clear" w:pos="783"/>
          <w:tab w:val="num" w:pos="284"/>
          <w:tab w:val="num" w:pos="426"/>
        </w:tabs>
        <w:snapToGrid w:val="0"/>
        <w:spacing w:line="320" w:lineRule="exact"/>
        <w:ind w:left="426" w:hanging="426"/>
        <w:jc w:val="both"/>
      </w:pPr>
      <w:r w:rsidRPr="005F419E">
        <w:t xml:space="preserve">Zamawiający dopuszcza wprowadzenie zmiany materiałów i </w:t>
      </w:r>
      <w:proofErr w:type="gramStart"/>
      <w:r w:rsidRPr="005F419E">
        <w:t>urządzeń  przedstawionych</w:t>
      </w:r>
      <w:proofErr w:type="gramEnd"/>
      <w:r w:rsidRPr="005F419E">
        <w:t xml:space="preserve"> w ofercie przetargowej pod warunkiem, </w:t>
      </w:r>
      <w:r w:rsidR="00685DA8" w:rsidRPr="005F419E">
        <w:t>że zmiany te będą korzystne dla </w:t>
      </w:r>
      <w:r w:rsidRPr="005F419E">
        <w:t>Zamawiają</w:t>
      </w:r>
      <w:r w:rsidR="00F67190" w:rsidRPr="005F419E">
        <w:t>cego. Zmianę taką uzasadniają w szczególności następujące</w:t>
      </w:r>
      <w:r w:rsidRPr="005F419E">
        <w:t xml:space="preserve"> okoliczności:</w:t>
      </w:r>
    </w:p>
    <w:p w14:paraId="7782BFF0" w14:textId="77777777" w:rsidR="00F96356" w:rsidRPr="005F419E" w:rsidRDefault="00F96356" w:rsidP="00200A06">
      <w:pPr>
        <w:pStyle w:val="Akapitzlist"/>
        <w:widowControl w:val="0"/>
        <w:numPr>
          <w:ilvl w:val="0"/>
          <w:numId w:val="15"/>
        </w:numPr>
        <w:tabs>
          <w:tab w:val="num" w:pos="709"/>
        </w:tabs>
        <w:snapToGrid w:val="0"/>
        <w:spacing w:line="320" w:lineRule="exact"/>
        <w:ind w:left="709" w:hanging="283"/>
        <w:jc w:val="both"/>
      </w:pPr>
      <w:r w:rsidRPr="005F419E">
        <w:t>powodujące obniżenie kosztu ponoszonego przez Zamawiającego na eksploatację i konserwację wykonanego przedmiotu umowy;</w:t>
      </w:r>
    </w:p>
    <w:p w14:paraId="6E0A5957" w14:textId="77777777" w:rsidR="00F96356" w:rsidRPr="005F419E" w:rsidRDefault="00F96356" w:rsidP="00200A06">
      <w:pPr>
        <w:pStyle w:val="Akapitzlist"/>
        <w:widowControl w:val="0"/>
        <w:numPr>
          <w:ilvl w:val="0"/>
          <w:numId w:val="15"/>
        </w:numPr>
        <w:tabs>
          <w:tab w:val="num" w:pos="709"/>
        </w:tabs>
        <w:snapToGrid w:val="0"/>
        <w:spacing w:line="320" w:lineRule="exact"/>
        <w:ind w:left="709" w:hanging="283"/>
        <w:jc w:val="both"/>
      </w:pPr>
      <w:r w:rsidRPr="005F419E">
        <w:t>powodujące poprawienie parametrów technicznych</w:t>
      </w:r>
      <w:r w:rsidR="00C27DD7" w:rsidRPr="005F419E">
        <w:t xml:space="preserve"> i jakościowych wykonanego przedmiotu umowy</w:t>
      </w:r>
      <w:r w:rsidRPr="005F419E">
        <w:t>;</w:t>
      </w:r>
    </w:p>
    <w:p w14:paraId="1E1241E3" w14:textId="77777777" w:rsidR="00F96356" w:rsidRPr="005F419E" w:rsidRDefault="00F96356" w:rsidP="00200A06">
      <w:pPr>
        <w:pStyle w:val="Akapitzlist"/>
        <w:widowControl w:val="0"/>
        <w:numPr>
          <w:ilvl w:val="0"/>
          <w:numId w:val="15"/>
        </w:numPr>
        <w:tabs>
          <w:tab w:val="num" w:pos="709"/>
        </w:tabs>
        <w:snapToGrid w:val="0"/>
        <w:spacing w:line="320" w:lineRule="exact"/>
        <w:ind w:left="709" w:hanging="283"/>
        <w:jc w:val="both"/>
      </w:pPr>
      <w:r w:rsidRPr="005F419E">
        <w:t>wynikające z aktualizacji rozwiązań z uwagi na postęp techniczny lub zmiany obowiązujących przepisów.</w:t>
      </w:r>
    </w:p>
    <w:p w14:paraId="3D766EDE" w14:textId="77777777" w:rsidR="00F96356" w:rsidRPr="005F419E" w:rsidRDefault="00F96356" w:rsidP="00200A06">
      <w:pPr>
        <w:widowControl w:val="0"/>
        <w:numPr>
          <w:ilvl w:val="3"/>
          <w:numId w:val="1"/>
        </w:numPr>
        <w:tabs>
          <w:tab w:val="clear" w:pos="783"/>
          <w:tab w:val="num" w:pos="426"/>
        </w:tabs>
        <w:snapToGrid w:val="0"/>
        <w:spacing w:line="320" w:lineRule="exact"/>
        <w:ind w:left="426" w:hanging="426"/>
        <w:jc w:val="both"/>
      </w:pPr>
      <w:r w:rsidRPr="005F419E">
        <w:t>Dodatkowo możliwa jest zmiana producenta poszczególnych materiałów i urządzeń przedstawionych w ofercie przetargowej pod warunkiem, że zmiana ta nie spowoduje obniżenia parametr</w:t>
      </w:r>
      <w:r w:rsidR="00C27DD7" w:rsidRPr="005F419E">
        <w:t>ów tych materiałów lub urządzeń oraz wzrostu kosztów wykonania i późniejszej eksploatacji przedmiotu umowy, z zastrzeżeniem, że w przypadku zastosowania systemu, technologicznych rozwiązań systemowych lub zespołu urządzeń pochodzić będą one od jednego producenta lub posiadać autoryzację jednego producenta.</w:t>
      </w:r>
    </w:p>
    <w:p w14:paraId="0388067B" w14:textId="77777777" w:rsidR="00F67190" w:rsidRPr="005F419E" w:rsidRDefault="00F068C8" w:rsidP="00200A06">
      <w:pPr>
        <w:widowControl w:val="0"/>
        <w:numPr>
          <w:ilvl w:val="3"/>
          <w:numId w:val="1"/>
        </w:numPr>
        <w:tabs>
          <w:tab w:val="clear" w:pos="783"/>
          <w:tab w:val="num" w:pos="426"/>
        </w:tabs>
        <w:snapToGrid w:val="0"/>
        <w:spacing w:line="320" w:lineRule="exact"/>
        <w:ind w:left="426" w:hanging="426"/>
        <w:jc w:val="both"/>
      </w:pPr>
      <w:r>
        <w:t>Zmiany, o których mowa w ust. 10–12 niniejszego paragrafu:</w:t>
      </w:r>
    </w:p>
    <w:p w14:paraId="146D4945" w14:textId="77777777" w:rsidR="00F96356" w:rsidRPr="005F419E" w:rsidRDefault="00DC6872" w:rsidP="00200A06">
      <w:pPr>
        <w:pStyle w:val="Akapitzlist"/>
        <w:widowControl w:val="0"/>
        <w:numPr>
          <w:ilvl w:val="1"/>
          <w:numId w:val="24"/>
        </w:numPr>
        <w:tabs>
          <w:tab w:val="left" w:pos="709"/>
        </w:tabs>
        <w:snapToGrid w:val="0"/>
        <w:spacing w:line="320" w:lineRule="exact"/>
        <w:ind w:left="709" w:hanging="283"/>
        <w:jc w:val="both"/>
      </w:pPr>
      <w:r w:rsidRPr="005F419E">
        <w:t>muszą być każdorazowo z</w:t>
      </w:r>
      <w:r w:rsidR="00C27DD7" w:rsidRPr="005F419E">
        <w:t xml:space="preserve">atwierdzane przez Zamawiającego, na podstawie pisemnego </w:t>
      </w:r>
      <w:r w:rsidR="00F67190" w:rsidRPr="005F419E">
        <w:t>uzasadnionego wniosku Wykonawcy,</w:t>
      </w:r>
    </w:p>
    <w:p w14:paraId="3FA09277" w14:textId="77777777" w:rsidR="00F96356" w:rsidRPr="005F419E" w:rsidRDefault="00DC6872" w:rsidP="00200A06">
      <w:pPr>
        <w:pStyle w:val="Akapitzlist"/>
        <w:widowControl w:val="0"/>
        <w:numPr>
          <w:ilvl w:val="1"/>
          <w:numId w:val="24"/>
        </w:numPr>
        <w:tabs>
          <w:tab w:val="left" w:pos="709"/>
        </w:tabs>
        <w:snapToGrid w:val="0"/>
        <w:spacing w:line="320" w:lineRule="exact"/>
        <w:ind w:left="709" w:hanging="283"/>
        <w:jc w:val="both"/>
      </w:pPr>
      <w:r>
        <w:t>nie spowodują zmiany ceny za wykonanie przedmiotu umowy, o której mowa w § 9 ust. 1 niniejszej umowy.</w:t>
      </w:r>
    </w:p>
    <w:p w14:paraId="0E1FB421" w14:textId="77777777" w:rsidR="00DC6872" w:rsidRDefault="00DC6872" w:rsidP="00200A06">
      <w:pPr>
        <w:widowControl w:val="0"/>
        <w:numPr>
          <w:ilvl w:val="3"/>
          <w:numId w:val="1"/>
        </w:numPr>
        <w:tabs>
          <w:tab w:val="clear" w:pos="783"/>
          <w:tab w:val="num" w:pos="426"/>
        </w:tabs>
        <w:snapToGrid w:val="0"/>
        <w:spacing w:line="320" w:lineRule="exact"/>
        <w:ind w:left="426" w:hanging="426"/>
        <w:jc w:val="both"/>
      </w:pPr>
      <w:r w:rsidRPr="005F419E">
        <w:t>Zamawiający oświadcza, że posiada prawo do dysponowania nieruchomością na cele budowlane</w:t>
      </w:r>
      <w:r w:rsidR="00C27DD7" w:rsidRPr="005F419E">
        <w:t xml:space="preserve"> w zakresie realizacji przedmiotu niniejszej umowy</w:t>
      </w:r>
      <w:r w:rsidRPr="005F419E">
        <w:t>.</w:t>
      </w:r>
    </w:p>
    <w:p w14:paraId="1C4005DD" w14:textId="77777777" w:rsidR="00D42310" w:rsidRPr="005F419E" w:rsidRDefault="00D42310" w:rsidP="00D42310">
      <w:pPr>
        <w:widowControl w:val="0"/>
        <w:snapToGrid w:val="0"/>
        <w:spacing w:line="320" w:lineRule="exact"/>
        <w:jc w:val="both"/>
      </w:pPr>
    </w:p>
    <w:p w14:paraId="714E01BE" w14:textId="77777777" w:rsidR="00057BD5" w:rsidRPr="005F419E" w:rsidRDefault="00057BD5" w:rsidP="00200A06">
      <w:pPr>
        <w:spacing w:line="320" w:lineRule="exact"/>
        <w:jc w:val="center"/>
        <w:rPr>
          <w:b/>
          <w:bCs/>
        </w:rPr>
      </w:pPr>
    </w:p>
    <w:p w14:paraId="58A5D939" w14:textId="77777777" w:rsidR="00DC6872" w:rsidRPr="005F419E" w:rsidRDefault="00DC6872" w:rsidP="00200A06">
      <w:pPr>
        <w:spacing w:line="320" w:lineRule="exact"/>
        <w:jc w:val="center"/>
        <w:rPr>
          <w:b/>
          <w:bCs/>
        </w:rPr>
      </w:pPr>
      <w:r w:rsidRPr="005F419E">
        <w:rPr>
          <w:b/>
          <w:bCs/>
        </w:rPr>
        <w:t>§ 2</w:t>
      </w:r>
    </w:p>
    <w:p w14:paraId="6D8B3BA4" w14:textId="77777777" w:rsidR="00DC6872" w:rsidRPr="005F419E" w:rsidRDefault="00DC6872" w:rsidP="00200A06">
      <w:pPr>
        <w:tabs>
          <w:tab w:val="left" w:pos="426"/>
        </w:tabs>
        <w:spacing w:line="320" w:lineRule="exact"/>
        <w:jc w:val="both"/>
      </w:pPr>
      <w:r>
        <w:lastRenderedPageBreak/>
        <w:t>Niniejsza umowa zostaje zawarta w wyniku postępowania prowadzonego w trybie podstawowym, o którym mowa w art. 275 pkt 2 ustawy z dnia 11 września 2019 r. – Prawo zamówień publicznych (t.j. Dz. U. z 2026 r. poz. 793), zwanej dalej „Pzp”.</w:t>
      </w:r>
    </w:p>
    <w:p w14:paraId="117BFDEA" w14:textId="77777777" w:rsidR="00DC6872" w:rsidRPr="005F419E" w:rsidRDefault="00DC6872" w:rsidP="00200A06">
      <w:pPr>
        <w:tabs>
          <w:tab w:val="left" w:pos="0"/>
        </w:tabs>
        <w:spacing w:line="320" w:lineRule="exact"/>
        <w:ind w:left="360"/>
        <w:jc w:val="both"/>
      </w:pPr>
    </w:p>
    <w:p w14:paraId="5CC8ACBC" w14:textId="77777777" w:rsidR="00DC6872" w:rsidRPr="005F419E" w:rsidRDefault="00DC6872" w:rsidP="00200A06">
      <w:pPr>
        <w:spacing w:line="320" w:lineRule="exact"/>
        <w:jc w:val="center"/>
        <w:rPr>
          <w:b/>
          <w:bCs/>
        </w:rPr>
      </w:pPr>
      <w:r w:rsidRPr="005F419E">
        <w:rPr>
          <w:b/>
          <w:bCs/>
        </w:rPr>
        <w:t>§ 3</w:t>
      </w:r>
    </w:p>
    <w:p w14:paraId="19978104" w14:textId="77777777" w:rsidR="00713DA8" w:rsidRPr="005F419E" w:rsidRDefault="00713DA8" w:rsidP="00200A06">
      <w:pPr>
        <w:pStyle w:val="Akapitzlist"/>
        <w:numPr>
          <w:ilvl w:val="1"/>
          <w:numId w:val="8"/>
        </w:numPr>
        <w:tabs>
          <w:tab w:val="clear" w:pos="1440"/>
          <w:tab w:val="num" w:pos="426"/>
        </w:tabs>
        <w:spacing w:line="320" w:lineRule="exact"/>
        <w:ind w:left="426" w:hanging="426"/>
        <w:jc w:val="both"/>
        <w:rPr>
          <w:rFonts w:eastAsia="TimesNewRoman"/>
          <w:lang w:eastAsia="pl-PL"/>
        </w:rPr>
      </w:pPr>
      <w:r w:rsidRPr="005F419E">
        <w:rPr>
          <w:rFonts w:eastAsia="TimesNewRoman"/>
          <w:lang w:eastAsia="pl-PL"/>
        </w:rPr>
        <w:t>Zakres obowiązków Wykonawcy w ramach prac związanych z realizacją umowy obejmuje wszelkie czynności faktyczne i prawne niezbędne do prawidłowej realizacji przedmiotu zamówienia.</w:t>
      </w:r>
    </w:p>
    <w:p w14:paraId="643D2C53" w14:textId="77777777" w:rsidR="00BA3541" w:rsidRPr="005F419E" w:rsidRDefault="00DC6872" w:rsidP="00200A06">
      <w:pPr>
        <w:pStyle w:val="Akapitzlist"/>
        <w:numPr>
          <w:ilvl w:val="1"/>
          <w:numId w:val="8"/>
        </w:numPr>
        <w:tabs>
          <w:tab w:val="clear" w:pos="1440"/>
          <w:tab w:val="num" w:pos="426"/>
        </w:tabs>
        <w:spacing w:line="320" w:lineRule="exact"/>
        <w:ind w:left="426" w:hanging="426"/>
        <w:jc w:val="both"/>
        <w:rPr>
          <w:rFonts w:eastAsia="TimesNewRoman"/>
          <w:lang w:eastAsia="pl-PL"/>
        </w:rPr>
      </w:pPr>
      <w:r>
        <w:rPr>
          <w:rFonts w:eastAsia="TimesNewRoman"/>
          <w:lang w:eastAsia="pl-PL"/>
        </w:rPr>
        <w:t>W ramach wynagrodzenia, o którym mowa w § 9 ust. 1 umowy, Wykonawca zobowiązuje się w szczególności do:</w:t>
      </w:r>
    </w:p>
    <w:p w14:paraId="19DA5CFF" w14:textId="77777777" w:rsidR="008B4DC4" w:rsidRPr="005F419E" w:rsidRDefault="008B4DC4" w:rsidP="00200A06">
      <w:pPr>
        <w:pStyle w:val="Akapitzlist"/>
        <w:numPr>
          <w:ilvl w:val="0"/>
          <w:numId w:val="16"/>
        </w:numPr>
        <w:spacing w:line="320" w:lineRule="exact"/>
        <w:ind w:left="851" w:hanging="425"/>
        <w:jc w:val="both"/>
        <w:rPr>
          <w:rFonts w:eastAsia="TimesNewRoman"/>
          <w:lang w:eastAsia="pl-PL"/>
        </w:rPr>
      </w:pPr>
      <w:r>
        <w:rPr>
          <w:rFonts w:eastAsia="TimesNewRoman"/>
          <w:lang w:eastAsia="pl-PL"/>
        </w:rPr>
        <w:t>opracowania na własny koszt planu zagospodarowania terenu budowy i uzgodnienia go z Zamawiającym najpóźniej w dniu przekazania terenu budowy oraz sporządzenia planu BIOZ, jeżeli jest wymagany;</w:t>
      </w:r>
    </w:p>
    <w:p w14:paraId="692E6B3D"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 xml:space="preserve">przygotowania terenu budowy, wykonania koniecznych przyłączeń wodociągowych i energetycznych </w:t>
      </w:r>
      <w:r w:rsidR="00F67190" w:rsidRPr="005F419E">
        <w:rPr>
          <w:rFonts w:eastAsia="TimesNewRoman"/>
          <w:lang w:eastAsia="pl-PL"/>
        </w:rPr>
        <w:t>(</w:t>
      </w:r>
      <w:r w:rsidR="00C839DE" w:rsidRPr="005F419E">
        <w:rPr>
          <w:rFonts w:eastAsia="TimesNewRoman"/>
          <w:lang w:eastAsia="pl-PL"/>
        </w:rPr>
        <w:t xml:space="preserve">jeżeli będzie wymagane) </w:t>
      </w:r>
      <w:r w:rsidRPr="005F419E">
        <w:rPr>
          <w:rFonts w:eastAsia="TimesNewRoman"/>
          <w:lang w:eastAsia="pl-PL"/>
        </w:rPr>
        <w:t>dla potrzeb terenu budowy oraz</w:t>
      </w:r>
      <w:r w:rsidR="00F67190" w:rsidRPr="005F419E">
        <w:rPr>
          <w:rFonts w:eastAsia="TimesNewRoman"/>
          <w:lang w:eastAsia="pl-PL"/>
        </w:rPr>
        <w:t xml:space="preserve"> ponoszenia kosztów ich zużycia;</w:t>
      </w:r>
    </w:p>
    <w:p w14:paraId="34D503BD"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ponoszenia kosztów zużycia wody, gazu oraz energii elektrycznej w czasie realizacji robót w zakresie niezbędnym na czas wykonywanych robót;</w:t>
      </w:r>
    </w:p>
    <w:p w14:paraId="6AFD37CF"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Pr>
          <w:rFonts w:eastAsia="TimesNewRoman"/>
          <w:lang w:eastAsia="pl-PL"/>
        </w:rPr>
        <w:t>wykonania, jeżeli będzie wymagany, projektu czasowej organizacji ruchu, uzyskania jego zatwierdzenia oraz poniesienia kosztów zajęcia pasa drogowego;</w:t>
      </w:r>
    </w:p>
    <w:p w14:paraId="0F52EB5A"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zabezpieczenia istniejących lub niezbędnych dojść i doj</w:t>
      </w:r>
      <w:r w:rsidR="0017633C" w:rsidRPr="005F419E">
        <w:rPr>
          <w:rFonts w:eastAsia="TimesNewRoman"/>
          <w:lang w:eastAsia="pl-PL"/>
        </w:rPr>
        <w:t>azdów na czas prowadzenia robót wraz z poniesieniem ewentualnych kosztów w tym zakresie;</w:t>
      </w:r>
    </w:p>
    <w:p w14:paraId="7B1B856D"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demontażu, napraw, montażu ogrodzeń terenu oraz innych ob</w:t>
      </w:r>
      <w:r w:rsidR="00685DA8" w:rsidRPr="005F419E">
        <w:rPr>
          <w:rFonts w:eastAsia="TimesNewRoman"/>
          <w:lang w:eastAsia="pl-PL"/>
        </w:rPr>
        <w:t>iektów istniejących i </w:t>
      </w:r>
      <w:r w:rsidRPr="005F419E">
        <w:rPr>
          <w:rFonts w:eastAsia="TimesNewRoman"/>
          <w:lang w:eastAsia="pl-PL"/>
        </w:rPr>
        <w:t>elementów zagospodarowania terenu niezbę</w:t>
      </w:r>
      <w:r w:rsidR="00BA3541" w:rsidRPr="005F419E">
        <w:rPr>
          <w:rFonts w:eastAsia="TimesNewRoman"/>
          <w:lang w:eastAsia="pl-PL"/>
        </w:rPr>
        <w:t>dnych dla realizacji inwestycji</w:t>
      </w:r>
      <w:r w:rsidR="008B4DC4" w:rsidRPr="005F419E">
        <w:rPr>
          <w:rFonts w:eastAsia="TimesNewRoman"/>
          <w:lang w:eastAsia="pl-PL"/>
        </w:rPr>
        <w:t>, wraz z poniesieniem ewentualnych kosztów w tym zakresie</w:t>
      </w:r>
      <w:r w:rsidR="00BA3541" w:rsidRPr="005F419E">
        <w:rPr>
          <w:rFonts w:eastAsia="TimesNewRoman"/>
          <w:lang w:eastAsia="pl-PL"/>
        </w:rPr>
        <w:t>;</w:t>
      </w:r>
    </w:p>
    <w:p w14:paraId="69DAAD77"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 xml:space="preserve">zapewnienia na terenie budowy w granicach przekazanych przez Zamawiającego należytego ładu, porządku, przestrzegania przepisów </w:t>
      </w:r>
      <w:r w:rsidR="00BD216F" w:rsidRPr="005F419E">
        <w:rPr>
          <w:rFonts w:eastAsia="TimesNewRoman"/>
          <w:lang w:eastAsia="pl-PL"/>
        </w:rPr>
        <w:t xml:space="preserve">prawa budowlanego, przepisów </w:t>
      </w:r>
      <w:r w:rsidRPr="005F419E">
        <w:rPr>
          <w:rFonts w:eastAsia="TimesNewRoman"/>
          <w:lang w:eastAsia="pl-PL"/>
        </w:rPr>
        <w:t>BHP i przepisów przeciwpożarowy</w:t>
      </w:r>
      <w:r w:rsidR="00BA3541" w:rsidRPr="005F419E">
        <w:rPr>
          <w:rFonts w:eastAsia="TimesNewRoman"/>
          <w:lang w:eastAsia="pl-PL"/>
        </w:rPr>
        <w:t>ch</w:t>
      </w:r>
      <w:r w:rsidR="00BD216F" w:rsidRPr="005F419E">
        <w:rPr>
          <w:rFonts w:eastAsia="TimesNewRoman"/>
          <w:lang w:eastAsia="pl-PL"/>
        </w:rPr>
        <w:t xml:space="preserve"> oraz przepisów innych ustaw szczególnych wraz z poniesieniem ewentualnych kosztów w tym zakresie</w:t>
      </w:r>
      <w:r w:rsidR="00BA3541" w:rsidRPr="005F419E">
        <w:rPr>
          <w:rFonts w:eastAsia="TimesNewRoman"/>
          <w:lang w:eastAsia="pl-PL"/>
        </w:rPr>
        <w:t>;</w:t>
      </w:r>
    </w:p>
    <w:p w14:paraId="053DACA3"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Pr>
          <w:rFonts w:eastAsia="TimesNewRoman"/>
          <w:lang w:eastAsia="pl-PL"/>
        </w:rPr>
        <w:t>dokonania odkrywek w przypadku niezgłoszenia do odbioru robót ulegających zakryciu lub zanikających wraz z poniesieniem ewentualnych kosztów w tym zakresie;</w:t>
      </w:r>
    </w:p>
    <w:p w14:paraId="2A14AD1A"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 xml:space="preserve">zapewnienia obsługi geodezyjnej </w:t>
      </w:r>
      <w:r w:rsidR="008B4DC4" w:rsidRPr="005F419E">
        <w:rPr>
          <w:rFonts w:eastAsia="TimesNewRoman"/>
          <w:lang w:eastAsia="pl-PL"/>
        </w:rPr>
        <w:t xml:space="preserve">inwestycji </w:t>
      </w:r>
      <w:r w:rsidRPr="005F419E">
        <w:rPr>
          <w:rFonts w:eastAsia="TimesNewRoman"/>
          <w:lang w:eastAsia="pl-PL"/>
        </w:rPr>
        <w:t xml:space="preserve">przez uprawnione służby geodezyjne obejmującej wytyczenie oraz bieżącą i końcową inwentaryzację powykonawczą </w:t>
      </w:r>
      <w:r w:rsidR="008B4DC4" w:rsidRPr="005F419E">
        <w:rPr>
          <w:rFonts w:eastAsia="TimesNewRoman"/>
          <w:lang w:eastAsia="pl-PL"/>
        </w:rPr>
        <w:t xml:space="preserve">zadania </w:t>
      </w:r>
      <w:r w:rsidRPr="005F419E">
        <w:rPr>
          <w:rFonts w:eastAsia="TimesNewRoman"/>
          <w:lang w:eastAsia="pl-PL"/>
        </w:rPr>
        <w:t>zgo</w:t>
      </w:r>
      <w:r w:rsidR="00BA3541" w:rsidRPr="005F419E">
        <w:rPr>
          <w:rFonts w:eastAsia="TimesNewRoman"/>
          <w:lang w:eastAsia="pl-PL"/>
        </w:rPr>
        <w:t>dnie z </w:t>
      </w:r>
      <w:r w:rsidRPr="005F419E">
        <w:rPr>
          <w:rFonts w:eastAsia="TimesNewRoman"/>
          <w:lang w:eastAsia="pl-PL"/>
        </w:rPr>
        <w:t>obowiązującymi w tym zakresie przepisami prawa</w:t>
      </w:r>
      <w:r w:rsidR="00F67190" w:rsidRPr="005F419E">
        <w:rPr>
          <w:rFonts w:eastAsia="TimesNewRoman"/>
          <w:lang w:eastAsia="pl-PL"/>
        </w:rPr>
        <w:t xml:space="preserve"> </w:t>
      </w:r>
      <w:r w:rsidR="00BD216F" w:rsidRPr="005F419E">
        <w:rPr>
          <w:rFonts w:eastAsia="TimesNewRoman"/>
          <w:lang w:eastAsia="pl-PL"/>
        </w:rPr>
        <w:t>wraz z poniesieniem ewentualnych kosztów w tym zakresie</w:t>
      </w:r>
      <w:r w:rsidRPr="005F419E">
        <w:rPr>
          <w:rFonts w:eastAsia="TimesNewRoman"/>
          <w:lang w:eastAsia="pl-PL"/>
        </w:rPr>
        <w:t xml:space="preserve">; </w:t>
      </w:r>
    </w:p>
    <w:p w14:paraId="764187A6"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dokonania uzgodnień, uzyskania wszelkich opinii</w:t>
      </w:r>
      <w:r w:rsidR="00BD216F" w:rsidRPr="005F419E">
        <w:rPr>
          <w:rFonts w:eastAsia="TimesNewRoman"/>
          <w:lang w:eastAsia="pl-PL"/>
        </w:rPr>
        <w:t xml:space="preserve">, pozwoleń i decyzji niezbędnych do prawidłowego </w:t>
      </w:r>
      <w:r w:rsidRPr="005F419E">
        <w:rPr>
          <w:rFonts w:eastAsia="TimesNewRoman"/>
          <w:lang w:eastAsia="pl-PL"/>
        </w:rPr>
        <w:t xml:space="preserve">wykonania przedmiotu </w:t>
      </w:r>
      <w:r w:rsidR="00BD216F" w:rsidRPr="005F419E">
        <w:rPr>
          <w:rFonts w:eastAsia="TimesNewRoman"/>
          <w:lang w:eastAsia="pl-PL"/>
        </w:rPr>
        <w:t>umowy i przekazania go do użytkowania wraz z poniesieniem ewentualnych kosztów w tym zakresie</w:t>
      </w:r>
      <w:r w:rsidRPr="005F419E">
        <w:rPr>
          <w:rFonts w:eastAsia="TimesNewRoman"/>
          <w:lang w:eastAsia="pl-PL"/>
        </w:rPr>
        <w:t>;</w:t>
      </w:r>
    </w:p>
    <w:p w14:paraId="4AFDD6E7" w14:textId="77777777" w:rsidR="00BA3541" w:rsidRPr="005F419E" w:rsidRDefault="008B4DC4"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wykonania i utrzymania</w:t>
      </w:r>
      <w:r w:rsidR="00DC6872" w:rsidRPr="005F419E">
        <w:rPr>
          <w:rFonts w:eastAsia="TimesNewRoman"/>
          <w:lang w:eastAsia="pl-PL"/>
        </w:rPr>
        <w:t xml:space="preserve"> </w:t>
      </w:r>
      <w:r w:rsidRPr="005F419E">
        <w:rPr>
          <w:rFonts w:eastAsia="TimesNewRoman"/>
          <w:lang w:eastAsia="pl-PL"/>
        </w:rPr>
        <w:t>na własny koszt</w:t>
      </w:r>
      <w:r w:rsidR="0017633C" w:rsidRPr="005F419E">
        <w:rPr>
          <w:rFonts w:eastAsia="TimesNewRoman"/>
          <w:lang w:eastAsia="pl-PL"/>
        </w:rPr>
        <w:t xml:space="preserve"> i ryzyko</w:t>
      </w:r>
      <w:r w:rsidRPr="005F419E">
        <w:rPr>
          <w:rFonts w:eastAsia="TimesNewRoman"/>
          <w:lang w:eastAsia="pl-PL"/>
        </w:rPr>
        <w:t xml:space="preserve"> zagospodarowania</w:t>
      </w:r>
      <w:r w:rsidR="00DC6872" w:rsidRPr="005F419E">
        <w:rPr>
          <w:rFonts w:eastAsia="TimesNewRoman"/>
          <w:lang w:eastAsia="pl-PL"/>
        </w:rPr>
        <w:t xml:space="preserve"> terenu budowy, zapewni</w:t>
      </w:r>
      <w:r w:rsidRPr="005F419E">
        <w:rPr>
          <w:rFonts w:eastAsia="TimesNewRoman"/>
          <w:lang w:eastAsia="pl-PL"/>
        </w:rPr>
        <w:t>enia ochrony</w:t>
      </w:r>
      <w:r w:rsidR="00DC6872" w:rsidRPr="005F419E">
        <w:rPr>
          <w:rFonts w:eastAsia="TimesNewRoman"/>
          <w:lang w:eastAsia="pl-PL"/>
        </w:rPr>
        <w:t xml:space="preserve"> znajdującego się na tym terenie mienia oraz zapewni</w:t>
      </w:r>
      <w:r w:rsidRPr="005F419E">
        <w:rPr>
          <w:rFonts w:eastAsia="TimesNewRoman"/>
          <w:lang w:eastAsia="pl-PL"/>
        </w:rPr>
        <w:t>enia</w:t>
      </w:r>
      <w:r w:rsidR="00DC6872" w:rsidRPr="005F419E">
        <w:rPr>
          <w:rFonts w:eastAsia="TimesNewRoman"/>
          <w:lang w:eastAsia="pl-PL"/>
        </w:rPr>
        <w:t xml:space="preserve"> warun</w:t>
      </w:r>
      <w:r w:rsidRPr="005F419E">
        <w:rPr>
          <w:rFonts w:eastAsia="TimesNewRoman"/>
          <w:lang w:eastAsia="pl-PL"/>
        </w:rPr>
        <w:t>ków</w:t>
      </w:r>
      <w:r w:rsidR="00DC6872" w:rsidRPr="005F419E">
        <w:rPr>
          <w:rFonts w:eastAsia="TimesNewRoman"/>
          <w:lang w:eastAsia="pl-PL"/>
        </w:rPr>
        <w:t xml:space="preserve"> bezpieczeństwa</w:t>
      </w:r>
      <w:r w:rsidR="00BD216F" w:rsidRPr="005F419E">
        <w:rPr>
          <w:rFonts w:eastAsia="TimesNewRoman"/>
          <w:lang w:eastAsia="pl-PL"/>
        </w:rPr>
        <w:t xml:space="preserve"> wraz z ewentualnym poniesieniem kosztów w tym zakresie</w:t>
      </w:r>
      <w:r w:rsidR="00DC6872" w:rsidRPr="005F419E">
        <w:rPr>
          <w:rFonts w:eastAsia="TimesNewRoman"/>
          <w:lang w:eastAsia="pl-PL"/>
        </w:rPr>
        <w:t>;</w:t>
      </w:r>
    </w:p>
    <w:p w14:paraId="072A2F78"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lastRenderedPageBreak/>
        <w:t>utrzymania terenu budowy w stanie wolnym od</w:t>
      </w:r>
      <w:r w:rsidR="00BA3541" w:rsidRPr="005F419E">
        <w:rPr>
          <w:rFonts w:eastAsia="TimesNewRoman"/>
          <w:lang w:eastAsia="pl-PL"/>
        </w:rPr>
        <w:t xml:space="preserve"> przeszkód komunikacyjnych oraz </w:t>
      </w:r>
      <w:r w:rsidRPr="005F419E">
        <w:rPr>
          <w:rFonts w:eastAsia="TimesNewRoman"/>
          <w:lang w:eastAsia="pl-PL"/>
        </w:rPr>
        <w:t>usuwania na bieżąco zbędny</w:t>
      </w:r>
      <w:r w:rsidR="00BA3541" w:rsidRPr="005F419E">
        <w:rPr>
          <w:rFonts w:eastAsia="TimesNewRoman"/>
          <w:lang w:eastAsia="pl-PL"/>
        </w:rPr>
        <w:t>ch materiałów, odpadów i śmieci</w:t>
      </w:r>
      <w:r w:rsidR="00BD216F" w:rsidRPr="005F419E">
        <w:rPr>
          <w:rFonts w:eastAsia="TimesNewRoman"/>
          <w:lang w:eastAsia="pl-PL"/>
        </w:rPr>
        <w:t xml:space="preserve"> wraz z poniesieniem ewentualnych kosztów w tym zakresie</w:t>
      </w:r>
      <w:r w:rsidR="00BA3541" w:rsidRPr="005F419E">
        <w:rPr>
          <w:rFonts w:eastAsia="TimesNewRoman"/>
          <w:lang w:eastAsia="pl-PL"/>
        </w:rPr>
        <w:t>;</w:t>
      </w:r>
    </w:p>
    <w:p w14:paraId="786BB002"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umożliwienia wstępu na teren budowy pracownikom Zamawiającego</w:t>
      </w:r>
      <w:r w:rsidR="008B4DC4" w:rsidRPr="005F419E">
        <w:rPr>
          <w:rFonts w:eastAsia="TimesNewRoman"/>
          <w:lang w:eastAsia="pl-PL"/>
        </w:rPr>
        <w:t>, inspektorowi nadzoru inwestorskiego</w:t>
      </w:r>
      <w:r w:rsidR="00BF70D4" w:rsidRPr="005F419E">
        <w:rPr>
          <w:rFonts w:eastAsia="TimesNewRoman"/>
          <w:lang w:eastAsia="pl-PL"/>
        </w:rPr>
        <w:t>, jak również pracownikom</w:t>
      </w:r>
      <w:r w:rsidRPr="005F419E">
        <w:rPr>
          <w:rFonts w:eastAsia="TimesNewRoman"/>
          <w:lang w:eastAsia="pl-PL"/>
        </w:rPr>
        <w:t xml:space="preserve"> organów państwowego nadzoru budowlanego</w:t>
      </w:r>
      <w:r w:rsidR="008B4DC4" w:rsidRPr="005F419E">
        <w:rPr>
          <w:rFonts w:eastAsia="TimesNewRoman"/>
          <w:lang w:eastAsia="pl-PL"/>
        </w:rPr>
        <w:t xml:space="preserve"> oraz organów </w:t>
      </w:r>
      <w:proofErr w:type="spellStart"/>
      <w:r w:rsidR="008B4DC4" w:rsidRPr="005F419E">
        <w:rPr>
          <w:rFonts w:eastAsia="TimesNewRoman"/>
          <w:lang w:eastAsia="pl-PL"/>
        </w:rPr>
        <w:t>architektoniczno</w:t>
      </w:r>
      <w:proofErr w:type="spellEnd"/>
      <w:r w:rsidR="008B4DC4" w:rsidRPr="005F419E">
        <w:rPr>
          <w:rFonts w:eastAsia="TimesNewRoman"/>
          <w:lang w:eastAsia="pl-PL"/>
        </w:rPr>
        <w:t xml:space="preserve"> – budowlanych</w:t>
      </w:r>
      <w:r w:rsidRPr="005F419E">
        <w:rPr>
          <w:rFonts w:eastAsia="TimesNewRoman"/>
          <w:lang w:eastAsia="pl-PL"/>
        </w:rPr>
        <w:t xml:space="preserve">, do których </w:t>
      </w:r>
      <w:r w:rsidR="00BD216F" w:rsidRPr="005F419E">
        <w:rPr>
          <w:rFonts w:eastAsia="TimesNewRoman"/>
          <w:lang w:eastAsia="pl-PL"/>
        </w:rPr>
        <w:t xml:space="preserve">obowiązków </w:t>
      </w:r>
      <w:r w:rsidRPr="005F419E">
        <w:rPr>
          <w:rFonts w:eastAsia="TimesNewRoman"/>
          <w:lang w:eastAsia="pl-PL"/>
        </w:rPr>
        <w:t xml:space="preserve">należy wykonanie zadań określonych ustawą Prawo budowlane oraz do udostępnienia im danych i </w:t>
      </w:r>
      <w:r w:rsidR="00BA3541" w:rsidRPr="005F419E">
        <w:rPr>
          <w:rFonts w:eastAsia="TimesNewRoman"/>
          <w:lang w:eastAsia="pl-PL"/>
        </w:rPr>
        <w:t>informacji wymaganych tą ustawą</w:t>
      </w:r>
      <w:r w:rsidR="00BD216F" w:rsidRPr="005F419E">
        <w:rPr>
          <w:rFonts w:eastAsia="TimesNewRoman"/>
          <w:lang w:eastAsia="pl-PL"/>
        </w:rPr>
        <w:t xml:space="preserve"> wraz z ewentualnym poniesieniem kosztów w tym zakresie</w:t>
      </w:r>
      <w:r w:rsidR="00BA3541" w:rsidRPr="005F419E">
        <w:rPr>
          <w:rFonts w:eastAsia="TimesNewRoman"/>
          <w:lang w:eastAsia="pl-PL"/>
        </w:rPr>
        <w:t>;</w:t>
      </w:r>
    </w:p>
    <w:p w14:paraId="564C3D61" w14:textId="77777777" w:rsidR="00BA3541" w:rsidRPr="005F419E" w:rsidRDefault="00DC6872" w:rsidP="00200A06">
      <w:pPr>
        <w:pStyle w:val="Akapitzlist"/>
        <w:numPr>
          <w:ilvl w:val="0"/>
          <w:numId w:val="16"/>
        </w:numPr>
        <w:spacing w:line="320" w:lineRule="exact"/>
        <w:ind w:left="851" w:hanging="425"/>
        <w:jc w:val="both"/>
        <w:rPr>
          <w:rFonts w:eastAsia="TimesNewRoman"/>
          <w:lang w:eastAsia="pl-PL"/>
        </w:rPr>
      </w:pPr>
      <w:r w:rsidRPr="005F419E">
        <w:rPr>
          <w:rFonts w:eastAsia="TimesNewRoman"/>
          <w:lang w:eastAsia="pl-PL"/>
        </w:rPr>
        <w:t xml:space="preserve">uporządkowania </w:t>
      </w:r>
      <w:r w:rsidR="00BD216F" w:rsidRPr="005F419E">
        <w:rPr>
          <w:rFonts w:eastAsia="TimesNewRoman"/>
          <w:lang w:eastAsia="pl-PL"/>
        </w:rPr>
        <w:t xml:space="preserve">na własny koszt i własnym staraniem </w:t>
      </w:r>
      <w:r w:rsidRPr="005F419E">
        <w:rPr>
          <w:rFonts w:eastAsia="TimesNewRoman"/>
          <w:lang w:eastAsia="pl-PL"/>
        </w:rPr>
        <w:t>terenu budowy p</w:t>
      </w:r>
      <w:r w:rsidR="00BA3541" w:rsidRPr="005F419E">
        <w:rPr>
          <w:rFonts w:eastAsia="TimesNewRoman"/>
          <w:lang w:eastAsia="pl-PL"/>
        </w:rPr>
        <w:t>o zakończeniu robót</w:t>
      </w:r>
      <w:r w:rsidR="00BD216F" w:rsidRPr="005F419E">
        <w:rPr>
          <w:rFonts w:eastAsia="TimesNewRoman"/>
          <w:lang w:eastAsia="pl-PL"/>
        </w:rPr>
        <w:t xml:space="preserve"> budowlanych</w:t>
      </w:r>
      <w:r w:rsidR="00BA3541" w:rsidRPr="005F419E">
        <w:rPr>
          <w:rFonts w:eastAsia="TimesNewRoman"/>
          <w:lang w:eastAsia="pl-PL"/>
        </w:rPr>
        <w:t>;</w:t>
      </w:r>
    </w:p>
    <w:p w14:paraId="45DB876F" w14:textId="77777777" w:rsidR="003E0B10" w:rsidRPr="005F419E" w:rsidRDefault="00F67190" w:rsidP="00200A06">
      <w:pPr>
        <w:pStyle w:val="Akapitzlist"/>
        <w:numPr>
          <w:ilvl w:val="0"/>
          <w:numId w:val="16"/>
        </w:numPr>
        <w:spacing w:line="320" w:lineRule="exact"/>
        <w:ind w:left="851" w:hanging="425"/>
        <w:jc w:val="both"/>
      </w:pPr>
      <w:r>
        <w:t>złożenia złomu stalowego powstałego w trakcie prac przygotowawczych i rozbiórkowych, stanowiącego własność Zamawiającego, w miejscu wskazanym na terenie budowy, a następnie dostarczenia go do punktu odbioru wskazanego przez Zamawiającego, zgodnie z obowiązującymi przepisami;</w:t>
      </w:r>
    </w:p>
    <w:p w14:paraId="11E774F5" w14:textId="77777777" w:rsidR="00E055B1" w:rsidRPr="005F419E" w:rsidRDefault="00E055B1" w:rsidP="00200A06">
      <w:pPr>
        <w:pStyle w:val="Akapitzlist"/>
        <w:numPr>
          <w:ilvl w:val="0"/>
          <w:numId w:val="16"/>
        </w:numPr>
        <w:spacing w:line="320" w:lineRule="exact"/>
        <w:ind w:left="851" w:hanging="425"/>
        <w:jc w:val="both"/>
        <w:rPr>
          <w:rFonts w:eastAsia="TimesNewRoman"/>
          <w:lang w:eastAsia="pl-PL"/>
        </w:rPr>
      </w:pPr>
      <w:r>
        <w:rPr>
          <w:rFonts w:eastAsia="TimesNewRoman"/>
          <w:bCs/>
          <w:lang w:eastAsia="pl-PL"/>
        </w:rPr>
        <w:t>sporządzenia geodezyjnej inwentaryzacji powykonawczej;</w:t>
      </w:r>
    </w:p>
    <w:p w14:paraId="777EA75A" w14:textId="77777777" w:rsidR="00027BCE" w:rsidRDefault="00027BCE" w:rsidP="00027BCE">
      <w:pPr>
        <w:pStyle w:val="Akapitzlist"/>
        <w:numPr>
          <w:ilvl w:val="0"/>
          <w:numId w:val="16"/>
        </w:numPr>
        <w:spacing w:line="320" w:lineRule="exact"/>
        <w:jc w:val="both"/>
        <w:rPr>
          <w:rFonts w:eastAsia="TimesNewRoman"/>
          <w:lang w:eastAsia="pl-PL"/>
        </w:rPr>
      </w:pPr>
      <w:r>
        <w:rPr>
          <w:rFonts w:eastAsia="TimesNewRoman"/>
          <w:lang w:eastAsia="pl-PL"/>
        </w:rPr>
        <w:t>uzyskania, jeżeli będzie to konieczne, wymaganych prawem zezwoleń na usunięcie drzew lub krzewów.</w:t>
      </w:r>
    </w:p>
    <w:p w14:paraId="06BC511B" w14:textId="75F1FEA0" w:rsidR="00D42310" w:rsidRPr="00D42310" w:rsidRDefault="00D42310" w:rsidP="00D42310">
      <w:pPr>
        <w:pStyle w:val="Akapitzlist"/>
        <w:numPr>
          <w:ilvl w:val="0"/>
          <w:numId w:val="16"/>
        </w:numPr>
        <w:rPr>
          <w:rFonts w:cstheme="minorHAnsi"/>
        </w:rPr>
      </w:pPr>
      <w:r w:rsidRPr="00D42310">
        <w:rPr>
          <w:rFonts w:cstheme="minorHAnsi"/>
        </w:rPr>
        <w:t xml:space="preserve">Wykonawca doprowadzi do stanu istniejącego jak jest w terenie te </w:t>
      </w:r>
      <w:proofErr w:type="gramStart"/>
      <w:r w:rsidRPr="00D42310">
        <w:rPr>
          <w:rFonts w:cstheme="minorHAnsi"/>
        </w:rPr>
        <w:t>drogi</w:t>
      </w:r>
      <w:proofErr w:type="gramEnd"/>
      <w:r w:rsidRPr="00D42310">
        <w:rPr>
          <w:rFonts w:cstheme="minorHAnsi"/>
        </w:rPr>
        <w:t xml:space="preserve"> po których będzie jeździł </w:t>
      </w:r>
      <w:r>
        <w:rPr>
          <w:rFonts w:cstheme="minorHAnsi"/>
        </w:rPr>
        <w:t>w celu</w:t>
      </w:r>
      <w:r w:rsidRPr="00D42310">
        <w:rPr>
          <w:rFonts w:cstheme="minorHAnsi"/>
        </w:rPr>
        <w:t xml:space="preserve"> wykona</w:t>
      </w:r>
      <w:r>
        <w:rPr>
          <w:rFonts w:cstheme="minorHAnsi"/>
        </w:rPr>
        <w:t>nia</w:t>
      </w:r>
      <w:r w:rsidRPr="00D42310">
        <w:rPr>
          <w:rFonts w:cstheme="minorHAnsi"/>
        </w:rPr>
        <w:t xml:space="preserve"> inwestycj</w:t>
      </w:r>
      <w:r>
        <w:rPr>
          <w:rFonts w:cstheme="minorHAnsi"/>
        </w:rPr>
        <w:t>i</w:t>
      </w:r>
      <w:r w:rsidRPr="00D42310">
        <w:rPr>
          <w:rFonts w:cstheme="minorHAnsi"/>
        </w:rPr>
        <w:t>.</w:t>
      </w:r>
    </w:p>
    <w:p w14:paraId="4F798E26" w14:textId="77777777" w:rsidR="00BA3541" w:rsidRPr="005F419E" w:rsidRDefault="00DC6872" w:rsidP="00200A06">
      <w:pPr>
        <w:pStyle w:val="Akapitzlist"/>
        <w:numPr>
          <w:ilvl w:val="3"/>
          <w:numId w:val="45"/>
        </w:numPr>
        <w:tabs>
          <w:tab w:val="clear" w:pos="783"/>
        </w:tabs>
        <w:spacing w:line="320" w:lineRule="exact"/>
        <w:ind w:left="426" w:hanging="426"/>
        <w:jc w:val="both"/>
        <w:rPr>
          <w:rFonts w:eastAsia="TimesNewRoman"/>
          <w:lang w:eastAsia="pl-PL"/>
        </w:rPr>
      </w:pPr>
      <w:r w:rsidRPr="005F419E">
        <w:rPr>
          <w:rFonts w:eastAsia="TimesNewRoman"/>
          <w:lang w:eastAsia="pl-PL"/>
        </w:rPr>
        <w:t>Wykonawca we własnym zakresie</w:t>
      </w:r>
      <w:r w:rsidR="006648D1" w:rsidRPr="005F419E">
        <w:rPr>
          <w:rFonts w:eastAsia="TimesNewRoman"/>
          <w:lang w:eastAsia="pl-PL"/>
        </w:rPr>
        <w:t xml:space="preserve"> i na własny koszt</w:t>
      </w:r>
      <w:r w:rsidRPr="005F419E">
        <w:rPr>
          <w:rFonts w:eastAsia="TimesNewRoman"/>
          <w:lang w:eastAsia="pl-PL"/>
        </w:rPr>
        <w:t xml:space="preserve"> zabezpieczy sprzęt i materiały potrzebne do wykonania zamówienia oraz wykona na swój koszt oznaczenie terenu</w:t>
      </w:r>
      <w:r w:rsidR="00713DA8" w:rsidRPr="005F419E">
        <w:rPr>
          <w:rFonts w:eastAsia="TimesNewRoman"/>
          <w:lang w:eastAsia="pl-PL"/>
        </w:rPr>
        <w:t xml:space="preserve"> budowy</w:t>
      </w:r>
      <w:r w:rsidRPr="005F419E">
        <w:rPr>
          <w:rFonts w:eastAsia="TimesNewRoman"/>
          <w:lang w:eastAsia="pl-PL"/>
        </w:rPr>
        <w:t>.</w:t>
      </w:r>
    </w:p>
    <w:p w14:paraId="054F1F53" w14:textId="77777777" w:rsidR="00DC6872" w:rsidRPr="005F419E" w:rsidRDefault="00DC6872" w:rsidP="00200A06">
      <w:pPr>
        <w:pStyle w:val="Akapitzlist"/>
        <w:numPr>
          <w:ilvl w:val="3"/>
          <w:numId w:val="45"/>
        </w:numPr>
        <w:spacing w:line="320" w:lineRule="exact"/>
        <w:ind w:left="426" w:hanging="426"/>
        <w:jc w:val="both"/>
        <w:rPr>
          <w:rFonts w:eastAsia="TimesNewRoman"/>
          <w:lang w:eastAsia="pl-PL"/>
        </w:rPr>
      </w:pPr>
      <w:r w:rsidRPr="005F419E">
        <w:rPr>
          <w:rFonts w:eastAsia="TimesNewRoman"/>
          <w:lang w:eastAsia="pl-PL"/>
        </w:rPr>
        <w:t>Wykonawca we własnym zakresie</w:t>
      </w:r>
      <w:r w:rsidR="000C12DC" w:rsidRPr="005F419E">
        <w:rPr>
          <w:rFonts w:eastAsia="TimesNewRoman"/>
          <w:lang w:eastAsia="pl-PL"/>
        </w:rPr>
        <w:t>, w ramach</w:t>
      </w:r>
      <w:r w:rsidR="008E5ECB" w:rsidRPr="005F419E">
        <w:rPr>
          <w:rFonts w:eastAsia="TimesNewRoman"/>
          <w:lang w:eastAsia="pl-PL"/>
        </w:rPr>
        <w:t xml:space="preserve"> wynagrodzenia</w:t>
      </w:r>
      <w:r w:rsidR="000C12DC" w:rsidRPr="005F419E">
        <w:rPr>
          <w:rFonts w:eastAsia="TimesNewRoman"/>
          <w:lang w:eastAsia="pl-PL"/>
        </w:rPr>
        <w:t xml:space="preserve"> umownego,</w:t>
      </w:r>
      <w:r w:rsidRPr="005F419E">
        <w:rPr>
          <w:rFonts w:eastAsia="TimesNewRoman"/>
          <w:lang w:eastAsia="pl-PL"/>
        </w:rPr>
        <w:t xml:space="preserve"> zobowiązuje się do wykonania i utrzymania w stanie nadającym się do użytku wszystkich robót tymczasowych niezbędnych do realizacji przedmiotu umowy.</w:t>
      </w:r>
    </w:p>
    <w:p w14:paraId="47716C9F" w14:textId="77777777" w:rsidR="00DC6872" w:rsidRPr="005F419E" w:rsidRDefault="00F068C8" w:rsidP="00200A06">
      <w:pPr>
        <w:pStyle w:val="Akapitzlist"/>
        <w:numPr>
          <w:ilvl w:val="3"/>
          <w:numId w:val="45"/>
        </w:numPr>
        <w:spacing w:line="320" w:lineRule="exact"/>
        <w:ind w:left="426" w:hanging="426"/>
        <w:jc w:val="both"/>
        <w:rPr>
          <w:rFonts w:eastAsia="TimesNewRoman"/>
          <w:lang w:eastAsia="pl-PL"/>
        </w:rPr>
      </w:pPr>
      <w:r>
        <w:rPr>
          <w:rFonts w:eastAsia="TimesNewRoman"/>
          <w:lang w:eastAsia="pl-PL"/>
        </w:rPr>
        <w:t>Po zakończeniu robót Wykonawca uporządkuje teren budowy i doprowadzi go do stanu poprzedniego w terminie nie późniejszym niż termin odbioru końcowego przedmiotu umowy i przekaże go Zamawiającemu w terminie ustalonym na dzień odbioru przedmiotu umowy. W przypadku nieuprzątnięcia tego terenu przez Wykonawcę, Zamawiającemu przysługuje prawo zlecenia wykonania prac porządkowych innemu niż Wykonawca podmiotowi i obciążenie Wykonawcy kosztami sprzątania, potrąconymi z wynagrodzenia należnego Wykonawcy z tytułu wykonania przedmiotu umowy, na co Wykonawca wyraża zgodę.</w:t>
      </w:r>
    </w:p>
    <w:p w14:paraId="6560F5D0" w14:textId="77777777" w:rsidR="00713DA8" w:rsidRPr="005F419E" w:rsidRDefault="00713DA8" w:rsidP="00200A06">
      <w:pPr>
        <w:pStyle w:val="Akapitzlist"/>
        <w:numPr>
          <w:ilvl w:val="3"/>
          <w:numId w:val="45"/>
        </w:numPr>
        <w:spacing w:line="320" w:lineRule="exact"/>
        <w:ind w:left="426" w:hanging="426"/>
        <w:jc w:val="both"/>
        <w:rPr>
          <w:rFonts w:eastAsia="TimesNewRoman"/>
          <w:lang w:eastAsia="pl-PL"/>
        </w:rPr>
      </w:pPr>
      <w:r w:rsidRPr="005F419E">
        <w:rPr>
          <w:rFonts w:eastAsia="TimesNewRoman"/>
          <w:lang w:eastAsia="pl-PL"/>
        </w:rPr>
        <w:t>Wykonawca ponosi odpowiedzialność za wszelkie szkody powstałe z jego winy (w tym szkody u osób trzecich) w trakcie realizacji przedmiotu umowy i zobowiązany jest do ich naprawienia własnym kosztem i staraniem.</w:t>
      </w:r>
    </w:p>
    <w:p w14:paraId="53C31589" w14:textId="77777777" w:rsidR="00DC6872" w:rsidRPr="005F419E" w:rsidRDefault="00DC6872" w:rsidP="00200A06">
      <w:pPr>
        <w:pStyle w:val="Akapitzlist"/>
        <w:numPr>
          <w:ilvl w:val="3"/>
          <w:numId w:val="45"/>
        </w:numPr>
        <w:spacing w:line="320" w:lineRule="exact"/>
        <w:ind w:left="426" w:hanging="426"/>
        <w:jc w:val="both"/>
        <w:rPr>
          <w:rFonts w:eastAsia="TimesNewRoman"/>
          <w:lang w:eastAsia="pl-PL"/>
        </w:rPr>
      </w:pPr>
      <w:r w:rsidRPr="005F419E">
        <w:rPr>
          <w:rFonts w:eastAsia="TimesNewRoman"/>
          <w:lang w:eastAsia="pl-PL"/>
        </w:rPr>
        <w:t>Wykonawca zobowiązuje się na czas obowiązywania umowy do ubezpieczenia terenu budowy i robót z tytułu szkód, które mogą zaistnieć w okresie obowiązywania umowy, ubezpieczenia mienia związanego z realizacją przedmiotu umowy w celu zapewnienia odszkodowania odpowiadającego szkodzie wyrządzonej w ubezpieczonych przedmiotach oraz </w:t>
      </w:r>
      <w:r w:rsidR="0052209F" w:rsidRPr="005F419E">
        <w:rPr>
          <w:rFonts w:eastAsia="TimesNewRoman"/>
          <w:lang w:eastAsia="pl-PL"/>
        </w:rPr>
        <w:t xml:space="preserve">umowy </w:t>
      </w:r>
      <w:r w:rsidRPr="005F419E">
        <w:rPr>
          <w:rFonts w:eastAsia="TimesNewRoman"/>
          <w:lang w:eastAsia="pl-PL"/>
        </w:rPr>
        <w:t>ubezpieczenia odpowiedzialności cywilnej. Wykonawca ma obowiązek okazać Zamawiającemu stosowne polisy ubezpieczeniowe w terminie do 3 dni, licząc od dnia podpisania umowy.</w:t>
      </w:r>
    </w:p>
    <w:p w14:paraId="7E1E14F6" w14:textId="77777777" w:rsidR="00DC6872" w:rsidRPr="005F419E" w:rsidRDefault="00DC6872" w:rsidP="00200A06">
      <w:pPr>
        <w:pStyle w:val="Akapitzlist"/>
        <w:numPr>
          <w:ilvl w:val="3"/>
          <w:numId w:val="45"/>
        </w:numPr>
        <w:spacing w:line="320" w:lineRule="exact"/>
        <w:ind w:left="426" w:hanging="426"/>
        <w:jc w:val="both"/>
        <w:rPr>
          <w:rFonts w:eastAsia="TimesNewRoman"/>
          <w:lang w:eastAsia="pl-PL"/>
        </w:rPr>
      </w:pPr>
      <w:r>
        <w:rPr>
          <w:rFonts w:eastAsia="TimesNewRoman"/>
          <w:lang w:eastAsia="pl-PL"/>
        </w:rPr>
        <w:lastRenderedPageBreak/>
        <w:t>Jeżeli Wykonawca nie przedłoży polis w terminie określonym w ust. 7, Zamawiający może zawrzeć wymagane umowy ubezpieczenia na koszt i ryzyko Wykonawcy.</w:t>
      </w:r>
    </w:p>
    <w:p w14:paraId="63172CA8" w14:textId="77777777" w:rsidR="00BA3541" w:rsidRPr="005F419E" w:rsidRDefault="00DC6872" w:rsidP="00200A06">
      <w:pPr>
        <w:pStyle w:val="Akapitzlist"/>
        <w:numPr>
          <w:ilvl w:val="3"/>
          <w:numId w:val="45"/>
        </w:numPr>
        <w:spacing w:line="320" w:lineRule="exact"/>
        <w:ind w:left="426" w:hanging="426"/>
        <w:jc w:val="both"/>
        <w:rPr>
          <w:rFonts w:eastAsia="TimesNewRoman"/>
          <w:lang w:eastAsia="pl-PL"/>
        </w:rPr>
      </w:pPr>
      <w:r w:rsidRPr="005F419E">
        <w:rPr>
          <w:rFonts w:eastAsia="TimesNewRoman"/>
          <w:lang w:eastAsia="pl-PL"/>
        </w:rPr>
        <w:t xml:space="preserve">Wykonawca wyraża zgodę na treść postanowienia ust. </w:t>
      </w:r>
      <w:r w:rsidR="00E46F26" w:rsidRPr="005F419E">
        <w:rPr>
          <w:rFonts w:eastAsia="TimesNewRoman"/>
          <w:lang w:eastAsia="pl-PL"/>
        </w:rPr>
        <w:t>8</w:t>
      </w:r>
      <w:r w:rsidRPr="005F419E">
        <w:rPr>
          <w:rFonts w:eastAsia="TimesNewRoman"/>
          <w:lang w:eastAsia="pl-PL"/>
        </w:rPr>
        <w:t xml:space="preserve"> i upoważnia Zamawiającego do potrącenia kosztów ubezpieczenia z wynagrodzenia należnego Wykonawcy.</w:t>
      </w:r>
    </w:p>
    <w:p w14:paraId="0B191CA6" w14:textId="77777777" w:rsidR="00DC6872" w:rsidRPr="005F419E" w:rsidRDefault="00DC6872" w:rsidP="00200A06">
      <w:pPr>
        <w:pStyle w:val="Akapitzlist"/>
        <w:numPr>
          <w:ilvl w:val="3"/>
          <w:numId w:val="45"/>
        </w:numPr>
        <w:spacing w:line="320" w:lineRule="exact"/>
        <w:ind w:left="426" w:hanging="426"/>
        <w:jc w:val="both"/>
        <w:rPr>
          <w:rFonts w:eastAsia="TimesNewRoman"/>
          <w:lang w:eastAsia="pl-PL"/>
        </w:rPr>
      </w:pPr>
      <w:r>
        <w:rPr>
          <w:rFonts w:eastAsia="TimesNewRoman"/>
          <w:lang w:eastAsia="pl-PL"/>
        </w:rPr>
        <w:t>Wykonawca oświadcza, że jest profesjonalistą w rozumieniu art. 355 § 2 Kodeksu cywilnego oraz posiada wiedzę, doświadczenie i potencjał techniczny, finansowy i osobowy niezbędne do prawidłowego wykonania umowy.</w:t>
      </w:r>
    </w:p>
    <w:p w14:paraId="5D6CCA32" w14:textId="77777777" w:rsidR="008E5ECB" w:rsidRPr="005F419E" w:rsidRDefault="008E5ECB" w:rsidP="00200A06">
      <w:pPr>
        <w:tabs>
          <w:tab w:val="left" w:pos="0"/>
        </w:tabs>
        <w:spacing w:line="320" w:lineRule="exact"/>
        <w:jc w:val="center"/>
        <w:rPr>
          <w:b/>
          <w:bCs/>
        </w:rPr>
      </w:pPr>
    </w:p>
    <w:p w14:paraId="3195BB5A" w14:textId="77777777" w:rsidR="00DC6872" w:rsidRPr="005F419E" w:rsidRDefault="00DC6872" w:rsidP="00200A06">
      <w:pPr>
        <w:tabs>
          <w:tab w:val="left" w:pos="0"/>
        </w:tabs>
        <w:spacing w:line="320" w:lineRule="exact"/>
        <w:jc w:val="center"/>
        <w:rPr>
          <w:b/>
          <w:bCs/>
        </w:rPr>
      </w:pPr>
      <w:r w:rsidRPr="005F419E">
        <w:rPr>
          <w:b/>
          <w:bCs/>
        </w:rPr>
        <w:t>§ 4</w:t>
      </w:r>
    </w:p>
    <w:p w14:paraId="584147B5" w14:textId="77777777" w:rsidR="00BD3D5B" w:rsidRPr="005F419E" w:rsidRDefault="00DC6872" w:rsidP="00200A06">
      <w:pPr>
        <w:widowControl w:val="0"/>
        <w:numPr>
          <w:ilvl w:val="3"/>
          <w:numId w:val="13"/>
        </w:numPr>
        <w:tabs>
          <w:tab w:val="left" w:pos="426"/>
        </w:tabs>
        <w:spacing w:line="320" w:lineRule="exact"/>
        <w:ind w:left="426"/>
        <w:contextualSpacing/>
        <w:jc w:val="both"/>
        <w:rPr>
          <w:b/>
        </w:rPr>
      </w:pPr>
      <w:r>
        <w:rPr>
          <w:rFonts w:eastAsia="Calibri"/>
        </w:rPr>
        <w:t>Strony ustalają termin wykonania przedmiotu umowy do dnia 30.06.2027 r.</w:t>
      </w:r>
    </w:p>
    <w:p w14:paraId="5B68C6B1" w14:textId="77777777" w:rsidR="00B44D45" w:rsidRPr="005F419E" w:rsidRDefault="00B44D45" w:rsidP="00200A06">
      <w:pPr>
        <w:widowControl w:val="0"/>
        <w:numPr>
          <w:ilvl w:val="3"/>
          <w:numId w:val="13"/>
        </w:numPr>
        <w:tabs>
          <w:tab w:val="left" w:pos="426"/>
        </w:tabs>
        <w:spacing w:line="320" w:lineRule="exact"/>
        <w:ind w:left="426"/>
        <w:contextualSpacing/>
        <w:jc w:val="both"/>
      </w:pPr>
      <w:r>
        <w:t>Zamawiający dopuszcza możliwość zmiany terminu realizacji umowy w przypadkach określonych w § 15 ust. 5.</w:t>
      </w:r>
    </w:p>
    <w:p w14:paraId="5D9B4945" w14:textId="77777777" w:rsidR="00B8123F" w:rsidRPr="005F419E" w:rsidRDefault="00B8123F" w:rsidP="00200A06">
      <w:pPr>
        <w:spacing w:line="320" w:lineRule="exact"/>
        <w:rPr>
          <w:b/>
          <w:bCs/>
        </w:rPr>
      </w:pPr>
      <w:bookmarkStart w:id="0" w:name="_Hlk89009829"/>
    </w:p>
    <w:p w14:paraId="2956B528" w14:textId="77777777" w:rsidR="00DC6872" w:rsidRPr="005F419E" w:rsidRDefault="00DC6872" w:rsidP="00200A06">
      <w:pPr>
        <w:spacing w:line="320" w:lineRule="exact"/>
        <w:jc w:val="center"/>
        <w:rPr>
          <w:b/>
          <w:bCs/>
        </w:rPr>
      </w:pPr>
      <w:r w:rsidRPr="005F419E">
        <w:rPr>
          <w:b/>
          <w:bCs/>
        </w:rPr>
        <w:t>§ 5</w:t>
      </w:r>
    </w:p>
    <w:bookmarkEnd w:id="0"/>
    <w:p w14:paraId="7E70983E" w14:textId="77777777" w:rsidR="001C60B9" w:rsidRPr="005F419E" w:rsidRDefault="00DC6872" w:rsidP="00200A06">
      <w:pPr>
        <w:numPr>
          <w:ilvl w:val="0"/>
          <w:numId w:val="9"/>
        </w:numPr>
        <w:spacing w:line="320" w:lineRule="exact"/>
        <w:jc w:val="both"/>
      </w:pPr>
      <w:r w:rsidRPr="005F419E">
        <w:t xml:space="preserve">Kierownikiem budowy będzie: </w:t>
      </w:r>
      <w:r w:rsidR="003B2D6A" w:rsidRPr="005F419E">
        <w:t>……………………</w:t>
      </w:r>
      <w:r w:rsidR="00713DA8" w:rsidRPr="005F419E">
        <w:t xml:space="preserve"> </w:t>
      </w:r>
    </w:p>
    <w:p w14:paraId="408D8520" w14:textId="77777777" w:rsidR="00DC6872" w:rsidRPr="005F419E" w:rsidRDefault="0002223A" w:rsidP="00200A06">
      <w:pPr>
        <w:numPr>
          <w:ilvl w:val="0"/>
          <w:numId w:val="9"/>
        </w:numPr>
        <w:spacing w:line="320" w:lineRule="exact"/>
        <w:jc w:val="both"/>
      </w:pPr>
      <w:r>
        <w:t>Zamawiający może żądać zmiany kierownika budowy, jeżeli uzna, że nie wykonuje on obowiązków wynikających z umowy, ustawy z dnia 7 lipca 1994 r. – Prawo budowlane (t.j. Dz. U. z 2026 r. poz. 524 z późn. zm.) lub innych przepisów albo wykonuje je nienależycie.</w:t>
      </w:r>
    </w:p>
    <w:p w14:paraId="1038E72F" w14:textId="77777777" w:rsidR="00DC6872" w:rsidRPr="005F419E" w:rsidRDefault="00DC6872" w:rsidP="00200A06">
      <w:pPr>
        <w:numPr>
          <w:ilvl w:val="0"/>
          <w:numId w:val="9"/>
        </w:numPr>
        <w:spacing w:line="320" w:lineRule="exact"/>
        <w:jc w:val="both"/>
      </w:pPr>
      <w:r w:rsidRPr="005F419E">
        <w:t>Wykonawca obowiązany jest zmienić kierownika budowy zgodnie z żądaniem Zamawiającego w terminie nie dłuższym niż 14 dni od daty złożenia wniosku prz</w:t>
      </w:r>
      <w:r w:rsidR="00DA01E1" w:rsidRPr="005F419E">
        <w:t xml:space="preserve">ez Zamawiającego. </w:t>
      </w:r>
    </w:p>
    <w:p w14:paraId="72099F48" w14:textId="77777777" w:rsidR="00DC6872" w:rsidRPr="005F419E" w:rsidRDefault="00DC6872" w:rsidP="00200A06">
      <w:pPr>
        <w:numPr>
          <w:ilvl w:val="0"/>
          <w:numId w:val="9"/>
        </w:numPr>
        <w:spacing w:line="320" w:lineRule="exact"/>
        <w:jc w:val="both"/>
      </w:pPr>
      <w:r w:rsidRPr="005F419E">
        <w:t>Koordynatorem robót ze strony Zamawiającego będzie:</w:t>
      </w:r>
      <w:r w:rsidR="00CB6E1C" w:rsidRPr="005F419E">
        <w:t xml:space="preserve"> </w:t>
      </w:r>
    </w:p>
    <w:p w14:paraId="7630899C" w14:textId="77777777" w:rsidR="0095076C" w:rsidRPr="005F419E" w:rsidRDefault="0095076C" w:rsidP="00200A06">
      <w:pPr>
        <w:numPr>
          <w:ilvl w:val="0"/>
          <w:numId w:val="9"/>
        </w:numPr>
        <w:spacing w:line="320" w:lineRule="exact"/>
        <w:jc w:val="both"/>
      </w:pPr>
      <w:r w:rsidRPr="005F419E">
        <w:t>Inspektorem nadzoru będzie osoba wskazana przez Zamawiającego.</w:t>
      </w:r>
    </w:p>
    <w:p w14:paraId="3F1C1AA3" w14:textId="77777777" w:rsidR="00DC6872" w:rsidRPr="005F419E" w:rsidRDefault="00DC6872" w:rsidP="00200A06">
      <w:pPr>
        <w:spacing w:line="320" w:lineRule="exact"/>
        <w:rPr>
          <w:b/>
          <w:bCs/>
        </w:rPr>
      </w:pPr>
    </w:p>
    <w:p w14:paraId="3436A786" w14:textId="77777777" w:rsidR="00DC6872" w:rsidRPr="005F419E" w:rsidRDefault="00DC6872" w:rsidP="00200A06">
      <w:pPr>
        <w:spacing w:line="320" w:lineRule="exact"/>
        <w:jc w:val="center"/>
        <w:rPr>
          <w:b/>
          <w:bCs/>
        </w:rPr>
      </w:pPr>
      <w:r w:rsidRPr="005F419E">
        <w:rPr>
          <w:b/>
          <w:bCs/>
        </w:rPr>
        <w:t>§ 6</w:t>
      </w:r>
    </w:p>
    <w:p w14:paraId="2FC57E05" w14:textId="77777777" w:rsidR="00D6303A" w:rsidRPr="005F419E" w:rsidRDefault="00D6303A" w:rsidP="00200A06">
      <w:pPr>
        <w:numPr>
          <w:ilvl w:val="0"/>
          <w:numId w:val="14"/>
        </w:numPr>
        <w:spacing w:line="320" w:lineRule="exact"/>
        <w:ind w:left="426" w:hanging="426"/>
        <w:jc w:val="both"/>
      </w:pPr>
      <w:r w:rsidRPr="005F419E">
        <w:t xml:space="preserve">Wykonawca zobowiązuje się wykonać przedmiot umowy własnymi siłami, zgodnie z zasadami wiedzy technicznej, obowiązującymi przepisami i normami, z należytą starannością wynikającą z profesjonalnego charakteru prowadzonej działalności oraz z zachowaniem zasad BHP i p. </w:t>
      </w:r>
      <w:proofErr w:type="spellStart"/>
      <w:r w:rsidRPr="005F419E">
        <w:t>poż</w:t>
      </w:r>
      <w:proofErr w:type="spellEnd"/>
      <w:r w:rsidRPr="005F419E">
        <w:t>.</w:t>
      </w:r>
    </w:p>
    <w:p w14:paraId="46806473" w14:textId="77777777" w:rsidR="00D6303A" w:rsidRPr="005F419E" w:rsidRDefault="00D6303A" w:rsidP="00200A06">
      <w:pPr>
        <w:numPr>
          <w:ilvl w:val="0"/>
          <w:numId w:val="14"/>
        </w:numPr>
        <w:spacing w:line="320" w:lineRule="exact"/>
        <w:ind w:left="426" w:hanging="426"/>
        <w:jc w:val="both"/>
      </w:pPr>
      <w:r w:rsidRPr="005F419E">
        <w:t>Wykonawca przy realizacji przedmiotu niniejszej umowy zawrze umowy z następującymi podwykonawcami:</w:t>
      </w:r>
    </w:p>
    <w:p w14:paraId="469A796D" w14:textId="77777777" w:rsidR="00D6303A" w:rsidRPr="005F419E" w:rsidRDefault="00D6303A" w:rsidP="00200A06">
      <w:pPr>
        <w:pStyle w:val="Akapitzlist"/>
        <w:numPr>
          <w:ilvl w:val="1"/>
          <w:numId w:val="47"/>
        </w:numPr>
        <w:tabs>
          <w:tab w:val="num" w:pos="709"/>
        </w:tabs>
        <w:spacing w:line="320" w:lineRule="exact"/>
        <w:ind w:left="709" w:hanging="283"/>
        <w:jc w:val="both"/>
      </w:pPr>
      <w:r w:rsidRPr="005F419E">
        <w:t>…………………………………….. w zakresie prac określonych w załączniku nr 1 do niniejszej umowy,</w:t>
      </w:r>
    </w:p>
    <w:p w14:paraId="2F3128C9" w14:textId="77777777" w:rsidR="00D6303A" w:rsidRPr="005F419E" w:rsidRDefault="00D6303A" w:rsidP="00200A06">
      <w:pPr>
        <w:pStyle w:val="Akapitzlist"/>
        <w:numPr>
          <w:ilvl w:val="1"/>
          <w:numId w:val="47"/>
        </w:numPr>
        <w:tabs>
          <w:tab w:val="num" w:pos="709"/>
        </w:tabs>
        <w:spacing w:line="320" w:lineRule="exact"/>
        <w:ind w:left="709" w:hanging="283"/>
        <w:jc w:val="both"/>
      </w:pPr>
      <w:r w:rsidRPr="005F419E">
        <w:t>…………………………………….. w zakresie prac określonych w załączniku nr 2 do niniejszej umowy,</w:t>
      </w:r>
    </w:p>
    <w:p w14:paraId="0BF666DD" w14:textId="77777777" w:rsidR="00D6303A" w:rsidRPr="005F419E" w:rsidRDefault="00D6303A" w:rsidP="00200A06">
      <w:pPr>
        <w:pStyle w:val="Akapitzlist"/>
        <w:numPr>
          <w:ilvl w:val="1"/>
          <w:numId w:val="47"/>
        </w:numPr>
        <w:tabs>
          <w:tab w:val="num" w:pos="709"/>
        </w:tabs>
        <w:spacing w:line="320" w:lineRule="exact"/>
        <w:ind w:left="709" w:hanging="283"/>
        <w:jc w:val="both"/>
      </w:pPr>
      <w:r w:rsidRPr="005F419E">
        <w:t>……………………………………… w zakresie prac określonych w załączniku nr 3 do niniejszej umowy itd.</w:t>
      </w:r>
    </w:p>
    <w:p w14:paraId="06D4D679" w14:textId="77777777" w:rsidR="00D6303A" w:rsidRPr="005F419E" w:rsidRDefault="00D6303A" w:rsidP="00200A06">
      <w:pPr>
        <w:pStyle w:val="Akapitzlist"/>
        <w:numPr>
          <w:ilvl w:val="0"/>
          <w:numId w:val="14"/>
        </w:numPr>
        <w:spacing w:line="320" w:lineRule="exact"/>
        <w:ind w:left="426" w:hanging="426"/>
        <w:jc w:val="both"/>
      </w:pPr>
      <w:r w:rsidRPr="005F419E">
        <w:t xml:space="preserve">Wykonawca, podwykonawca lub dalszy podwykonawca zamówienia zamierzający zawrzeć umowę o podwykonawstwo, której przedmiotem są roboty budowlane jest obowiązany, w trakcie realizacji zamówienia publicznego, do przedłożenia Zamawiającemu projektu tej umowy, wraz z wyszczególnieniem zakresu, jaki chce mu powierzyć. Przy czym podwykonawca lub dalszy podwykonawca jest obowiązany </w:t>
      </w:r>
      <w:r w:rsidRPr="005F419E">
        <w:lastRenderedPageBreak/>
        <w:t>dołączyć zgodę Wykonawcy na zawarcie umowy o podwykonawstwo o treści zgodnej z projektem umowy.</w:t>
      </w:r>
    </w:p>
    <w:p w14:paraId="2E349D8D" w14:textId="77777777" w:rsidR="00D6303A" w:rsidRPr="005F419E" w:rsidRDefault="00D6303A" w:rsidP="00200A06">
      <w:pPr>
        <w:pStyle w:val="Akapitzlist"/>
        <w:numPr>
          <w:ilvl w:val="0"/>
          <w:numId w:val="14"/>
        </w:numPr>
        <w:spacing w:line="320" w:lineRule="exact"/>
        <w:ind w:left="426" w:hanging="426"/>
        <w:jc w:val="both"/>
      </w:pPr>
      <w:r w:rsidRPr="005F419E">
        <w:t>Zamawiający określa następujące wymagania dotyczące umów o podwykonawstwo robót budowlanych, których niespełnienie powodować będzie zgłoszenie zastrzeżeń lub sprzeciwu przez Zamawiającego. Zamawiający nie wyrazi zgody na zawarcie przedstawionej mu przez Wykonawcę, umowy z Podwykonawcą w szczególności w następujących przypadkach:</w:t>
      </w:r>
    </w:p>
    <w:p w14:paraId="338CE98A" w14:textId="77777777" w:rsidR="00D6303A" w:rsidRPr="005F419E" w:rsidRDefault="00D6303A" w:rsidP="00200A06">
      <w:pPr>
        <w:pStyle w:val="Akapitzlist"/>
        <w:numPr>
          <w:ilvl w:val="0"/>
          <w:numId w:val="28"/>
        </w:numPr>
        <w:spacing w:line="320" w:lineRule="exact"/>
        <w:ind w:left="851" w:hanging="284"/>
        <w:jc w:val="both"/>
      </w:pPr>
      <w:r w:rsidRPr="005F419E">
        <w:t>umowa podwykonawcza nie określa Stron, pomiędzy którymi jest zawierana;</w:t>
      </w:r>
    </w:p>
    <w:p w14:paraId="3FE81944" w14:textId="77777777" w:rsidR="00D6303A" w:rsidRPr="005F419E" w:rsidRDefault="00D6303A" w:rsidP="00200A06">
      <w:pPr>
        <w:pStyle w:val="Akapitzlist"/>
        <w:numPr>
          <w:ilvl w:val="0"/>
          <w:numId w:val="28"/>
        </w:numPr>
        <w:spacing w:line="320" w:lineRule="exact"/>
        <w:ind w:left="851" w:hanging="284"/>
        <w:jc w:val="both"/>
      </w:pPr>
      <w:r w:rsidRPr="005F419E">
        <w:t>w umowie podwykonawczej Strony nie wskazały wartości wynagrodzenia /maksymalnej wartości umowy z tytułu wykonywania robót;</w:t>
      </w:r>
    </w:p>
    <w:p w14:paraId="461E2024" w14:textId="77777777" w:rsidR="00D6303A" w:rsidRPr="005F419E" w:rsidRDefault="00D6303A" w:rsidP="00200A06">
      <w:pPr>
        <w:pStyle w:val="Akapitzlist"/>
        <w:numPr>
          <w:ilvl w:val="0"/>
          <w:numId w:val="28"/>
        </w:numPr>
        <w:spacing w:line="320" w:lineRule="exact"/>
        <w:ind w:left="851" w:hanging="284"/>
        <w:jc w:val="both"/>
      </w:pPr>
      <w:r w:rsidRPr="005F419E">
        <w:t>w części, w jakiej wynagrodzenie za wykonanie robót, które Wykonawca powierza Podwykonawcy, przekracza wartość wynagrodzenia tych samych robót wskazanych w ofercie przetargowej Wykonawcy;</w:t>
      </w:r>
    </w:p>
    <w:p w14:paraId="0CC3E823" w14:textId="77777777" w:rsidR="00D6303A" w:rsidRPr="005F419E" w:rsidRDefault="00D6303A" w:rsidP="00200A06">
      <w:pPr>
        <w:pStyle w:val="Akapitzlist"/>
        <w:numPr>
          <w:ilvl w:val="0"/>
          <w:numId w:val="28"/>
        </w:numPr>
        <w:spacing w:line="320" w:lineRule="exact"/>
        <w:ind w:left="851" w:hanging="284"/>
        <w:jc w:val="both"/>
      </w:pPr>
      <w:r w:rsidRPr="005F419E">
        <w:t>do umowy podwykonawczej nie dołączono kosztorysów (przy wynagrodzeniu kosztorysowym), tabeli elementów scalonych (przy wynagrodzeniu ryczałtowym), z których wynika wartość należnego Podwykonawcy wynagrodzenia;</w:t>
      </w:r>
    </w:p>
    <w:p w14:paraId="52AD3F23" w14:textId="77777777" w:rsidR="00D6303A" w:rsidRPr="005F419E" w:rsidRDefault="00D6303A" w:rsidP="00200A06">
      <w:pPr>
        <w:pStyle w:val="Akapitzlist"/>
        <w:numPr>
          <w:ilvl w:val="0"/>
          <w:numId w:val="28"/>
        </w:numPr>
        <w:spacing w:line="320" w:lineRule="exact"/>
        <w:ind w:left="851" w:hanging="284"/>
        <w:jc w:val="both"/>
      </w:pPr>
      <w:r w:rsidRPr="005F419E">
        <w:t>postanowienia umowy podwykonawczej uzależniają zapłatę wynagrodzenia należnego Podwykonawcy przez Wykonawcę od otrzymania przez Wykonawcę, zapłaty od Zamawiającego za wykonany zakres robót;</w:t>
      </w:r>
    </w:p>
    <w:p w14:paraId="5B5BF2F0" w14:textId="77777777" w:rsidR="00D6303A" w:rsidRPr="005F419E" w:rsidRDefault="00D6303A" w:rsidP="00200A06">
      <w:pPr>
        <w:pStyle w:val="Akapitzlist"/>
        <w:numPr>
          <w:ilvl w:val="0"/>
          <w:numId w:val="28"/>
        </w:numPr>
        <w:spacing w:line="320" w:lineRule="exact"/>
        <w:ind w:left="851" w:hanging="284"/>
        <w:jc w:val="both"/>
      </w:pPr>
      <w:r w:rsidRPr="005F419E">
        <w:t xml:space="preserve"> postanowienia umowy podwykonawczej uniemożliwiają rozliczenie stron według zasad określonych w niniejszej umowie;</w:t>
      </w:r>
    </w:p>
    <w:p w14:paraId="7183B721" w14:textId="77777777" w:rsidR="00D6303A" w:rsidRPr="005F419E" w:rsidRDefault="00D6303A" w:rsidP="00200A06">
      <w:pPr>
        <w:pStyle w:val="Akapitzlist"/>
        <w:numPr>
          <w:ilvl w:val="0"/>
          <w:numId w:val="28"/>
        </w:numPr>
        <w:spacing w:line="320" w:lineRule="exact"/>
        <w:ind w:left="851" w:hanging="284"/>
        <w:jc w:val="both"/>
      </w:pPr>
      <w:r w:rsidRPr="005F419E">
        <w:t xml:space="preserve">Podwykonawca nie spełnia warunków określonych w SWZ dla Podwykonawców (w </w:t>
      </w:r>
      <w:proofErr w:type="gramStart"/>
      <w:r w:rsidRPr="005F419E">
        <w:t>przypadku</w:t>
      </w:r>
      <w:proofErr w:type="gramEnd"/>
      <w:r w:rsidRPr="005F419E">
        <w:t xml:space="preserve"> gdy zostały określone);</w:t>
      </w:r>
    </w:p>
    <w:p w14:paraId="651553F0" w14:textId="77777777" w:rsidR="00D6303A" w:rsidRPr="005F419E" w:rsidRDefault="00D6303A" w:rsidP="00200A06">
      <w:pPr>
        <w:pStyle w:val="Akapitzlist"/>
        <w:numPr>
          <w:ilvl w:val="0"/>
          <w:numId w:val="28"/>
        </w:numPr>
        <w:spacing w:line="320" w:lineRule="exact"/>
        <w:ind w:left="851" w:hanging="284"/>
        <w:jc w:val="both"/>
      </w:pPr>
      <w:r w:rsidRPr="005F419E">
        <w:t xml:space="preserve"> umowa podwykonawcza wskazuje na inny niż określony w umowie z Zamawiającym moment odbioru wykonanych prac lub inne zdarzenie stanowiące podstawę wystawienia faktury za wykonane prace (odbiór częściowy, końcowy itp. stanowiący podstawę wystawienia faktury przez Wykonawcę na rzecz Zamawiającego);</w:t>
      </w:r>
    </w:p>
    <w:p w14:paraId="7E420E0D" w14:textId="77777777" w:rsidR="00D6303A" w:rsidRPr="005F419E" w:rsidRDefault="00D6303A" w:rsidP="00200A06">
      <w:pPr>
        <w:pStyle w:val="Akapitzlist"/>
        <w:numPr>
          <w:ilvl w:val="0"/>
          <w:numId w:val="28"/>
        </w:numPr>
        <w:spacing w:line="320" w:lineRule="exact"/>
        <w:ind w:left="851" w:hanging="284"/>
        <w:jc w:val="both"/>
      </w:pPr>
      <w:r w:rsidRPr="005F419E">
        <w:t>umowa podwykonawcza przewiduje termin realizacji dłuższy niż niniejsza umowa;</w:t>
      </w:r>
    </w:p>
    <w:p w14:paraId="47221031" w14:textId="77777777" w:rsidR="00D6303A" w:rsidRPr="005F419E" w:rsidRDefault="00D6303A" w:rsidP="00200A06">
      <w:pPr>
        <w:pStyle w:val="Akapitzlist"/>
        <w:numPr>
          <w:ilvl w:val="0"/>
          <w:numId w:val="28"/>
        </w:numPr>
        <w:spacing w:line="320" w:lineRule="exact"/>
        <w:ind w:left="851" w:hanging="284"/>
        <w:jc w:val="both"/>
      </w:pPr>
      <w:r w:rsidRPr="005F419E">
        <w:t>okres odpowiedzialności za wady jest krótszy od okresu odpowiedzialności za wady Wykonawcy wobec Zamawiającego,</w:t>
      </w:r>
    </w:p>
    <w:p w14:paraId="00D4113B" w14:textId="77777777" w:rsidR="00D6303A" w:rsidRPr="005F419E" w:rsidRDefault="00D6303A" w:rsidP="00200A06">
      <w:pPr>
        <w:pStyle w:val="Akapitzlist"/>
        <w:numPr>
          <w:ilvl w:val="0"/>
          <w:numId w:val="28"/>
        </w:numPr>
        <w:spacing w:line="320" w:lineRule="exact"/>
        <w:ind w:left="851" w:hanging="284"/>
        <w:jc w:val="both"/>
      </w:pPr>
      <w:r w:rsidRPr="005F419E">
        <w:t>umowa nie zawiera uregulowań dotyczących zawierania umów na roboty budowlane, dostawy lub usługi z dalszymi Podwykonawcami, w szczególności zapisów warunkujących podpisania tych umów od ich akceptacji i zgody Wykonawcy;</w:t>
      </w:r>
    </w:p>
    <w:p w14:paraId="62A5A759" w14:textId="77777777" w:rsidR="00D6303A" w:rsidRPr="005F419E" w:rsidRDefault="00D6303A" w:rsidP="00200A06">
      <w:pPr>
        <w:pStyle w:val="Akapitzlist"/>
        <w:numPr>
          <w:ilvl w:val="0"/>
          <w:numId w:val="28"/>
        </w:numPr>
        <w:spacing w:line="320" w:lineRule="exact"/>
        <w:ind w:left="851" w:hanging="284"/>
        <w:jc w:val="both"/>
      </w:pPr>
      <w:r>
        <w:t>umowa przewiduje termin zapłaty wynagrodzenia należnego podwykonawcy lub dalszemu podwykonawcy dłuższy niż 21 dni od dnia doręczenia Wykonawcy, podwykonawcy lub dalszemu podwykonawcy faktury lub rachunku potwierdzających wykonanie zleconej dostawy, usługi lub roboty budowlanej.</w:t>
      </w:r>
    </w:p>
    <w:p w14:paraId="0811F3E7" w14:textId="77777777" w:rsidR="00D6303A" w:rsidRPr="005F419E" w:rsidRDefault="00D6303A" w:rsidP="00200A06">
      <w:pPr>
        <w:pStyle w:val="Akapitzlist"/>
        <w:numPr>
          <w:ilvl w:val="0"/>
          <w:numId w:val="17"/>
        </w:numPr>
        <w:spacing w:line="320" w:lineRule="exact"/>
        <w:ind w:left="426" w:hanging="426"/>
        <w:jc w:val="both"/>
      </w:pPr>
      <w:r>
        <w:t>Zamawiający zgłasza w formie pisemnej zastrzeżenia do projektu umowy o podwykonawstwo, której przedmiotem są roboty budowlane, albo sprzeciw wobec zawartej umowy w terminie 14 dni od dnia jej przedłożenia. Niezgłoszenie zastrzeżeń lub sprzeciwu w tym terminie uważa się za akceptację projektu albo umowy.</w:t>
      </w:r>
    </w:p>
    <w:p w14:paraId="33C69972" w14:textId="77777777" w:rsidR="00D6303A" w:rsidRPr="005F419E" w:rsidRDefault="00D6303A" w:rsidP="00200A06">
      <w:pPr>
        <w:pStyle w:val="Akapitzlist"/>
        <w:numPr>
          <w:ilvl w:val="0"/>
          <w:numId w:val="17"/>
        </w:numPr>
        <w:spacing w:line="320" w:lineRule="exact"/>
        <w:ind w:left="426" w:hanging="426"/>
        <w:jc w:val="both"/>
      </w:pPr>
      <w:r w:rsidRPr="005F419E">
        <w:t xml:space="preserve">Zgłoszenie sprzeciwu lub zastrzeżeń przez Zamawiającego w terminie określonym w ust. 5 </w:t>
      </w:r>
      <w:r w:rsidR="008E0669" w:rsidRPr="005F419E">
        <w:t xml:space="preserve">powyżej </w:t>
      </w:r>
      <w:r w:rsidRPr="005F419E">
        <w:t>będzie równoznaczne z odmową udzielenia zgody.</w:t>
      </w:r>
    </w:p>
    <w:p w14:paraId="64F96A8D" w14:textId="77777777" w:rsidR="00D6303A" w:rsidRPr="005F419E" w:rsidRDefault="00D6303A" w:rsidP="00200A06">
      <w:pPr>
        <w:pStyle w:val="Akapitzlist"/>
        <w:numPr>
          <w:ilvl w:val="0"/>
          <w:numId w:val="17"/>
        </w:numPr>
        <w:spacing w:line="320" w:lineRule="exact"/>
        <w:ind w:left="426" w:hanging="426"/>
        <w:jc w:val="both"/>
      </w:pPr>
      <w:r w:rsidRPr="005F419E">
        <w:lastRenderedPageBreak/>
        <w:t>W przypadku odmowy akceptacji umowy podwykonawczej, Wykonawca nie może polecić Podwykonawcy przystąpienia do realizacji zadania.</w:t>
      </w:r>
    </w:p>
    <w:p w14:paraId="4F798FA5" w14:textId="77777777" w:rsidR="00D6303A" w:rsidRPr="005F419E" w:rsidRDefault="00D6303A" w:rsidP="00200A06">
      <w:pPr>
        <w:pStyle w:val="Akapitzlist"/>
        <w:numPr>
          <w:ilvl w:val="0"/>
          <w:numId w:val="17"/>
        </w:numPr>
        <w:spacing w:line="320" w:lineRule="exact"/>
        <w:ind w:left="426" w:hanging="426"/>
        <w:jc w:val="both"/>
      </w:pPr>
      <w:r w:rsidRPr="005F419E">
        <w:t>W przypadku odmowy określonej w ust. 6</w:t>
      </w:r>
      <w:r w:rsidR="008E0669" w:rsidRPr="005F419E">
        <w:t xml:space="preserve"> powyżej</w:t>
      </w:r>
      <w:r w:rsidRPr="005F419E">
        <w:t xml:space="preserve">, Wykonawca </w:t>
      </w:r>
      <w:r w:rsidR="00F1758B" w:rsidRPr="005F419E">
        <w:t>może ponownie przedstawić</w:t>
      </w:r>
      <w:r w:rsidRPr="005F419E">
        <w:t xml:space="preserve"> </w:t>
      </w:r>
      <w:r w:rsidR="00F1758B" w:rsidRPr="005F419E">
        <w:t xml:space="preserve">nowy </w:t>
      </w:r>
      <w:r w:rsidRPr="005F419E">
        <w:t xml:space="preserve">projekt umowy z podwykonawcą lub aneks do umowy o podwykonawstwo, uwzględniając zastrzeżenia i uwagi zgłoszone przez Zamawiającego.  </w:t>
      </w:r>
    </w:p>
    <w:p w14:paraId="0588806A" w14:textId="77777777" w:rsidR="00D6303A" w:rsidRPr="005F419E" w:rsidRDefault="00F1758B" w:rsidP="00200A06">
      <w:pPr>
        <w:pStyle w:val="Akapitzlist"/>
        <w:numPr>
          <w:ilvl w:val="0"/>
          <w:numId w:val="17"/>
        </w:numPr>
        <w:spacing w:line="320" w:lineRule="exact"/>
        <w:ind w:left="426" w:hanging="426"/>
        <w:jc w:val="both"/>
      </w:pPr>
      <w:r w:rsidRPr="005F419E">
        <w:t>Wykonawca, P</w:t>
      </w:r>
      <w:r w:rsidR="00D6303A" w:rsidRPr="005F419E">
        <w:t xml:space="preserve">odwykonawca lub dalszy podwykonawca przedkłada Zamawiającemu </w:t>
      </w:r>
      <w:proofErr w:type="gramStart"/>
      <w:r w:rsidR="00D6303A" w:rsidRPr="005F419E">
        <w:t>poświadczoną  za</w:t>
      </w:r>
      <w:proofErr w:type="gramEnd"/>
      <w:r w:rsidR="00D6303A" w:rsidRPr="005F419E">
        <w:t xml:space="preserve"> zgodność z oryginałem kopię zawartej umowy o podw</w:t>
      </w:r>
      <w:r w:rsidRPr="005F419E">
        <w:t xml:space="preserve">ykonawstwo, której przedmiotem </w:t>
      </w:r>
      <w:r w:rsidR="00D6303A" w:rsidRPr="005F419E">
        <w:t>są roboty budowlane, (wcześniej zaakceptowaną przez Zamawiającego)  w terminie 7 dni od dnia jej zawarcia.</w:t>
      </w:r>
    </w:p>
    <w:p w14:paraId="60B32352" w14:textId="77777777" w:rsidR="00D6303A" w:rsidRPr="005F419E" w:rsidRDefault="00F1758B" w:rsidP="00200A06">
      <w:pPr>
        <w:pStyle w:val="Akapitzlist"/>
        <w:numPr>
          <w:ilvl w:val="0"/>
          <w:numId w:val="17"/>
        </w:numPr>
        <w:spacing w:line="320" w:lineRule="exact"/>
        <w:ind w:left="426" w:hanging="426"/>
        <w:jc w:val="both"/>
      </w:pPr>
      <w:r>
        <w:rPr>
          <w:bCs/>
        </w:rPr>
        <w:t>Wykonawca, podwykonawca lub dalszy podwykonawca przedkłada Zamawiającemu poświadczoną za zgodność z oryginałem kopię zawartej umowy o podwykonawstwo, której przedmiotem są dostawy lub usługi, w terminie 7 dni od dnia jej zawarcia, z wyłączeniem umów o wartości mniejszej niż 0,5% wartości niniejszej umowy. Wyłączenie nie dotyczy umów o wartości większej niż 50 000 zł.</w:t>
      </w:r>
    </w:p>
    <w:p w14:paraId="535EDF33" w14:textId="77777777" w:rsidR="00D6303A" w:rsidRPr="005F419E" w:rsidRDefault="00D6303A" w:rsidP="00200A06">
      <w:pPr>
        <w:pStyle w:val="Akapitzlist"/>
        <w:numPr>
          <w:ilvl w:val="0"/>
          <w:numId w:val="17"/>
        </w:numPr>
        <w:spacing w:line="320" w:lineRule="exact"/>
        <w:ind w:left="426" w:hanging="426"/>
        <w:jc w:val="both"/>
      </w:pPr>
      <w:r w:rsidRPr="005F419E">
        <w:t>W przypadku, o którym mowa w ust. 10</w:t>
      </w:r>
      <w:r w:rsidR="008E0669" w:rsidRPr="005F419E">
        <w:t xml:space="preserve"> powyżej -</w:t>
      </w:r>
      <w:r w:rsidRPr="005F419E">
        <w:t xml:space="preserve"> jeżeli termin zapłaty wynagrodzenia jest dłużs</w:t>
      </w:r>
      <w:r w:rsidR="00F1758B" w:rsidRPr="005F419E">
        <w:t>zy niż określony w ust. 4 lit. l)</w:t>
      </w:r>
      <w:r w:rsidR="008E0669" w:rsidRPr="005F419E">
        <w:t>, Zamawiający informuje o tym W</w:t>
      </w:r>
      <w:r w:rsidRPr="005F419E">
        <w:t>ykonawcę i wzywa go do doprowadzenia do zmiany tej umowy pod rygorem wystąpienia o zapłatę kary umownej.</w:t>
      </w:r>
    </w:p>
    <w:p w14:paraId="79A57C45" w14:textId="77777777" w:rsidR="00D6303A" w:rsidRPr="005F419E" w:rsidRDefault="00D6303A" w:rsidP="00200A06">
      <w:pPr>
        <w:pStyle w:val="Akapitzlist"/>
        <w:numPr>
          <w:ilvl w:val="0"/>
          <w:numId w:val="17"/>
        </w:numPr>
        <w:spacing w:line="320" w:lineRule="exact"/>
        <w:ind w:left="426" w:hanging="426"/>
        <w:jc w:val="both"/>
      </w:pPr>
      <w:r w:rsidRPr="005F419E">
        <w:t>Jakakolwiek przerwa w realizacji przedmiotu umowy wynikająca z braku Podwykonawcy będzie trak</w:t>
      </w:r>
      <w:r w:rsidR="008E0669" w:rsidRPr="005F419E">
        <w:t xml:space="preserve">towana jako przerwa wynikająca </w:t>
      </w:r>
      <w:r w:rsidRPr="005F419E">
        <w:t>z przyczyn zależnych od Wykonawcy i nie może stanowić podstawy do zmiany terminu zakończenia robót.</w:t>
      </w:r>
    </w:p>
    <w:p w14:paraId="5C9D4D9D" w14:textId="77777777" w:rsidR="00D6303A" w:rsidRPr="005F419E" w:rsidRDefault="00D6303A" w:rsidP="00200A06">
      <w:pPr>
        <w:pStyle w:val="Akapitzlist"/>
        <w:numPr>
          <w:ilvl w:val="0"/>
          <w:numId w:val="17"/>
        </w:numPr>
        <w:spacing w:line="320" w:lineRule="exact"/>
        <w:ind w:left="426" w:hanging="426"/>
        <w:jc w:val="both"/>
      </w:pPr>
      <w:r w:rsidRPr="005F419E">
        <w:t>Um</w:t>
      </w:r>
      <w:r w:rsidR="008E0669" w:rsidRPr="005F419E">
        <w:t xml:space="preserve">owy Wykonawcy z podwykonawcami </w:t>
      </w:r>
      <w:r w:rsidRPr="005F419E">
        <w:t>lub dalszymi podwykonawcami powinny być zawarte na piśmie pod rygorem nieważności.</w:t>
      </w:r>
    </w:p>
    <w:p w14:paraId="19B7651E" w14:textId="77777777" w:rsidR="00D6303A" w:rsidRPr="005F419E" w:rsidRDefault="00D6303A" w:rsidP="00200A06">
      <w:pPr>
        <w:pStyle w:val="Akapitzlist"/>
        <w:numPr>
          <w:ilvl w:val="0"/>
          <w:numId w:val="17"/>
        </w:numPr>
        <w:spacing w:line="320" w:lineRule="exact"/>
        <w:ind w:left="426" w:hanging="426"/>
        <w:jc w:val="both"/>
      </w:pPr>
      <w:r w:rsidRPr="005F419E">
        <w:t xml:space="preserve">Wykonawca jest odpowiedzialny za działania, zaniechania, uchybienia i zaniedbania </w:t>
      </w:r>
      <w:r w:rsidR="00F1758B" w:rsidRPr="005F419E">
        <w:t>P</w:t>
      </w:r>
      <w:r w:rsidRPr="005F419E">
        <w:t>odwykonawców jak za wł</w:t>
      </w:r>
      <w:r w:rsidR="00F1758B" w:rsidRPr="005F419E">
        <w:t>asne. Na roboty wykonane przez P</w:t>
      </w:r>
      <w:r w:rsidRPr="005F419E">
        <w:t>odwykonawców gwarancji udziela Wykonawca, który ponosi wobec Zamawiającego pełną odpowiedzialność z tytułu niewykonania lub nienależytego wykonania robót przez podwykonawców</w:t>
      </w:r>
      <w:r w:rsidR="008554EF" w:rsidRPr="005F419E">
        <w:t xml:space="preserve"> (dalszych podwykonawców)</w:t>
      </w:r>
      <w:r w:rsidRPr="005F419E">
        <w:t>. Wykonawca zobowiązany jest zapewnić właściwą koordynację robót powierzonych poszczególnym podwykonawcom</w:t>
      </w:r>
      <w:r w:rsidR="008554EF" w:rsidRPr="005F419E">
        <w:t xml:space="preserve"> (dalszym podwykonawcom)</w:t>
      </w:r>
      <w:r w:rsidRPr="005F419E">
        <w:t>.</w:t>
      </w:r>
    </w:p>
    <w:p w14:paraId="2BAEE4A6" w14:textId="77777777" w:rsidR="00D6303A" w:rsidRPr="005F419E" w:rsidRDefault="00D6303A" w:rsidP="00200A06">
      <w:pPr>
        <w:pStyle w:val="Akapitzlist"/>
        <w:numPr>
          <w:ilvl w:val="0"/>
          <w:numId w:val="17"/>
        </w:numPr>
        <w:spacing w:line="320" w:lineRule="exact"/>
        <w:ind w:left="426" w:hanging="426"/>
        <w:jc w:val="both"/>
      </w:pPr>
      <w:r>
        <w:t>Jeżeli zmiana albo rezygnacja z podwykonawcy dotyczy podmiotu, na którego zasoby Wykonawca powoływał się w postępowaniu, Wykonawca jest obowiązany, zgodnie z art. 122 Pzp, wykazać Zamawiającemu, że proponowany inny podwykonawca lub Wykonawca samodzielnie spełnia warunki udziału w postępowaniu w stopniu nie mniejszym niż podmiot, na którego zasoby Wykonawca powoływał się w postępowaniu.</w:t>
      </w:r>
    </w:p>
    <w:p w14:paraId="6F868959" w14:textId="77777777" w:rsidR="00D6303A" w:rsidRPr="005F419E" w:rsidRDefault="00D6303A" w:rsidP="00200A06">
      <w:pPr>
        <w:pStyle w:val="Akapitzlist"/>
        <w:numPr>
          <w:ilvl w:val="0"/>
          <w:numId w:val="17"/>
        </w:numPr>
        <w:spacing w:line="320" w:lineRule="exact"/>
        <w:ind w:left="426" w:hanging="426"/>
        <w:jc w:val="both"/>
      </w:pPr>
      <w:r w:rsidRPr="005F419E">
        <w:t>W przypadku powierzenia prze</w:t>
      </w:r>
      <w:r w:rsidR="008554EF" w:rsidRPr="005F419E">
        <w:t>z Wykonawcę realizacji zadania p</w:t>
      </w:r>
      <w:r w:rsidRPr="005F419E">
        <w:t>odwykona</w:t>
      </w:r>
      <w:r w:rsidR="008554EF" w:rsidRPr="005F419E">
        <w:t>wcy, dalszemu podwykonawcy, Wykonawca, podwykonawca, dalszy p</w:t>
      </w:r>
      <w:r w:rsidRPr="005F419E">
        <w:t>odwykonawca zobowiązany jest do dokonania we własnym zakresie zapłaty wynagrodzenia należnego Podwykonawcy, dalszemu Podwykonawcy z zachowaniem terminów płatności określonych w umowie z Podwykonawcą, dalszym Podwykonawcą.</w:t>
      </w:r>
    </w:p>
    <w:p w14:paraId="174FFB65" w14:textId="77777777" w:rsidR="00D6303A" w:rsidRPr="005F419E" w:rsidRDefault="00D6303A" w:rsidP="00200A06">
      <w:pPr>
        <w:pStyle w:val="Akapitzlist"/>
        <w:numPr>
          <w:ilvl w:val="0"/>
          <w:numId w:val="17"/>
        </w:numPr>
        <w:spacing w:line="320" w:lineRule="exact"/>
        <w:ind w:left="426" w:hanging="426"/>
        <w:jc w:val="both"/>
      </w:pPr>
      <w:r>
        <w:t xml:space="preserve">Zamawiający dokonuje bezpośredniej zapłaty wymagalnego wynagrodzenia przysługującego podwykonawcy lub dalszemu podwykonawcy, który zawarł zaakceptowaną przez Zamawiającego umowę o podwykonawstwo, której przedmiotem są roboty budowlane, albo przedłożoną Zamawiającemu umowę o podwykonawstwo, której </w:t>
      </w:r>
      <w:r>
        <w:lastRenderedPageBreak/>
        <w:t>przedmiotem są dostawy lub usługi, w przypadku uchylenia się od obowiązku zapłaty odpowiednio przez Wykonawcę, podwykonawcę lub dalszego podwykonawcę.</w:t>
      </w:r>
    </w:p>
    <w:p w14:paraId="726BFFEB" w14:textId="77777777" w:rsidR="00D6303A" w:rsidRPr="005F419E" w:rsidRDefault="00D6303A" w:rsidP="00200A06">
      <w:pPr>
        <w:pStyle w:val="Akapitzlist"/>
        <w:numPr>
          <w:ilvl w:val="0"/>
          <w:numId w:val="17"/>
        </w:numPr>
        <w:spacing w:line="320" w:lineRule="exact"/>
        <w:ind w:left="426" w:hanging="426"/>
        <w:jc w:val="both"/>
      </w:pPr>
      <w:r w:rsidRPr="005F419E">
        <w:t>Postanowienia niniejszego paragrafu stosuje się odpowiednio do zmian zawartych umów podwykonawczych oraz zmian zakresu zadania powierzonego do wykonania przez podwykonawców.</w:t>
      </w:r>
    </w:p>
    <w:p w14:paraId="3445DD59" w14:textId="77777777" w:rsidR="00D6303A" w:rsidRPr="005F419E" w:rsidRDefault="00D6303A" w:rsidP="00200A06">
      <w:pPr>
        <w:pStyle w:val="Akapitzlist"/>
        <w:numPr>
          <w:ilvl w:val="0"/>
          <w:numId w:val="17"/>
        </w:numPr>
        <w:spacing w:line="320" w:lineRule="exact"/>
        <w:ind w:left="426" w:hanging="426"/>
        <w:jc w:val="both"/>
      </w:pPr>
      <w:r w:rsidRPr="005F419E">
        <w:t>Wynagrodzenie, o którym mowa w ust. 17</w:t>
      </w:r>
      <w:r w:rsidR="00F1758B" w:rsidRPr="005F419E">
        <w:t xml:space="preserve"> powyżej</w:t>
      </w:r>
      <w:r w:rsidRPr="005F419E">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77496649" w14:textId="77777777" w:rsidR="00D6303A" w:rsidRPr="005F419E" w:rsidRDefault="00D6303A" w:rsidP="00200A06">
      <w:pPr>
        <w:pStyle w:val="Akapitzlist"/>
        <w:numPr>
          <w:ilvl w:val="0"/>
          <w:numId w:val="17"/>
        </w:numPr>
        <w:spacing w:line="320" w:lineRule="exact"/>
        <w:ind w:left="426" w:hanging="426"/>
        <w:jc w:val="both"/>
      </w:pPr>
      <w:r w:rsidRPr="005F419E">
        <w:t>Bezpośrednia zapłata obejmuje wyłącznie należne wynagrodzenie, bez odsetek, należnych podwykonawcy lub dalszemu podwykonawcy.</w:t>
      </w:r>
    </w:p>
    <w:p w14:paraId="55E5FF3F" w14:textId="77777777" w:rsidR="00D6303A" w:rsidRPr="005F419E" w:rsidRDefault="00D6303A" w:rsidP="00200A06">
      <w:pPr>
        <w:pStyle w:val="Akapitzlist"/>
        <w:numPr>
          <w:ilvl w:val="0"/>
          <w:numId w:val="17"/>
        </w:numPr>
        <w:spacing w:line="320" w:lineRule="exact"/>
        <w:ind w:left="426" w:hanging="426"/>
        <w:jc w:val="both"/>
      </w:pPr>
      <w:r w:rsidRPr="005F419E">
        <w:t>W przypadku zatrudnienia przez Wykonawcę do realizacji zamówienia w zakresie umownych robót podwykonawców</w:t>
      </w:r>
      <w:r w:rsidR="008554EF" w:rsidRPr="005F419E">
        <w:t xml:space="preserve"> (dalszych podwykonawców)</w:t>
      </w:r>
      <w:r w:rsidRPr="005F419E">
        <w:t>, Wykonawca zobowiązany jest załączyć do wystawionej przez siebie faktury:</w:t>
      </w:r>
    </w:p>
    <w:p w14:paraId="737DEFF9" w14:textId="77777777" w:rsidR="00D6303A" w:rsidRPr="005F419E" w:rsidRDefault="00D6303A" w:rsidP="00200A06">
      <w:pPr>
        <w:pStyle w:val="Akapitzlist"/>
        <w:numPr>
          <w:ilvl w:val="2"/>
          <w:numId w:val="29"/>
        </w:numPr>
        <w:spacing w:line="320" w:lineRule="exact"/>
        <w:ind w:left="851" w:hanging="284"/>
        <w:jc w:val="both"/>
      </w:pPr>
      <w:r w:rsidRPr="005F419E">
        <w:t xml:space="preserve">zestawienie należności dla wszystkich podwykonawców </w:t>
      </w:r>
      <w:r w:rsidR="008554EF" w:rsidRPr="005F419E">
        <w:t xml:space="preserve">(dalszych podwykonawców) </w:t>
      </w:r>
      <w:r w:rsidRPr="005F419E">
        <w:t>wraz z kopiami wystawionych przez nich faktur,</w:t>
      </w:r>
    </w:p>
    <w:p w14:paraId="416C065D" w14:textId="77777777" w:rsidR="00D6303A" w:rsidRPr="005F419E" w:rsidRDefault="00D6303A" w:rsidP="00200A06">
      <w:pPr>
        <w:pStyle w:val="Akapitzlist"/>
        <w:numPr>
          <w:ilvl w:val="2"/>
          <w:numId w:val="29"/>
        </w:numPr>
        <w:spacing w:line="320" w:lineRule="exact"/>
        <w:ind w:left="851" w:hanging="284"/>
        <w:jc w:val="both"/>
      </w:pPr>
      <w:r>
        <w:t>dowody zapłaty wymagalnych zobowiązań wobec podwykonawców i dalszych podwykonawców; dowodem zapłaty może być potwierdzenie przelewu;</w:t>
      </w:r>
    </w:p>
    <w:p w14:paraId="683CEEA1" w14:textId="77777777" w:rsidR="00D6303A" w:rsidRPr="005F419E" w:rsidRDefault="008554EF" w:rsidP="00200A06">
      <w:pPr>
        <w:pStyle w:val="Akapitzlist"/>
        <w:numPr>
          <w:ilvl w:val="2"/>
          <w:numId w:val="29"/>
        </w:numPr>
        <w:spacing w:line="320" w:lineRule="exact"/>
        <w:ind w:left="851" w:hanging="284"/>
        <w:jc w:val="both"/>
      </w:pPr>
      <w:r w:rsidRPr="005F419E">
        <w:t>oświadczenia podwykonawców (</w:t>
      </w:r>
      <w:r w:rsidR="00D6303A" w:rsidRPr="005F419E">
        <w:t>dalszych podwykonawców</w:t>
      </w:r>
      <w:r w:rsidRPr="005F419E">
        <w:t>)</w:t>
      </w:r>
      <w:r w:rsidR="00D6303A" w:rsidRPr="005F419E">
        <w:t xml:space="preserve">, złożone nie wcześniej niż w dniu wystawienia faktury przez Wykonawcę, że Wykonawca nie zalega z żadnymi wymagalnymi zobowiązaniami w stosunku do podwykonawców </w:t>
      </w:r>
      <w:r w:rsidRPr="005F419E">
        <w:t>(</w:t>
      </w:r>
      <w:r w:rsidR="00D6303A" w:rsidRPr="005F419E">
        <w:t>dalszych podwykonawców</w:t>
      </w:r>
      <w:r w:rsidRPr="005F419E">
        <w:t>)</w:t>
      </w:r>
      <w:r w:rsidR="00D6303A" w:rsidRPr="005F419E">
        <w:t xml:space="preserve"> wynikającymi z umowy podwykonawstwa.</w:t>
      </w:r>
    </w:p>
    <w:p w14:paraId="049B9652" w14:textId="77777777" w:rsidR="00D6303A" w:rsidRPr="005F419E" w:rsidRDefault="00D6303A" w:rsidP="00200A06">
      <w:pPr>
        <w:pStyle w:val="Akapitzlist"/>
        <w:numPr>
          <w:ilvl w:val="0"/>
          <w:numId w:val="17"/>
        </w:numPr>
        <w:spacing w:line="320" w:lineRule="exact"/>
        <w:jc w:val="both"/>
      </w:pPr>
      <w:r>
        <w:t>Zamawiający jest uprawniony do wstrzymania zapłaty wynagrodzenia Wykonawcy do czasu wykazania uregulowania wymagalnych zobowiązań wobec podwykonawców lub dalszych podwykonawców. Przed dokonaniem bezpośredniej zapłaty Zamawiający umożliwi Wykonawcy zgłoszenie pisemnych uwag dotyczących zasadności bezpośredniej zapłaty, w terminie nie krótszym niż 7 dni od dnia doręczenia informacji o zamiarze dokonania bezpośredniej zapłaty.</w:t>
      </w:r>
    </w:p>
    <w:p w14:paraId="5FE2769E" w14:textId="77777777" w:rsidR="00D6303A" w:rsidRPr="005F419E" w:rsidRDefault="00D6303A" w:rsidP="00200A06">
      <w:pPr>
        <w:pStyle w:val="Akapitzlist"/>
        <w:numPr>
          <w:ilvl w:val="0"/>
          <w:numId w:val="17"/>
        </w:numPr>
        <w:spacing w:line="320" w:lineRule="exact"/>
        <w:jc w:val="both"/>
      </w:pPr>
      <w:r w:rsidRPr="005F419E">
        <w:t xml:space="preserve">W razie odmowy </w:t>
      </w:r>
      <w:r w:rsidR="00F1758B" w:rsidRPr="005F419E">
        <w:t>zapłaty wynagrodzenia na rzecz Podwykonawcy lub dalszego</w:t>
      </w:r>
      <w:r w:rsidRPr="005F419E">
        <w:t xml:space="preserve"> podwykonawcy, Wykonawca przedstawi Zamawiającemu przyczyny odmowy zapłaty (uwagi) oraz szczegółowo umotywuje Zamawiającemu, iż nie narusza to p</w:t>
      </w:r>
      <w:r w:rsidR="00F1758B" w:rsidRPr="005F419E">
        <w:t>rawa ani warunków jego umowy z P</w:t>
      </w:r>
      <w:r w:rsidRPr="005F419E">
        <w:t>odwykonawcą w terminie 7 dni, od dnia wystąpienia o uzasadnienie przez Zamawiającego. Zamawiającemu przysługuje w takiej sytuacji prawo szczegółowego zbadania wywiązywania się Wykonawcy z warunków umowy z podwykonawcą, a także domagania się od podwykonawcy złożenia stosownych oświadczeń oraz udostępnienia dokumentów umownych.</w:t>
      </w:r>
    </w:p>
    <w:p w14:paraId="0DED7966" w14:textId="77777777" w:rsidR="00D6303A" w:rsidRPr="005F419E" w:rsidRDefault="00D6303A" w:rsidP="00200A06">
      <w:pPr>
        <w:pStyle w:val="Akapitzlist"/>
        <w:numPr>
          <w:ilvl w:val="0"/>
          <w:numId w:val="17"/>
        </w:numPr>
        <w:spacing w:line="320" w:lineRule="exact"/>
        <w:jc w:val="both"/>
      </w:pPr>
      <w:r w:rsidRPr="005F419E">
        <w:t>Zamawiający nie ponosi odpowiedzialności za zapłatę wynagrodzenia za r</w:t>
      </w:r>
      <w:r w:rsidR="008554EF" w:rsidRPr="005F419E">
        <w:t>oboty budowlane wykonane przez p</w:t>
      </w:r>
      <w:r w:rsidRPr="005F419E">
        <w:t>odwykonawcę w przypadku:</w:t>
      </w:r>
      <w:r w:rsidR="00F1758B" w:rsidRPr="005F419E">
        <w:t xml:space="preserve"> </w:t>
      </w:r>
    </w:p>
    <w:p w14:paraId="6A56E40B" w14:textId="77777777" w:rsidR="00D6303A" w:rsidRPr="005F419E" w:rsidRDefault="008554EF" w:rsidP="00200A06">
      <w:pPr>
        <w:pStyle w:val="Akapitzlist"/>
        <w:numPr>
          <w:ilvl w:val="2"/>
          <w:numId w:val="30"/>
        </w:numPr>
        <w:spacing w:line="320" w:lineRule="exact"/>
        <w:ind w:left="709" w:hanging="283"/>
        <w:jc w:val="both"/>
      </w:pPr>
      <w:r w:rsidRPr="005F419E">
        <w:t>zawarcia umowy z podwykonawcą lub zmiany p</w:t>
      </w:r>
      <w:r w:rsidR="00D6303A" w:rsidRPr="005F419E">
        <w:t>odwykonawcy, bez zgody Zamawiającego,</w:t>
      </w:r>
    </w:p>
    <w:p w14:paraId="2277575C" w14:textId="77777777" w:rsidR="00D6303A" w:rsidRPr="005F419E" w:rsidRDefault="008554EF" w:rsidP="00200A06">
      <w:pPr>
        <w:pStyle w:val="Akapitzlist"/>
        <w:numPr>
          <w:ilvl w:val="2"/>
          <w:numId w:val="30"/>
        </w:numPr>
        <w:spacing w:line="320" w:lineRule="exact"/>
        <w:ind w:left="709" w:hanging="283"/>
        <w:jc w:val="both"/>
      </w:pPr>
      <w:r w:rsidRPr="005F419E">
        <w:t>zmiany warunków umowy z p</w:t>
      </w:r>
      <w:r w:rsidR="00D6303A" w:rsidRPr="005F419E">
        <w:t>odwykonawcą bez zgody Zamawiającego,</w:t>
      </w:r>
    </w:p>
    <w:p w14:paraId="575F2456" w14:textId="77777777" w:rsidR="00D6303A" w:rsidRPr="005F419E" w:rsidRDefault="00D6303A" w:rsidP="00200A06">
      <w:pPr>
        <w:pStyle w:val="Akapitzlist"/>
        <w:numPr>
          <w:ilvl w:val="2"/>
          <w:numId w:val="30"/>
        </w:numPr>
        <w:spacing w:line="320" w:lineRule="exact"/>
        <w:ind w:left="709" w:hanging="283"/>
        <w:jc w:val="both"/>
      </w:pPr>
      <w:r>
        <w:lastRenderedPageBreak/>
        <w:t>nieuwzględnienia sprzeciwu lub zastrzeżeń do umowy z podwykonawcą zgłoszonych przez Zamawiającego albo innego naruszenia art. 647¹ Kodeksu cywilnego.</w:t>
      </w:r>
    </w:p>
    <w:p w14:paraId="7801CEC1" w14:textId="77777777" w:rsidR="00D6303A" w:rsidRPr="005F419E" w:rsidRDefault="00D6303A" w:rsidP="00200A06">
      <w:pPr>
        <w:pStyle w:val="Akapitzlist"/>
        <w:numPr>
          <w:ilvl w:val="0"/>
          <w:numId w:val="17"/>
        </w:numPr>
        <w:spacing w:line="320" w:lineRule="exact"/>
        <w:jc w:val="both"/>
      </w:pPr>
      <w:r w:rsidRPr="005F419E">
        <w:t xml:space="preserve">Zamawiający dopuszcza </w:t>
      </w:r>
      <w:r w:rsidR="00F1758B" w:rsidRPr="005F419E">
        <w:t xml:space="preserve">(za zgodą Zamawiającego) </w:t>
      </w:r>
      <w:r w:rsidRPr="005F419E">
        <w:t>zawarcie umowy cesji wierz</w:t>
      </w:r>
      <w:r w:rsidR="008554EF" w:rsidRPr="005F419E">
        <w:t>ytelności pomiędzy Wykonawcą a p</w:t>
      </w:r>
      <w:r w:rsidRPr="005F419E">
        <w:t>odwykonawcą na podstawie, której Zamawiający</w:t>
      </w:r>
      <w:r w:rsidR="008554EF" w:rsidRPr="005F419E">
        <w:t xml:space="preserve"> zapłaci bezpośrednio na konto p</w:t>
      </w:r>
      <w:r w:rsidRPr="005F419E">
        <w:t>odwykonawcy wynagrodzenie za</w:t>
      </w:r>
      <w:r w:rsidR="008554EF" w:rsidRPr="005F419E">
        <w:t xml:space="preserve"> całość robót wykonanych przez p</w:t>
      </w:r>
      <w:r w:rsidRPr="005F419E">
        <w:t>odwykonawcę. W takim przypadku wraz z fakturą Wykonaw</w:t>
      </w:r>
      <w:r w:rsidR="008554EF" w:rsidRPr="005F419E">
        <w:t>cy należy złożyć kopię faktury p</w:t>
      </w:r>
      <w:r w:rsidRPr="005F419E">
        <w:t>odwykonawcy oraz stosowny dokument w oparciu o który należy zapłacić Podwykon</w:t>
      </w:r>
      <w:r w:rsidR="008554EF" w:rsidRPr="005F419E">
        <w:t>awcy. W takim przypadku nie mają</w:t>
      </w:r>
      <w:r w:rsidRPr="005F419E">
        <w:t xml:space="preserve"> zastosowania uregulowania ust. 21 niniejszej umowy.</w:t>
      </w:r>
    </w:p>
    <w:p w14:paraId="7865C84F" w14:textId="77777777" w:rsidR="00D6303A" w:rsidRPr="005F419E" w:rsidRDefault="00D6303A" w:rsidP="00200A06">
      <w:pPr>
        <w:pStyle w:val="Akapitzlist"/>
        <w:numPr>
          <w:ilvl w:val="0"/>
          <w:numId w:val="17"/>
        </w:numPr>
        <w:spacing w:line="320" w:lineRule="exact"/>
        <w:jc w:val="both"/>
      </w:pPr>
      <w:r>
        <w:t>Wykonawca zobowiązuje się koordynować prace realizowane przez podwykonawców i dalszych podwykonawców, przy czym stroną umowy wobec Zamawiającego pozostaje Wykonawca.</w:t>
      </w:r>
    </w:p>
    <w:p w14:paraId="73C264D3" w14:textId="77777777" w:rsidR="00D6303A" w:rsidRPr="005F419E" w:rsidRDefault="00D6303A" w:rsidP="00200A06">
      <w:pPr>
        <w:pStyle w:val="Akapitzlist"/>
        <w:numPr>
          <w:ilvl w:val="0"/>
          <w:numId w:val="17"/>
        </w:numPr>
        <w:spacing w:line="320" w:lineRule="exact"/>
        <w:jc w:val="both"/>
      </w:pPr>
      <w:r w:rsidRPr="005F419E">
        <w:t>Ko</w:t>
      </w:r>
      <w:r w:rsidR="008554EF" w:rsidRPr="005F419E">
        <w:t xml:space="preserve">nieczność </w:t>
      </w:r>
      <w:r w:rsidRPr="005F419E">
        <w:t>3-krotnego dok</w:t>
      </w:r>
      <w:r w:rsidR="008554EF" w:rsidRPr="005F419E">
        <w:t>onywania bezpośredniej zapłaty p</w:t>
      </w:r>
      <w:r w:rsidRPr="005F419E">
        <w:t>odwykon</w:t>
      </w:r>
      <w:r w:rsidR="00F1758B" w:rsidRPr="005F419E">
        <w:t xml:space="preserve">awcy lub dalszemu podwykonawcy </w:t>
      </w:r>
      <w:r w:rsidRPr="005F419E">
        <w:t>lub konieczność dokonania bezpośrednich zapłat na sumę większą niż 5% wartości umowy w sprawie zamówienia publicznego stanowi podstawę do odstąpienia od umowy przez Zamawiającego.</w:t>
      </w:r>
    </w:p>
    <w:p w14:paraId="03A2E2AD" w14:textId="77777777" w:rsidR="00D6303A" w:rsidRPr="005F419E" w:rsidRDefault="00D6303A" w:rsidP="00200A06">
      <w:pPr>
        <w:pStyle w:val="Akapitzlist"/>
        <w:numPr>
          <w:ilvl w:val="0"/>
          <w:numId w:val="17"/>
        </w:numPr>
        <w:spacing w:line="320" w:lineRule="exact"/>
        <w:jc w:val="both"/>
      </w:pPr>
      <w:r w:rsidRPr="005F419E">
        <w:t>Proj</w:t>
      </w:r>
      <w:r w:rsidR="008554EF" w:rsidRPr="005F419E">
        <w:t xml:space="preserve">ekty umów o podwykonawstwo, ich </w:t>
      </w:r>
      <w:r w:rsidRPr="005F419E">
        <w:t>zmiany lub kopie poświadczonych umów</w:t>
      </w:r>
      <w:r w:rsidR="008554EF" w:rsidRPr="005F419E">
        <w:t xml:space="preserve"> i</w:t>
      </w:r>
      <w:r w:rsidRPr="005F419E">
        <w:t xml:space="preserve"> aneksów Wykonawca przekazywać będzie wyłącznie przez k</w:t>
      </w:r>
      <w:r w:rsidR="00F1758B" w:rsidRPr="005F419E">
        <w:t>ancelarię urzędu Zamawiającego</w:t>
      </w:r>
      <w:r w:rsidRPr="005F419E">
        <w:t>.</w:t>
      </w:r>
    </w:p>
    <w:p w14:paraId="1ADEA93E" w14:textId="77777777" w:rsidR="00D6303A" w:rsidRPr="005F419E" w:rsidRDefault="00D6303A" w:rsidP="00200A06">
      <w:pPr>
        <w:spacing w:line="320" w:lineRule="exact"/>
        <w:ind w:left="426"/>
        <w:jc w:val="both"/>
        <w:rPr>
          <w:b/>
        </w:rPr>
      </w:pPr>
    </w:p>
    <w:p w14:paraId="6B0F714F" w14:textId="77777777" w:rsidR="00DC6872" w:rsidRPr="005F419E" w:rsidRDefault="00DC6872" w:rsidP="00200A06">
      <w:pPr>
        <w:tabs>
          <w:tab w:val="left" w:pos="0"/>
        </w:tabs>
        <w:spacing w:line="320" w:lineRule="exact"/>
        <w:jc w:val="center"/>
        <w:rPr>
          <w:b/>
          <w:bCs/>
        </w:rPr>
      </w:pPr>
      <w:r w:rsidRPr="005F419E">
        <w:rPr>
          <w:b/>
          <w:bCs/>
        </w:rPr>
        <w:t>§ 7</w:t>
      </w:r>
    </w:p>
    <w:p w14:paraId="4A7ACFF8" w14:textId="77777777" w:rsidR="00FD62DA" w:rsidRPr="005F419E" w:rsidRDefault="00FD62DA" w:rsidP="00200A06">
      <w:pPr>
        <w:pStyle w:val="Akapitzlist"/>
        <w:spacing w:line="320" w:lineRule="exact"/>
        <w:ind w:left="284" w:hanging="284"/>
      </w:pPr>
      <w:r>
        <w:t>1. Strony ustalają następujące rodzaje odbiorów:</w:t>
      </w:r>
    </w:p>
    <w:p w14:paraId="64894910" w14:textId="77777777" w:rsidR="00FD62DA" w:rsidRPr="005F419E" w:rsidRDefault="00FD62DA" w:rsidP="00200A06">
      <w:pPr>
        <w:pStyle w:val="Akapitzlist"/>
        <w:numPr>
          <w:ilvl w:val="2"/>
          <w:numId w:val="31"/>
        </w:numPr>
        <w:spacing w:line="320" w:lineRule="exact"/>
        <w:ind w:left="709" w:hanging="283"/>
        <w:jc w:val="both"/>
      </w:pPr>
      <w:r w:rsidRPr="005F419E">
        <w:t>odbiór robót zanikających i ulegających zakryciu – dokonywany będzie przez Zamawiającego w terminie do 3 dni roboczych od zgłoszenia przez Wykonawcę gotowości do odbioru tych robót</w:t>
      </w:r>
      <w:r w:rsidR="002E0083" w:rsidRPr="005F419E">
        <w:t xml:space="preserve"> -</w:t>
      </w:r>
      <w:r w:rsidRPr="005F419E">
        <w:t xml:space="preserve"> oddzielnym pismem skierowanym bezpośrednio do Zamawiającego, za potwierdzeniem odbioru,</w:t>
      </w:r>
    </w:p>
    <w:p w14:paraId="01C4E134" w14:textId="77777777" w:rsidR="00FD62DA" w:rsidRPr="005F419E" w:rsidRDefault="00FD62DA" w:rsidP="00200A06">
      <w:pPr>
        <w:pStyle w:val="Akapitzlist"/>
        <w:numPr>
          <w:ilvl w:val="2"/>
          <w:numId w:val="31"/>
        </w:numPr>
        <w:tabs>
          <w:tab w:val="left" w:pos="426"/>
        </w:tabs>
        <w:spacing w:line="320" w:lineRule="exact"/>
        <w:ind w:left="709" w:hanging="283"/>
        <w:jc w:val="both"/>
      </w:pPr>
      <w:r>
        <w:t>odbiór końcowy – dokonany zostanie w sposób określony w § 8 ust. 1 - 13,</w:t>
      </w:r>
    </w:p>
    <w:p w14:paraId="79003B10" w14:textId="77777777" w:rsidR="00FD62DA" w:rsidRPr="005F419E" w:rsidRDefault="00FD3680" w:rsidP="00200A06">
      <w:pPr>
        <w:pStyle w:val="Akapitzlist"/>
        <w:numPr>
          <w:ilvl w:val="2"/>
          <w:numId w:val="31"/>
        </w:numPr>
        <w:spacing w:line="320" w:lineRule="exact"/>
        <w:ind w:left="709" w:hanging="283"/>
        <w:jc w:val="both"/>
      </w:pPr>
      <w:r>
        <w:t>odbiór przed upływem okresu gwarancji jakości i rękojmi za wady (odbiór ostateczny) – dokonany zostanie w sposób określony w § 8 ust. 14.</w:t>
      </w:r>
    </w:p>
    <w:p w14:paraId="18E6D758" w14:textId="77777777" w:rsidR="00FD62DA" w:rsidRPr="005F419E" w:rsidRDefault="00FD62DA" w:rsidP="00200A06">
      <w:pPr>
        <w:spacing w:line="320" w:lineRule="exact"/>
        <w:ind w:left="284" w:hanging="284"/>
        <w:jc w:val="both"/>
        <w:rPr>
          <w:b/>
          <w:bCs/>
        </w:rPr>
      </w:pPr>
      <w:r>
        <w:t>2. Gdy w toku wykonywania robót, ale przed terminem odbioru, Wykonawca wykonuje roboty w sposób wadliwy, Strony z udziałem inspektora nadzoru sporządzą protokół zawierający opis wadliwych robót oraz uwagi lub zalecenia zmierzające do ich prawidłowego wykonania. Jeśli Wykonawca nie zastosuje się do treści protokołu w terminie 5 dni - może to być podstawą do odstąpienia przez Zamawiającego od umowy w terminie 30 dni od upływu ww. terminu. Odstąpienie takie traktuje się jak odstąpienie od umowy z przyczyn zależnych od Wykonawcy.</w:t>
      </w:r>
    </w:p>
    <w:p w14:paraId="6ADFFF0B" w14:textId="77777777" w:rsidR="003F7926" w:rsidRPr="005F419E" w:rsidRDefault="003F7926" w:rsidP="00200A06">
      <w:pPr>
        <w:spacing w:line="320" w:lineRule="exact"/>
        <w:rPr>
          <w:b/>
          <w:bCs/>
        </w:rPr>
      </w:pPr>
    </w:p>
    <w:p w14:paraId="2E482C0D" w14:textId="77777777" w:rsidR="00DC6872" w:rsidRPr="005F419E" w:rsidRDefault="009619D0" w:rsidP="00200A06">
      <w:pPr>
        <w:spacing w:line="320" w:lineRule="exact"/>
        <w:jc w:val="center"/>
        <w:rPr>
          <w:b/>
          <w:bCs/>
        </w:rPr>
      </w:pPr>
      <w:r w:rsidRPr="005F419E">
        <w:rPr>
          <w:b/>
          <w:bCs/>
        </w:rPr>
        <w:t>§ 8</w:t>
      </w:r>
    </w:p>
    <w:p w14:paraId="21CECD82" w14:textId="77777777" w:rsidR="00FD62DA" w:rsidRPr="005F419E" w:rsidRDefault="00FD62DA" w:rsidP="00200A06">
      <w:pPr>
        <w:pStyle w:val="Akapitzlist"/>
        <w:numPr>
          <w:ilvl w:val="0"/>
          <w:numId w:val="2"/>
        </w:numPr>
        <w:tabs>
          <w:tab w:val="clear" w:pos="720"/>
          <w:tab w:val="num" w:pos="284"/>
        </w:tabs>
        <w:spacing w:line="320" w:lineRule="exact"/>
        <w:ind w:left="284" w:hanging="284"/>
        <w:jc w:val="both"/>
      </w:pPr>
      <w:r w:rsidRPr="005F419E">
        <w:t xml:space="preserve">Strony postanawiają, że przedmiotem odbioru końcowego </w:t>
      </w:r>
      <w:r w:rsidR="00FD3680" w:rsidRPr="005F419E">
        <w:t>będzie</w:t>
      </w:r>
      <w:r w:rsidRPr="005F419E">
        <w:t xml:space="preserve"> wykonanie pełnego przedmiotu umowy, </w:t>
      </w:r>
      <w:r w:rsidR="002E0083" w:rsidRPr="005F419E">
        <w:t>co stanowić będzie</w:t>
      </w:r>
      <w:r w:rsidRPr="005F419E">
        <w:t xml:space="preserve"> podstawę do wystawienia przez Wykonawcę faktury końcowej. Wykonawca zgłosi Zamawiającemu gotowość do odbioru końcowego </w:t>
      </w:r>
      <w:r w:rsidR="00FD3680" w:rsidRPr="005F419E">
        <w:t>za pośrednictwem poczty elektronicznej na adres e</w:t>
      </w:r>
      <w:r w:rsidR="00834289" w:rsidRPr="005F419E">
        <w:t>-</w:t>
      </w:r>
      <w:r w:rsidR="00FD3680" w:rsidRPr="005F419E">
        <w:t>mail Zamawiająceg</w:t>
      </w:r>
      <w:r w:rsidR="000B1E99" w:rsidRPr="005F419E">
        <w:t>o</w:t>
      </w:r>
      <w:r w:rsidRPr="005F419E">
        <w:t xml:space="preserve">. </w:t>
      </w:r>
    </w:p>
    <w:p w14:paraId="15AEC574" w14:textId="77777777" w:rsidR="00FD62DA" w:rsidRPr="005F419E" w:rsidRDefault="00FD62DA" w:rsidP="00200A06">
      <w:pPr>
        <w:pStyle w:val="Akapitzlist"/>
        <w:numPr>
          <w:ilvl w:val="0"/>
          <w:numId w:val="2"/>
        </w:numPr>
        <w:tabs>
          <w:tab w:val="clear" w:pos="720"/>
          <w:tab w:val="num" w:pos="284"/>
        </w:tabs>
        <w:spacing w:line="320" w:lineRule="exact"/>
        <w:ind w:left="284" w:hanging="284"/>
        <w:jc w:val="both"/>
      </w:pPr>
      <w:r w:rsidRPr="005F419E">
        <w:lastRenderedPageBreak/>
        <w:t xml:space="preserve">Zamawiający wyznaczy termin i rozpocznie odbiór końcowy przedmiotu umowy w ciągu </w:t>
      </w:r>
      <w:r w:rsidR="006160AF" w:rsidRPr="005F419E">
        <w:t>5</w:t>
      </w:r>
      <w:r w:rsidRPr="005F419E">
        <w:t> dni od daty zawiadomienia go o osiągnięciu gotowości do odbioru, powiadami</w:t>
      </w:r>
      <w:r w:rsidR="00673AA6" w:rsidRPr="005F419E">
        <w:t>ając o tym terminie Wykonawcę za pośrednictwem poczty elektronicznej</w:t>
      </w:r>
      <w:r w:rsidRPr="005F419E">
        <w:t>.</w:t>
      </w:r>
    </w:p>
    <w:p w14:paraId="6CD9A2B8" w14:textId="77777777" w:rsidR="00FD62DA" w:rsidRPr="005F419E" w:rsidRDefault="00FD62DA" w:rsidP="00200A06">
      <w:pPr>
        <w:pStyle w:val="Akapitzlist"/>
        <w:tabs>
          <w:tab w:val="num" w:pos="284"/>
        </w:tabs>
        <w:spacing w:line="320" w:lineRule="exact"/>
        <w:ind w:left="284" w:hanging="284"/>
        <w:jc w:val="both"/>
      </w:pPr>
      <w:r>
        <w:t>3. Jeżeli w toku czynności odbioru końcowego zostaną stwierdzone wady, to Zamawiającemu przysługują następujące uprawnienia:</w:t>
      </w:r>
    </w:p>
    <w:p w14:paraId="744453CB" w14:textId="77777777" w:rsidR="00FD62DA" w:rsidRPr="005F419E" w:rsidRDefault="00FD62DA" w:rsidP="00200A06">
      <w:pPr>
        <w:pStyle w:val="Akapitzlist"/>
        <w:spacing w:line="320" w:lineRule="exact"/>
        <w:jc w:val="both"/>
      </w:pPr>
      <w:proofErr w:type="gramStart"/>
      <w:r>
        <w:t>1)</w:t>
      </w:r>
      <w:proofErr w:type="gramEnd"/>
      <w:r>
        <w:t xml:space="preserve"> jeżeli wady nadają się do usunięcia i Zamawiający uzna je za nieistotne, Zamawiający może dokonać odbioru i wyznaczyć Wykonawcy termin, nie dłuższy niż 14 dni, na ich usunięcie; po usunięciu wad Wykonawca zawiadamia Zamawiającego o gotowości do odbioru usuniętych wad, a Zamawiający dokonuje odbioru w terminie do 5 dni od dnia zawiadomienia;</w:t>
      </w:r>
    </w:p>
    <w:p w14:paraId="7C4F829C" w14:textId="77777777" w:rsidR="00FD62DA" w:rsidRPr="005F419E" w:rsidRDefault="00FD62DA" w:rsidP="00200A06">
      <w:pPr>
        <w:spacing w:line="320" w:lineRule="exact"/>
        <w:jc w:val="both"/>
      </w:pPr>
      <w:proofErr w:type="gramStart"/>
      <w:r>
        <w:t>2)</w:t>
      </w:r>
      <w:proofErr w:type="gramEnd"/>
      <w:r>
        <w:t xml:space="preserve"> jeżeli wady nadają się do usunięcia, a zamawiający uzna je za istotne, to Zamawiający może odmówić odbioru do czasu usunięcia wad, wyznaczając równocześnie Wykonawcy czas na ich usunięcie; po usunięciu wad Wykonawca zawiadamia Zamawiającego (za pośrednictwem poczty elektronicznej) o gotowości do odbioru przedmiotu umowy, a Zamawiający stosuje postanowienie ust. 2 powyżej,</w:t>
      </w:r>
    </w:p>
    <w:p w14:paraId="1152A238" w14:textId="77777777" w:rsidR="00FD62DA" w:rsidRPr="005F419E" w:rsidRDefault="00FD62DA" w:rsidP="00200A06">
      <w:pPr>
        <w:spacing w:line="320" w:lineRule="exact"/>
        <w:jc w:val="both"/>
      </w:pPr>
      <w:proofErr w:type="gramStart"/>
      <w:r>
        <w:t>3)</w:t>
      </w:r>
      <w:proofErr w:type="gramEnd"/>
      <w:r>
        <w:t xml:space="preserve"> jeżeli wady nie nadają się do usunięcia to:</w:t>
      </w:r>
    </w:p>
    <w:p w14:paraId="2A260873" w14:textId="77777777" w:rsidR="00FD62DA" w:rsidRPr="005F419E" w:rsidRDefault="00FD62DA" w:rsidP="00200A06">
      <w:pPr>
        <w:pStyle w:val="Akapitzlist"/>
        <w:numPr>
          <w:ilvl w:val="0"/>
          <w:numId w:val="51"/>
        </w:numPr>
        <w:tabs>
          <w:tab w:val="num" w:pos="993"/>
        </w:tabs>
        <w:spacing w:line="320" w:lineRule="exact"/>
        <w:ind w:left="993" w:hanging="284"/>
        <w:jc w:val="both"/>
      </w:pPr>
      <w:r w:rsidRPr="005F419E">
        <w:t>jeżeli nie uniemożliwiają one użytkowania przedmiotu umowy zgodnie z przeznaczeniem, to Zamawiający może obniżyć odpowiednio wynagrodzenie</w:t>
      </w:r>
      <w:r w:rsidR="00FD3680" w:rsidRPr="005F419E">
        <w:t xml:space="preserve"> Wykonawcy, zgodnie </w:t>
      </w:r>
      <w:r w:rsidR="004A4621" w:rsidRPr="005F419E">
        <w:t>z ust.</w:t>
      </w:r>
      <w:r w:rsidR="00670924" w:rsidRPr="005F419E">
        <w:t xml:space="preserve"> 8</w:t>
      </w:r>
      <w:r w:rsidR="002E0083" w:rsidRPr="005F419E">
        <w:t xml:space="preserve"> poniżej</w:t>
      </w:r>
      <w:r w:rsidRPr="005F419E">
        <w:t>,</w:t>
      </w:r>
    </w:p>
    <w:p w14:paraId="101EEFE8" w14:textId="77777777" w:rsidR="00FD62DA" w:rsidRPr="005F419E" w:rsidRDefault="00FD62DA" w:rsidP="00200A06">
      <w:pPr>
        <w:pStyle w:val="Akapitzlist"/>
        <w:numPr>
          <w:ilvl w:val="0"/>
          <w:numId w:val="51"/>
        </w:numPr>
        <w:tabs>
          <w:tab w:val="num" w:pos="993"/>
        </w:tabs>
        <w:spacing w:line="320" w:lineRule="exact"/>
        <w:ind w:left="993" w:hanging="284"/>
        <w:jc w:val="both"/>
      </w:pPr>
      <w:r>
        <w:t>jeżeli wady uniemożliwiają użytkowanie przedmiotu umowy zgodnie z przeznaczeniem, Zamawiający może odstąpić od umowy w terminie 14 dni od dnia powzięcia wiadomości o tej okoliczności; odstąpienie traktuje się jako dokonane z przyczyn zależnych od Wykonawcy, a Wykonawcy nie przysługuje wynagrodzenie za wadliwie wykonany i nieprzydatny przedmiot świadczenia.</w:t>
      </w:r>
    </w:p>
    <w:p w14:paraId="0DE65FBE" w14:textId="77777777" w:rsidR="00FD62DA" w:rsidRPr="005F419E" w:rsidRDefault="002E0083" w:rsidP="00200A06">
      <w:pPr>
        <w:tabs>
          <w:tab w:val="num" w:pos="426"/>
        </w:tabs>
        <w:spacing w:line="320" w:lineRule="exact"/>
        <w:ind w:left="426" w:hanging="426"/>
        <w:jc w:val="both"/>
      </w:pPr>
      <w:r>
        <w:t>4. Z czynności odbioru strony sporządzą protokół zawierający wszystkie ustalenia dokonane w toku odbioru, jak też terminy wyznaczone na usunięcie ewentualnych wad stwierdzonych przy odbiorze.</w:t>
      </w:r>
    </w:p>
    <w:p w14:paraId="59F3A1F0" w14:textId="77777777" w:rsidR="00FD62DA" w:rsidRPr="005F419E" w:rsidRDefault="00FD62DA" w:rsidP="00200A06">
      <w:pPr>
        <w:tabs>
          <w:tab w:val="num" w:pos="426"/>
        </w:tabs>
        <w:spacing w:line="320" w:lineRule="exact"/>
        <w:ind w:left="426" w:hanging="426"/>
        <w:jc w:val="both"/>
      </w:pPr>
      <w:r>
        <w:t xml:space="preserve">5. Jeżeli Wykonawca nie usunie </w:t>
      </w:r>
      <w:proofErr w:type="gramStart"/>
      <w:r>
        <w:t>wad</w:t>
      </w:r>
      <w:proofErr w:type="gramEnd"/>
      <w:r>
        <w:t xml:space="preserve"> które nadają się do usunięcia w terminie wyznaczonym przez Zamawiającego, Zamawiający może powierzyć usunięcie tych wad innemu podmiotowi na koszt i ryzyko Wykonawcy. W takim przypadku Zamawiający dokona potrącenia wynagrodzenia należnego podmiotowi trzeciemu z wynagrodzenia należnego Wykonawcy, na co Wykonawca wyraża zgodę.</w:t>
      </w:r>
    </w:p>
    <w:p w14:paraId="72984A94" w14:textId="77777777" w:rsidR="00FD62DA" w:rsidRPr="005F419E" w:rsidRDefault="00FD62DA" w:rsidP="00200A06">
      <w:pPr>
        <w:tabs>
          <w:tab w:val="num" w:pos="426"/>
        </w:tabs>
        <w:spacing w:line="320" w:lineRule="exact"/>
        <w:ind w:left="426" w:hanging="426"/>
        <w:jc w:val="both"/>
      </w:pPr>
      <w:r>
        <w:t>6. Jeżeli wady nie nadają się do usunięcia, lecz nie uniemożliwiają użytkowania przedmiotu odbioru zgodnie z przeznaczeniem, Zamawiający może odpowiednio obniżyć wynagrodzenie Wykonawcy i odebrać przedmiot umowy z odnotowaniem wad w protokole odbioru końcowego.</w:t>
      </w:r>
    </w:p>
    <w:p w14:paraId="5771FA2A" w14:textId="77777777" w:rsidR="00FD62DA" w:rsidRPr="005F419E" w:rsidRDefault="00FD62DA" w:rsidP="00200A06">
      <w:pPr>
        <w:tabs>
          <w:tab w:val="num" w:pos="426"/>
        </w:tabs>
        <w:spacing w:line="320" w:lineRule="exact"/>
        <w:ind w:left="426" w:hanging="426"/>
        <w:jc w:val="both"/>
      </w:pPr>
      <w:r>
        <w:t>7. W przypadku nierozpoczęcia odbioru przez Zamawiającego w terminie określonym w ust. 2 Wykonawca może, po uprzednim pisemnym wyznaczeniu Zamawiającemu dodatkowego terminu nie krótszego niż 3 dni robocze, sporządzić jednostronny protokół stanu robót. Protokół ten nie wyłącza prawa Zamawiającego do zgłoszenia wad ani nie stanowi samodzielnej podstawy uznania robót za należycie wykonane.</w:t>
      </w:r>
    </w:p>
    <w:p w14:paraId="4A96F466" w14:textId="77777777" w:rsidR="009D2F38" w:rsidRPr="005F419E" w:rsidRDefault="009D2F38" w:rsidP="00200A06">
      <w:pPr>
        <w:tabs>
          <w:tab w:val="num" w:pos="426"/>
        </w:tabs>
        <w:spacing w:line="320" w:lineRule="exact"/>
        <w:ind w:left="426" w:hanging="426"/>
        <w:jc w:val="both"/>
      </w:pPr>
      <w:r>
        <w:rPr>
          <w:bCs/>
        </w:rPr>
        <w:t xml:space="preserve">8. Prawo jednostronnego odbioru i sporządzenie protokołu odbioru końcowego przysługuje również Zamawiającemu, jeżeli w terminie wyznaczonym przez Zamawiającego w okresie, o którym mowa w ust. </w:t>
      </w:r>
      <w:proofErr w:type="gramStart"/>
      <w:r>
        <w:rPr>
          <w:bCs/>
        </w:rPr>
        <w:t>2,  Wykonawca</w:t>
      </w:r>
      <w:proofErr w:type="gramEnd"/>
      <w:r>
        <w:rPr>
          <w:bCs/>
        </w:rPr>
        <w:t xml:space="preserve"> nie zgłosi się do czynności odbioru.</w:t>
      </w:r>
    </w:p>
    <w:p w14:paraId="1C2AD06A" w14:textId="77777777" w:rsidR="00153844" w:rsidRPr="005F419E" w:rsidRDefault="00153844" w:rsidP="00200A06">
      <w:pPr>
        <w:tabs>
          <w:tab w:val="num" w:pos="426"/>
        </w:tabs>
        <w:spacing w:line="320" w:lineRule="exact"/>
        <w:ind w:left="426" w:hanging="426"/>
        <w:jc w:val="both"/>
      </w:pPr>
      <w:r>
        <w:t xml:space="preserve">9. Zamawiający wyznaczy termin odbioru ostatecznego w ciągu 5 dni roboczych przed upływem okresu gwarancji jakości i rękojmi za wady. Odbiór zostanie dokonany z </w:t>
      </w:r>
      <w:r>
        <w:lastRenderedPageBreak/>
        <w:t>udziałem Wykonawcy w formie protokolarnej i ma na celu potwierdzenie wykonania zobowiązań z tytułu gwarancji i rękojmi. Pozytywny odbiór ostateczny, bez uwag i zastrzeżeń, zwalnia Wykonawcę z zobowiązań wynikających z tych tytułów. Postanowienia ust. 9 stosuje się odpowiednio.</w:t>
      </w:r>
    </w:p>
    <w:p w14:paraId="318A2071" w14:textId="77777777" w:rsidR="009D2F38" w:rsidRPr="005F419E" w:rsidRDefault="009D2F38" w:rsidP="00200A06">
      <w:pPr>
        <w:spacing w:line="320" w:lineRule="exact"/>
        <w:ind w:left="426"/>
        <w:jc w:val="both"/>
      </w:pPr>
    </w:p>
    <w:p w14:paraId="1B0B4FCB" w14:textId="77777777" w:rsidR="00DC6872" w:rsidRPr="005F419E" w:rsidRDefault="009619D0" w:rsidP="00200A06">
      <w:pPr>
        <w:spacing w:line="320" w:lineRule="exact"/>
        <w:jc w:val="center"/>
        <w:rPr>
          <w:b/>
        </w:rPr>
      </w:pPr>
      <w:r w:rsidRPr="005F419E">
        <w:rPr>
          <w:b/>
        </w:rPr>
        <w:t>§ 9</w:t>
      </w:r>
    </w:p>
    <w:p w14:paraId="1C00CFD4" w14:textId="77777777" w:rsidR="004A4621" w:rsidRPr="005F419E" w:rsidRDefault="00DC6872" w:rsidP="00196C01">
      <w:pPr>
        <w:pStyle w:val="Akapitzlist"/>
        <w:numPr>
          <w:ilvl w:val="2"/>
          <w:numId w:val="2"/>
        </w:numPr>
        <w:tabs>
          <w:tab w:val="clear" w:pos="2160"/>
        </w:tabs>
        <w:spacing w:line="320" w:lineRule="exact"/>
        <w:ind w:left="426" w:hanging="426"/>
        <w:jc w:val="both"/>
      </w:pPr>
      <w:r>
        <w:t>Strony ustalają wynagrodzenie ryczałtowe Wykonawcy w rozumieniu art. 632 § 1 Kodeksu cywilnego za wykonanie całego przedmiotu umowy w kwocie …………………… zł netto (słownie: ………………………………………). Do tej kwoty zostanie doliczony podatek od towarów i usług według stawki obowiązującej w dniu powstania obowiązku podatkowego, tj. …………………… zł. Łączne wynagrodzenie brutto wynosi …………………… zł (słownie: ………………………………………). Wynagrodzenie obejmuje wszystkie koszty należytego wykonania przedmiotu umowy.</w:t>
      </w:r>
    </w:p>
    <w:p w14:paraId="6631AA84" w14:textId="77777777" w:rsidR="005F419E" w:rsidRPr="005F419E" w:rsidRDefault="005F419E" w:rsidP="005F419E">
      <w:pPr>
        <w:pStyle w:val="Akapitzlist"/>
        <w:numPr>
          <w:ilvl w:val="0"/>
          <w:numId w:val="54"/>
        </w:numPr>
        <w:tabs>
          <w:tab w:val="left" w:pos="360"/>
        </w:tabs>
        <w:suppressAutoHyphens w:val="0"/>
        <w:overflowPunct w:val="0"/>
        <w:autoSpaceDE w:val="0"/>
        <w:spacing w:after="200" w:line="276" w:lineRule="auto"/>
        <w:ind w:left="426" w:hanging="426"/>
        <w:jc w:val="both"/>
      </w:pPr>
      <w:r>
        <w:t xml:space="preserve">Zapłata wynagrodzenia nastąpi przelewem na rachunek bankowy Wykonawcy wskazany na prawidłowo wystawionej fakturze, w terminie 30 dni od dnia jej doręczenia Zamawiającemu, </w:t>
      </w:r>
      <w:r w:rsidRPr="007764C1">
        <w:rPr>
          <w:b/>
          <w:bCs/>
        </w:rPr>
        <w:t xml:space="preserve">z zastrzeżeniem, że płatność nie nastąpi wcześniej niż w styczniu 2027 r. </w:t>
      </w:r>
      <w:r>
        <w:t>W przypadku faktury ustrukturyzowanej za dzień doręczenia uznaje się dzień nadania fakturze numeru identyfikującego w KSeF.</w:t>
      </w:r>
    </w:p>
    <w:p w14:paraId="1A677421" w14:textId="77777777" w:rsidR="005F419E" w:rsidRPr="005F419E" w:rsidRDefault="005F419E" w:rsidP="005F419E">
      <w:pPr>
        <w:pStyle w:val="Akapitzlist"/>
        <w:numPr>
          <w:ilvl w:val="0"/>
          <w:numId w:val="54"/>
        </w:numPr>
        <w:tabs>
          <w:tab w:val="left" w:pos="360"/>
        </w:tabs>
        <w:suppressAutoHyphens w:val="0"/>
        <w:overflowPunct w:val="0"/>
        <w:autoSpaceDE w:val="0"/>
        <w:spacing w:after="200" w:line="276" w:lineRule="auto"/>
        <w:ind w:left="426" w:hanging="426"/>
        <w:jc w:val="both"/>
      </w:pPr>
      <w:r>
        <w:t>Jeżeli Wykonawca jest objęty obowiązkiem wystawiania faktur ustrukturyzowanych za pośrednictwem Krajowego Systemu e-Faktur (KSeF), faktury dokumentujące transakcje realizowane na podstawie umowy wystawia i przekazuje w KSeF zgodnie z ustawą o podatku od towarów i usług oraz aktami wykonawczymi.</w:t>
      </w:r>
    </w:p>
    <w:p w14:paraId="0DDED83A" w14:textId="77777777" w:rsidR="005F419E" w:rsidRPr="005F419E" w:rsidRDefault="005F419E" w:rsidP="005F419E">
      <w:pPr>
        <w:pStyle w:val="Akapitzlist"/>
        <w:numPr>
          <w:ilvl w:val="0"/>
          <w:numId w:val="54"/>
        </w:numPr>
        <w:tabs>
          <w:tab w:val="left" w:pos="360"/>
        </w:tabs>
        <w:suppressAutoHyphens w:val="0"/>
        <w:overflowPunct w:val="0"/>
        <w:autoSpaceDE w:val="0"/>
        <w:spacing w:after="200" w:line="276" w:lineRule="auto"/>
        <w:ind w:left="426" w:hanging="426"/>
        <w:jc w:val="both"/>
      </w:pPr>
      <w:r>
        <w:t>W fakturze ustrukturyzowanej Wykonawca wskazuje następujące dane:</w:t>
      </w:r>
    </w:p>
    <w:p w14:paraId="3919F26D" w14:textId="77777777" w:rsidR="005F419E" w:rsidRPr="005F419E" w:rsidRDefault="005F419E" w:rsidP="005F419E">
      <w:pPr>
        <w:pStyle w:val="Akapitzlist"/>
        <w:numPr>
          <w:ilvl w:val="3"/>
          <w:numId w:val="55"/>
        </w:numPr>
        <w:tabs>
          <w:tab w:val="left" w:pos="284"/>
        </w:tabs>
        <w:spacing w:line="276" w:lineRule="auto"/>
        <w:ind w:left="1134"/>
        <w:jc w:val="both"/>
      </w:pPr>
      <w:r w:rsidRPr="005F419E">
        <w:rPr>
          <w:bCs/>
        </w:rPr>
        <w:t>w polu</w:t>
      </w:r>
      <w:r w:rsidRPr="005F419E">
        <w:rPr>
          <w:b/>
          <w:bCs/>
        </w:rPr>
        <w:t xml:space="preserve"> „Podmiot2” </w:t>
      </w:r>
      <w:r w:rsidRPr="005F419E">
        <w:rPr>
          <w:bCs/>
        </w:rPr>
        <w:t>wpisany będzie nabywca</w:t>
      </w:r>
      <w:r w:rsidRPr="005F419E">
        <w:t>:</w:t>
      </w:r>
    </w:p>
    <w:p w14:paraId="337612C5" w14:textId="77777777" w:rsidR="005F419E" w:rsidRPr="005F419E" w:rsidRDefault="005F419E" w:rsidP="005F419E">
      <w:pPr>
        <w:pStyle w:val="Akapitzlist"/>
        <w:tabs>
          <w:tab w:val="left" w:pos="284"/>
        </w:tabs>
        <w:ind w:left="1134"/>
        <w:jc w:val="both"/>
        <w:rPr>
          <w:b/>
          <w:bCs/>
        </w:rPr>
      </w:pPr>
      <w:r w:rsidRPr="005F419E">
        <w:rPr>
          <w:b/>
          <w:bCs/>
        </w:rPr>
        <w:t>Gmina Jaśliska, Jaśliska 171, 38-485 Jaśliska, NIP  6842586647</w:t>
      </w:r>
    </w:p>
    <w:p w14:paraId="53BADADE" w14:textId="77777777" w:rsidR="005F419E" w:rsidRPr="005F419E" w:rsidRDefault="005F419E" w:rsidP="005F419E">
      <w:pPr>
        <w:pStyle w:val="Akapitzlist"/>
        <w:numPr>
          <w:ilvl w:val="3"/>
          <w:numId w:val="55"/>
        </w:numPr>
        <w:tabs>
          <w:tab w:val="left" w:pos="284"/>
        </w:tabs>
        <w:spacing w:line="276" w:lineRule="auto"/>
        <w:ind w:left="1134"/>
        <w:jc w:val="both"/>
      </w:pPr>
      <w:r w:rsidRPr="005F419E">
        <w:t xml:space="preserve">w polu </w:t>
      </w:r>
      <w:r w:rsidRPr="005F419E">
        <w:rPr>
          <w:b/>
          <w:bCs/>
        </w:rPr>
        <w:t>„Podmiot 3”</w:t>
      </w:r>
      <w:r w:rsidRPr="005F419E">
        <w:t xml:space="preserve"> wpisana będzie jednostka organizacyjna JST tj.: </w:t>
      </w:r>
    </w:p>
    <w:p w14:paraId="426B658B" w14:textId="77777777" w:rsidR="005F419E" w:rsidRPr="005F419E" w:rsidRDefault="005F419E" w:rsidP="005F419E">
      <w:pPr>
        <w:pStyle w:val="Akapitzlist"/>
        <w:tabs>
          <w:tab w:val="left" w:pos="284"/>
        </w:tabs>
        <w:ind w:left="1134"/>
        <w:jc w:val="both"/>
        <w:rPr>
          <w:b/>
          <w:bCs/>
        </w:rPr>
      </w:pPr>
      <w:r w:rsidRPr="005F419E">
        <w:rPr>
          <w:b/>
          <w:bCs/>
          <w:iCs/>
        </w:rPr>
        <w:t>Urząd Gminy Jaśliska, Jaśliska 171, 38-485 Jaśliska</w:t>
      </w:r>
      <w:r w:rsidRPr="005F419E">
        <w:rPr>
          <w:b/>
          <w:bCs/>
        </w:rPr>
        <w:t>, NIP 6842586682</w:t>
      </w:r>
    </w:p>
    <w:p w14:paraId="2D2358BE" w14:textId="77777777" w:rsidR="005F419E" w:rsidRPr="005F419E" w:rsidRDefault="005F419E" w:rsidP="005F419E">
      <w:pPr>
        <w:pStyle w:val="Akapitzlist"/>
        <w:numPr>
          <w:ilvl w:val="3"/>
          <w:numId w:val="55"/>
        </w:numPr>
        <w:suppressAutoHyphens w:val="0"/>
        <w:spacing w:after="160" w:line="360" w:lineRule="auto"/>
        <w:ind w:left="1134"/>
        <w:jc w:val="both"/>
      </w:pPr>
      <w:r>
        <w:t>w polu dotyczącym JST należy wskazać wartość „1”.</w:t>
      </w:r>
    </w:p>
    <w:p w14:paraId="4010434C" w14:textId="45997E7A" w:rsidR="005F419E" w:rsidRPr="005F419E" w:rsidRDefault="005F419E"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Pr>
          <w:rFonts w:ascii="Times New Roman" w:eastAsia="Times New Roman" w:hAnsi="Times New Roman" w:cs="Times New Roman"/>
          <w:sz w:val="24"/>
          <w:szCs w:val="24"/>
          <w:lang w:eastAsia="ar-SA"/>
        </w:rPr>
        <w:t>Faktura wystawiona niezgodnie z ust. 4 może zostać zwrócona do korekty, jeżeli nie pozwala na prawidłową identyfikację nabywcy lub odbiorcy. Termin płatności biegnie od dnia doręczenia prawidłowo wystawionej faktury.</w:t>
      </w:r>
    </w:p>
    <w:p w14:paraId="4AF27F05" w14:textId="77777777" w:rsidR="005F419E" w:rsidRPr="005F419E" w:rsidRDefault="005F419E"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Pr>
          <w:rFonts w:ascii="Times New Roman" w:hAnsi="Times New Roman" w:cs="Times New Roman"/>
          <w:iCs/>
          <w:color w:val="000000"/>
          <w:sz w:val="24"/>
          <w:szCs w:val="24"/>
        </w:rPr>
        <w:t>Za dzień doręczenia faktury ustrukturyzowanej uznaje się dzień nadania jej numeru identyfikującego w KSeF, ujawniony w urzędowym poświadczeniu odbioru.</w:t>
      </w:r>
    </w:p>
    <w:p w14:paraId="53FFB66F" w14:textId="77777777" w:rsidR="005F419E" w:rsidRPr="005F419E" w:rsidRDefault="005F419E"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Pr>
          <w:rFonts w:ascii="Times New Roman" w:hAnsi="Times New Roman" w:cs="Times New Roman"/>
          <w:iCs/>
          <w:color w:val="000000"/>
          <w:sz w:val="24"/>
          <w:szCs w:val="24"/>
        </w:rPr>
        <w:t>W przypadku wystawienia faktury w trybie offline albo w okresie niedostępności lub awarii KSeF termin płatności biegnie od dnia następującego po dniu skutecznego przesłania faktury do KSeF i nadania jej numeru identyfikującego, chyba że przepisy szczególne stanowią inaczej.</w:t>
      </w:r>
    </w:p>
    <w:p w14:paraId="1406B571" w14:textId="77777777" w:rsidR="005F419E" w:rsidRPr="005F419E" w:rsidRDefault="005F419E"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sidRPr="005F419E">
        <w:rPr>
          <w:rFonts w:ascii="Times New Roman" w:hAnsi="Times New Roman" w:cs="Times New Roman"/>
          <w:iCs/>
          <w:color w:val="000000"/>
          <w:sz w:val="24"/>
          <w:szCs w:val="24"/>
        </w:rPr>
        <w:t xml:space="preserve">Strony zobowiązują się do współdziałania w zakresie niezbędnym dla prawidłowego wystawiania, otrzymywania i rozliczania faktur w </w:t>
      </w:r>
      <w:proofErr w:type="spellStart"/>
      <w:r w:rsidRPr="005F419E">
        <w:rPr>
          <w:rFonts w:ascii="Times New Roman" w:hAnsi="Times New Roman" w:cs="Times New Roman"/>
          <w:iCs/>
          <w:color w:val="000000"/>
          <w:sz w:val="24"/>
          <w:szCs w:val="24"/>
        </w:rPr>
        <w:t>KSeF</w:t>
      </w:r>
      <w:proofErr w:type="spellEnd"/>
      <w:r w:rsidRPr="005F419E">
        <w:rPr>
          <w:rFonts w:ascii="Times New Roman" w:hAnsi="Times New Roman" w:cs="Times New Roman"/>
          <w:iCs/>
          <w:color w:val="000000"/>
          <w:sz w:val="24"/>
          <w:szCs w:val="24"/>
        </w:rPr>
        <w:t>, w szczególności do przekazania sobie nawzajem aktualnych danych identyfikacyjnych, numerów NIP oraz informacji wymaganych do obsługi faktur ustrukturyzowanych.</w:t>
      </w:r>
    </w:p>
    <w:p w14:paraId="606B5FDA" w14:textId="77777777" w:rsidR="005F419E" w:rsidRPr="005F419E" w:rsidRDefault="005F419E"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sidRPr="005F419E">
        <w:rPr>
          <w:rFonts w:ascii="Times New Roman" w:hAnsi="Times New Roman" w:cs="Times New Roman"/>
          <w:iCs/>
          <w:color w:val="000000"/>
          <w:sz w:val="24"/>
          <w:szCs w:val="24"/>
        </w:rPr>
        <w:t xml:space="preserve">Każda ze Stron zobowiązana jest niezwłocznie poinformować drugą Stronę o wszelkich zmianach w zakresie danych wymaganych do prawidłowej obsługi faktur w </w:t>
      </w:r>
      <w:proofErr w:type="spellStart"/>
      <w:r w:rsidRPr="005F419E">
        <w:rPr>
          <w:rFonts w:ascii="Times New Roman" w:hAnsi="Times New Roman" w:cs="Times New Roman"/>
          <w:iCs/>
          <w:color w:val="000000"/>
          <w:sz w:val="24"/>
          <w:szCs w:val="24"/>
        </w:rPr>
        <w:t>KSeF</w:t>
      </w:r>
      <w:proofErr w:type="spellEnd"/>
      <w:r w:rsidRPr="005F419E">
        <w:rPr>
          <w:rFonts w:ascii="Times New Roman" w:hAnsi="Times New Roman" w:cs="Times New Roman"/>
          <w:iCs/>
          <w:color w:val="000000"/>
          <w:sz w:val="24"/>
          <w:szCs w:val="24"/>
        </w:rPr>
        <w:t>.</w:t>
      </w:r>
    </w:p>
    <w:p w14:paraId="12492A0E" w14:textId="77777777" w:rsidR="005F419E" w:rsidRPr="005F419E" w:rsidRDefault="005F419E"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sidRPr="005F419E">
        <w:rPr>
          <w:rFonts w:ascii="Times New Roman" w:hAnsi="Times New Roman" w:cs="Times New Roman"/>
          <w:iCs/>
          <w:color w:val="000000"/>
          <w:sz w:val="24"/>
          <w:szCs w:val="24"/>
        </w:rPr>
        <w:lastRenderedPageBreak/>
        <w:t xml:space="preserve">W przypadku zmiany obowiązujących przepisów prawa dotyczących zasad wystawiania faktur w </w:t>
      </w:r>
      <w:proofErr w:type="spellStart"/>
      <w:r w:rsidRPr="005F419E">
        <w:rPr>
          <w:rFonts w:ascii="Times New Roman" w:hAnsi="Times New Roman" w:cs="Times New Roman"/>
          <w:iCs/>
          <w:color w:val="000000"/>
          <w:sz w:val="24"/>
          <w:szCs w:val="24"/>
        </w:rPr>
        <w:t>KSeF</w:t>
      </w:r>
      <w:proofErr w:type="spellEnd"/>
      <w:r w:rsidRPr="005F419E">
        <w:rPr>
          <w:rFonts w:ascii="Times New Roman" w:hAnsi="Times New Roman" w:cs="Times New Roman"/>
          <w:iCs/>
          <w:color w:val="000000"/>
          <w:sz w:val="24"/>
          <w:szCs w:val="24"/>
        </w:rPr>
        <w:t xml:space="preserve"> lub wprowadzenia dodatkowych wymagań technicznych, Strony zobowiązują się do niezwłocznego dostosowania procedur fakturowania do nowych wymogów;</w:t>
      </w:r>
      <w:r w:rsidRPr="005F419E">
        <w:rPr>
          <w:rFonts w:ascii="Times New Roman" w:hAnsi="Times New Roman" w:cs="Times New Roman"/>
          <w:sz w:val="24"/>
          <w:szCs w:val="24"/>
        </w:rPr>
        <w:t xml:space="preserve"> </w:t>
      </w:r>
      <w:r w:rsidRPr="005F419E">
        <w:rPr>
          <w:rFonts w:ascii="Times New Roman" w:hAnsi="Times New Roman" w:cs="Times New Roman"/>
          <w:iCs/>
          <w:color w:val="000000"/>
          <w:sz w:val="24"/>
          <w:szCs w:val="24"/>
        </w:rPr>
        <w:t>wszelkie zmiany w sposobie fakturowania wynikające wyłącznie ze zmiany przepisów nie wymagają aneksowania niniejszej Umowy.</w:t>
      </w:r>
    </w:p>
    <w:p w14:paraId="1BDF183B" w14:textId="77777777" w:rsidR="005F419E" w:rsidRPr="005F419E" w:rsidRDefault="005F419E" w:rsidP="005F419E">
      <w:pPr>
        <w:pStyle w:val="Tekstpodstawowy6"/>
        <w:numPr>
          <w:ilvl w:val="0"/>
          <w:numId w:val="54"/>
        </w:numPr>
        <w:shd w:val="clear" w:color="auto" w:fill="auto"/>
        <w:tabs>
          <w:tab w:val="left" w:pos="654"/>
        </w:tabs>
        <w:spacing w:line="276" w:lineRule="auto"/>
        <w:ind w:left="426" w:right="20" w:hanging="426"/>
        <w:jc w:val="both"/>
        <w:rPr>
          <w:rStyle w:val="BodytextBold"/>
          <w:rFonts w:ascii="Times New Roman" w:hAnsi="Times New Roman" w:cs="Times New Roman"/>
          <w:b w:val="0"/>
          <w:bCs w:val="0"/>
          <w:color w:val="auto"/>
          <w:sz w:val="24"/>
          <w:szCs w:val="24"/>
        </w:rPr>
      </w:pPr>
      <w:r w:rsidRPr="005F419E">
        <w:rPr>
          <w:rFonts w:ascii="Times New Roman" w:hAnsi="Times New Roman" w:cs="Times New Roman"/>
          <w:sz w:val="24"/>
          <w:szCs w:val="24"/>
        </w:rPr>
        <w:t xml:space="preserve">Za dzień zapłaty faktury przyjmuje się </w:t>
      </w:r>
      <w:r w:rsidRPr="005F419E">
        <w:rPr>
          <w:rStyle w:val="BodytextBold"/>
          <w:rFonts w:ascii="Times New Roman" w:hAnsi="Times New Roman" w:cs="Times New Roman"/>
          <w:sz w:val="24"/>
          <w:szCs w:val="24"/>
        </w:rPr>
        <w:t>dzień obciążenia rachunku bankowego Zamawiającego.</w:t>
      </w:r>
    </w:p>
    <w:p w14:paraId="58B14B4D" w14:textId="77777777" w:rsidR="005F419E" w:rsidRPr="005F419E" w:rsidRDefault="005F419E" w:rsidP="005F419E">
      <w:pPr>
        <w:pStyle w:val="Tekstpodstawowy6"/>
        <w:numPr>
          <w:ilvl w:val="0"/>
          <w:numId w:val="54"/>
        </w:numPr>
        <w:shd w:val="clear" w:color="auto" w:fill="auto"/>
        <w:tabs>
          <w:tab w:val="left" w:pos="654"/>
        </w:tabs>
        <w:spacing w:line="276" w:lineRule="auto"/>
        <w:ind w:left="426" w:right="20" w:hanging="426"/>
        <w:jc w:val="both"/>
        <w:rPr>
          <w:rFonts w:ascii="Times New Roman" w:hAnsi="Times New Roman" w:cs="Times New Roman"/>
          <w:sz w:val="24"/>
          <w:szCs w:val="24"/>
        </w:rPr>
      </w:pPr>
      <w:r>
        <w:rPr>
          <w:rFonts w:ascii="Times New Roman" w:hAnsi="Times New Roman" w:cs="Times New Roman"/>
          <w:sz w:val="24"/>
          <w:szCs w:val="24"/>
        </w:rPr>
        <w:t>Załączniki do faktury, w szczególności protokoły odbioru i dokumenty gwarancyjne, Wykonawca przekazuje poza KSeF na adres e-mail: …………………………………, równocześnie z wystawieniem faktury.</w:t>
      </w:r>
    </w:p>
    <w:p w14:paraId="24A2A7D5" w14:textId="77777777" w:rsidR="005F419E" w:rsidRPr="005F419E" w:rsidRDefault="005F419E"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Pr>
          <w:rFonts w:ascii="Times New Roman" w:hAnsi="Times New Roman" w:cs="Times New Roman"/>
          <w:sz w:val="24"/>
          <w:szCs w:val="24"/>
        </w:rPr>
        <w:t>Do czasu powstania po stronie Wykonawcy obowiązku korzystania z KSeF faktury są wystawiane i doręczane w postaci dopuszczonej obowiązującymi przepisami.</w:t>
      </w:r>
    </w:p>
    <w:p w14:paraId="0F0D6E93" w14:textId="77777777" w:rsidR="00F222C3" w:rsidRPr="005F419E" w:rsidRDefault="00F222C3"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sidRPr="005F419E">
        <w:rPr>
          <w:rFonts w:ascii="Times New Roman" w:hAnsi="Times New Roman" w:cs="Times New Roman"/>
          <w:sz w:val="24"/>
          <w:szCs w:val="24"/>
        </w:rPr>
        <w:t>Wynagrodzenie ryczałtowe, o którym mowa w ust. 1 obejmuje wszelkie koszty i wydatki związane z prawidłową realizacją kompletnego przedmiotu umowy, w tym ryzyko Wykonawcy z tytułu oszacowania wszelkich kosztów związanych z realizacją przedmiotu umowy. Niedoszacowanie, pominięcie oraz brak rozpoznania zakresu przedmiotu umowy nie mogą być podstawą do żądania zmiany wynagrodzenia ryczałtowego określonego w ust. 1 niniejszego paragrafu.</w:t>
      </w:r>
    </w:p>
    <w:p w14:paraId="1157A8DD" w14:textId="77777777" w:rsidR="00F222C3" w:rsidRPr="005F419E" w:rsidRDefault="006E47C8"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Pr>
          <w:rFonts w:ascii="Times New Roman" w:hAnsi="Times New Roman" w:cs="Times New Roman"/>
          <w:sz w:val="24"/>
          <w:szCs w:val="24"/>
        </w:rPr>
        <w:t>Płatność nastąpi po rozliczeniu się przez Wykonawcę z podwykonawcami (dalszymi podwykonawcami), na zasadach określonych w §6 umowy. W przypadku nieprzedłożenia przez Wykonawcę stosownych dokumentów, potwierdzających rozliczenie się przez Wykonawcę z podwykonawcami (dalszymi podwykonawcami), termin zapłaty wynagrodzenia na rzecz Wykonawcy ulega zawieszeniu, do czasu przedłożenia ww. rozliczeń. W przypadku zawieszenia terminu zapłaty faktury, o czym mowa w zdaniu poprzedzającym, z przyczyn tam podanych, Wykonawcy nie będzie przysługiwać prawo do naliczania jakichkolwiek odsetek za opóźnienie płatności faktury. Płatność nastąpi na zasadach określonych w ust. 5 poniżej.</w:t>
      </w:r>
    </w:p>
    <w:p w14:paraId="6AF5E73F" w14:textId="77777777" w:rsidR="00F222C3" w:rsidRPr="005F419E" w:rsidRDefault="00F222C3" w:rsidP="005F419E">
      <w:pPr>
        <w:pStyle w:val="Tekstpodstawowy6"/>
        <w:numPr>
          <w:ilvl w:val="0"/>
          <w:numId w:val="54"/>
        </w:numPr>
        <w:shd w:val="clear" w:color="auto" w:fill="auto"/>
        <w:tabs>
          <w:tab w:val="left" w:pos="663"/>
        </w:tabs>
        <w:spacing w:line="276" w:lineRule="auto"/>
        <w:ind w:left="426" w:right="20" w:hanging="426"/>
        <w:jc w:val="both"/>
        <w:rPr>
          <w:rFonts w:ascii="Times New Roman" w:hAnsi="Times New Roman" w:cs="Times New Roman"/>
          <w:sz w:val="24"/>
          <w:szCs w:val="24"/>
        </w:rPr>
      </w:pPr>
      <w:r w:rsidRPr="005F419E">
        <w:rPr>
          <w:rFonts w:ascii="Times New Roman" w:hAnsi="Times New Roman" w:cs="Times New Roman"/>
          <w:sz w:val="24"/>
          <w:szCs w:val="24"/>
        </w:rPr>
        <w:t>Rozliczenie płatności nastąpi za pośrednictwem mechanizmu podzielonej płatności (</w:t>
      </w:r>
      <w:proofErr w:type="spellStart"/>
      <w:r w:rsidRPr="005F419E">
        <w:rPr>
          <w:rFonts w:ascii="Times New Roman" w:hAnsi="Times New Roman" w:cs="Times New Roman"/>
          <w:sz w:val="24"/>
          <w:szCs w:val="24"/>
        </w:rPr>
        <w:t>split</w:t>
      </w:r>
      <w:proofErr w:type="spellEnd"/>
      <w:r w:rsidRPr="005F419E">
        <w:rPr>
          <w:rFonts w:ascii="Times New Roman" w:hAnsi="Times New Roman" w:cs="Times New Roman"/>
          <w:sz w:val="24"/>
          <w:szCs w:val="24"/>
        </w:rPr>
        <w:t xml:space="preserve"> </w:t>
      </w:r>
      <w:proofErr w:type="spellStart"/>
      <w:r w:rsidRPr="005F419E">
        <w:rPr>
          <w:rFonts w:ascii="Times New Roman" w:hAnsi="Times New Roman" w:cs="Times New Roman"/>
          <w:sz w:val="24"/>
          <w:szCs w:val="24"/>
        </w:rPr>
        <w:t>payment</w:t>
      </w:r>
      <w:proofErr w:type="spellEnd"/>
      <w:r w:rsidRPr="005F419E">
        <w:rPr>
          <w:rFonts w:ascii="Times New Roman" w:hAnsi="Times New Roman" w:cs="Times New Roman"/>
          <w:sz w:val="24"/>
          <w:szCs w:val="24"/>
        </w:rPr>
        <w:t>). Wykonawca oświadcza, że został dla niego utworzony wydzielony rachunek VAT na cele prowadzonej działalności gospodarczej.</w:t>
      </w:r>
    </w:p>
    <w:p w14:paraId="76B5483B" w14:textId="77777777" w:rsidR="00EC0013" w:rsidRPr="005F419E" w:rsidRDefault="00EC0013" w:rsidP="00200A06">
      <w:pPr>
        <w:spacing w:line="320" w:lineRule="exact"/>
        <w:rPr>
          <w:b/>
        </w:rPr>
      </w:pPr>
    </w:p>
    <w:p w14:paraId="23A0F24D" w14:textId="77777777" w:rsidR="00DC6872" w:rsidRPr="005F419E" w:rsidRDefault="00A70205" w:rsidP="00200A06">
      <w:pPr>
        <w:spacing w:line="320" w:lineRule="exact"/>
        <w:jc w:val="center"/>
        <w:rPr>
          <w:b/>
        </w:rPr>
      </w:pPr>
      <w:r w:rsidRPr="005F419E">
        <w:rPr>
          <w:b/>
        </w:rPr>
        <w:t>§ 10</w:t>
      </w:r>
    </w:p>
    <w:p w14:paraId="707C38FB" w14:textId="77777777" w:rsidR="00DC6872" w:rsidRPr="005F419E" w:rsidRDefault="00DC6872" w:rsidP="00200A06">
      <w:pPr>
        <w:numPr>
          <w:ilvl w:val="0"/>
          <w:numId w:val="3"/>
        </w:numPr>
        <w:tabs>
          <w:tab w:val="clear" w:pos="720"/>
        </w:tabs>
        <w:spacing w:line="320" w:lineRule="exact"/>
        <w:ind w:left="426" w:hanging="426"/>
        <w:jc w:val="both"/>
      </w:pPr>
      <w:r>
        <w:t>Wykonawca udziela …………-miesięcznej gwarancji jakości oraz rękojmi za wady przedmiotu umowy.</w:t>
      </w:r>
    </w:p>
    <w:p w14:paraId="68A2DA2F" w14:textId="77777777" w:rsidR="00DC6872" w:rsidRPr="005F419E" w:rsidRDefault="00DC6872" w:rsidP="00200A06">
      <w:pPr>
        <w:numPr>
          <w:ilvl w:val="0"/>
          <w:numId w:val="3"/>
        </w:numPr>
        <w:tabs>
          <w:tab w:val="clear" w:pos="720"/>
        </w:tabs>
        <w:spacing w:line="320" w:lineRule="exact"/>
        <w:ind w:left="426" w:hanging="426"/>
        <w:jc w:val="both"/>
      </w:pPr>
      <w:r w:rsidRPr="005F419E">
        <w:t xml:space="preserve">Bieg terminu gwarancji jakości i rękojmi za wady rozpoczyna się od daty </w:t>
      </w:r>
      <w:r w:rsidR="00416E23" w:rsidRPr="005F419E">
        <w:t xml:space="preserve">odbioru końcowego </w:t>
      </w:r>
      <w:r w:rsidR="00660A58" w:rsidRPr="005F419E">
        <w:t>przedmiotu umowy</w:t>
      </w:r>
      <w:r w:rsidRPr="005F419E">
        <w:t>, a w przypadku stwier</w:t>
      </w:r>
      <w:r w:rsidR="00660A58" w:rsidRPr="005F419E">
        <w:t>dzenia wad od </w:t>
      </w:r>
      <w:r w:rsidRPr="005F419E">
        <w:t>daty potwierdzenia ich usunięcia i przekazania przedmiotu umowy Zamawiającemu jako należycie wykonanego.</w:t>
      </w:r>
    </w:p>
    <w:p w14:paraId="4A993795" w14:textId="77777777" w:rsidR="00DC6872" w:rsidRPr="005F419E" w:rsidRDefault="00DC6872" w:rsidP="00200A06">
      <w:pPr>
        <w:numPr>
          <w:ilvl w:val="0"/>
          <w:numId w:val="3"/>
        </w:numPr>
        <w:tabs>
          <w:tab w:val="clear" w:pos="720"/>
        </w:tabs>
        <w:spacing w:line="320" w:lineRule="exact"/>
        <w:ind w:left="426" w:hanging="426"/>
        <w:jc w:val="both"/>
      </w:pPr>
      <w:r w:rsidRPr="005F419E">
        <w:t xml:space="preserve">Odpowiedzialność Wykonawcy z tytułu udzielonej gwarancji jakości i rękojmi za wady obejmuje wady wykonanych robót jak i wady materiałów użytych do </w:t>
      </w:r>
      <w:proofErr w:type="gramStart"/>
      <w:r w:rsidRPr="005F419E">
        <w:t>wykonania  przedmiotu</w:t>
      </w:r>
      <w:proofErr w:type="gramEnd"/>
      <w:r w:rsidRPr="005F419E">
        <w:t xml:space="preserve"> umowy.</w:t>
      </w:r>
    </w:p>
    <w:p w14:paraId="72F6284A" w14:textId="77777777" w:rsidR="00DC6872" w:rsidRPr="005F419E" w:rsidRDefault="00DC6872" w:rsidP="00200A06">
      <w:pPr>
        <w:numPr>
          <w:ilvl w:val="0"/>
          <w:numId w:val="3"/>
        </w:numPr>
        <w:tabs>
          <w:tab w:val="clear" w:pos="720"/>
        </w:tabs>
        <w:spacing w:line="320" w:lineRule="exact"/>
        <w:ind w:left="426" w:hanging="426"/>
        <w:jc w:val="both"/>
      </w:pPr>
      <w:r w:rsidRPr="005F419E">
        <w:t>Okres gwarancji jakości i rękojmi za wady ulega przedłużeniu o czas, w ciągu którego na skutek ujawnionych wad przedmiotu umowy, Zamawiający nie mógł z niego korzystać.</w:t>
      </w:r>
    </w:p>
    <w:p w14:paraId="6874A4ED" w14:textId="77777777" w:rsidR="00DC6872" w:rsidRPr="005F419E" w:rsidRDefault="00DC6872" w:rsidP="00200A06">
      <w:pPr>
        <w:numPr>
          <w:ilvl w:val="0"/>
          <w:numId w:val="3"/>
        </w:numPr>
        <w:tabs>
          <w:tab w:val="clear" w:pos="720"/>
        </w:tabs>
        <w:spacing w:line="320" w:lineRule="exact"/>
        <w:ind w:left="426" w:hanging="426"/>
        <w:jc w:val="both"/>
      </w:pPr>
      <w:r w:rsidRPr="005F419E">
        <w:lastRenderedPageBreak/>
        <w:t xml:space="preserve">Jeżeli Wykonawca z racji swoich zobowiązań wymieni </w:t>
      </w:r>
      <w:r w:rsidR="004A10BA" w:rsidRPr="005F419E">
        <w:t xml:space="preserve">lub naprawi </w:t>
      </w:r>
      <w:r w:rsidRPr="005F419E">
        <w:t xml:space="preserve">w okresie gwarancji jakości lub rękojmi za wady część rzeczy objętych przedmiotem umowy, to termin gwarancji jakości lub rękojmi </w:t>
      </w:r>
      <w:r w:rsidR="004A10BA" w:rsidRPr="005F419E">
        <w:t xml:space="preserve">dla tych rzeczy </w:t>
      </w:r>
      <w:r w:rsidRPr="005F419E">
        <w:t>biegnie na nowo od dnia ich wymiany</w:t>
      </w:r>
      <w:r w:rsidR="004A10BA" w:rsidRPr="005F419E">
        <w:t xml:space="preserve"> lub naprawy</w:t>
      </w:r>
      <w:r w:rsidRPr="005F419E">
        <w:t>.</w:t>
      </w:r>
    </w:p>
    <w:p w14:paraId="5DE816A6" w14:textId="77777777" w:rsidR="00DC6872" w:rsidRPr="005F419E" w:rsidRDefault="00DC6872" w:rsidP="00200A06">
      <w:pPr>
        <w:numPr>
          <w:ilvl w:val="0"/>
          <w:numId w:val="3"/>
        </w:numPr>
        <w:tabs>
          <w:tab w:val="clear" w:pos="720"/>
        </w:tabs>
        <w:spacing w:line="320" w:lineRule="exact"/>
        <w:ind w:left="426" w:hanging="426"/>
        <w:jc w:val="both"/>
      </w:pPr>
      <w:r w:rsidRPr="005F419E">
        <w:t>Dokument gwarancji, stanowiący załącznik do umowy</w:t>
      </w:r>
      <w:r w:rsidR="00660A58" w:rsidRPr="005F419E">
        <w:t xml:space="preserve"> obejmujący cały przedmiot umowy (materiały budowlane i urządzenia)</w:t>
      </w:r>
      <w:r w:rsidRPr="005F419E">
        <w:t>, Wykonawca dołączy do protokołu odbioru końcowego przedmiotu umowy.</w:t>
      </w:r>
    </w:p>
    <w:p w14:paraId="2BB9D67E" w14:textId="77777777" w:rsidR="00DC6872" w:rsidRPr="005F419E" w:rsidRDefault="00DC6872" w:rsidP="00200A06">
      <w:pPr>
        <w:numPr>
          <w:ilvl w:val="0"/>
          <w:numId w:val="3"/>
        </w:numPr>
        <w:tabs>
          <w:tab w:val="clear" w:pos="720"/>
        </w:tabs>
        <w:spacing w:line="320" w:lineRule="exact"/>
        <w:ind w:left="426" w:hanging="426"/>
        <w:jc w:val="both"/>
      </w:pPr>
      <w:r w:rsidRPr="005F419E">
        <w:t xml:space="preserve">Oprócz gwarancji Wykonawca ponosi odpowiedzialność z tytułu rękojmi za wady przedmiotu umowy, na zasadach określonych w Kodeksie cywilnym, z </w:t>
      </w:r>
      <w:r w:rsidR="004A10BA" w:rsidRPr="005F419E">
        <w:t>zastrzeżeniem postanowień niniejszego paragrafu</w:t>
      </w:r>
      <w:r w:rsidRPr="005F419E">
        <w:t>.</w:t>
      </w:r>
    </w:p>
    <w:p w14:paraId="136660BD" w14:textId="77777777" w:rsidR="00DC6872" w:rsidRPr="005F419E" w:rsidRDefault="00DC6872" w:rsidP="00200A06">
      <w:pPr>
        <w:numPr>
          <w:ilvl w:val="0"/>
          <w:numId w:val="3"/>
        </w:numPr>
        <w:tabs>
          <w:tab w:val="clear" w:pos="720"/>
        </w:tabs>
        <w:spacing w:line="320" w:lineRule="exact"/>
        <w:ind w:left="426" w:hanging="426"/>
        <w:jc w:val="both"/>
      </w:pPr>
      <w:r w:rsidRPr="005F419E">
        <w:t xml:space="preserve">Wykonawca zobowiązuje się usunąć </w:t>
      </w:r>
      <w:r w:rsidR="004C1A59" w:rsidRPr="005F419E">
        <w:t xml:space="preserve">wady </w:t>
      </w:r>
      <w:r w:rsidRPr="005F419E">
        <w:t>ujawnione w okresie gwarancji lub rękojmi przedmiotu umowy w terminie wyznaczonym przez Zamawiającego.</w:t>
      </w:r>
      <w:r w:rsidR="007E3CCF" w:rsidRPr="005F419E">
        <w:t xml:space="preserve"> Usunięcie wad stwierdza się protokołem podpisanym przez obie strony.</w:t>
      </w:r>
    </w:p>
    <w:p w14:paraId="5999F8A4" w14:textId="77777777" w:rsidR="00660A58" w:rsidRPr="005F419E" w:rsidRDefault="00660A58" w:rsidP="00200A06">
      <w:pPr>
        <w:numPr>
          <w:ilvl w:val="0"/>
          <w:numId w:val="3"/>
        </w:numPr>
        <w:tabs>
          <w:tab w:val="clear" w:pos="720"/>
        </w:tabs>
        <w:spacing w:line="320" w:lineRule="exact"/>
        <w:ind w:left="426" w:hanging="426"/>
        <w:jc w:val="both"/>
      </w:pPr>
      <w:r w:rsidRPr="005F419E">
        <w:t xml:space="preserve">Jeśli Zamawiający w ramach rękojmi lub gwarancji wezwie Wykonawcę na oględziny celem ustalenia przyczyn powstania wad, a tenże nie stawi się na oględziny, </w:t>
      </w:r>
      <w:proofErr w:type="spellStart"/>
      <w:r w:rsidRPr="005F419E">
        <w:t>domniemuje</w:t>
      </w:r>
      <w:proofErr w:type="spellEnd"/>
      <w:r w:rsidRPr="005F419E">
        <w:t xml:space="preserve"> się, że wady powstały z przyczyn zależnych od Wykonawcy.</w:t>
      </w:r>
    </w:p>
    <w:p w14:paraId="02E49E72" w14:textId="77777777" w:rsidR="00660A58" w:rsidRPr="005F419E" w:rsidRDefault="00660A58" w:rsidP="00200A06">
      <w:pPr>
        <w:numPr>
          <w:ilvl w:val="0"/>
          <w:numId w:val="3"/>
        </w:numPr>
        <w:tabs>
          <w:tab w:val="clear" w:pos="720"/>
        </w:tabs>
        <w:spacing w:line="320" w:lineRule="exact"/>
        <w:ind w:left="426" w:hanging="426"/>
        <w:jc w:val="both"/>
      </w:pPr>
      <w:r>
        <w:t>W przypadku nieusunięcia wad przez Wykonawcę w okresie rękojmi lub gwarancji, w terminie wyznaczonym przez Zamawiającego, Zamawiający może zlecić ich usunięcie osobie trzeciej na koszt i ryzyko Wykonawcy. Wykonawca zwróci poniesione koszty w terminie 7 dni od dnia doręczenia wezwania do zapłaty.</w:t>
      </w:r>
    </w:p>
    <w:p w14:paraId="179F405A" w14:textId="77777777" w:rsidR="00C815E7" w:rsidRPr="005F419E" w:rsidRDefault="00C815E7" w:rsidP="00200A06">
      <w:pPr>
        <w:numPr>
          <w:ilvl w:val="0"/>
          <w:numId w:val="3"/>
        </w:numPr>
        <w:tabs>
          <w:tab w:val="clear" w:pos="720"/>
        </w:tabs>
        <w:spacing w:line="320" w:lineRule="exact"/>
        <w:ind w:left="426" w:hanging="426"/>
        <w:jc w:val="both"/>
      </w:pPr>
      <w:r w:rsidRPr="005F419E">
        <w:t xml:space="preserve">Strony zgodnie ustalają, że zlecenie wykonania zastępczego, o którym mowa </w:t>
      </w:r>
      <w:r w:rsidR="00B376B6" w:rsidRPr="005F419E">
        <w:t xml:space="preserve">w ust. 10 </w:t>
      </w:r>
      <w:r w:rsidRPr="005F419E">
        <w:t>powyżej przez Zamawiającego</w:t>
      </w:r>
      <w:r w:rsidR="00B376B6" w:rsidRPr="005F419E">
        <w:t>,</w:t>
      </w:r>
      <w:r w:rsidRPr="005F419E">
        <w:t xml:space="preserve"> nie pozbawia go praw wynikających z rękojmi za wady i gwarancji jakości.</w:t>
      </w:r>
    </w:p>
    <w:p w14:paraId="5374745E" w14:textId="77777777" w:rsidR="00660A58" w:rsidRPr="005F419E" w:rsidRDefault="00660A58" w:rsidP="00200A06">
      <w:pPr>
        <w:numPr>
          <w:ilvl w:val="0"/>
          <w:numId w:val="3"/>
        </w:numPr>
        <w:tabs>
          <w:tab w:val="clear" w:pos="720"/>
        </w:tabs>
        <w:spacing w:line="320" w:lineRule="exact"/>
        <w:ind w:left="426" w:hanging="426"/>
        <w:jc w:val="both"/>
      </w:pPr>
      <w:r w:rsidRPr="005F419E">
        <w:t xml:space="preserve">Po zakończeniu prac wykonywanych w ramach rękojmi lub gwarancji, Wykonawca zobowiązany jest własnym kosztem i staraniem do uporządkowania </w:t>
      </w:r>
      <w:proofErr w:type="gramStart"/>
      <w:r w:rsidRPr="005F419E">
        <w:t>terenu</w:t>
      </w:r>
      <w:proofErr w:type="gramEnd"/>
      <w:r w:rsidRPr="005F419E">
        <w:t xml:space="preserve"> na którym wykonywane były prace </w:t>
      </w:r>
      <w:r w:rsidR="004C1A59" w:rsidRPr="005F419E">
        <w:t xml:space="preserve">naprawcze, </w:t>
      </w:r>
      <w:r w:rsidRPr="005F419E">
        <w:t>przywracając go do stanu poprzedniego.</w:t>
      </w:r>
    </w:p>
    <w:p w14:paraId="35A1296B" w14:textId="77777777" w:rsidR="00660A58" w:rsidRPr="005F419E" w:rsidRDefault="004C1A59" w:rsidP="00200A06">
      <w:pPr>
        <w:numPr>
          <w:ilvl w:val="0"/>
          <w:numId w:val="3"/>
        </w:numPr>
        <w:tabs>
          <w:tab w:val="clear" w:pos="720"/>
        </w:tabs>
        <w:spacing w:line="320" w:lineRule="exact"/>
        <w:ind w:left="426" w:hanging="426"/>
        <w:jc w:val="both"/>
      </w:pPr>
      <w:r w:rsidRPr="005F419E">
        <w:t xml:space="preserve">W </w:t>
      </w:r>
      <w:r w:rsidR="00B376B6" w:rsidRPr="005F419E">
        <w:t>razie stwierdzenia</w:t>
      </w:r>
      <w:r w:rsidR="00660A58" w:rsidRPr="005F419E">
        <w:t xml:space="preserve"> w okresie gwarancji lub rękojmi istnienia wad nie nadających się do usunięcia, Zamawiający może:</w:t>
      </w:r>
    </w:p>
    <w:p w14:paraId="02BEBD99" w14:textId="77777777" w:rsidR="00660A58" w:rsidRPr="005F419E" w:rsidRDefault="00660A58" w:rsidP="00200A06">
      <w:pPr>
        <w:pStyle w:val="Akapitzlist"/>
        <w:numPr>
          <w:ilvl w:val="0"/>
          <w:numId w:val="32"/>
        </w:numPr>
        <w:spacing w:line="320" w:lineRule="exact"/>
        <w:ind w:left="851" w:hanging="284"/>
        <w:jc w:val="both"/>
      </w:pPr>
      <w:r w:rsidRPr="005F419E">
        <w:t>jeżeli wady nie uniemożliwiają użytkow</w:t>
      </w:r>
      <w:r w:rsidR="00C815E7" w:rsidRPr="005F419E">
        <w:t xml:space="preserve">ania przedmiotu umowy zgodnie z jego </w:t>
      </w:r>
      <w:r w:rsidR="004C1A59" w:rsidRPr="005F419E">
        <w:t xml:space="preserve">przeznaczeniem - </w:t>
      </w:r>
      <w:r w:rsidRPr="005F419E">
        <w:t>żądać obniżenia wynagrodzenia Wykonawcy odpowiednio do utraconej wartości użytkowej i technicznej przedmiotu umowy,</w:t>
      </w:r>
    </w:p>
    <w:p w14:paraId="6A7C543F" w14:textId="77777777" w:rsidR="00EC0013" w:rsidRPr="005F419E" w:rsidRDefault="00660A58" w:rsidP="00200A06">
      <w:pPr>
        <w:pStyle w:val="Akapitzlist"/>
        <w:numPr>
          <w:ilvl w:val="0"/>
          <w:numId w:val="32"/>
        </w:numPr>
        <w:spacing w:line="320" w:lineRule="exact"/>
        <w:ind w:left="851" w:hanging="284"/>
        <w:jc w:val="both"/>
      </w:pPr>
      <w:r w:rsidRPr="005F419E">
        <w:t>jeżeli wady uniemożliwiają użytkow</w:t>
      </w:r>
      <w:r w:rsidR="00C815E7" w:rsidRPr="005F419E">
        <w:t xml:space="preserve">anie przedmiotu umowy zgodnie z jego </w:t>
      </w:r>
      <w:r w:rsidRPr="005F419E">
        <w:t>przeznaczeniem</w:t>
      </w:r>
      <w:r w:rsidR="004C1A59" w:rsidRPr="005F419E">
        <w:t xml:space="preserve"> - </w:t>
      </w:r>
      <w:r w:rsidR="00C815E7" w:rsidRPr="005F419E">
        <w:t>żądać od Wyk</w:t>
      </w:r>
      <w:r w:rsidR="004C1A59" w:rsidRPr="005F419E">
        <w:t>onawcy ponownego wykonania</w:t>
      </w:r>
      <w:r w:rsidR="00C815E7" w:rsidRPr="005F419E">
        <w:t xml:space="preserve"> przedmiotu objętego wadą.</w:t>
      </w:r>
    </w:p>
    <w:p w14:paraId="3EB8E189" w14:textId="77777777" w:rsidR="004C1A59" w:rsidRPr="005F419E" w:rsidRDefault="004C1A59" w:rsidP="00200A06">
      <w:pPr>
        <w:spacing w:line="320" w:lineRule="exact"/>
        <w:ind w:left="284"/>
        <w:jc w:val="center"/>
        <w:rPr>
          <w:b/>
          <w:bCs/>
        </w:rPr>
      </w:pPr>
    </w:p>
    <w:p w14:paraId="55B11DC9" w14:textId="77777777" w:rsidR="00196C01" w:rsidRPr="005F419E" w:rsidRDefault="00196C01" w:rsidP="00200A06">
      <w:pPr>
        <w:spacing w:line="320" w:lineRule="exact"/>
        <w:jc w:val="center"/>
        <w:rPr>
          <w:b/>
          <w:bCs/>
        </w:rPr>
      </w:pPr>
    </w:p>
    <w:p w14:paraId="06D079C5" w14:textId="77777777" w:rsidR="00196C01" w:rsidRPr="005F419E" w:rsidRDefault="00196C01" w:rsidP="00200A06">
      <w:pPr>
        <w:spacing w:line="320" w:lineRule="exact"/>
        <w:jc w:val="center"/>
        <w:rPr>
          <w:b/>
          <w:bCs/>
        </w:rPr>
      </w:pPr>
    </w:p>
    <w:p w14:paraId="06DC3491" w14:textId="77777777" w:rsidR="00DC6872" w:rsidRPr="005F419E" w:rsidRDefault="00A70205" w:rsidP="00200A06">
      <w:pPr>
        <w:spacing w:line="320" w:lineRule="exact"/>
        <w:jc w:val="center"/>
        <w:rPr>
          <w:b/>
          <w:bCs/>
        </w:rPr>
      </w:pPr>
      <w:r w:rsidRPr="005F419E">
        <w:rPr>
          <w:b/>
          <w:bCs/>
        </w:rPr>
        <w:t>§ 11</w:t>
      </w:r>
    </w:p>
    <w:p w14:paraId="48D9426B" w14:textId="77777777" w:rsidR="00D552CE" w:rsidRPr="005F419E" w:rsidRDefault="00D552CE" w:rsidP="00200A06">
      <w:pPr>
        <w:spacing w:line="320" w:lineRule="exact"/>
      </w:pPr>
    </w:p>
    <w:p w14:paraId="51D5CEFF" w14:textId="77777777" w:rsidR="00EE3D05" w:rsidRPr="005F419E" w:rsidRDefault="00EE3D05" w:rsidP="00EE3D05">
      <w:pPr>
        <w:numPr>
          <w:ilvl w:val="0"/>
          <w:numId w:val="4"/>
        </w:numPr>
        <w:tabs>
          <w:tab w:val="clear" w:pos="720"/>
          <w:tab w:val="num" w:pos="426"/>
        </w:tabs>
        <w:spacing w:line="320" w:lineRule="exact"/>
        <w:ind w:left="400" w:hanging="400"/>
        <w:jc w:val="both"/>
      </w:pPr>
      <w:r>
        <w:t>Strony postanawiają, że w przypadkach określonych poniżej należne będą kary umowne.</w:t>
      </w:r>
    </w:p>
    <w:p w14:paraId="1272FB75" w14:textId="77777777" w:rsidR="00EE3D05" w:rsidRPr="005F419E" w:rsidRDefault="00EE3D05" w:rsidP="00EE3D05">
      <w:pPr>
        <w:numPr>
          <w:ilvl w:val="0"/>
          <w:numId w:val="4"/>
        </w:numPr>
        <w:tabs>
          <w:tab w:val="clear" w:pos="720"/>
          <w:tab w:val="num" w:pos="426"/>
        </w:tabs>
        <w:spacing w:line="320" w:lineRule="exact"/>
        <w:ind w:left="400" w:hanging="400"/>
        <w:jc w:val="both"/>
      </w:pPr>
      <w:r w:rsidRPr="005F419E">
        <w:t>Wykonawca zapłaci Zamawiającemu kary umowne:</w:t>
      </w:r>
    </w:p>
    <w:p w14:paraId="602583C7" w14:textId="77777777" w:rsidR="00EE3D05" w:rsidRPr="005F419E" w:rsidRDefault="00EE3D05" w:rsidP="00EE3D05">
      <w:pPr>
        <w:numPr>
          <w:ilvl w:val="0"/>
          <w:numId w:val="33"/>
        </w:numPr>
        <w:spacing w:line="320" w:lineRule="exact"/>
        <w:ind w:left="709" w:hanging="283"/>
        <w:jc w:val="both"/>
      </w:pPr>
      <w:r>
        <w:t xml:space="preserve">za każdy rozpoczęty dzień zwłoki w wykonaniu przedmiotu umowy – 0,1% wynagrodzenia umownego brutto, o którym mowa w § 9 ust. 1; karę nalicza się od dnia </w:t>
      </w:r>
      <w:r>
        <w:lastRenderedPageBreak/>
        <w:t>następującego po upływie terminu określonego w § 4 ust. 1, z uwzględnieniem § 15 ust. 5;</w:t>
      </w:r>
    </w:p>
    <w:p w14:paraId="1A3D660D" w14:textId="77777777" w:rsidR="00EE3D05" w:rsidRPr="005F419E" w:rsidRDefault="00EE3D05" w:rsidP="00EE3D05">
      <w:pPr>
        <w:numPr>
          <w:ilvl w:val="0"/>
          <w:numId w:val="33"/>
        </w:numPr>
        <w:spacing w:line="320" w:lineRule="exact"/>
        <w:ind w:left="709" w:hanging="283"/>
        <w:jc w:val="both"/>
      </w:pPr>
      <w:r>
        <w:t>za każdy rozpoczęty dzień zwłoki w usunięciu wad stwierdzonych przy odbiorze albo w okresie rękojmi lub gwarancji – 0,1% wynagrodzenia umownego brutto, o którym mowa w § 9 ust. 1, licząc od dnia następującego po upływie terminu wyznaczonego na usunięcie wad;</w:t>
      </w:r>
    </w:p>
    <w:p w14:paraId="4080C4C2" w14:textId="77777777" w:rsidR="00EE3D05" w:rsidRPr="005F419E" w:rsidRDefault="00EE3D05" w:rsidP="00EE3D05">
      <w:pPr>
        <w:numPr>
          <w:ilvl w:val="0"/>
          <w:numId w:val="33"/>
        </w:numPr>
        <w:spacing w:line="320" w:lineRule="exact"/>
        <w:ind w:left="709" w:hanging="283"/>
        <w:jc w:val="both"/>
      </w:pPr>
      <w:r>
        <w:t xml:space="preserve">za odstąpienie od umowy przez którąkolwiek ze Stron z przyczyn zależnych od Wykonawcy - w </w:t>
      </w:r>
      <w:proofErr w:type="gramStart"/>
      <w:r>
        <w:t>wysokości  20</w:t>
      </w:r>
      <w:proofErr w:type="gramEnd"/>
      <w:r>
        <w:t>% wynagrodzenia umownego brutto wymienionego w § 9 ust. 1,</w:t>
      </w:r>
    </w:p>
    <w:p w14:paraId="27091D9F" w14:textId="77777777" w:rsidR="00EE3D05" w:rsidRPr="005F419E" w:rsidRDefault="00EE3D05" w:rsidP="00EE3D05">
      <w:pPr>
        <w:numPr>
          <w:ilvl w:val="0"/>
          <w:numId w:val="33"/>
        </w:numPr>
        <w:spacing w:line="320" w:lineRule="exact"/>
        <w:ind w:left="709" w:hanging="283"/>
        <w:jc w:val="both"/>
      </w:pPr>
      <w:r w:rsidRPr="005F419E">
        <w:rPr>
          <w:lang w:eastAsia="pl-PL"/>
        </w:rPr>
        <w:t xml:space="preserve">w przypadku braku zapłaty lub nieterminowej zapłaty wynagrodzenia należnego podwykonawcom lub dalszym podwykonawcom - w wysokości </w:t>
      </w:r>
      <w:r w:rsidRPr="005F419E">
        <w:rPr>
          <w:b/>
          <w:lang w:eastAsia="pl-PL"/>
        </w:rPr>
        <w:t>0,1%</w:t>
      </w:r>
      <w:r w:rsidRPr="005F419E">
        <w:rPr>
          <w:lang w:eastAsia="pl-PL"/>
        </w:rPr>
        <w:t xml:space="preserve"> wynagrodzenia umownego brutto należnego podwykonawcom lub dalszym podwykonawcom za każdy dzień zwłoki,</w:t>
      </w:r>
    </w:p>
    <w:p w14:paraId="23C219C1" w14:textId="77777777" w:rsidR="00EE3D05" w:rsidRPr="005F419E" w:rsidRDefault="00EE3D05" w:rsidP="00EE3D05">
      <w:pPr>
        <w:numPr>
          <w:ilvl w:val="0"/>
          <w:numId w:val="33"/>
        </w:numPr>
        <w:spacing w:line="320" w:lineRule="exact"/>
        <w:ind w:left="709" w:hanging="283"/>
        <w:jc w:val="both"/>
      </w:pPr>
      <w:r>
        <w:rPr>
          <w:lang w:eastAsia="pl-PL"/>
        </w:rPr>
        <w:t>w przypadku nieprzedłożenia Zamawiającemu do zaakceptowania projektu umowy o </w:t>
      </w:r>
      <w:proofErr w:type="gramStart"/>
      <w:r>
        <w:rPr>
          <w:lang w:eastAsia="pl-PL"/>
        </w:rPr>
        <w:t>podwykonawstwo,</w:t>
      </w:r>
      <w:proofErr w:type="gramEnd"/>
      <w:r>
        <w:rPr>
          <w:lang w:eastAsia="pl-PL"/>
        </w:rPr>
        <w:t xml:space="preserve"> lub projektu jej zmiany - w wysokości 0,5% wynagrodzenia umownego brutto wymienionego w § 9 ust. 1 – za każdy taki przypadek,</w:t>
      </w:r>
    </w:p>
    <w:p w14:paraId="6862D568" w14:textId="77777777" w:rsidR="00EE3D05" w:rsidRPr="005F419E" w:rsidRDefault="00EE3D05" w:rsidP="00EE3D05">
      <w:pPr>
        <w:numPr>
          <w:ilvl w:val="0"/>
          <w:numId w:val="33"/>
        </w:numPr>
        <w:spacing w:line="320" w:lineRule="exact"/>
        <w:ind w:left="709" w:hanging="283"/>
        <w:jc w:val="both"/>
      </w:pPr>
      <w:r>
        <w:rPr>
          <w:lang w:eastAsia="pl-PL"/>
        </w:rPr>
        <w:t>w przypadku nieprzedłożenia poświadczonej za zgodność z oryginałem kopii umowy o podwykonawstwo lub kopii jej zmiany - w wysokości 0,5% wynagrodzenia umownego brutto wymienionego w § 9 ust. 1 – za każdy taki przypadek,</w:t>
      </w:r>
    </w:p>
    <w:p w14:paraId="32A1DDE2" w14:textId="77777777" w:rsidR="00EE3D05" w:rsidRPr="005F419E" w:rsidRDefault="00EE3D05" w:rsidP="00EE3D05">
      <w:pPr>
        <w:numPr>
          <w:ilvl w:val="0"/>
          <w:numId w:val="33"/>
        </w:numPr>
        <w:spacing w:line="320" w:lineRule="exact"/>
        <w:ind w:left="709" w:hanging="283"/>
        <w:jc w:val="both"/>
      </w:pPr>
      <w:r>
        <w:rPr>
          <w:lang w:eastAsia="pl-PL"/>
        </w:rPr>
        <w:t>za niespełnienie wymogu zatrudnienia na podstawie stosunku pracy osób, o których mowa w pkt 22 SWZ – w wysokości iloczynu kwoty minimalnego wynagrodzenia za pracę obowiązującego w chwili stwierdzenia naruszenia oraz liczby miesięcy, w których wymóg nie był spełniony, za każdy stwierdzony przypadek;</w:t>
      </w:r>
    </w:p>
    <w:p w14:paraId="06C9FE8C" w14:textId="77777777" w:rsidR="00EE3D05" w:rsidRPr="005F419E" w:rsidRDefault="00EE3D05" w:rsidP="00EE3D05">
      <w:pPr>
        <w:numPr>
          <w:ilvl w:val="0"/>
          <w:numId w:val="33"/>
        </w:numPr>
        <w:spacing w:line="320" w:lineRule="exact"/>
        <w:ind w:left="709" w:hanging="283"/>
        <w:jc w:val="both"/>
      </w:pPr>
      <w:r w:rsidRPr="005F419E">
        <w:rPr>
          <w:lang w:eastAsia="pl-PL"/>
        </w:rPr>
        <w:t xml:space="preserve">w innych przypadkach wskazanych wprost w treści niniejszej umowy – w wysokości podanej w konkretnym postanowieniu niniejszej umowy. </w:t>
      </w:r>
    </w:p>
    <w:p w14:paraId="0E36F35D" w14:textId="77777777" w:rsidR="00EE3D05" w:rsidRPr="005F419E" w:rsidRDefault="00EE3D05" w:rsidP="00EE3D05">
      <w:pPr>
        <w:numPr>
          <w:ilvl w:val="0"/>
          <w:numId w:val="4"/>
        </w:numPr>
        <w:tabs>
          <w:tab w:val="clear" w:pos="720"/>
          <w:tab w:val="num" w:pos="426"/>
        </w:tabs>
        <w:spacing w:line="320" w:lineRule="exact"/>
        <w:ind w:left="426" w:hanging="426"/>
        <w:jc w:val="both"/>
      </w:pPr>
      <w:r w:rsidRPr="005F419E">
        <w:t>Zamawiający zapłaci Wykonawcy kary umowne:</w:t>
      </w:r>
    </w:p>
    <w:p w14:paraId="6D22FA98" w14:textId="77777777" w:rsidR="00EE3D05" w:rsidRPr="005F419E" w:rsidRDefault="00EE3D05" w:rsidP="00EE3D05">
      <w:pPr>
        <w:numPr>
          <w:ilvl w:val="2"/>
          <w:numId w:val="34"/>
        </w:numPr>
        <w:tabs>
          <w:tab w:val="left" w:pos="709"/>
        </w:tabs>
        <w:spacing w:line="320" w:lineRule="exact"/>
        <w:ind w:left="709" w:hanging="283"/>
        <w:contextualSpacing/>
        <w:jc w:val="both"/>
      </w:pPr>
      <w:r>
        <w:t>za każdy rozpoczęty dzień zwłoki w przystąpieniu do odbioru przedmiotu umowy, w wysokości 0,1% wynagrodzenia umownego brutto wymienionego w § 9 ust. 1; karę nalicza się od dnia upływu terminu wyznaczonego na podjęcie czynności odbioru, określonego w § 8 ust. 2 umowy;</w:t>
      </w:r>
    </w:p>
    <w:p w14:paraId="71F481D1" w14:textId="77777777" w:rsidR="00EE3D05" w:rsidRPr="005F419E" w:rsidRDefault="00EE3D05" w:rsidP="00EE3D05">
      <w:pPr>
        <w:numPr>
          <w:ilvl w:val="2"/>
          <w:numId w:val="34"/>
        </w:numPr>
        <w:tabs>
          <w:tab w:val="left" w:pos="709"/>
        </w:tabs>
        <w:spacing w:line="320" w:lineRule="exact"/>
        <w:ind w:left="709" w:hanging="283"/>
        <w:contextualSpacing/>
        <w:jc w:val="both"/>
      </w:pPr>
      <w:r>
        <w:t>za odstąpienie od umowy przez którąkolwiek ze Stron z przyczyn zależnych od Zamawiającego, innych niż wskazane w § 13 ust. 2 umowy i przepisach Kodeksu cywilnego – 20% wynagrodzenia umownego brutto, o którym mowa w § 9 ust. 1.</w:t>
      </w:r>
    </w:p>
    <w:p w14:paraId="4C251EA5" w14:textId="77777777" w:rsidR="00EE3D05" w:rsidRPr="005F419E" w:rsidRDefault="00EE3D05" w:rsidP="00EE3D05">
      <w:pPr>
        <w:numPr>
          <w:ilvl w:val="0"/>
          <w:numId w:val="4"/>
        </w:numPr>
        <w:tabs>
          <w:tab w:val="clear" w:pos="720"/>
          <w:tab w:val="num" w:pos="426"/>
        </w:tabs>
        <w:spacing w:line="320" w:lineRule="exact"/>
        <w:ind w:left="426" w:hanging="426"/>
        <w:contextualSpacing/>
        <w:jc w:val="both"/>
      </w:pPr>
      <w:r w:rsidRPr="005F419E">
        <w:t>Zamawiający ma prawo dokonać potrąceń swoich wierzytelności z tytułu kar umownych lub odszkodowań w pierwszej kolejności z zabezpieczenia należytego wykonania umowy wniesionego przez Wykonawcę oraz z wymagalnego wynagrodzenia Wykonawcy określonego w wystawionej fakturze, na co Wykonawca wyraża zgodę.</w:t>
      </w:r>
    </w:p>
    <w:p w14:paraId="47157330" w14:textId="77777777" w:rsidR="00EE3D05" w:rsidRPr="005F419E" w:rsidRDefault="00EE3D05" w:rsidP="00EE3D05">
      <w:pPr>
        <w:numPr>
          <w:ilvl w:val="0"/>
          <w:numId w:val="4"/>
        </w:numPr>
        <w:tabs>
          <w:tab w:val="clear" w:pos="720"/>
          <w:tab w:val="num" w:pos="426"/>
        </w:tabs>
        <w:spacing w:line="320" w:lineRule="exact"/>
        <w:ind w:left="426" w:hanging="426"/>
        <w:contextualSpacing/>
        <w:jc w:val="both"/>
      </w:pPr>
      <w:r>
        <w:t>Maksymalna wysokość kar umownych nie może przekroczyć 30% wynagrodzenia umownego brutto wymienionego w § 9 ust. 1.</w:t>
      </w:r>
    </w:p>
    <w:p w14:paraId="1CF0CAB6" w14:textId="77777777" w:rsidR="00EE3D05" w:rsidRPr="005F419E" w:rsidRDefault="00EE3D05" w:rsidP="00EE3D05">
      <w:pPr>
        <w:numPr>
          <w:ilvl w:val="0"/>
          <w:numId w:val="4"/>
        </w:numPr>
        <w:tabs>
          <w:tab w:val="clear" w:pos="720"/>
          <w:tab w:val="num" w:pos="426"/>
        </w:tabs>
        <w:spacing w:line="320" w:lineRule="exact"/>
        <w:ind w:left="426" w:hanging="426"/>
        <w:contextualSpacing/>
        <w:jc w:val="both"/>
      </w:pPr>
      <w:r w:rsidRPr="005F419E">
        <w:t>W przypadku gdy zastrzeżone kary umowne nie pokryją faktycznie poniesionej szkody, Strony mogą dochodzić odszkodowania uzupełniającego na zasadach ogólnych, określonych w Kodeksie cywilnym.</w:t>
      </w:r>
    </w:p>
    <w:p w14:paraId="5C9D6C86" w14:textId="77777777" w:rsidR="00EE3D05" w:rsidRPr="005F419E" w:rsidRDefault="00EE3D05" w:rsidP="00200A06">
      <w:pPr>
        <w:spacing w:line="320" w:lineRule="exact"/>
        <w:rPr>
          <w:b/>
          <w:bCs/>
        </w:rPr>
      </w:pPr>
    </w:p>
    <w:p w14:paraId="1E594AAA" w14:textId="77777777" w:rsidR="00DC6872" w:rsidRPr="005F419E" w:rsidRDefault="00A70205" w:rsidP="00200A06">
      <w:pPr>
        <w:spacing w:line="320" w:lineRule="exact"/>
        <w:jc w:val="center"/>
        <w:rPr>
          <w:b/>
          <w:bCs/>
        </w:rPr>
      </w:pPr>
      <w:r w:rsidRPr="005F419E">
        <w:rPr>
          <w:b/>
          <w:bCs/>
        </w:rPr>
        <w:lastRenderedPageBreak/>
        <w:t>§ 12</w:t>
      </w:r>
    </w:p>
    <w:p w14:paraId="62922A81" w14:textId="77777777" w:rsidR="00DC6872" w:rsidRPr="005F419E" w:rsidRDefault="00DC6872" w:rsidP="00200A06">
      <w:pPr>
        <w:numPr>
          <w:ilvl w:val="0"/>
          <w:numId w:val="5"/>
        </w:numPr>
        <w:spacing w:line="320" w:lineRule="exact"/>
        <w:ind w:left="360"/>
        <w:jc w:val="both"/>
      </w:pPr>
      <w:r>
        <w:t>Strony ustalają, że w zakresie nie uregulowanym w § 11 umowy obowiązującą je formą odszkodowania za niewykonanie lub nienależyte wykonanie umowy będzie odszkodowanie na ogólnych zasadach Kodeksu cywilnego.</w:t>
      </w:r>
    </w:p>
    <w:p w14:paraId="1C759366" w14:textId="77777777" w:rsidR="00DC6872" w:rsidRPr="005F419E" w:rsidRDefault="00DC6872" w:rsidP="00200A06">
      <w:pPr>
        <w:numPr>
          <w:ilvl w:val="0"/>
          <w:numId w:val="5"/>
        </w:numPr>
        <w:spacing w:line="320" w:lineRule="exact"/>
        <w:ind w:left="360"/>
        <w:jc w:val="both"/>
      </w:pPr>
      <w:r w:rsidRPr="005F419E">
        <w:t>Odszkodowanie będzie obejmować straty, które poszkodowany poniósł oraz utracone korzyści.</w:t>
      </w:r>
    </w:p>
    <w:p w14:paraId="65A45F2F" w14:textId="77777777" w:rsidR="005C6E98" w:rsidRPr="005F419E" w:rsidRDefault="005C6E98" w:rsidP="00200A06">
      <w:pPr>
        <w:spacing w:line="320" w:lineRule="exact"/>
        <w:rPr>
          <w:b/>
          <w:bCs/>
        </w:rPr>
      </w:pPr>
    </w:p>
    <w:p w14:paraId="6DE47194" w14:textId="77777777" w:rsidR="00DC6872" w:rsidRPr="005F419E" w:rsidRDefault="00A70205" w:rsidP="00200A06">
      <w:pPr>
        <w:spacing w:line="320" w:lineRule="exact"/>
        <w:jc w:val="center"/>
        <w:rPr>
          <w:b/>
          <w:bCs/>
        </w:rPr>
      </w:pPr>
      <w:r w:rsidRPr="005F419E">
        <w:rPr>
          <w:b/>
          <w:bCs/>
        </w:rPr>
        <w:t>§ 13</w:t>
      </w:r>
    </w:p>
    <w:p w14:paraId="6FE61CFE" w14:textId="77777777" w:rsidR="00DC6872" w:rsidRPr="005F419E" w:rsidRDefault="0017633C" w:rsidP="00200A06">
      <w:pPr>
        <w:pStyle w:val="Akapitzlist"/>
        <w:numPr>
          <w:ilvl w:val="0"/>
          <w:numId w:val="6"/>
        </w:numPr>
        <w:tabs>
          <w:tab w:val="clear" w:pos="720"/>
          <w:tab w:val="num" w:pos="284"/>
        </w:tabs>
        <w:spacing w:line="320" w:lineRule="exact"/>
        <w:ind w:left="284" w:hanging="284"/>
        <w:jc w:val="both"/>
      </w:pPr>
      <w:r w:rsidRPr="005F419E">
        <w:t>Poza w</w:t>
      </w:r>
      <w:r w:rsidR="007D49B2" w:rsidRPr="005F419E">
        <w:t>ypadkami wskazanymi w Kodeksie c</w:t>
      </w:r>
      <w:r w:rsidRPr="005F419E">
        <w:t>ywilnym oraz niniejszej umowie, stronom przysłu</w:t>
      </w:r>
      <w:r w:rsidR="0077211D" w:rsidRPr="005F419E">
        <w:t>guje prawo odstąpienia od umowy w przypadkach wskazanych poniżej.</w:t>
      </w:r>
    </w:p>
    <w:p w14:paraId="69F34192" w14:textId="77777777" w:rsidR="00DC6872" w:rsidRPr="005F419E" w:rsidRDefault="00DC6872" w:rsidP="00200A06">
      <w:pPr>
        <w:pStyle w:val="Akapitzlist"/>
        <w:numPr>
          <w:ilvl w:val="0"/>
          <w:numId w:val="6"/>
        </w:numPr>
        <w:tabs>
          <w:tab w:val="clear" w:pos="720"/>
          <w:tab w:val="num" w:pos="284"/>
        </w:tabs>
        <w:spacing w:line="320" w:lineRule="exact"/>
        <w:ind w:left="284" w:hanging="284"/>
        <w:jc w:val="both"/>
      </w:pPr>
      <w:r w:rsidRPr="005F419E">
        <w:t xml:space="preserve">Wykonawcy </w:t>
      </w:r>
      <w:r w:rsidR="0077211D" w:rsidRPr="005F419E">
        <w:t xml:space="preserve">przysługuje prawo odstąpienia od umowy </w:t>
      </w:r>
      <w:r w:rsidRPr="005F419E">
        <w:t xml:space="preserve">w </w:t>
      </w:r>
      <w:proofErr w:type="gramStart"/>
      <w:r w:rsidRPr="005F419E">
        <w:t>przypadku</w:t>
      </w:r>
      <w:proofErr w:type="gramEnd"/>
      <w:r w:rsidRPr="005F419E">
        <w:t xml:space="preserve"> gdy:</w:t>
      </w:r>
    </w:p>
    <w:p w14:paraId="34275D46" w14:textId="77777777" w:rsidR="0077211D" w:rsidRPr="005F419E" w:rsidRDefault="0077211D" w:rsidP="00200A06">
      <w:pPr>
        <w:spacing w:line="320" w:lineRule="exact"/>
        <w:ind w:left="567"/>
      </w:pPr>
    </w:p>
    <w:p w14:paraId="65321B19" w14:textId="77777777" w:rsidR="00DC6872" w:rsidRPr="005F419E" w:rsidRDefault="00DC6872" w:rsidP="00200A06">
      <w:pPr>
        <w:numPr>
          <w:ilvl w:val="0"/>
          <w:numId w:val="35"/>
        </w:numPr>
        <w:spacing w:line="320" w:lineRule="exact"/>
        <w:jc w:val="both"/>
      </w:pPr>
      <w:r>
        <w:t>Zamawiający odmawia bez uzasadnionej przyczyny przystąpienia do odbioru robót w terminie określonym w § 8 ust. 2 lub podpisania protokołu odbioru robót; odstąpienie od umowy w tym przypadku może nastąpić w terminie do 30 dni, licząc od ostatniego dnia terminu wyznaczonego na odbiór robót lub na podpisanie protokołu odbioru robót,</w:t>
      </w:r>
    </w:p>
    <w:p w14:paraId="4E4671A9" w14:textId="77777777" w:rsidR="00DC6872" w:rsidRPr="005F419E" w:rsidRDefault="00DC6872" w:rsidP="00200A06">
      <w:pPr>
        <w:numPr>
          <w:ilvl w:val="0"/>
          <w:numId w:val="35"/>
        </w:numPr>
        <w:spacing w:line="320" w:lineRule="exact"/>
        <w:jc w:val="both"/>
      </w:pPr>
      <w:r w:rsidRPr="005F419E">
        <w:t>Zamawiający zawiadomi Wykonawcę, iż nie będzie w stanie realizować swoich obowiązków wynikający</w:t>
      </w:r>
      <w:r w:rsidR="0077211D" w:rsidRPr="005F419E">
        <w:t>ch z umowy lub ze S</w:t>
      </w:r>
      <w:r w:rsidR="00CE4302" w:rsidRPr="005F419E">
        <w:t xml:space="preserve">pecyfikacji </w:t>
      </w:r>
      <w:r w:rsidR="0077211D" w:rsidRPr="005F419E">
        <w:t>Warunków Z</w:t>
      </w:r>
      <w:r w:rsidRPr="005F419E">
        <w:t>amówienia</w:t>
      </w:r>
      <w:r w:rsidR="00E94A2E" w:rsidRPr="005F419E">
        <w:t>; o</w:t>
      </w:r>
      <w:r w:rsidRPr="005F419E">
        <w:t xml:space="preserve">dstąpienie od umowy w tym przypadku może nastąpić w terminie do 30 dni od powzięcia wiadomości o tych okolicznościach.  </w:t>
      </w:r>
    </w:p>
    <w:p w14:paraId="7F834997" w14:textId="77777777" w:rsidR="0077211D" w:rsidRPr="005F419E" w:rsidRDefault="0077211D" w:rsidP="00200A06">
      <w:pPr>
        <w:spacing w:line="320" w:lineRule="exact"/>
        <w:ind w:left="720"/>
        <w:jc w:val="both"/>
      </w:pPr>
    </w:p>
    <w:p w14:paraId="6AAB26F4" w14:textId="77777777" w:rsidR="00DC6872" w:rsidRPr="005F419E" w:rsidRDefault="00DC6872" w:rsidP="00200A06">
      <w:pPr>
        <w:numPr>
          <w:ilvl w:val="0"/>
          <w:numId w:val="6"/>
        </w:numPr>
        <w:tabs>
          <w:tab w:val="clear" w:pos="720"/>
          <w:tab w:val="num" w:pos="284"/>
        </w:tabs>
        <w:spacing w:line="320" w:lineRule="exact"/>
        <w:ind w:left="284" w:hanging="284"/>
        <w:jc w:val="both"/>
      </w:pPr>
      <w:r w:rsidRPr="005F419E">
        <w:t>Zamawi</w:t>
      </w:r>
      <w:r w:rsidR="005665B0" w:rsidRPr="005F419E">
        <w:t>ającemu</w:t>
      </w:r>
      <w:r w:rsidR="0077211D" w:rsidRPr="005F419E">
        <w:t xml:space="preserve"> przysługuje prawo odstąpienia od umowy w </w:t>
      </w:r>
      <w:proofErr w:type="gramStart"/>
      <w:r w:rsidR="0077211D" w:rsidRPr="005F419E">
        <w:t>przypadku</w:t>
      </w:r>
      <w:proofErr w:type="gramEnd"/>
      <w:r w:rsidR="0077211D" w:rsidRPr="005F419E">
        <w:t xml:space="preserve"> gdy:</w:t>
      </w:r>
    </w:p>
    <w:p w14:paraId="43025DA5" w14:textId="77777777" w:rsidR="007D49B2" w:rsidRPr="005F419E" w:rsidRDefault="007D49B2" w:rsidP="00200A06">
      <w:pPr>
        <w:spacing w:line="320" w:lineRule="exact"/>
        <w:ind w:left="284"/>
        <w:jc w:val="both"/>
      </w:pPr>
    </w:p>
    <w:p w14:paraId="4CCF5836" w14:textId="77777777" w:rsidR="00DC6872" w:rsidRPr="005F419E" w:rsidRDefault="00DC6872" w:rsidP="00200A06">
      <w:pPr>
        <w:numPr>
          <w:ilvl w:val="0"/>
          <w:numId w:val="36"/>
        </w:numPr>
        <w:tabs>
          <w:tab w:val="clear" w:pos="1494"/>
          <w:tab w:val="num" w:pos="709"/>
        </w:tabs>
        <w:spacing w:line="320" w:lineRule="exact"/>
        <w:ind w:left="709" w:hanging="283"/>
        <w:jc w:val="both"/>
        <w:rPr>
          <w:lang w:eastAsia="pl-PL"/>
        </w:rPr>
      </w:pPr>
      <w:r w:rsidRPr="005F419E">
        <w:rPr>
          <w:lang w:eastAsia="pl-PL"/>
        </w:rPr>
        <w:t>Wykonawca bez uzasadnionych przyczyn nie rozpoczął robót w terminie 14 dni, l</w:t>
      </w:r>
      <w:r w:rsidR="0077211D" w:rsidRPr="005F419E">
        <w:rPr>
          <w:lang w:eastAsia="pl-PL"/>
        </w:rPr>
        <w:t>icząc od dnia podpisania umowy; o</w:t>
      </w:r>
      <w:r w:rsidRPr="005F419E">
        <w:rPr>
          <w:lang w:eastAsia="pl-PL"/>
        </w:rPr>
        <w:t xml:space="preserve">dstąpienie od umowy w tym przypadku może nastąpić w terminie do 14 dni, licząc od </w:t>
      </w:r>
      <w:r w:rsidR="00E94A2E" w:rsidRPr="005F419E">
        <w:rPr>
          <w:lang w:eastAsia="pl-PL"/>
        </w:rPr>
        <w:t xml:space="preserve">upływu </w:t>
      </w:r>
      <w:r w:rsidRPr="005F419E">
        <w:rPr>
          <w:lang w:eastAsia="pl-PL"/>
        </w:rPr>
        <w:t xml:space="preserve">ostatniego dnia </w:t>
      </w:r>
      <w:r w:rsidR="004D7C9E" w:rsidRPr="005F419E">
        <w:rPr>
          <w:lang w:eastAsia="pl-PL"/>
        </w:rPr>
        <w:t xml:space="preserve">dodatkowego </w:t>
      </w:r>
      <w:r w:rsidRPr="005F419E">
        <w:rPr>
          <w:lang w:eastAsia="pl-PL"/>
        </w:rPr>
        <w:t xml:space="preserve">terminu wyznaczonego </w:t>
      </w:r>
      <w:r w:rsidR="004D7C9E" w:rsidRPr="005F419E">
        <w:rPr>
          <w:lang w:eastAsia="pl-PL"/>
        </w:rPr>
        <w:t xml:space="preserve">przez Zamawiającego </w:t>
      </w:r>
      <w:r w:rsidRPr="005F419E">
        <w:rPr>
          <w:lang w:eastAsia="pl-PL"/>
        </w:rPr>
        <w:t>na rozpoczęcie robót,</w:t>
      </w:r>
    </w:p>
    <w:p w14:paraId="4977DE37" w14:textId="77777777" w:rsidR="00DC6872" w:rsidRPr="005F419E" w:rsidRDefault="00DC6872" w:rsidP="00200A06">
      <w:pPr>
        <w:numPr>
          <w:ilvl w:val="0"/>
          <w:numId w:val="36"/>
        </w:numPr>
        <w:tabs>
          <w:tab w:val="clear" w:pos="1494"/>
          <w:tab w:val="num" w:pos="709"/>
        </w:tabs>
        <w:spacing w:line="320" w:lineRule="exact"/>
        <w:ind w:left="709" w:hanging="283"/>
        <w:jc w:val="both"/>
        <w:rPr>
          <w:lang w:eastAsia="pl-PL"/>
        </w:rPr>
      </w:pPr>
      <w:r>
        <w:rPr>
          <w:lang w:eastAsia="pl-PL"/>
        </w:rPr>
        <w:t>w razie zaistnienia istotnej zmiany okoliczności powodującej, że wykonanie umowy nie leży w interesie publicznym, czego nie można było przewidzieć w chwili zawarcia umowy, na zasadach określonych w art. 456 ust. 1 pkt 1 Pzp; odstąpienie może nastąpić w terminie 30 dni od dnia powzięcia wiadomości o tych okolicznościach, a Wykonawca może żądać wyłącznie wynagrodzenia należnego z tytułu wykonanej części umowy;</w:t>
      </w:r>
    </w:p>
    <w:p w14:paraId="1694D294" w14:textId="77777777" w:rsidR="00DC6872" w:rsidRPr="005F419E" w:rsidRDefault="00DC6872" w:rsidP="00200A06">
      <w:pPr>
        <w:numPr>
          <w:ilvl w:val="0"/>
          <w:numId w:val="36"/>
        </w:numPr>
        <w:tabs>
          <w:tab w:val="clear" w:pos="1494"/>
          <w:tab w:val="num" w:pos="709"/>
        </w:tabs>
        <w:spacing w:line="320" w:lineRule="exact"/>
        <w:ind w:left="709" w:hanging="283"/>
        <w:jc w:val="both"/>
        <w:rPr>
          <w:lang w:eastAsia="pl-PL"/>
        </w:rPr>
      </w:pPr>
      <w:r w:rsidRPr="005F419E">
        <w:rPr>
          <w:lang w:eastAsia="pl-PL"/>
        </w:rPr>
        <w:t>Wykonawca bez uzasadnionych przyczyn przerwał realizację wykonywanych robót i p</w:t>
      </w:r>
      <w:r w:rsidR="008E6959" w:rsidRPr="005F419E">
        <w:rPr>
          <w:lang w:eastAsia="pl-PL"/>
        </w:rPr>
        <w:t>rzerwa trwa dłużej niż 14 dni; o</w:t>
      </w:r>
      <w:r w:rsidRPr="005F419E">
        <w:rPr>
          <w:lang w:eastAsia="pl-PL"/>
        </w:rPr>
        <w:t>dstąpienie od umowy w tym przypadku może nastąpić w terminie do 14 dni, licząc od</w:t>
      </w:r>
      <w:r w:rsidR="00310C96" w:rsidRPr="005F419E">
        <w:rPr>
          <w:lang w:eastAsia="pl-PL"/>
        </w:rPr>
        <w:t xml:space="preserve"> upływu</w:t>
      </w:r>
      <w:r w:rsidRPr="005F419E">
        <w:rPr>
          <w:lang w:eastAsia="pl-PL"/>
        </w:rPr>
        <w:t xml:space="preserve"> </w:t>
      </w:r>
      <w:r w:rsidR="004D7C9E" w:rsidRPr="005F419E">
        <w:rPr>
          <w:lang w:eastAsia="pl-PL"/>
        </w:rPr>
        <w:t>14-tego</w:t>
      </w:r>
      <w:r w:rsidRPr="005F419E">
        <w:rPr>
          <w:lang w:eastAsia="pl-PL"/>
        </w:rPr>
        <w:t xml:space="preserve"> dnia przerwy,</w:t>
      </w:r>
    </w:p>
    <w:p w14:paraId="665F2F23" w14:textId="77777777" w:rsidR="00DC6872" w:rsidRPr="005F419E" w:rsidRDefault="00DC6872" w:rsidP="00200A06">
      <w:pPr>
        <w:numPr>
          <w:ilvl w:val="0"/>
          <w:numId w:val="36"/>
        </w:numPr>
        <w:tabs>
          <w:tab w:val="clear" w:pos="1494"/>
          <w:tab w:val="num" w:pos="709"/>
        </w:tabs>
        <w:spacing w:line="320" w:lineRule="exact"/>
        <w:ind w:left="709" w:hanging="283"/>
        <w:jc w:val="both"/>
        <w:rPr>
          <w:lang w:eastAsia="pl-PL"/>
        </w:rPr>
      </w:pPr>
      <w:r w:rsidRPr="005F419E">
        <w:rPr>
          <w:lang w:eastAsia="pl-PL"/>
        </w:rPr>
        <w:t>zostanie rozwiązane przedsiębio</w:t>
      </w:r>
      <w:r w:rsidR="008E6959" w:rsidRPr="005F419E">
        <w:rPr>
          <w:lang w:eastAsia="pl-PL"/>
        </w:rPr>
        <w:t xml:space="preserve">rstwo Wykonawcy lub </w:t>
      </w:r>
      <w:r w:rsidRPr="005F419E">
        <w:rPr>
          <w:lang w:eastAsia="pl-PL"/>
        </w:rPr>
        <w:t>Wykonawca zaprzestanie prowadz</w:t>
      </w:r>
      <w:r w:rsidR="008E6959" w:rsidRPr="005F419E">
        <w:rPr>
          <w:lang w:eastAsia="pl-PL"/>
        </w:rPr>
        <w:t xml:space="preserve">enia działalności gospodarczej lub </w:t>
      </w:r>
      <w:r w:rsidRPr="005F419E">
        <w:rPr>
          <w:lang w:eastAsia="pl-PL"/>
        </w:rPr>
        <w:t>zostan</w:t>
      </w:r>
      <w:r w:rsidR="008E6959" w:rsidRPr="005F419E">
        <w:rPr>
          <w:lang w:eastAsia="pl-PL"/>
        </w:rPr>
        <w:t>ie ogłoszona upadłość Wykonawcy; odstąpienie od umowy w tych przypadkach</w:t>
      </w:r>
      <w:r w:rsidRPr="005F419E">
        <w:rPr>
          <w:lang w:eastAsia="pl-PL"/>
        </w:rPr>
        <w:t xml:space="preserve"> może nastąpić w terminie do 30 dni od dnia powzięcia </w:t>
      </w:r>
      <w:r w:rsidR="008E6959" w:rsidRPr="005F419E">
        <w:rPr>
          <w:lang w:eastAsia="pl-PL"/>
        </w:rPr>
        <w:t xml:space="preserve">przez Zamawiającego </w:t>
      </w:r>
      <w:r w:rsidRPr="005F419E">
        <w:rPr>
          <w:lang w:eastAsia="pl-PL"/>
        </w:rPr>
        <w:t>wiadomości o tych okolicznościach,</w:t>
      </w:r>
    </w:p>
    <w:p w14:paraId="6CA03478" w14:textId="77777777" w:rsidR="00DC6872" w:rsidRPr="005F419E" w:rsidRDefault="00DC6872" w:rsidP="00200A06">
      <w:pPr>
        <w:numPr>
          <w:ilvl w:val="0"/>
          <w:numId w:val="36"/>
        </w:numPr>
        <w:tabs>
          <w:tab w:val="clear" w:pos="1494"/>
          <w:tab w:val="num" w:pos="709"/>
        </w:tabs>
        <w:spacing w:line="320" w:lineRule="exact"/>
        <w:ind w:left="709" w:hanging="283"/>
        <w:jc w:val="both"/>
        <w:rPr>
          <w:lang w:eastAsia="pl-PL"/>
        </w:rPr>
      </w:pPr>
      <w:r w:rsidRPr="005F419E">
        <w:rPr>
          <w:lang w:eastAsia="pl-PL"/>
        </w:rPr>
        <w:t>zostanie doko</w:t>
      </w:r>
      <w:r w:rsidR="008E6959" w:rsidRPr="005F419E">
        <w:rPr>
          <w:lang w:eastAsia="pl-PL"/>
        </w:rPr>
        <w:t>nane zajęcie majątku Wykonawcy (p</w:t>
      </w:r>
      <w:r w:rsidR="005665B0" w:rsidRPr="005F419E">
        <w:rPr>
          <w:lang w:eastAsia="pl-PL"/>
        </w:rPr>
        <w:t>rzez zajęcie majątku należy rozumieć w szczególności zajęcia komornicze, skarbowe, w tym również dotyczące zajęcia wierzytelności przysługującej Wykonawcy od Zamawiającego z ty</w:t>
      </w:r>
      <w:r w:rsidR="008E6959" w:rsidRPr="005F419E">
        <w:rPr>
          <w:lang w:eastAsia="pl-PL"/>
        </w:rPr>
        <w:t xml:space="preserve">tułu wykonania </w:t>
      </w:r>
      <w:r w:rsidR="008E6959" w:rsidRPr="005F419E">
        <w:rPr>
          <w:lang w:eastAsia="pl-PL"/>
        </w:rPr>
        <w:lastRenderedPageBreak/>
        <w:t>niniejszej umowy);</w:t>
      </w:r>
      <w:r w:rsidR="005665B0" w:rsidRPr="005F419E">
        <w:rPr>
          <w:lang w:eastAsia="pl-PL"/>
        </w:rPr>
        <w:t xml:space="preserve"> </w:t>
      </w:r>
      <w:r w:rsidR="008E6959" w:rsidRPr="005F419E">
        <w:rPr>
          <w:lang w:eastAsia="pl-PL"/>
        </w:rPr>
        <w:t>o</w:t>
      </w:r>
      <w:r w:rsidRPr="005F419E">
        <w:rPr>
          <w:lang w:eastAsia="pl-PL"/>
        </w:rPr>
        <w:t xml:space="preserve">dstąpienie od umowy w tym przypadku może nastąpić w terminie do 14 dni od powzięcia </w:t>
      </w:r>
      <w:r w:rsidR="008E6959" w:rsidRPr="005F419E">
        <w:rPr>
          <w:lang w:eastAsia="pl-PL"/>
        </w:rPr>
        <w:t xml:space="preserve">przez Zamawiającego </w:t>
      </w:r>
      <w:r w:rsidRPr="005F419E">
        <w:rPr>
          <w:lang w:eastAsia="pl-PL"/>
        </w:rPr>
        <w:t>wiadomości o tych okolicznościach,</w:t>
      </w:r>
    </w:p>
    <w:p w14:paraId="5909C8DE" w14:textId="77777777" w:rsidR="00DC6872" w:rsidRPr="005F419E" w:rsidRDefault="00DC6872" w:rsidP="00200A06">
      <w:pPr>
        <w:numPr>
          <w:ilvl w:val="0"/>
          <w:numId w:val="36"/>
        </w:numPr>
        <w:tabs>
          <w:tab w:val="clear" w:pos="1494"/>
          <w:tab w:val="num" w:pos="709"/>
        </w:tabs>
        <w:spacing w:line="320" w:lineRule="exact"/>
        <w:ind w:left="709" w:hanging="283"/>
        <w:jc w:val="both"/>
        <w:rPr>
          <w:lang w:eastAsia="pl-PL"/>
        </w:rPr>
      </w:pPr>
      <w:r>
        <w:rPr>
          <w:lang w:eastAsia="pl-PL"/>
        </w:rPr>
        <w:t>Wykonawca wykonuje roboty niezgodnie z umową, Specyfikacją Warunków Zamówienia, dokumentacją projektową, wykonawczą, obowiązującymi przepisami prawa lub nienależycie wykonuje swoje inne zobowiązania wynikające z umowy, pomimo uprzedniego wezwania Wykonawcy do wykonania robót zgodnie z ww. postanowieniami; odstąpienie od umowy w tym przypadku może nastąpić w terminie do 30 dni od upływu terminu wyznaczonego w wezwaniu skierowanym do Wykonawcy do wykonania robót zgodnie z ww. postanowieniami,</w:t>
      </w:r>
    </w:p>
    <w:p w14:paraId="676BCE6E" w14:textId="77777777" w:rsidR="00DC6872" w:rsidRPr="005F419E" w:rsidRDefault="00DC6872" w:rsidP="00200A06">
      <w:pPr>
        <w:numPr>
          <w:ilvl w:val="0"/>
          <w:numId w:val="36"/>
        </w:numPr>
        <w:tabs>
          <w:tab w:val="clear" w:pos="1494"/>
          <w:tab w:val="num" w:pos="709"/>
        </w:tabs>
        <w:spacing w:line="320" w:lineRule="exact"/>
        <w:ind w:left="709" w:hanging="283"/>
        <w:jc w:val="both"/>
        <w:rPr>
          <w:lang w:eastAsia="pl-PL"/>
        </w:rPr>
      </w:pPr>
      <w:r>
        <w:rPr>
          <w:lang w:eastAsia="pl-PL"/>
        </w:rPr>
        <w:t xml:space="preserve">Wykonawca nie wykona przedmiotu umowy w terminie określonym w § 4 </w:t>
      </w:r>
      <w:proofErr w:type="gramStart"/>
      <w:r>
        <w:rPr>
          <w:lang w:eastAsia="pl-PL"/>
        </w:rPr>
        <w:t>ust  1</w:t>
      </w:r>
      <w:proofErr w:type="gramEnd"/>
      <w:r>
        <w:rPr>
          <w:lang w:eastAsia="pl-PL"/>
        </w:rPr>
        <w:t xml:space="preserve">, z zastrzeżeniem postanowienia zawartego w § 15 ust. 5; odstąpienie od umowy w tym przypadku może nastąpić w terminie do 30 dni, licząc od dnia wskazanego w § 4 ust. 1 lub dnia ustalonego przez strony w oparciu o postanowienie § 15 ust. 5.  </w:t>
      </w:r>
    </w:p>
    <w:p w14:paraId="2DDB2D60" w14:textId="77777777" w:rsidR="0077211D" w:rsidRPr="005F419E" w:rsidRDefault="0077211D" w:rsidP="00200A06">
      <w:pPr>
        <w:spacing w:line="320" w:lineRule="exact"/>
        <w:ind w:left="709"/>
        <w:jc w:val="both"/>
        <w:rPr>
          <w:lang w:eastAsia="pl-PL"/>
        </w:rPr>
      </w:pPr>
    </w:p>
    <w:p w14:paraId="4C68866E" w14:textId="77777777" w:rsidR="008E6959" w:rsidRPr="005F419E" w:rsidRDefault="00DC6872" w:rsidP="00200A06">
      <w:pPr>
        <w:numPr>
          <w:ilvl w:val="0"/>
          <w:numId w:val="6"/>
        </w:numPr>
        <w:tabs>
          <w:tab w:val="clear" w:pos="720"/>
          <w:tab w:val="num" w:pos="284"/>
        </w:tabs>
        <w:spacing w:line="320" w:lineRule="exact"/>
        <w:ind w:left="284" w:hanging="284"/>
        <w:jc w:val="both"/>
        <w:rPr>
          <w:lang w:eastAsia="pl-PL"/>
        </w:rPr>
      </w:pPr>
      <w:r>
        <w:rPr>
          <w:lang w:eastAsia="pl-PL"/>
        </w:rPr>
        <w:t>Oświadczenie o odstąpieniu od umowy wymaga formy pisemnej albo formy elektronicznej opatrzonej kwalifikowanym podpisem elektronicznym, pod rygorem nieważności, i powinno zawierać uzasadnienie oraz wskazanie podstawy odstąpienia.</w:t>
      </w:r>
    </w:p>
    <w:p w14:paraId="60F9F988" w14:textId="77777777" w:rsidR="00DC6872" w:rsidRPr="005F419E" w:rsidRDefault="00DC6872" w:rsidP="00200A06">
      <w:pPr>
        <w:spacing w:line="320" w:lineRule="exact"/>
        <w:jc w:val="center"/>
        <w:rPr>
          <w:b/>
          <w:bCs/>
        </w:rPr>
      </w:pPr>
    </w:p>
    <w:p w14:paraId="70E6D2DC" w14:textId="77777777" w:rsidR="00DC6872" w:rsidRPr="005F419E" w:rsidRDefault="00A70205" w:rsidP="00200A06">
      <w:pPr>
        <w:spacing w:line="320" w:lineRule="exact"/>
        <w:jc w:val="center"/>
        <w:rPr>
          <w:b/>
          <w:bCs/>
        </w:rPr>
      </w:pPr>
      <w:r w:rsidRPr="005F419E">
        <w:rPr>
          <w:b/>
          <w:bCs/>
        </w:rPr>
        <w:t>§ 14</w:t>
      </w:r>
    </w:p>
    <w:p w14:paraId="623436CF" w14:textId="77777777" w:rsidR="00666C7A" w:rsidRPr="005F419E" w:rsidRDefault="00DC6872" w:rsidP="00200A06">
      <w:pPr>
        <w:pStyle w:val="Akapitzlist"/>
        <w:numPr>
          <w:ilvl w:val="2"/>
          <w:numId w:val="6"/>
        </w:numPr>
        <w:spacing w:line="320" w:lineRule="exact"/>
        <w:jc w:val="both"/>
      </w:pPr>
      <w:r w:rsidRPr="005F419E">
        <w:t xml:space="preserve">W wypadku odstąpienia od </w:t>
      </w:r>
      <w:r w:rsidR="00310C96" w:rsidRPr="005F419E">
        <w:t>umowy S</w:t>
      </w:r>
      <w:r w:rsidRPr="005F419E">
        <w:t>trony zobowiązan</w:t>
      </w:r>
      <w:r w:rsidR="00666C7A" w:rsidRPr="005F419E">
        <w:t xml:space="preserve">e są do </w:t>
      </w:r>
      <w:r w:rsidR="00C629A9" w:rsidRPr="005F419E">
        <w:t xml:space="preserve">wykonania </w:t>
      </w:r>
      <w:r w:rsidR="00666C7A" w:rsidRPr="005F419E">
        <w:t>następujących czynności</w:t>
      </w:r>
      <w:r w:rsidRPr="005F419E">
        <w:t>:</w:t>
      </w:r>
    </w:p>
    <w:p w14:paraId="08278AD4" w14:textId="77777777" w:rsidR="00DC6872" w:rsidRPr="005F419E" w:rsidRDefault="00DC6872" w:rsidP="00200A06">
      <w:pPr>
        <w:pStyle w:val="Akapitzlist"/>
        <w:numPr>
          <w:ilvl w:val="2"/>
          <w:numId w:val="37"/>
        </w:numPr>
        <w:tabs>
          <w:tab w:val="left" w:pos="-567"/>
        </w:tabs>
        <w:spacing w:line="320" w:lineRule="exact"/>
        <w:ind w:left="851" w:hanging="284"/>
        <w:jc w:val="both"/>
        <w:rPr>
          <w:rFonts w:eastAsia="Calibri"/>
        </w:rPr>
      </w:pPr>
      <w:r w:rsidRPr="005F419E">
        <w:rPr>
          <w:rFonts w:eastAsia="Calibri"/>
        </w:rPr>
        <w:t>Wykonawca wspólnie z Zamawiającym sporządza w terminie 5 dni protokół inwentaryzacji wykonanych robót według stanu na dzień odstąpienia od umowy;</w:t>
      </w:r>
    </w:p>
    <w:p w14:paraId="7005A282" w14:textId="77777777" w:rsidR="00DC6872" w:rsidRPr="005F419E" w:rsidRDefault="00DC6872" w:rsidP="00200A06">
      <w:pPr>
        <w:pStyle w:val="Akapitzlist"/>
        <w:numPr>
          <w:ilvl w:val="2"/>
          <w:numId w:val="37"/>
        </w:numPr>
        <w:tabs>
          <w:tab w:val="left" w:pos="-567"/>
        </w:tabs>
        <w:spacing w:line="320" w:lineRule="exact"/>
        <w:ind w:left="851" w:hanging="284"/>
        <w:jc w:val="both"/>
        <w:rPr>
          <w:rFonts w:eastAsia="Calibri"/>
        </w:rPr>
      </w:pPr>
      <w:r w:rsidRPr="005F419E">
        <w:rPr>
          <w:rFonts w:eastAsia="Calibri"/>
        </w:rPr>
        <w:t>Strony wspólnie ustalają sposób zabezpieczenia przerwanych robót, a Wykonawca zabezpieczy przerwane roboty;</w:t>
      </w:r>
    </w:p>
    <w:p w14:paraId="2338379C" w14:textId="77777777" w:rsidR="00DC6872" w:rsidRPr="005F419E" w:rsidRDefault="00DC6872" w:rsidP="00200A06">
      <w:pPr>
        <w:pStyle w:val="Akapitzlist"/>
        <w:numPr>
          <w:ilvl w:val="2"/>
          <w:numId w:val="37"/>
        </w:numPr>
        <w:tabs>
          <w:tab w:val="left" w:pos="-567"/>
        </w:tabs>
        <w:spacing w:line="320" w:lineRule="exact"/>
        <w:ind w:left="851" w:hanging="284"/>
        <w:jc w:val="both"/>
        <w:rPr>
          <w:rFonts w:eastAsia="Calibri"/>
        </w:rPr>
      </w:pPr>
      <w:r>
        <w:rPr>
          <w:rFonts w:eastAsia="Calibri"/>
        </w:rPr>
        <w:t>koszt robót i czynności zabezpieczających poniesie Strona, po której leżą przyczyny odstąpienia od umowy;</w:t>
      </w:r>
    </w:p>
    <w:p w14:paraId="3EBA222E" w14:textId="77777777" w:rsidR="00DC6872" w:rsidRPr="005F419E" w:rsidRDefault="00DC6872" w:rsidP="00200A06">
      <w:pPr>
        <w:pStyle w:val="Akapitzlist"/>
        <w:numPr>
          <w:ilvl w:val="2"/>
          <w:numId w:val="37"/>
        </w:numPr>
        <w:tabs>
          <w:tab w:val="left" w:pos="-567"/>
        </w:tabs>
        <w:spacing w:line="320" w:lineRule="exact"/>
        <w:ind w:left="851" w:hanging="284"/>
        <w:jc w:val="both"/>
        <w:rPr>
          <w:rFonts w:eastAsia="Calibri"/>
        </w:rPr>
      </w:pPr>
      <w:r w:rsidRPr="005F419E">
        <w:t>Wykonawca sporządzi wykaz pełnowartościowych materiałów i urządzeń, których nie można wykorzyst</w:t>
      </w:r>
      <w:r w:rsidR="008E6959" w:rsidRPr="005F419E">
        <w:t>ać do realizacji innych robót; j</w:t>
      </w:r>
      <w:r w:rsidRPr="005F419E">
        <w:t xml:space="preserve">eżeli odstąpienie od umowy nastąpiło z przyczyn zależnych od Zamawiającego, to Zamawiający </w:t>
      </w:r>
      <w:proofErr w:type="gramStart"/>
      <w:r w:rsidRPr="005F419E">
        <w:t>jest  zobowiązany</w:t>
      </w:r>
      <w:proofErr w:type="gramEnd"/>
      <w:r w:rsidRPr="005F419E">
        <w:t xml:space="preserve"> pokryć koszty tych materiałów i przejąć je;</w:t>
      </w:r>
    </w:p>
    <w:p w14:paraId="05BE15A2" w14:textId="77777777" w:rsidR="00DC6872" w:rsidRPr="005F419E" w:rsidRDefault="00DC6872" w:rsidP="00200A06">
      <w:pPr>
        <w:pStyle w:val="Akapitzlist"/>
        <w:numPr>
          <w:ilvl w:val="2"/>
          <w:numId w:val="37"/>
        </w:numPr>
        <w:tabs>
          <w:tab w:val="left" w:pos="-567"/>
        </w:tabs>
        <w:spacing w:line="320" w:lineRule="exact"/>
        <w:ind w:left="851" w:hanging="284"/>
        <w:jc w:val="both"/>
        <w:rPr>
          <w:rFonts w:eastAsia="Calibri"/>
        </w:rPr>
      </w:pPr>
      <w:r w:rsidRPr="005F419E">
        <w:t xml:space="preserve">Wykonawca w terminie 7 dni od dnia wezwania do wykonania tego obowiązku, usunie z terenu budowy </w:t>
      </w:r>
      <w:proofErr w:type="gramStart"/>
      <w:r w:rsidRPr="005F419E">
        <w:t>obiekty,  materiały</w:t>
      </w:r>
      <w:proofErr w:type="gramEnd"/>
      <w:r w:rsidRPr="005F419E">
        <w:t xml:space="preserve"> i urządzenia stanowiące jego własność;</w:t>
      </w:r>
    </w:p>
    <w:p w14:paraId="68508FF0" w14:textId="77777777" w:rsidR="00666C7A" w:rsidRPr="005F419E" w:rsidRDefault="00DC6872" w:rsidP="00200A06">
      <w:pPr>
        <w:pStyle w:val="Akapitzlist"/>
        <w:numPr>
          <w:ilvl w:val="2"/>
          <w:numId w:val="37"/>
        </w:numPr>
        <w:tabs>
          <w:tab w:val="left" w:pos="-567"/>
        </w:tabs>
        <w:spacing w:line="320" w:lineRule="exact"/>
        <w:ind w:left="851" w:hanging="284"/>
        <w:jc w:val="both"/>
        <w:rPr>
          <w:rFonts w:eastAsia="Calibri"/>
        </w:rPr>
      </w:pPr>
      <w:r w:rsidRPr="005F419E">
        <w:t>Wykonawca zgłosi do odbioru roboty wykonane do czasu odstąpienia od umowy oraz roboty zabezpieczające.</w:t>
      </w:r>
    </w:p>
    <w:p w14:paraId="75AECAD8" w14:textId="77777777" w:rsidR="00666C7A" w:rsidRPr="005F419E" w:rsidRDefault="00DC6872" w:rsidP="00200A06">
      <w:pPr>
        <w:pStyle w:val="Akapitzlist"/>
        <w:numPr>
          <w:ilvl w:val="2"/>
          <w:numId w:val="6"/>
        </w:numPr>
        <w:tabs>
          <w:tab w:val="left" w:pos="-567"/>
          <w:tab w:val="left" w:pos="360"/>
        </w:tabs>
        <w:spacing w:line="320" w:lineRule="exact"/>
        <w:jc w:val="both"/>
      </w:pPr>
      <w:r w:rsidRPr="005F419E">
        <w:t xml:space="preserve">W </w:t>
      </w:r>
      <w:r w:rsidR="00310C96" w:rsidRPr="005F419E">
        <w:t>przypadku braku współdziałania S</w:t>
      </w:r>
      <w:r w:rsidRPr="005F419E">
        <w:t xml:space="preserve">tron przy wykonaniu czynności </w:t>
      </w:r>
      <w:r w:rsidR="008E6959" w:rsidRPr="005F419E">
        <w:t xml:space="preserve">wskazanych w </w:t>
      </w:r>
      <w:r w:rsidRPr="005F419E">
        <w:t>ust. 1</w:t>
      </w:r>
      <w:r w:rsidR="008E6959" w:rsidRPr="005F419E">
        <w:t xml:space="preserve"> powyżej</w:t>
      </w:r>
      <w:r w:rsidRPr="005F419E">
        <w:t xml:space="preserve"> strona działająca, po bezskutecznym pisemnym wezwaniu drugi</w:t>
      </w:r>
      <w:r w:rsidR="008E6959" w:rsidRPr="005F419E">
        <w:t>ej strony i</w:t>
      </w:r>
      <w:r w:rsidR="00666C7A" w:rsidRPr="005F419E">
        <w:t xml:space="preserve"> po upływie 14 dni od </w:t>
      </w:r>
      <w:r w:rsidRPr="005F419E">
        <w:t>dnia otrzymania wezwania przez drugą stronę może przystąpić do wykonania czynności</w:t>
      </w:r>
      <w:r w:rsidR="001C44F1" w:rsidRPr="005F419E">
        <w:t xml:space="preserve"> </w:t>
      </w:r>
      <w:r w:rsidR="008E6959" w:rsidRPr="005F419E">
        <w:t xml:space="preserve">wymienionych w </w:t>
      </w:r>
      <w:r w:rsidR="001C44F1" w:rsidRPr="005F419E">
        <w:t>ust. </w:t>
      </w:r>
      <w:r w:rsidR="008E6959" w:rsidRPr="005F419E">
        <w:t>1</w:t>
      </w:r>
      <w:r w:rsidRPr="005F419E">
        <w:t xml:space="preserve"> samodzielnie </w:t>
      </w:r>
      <w:r w:rsidR="008E6959" w:rsidRPr="005F419E">
        <w:t xml:space="preserve">- </w:t>
      </w:r>
      <w:r w:rsidRPr="005F419E">
        <w:t>na koszt i ryzyko drugiej strony.</w:t>
      </w:r>
    </w:p>
    <w:p w14:paraId="4DA8A672" w14:textId="77777777" w:rsidR="00666C7A" w:rsidRPr="005F419E" w:rsidRDefault="00666C7A" w:rsidP="00200A06">
      <w:pPr>
        <w:pStyle w:val="Akapitzlist"/>
        <w:numPr>
          <w:ilvl w:val="2"/>
          <w:numId w:val="6"/>
        </w:numPr>
        <w:tabs>
          <w:tab w:val="left" w:pos="-567"/>
          <w:tab w:val="left" w:pos="360"/>
        </w:tabs>
        <w:spacing w:line="320" w:lineRule="exact"/>
        <w:jc w:val="both"/>
      </w:pPr>
      <w:r>
        <w:t xml:space="preserve">Jeżeli odstąpienie dotyczy części umowy, Wykonawca otrzyma wynagrodzenie za część należycie wykonaną, po sporządzeniu inwentaryzacji, dokonaniu odbioru, przedstawieniu dokumentów potwierdzających rozliczenie z podwykonawcami oraz dokumentów </w:t>
      </w:r>
      <w:r>
        <w:lastRenderedPageBreak/>
        <w:t>gwarancyjnych obejmujących wykonaną część przedmiotu umowy. Wynagrodzenie zostanie wypłacone w terminie 30 dni od dnia spełnienia ostatniego z tych warunków.</w:t>
      </w:r>
    </w:p>
    <w:p w14:paraId="5A06457E" w14:textId="77777777" w:rsidR="00666C7A" w:rsidRPr="005F419E" w:rsidRDefault="00666C7A" w:rsidP="00200A06">
      <w:pPr>
        <w:pStyle w:val="Akapitzlist"/>
        <w:numPr>
          <w:ilvl w:val="2"/>
          <w:numId w:val="6"/>
        </w:numPr>
        <w:tabs>
          <w:tab w:val="left" w:pos="-567"/>
          <w:tab w:val="left" w:pos="360"/>
        </w:tabs>
        <w:spacing w:line="320" w:lineRule="exact"/>
        <w:jc w:val="both"/>
      </w:pPr>
      <w:r>
        <w:t xml:space="preserve">Odstąpienie od umowy nie ma wpływu na rękojmię i gwarancję w zakresie tej części przedmiotu umowy, która została już wykonana; w mocy pozostaje również zabezpieczenie umowy w zakresie wstrzymania płatności wynagrodzenia zgodnie z § 16, z </w:t>
      </w:r>
      <w:proofErr w:type="gramStart"/>
      <w:r>
        <w:t>tym</w:t>
      </w:r>
      <w:proofErr w:type="gramEnd"/>
      <w:r>
        <w:t xml:space="preserve"> że kwota ta zostanie dostosowana do wartości wynagrodzenia należnego Wykonawcy, ustalonego w sposób opisany powyżej.</w:t>
      </w:r>
    </w:p>
    <w:p w14:paraId="3DA4EA0F" w14:textId="77777777" w:rsidR="00DC6872" w:rsidRPr="005F419E" w:rsidRDefault="00DC6872" w:rsidP="00200A06">
      <w:pPr>
        <w:spacing w:line="320" w:lineRule="exact"/>
        <w:ind w:left="360"/>
        <w:jc w:val="both"/>
      </w:pPr>
    </w:p>
    <w:p w14:paraId="7AB421E1" w14:textId="77777777" w:rsidR="00DC6872" w:rsidRPr="005F419E" w:rsidRDefault="00A70205" w:rsidP="00200A06">
      <w:pPr>
        <w:spacing w:line="320" w:lineRule="exact"/>
        <w:jc w:val="center"/>
        <w:rPr>
          <w:b/>
          <w:bCs/>
        </w:rPr>
      </w:pPr>
      <w:bookmarkStart w:id="1" w:name="_Hlk89024561"/>
      <w:r w:rsidRPr="005F419E">
        <w:rPr>
          <w:b/>
          <w:bCs/>
        </w:rPr>
        <w:t>§</w:t>
      </w:r>
      <w:bookmarkEnd w:id="1"/>
      <w:r w:rsidRPr="005F419E">
        <w:rPr>
          <w:b/>
          <w:bCs/>
        </w:rPr>
        <w:t xml:space="preserve"> 15</w:t>
      </w:r>
    </w:p>
    <w:p w14:paraId="6B84AC2C"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color w:val="000000"/>
          <w:kern w:val="22"/>
          <w:lang w:val="x-none" w:eastAsia="zh-CN"/>
        </w:rPr>
      </w:pPr>
      <w:r>
        <w:rPr>
          <w:rFonts w:eastAsia="Calibri"/>
          <w:color w:val="000000"/>
          <w:kern w:val="22"/>
          <w:lang w:val="x-none" w:eastAsia="zh-CN"/>
        </w:rPr>
        <w:t>Wszelkie zmiany i uzupełnienia umowy wymagają formy pisemnej albo formy elektronicznej opatrzonej kwalifikowanym podpisem elektronicznym, pod rygorem nieważności.</w:t>
      </w:r>
    </w:p>
    <w:p w14:paraId="5BCE025A"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color w:val="000000"/>
          <w:kern w:val="22"/>
          <w:lang w:val="x-none" w:eastAsia="zh-CN"/>
        </w:rPr>
      </w:pPr>
      <w:r>
        <w:rPr>
          <w:rFonts w:eastAsia="Calibri"/>
          <w:color w:val="000000"/>
          <w:kern w:val="22"/>
          <w:lang w:val="x-none" w:eastAsia="zh-CN"/>
        </w:rPr>
        <w:t>Zmiana umowy w stosunku do treści oferty jest dopuszczalna w przypadkach przewidzianych w niniejszej umowie oraz w art. 454 i art. 455 Pzp.</w:t>
      </w:r>
    </w:p>
    <w:p w14:paraId="093D25F8"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color w:val="000000"/>
          <w:kern w:val="22"/>
          <w:lang w:val="x-none" w:eastAsia="zh-CN"/>
        </w:rPr>
      </w:pPr>
      <w:r w:rsidRPr="005F419E">
        <w:rPr>
          <w:rFonts w:eastAsia="Calibri"/>
          <w:color w:val="000000"/>
          <w:kern w:val="22"/>
          <w:lang w:val="x-none" w:eastAsia="zh-CN"/>
        </w:rPr>
        <w:t>Zmiany przewidziane w umowie mogą być inicjowane przez Zamawiającego lub przez Wykonawcę.</w:t>
      </w:r>
    </w:p>
    <w:p w14:paraId="09E64475"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color w:val="000000"/>
          <w:kern w:val="22"/>
          <w:lang w:val="x-none" w:eastAsia="zh-CN"/>
        </w:rPr>
      </w:pPr>
      <w:r w:rsidRPr="005F419E">
        <w:rPr>
          <w:rFonts w:eastAsia="Calibri"/>
          <w:color w:val="000000"/>
          <w:kern w:val="22"/>
          <w:lang w:val="x-none" w:eastAsia="zh-CN"/>
        </w:rPr>
        <w:t>Propozycja zmian umowy inicjowana przez Wykonawcę nie ma charakteru roszczeniowego.</w:t>
      </w:r>
    </w:p>
    <w:p w14:paraId="61DCFA2B"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color w:val="000000"/>
          <w:kern w:val="22"/>
          <w:lang w:eastAsia="zh-CN"/>
        </w:rPr>
      </w:pPr>
      <w:r>
        <w:rPr>
          <w:rFonts w:eastAsia="Calibri"/>
          <w:color w:val="000000"/>
          <w:kern w:val="22"/>
          <w:lang w:eastAsia="zh-CN"/>
        </w:rPr>
        <w:t>Z zastrzeżeniem postanowień ust. 6 - 8 termin wykonania robót stanowiących przedmiot umowy, wskazany w § 4 ust. 1 może zostać przedłużony o czas opóźnienia w wykonaniu następujących obowiązków umownych:</w:t>
      </w:r>
    </w:p>
    <w:p w14:paraId="75763044"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 xml:space="preserve">w przypadku wystąpienia okoliczności niezależnych od Wykonawcy </w:t>
      </w:r>
      <w:r w:rsidR="00C422B3" w:rsidRPr="005F419E">
        <w:rPr>
          <w:rFonts w:eastAsia="Calibri"/>
          <w:color w:val="000000"/>
          <w:kern w:val="22"/>
          <w:lang w:eastAsia="zh-CN"/>
        </w:rPr>
        <w:t xml:space="preserve">- </w:t>
      </w:r>
      <w:r w:rsidRPr="005F419E">
        <w:rPr>
          <w:rFonts w:eastAsia="Calibri"/>
          <w:color w:val="000000"/>
          <w:kern w:val="22"/>
          <w:lang w:eastAsia="zh-CN"/>
        </w:rPr>
        <w:t xml:space="preserve">na jego pisemny uzasadniony wniosek, </w:t>
      </w:r>
    </w:p>
    <w:p w14:paraId="52268914"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w przypadku opóźnienia Zamawiającego w przekazaniu placu budowy,</w:t>
      </w:r>
    </w:p>
    <w:p w14:paraId="2B659F28"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w przypadku nieprzekazania Wykonawcy z winy Zamawiającego dokumentów niezbędnych do wykonania przedmiotu umowy, o ile Zamawiający zobowiązany był do przekazania takich dokumentów Wykonawcy,</w:t>
      </w:r>
    </w:p>
    <w:p w14:paraId="749781AB"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w przypadku opóźnień Zamawiającego w zakresie dokonywania odbiorów lub prób końcowych,</w:t>
      </w:r>
    </w:p>
    <w:p w14:paraId="7356698A"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 xml:space="preserve">w przypadku </w:t>
      </w:r>
      <w:r w:rsidR="00310C96" w:rsidRPr="005F419E">
        <w:rPr>
          <w:rFonts w:eastAsia="Calibri"/>
          <w:color w:val="000000"/>
          <w:kern w:val="22"/>
          <w:lang w:eastAsia="zh-CN"/>
        </w:rPr>
        <w:t xml:space="preserve">wystąpienia </w:t>
      </w:r>
      <w:r w:rsidRPr="005F419E">
        <w:rPr>
          <w:rFonts w:eastAsia="Calibri"/>
          <w:color w:val="000000"/>
          <w:kern w:val="22"/>
          <w:lang w:eastAsia="zh-CN"/>
        </w:rPr>
        <w:t>wyjątkowo niesprzyjających warunków atmosferycznych</w:t>
      </w:r>
      <w:r w:rsidR="00C422B3" w:rsidRPr="005F419E">
        <w:rPr>
          <w:rFonts w:eastAsia="Calibri"/>
          <w:color w:val="000000"/>
          <w:kern w:val="22"/>
          <w:lang w:eastAsia="zh-CN"/>
        </w:rPr>
        <w:t xml:space="preserve"> </w:t>
      </w:r>
      <w:r w:rsidRPr="005F419E">
        <w:rPr>
          <w:rFonts w:eastAsia="Calibri"/>
          <w:color w:val="000000"/>
          <w:kern w:val="22"/>
          <w:lang w:eastAsia="zh-CN"/>
        </w:rPr>
        <w:t xml:space="preserve">uniemożliwiających realizację robót, </w:t>
      </w:r>
    </w:p>
    <w:p w14:paraId="551BCD0A"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w przypadku wystąpienia na terenie objętym realizacją zadania wykopalisk</w:t>
      </w:r>
      <w:r w:rsidR="00C422B3" w:rsidRPr="005F419E">
        <w:rPr>
          <w:rFonts w:eastAsia="Calibri"/>
          <w:color w:val="000000"/>
          <w:kern w:val="22"/>
          <w:lang w:eastAsia="zh-CN"/>
        </w:rPr>
        <w:t xml:space="preserve"> archeologicznych </w:t>
      </w:r>
      <w:r w:rsidRPr="005F419E">
        <w:rPr>
          <w:rFonts w:eastAsia="Calibri"/>
          <w:color w:val="000000"/>
          <w:kern w:val="22"/>
          <w:lang w:eastAsia="zh-CN"/>
        </w:rPr>
        <w:t>lub innych przeszkód uniemożliwiających prowadzenie robót, za które nie odpowiada Wykonawca,</w:t>
      </w:r>
    </w:p>
    <w:p w14:paraId="2695E6DB"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 xml:space="preserve">w przypadku konieczności wprowadzenia zmian w dokumentacji projektowej </w:t>
      </w:r>
      <w:r w:rsidR="00310C96" w:rsidRPr="005F419E">
        <w:rPr>
          <w:rFonts w:eastAsia="Calibri"/>
          <w:color w:val="000000"/>
          <w:kern w:val="22"/>
          <w:lang w:eastAsia="zh-CN"/>
        </w:rPr>
        <w:t xml:space="preserve">na skutek </w:t>
      </w:r>
      <w:proofErr w:type="gramStart"/>
      <w:r w:rsidR="00310C96" w:rsidRPr="005F419E">
        <w:rPr>
          <w:rFonts w:eastAsia="Calibri"/>
          <w:color w:val="000000"/>
          <w:kern w:val="22"/>
          <w:lang w:eastAsia="zh-CN"/>
        </w:rPr>
        <w:t>okoliczności</w:t>
      </w:r>
      <w:proofErr w:type="gramEnd"/>
      <w:r w:rsidR="00310C96" w:rsidRPr="005F419E">
        <w:rPr>
          <w:rFonts w:eastAsia="Calibri"/>
          <w:color w:val="000000"/>
          <w:kern w:val="22"/>
          <w:lang w:eastAsia="zh-CN"/>
        </w:rPr>
        <w:t xml:space="preserve"> których S</w:t>
      </w:r>
      <w:r w:rsidRPr="005F419E">
        <w:rPr>
          <w:rFonts w:eastAsia="Calibri"/>
          <w:color w:val="000000"/>
          <w:kern w:val="22"/>
          <w:lang w:eastAsia="zh-CN"/>
        </w:rPr>
        <w:t>trony nie mogły obiektywnie przewidzieć w momencie podpisywania u</w:t>
      </w:r>
      <w:r w:rsidR="00C422B3" w:rsidRPr="005F419E">
        <w:rPr>
          <w:rFonts w:eastAsia="Calibri"/>
          <w:color w:val="000000"/>
          <w:kern w:val="22"/>
          <w:lang w:eastAsia="zh-CN"/>
        </w:rPr>
        <w:t xml:space="preserve">mowy - </w:t>
      </w:r>
      <w:r w:rsidRPr="005F419E">
        <w:rPr>
          <w:rFonts w:eastAsia="Calibri"/>
          <w:color w:val="000000"/>
          <w:kern w:val="22"/>
          <w:lang w:eastAsia="zh-CN"/>
        </w:rPr>
        <w:t>o czas niezbędny do naniesienia zmian,</w:t>
      </w:r>
    </w:p>
    <w:p w14:paraId="5FC61A73" w14:textId="77777777" w:rsidR="00C422B3"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bCs/>
          <w:iCs/>
          <w:color w:val="000000"/>
          <w:kern w:val="22"/>
          <w:lang w:eastAsia="zh-CN"/>
        </w:rPr>
        <w:t xml:space="preserve">w przypadku zmian spowodowanych warunkami geologicznymi, </w:t>
      </w:r>
      <w:r w:rsidR="00C422B3" w:rsidRPr="005F419E">
        <w:rPr>
          <w:rFonts w:eastAsia="Calibri"/>
          <w:bCs/>
          <w:iCs/>
          <w:color w:val="000000"/>
          <w:kern w:val="22"/>
          <w:lang w:eastAsia="zh-CN"/>
        </w:rPr>
        <w:t xml:space="preserve">hydrologicznymi </w:t>
      </w:r>
      <w:r w:rsidRPr="005F419E">
        <w:rPr>
          <w:rFonts w:eastAsia="Calibri"/>
          <w:bCs/>
          <w:iCs/>
          <w:color w:val="000000"/>
          <w:kern w:val="22"/>
          <w:lang w:eastAsia="zh-CN"/>
        </w:rPr>
        <w:t xml:space="preserve">lub terenowymi </w:t>
      </w:r>
      <w:r w:rsidR="00C422B3" w:rsidRPr="005F419E">
        <w:rPr>
          <w:rFonts w:eastAsia="Calibri"/>
          <w:bCs/>
          <w:iCs/>
          <w:color w:val="000000"/>
          <w:kern w:val="22"/>
          <w:lang w:eastAsia="zh-CN"/>
        </w:rPr>
        <w:t xml:space="preserve">nieprzewidzianymi </w:t>
      </w:r>
      <w:r w:rsidR="00CE4302" w:rsidRPr="005F419E">
        <w:rPr>
          <w:rFonts w:eastAsia="Calibri"/>
          <w:bCs/>
          <w:iCs/>
          <w:color w:val="000000"/>
          <w:kern w:val="22"/>
          <w:lang w:eastAsia="zh-CN"/>
        </w:rPr>
        <w:t>w S</w:t>
      </w:r>
      <w:r w:rsidR="00C422B3" w:rsidRPr="005F419E">
        <w:rPr>
          <w:rFonts w:eastAsia="Calibri"/>
          <w:bCs/>
          <w:iCs/>
          <w:color w:val="000000"/>
          <w:kern w:val="22"/>
          <w:lang w:eastAsia="zh-CN"/>
        </w:rPr>
        <w:t>WZ – o czas niezbędny do usunięcia przeszkód,</w:t>
      </w:r>
    </w:p>
    <w:p w14:paraId="4DF1A523"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bCs/>
          <w:iCs/>
          <w:color w:val="000000"/>
          <w:kern w:val="22"/>
          <w:lang w:eastAsia="zh-CN"/>
        </w:rPr>
        <w:t>w przypadku wystąpienia okoliczności, których obiektywnie nie można było prze</w:t>
      </w:r>
      <w:r w:rsidR="00C422B3" w:rsidRPr="005F419E">
        <w:rPr>
          <w:rFonts w:eastAsia="Calibri"/>
          <w:bCs/>
          <w:iCs/>
          <w:color w:val="000000"/>
          <w:kern w:val="22"/>
          <w:lang w:eastAsia="zh-CN"/>
        </w:rPr>
        <w:t>widzieć w chwili zawarcia umowy (np. niewybuchy, niewypały) – o czas niezbędny do ich usunięcia,</w:t>
      </w:r>
    </w:p>
    <w:p w14:paraId="4A59171E"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 xml:space="preserve">w przypadku </w:t>
      </w:r>
      <w:r w:rsidRPr="005F419E">
        <w:rPr>
          <w:rFonts w:eastAsia="Calibri"/>
          <w:bCs/>
          <w:iCs/>
          <w:color w:val="000000"/>
          <w:kern w:val="22"/>
          <w:lang w:eastAsia="zh-CN"/>
        </w:rPr>
        <w:t xml:space="preserve">zawieszenia robót przez Zamawiającego, z powodów wystąpienia przyczyn technicznych lub organizacyjnych okresowo uniemożliwiających </w:t>
      </w:r>
      <w:r w:rsidRPr="005F419E">
        <w:rPr>
          <w:rFonts w:eastAsia="Calibri"/>
          <w:bCs/>
          <w:iCs/>
          <w:color w:val="000000"/>
          <w:kern w:val="22"/>
          <w:lang w:eastAsia="zh-CN"/>
        </w:rPr>
        <w:lastRenderedPageBreak/>
        <w:t>kontynuowanie wykonania przedmiotu</w:t>
      </w:r>
      <w:r w:rsidR="00C422B3" w:rsidRPr="005F419E">
        <w:rPr>
          <w:rFonts w:eastAsia="Calibri"/>
          <w:bCs/>
          <w:iCs/>
          <w:color w:val="000000"/>
          <w:kern w:val="22"/>
          <w:lang w:eastAsia="zh-CN"/>
        </w:rPr>
        <w:t xml:space="preserve"> umowy; o</w:t>
      </w:r>
      <w:r w:rsidRPr="005F419E">
        <w:rPr>
          <w:rFonts w:eastAsia="Calibri"/>
          <w:bCs/>
          <w:iCs/>
          <w:color w:val="000000"/>
          <w:kern w:val="22"/>
          <w:lang w:eastAsia="zh-CN"/>
        </w:rPr>
        <w:t xml:space="preserve"> zawieszeniu robót Zamawiający powiadomi Wykonawcę wskazując </w:t>
      </w:r>
      <w:proofErr w:type="gramStart"/>
      <w:r w:rsidRPr="005F419E">
        <w:rPr>
          <w:rFonts w:eastAsia="Calibri"/>
          <w:bCs/>
          <w:iCs/>
          <w:color w:val="000000"/>
          <w:kern w:val="22"/>
          <w:lang w:eastAsia="zh-CN"/>
        </w:rPr>
        <w:t>przyczynę  zawieszenia</w:t>
      </w:r>
      <w:proofErr w:type="gramEnd"/>
      <w:r w:rsidRPr="005F419E">
        <w:rPr>
          <w:rFonts w:eastAsia="Calibri"/>
          <w:bCs/>
          <w:iCs/>
          <w:color w:val="000000"/>
          <w:kern w:val="22"/>
          <w:lang w:eastAsia="zh-CN"/>
        </w:rPr>
        <w:t>;</w:t>
      </w:r>
    </w:p>
    <w:p w14:paraId="56D8A6D9"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 xml:space="preserve">w przypadku </w:t>
      </w:r>
      <w:r w:rsidR="00C422B3" w:rsidRPr="005F419E">
        <w:rPr>
          <w:rFonts w:eastAsia="Calibri"/>
          <w:color w:val="000000"/>
          <w:kern w:val="22"/>
          <w:lang w:eastAsia="zh-CN"/>
        </w:rPr>
        <w:t xml:space="preserve">konieczności wprowadzenia </w:t>
      </w:r>
      <w:r w:rsidRPr="005F419E">
        <w:rPr>
          <w:rFonts w:eastAsia="Calibri"/>
          <w:bCs/>
          <w:iCs/>
          <w:color w:val="000000"/>
          <w:kern w:val="22"/>
          <w:lang w:eastAsia="zh-CN"/>
        </w:rPr>
        <w:t>zmian dokumentacji technicznej, dokonan</w:t>
      </w:r>
      <w:r w:rsidR="00C422B3" w:rsidRPr="005F419E">
        <w:rPr>
          <w:rFonts w:eastAsia="Calibri"/>
          <w:bCs/>
          <w:iCs/>
          <w:color w:val="000000"/>
          <w:kern w:val="22"/>
          <w:lang w:eastAsia="zh-CN"/>
        </w:rPr>
        <w:t>ych</w:t>
      </w:r>
      <w:r w:rsidRPr="005F419E">
        <w:rPr>
          <w:rFonts w:eastAsia="Calibri"/>
          <w:bCs/>
          <w:iCs/>
          <w:color w:val="000000"/>
          <w:kern w:val="22"/>
          <w:lang w:eastAsia="zh-CN"/>
        </w:rPr>
        <w:t xml:space="preserve"> na wniosek Zamawiającego lub </w:t>
      </w:r>
      <w:r w:rsidR="00C422B3" w:rsidRPr="005F419E">
        <w:rPr>
          <w:rFonts w:eastAsia="Calibri"/>
          <w:bCs/>
          <w:iCs/>
          <w:color w:val="000000"/>
          <w:kern w:val="22"/>
          <w:lang w:eastAsia="zh-CN"/>
        </w:rPr>
        <w:t xml:space="preserve">na </w:t>
      </w:r>
      <w:r w:rsidRPr="005F419E">
        <w:rPr>
          <w:rFonts w:eastAsia="Calibri"/>
          <w:bCs/>
          <w:iCs/>
          <w:color w:val="000000"/>
          <w:kern w:val="22"/>
          <w:lang w:eastAsia="zh-CN"/>
        </w:rPr>
        <w:t>uzasadniony względami techniczno-projektowymi wniosek Wykonawcy;</w:t>
      </w:r>
    </w:p>
    <w:p w14:paraId="5085C193" w14:textId="77777777" w:rsidR="006770B8" w:rsidRPr="005F419E" w:rsidRDefault="006770B8" w:rsidP="00200A06">
      <w:pPr>
        <w:numPr>
          <w:ilvl w:val="0"/>
          <w:numId w:val="38"/>
        </w:numPr>
        <w:suppressAutoHyphens w:val="0"/>
        <w:autoSpaceDE w:val="0"/>
        <w:snapToGrid w:val="0"/>
        <w:spacing w:line="320" w:lineRule="exact"/>
        <w:jc w:val="both"/>
        <w:rPr>
          <w:rFonts w:eastAsia="Calibri"/>
          <w:color w:val="000000"/>
          <w:kern w:val="22"/>
          <w:lang w:eastAsia="zh-CN"/>
        </w:rPr>
      </w:pPr>
      <w:r w:rsidRPr="005F419E">
        <w:rPr>
          <w:rFonts w:eastAsia="Calibri"/>
          <w:color w:val="000000"/>
          <w:kern w:val="22"/>
          <w:lang w:eastAsia="zh-CN"/>
        </w:rPr>
        <w:t xml:space="preserve">w przypadku </w:t>
      </w:r>
      <w:r w:rsidRPr="005F419E">
        <w:rPr>
          <w:rFonts w:eastAsia="Calibri"/>
          <w:bCs/>
          <w:iCs/>
          <w:color w:val="000000"/>
          <w:kern w:val="22"/>
          <w:lang w:eastAsia="zh-CN"/>
        </w:rPr>
        <w:t>przekroczenia zakreślonych przez prawo terminów wydawania prze</w:t>
      </w:r>
      <w:r w:rsidR="00C422B3" w:rsidRPr="005F419E">
        <w:rPr>
          <w:rFonts w:eastAsia="Calibri"/>
          <w:bCs/>
          <w:iCs/>
          <w:color w:val="000000"/>
          <w:kern w:val="22"/>
          <w:lang w:eastAsia="zh-CN"/>
        </w:rPr>
        <w:t xml:space="preserve">z organy administracji decyzji lub </w:t>
      </w:r>
      <w:r w:rsidRPr="005F419E">
        <w:rPr>
          <w:rFonts w:eastAsia="Calibri"/>
          <w:bCs/>
          <w:iCs/>
          <w:color w:val="000000"/>
          <w:kern w:val="22"/>
          <w:lang w:eastAsia="zh-CN"/>
        </w:rPr>
        <w:t>zezwoleń koniecznych dla wykon</w:t>
      </w:r>
      <w:r w:rsidR="00C422B3" w:rsidRPr="005F419E">
        <w:rPr>
          <w:rFonts w:eastAsia="Calibri"/>
          <w:bCs/>
          <w:iCs/>
          <w:color w:val="000000"/>
          <w:kern w:val="22"/>
          <w:lang w:eastAsia="zh-CN"/>
        </w:rPr>
        <w:t>ania niniejszej inwestycji,</w:t>
      </w:r>
    </w:p>
    <w:p w14:paraId="36601013" w14:textId="77777777" w:rsidR="006770B8" w:rsidRPr="005F419E" w:rsidRDefault="006770B8" w:rsidP="00200A06">
      <w:pPr>
        <w:autoSpaceDE w:val="0"/>
        <w:snapToGrid w:val="0"/>
        <w:spacing w:line="320" w:lineRule="exact"/>
        <w:ind w:left="567" w:hanging="283"/>
        <w:jc w:val="both"/>
        <w:rPr>
          <w:rFonts w:eastAsia="Calibri"/>
          <w:color w:val="000000"/>
          <w:kern w:val="22"/>
          <w:lang w:eastAsia="zh-CN"/>
        </w:rPr>
      </w:pPr>
      <w:r w:rsidRPr="005F419E">
        <w:rPr>
          <w:rFonts w:eastAsia="Calibri"/>
          <w:bCs/>
          <w:iCs/>
          <w:color w:val="000000"/>
          <w:kern w:val="22"/>
          <w:lang w:eastAsia="zh-CN"/>
        </w:rPr>
        <w:t xml:space="preserve">- </w:t>
      </w:r>
      <w:r w:rsidRPr="005F419E">
        <w:rPr>
          <w:rFonts w:eastAsia="Calibri"/>
          <w:color w:val="000000"/>
          <w:kern w:val="22"/>
          <w:lang w:eastAsia="zh-CN"/>
        </w:rPr>
        <w:t>jeżeli takie opóźnien</w:t>
      </w:r>
      <w:r w:rsidR="00C422B3" w:rsidRPr="005F419E">
        <w:rPr>
          <w:rFonts w:eastAsia="Calibri"/>
          <w:color w:val="000000"/>
          <w:kern w:val="22"/>
          <w:lang w:eastAsia="zh-CN"/>
        </w:rPr>
        <w:t>ie (tj. wymienione w pkt a</w:t>
      </w:r>
      <w:r w:rsidRPr="005F419E">
        <w:rPr>
          <w:rFonts w:eastAsia="Calibri"/>
          <w:color w:val="000000"/>
          <w:kern w:val="22"/>
          <w:lang w:eastAsia="zh-CN"/>
        </w:rPr>
        <w:t xml:space="preserve">) – </w:t>
      </w:r>
      <w:r w:rsidR="00C422B3" w:rsidRPr="005F419E">
        <w:rPr>
          <w:rFonts w:eastAsia="Calibri"/>
          <w:color w:val="000000"/>
          <w:kern w:val="22"/>
          <w:lang w:eastAsia="zh-CN"/>
        </w:rPr>
        <w:t>l</w:t>
      </w:r>
      <w:r w:rsidRPr="005F419E">
        <w:rPr>
          <w:rFonts w:eastAsia="Calibri"/>
          <w:color w:val="000000"/>
          <w:kern w:val="22"/>
          <w:lang w:eastAsia="zh-CN"/>
        </w:rPr>
        <w:t>) ma lub będzie miało wpływ na prawidłowe i terminowe wykonanie przedmiotu umowy.</w:t>
      </w:r>
    </w:p>
    <w:p w14:paraId="1E55836B"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bCs/>
          <w:iCs/>
          <w:color w:val="000000"/>
          <w:kern w:val="22"/>
          <w:lang w:eastAsia="zh-CN"/>
        </w:rPr>
      </w:pPr>
      <w:r w:rsidRPr="005F419E">
        <w:rPr>
          <w:rFonts w:eastAsia="Calibri"/>
          <w:color w:val="000000"/>
          <w:kern w:val="22"/>
          <w:lang w:eastAsia="zh-CN"/>
        </w:rPr>
        <w:t>Opóźnienia, o których mowa w ust. 5, muszą być udokumentowane stosownymi protokołami podpisanymi przez kierownika budowy, Inspektora nadzoru inwestorskiego, oraz przedstawiciela Zamawiającego.</w:t>
      </w:r>
    </w:p>
    <w:p w14:paraId="519F6388"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bCs/>
          <w:iCs/>
          <w:color w:val="000000"/>
          <w:kern w:val="22"/>
          <w:lang w:eastAsia="zh-CN"/>
        </w:rPr>
      </w:pPr>
      <w:r w:rsidRPr="005F419E">
        <w:rPr>
          <w:rFonts w:eastAsia="Calibri"/>
          <w:color w:val="000000"/>
          <w:kern w:val="22"/>
          <w:lang w:eastAsia="zh-CN"/>
        </w:rPr>
        <w:t>W przedstawionych w ust. 5 przypadkach wystąpienia opóźni</w:t>
      </w:r>
      <w:r w:rsidR="00310C96" w:rsidRPr="005F419E">
        <w:rPr>
          <w:rFonts w:eastAsia="Calibri"/>
          <w:color w:val="000000"/>
          <w:kern w:val="22"/>
          <w:lang w:eastAsia="zh-CN"/>
        </w:rPr>
        <w:t>eń, strony ustalają nowy termin</w:t>
      </w:r>
      <w:r w:rsidRPr="005F419E">
        <w:rPr>
          <w:rFonts w:eastAsia="Calibri"/>
          <w:color w:val="000000"/>
          <w:kern w:val="22"/>
          <w:lang w:eastAsia="zh-CN"/>
        </w:rPr>
        <w:t xml:space="preserve"> z tym, że maksymalny okres przesunięcia terminu zakończenia realizacji przedmiotu umowy nie może być dłuższy niż okres przerwy lub przestoju.</w:t>
      </w:r>
    </w:p>
    <w:p w14:paraId="6ABA3311"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bCs/>
          <w:iCs/>
          <w:color w:val="000000"/>
          <w:kern w:val="22"/>
          <w:lang w:eastAsia="zh-CN"/>
        </w:rPr>
      </w:pPr>
      <w:r w:rsidRPr="005F419E">
        <w:rPr>
          <w:rFonts w:eastAsia="Calibri"/>
          <w:color w:val="000000"/>
          <w:kern w:val="22"/>
          <w:lang w:eastAsia="zh-CN"/>
        </w:rPr>
        <w:t>W sytuacjach opisanych w ust. 5 przedłużenie terminu zakończenia robót wymaga pisemnego wniosku Wykonawcy wraz z uzasadnieniem (opis zmian, sposób inicjowania zmiany, uzasadnienie zmiany), zaak</w:t>
      </w:r>
      <w:r w:rsidR="000C7B31" w:rsidRPr="005F419E">
        <w:rPr>
          <w:rFonts w:eastAsia="Calibri"/>
          <w:color w:val="000000"/>
          <w:kern w:val="22"/>
          <w:lang w:eastAsia="zh-CN"/>
        </w:rPr>
        <w:t xml:space="preserve">ceptowanego przez Zamawiającego </w:t>
      </w:r>
      <w:r w:rsidRPr="005F419E">
        <w:rPr>
          <w:rFonts w:eastAsia="Calibri"/>
          <w:color w:val="000000"/>
          <w:kern w:val="22"/>
          <w:lang w:eastAsia="zh-CN"/>
        </w:rPr>
        <w:t>oraz potwierdzonego przez Inspektora nadzoru inwestorskiego oraz sporządzenia aneksu podpisanego przez umocowanych przedstawicieli Zamawiającego i Wykonawcy.</w:t>
      </w:r>
    </w:p>
    <w:p w14:paraId="04460B24" w14:textId="77777777" w:rsidR="0038452F" w:rsidRPr="005F419E" w:rsidRDefault="0038452F" w:rsidP="00EE3D05">
      <w:pPr>
        <w:numPr>
          <w:ilvl w:val="0"/>
          <w:numId w:val="18"/>
        </w:numPr>
        <w:suppressAutoHyphens w:val="0"/>
        <w:autoSpaceDE w:val="0"/>
        <w:snapToGrid w:val="0"/>
        <w:spacing w:line="320" w:lineRule="exact"/>
        <w:ind w:left="284" w:hanging="284"/>
        <w:jc w:val="both"/>
        <w:rPr>
          <w:rFonts w:eastAsia="Calibri"/>
          <w:color w:val="000000"/>
          <w:kern w:val="22"/>
          <w:lang w:eastAsia="zh-CN"/>
        </w:rPr>
      </w:pPr>
      <w:r>
        <w:rPr>
          <w:rFonts w:eastAsia="Calibri"/>
          <w:color w:val="000000"/>
          <w:kern w:val="22"/>
          <w:lang w:eastAsia="zh-CN"/>
        </w:rPr>
        <w:t>Wynagrodzenie Wykonawcy może ulec zmniejszeniu w przypadku rezygnacji z części robót, jeżeli ich wykonanie okaże się zbędne, bezcelowe lub niemożliwe wskutek okoliczności, których nie można było przewidzieć w chwili zawarcia umowy – o wartość robót niewykonanych.</w:t>
      </w:r>
    </w:p>
    <w:p w14:paraId="0E261024" w14:textId="77777777" w:rsidR="006770B8" w:rsidRPr="005F419E" w:rsidRDefault="00C422B3" w:rsidP="00200A06">
      <w:pPr>
        <w:numPr>
          <w:ilvl w:val="0"/>
          <w:numId w:val="18"/>
        </w:numPr>
        <w:suppressAutoHyphens w:val="0"/>
        <w:autoSpaceDE w:val="0"/>
        <w:snapToGrid w:val="0"/>
        <w:spacing w:line="320" w:lineRule="exact"/>
        <w:ind w:left="284" w:hanging="284"/>
        <w:jc w:val="both"/>
        <w:rPr>
          <w:rFonts w:eastAsia="Calibri"/>
          <w:color w:val="000000"/>
          <w:kern w:val="22"/>
          <w:lang w:eastAsia="zh-CN"/>
        </w:rPr>
      </w:pPr>
      <w:r w:rsidRPr="005F419E">
        <w:rPr>
          <w:rFonts w:eastAsia="Calibri"/>
          <w:color w:val="000000"/>
          <w:kern w:val="22"/>
          <w:lang w:eastAsia="zh-CN"/>
        </w:rPr>
        <w:t xml:space="preserve">Strony dopuszczają również wprowadzenie poniższych zmian umowy, </w:t>
      </w:r>
      <w:r w:rsidR="006770B8" w:rsidRPr="005F419E">
        <w:rPr>
          <w:rFonts w:eastAsia="Calibri"/>
          <w:color w:val="000000"/>
          <w:kern w:val="22"/>
          <w:lang w:eastAsia="zh-CN"/>
        </w:rPr>
        <w:t>za uprzednią zgodą Zamawiającego:</w:t>
      </w:r>
    </w:p>
    <w:p w14:paraId="6545E10F" w14:textId="77777777" w:rsidR="006770B8" w:rsidRPr="005F419E" w:rsidRDefault="006770B8" w:rsidP="00200A06">
      <w:pPr>
        <w:autoSpaceDE w:val="0"/>
        <w:snapToGrid w:val="0"/>
        <w:spacing w:line="320" w:lineRule="exact"/>
        <w:ind w:left="709" w:hanging="283"/>
        <w:jc w:val="both"/>
        <w:rPr>
          <w:rFonts w:eastAsia="Calibri"/>
          <w:color w:val="000000"/>
          <w:kern w:val="22"/>
          <w:lang w:eastAsia="zh-CN"/>
        </w:rPr>
      </w:pPr>
      <w:r w:rsidRPr="005F419E">
        <w:rPr>
          <w:rFonts w:eastAsia="Calibri"/>
          <w:color w:val="000000"/>
          <w:kern w:val="22"/>
          <w:lang w:eastAsia="zh-CN"/>
        </w:rPr>
        <w:t>a)  powierzenie podwykonawcom innej częśc</w:t>
      </w:r>
      <w:r w:rsidR="00C422B3" w:rsidRPr="005F419E">
        <w:rPr>
          <w:rFonts w:eastAsia="Calibri"/>
          <w:color w:val="000000"/>
          <w:kern w:val="22"/>
          <w:lang w:eastAsia="zh-CN"/>
        </w:rPr>
        <w:t>i robót niż wskazana w ofercie W</w:t>
      </w:r>
      <w:r w:rsidRPr="005F419E">
        <w:rPr>
          <w:rFonts w:eastAsia="Calibri"/>
          <w:color w:val="000000"/>
          <w:kern w:val="22"/>
          <w:lang w:eastAsia="zh-CN"/>
        </w:rPr>
        <w:t>ykonawcy,</w:t>
      </w:r>
    </w:p>
    <w:p w14:paraId="44D7EE31" w14:textId="77777777" w:rsidR="006770B8" w:rsidRPr="005F419E" w:rsidRDefault="000C7B31" w:rsidP="00200A06">
      <w:pPr>
        <w:autoSpaceDE w:val="0"/>
        <w:snapToGrid w:val="0"/>
        <w:spacing w:line="320" w:lineRule="exact"/>
        <w:ind w:left="709" w:hanging="283"/>
        <w:jc w:val="both"/>
        <w:rPr>
          <w:rFonts w:eastAsia="Calibri"/>
          <w:color w:val="000000"/>
          <w:kern w:val="22"/>
          <w:lang w:eastAsia="zh-CN"/>
        </w:rPr>
      </w:pPr>
      <w:r w:rsidRPr="005F419E">
        <w:rPr>
          <w:rFonts w:eastAsia="Calibri"/>
          <w:color w:val="000000"/>
          <w:kern w:val="22"/>
          <w:lang w:eastAsia="zh-CN"/>
        </w:rPr>
        <w:t>b) zmiana p</w:t>
      </w:r>
      <w:r w:rsidR="006770B8" w:rsidRPr="005F419E">
        <w:rPr>
          <w:rFonts w:eastAsia="Calibri"/>
          <w:color w:val="000000"/>
          <w:kern w:val="22"/>
          <w:lang w:eastAsia="zh-CN"/>
        </w:rPr>
        <w:t>odwykonawcy na etapie realizacji robót, o ile nie spr</w:t>
      </w:r>
      <w:r w:rsidR="00CE4302" w:rsidRPr="005F419E">
        <w:rPr>
          <w:rFonts w:eastAsia="Calibri"/>
          <w:color w:val="000000"/>
          <w:kern w:val="22"/>
          <w:lang w:eastAsia="zh-CN"/>
        </w:rPr>
        <w:t>zeciwia się to postanowieniom S</w:t>
      </w:r>
      <w:r w:rsidR="006770B8" w:rsidRPr="005F419E">
        <w:rPr>
          <w:rFonts w:eastAsia="Calibri"/>
          <w:color w:val="000000"/>
          <w:kern w:val="22"/>
          <w:lang w:eastAsia="zh-CN"/>
        </w:rPr>
        <w:t>WZ,</w:t>
      </w:r>
    </w:p>
    <w:p w14:paraId="2AD99D4D" w14:textId="77777777" w:rsidR="006770B8" w:rsidRPr="005F419E" w:rsidRDefault="006770B8" w:rsidP="00200A06">
      <w:pPr>
        <w:autoSpaceDE w:val="0"/>
        <w:snapToGrid w:val="0"/>
        <w:spacing w:line="320" w:lineRule="exact"/>
        <w:ind w:left="709" w:hanging="283"/>
        <w:jc w:val="both"/>
        <w:rPr>
          <w:rFonts w:eastAsia="Calibri"/>
          <w:color w:val="000000"/>
          <w:kern w:val="22"/>
          <w:lang w:eastAsia="zh-CN"/>
        </w:rPr>
      </w:pPr>
      <w:r w:rsidRPr="005F419E">
        <w:rPr>
          <w:rFonts w:eastAsia="Calibri"/>
          <w:color w:val="000000"/>
          <w:kern w:val="22"/>
          <w:lang w:eastAsia="zh-CN"/>
        </w:rPr>
        <w:t>c) w zakresie kolejności i terminów w</w:t>
      </w:r>
      <w:r w:rsidR="00CE4302" w:rsidRPr="005F419E">
        <w:rPr>
          <w:rFonts w:eastAsia="Calibri"/>
          <w:color w:val="000000"/>
          <w:kern w:val="22"/>
          <w:lang w:eastAsia="zh-CN"/>
        </w:rPr>
        <w:t>ykonywania robót wskazanych w S</w:t>
      </w:r>
      <w:r w:rsidRPr="005F419E">
        <w:rPr>
          <w:rFonts w:eastAsia="Calibri"/>
          <w:color w:val="000000"/>
          <w:kern w:val="22"/>
          <w:lang w:eastAsia="zh-CN"/>
        </w:rPr>
        <w:t>WZ,</w:t>
      </w:r>
    </w:p>
    <w:p w14:paraId="79746218" w14:textId="77777777" w:rsidR="001843C8" w:rsidRPr="005F419E" w:rsidRDefault="006770B8" w:rsidP="00200A06">
      <w:pPr>
        <w:autoSpaceDE w:val="0"/>
        <w:snapToGrid w:val="0"/>
        <w:spacing w:line="320" w:lineRule="exact"/>
        <w:ind w:left="709" w:hanging="283"/>
        <w:jc w:val="both"/>
        <w:rPr>
          <w:rFonts w:eastAsia="Calibri"/>
          <w:color w:val="000000"/>
          <w:kern w:val="22"/>
          <w:lang w:eastAsia="zh-CN"/>
        </w:rPr>
      </w:pPr>
      <w:r w:rsidRPr="005F419E">
        <w:rPr>
          <w:rFonts w:eastAsia="Calibri"/>
          <w:color w:val="000000"/>
          <w:kern w:val="22"/>
          <w:lang w:eastAsia="zh-CN"/>
        </w:rPr>
        <w:t>d) w przypadku aktualizacji rozwiązań z uwagi na postęp techniczny lub zmiany obowiązujących przepisów techniczno-budowlanych.</w:t>
      </w:r>
    </w:p>
    <w:p w14:paraId="00E42BBB"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color w:val="000000"/>
          <w:kern w:val="22"/>
          <w:lang w:eastAsia="zh-CN"/>
        </w:rPr>
      </w:pPr>
      <w:r w:rsidRPr="005F419E">
        <w:rPr>
          <w:rFonts w:eastAsia="Calibri"/>
          <w:color w:val="000000"/>
          <w:kern w:val="22"/>
          <w:lang w:eastAsia="zh-CN"/>
        </w:rPr>
        <w:t>Warunki zmian:</w:t>
      </w:r>
    </w:p>
    <w:p w14:paraId="4C6E65E5" w14:textId="77777777" w:rsidR="006770B8" w:rsidRPr="005F419E" w:rsidRDefault="006770B8" w:rsidP="00200A06">
      <w:pPr>
        <w:numPr>
          <w:ilvl w:val="0"/>
          <w:numId w:val="39"/>
        </w:numPr>
        <w:suppressAutoHyphens w:val="0"/>
        <w:autoSpaceDE w:val="0"/>
        <w:snapToGrid w:val="0"/>
        <w:spacing w:line="320" w:lineRule="exact"/>
        <w:ind w:left="709" w:hanging="283"/>
        <w:jc w:val="both"/>
        <w:rPr>
          <w:rFonts w:eastAsia="Calibri"/>
          <w:color w:val="000000"/>
          <w:kern w:val="22"/>
          <w:lang w:eastAsia="zh-CN"/>
        </w:rPr>
      </w:pPr>
      <w:r w:rsidRPr="005F419E">
        <w:rPr>
          <w:rFonts w:eastAsia="Calibri"/>
          <w:color w:val="000000"/>
          <w:kern w:val="22"/>
          <w:lang w:eastAsia="zh-CN"/>
        </w:rPr>
        <w:t>inicjowanie zmian – na wniosek Wykonawcy lub Zamawiającego,</w:t>
      </w:r>
    </w:p>
    <w:p w14:paraId="4247EE8A" w14:textId="77777777" w:rsidR="006770B8" w:rsidRPr="005F419E" w:rsidRDefault="006770B8" w:rsidP="00200A06">
      <w:pPr>
        <w:numPr>
          <w:ilvl w:val="0"/>
          <w:numId w:val="39"/>
        </w:numPr>
        <w:suppressAutoHyphens w:val="0"/>
        <w:autoSpaceDE w:val="0"/>
        <w:snapToGrid w:val="0"/>
        <w:spacing w:line="320" w:lineRule="exact"/>
        <w:ind w:left="709" w:hanging="283"/>
        <w:jc w:val="both"/>
        <w:rPr>
          <w:rFonts w:eastAsia="Calibri"/>
          <w:color w:val="000000"/>
          <w:kern w:val="22"/>
          <w:lang w:eastAsia="zh-CN"/>
        </w:rPr>
      </w:pPr>
      <w:r w:rsidRPr="005F419E">
        <w:rPr>
          <w:rFonts w:eastAsia="Calibri"/>
          <w:color w:val="000000"/>
          <w:kern w:val="22"/>
          <w:lang w:eastAsia="zh-CN"/>
        </w:rPr>
        <w:t>uzasadnienie zmian – prawidłowa realizacja przedmiotu umowy, obniżenie kosztów, zapewnienie optymalnych parametrów technicznych i jakościowych robót,</w:t>
      </w:r>
    </w:p>
    <w:p w14:paraId="5C96FC19" w14:textId="77777777" w:rsidR="006770B8" w:rsidRPr="005F419E" w:rsidRDefault="006770B8" w:rsidP="00200A06">
      <w:pPr>
        <w:numPr>
          <w:ilvl w:val="0"/>
          <w:numId w:val="39"/>
        </w:numPr>
        <w:suppressAutoHyphens w:val="0"/>
        <w:autoSpaceDE w:val="0"/>
        <w:snapToGrid w:val="0"/>
        <w:spacing w:line="320" w:lineRule="exact"/>
        <w:ind w:left="709" w:hanging="283"/>
        <w:jc w:val="both"/>
        <w:rPr>
          <w:rFonts w:eastAsia="Calibri"/>
          <w:color w:val="000000"/>
          <w:kern w:val="22"/>
          <w:lang w:eastAsia="zh-CN"/>
        </w:rPr>
      </w:pPr>
      <w:r w:rsidRPr="005F419E">
        <w:rPr>
          <w:rFonts w:eastAsia="Calibri"/>
          <w:color w:val="000000"/>
          <w:kern w:val="22"/>
          <w:lang w:eastAsia="zh-CN"/>
        </w:rPr>
        <w:t>forma zmian – aneks do umowy w formie pisemnej pod rygorem nieważności.</w:t>
      </w:r>
    </w:p>
    <w:p w14:paraId="27522E5D" w14:textId="77777777" w:rsidR="006770B8" w:rsidRPr="005F419E" w:rsidRDefault="006770B8" w:rsidP="00200A06">
      <w:pPr>
        <w:numPr>
          <w:ilvl w:val="0"/>
          <w:numId w:val="18"/>
        </w:numPr>
        <w:suppressAutoHyphens w:val="0"/>
        <w:autoSpaceDE w:val="0"/>
        <w:snapToGrid w:val="0"/>
        <w:spacing w:line="320" w:lineRule="exact"/>
        <w:ind w:left="284" w:hanging="284"/>
        <w:jc w:val="both"/>
        <w:rPr>
          <w:rFonts w:eastAsia="Calibri"/>
          <w:color w:val="000000"/>
          <w:kern w:val="22"/>
          <w:lang w:val="x-none" w:eastAsia="zh-CN"/>
        </w:rPr>
      </w:pPr>
      <w:r>
        <w:rPr>
          <w:rFonts w:eastAsia="Calibri"/>
          <w:color w:val="000000"/>
          <w:kern w:val="22"/>
          <w:lang w:eastAsia="zh-CN"/>
        </w:rPr>
        <w:t>Niezależnie od postanowień niniejszego paragrafu zmiana umowy może zostać dokonana w przypadkach i na warunkach określonych w art. 454 i art. 455 Pzp.</w:t>
      </w:r>
    </w:p>
    <w:p w14:paraId="16C9731D" w14:textId="77777777" w:rsidR="00200A06" w:rsidRPr="005F419E" w:rsidRDefault="006770B8" w:rsidP="00200A06">
      <w:pPr>
        <w:numPr>
          <w:ilvl w:val="0"/>
          <w:numId w:val="18"/>
        </w:numPr>
        <w:suppressAutoHyphens w:val="0"/>
        <w:autoSpaceDE w:val="0"/>
        <w:snapToGrid w:val="0"/>
        <w:spacing w:line="320" w:lineRule="exact"/>
        <w:ind w:left="284" w:hanging="284"/>
        <w:jc w:val="both"/>
        <w:rPr>
          <w:rFonts w:eastAsia="Calibri"/>
          <w:color w:val="000000"/>
          <w:kern w:val="22"/>
          <w:lang w:val="x-none" w:eastAsia="zh-CN"/>
        </w:rPr>
      </w:pPr>
      <w:r w:rsidRPr="005F419E">
        <w:rPr>
          <w:rFonts w:eastAsia="Calibri"/>
          <w:color w:val="000000"/>
          <w:kern w:val="22"/>
          <w:lang w:val="x-none" w:eastAsia="zh-CN"/>
        </w:rPr>
        <w:t xml:space="preserve">Podstawę obliczenia kosztów zmian wynikających ze zmiany dokumentacji projektowej lub specyfikacji technicznych wykonania odbioru robót, </w:t>
      </w:r>
      <w:r w:rsidRPr="005F419E">
        <w:rPr>
          <w:rFonts w:eastAsia="Calibri"/>
          <w:color w:val="000000"/>
          <w:kern w:val="22"/>
          <w:lang w:eastAsia="zh-CN"/>
        </w:rPr>
        <w:t xml:space="preserve">konieczności udzielenia </w:t>
      </w:r>
      <w:r w:rsidRPr="005F419E">
        <w:rPr>
          <w:rFonts w:eastAsia="Calibri"/>
          <w:color w:val="000000"/>
          <w:kern w:val="22"/>
          <w:lang w:eastAsia="zh-CN"/>
        </w:rPr>
        <w:lastRenderedPageBreak/>
        <w:t xml:space="preserve">dotychczasowemu wykonawcy robót ewentualnych robót dodatkowych lub zamiennych będzie </w:t>
      </w:r>
      <w:r w:rsidRPr="005F419E">
        <w:rPr>
          <w:rFonts w:eastAsia="Calibri"/>
          <w:color w:val="000000"/>
          <w:kern w:val="22"/>
          <w:lang w:val="x-none" w:eastAsia="zh-CN"/>
        </w:rPr>
        <w:t>stanowi</w:t>
      </w:r>
      <w:r w:rsidRPr="005F419E">
        <w:rPr>
          <w:rFonts w:eastAsia="Calibri"/>
          <w:color w:val="000000"/>
          <w:kern w:val="22"/>
          <w:lang w:eastAsia="zh-CN"/>
        </w:rPr>
        <w:t>ł</w:t>
      </w:r>
      <w:r w:rsidRPr="005F419E">
        <w:rPr>
          <w:rFonts w:eastAsia="Calibri"/>
          <w:color w:val="000000"/>
          <w:kern w:val="22"/>
          <w:lang w:val="x-none" w:eastAsia="zh-CN"/>
        </w:rPr>
        <w:t xml:space="preserve"> projekt zamienny, oraz:</w:t>
      </w:r>
    </w:p>
    <w:p w14:paraId="4951E465" w14:textId="77777777" w:rsidR="006770B8" w:rsidRPr="005F419E" w:rsidRDefault="006770B8" w:rsidP="00200A06">
      <w:pPr>
        <w:pStyle w:val="Akapitzlist"/>
        <w:numPr>
          <w:ilvl w:val="0"/>
          <w:numId w:val="53"/>
        </w:numPr>
        <w:suppressAutoHyphens w:val="0"/>
        <w:autoSpaceDE w:val="0"/>
        <w:snapToGrid w:val="0"/>
        <w:spacing w:line="320" w:lineRule="exact"/>
        <w:ind w:left="567" w:hanging="283"/>
        <w:jc w:val="both"/>
        <w:rPr>
          <w:rFonts w:eastAsia="Calibri"/>
          <w:color w:val="000000"/>
          <w:kern w:val="22"/>
          <w:lang w:val="x-none" w:eastAsia="zh-CN"/>
        </w:rPr>
      </w:pPr>
      <w:r w:rsidRPr="005F419E">
        <w:rPr>
          <w:rFonts w:eastAsia="Calibri"/>
          <w:color w:val="000000"/>
          <w:kern w:val="22"/>
          <w:lang w:val="x-none" w:eastAsia="zh-CN"/>
        </w:rPr>
        <w:t>kosztorys ofertowy opracowany na podstawie cen jednostkowych lub dane wyjściowe do kosztorysowania przyjęte do sporządzenia ofert</w:t>
      </w:r>
      <w:r w:rsidRPr="005F419E">
        <w:rPr>
          <w:rFonts w:eastAsia="Calibri"/>
          <w:color w:val="000000"/>
          <w:kern w:val="22"/>
          <w:lang w:eastAsia="zh-CN"/>
        </w:rPr>
        <w:t>y</w:t>
      </w:r>
      <w:r w:rsidRPr="005F419E">
        <w:rPr>
          <w:rFonts w:eastAsia="Calibri"/>
          <w:color w:val="000000"/>
          <w:kern w:val="22"/>
          <w:lang w:val="x-none" w:eastAsia="zh-CN"/>
        </w:rPr>
        <w:t xml:space="preserve"> Wykonawcy, ceny jednostkowe pracy sprzętu i</w:t>
      </w:r>
      <w:r w:rsidRPr="005F419E">
        <w:rPr>
          <w:rFonts w:eastAsia="Calibri"/>
          <w:color w:val="000000"/>
          <w:kern w:val="22"/>
          <w:lang w:eastAsia="zh-CN"/>
        </w:rPr>
        <w:t> </w:t>
      </w:r>
      <w:r w:rsidRPr="005F419E">
        <w:rPr>
          <w:rFonts w:eastAsia="Calibri"/>
          <w:color w:val="000000"/>
          <w:kern w:val="22"/>
          <w:lang w:val="x-none" w:eastAsia="zh-CN"/>
        </w:rPr>
        <w:t>materiałów zaproponowanych przez Wykonawcę, ale nie większe niż średnie ceny SEKOCENBUD dla kwartału poprzedzającego termin wykonania robót budowlanych</w:t>
      </w:r>
      <w:r w:rsidRPr="005F419E">
        <w:rPr>
          <w:rFonts w:eastAsia="Calibri"/>
          <w:color w:val="000000"/>
          <w:kern w:val="22"/>
          <w:lang w:eastAsia="zh-CN"/>
        </w:rPr>
        <w:t>,</w:t>
      </w:r>
      <w:r w:rsidR="00200A06" w:rsidRPr="005F419E">
        <w:rPr>
          <w:rFonts w:eastAsia="Calibri"/>
          <w:color w:val="000000"/>
          <w:kern w:val="22"/>
          <w:lang w:eastAsia="zh-CN"/>
        </w:rPr>
        <w:t xml:space="preserve"> </w:t>
      </w:r>
      <w:r w:rsidRPr="005F419E">
        <w:rPr>
          <w:rFonts w:eastAsia="Calibri"/>
          <w:color w:val="000000"/>
          <w:kern w:val="22"/>
          <w:lang w:val="x-none" w:eastAsia="zh-CN"/>
        </w:rPr>
        <w:t>lub</w:t>
      </w:r>
    </w:p>
    <w:p w14:paraId="65B3CDC2" w14:textId="77777777" w:rsidR="006770B8" w:rsidRPr="005F419E" w:rsidRDefault="006770B8" w:rsidP="00200A06">
      <w:pPr>
        <w:pStyle w:val="Akapitzlist"/>
        <w:numPr>
          <w:ilvl w:val="0"/>
          <w:numId w:val="53"/>
        </w:numPr>
        <w:suppressAutoHyphens w:val="0"/>
        <w:autoSpaceDE w:val="0"/>
        <w:snapToGrid w:val="0"/>
        <w:spacing w:line="320" w:lineRule="exact"/>
        <w:ind w:left="567" w:hanging="283"/>
        <w:jc w:val="both"/>
        <w:rPr>
          <w:rFonts w:eastAsia="Calibri"/>
          <w:color w:val="000000"/>
          <w:kern w:val="22"/>
          <w:lang w:val="x-none" w:eastAsia="zh-CN"/>
        </w:rPr>
      </w:pPr>
      <w:r w:rsidRPr="005F419E">
        <w:rPr>
          <w:rFonts w:eastAsia="Calibri"/>
          <w:color w:val="000000"/>
          <w:kern w:val="22"/>
          <w:lang w:val="x-none" w:eastAsia="zh-CN"/>
        </w:rPr>
        <w:t>kalkulacja uproszczona sporządzona w oparciu o uzgodniony z Zamawiającym publikator cen jednostkowych robót budowlanych, np. SEKOCENBUD dla kwartału poprzedzającego ter</w:t>
      </w:r>
      <w:r w:rsidR="00200A06" w:rsidRPr="005F419E">
        <w:rPr>
          <w:rFonts w:eastAsia="Calibri"/>
          <w:color w:val="000000"/>
          <w:kern w:val="22"/>
          <w:lang w:val="x-none" w:eastAsia="zh-CN"/>
        </w:rPr>
        <w:t>min wykonania robót budowlanych</w:t>
      </w:r>
      <w:r w:rsidR="00200A06" w:rsidRPr="005F419E">
        <w:rPr>
          <w:rFonts w:eastAsia="Calibri"/>
          <w:color w:val="000000"/>
          <w:kern w:val="22"/>
          <w:lang w:eastAsia="zh-CN"/>
        </w:rPr>
        <w:t>,</w:t>
      </w:r>
    </w:p>
    <w:p w14:paraId="3DE967DD" w14:textId="77777777" w:rsidR="006770B8" w:rsidRPr="005F419E" w:rsidRDefault="006770B8" w:rsidP="00200A06">
      <w:pPr>
        <w:pStyle w:val="Akapitzlist"/>
        <w:numPr>
          <w:ilvl w:val="0"/>
          <w:numId w:val="53"/>
        </w:numPr>
        <w:suppressAutoHyphens w:val="0"/>
        <w:autoSpaceDE w:val="0"/>
        <w:snapToGrid w:val="0"/>
        <w:spacing w:line="320" w:lineRule="exact"/>
        <w:ind w:left="567" w:hanging="283"/>
        <w:jc w:val="both"/>
        <w:rPr>
          <w:rFonts w:eastAsia="Calibri"/>
          <w:color w:val="000000"/>
          <w:kern w:val="22"/>
          <w:lang w:val="x-none" w:eastAsia="zh-CN"/>
        </w:rPr>
      </w:pPr>
      <w:r>
        <w:rPr>
          <w:rFonts w:eastAsia="Calibri"/>
          <w:kern w:val="22"/>
          <w:lang w:eastAsia="pl-PL"/>
        </w:rPr>
        <w:t>w przypadku robót, których ceny nie można ustalić w powyższy sposób, wynagrodzenie zostanie określone na podstawie kosztorysu szczegółowego zaakceptowanego przez Inspektora Nadzoru i Zamawiającego;</w:t>
      </w:r>
    </w:p>
    <w:p w14:paraId="3E4261B3" w14:textId="77777777" w:rsidR="006770B8" w:rsidRPr="005F419E" w:rsidRDefault="006770B8" w:rsidP="00200A06">
      <w:pPr>
        <w:pStyle w:val="Akapitzlist"/>
        <w:numPr>
          <w:ilvl w:val="0"/>
          <w:numId w:val="53"/>
        </w:numPr>
        <w:suppressAutoHyphens w:val="0"/>
        <w:autoSpaceDE w:val="0"/>
        <w:snapToGrid w:val="0"/>
        <w:spacing w:line="320" w:lineRule="exact"/>
        <w:ind w:left="567" w:hanging="283"/>
        <w:jc w:val="both"/>
        <w:rPr>
          <w:rFonts w:eastAsia="Calibri"/>
          <w:color w:val="000000"/>
          <w:kern w:val="22"/>
          <w:lang w:val="x-none" w:eastAsia="zh-CN"/>
        </w:rPr>
      </w:pPr>
      <w:r w:rsidRPr="005F419E">
        <w:rPr>
          <w:rFonts w:eastAsia="Calibri"/>
          <w:kern w:val="22"/>
          <w:lang w:eastAsia="pl-PL"/>
        </w:rPr>
        <w:t>Szczegółowy K</w:t>
      </w:r>
      <w:r w:rsidR="00200A06" w:rsidRPr="005F419E">
        <w:rPr>
          <w:rFonts w:eastAsia="Calibri"/>
          <w:kern w:val="22"/>
          <w:lang w:eastAsia="pl-PL"/>
        </w:rPr>
        <w:t>osztorys, o którym mowa w pkt 3 powyżej</w:t>
      </w:r>
      <w:r w:rsidRPr="005F419E">
        <w:rPr>
          <w:rFonts w:eastAsia="Calibri"/>
          <w:kern w:val="22"/>
          <w:lang w:eastAsia="pl-PL"/>
        </w:rPr>
        <w:t xml:space="preserve">, podlegający akceptacji Inspektora Nadzoru i Przedstawiciela Zamawiającego zostanie sporządzony na podstawie: </w:t>
      </w:r>
    </w:p>
    <w:p w14:paraId="13AAF6C2" w14:textId="77777777" w:rsidR="006770B8" w:rsidRPr="005F419E" w:rsidRDefault="006770B8" w:rsidP="00200A06">
      <w:pPr>
        <w:pStyle w:val="Akapitzlist"/>
        <w:numPr>
          <w:ilvl w:val="1"/>
          <w:numId w:val="40"/>
        </w:numPr>
        <w:suppressAutoHyphens w:val="0"/>
        <w:spacing w:line="320" w:lineRule="exact"/>
        <w:ind w:left="993" w:hanging="284"/>
        <w:rPr>
          <w:rFonts w:eastAsia="Calibri"/>
          <w:kern w:val="22"/>
          <w:lang w:eastAsia="pl-PL"/>
        </w:rPr>
      </w:pPr>
      <w:r w:rsidRPr="005F419E">
        <w:rPr>
          <w:rFonts w:eastAsia="Calibri"/>
          <w:kern w:val="22"/>
          <w:lang w:eastAsia="pl-PL"/>
        </w:rPr>
        <w:t>obmiaru robót</w:t>
      </w:r>
      <w:r w:rsidR="00C422B3" w:rsidRPr="005F419E">
        <w:rPr>
          <w:rFonts w:eastAsia="Calibri"/>
          <w:kern w:val="22"/>
          <w:lang w:eastAsia="pl-PL"/>
        </w:rPr>
        <w:t>,</w:t>
      </w:r>
    </w:p>
    <w:p w14:paraId="20C92514" w14:textId="77777777" w:rsidR="006770B8" w:rsidRPr="005F419E" w:rsidRDefault="00C422B3" w:rsidP="00200A06">
      <w:pPr>
        <w:pStyle w:val="Akapitzlist"/>
        <w:numPr>
          <w:ilvl w:val="1"/>
          <w:numId w:val="40"/>
        </w:numPr>
        <w:suppressAutoHyphens w:val="0"/>
        <w:spacing w:line="320" w:lineRule="exact"/>
        <w:ind w:left="993" w:hanging="284"/>
        <w:rPr>
          <w:rFonts w:eastAsia="Calibri"/>
          <w:kern w:val="22"/>
          <w:lang w:eastAsia="pl-PL"/>
        </w:rPr>
      </w:pPr>
      <w:r w:rsidRPr="005F419E">
        <w:rPr>
          <w:rFonts w:eastAsia="Calibri"/>
          <w:kern w:val="22"/>
          <w:lang w:eastAsia="pl-PL"/>
        </w:rPr>
        <w:t>cen jednostkowych,</w:t>
      </w:r>
    </w:p>
    <w:p w14:paraId="5FA0375F" w14:textId="77777777" w:rsidR="006770B8" w:rsidRPr="005F419E" w:rsidRDefault="006770B8" w:rsidP="00200A06">
      <w:pPr>
        <w:pStyle w:val="Akapitzlist"/>
        <w:numPr>
          <w:ilvl w:val="1"/>
          <w:numId w:val="40"/>
        </w:numPr>
        <w:suppressAutoHyphens w:val="0"/>
        <w:spacing w:line="320" w:lineRule="exact"/>
        <w:ind w:left="993" w:hanging="284"/>
        <w:jc w:val="both"/>
        <w:rPr>
          <w:rFonts w:eastAsia="Calibri"/>
          <w:kern w:val="22"/>
          <w:lang w:eastAsia="pl-PL"/>
        </w:rPr>
      </w:pPr>
      <w:r w:rsidRPr="005F419E">
        <w:rPr>
          <w:rFonts w:eastAsia="Calibri"/>
          <w:kern w:val="22"/>
          <w:lang w:eastAsia="pl-PL"/>
        </w:rPr>
        <w:t xml:space="preserve">w przypadku braku cen jednostkowych danego typu robót w kosztorysach Wykonawcy, cena zostanie ustalona na podstawie jednostkowych nakładów rzeczowych (nr, </w:t>
      </w:r>
      <w:proofErr w:type="spellStart"/>
      <w:r w:rsidRPr="005F419E">
        <w:rPr>
          <w:rFonts w:eastAsia="Calibri"/>
          <w:kern w:val="22"/>
          <w:lang w:eastAsia="pl-PL"/>
        </w:rPr>
        <w:t>nm</w:t>
      </w:r>
      <w:proofErr w:type="spellEnd"/>
      <w:r w:rsidRPr="005F419E">
        <w:rPr>
          <w:rFonts w:eastAsia="Calibri"/>
          <w:kern w:val="22"/>
          <w:lang w:eastAsia="pl-PL"/>
        </w:rPr>
        <w:t xml:space="preserve">, </w:t>
      </w:r>
      <w:proofErr w:type="spellStart"/>
      <w:r w:rsidRPr="005F419E">
        <w:rPr>
          <w:rFonts w:eastAsia="Calibri"/>
          <w:kern w:val="22"/>
          <w:lang w:eastAsia="pl-PL"/>
        </w:rPr>
        <w:t>ns</w:t>
      </w:r>
      <w:proofErr w:type="spellEnd"/>
      <w:r w:rsidRPr="005F419E">
        <w:rPr>
          <w:rFonts w:eastAsia="Calibri"/>
          <w:kern w:val="22"/>
          <w:lang w:eastAsia="pl-PL"/>
        </w:rPr>
        <w:t xml:space="preserve">) dla robót zbieżnych z warunkami opisanymi w publikacjach KNR i KNNR na podstawie norm nakładów rzeczowych określonych w tych publikacjach, ewentualnie stosując metodę interpolacji lub ekstrapolacji, jak również analizę indywidualną uwzględniając warunki technologiczno-organizacyjne przeprowadzanych robót. </w:t>
      </w:r>
      <w:proofErr w:type="gramStart"/>
      <w:r w:rsidRPr="005F419E">
        <w:rPr>
          <w:rFonts w:eastAsia="Calibri"/>
          <w:kern w:val="22"/>
          <w:lang w:eastAsia="pl-PL"/>
        </w:rPr>
        <w:t>Stawki,</w:t>
      </w:r>
      <w:proofErr w:type="gramEnd"/>
      <w:r w:rsidRPr="005F419E">
        <w:rPr>
          <w:rFonts w:eastAsia="Calibri"/>
          <w:kern w:val="22"/>
          <w:lang w:eastAsia="pl-PL"/>
        </w:rPr>
        <w:t xml:space="preserve"> i narzuty robocizny kosztorysowej bezpośredniej, nie przekroczą średniej dla danego rodzaju robót i regionu określonej w ostatnio wydanej publikacji „SEKOCENBUD”. Wskaźniki nar</w:t>
      </w:r>
      <w:r w:rsidR="00C422B3" w:rsidRPr="005F419E">
        <w:rPr>
          <w:rFonts w:eastAsia="Calibri"/>
          <w:kern w:val="22"/>
          <w:lang w:eastAsia="pl-PL"/>
        </w:rPr>
        <w:t xml:space="preserve">zutów kosztów pośrednich (R+S) </w:t>
      </w:r>
      <w:r w:rsidRPr="005F419E">
        <w:rPr>
          <w:rFonts w:eastAsia="Calibri"/>
          <w:kern w:val="22"/>
          <w:lang w:eastAsia="pl-PL"/>
        </w:rPr>
        <w:t>i zysku (</w:t>
      </w:r>
      <w:proofErr w:type="spellStart"/>
      <w:r w:rsidRPr="005F419E">
        <w:rPr>
          <w:rFonts w:eastAsia="Calibri"/>
          <w:kern w:val="22"/>
          <w:lang w:eastAsia="pl-PL"/>
        </w:rPr>
        <w:t>R+S+Kp</w:t>
      </w:r>
      <w:proofErr w:type="spellEnd"/>
      <w:r w:rsidRPr="005F419E">
        <w:rPr>
          <w:rFonts w:eastAsia="Calibri"/>
          <w:kern w:val="22"/>
          <w:lang w:eastAsia="pl-PL"/>
        </w:rPr>
        <w:t xml:space="preserve">) dla danego rodzaju robót, nie przekroczą średnich wskaźników określonych w ostatnio wydanej publikacji „SEKOCENBUD”. Cen materiałów łącznie z kosztami zakupów, bez podatku od towarów i </w:t>
      </w:r>
      <w:r w:rsidR="00C422B3" w:rsidRPr="005F419E">
        <w:rPr>
          <w:rFonts w:eastAsia="Calibri"/>
          <w:kern w:val="22"/>
          <w:lang w:eastAsia="pl-PL"/>
        </w:rPr>
        <w:t xml:space="preserve">usług oraz koszt pracy sprzętu </w:t>
      </w:r>
      <w:r w:rsidRPr="005F419E">
        <w:rPr>
          <w:rFonts w:eastAsia="Calibri"/>
          <w:kern w:val="22"/>
          <w:lang w:eastAsia="pl-PL"/>
        </w:rPr>
        <w:t xml:space="preserve">w wysokościach </w:t>
      </w:r>
      <w:proofErr w:type="gramStart"/>
      <w:r w:rsidRPr="005F419E">
        <w:rPr>
          <w:rFonts w:eastAsia="Calibri"/>
          <w:kern w:val="22"/>
          <w:lang w:eastAsia="pl-PL"/>
        </w:rPr>
        <w:t>nie przekraczających</w:t>
      </w:r>
      <w:proofErr w:type="gramEnd"/>
      <w:r w:rsidRPr="005F419E">
        <w:rPr>
          <w:rFonts w:eastAsia="Calibri"/>
          <w:kern w:val="22"/>
          <w:lang w:eastAsia="pl-PL"/>
        </w:rPr>
        <w:t xml:space="preserve"> średnich cen krajowych określonych w ostatnio wydanej publikacji „SEKOCENBUD”. </w:t>
      </w:r>
    </w:p>
    <w:p w14:paraId="20791FD0" w14:textId="77777777" w:rsidR="006770B8" w:rsidRPr="005F419E" w:rsidRDefault="00C422B3" w:rsidP="00200A06">
      <w:pPr>
        <w:pStyle w:val="Akapitzlist"/>
        <w:numPr>
          <w:ilvl w:val="2"/>
          <w:numId w:val="40"/>
        </w:numPr>
        <w:suppressAutoHyphens w:val="0"/>
        <w:spacing w:line="320" w:lineRule="exact"/>
        <w:ind w:left="567" w:hanging="283"/>
        <w:jc w:val="both"/>
        <w:rPr>
          <w:rFonts w:eastAsia="Calibri"/>
          <w:kern w:val="22"/>
          <w:lang w:eastAsia="pl-PL"/>
        </w:rPr>
      </w:pPr>
      <w:r>
        <w:rPr>
          <w:rFonts w:eastAsia="Calibri"/>
          <w:kern w:val="22"/>
          <w:lang w:eastAsia="pl-PL"/>
        </w:rPr>
        <w:t>niezależnie od pkt 4, przy sporządzaniu kosztorysu szczegółowego Wykonawca stosuje stawki narzutów kosztów pośrednich i robocizny nie wyższe niż wskazane w kosztorysie ofertowym.</w:t>
      </w:r>
    </w:p>
    <w:p w14:paraId="61C64268" w14:textId="77777777" w:rsidR="00111FFE" w:rsidRPr="005F419E" w:rsidRDefault="00111FFE" w:rsidP="00200A06">
      <w:pPr>
        <w:pStyle w:val="Akapitzlist"/>
        <w:numPr>
          <w:ilvl w:val="0"/>
          <w:numId w:val="18"/>
        </w:numPr>
        <w:tabs>
          <w:tab w:val="left" w:pos="284"/>
        </w:tabs>
        <w:suppressAutoHyphens w:val="0"/>
        <w:spacing w:line="320" w:lineRule="exact"/>
        <w:ind w:left="284" w:hanging="284"/>
        <w:jc w:val="both"/>
        <w:rPr>
          <w:rFonts w:eastAsia="Calibri"/>
          <w:kern w:val="22"/>
          <w:lang w:eastAsia="pl-PL"/>
        </w:rPr>
      </w:pPr>
      <w:r w:rsidRPr="005F419E">
        <w:rPr>
          <w:rFonts w:eastAsia="Calibri"/>
          <w:kern w:val="22"/>
          <w:lang w:eastAsia="pl-PL"/>
        </w:rPr>
        <w:t>W każdym przypadku szczegółowy kosztorys wykonania prac dodatkowych lub zamiennych, będzie przedmiotem negocjacji pomiędzy stronami, których celem będzie realizacja zamówienia po cenach rynkowych.</w:t>
      </w:r>
    </w:p>
    <w:p w14:paraId="0DEE7370" w14:textId="77777777" w:rsidR="006770B8" w:rsidRPr="005F419E" w:rsidRDefault="006770B8" w:rsidP="00200A06">
      <w:pPr>
        <w:pStyle w:val="Akapitzlist"/>
        <w:numPr>
          <w:ilvl w:val="0"/>
          <w:numId w:val="18"/>
        </w:numPr>
        <w:tabs>
          <w:tab w:val="left" w:pos="284"/>
        </w:tabs>
        <w:suppressAutoHyphens w:val="0"/>
        <w:spacing w:line="320" w:lineRule="exact"/>
        <w:ind w:left="284" w:hanging="284"/>
        <w:jc w:val="both"/>
        <w:rPr>
          <w:rFonts w:eastAsia="Calibri"/>
          <w:kern w:val="22"/>
          <w:lang w:eastAsia="pl-PL"/>
        </w:rPr>
      </w:pPr>
      <w:r w:rsidRPr="005F419E">
        <w:rPr>
          <w:rFonts w:eastAsia="Calibri"/>
          <w:kern w:val="22"/>
          <w:lang w:eastAsia="pl-PL"/>
        </w:rPr>
        <w:t xml:space="preserve">W przypadku konieczności zaniechania </w:t>
      </w:r>
      <w:r w:rsidR="00111FFE" w:rsidRPr="005F419E">
        <w:rPr>
          <w:rFonts w:eastAsia="Calibri"/>
          <w:kern w:val="22"/>
          <w:lang w:eastAsia="pl-PL"/>
        </w:rPr>
        <w:t xml:space="preserve">realizacji </w:t>
      </w:r>
      <w:r w:rsidRPr="005F419E">
        <w:rPr>
          <w:rFonts w:eastAsia="Calibri"/>
          <w:kern w:val="22"/>
          <w:lang w:eastAsia="pl-PL"/>
        </w:rPr>
        <w:t xml:space="preserve">części zakresu Przedmiotu </w:t>
      </w:r>
      <w:r w:rsidR="00111FFE" w:rsidRPr="005F419E">
        <w:rPr>
          <w:rFonts w:eastAsia="Calibri"/>
          <w:kern w:val="22"/>
          <w:lang w:eastAsia="pl-PL"/>
        </w:rPr>
        <w:t>Umowy, w</w:t>
      </w:r>
      <w:r w:rsidRPr="005F419E">
        <w:rPr>
          <w:rFonts w:eastAsia="Calibri"/>
          <w:kern w:val="22"/>
          <w:lang w:eastAsia="pl-PL"/>
        </w:rPr>
        <w:t>ynagrodzenie Wykonawcy ulegnie odpowiedni</w:t>
      </w:r>
      <w:r w:rsidR="00111FFE" w:rsidRPr="005F419E">
        <w:rPr>
          <w:rFonts w:eastAsia="Calibri"/>
          <w:kern w:val="22"/>
          <w:lang w:eastAsia="pl-PL"/>
        </w:rPr>
        <w:t>emu</w:t>
      </w:r>
      <w:r w:rsidRPr="005F419E">
        <w:rPr>
          <w:rFonts w:eastAsia="Calibri"/>
          <w:kern w:val="22"/>
          <w:lang w:eastAsia="pl-PL"/>
        </w:rPr>
        <w:t xml:space="preserve"> zmniejszeniu. Podstawą określenia Wynagrodzenia za zaniechany zakres robót będzie protokół konieczności podpisany przez Kierownika Budowy Wy</w:t>
      </w:r>
      <w:r w:rsidR="00111FFE" w:rsidRPr="005F419E">
        <w:rPr>
          <w:rFonts w:eastAsia="Calibri"/>
          <w:kern w:val="22"/>
          <w:lang w:eastAsia="pl-PL"/>
        </w:rPr>
        <w:t xml:space="preserve">konawcy, Inspektora </w:t>
      </w:r>
      <w:proofErr w:type="gramStart"/>
      <w:r w:rsidR="00111FFE" w:rsidRPr="005F419E">
        <w:rPr>
          <w:rFonts w:eastAsia="Calibri"/>
          <w:kern w:val="22"/>
          <w:lang w:eastAsia="pl-PL"/>
        </w:rPr>
        <w:t>Nadzoru,</w:t>
      </w:r>
      <w:proofErr w:type="gramEnd"/>
      <w:r w:rsidR="00111FFE" w:rsidRPr="005F419E">
        <w:rPr>
          <w:rFonts w:eastAsia="Calibri"/>
          <w:kern w:val="22"/>
          <w:lang w:eastAsia="pl-PL"/>
        </w:rPr>
        <w:t xml:space="preserve"> i p</w:t>
      </w:r>
      <w:r w:rsidRPr="005F419E">
        <w:rPr>
          <w:rFonts w:eastAsia="Calibri"/>
          <w:kern w:val="22"/>
          <w:lang w:eastAsia="pl-PL"/>
        </w:rPr>
        <w:t xml:space="preserve">rzedstawiciela Zamawiającego </w:t>
      </w:r>
      <w:r w:rsidRPr="005F419E">
        <w:rPr>
          <w:rFonts w:eastAsia="Calibri"/>
          <w:kern w:val="22"/>
          <w:lang w:eastAsia="pl-PL"/>
        </w:rPr>
        <w:lastRenderedPageBreak/>
        <w:t xml:space="preserve">oraz kosztorys sporządzony przez Wykonawcę metodą kalkulacji szczegółowej, zawierający pozycje dla robót zaniechanych z kosztorysu Wykonawcy.  </w:t>
      </w:r>
    </w:p>
    <w:p w14:paraId="0FCF597F" w14:textId="77777777" w:rsidR="006770B8" w:rsidRPr="005F419E" w:rsidRDefault="006770B8" w:rsidP="00200A06">
      <w:pPr>
        <w:pStyle w:val="Akapitzlist"/>
        <w:numPr>
          <w:ilvl w:val="0"/>
          <w:numId w:val="18"/>
        </w:numPr>
        <w:tabs>
          <w:tab w:val="left" w:pos="284"/>
        </w:tabs>
        <w:suppressAutoHyphens w:val="0"/>
        <w:spacing w:line="320" w:lineRule="exact"/>
        <w:ind w:left="284" w:hanging="284"/>
        <w:jc w:val="both"/>
        <w:rPr>
          <w:rFonts w:eastAsia="Calibri"/>
          <w:kern w:val="22"/>
          <w:lang w:eastAsia="pl-PL"/>
        </w:rPr>
      </w:pPr>
      <w:r w:rsidRPr="005F419E">
        <w:rPr>
          <w:rFonts w:eastAsia="Calibri"/>
          <w:kern w:val="22"/>
          <w:lang w:eastAsia="pl-PL"/>
        </w:rPr>
        <w:t xml:space="preserve">W przypadku wystąpienia </w:t>
      </w:r>
      <w:r w:rsidR="00111FFE" w:rsidRPr="005F419E">
        <w:rPr>
          <w:rFonts w:eastAsia="Calibri"/>
          <w:kern w:val="22"/>
          <w:lang w:eastAsia="pl-PL"/>
        </w:rPr>
        <w:t>konieczności realizacji robót zamiennych, w</w:t>
      </w:r>
      <w:r w:rsidRPr="005F419E">
        <w:rPr>
          <w:rFonts w:eastAsia="Calibri"/>
          <w:kern w:val="22"/>
          <w:lang w:eastAsia="pl-PL"/>
        </w:rPr>
        <w:t xml:space="preserve">ynagrodzenie </w:t>
      </w:r>
      <w:r w:rsidR="00111FFE" w:rsidRPr="005F419E">
        <w:rPr>
          <w:rFonts w:eastAsia="Calibri"/>
          <w:kern w:val="22"/>
          <w:lang w:eastAsia="pl-PL"/>
        </w:rPr>
        <w:t xml:space="preserve">Wykonawcy </w:t>
      </w:r>
      <w:r w:rsidRPr="005F419E">
        <w:rPr>
          <w:rFonts w:eastAsia="Calibri"/>
          <w:kern w:val="22"/>
          <w:lang w:eastAsia="pl-PL"/>
        </w:rPr>
        <w:t xml:space="preserve">będzie podlegało zmianie analogicznie do zasad wskazanych w </w:t>
      </w:r>
      <w:r w:rsidR="00111FFE" w:rsidRPr="005F419E">
        <w:rPr>
          <w:rFonts w:eastAsia="Calibri"/>
          <w:kern w:val="22"/>
          <w:lang w:eastAsia="pl-PL"/>
        </w:rPr>
        <w:t>ustępach</w:t>
      </w:r>
      <w:r w:rsidRPr="005F419E">
        <w:rPr>
          <w:rFonts w:eastAsia="Calibri"/>
          <w:kern w:val="22"/>
          <w:lang w:eastAsia="pl-PL"/>
        </w:rPr>
        <w:t xml:space="preserve"> poprzedzających.</w:t>
      </w:r>
    </w:p>
    <w:p w14:paraId="20A90D65" w14:textId="77777777" w:rsidR="006770B8" w:rsidRPr="005F419E" w:rsidRDefault="006770B8" w:rsidP="00200A06">
      <w:pPr>
        <w:pStyle w:val="Akapitzlist"/>
        <w:numPr>
          <w:ilvl w:val="0"/>
          <w:numId w:val="18"/>
        </w:numPr>
        <w:tabs>
          <w:tab w:val="left" w:pos="284"/>
        </w:tabs>
        <w:suppressAutoHyphens w:val="0"/>
        <w:spacing w:line="320" w:lineRule="exact"/>
        <w:ind w:left="284" w:hanging="284"/>
        <w:jc w:val="both"/>
        <w:rPr>
          <w:rFonts w:eastAsia="Calibri"/>
          <w:kern w:val="22"/>
          <w:lang w:eastAsia="pl-PL"/>
        </w:rPr>
      </w:pPr>
      <w:r w:rsidRPr="005F419E">
        <w:rPr>
          <w:rFonts w:eastAsia="Calibri"/>
          <w:color w:val="000000"/>
          <w:kern w:val="22"/>
          <w:lang w:val="x-none" w:eastAsia="zh-CN"/>
        </w:rPr>
        <w:t>Wykonawca nie będzie uprawniony do przedłużenia terminu wykonania umowy i zwiększenia wynagrodzenia, jeżeli zmiana jest wymuszona uchybieniem czy naruszeniem umowy przez Wykonawcę; w takim przypadku koszty dodatkowe zwią</w:t>
      </w:r>
      <w:r w:rsidR="00111FFE" w:rsidRPr="005F419E">
        <w:rPr>
          <w:rFonts w:eastAsia="Calibri"/>
          <w:color w:val="000000"/>
          <w:kern w:val="22"/>
          <w:lang w:val="x-none" w:eastAsia="zh-CN"/>
        </w:rPr>
        <w:t>zane</w:t>
      </w:r>
      <w:r w:rsidR="00111FFE" w:rsidRPr="005F419E">
        <w:rPr>
          <w:rFonts w:eastAsia="Calibri"/>
          <w:color w:val="000000"/>
          <w:kern w:val="22"/>
          <w:lang w:eastAsia="zh-CN"/>
        </w:rPr>
        <w:t xml:space="preserve"> </w:t>
      </w:r>
      <w:r w:rsidRPr="005F419E">
        <w:rPr>
          <w:rFonts w:eastAsia="Calibri"/>
          <w:color w:val="000000"/>
          <w:kern w:val="22"/>
          <w:lang w:val="x-none" w:eastAsia="zh-CN"/>
        </w:rPr>
        <w:t xml:space="preserve">z takimi </w:t>
      </w:r>
      <w:r w:rsidR="00200A06" w:rsidRPr="005F419E">
        <w:rPr>
          <w:rFonts w:eastAsia="Calibri"/>
          <w:color w:val="000000"/>
          <w:kern w:val="22"/>
          <w:lang w:eastAsia="zh-CN"/>
        </w:rPr>
        <w:t>okolicznościami</w:t>
      </w:r>
      <w:r w:rsidRPr="005F419E">
        <w:rPr>
          <w:rFonts w:eastAsia="Calibri"/>
          <w:color w:val="000000"/>
          <w:kern w:val="22"/>
          <w:lang w:val="x-none" w:eastAsia="zh-CN"/>
        </w:rPr>
        <w:t xml:space="preserve"> ponosi Wykonawca.</w:t>
      </w:r>
    </w:p>
    <w:p w14:paraId="10738E45" w14:textId="77777777" w:rsidR="006770B8" w:rsidRPr="005F419E" w:rsidRDefault="006770B8" w:rsidP="00200A06">
      <w:pPr>
        <w:pStyle w:val="Akapitzlist"/>
        <w:numPr>
          <w:ilvl w:val="0"/>
          <w:numId w:val="18"/>
        </w:numPr>
        <w:tabs>
          <w:tab w:val="left" w:pos="284"/>
        </w:tabs>
        <w:suppressAutoHyphens w:val="0"/>
        <w:spacing w:line="320" w:lineRule="exact"/>
        <w:ind w:left="284" w:hanging="284"/>
        <w:jc w:val="both"/>
        <w:rPr>
          <w:rFonts w:eastAsia="Calibri"/>
          <w:kern w:val="22"/>
          <w:lang w:eastAsia="pl-PL"/>
        </w:rPr>
      </w:pPr>
      <w:r w:rsidRPr="005F419E">
        <w:rPr>
          <w:rFonts w:eastAsia="Calibri"/>
          <w:color w:val="000000"/>
          <w:kern w:val="22"/>
          <w:lang w:eastAsia="zh-CN"/>
        </w:rPr>
        <w:t xml:space="preserve">Zmiana wysokości wynagrodzenia obowiązywać będzie od dnia </w:t>
      </w:r>
      <w:r w:rsidR="000C7B31" w:rsidRPr="005F419E">
        <w:rPr>
          <w:rFonts w:eastAsia="Calibri"/>
          <w:color w:val="000000"/>
          <w:kern w:val="22"/>
          <w:lang w:eastAsia="zh-CN"/>
        </w:rPr>
        <w:t xml:space="preserve">wskazanego w </w:t>
      </w:r>
      <w:r w:rsidRPr="005F419E">
        <w:rPr>
          <w:rFonts w:eastAsia="Calibri"/>
          <w:color w:val="000000"/>
          <w:kern w:val="22"/>
          <w:lang w:eastAsia="zh-CN"/>
        </w:rPr>
        <w:t>anek</w:t>
      </w:r>
      <w:r w:rsidR="000C7B31" w:rsidRPr="005F419E">
        <w:rPr>
          <w:rFonts w:eastAsia="Calibri"/>
          <w:color w:val="000000"/>
          <w:kern w:val="22"/>
          <w:lang w:eastAsia="zh-CN"/>
        </w:rPr>
        <w:t>sie</w:t>
      </w:r>
      <w:r w:rsidR="00E30B4A" w:rsidRPr="005F419E">
        <w:rPr>
          <w:rFonts w:eastAsia="Calibri"/>
          <w:color w:val="000000"/>
          <w:kern w:val="22"/>
          <w:lang w:eastAsia="zh-CN"/>
        </w:rPr>
        <w:t>.</w:t>
      </w:r>
    </w:p>
    <w:p w14:paraId="3C25B7D8" w14:textId="77777777" w:rsidR="006770B8" w:rsidRPr="005F419E" w:rsidRDefault="006770B8" w:rsidP="00200A06">
      <w:pPr>
        <w:spacing w:line="320" w:lineRule="exact"/>
        <w:jc w:val="center"/>
        <w:rPr>
          <w:b/>
          <w:bCs/>
        </w:rPr>
      </w:pPr>
    </w:p>
    <w:p w14:paraId="0E0ABDF3" w14:textId="77777777" w:rsidR="00DC6872" w:rsidRPr="005F419E" w:rsidRDefault="001E5E8F" w:rsidP="00200A06">
      <w:pPr>
        <w:spacing w:line="320" w:lineRule="exact"/>
        <w:jc w:val="center"/>
        <w:rPr>
          <w:b/>
          <w:bCs/>
        </w:rPr>
      </w:pPr>
      <w:r>
        <w:rPr>
          <w:b/>
          <w:bCs/>
        </w:rPr>
        <w:t>§ 16</w:t>
      </w:r>
    </w:p>
    <w:p w14:paraId="4D25DD02" w14:textId="77777777" w:rsidR="00DC6872" w:rsidRPr="005F419E" w:rsidRDefault="00DC6872" w:rsidP="00200A06">
      <w:pPr>
        <w:numPr>
          <w:ilvl w:val="0"/>
          <w:numId w:val="7"/>
        </w:numPr>
        <w:tabs>
          <w:tab w:val="clear" w:pos="720"/>
          <w:tab w:val="num" w:pos="284"/>
        </w:tabs>
        <w:spacing w:line="320" w:lineRule="exact"/>
        <w:ind w:left="284" w:hanging="284"/>
        <w:jc w:val="both"/>
      </w:pPr>
      <w:r>
        <w:t>Wykonawca wnosi zabezpieczenie należytego wykonania umowy w wysokości 5% wynagrodzenia brutto, o którym mowa w § 9 ust. 1, tj. …………………… zł (słownie: ………………………………………), w jednej lub kilku formach wskazanych w art. 450 Pzp.</w:t>
      </w:r>
    </w:p>
    <w:p w14:paraId="409C6560" w14:textId="77777777" w:rsidR="00DC6872" w:rsidRPr="005F419E" w:rsidRDefault="00DC6872" w:rsidP="00200A06">
      <w:pPr>
        <w:numPr>
          <w:ilvl w:val="0"/>
          <w:numId w:val="7"/>
        </w:numPr>
        <w:tabs>
          <w:tab w:val="clear" w:pos="720"/>
          <w:tab w:val="num" w:pos="284"/>
        </w:tabs>
        <w:spacing w:line="320" w:lineRule="exact"/>
        <w:ind w:left="284" w:hanging="284"/>
        <w:jc w:val="both"/>
      </w:pPr>
      <w:r w:rsidRPr="005F419E">
        <w:t>Wykonawca przekaże Zamawiającemu potwierdzenie wniesienia zabezpieczenia najpóźniej w dniu podpisania umowy. Brak tego dokumentu stanowi podstawę do odmowy podpisania umowy przez Z</w:t>
      </w:r>
      <w:r w:rsidR="001C44F1" w:rsidRPr="005F419E">
        <w:t xml:space="preserve">amawiającego lub </w:t>
      </w:r>
      <w:r w:rsidR="002A3179" w:rsidRPr="005F419E">
        <w:t xml:space="preserve">(w przypadku jej podpisania) do </w:t>
      </w:r>
      <w:r w:rsidR="001C44F1" w:rsidRPr="005F419E">
        <w:t>odstąpienia od </w:t>
      </w:r>
      <w:r w:rsidRPr="005F419E">
        <w:t>umowy z przyczyn leżących po stronie Wykonawcy.</w:t>
      </w:r>
    </w:p>
    <w:p w14:paraId="4AE9F0F0" w14:textId="77777777" w:rsidR="00B90031" w:rsidRPr="005F419E" w:rsidRDefault="00B90031" w:rsidP="00200A06">
      <w:pPr>
        <w:numPr>
          <w:ilvl w:val="0"/>
          <w:numId w:val="7"/>
        </w:numPr>
        <w:tabs>
          <w:tab w:val="clear" w:pos="720"/>
          <w:tab w:val="num" w:pos="284"/>
        </w:tabs>
        <w:spacing w:line="320" w:lineRule="exact"/>
        <w:ind w:left="284" w:hanging="284"/>
        <w:jc w:val="both"/>
      </w:pPr>
      <w:r w:rsidRPr="005F419E">
        <w:t>Z</w:t>
      </w:r>
      <w:r w:rsidR="00DC6872" w:rsidRPr="005F419E">
        <w:t>abezpieczenie musi obejmować</w:t>
      </w:r>
      <w:r w:rsidRPr="005F419E">
        <w:t>:</w:t>
      </w:r>
    </w:p>
    <w:p w14:paraId="0BCCF198" w14:textId="77777777" w:rsidR="00B90031" w:rsidRPr="005F419E" w:rsidRDefault="00B90031" w:rsidP="00200A06">
      <w:pPr>
        <w:pStyle w:val="Akapitzlist"/>
        <w:numPr>
          <w:ilvl w:val="1"/>
          <w:numId w:val="19"/>
        </w:numPr>
        <w:tabs>
          <w:tab w:val="left" w:pos="709"/>
        </w:tabs>
        <w:spacing w:line="320" w:lineRule="exact"/>
        <w:ind w:left="709" w:hanging="283"/>
        <w:jc w:val="both"/>
      </w:pPr>
      <w:r w:rsidRPr="005F419E">
        <w:t xml:space="preserve">100% </w:t>
      </w:r>
      <w:r w:rsidR="00200A06" w:rsidRPr="005F419E">
        <w:t>jego wysoko</w:t>
      </w:r>
      <w:r w:rsidRPr="005F419E">
        <w:t xml:space="preserve">ści - </w:t>
      </w:r>
      <w:r w:rsidR="00DC6872" w:rsidRPr="005F419E">
        <w:t xml:space="preserve">od dnia rozpoczęcia robót do dnia </w:t>
      </w:r>
      <w:r w:rsidRPr="005F419E">
        <w:t xml:space="preserve">wykonania całego zamówienia i uznania </w:t>
      </w:r>
      <w:r w:rsidR="009418F0" w:rsidRPr="005F419E">
        <w:t xml:space="preserve">go </w:t>
      </w:r>
      <w:r w:rsidRPr="005F419E">
        <w:t>przez Zamawiającego za należycie wykonany,</w:t>
      </w:r>
    </w:p>
    <w:p w14:paraId="505D15DB" w14:textId="77777777" w:rsidR="00DC6872" w:rsidRPr="005F419E" w:rsidRDefault="00B90031" w:rsidP="00200A06">
      <w:pPr>
        <w:pStyle w:val="Akapitzlist"/>
        <w:numPr>
          <w:ilvl w:val="1"/>
          <w:numId w:val="19"/>
        </w:numPr>
        <w:tabs>
          <w:tab w:val="left" w:pos="709"/>
        </w:tabs>
        <w:spacing w:line="320" w:lineRule="exact"/>
        <w:ind w:left="709" w:hanging="283"/>
        <w:jc w:val="both"/>
      </w:pPr>
      <w:r w:rsidRPr="005F419E">
        <w:t xml:space="preserve">30% </w:t>
      </w:r>
      <w:r w:rsidR="00200A06" w:rsidRPr="005F419E">
        <w:t xml:space="preserve">jego </w:t>
      </w:r>
      <w:r w:rsidRPr="005F419E">
        <w:t>w</w:t>
      </w:r>
      <w:r w:rsidR="00200A06" w:rsidRPr="005F419E">
        <w:t>ysok</w:t>
      </w:r>
      <w:r w:rsidRPr="005F419E">
        <w:t xml:space="preserve">ości – przez cały okres </w:t>
      </w:r>
      <w:r w:rsidR="002A3179" w:rsidRPr="005F419E">
        <w:t>terminu gwarancji jakości i rękojmi za wady.</w:t>
      </w:r>
    </w:p>
    <w:p w14:paraId="1E1C50E5" w14:textId="77777777" w:rsidR="00DC6872" w:rsidRPr="005F419E" w:rsidRDefault="00DC6872" w:rsidP="00200A06">
      <w:pPr>
        <w:tabs>
          <w:tab w:val="num" w:pos="284"/>
        </w:tabs>
        <w:spacing w:line="320" w:lineRule="exact"/>
        <w:ind w:left="284" w:hanging="284"/>
        <w:jc w:val="both"/>
      </w:pPr>
      <w:r>
        <w:t>4. Zamawiający dokona zwrotu zabezpieczenia należytego wykonania umowy w następujący sposób:</w:t>
      </w:r>
    </w:p>
    <w:p w14:paraId="3F582EF8" w14:textId="77777777" w:rsidR="00DC6872" w:rsidRPr="005F419E" w:rsidRDefault="00B90031" w:rsidP="00200A06">
      <w:pPr>
        <w:numPr>
          <w:ilvl w:val="0"/>
          <w:numId w:val="12"/>
        </w:numPr>
        <w:tabs>
          <w:tab w:val="left" w:pos="709"/>
        </w:tabs>
        <w:spacing w:line="320" w:lineRule="exact"/>
        <w:ind w:left="709" w:hanging="283"/>
        <w:jc w:val="both"/>
      </w:pPr>
      <w:r w:rsidRPr="005F419E">
        <w:t>70</w:t>
      </w:r>
      <w:r w:rsidR="00DC6872" w:rsidRPr="005F419E">
        <w:t xml:space="preserve">% wartości zabezpieczenia zostanie zwrócone w terminie 30 dni od dnia wykonania całego zamówienia i uznania </w:t>
      </w:r>
      <w:r w:rsidR="009418F0" w:rsidRPr="005F419E">
        <w:t xml:space="preserve">go </w:t>
      </w:r>
      <w:r w:rsidR="00DC6872" w:rsidRPr="005F419E">
        <w:t>przez Zamawiającego za należycie wykonane,</w:t>
      </w:r>
    </w:p>
    <w:p w14:paraId="350EA867" w14:textId="77777777" w:rsidR="00DC6872" w:rsidRPr="005F419E" w:rsidRDefault="00B90031" w:rsidP="00200A06">
      <w:pPr>
        <w:numPr>
          <w:ilvl w:val="0"/>
          <w:numId w:val="12"/>
        </w:numPr>
        <w:tabs>
          <w:tab w:val="left" w:pos="709"/>
        </w:tabs>
        <w:spacing w:line="320" w:lineRule="exact"/>
        <w:ind w:left="709" w:hanging="283"/>
        <w:jc w:val="both"/>
      </w:pPr>
      <w:r w:rsidRPr="005F419E">
        <w:t>30</w:t>
      </w:r>
      <w:r w:rsidR="00DC6872" w:rsidRPr="005F419E">
        <w:t>% wartości zabezpieczenia zostanie</w:t>
      </w:r>
      <w:r w:rsidR="00200A06" w:rsidRPr="005F419E">
        <w:t xml:space="preserve"> zatrzymane przez Zamawiającego </w:t>
      </w:r>
      <w:r w:rsidR="00DC6872" w:rsidRPr="005F419E">
        <w:t>na zabezpieczenie roszczeń z tytułu rękojmi za wady i gwarancji jakości – kwota ta zostanie zwrócona w terminie 15 dni po upływie okresu rękojmi za wady</w:t>
      </w:r>
      <w:r w:rsidR="00517E82" w:rsidRPr="005F419E">
        <w:t xml:space="preserve"> </w:t>
      </w:r>
      <w:r w:rsidRPr="005F419E">
        <w:t xml:space="preserve">oraz </w:t>
      </w:r>
      <w:r w:rsidR="00517E82" w:rsidRPr="005F419E">
        <w:t>gwarancji jakości</w:t>
      </w:r>
      <w:r w:rsidR="00200A06" w:rsidRPr="005F419E">
        <w:t xml:space="preserve"> – pod warunkiem wykonania przez Wykonawcę wszelkich obowiązków wynikających z gwarancji i rękojmi.</w:t>
      </w:r>
    </w:p>
    <w:p w14:paraId="0E5F35C3" w14:textId="77777777" w:rsidR="00DC6872" w:rsidRPr="005F419E" w:rsidRDefault="00DC6872" w:rsidP="00200A06">
      <w:pPr>
        <w:tabs>
          <w:tab w:val="num" w:pos="720"/>
        </w:tabs>
        <w:spacing w:line="320" w:lineRule="exact"/>
        <w:ind w:left="284" w:hanging="284"/>
        <w:jc w:val="both"/>
      </w:pPr>
      <w:r>
        <w:t>5. W przypadku niewykonania lub nienależytego wykonania umowy Zamawiający może zaspokoić z zabezpieczenia wymagalne roszczenia powstałe z tego tytułu, w tym roszczenia z tytułu kar umownych, rękojmi i gwarancji, zgodnie z przepisami prawa i warunkami dokumentu zabezpieczenia.</w:t>
      </w:r>
    </w:p>
    <w:p w14:paraId="759E321C" w14:textId="77777777" w:rsidR="00DC6872" w:rsidRPr="005F419E" w:rsidRDefault="00DC6872" w:rsidP="00200A06">
      <w:pPr>
        <w:tabs>
          <w:tab w:val="num" w:pos="720"/>
        </w:tabs>
        <w:spacing w:line="320" w:lineRule="exact"/>
        <w:ind w:left="284" w:hanging="284"/>
        <w:jc w:val="both"/>
      </w:pPr>
      <w:r>
        <w:t>6. W przypadku przesunięcia terminu zakończenia robót, Wykonawca wniesie zabezpieczenie w pełnej kwocie obejmujące okres do trzydziestego dnia od daty przesuniętego terminu zakończenia robót. Brak tego zabezpieczenia stanowi podstawę odstąpienia od umowy przez Zamawiającego z przyczyn leżących po stronie Wykonawcy.</w:t>
      </w:r>
    </w:p>
    <w:p w14:paraId="50F545D2" w14:textId="77777777" w:rsidR="00DA01E1" w:rsidRPr="005F419E" w:rsidRDefault="00DA01E1" w:rsidP="00200A06">
      <w:pPr>
        <w:spacing w:line="320" w:lineRule="exact"/>
        <w:rPr>
          <w:b/>
          <w:bCs/>
        </w:rPr>
      </w:pPr>
    </w:p>
    <w:p w14:paraId="6C846779" w14:textId="77777777" w:rsidR="005868C3" w:rsidRPr="005F419E" w:rsidRDefault="005868C3" w:rsidP="00200A06">
      <w:pPr>
        <w:spacing w:line="320" w:lineRule="exact"/>
        <w:jc w:val="center"/>
        <w:rPr>
          <w:b/>
          <w:bCs/>
        </w:rPr>
      </w:pPr>
      <w:r w:rsidRPr="005F419E">
        <w:rPr>
          <w:b/>
          <w:bCs/>
        </w:rPr>
        <w:t>§ 1</w:t>
      </w:r>
      <w:r w:rsidR="00B40863" w:rsidRPr="005F419E">
        <w:rPr>
          <w:b/>
          <w:bCs/>
        </w:rPr>
        <w:t>7</w:t>
      </w:r>
    </w:p>
    <w:p w14:paraId="2E827329" w14:textId="77777777" w:rsidR="00DC6872" w:rsidRPr="005F419E" w:rsidRDefault="00DC6872" w:rsidP="00200A06">
      <w:pPr>
        <w:spacing w:line="320" w:lineRule="exact"/>
        <w:jc w:val="both"/>
        <w:rPr>
          <w:bCs/>
        </w:rPr>
      </w:pPr>
      <w:r>
        <w:rPr>
          <w:bCs/>
        </w:rPr>
        <w:lastRenderedPageBreak/>
        <w:t>Oświadczenia, uwagi, wnioski i zawiadomienia związane z wykonywaniem umowy Strony kierują na adresy pocztowe i adresy e-mail wskazane w komparycji umowy, z zastrzeżeniem przypadków, w których umowa lub ustawa wymagają formy szczególnej.</w:t>
      </w:r>
    </w:p>
    <w:p w14:paraId="5D88BC71" w14:textId="77777777" w:rsidR="00027112" w:rsidRPr="005F419E" w:rsidRDefault="00027112" w:rsidP="00200A06">
      <w:pPr>
        <w:spacing w:line="320" w:lineRule="exact"/>
        <w:rPr>
          <w:b/>
          <w:bCs/>
        </w:rPr>
      </w:pPr>
      <w:bookmarkStart w:id="2" w:name="_Hlk93011632"/>
    </w:p>
    <w:p w14:paraId="61B21F01" w14:textId="77777777" w:rsidR="00DC6872" w:rsidRPr="005F419E" w:rsidRDefault="001E5E8F" w:rsidP="00200A06">
      <w:pPr>
        <w:spacing w:line="320" w:lineRule="exact"/>
        <w:jc w:val="center"/>
        <w:rPr>
          <w:b/>
          <w:bCs/>
        </w:rPr>
      </w:pPr>
      <w:r w:rsidRPr="005F419E">
        <w:rPr>
          <w:b/>
          <w:bCs/>
        </w:rPr>
        <w:t xml:space="preserve">§ </w:t>
      </w:r>
      <w:r w:rsidR="00B40863" w:rsidRPr="005F419E">
        <w:rPr>
          <w:b/>
          <w:bCs/>
        </w:rPr>
        <w:t>18</w:t>
      </w:r>
    </w:p>
    <w:bookmarkEnd w:id="2"/>
    <w:p w14:paraId="095C4F0B" w14:textId="77777777" w:rsidR="00DC6872" w:rsidRPr="005F419E" w:rsidRDefault="00DC6872" w:rsidP="00200A06">
      <w:pPr>
        <w:pStyle w:val="Akapitzlist"/>
        <w:numPr>
          <w:ilvl w:val="0"/>
          <w:numId w:val="41"/>
        </w:numPr>
        <w:spacing w:line="320" w:lineRule="exact"/>
        <w:ind w:left="284" w:hanging="284"/>
        <w:jc w:val="both"/>
      </w:pPr>
      <w:r>
        <w:t>Zmiany umowy wymagają formy pisemnej albo formy elektronicznej opatrzonej kwalifikowanym podpisem elektronicznym, pod rygorem nieważności, z zastrzeżeniem zmian, które zgodnie z umową nie wymagają aneksu.</w:t>
      </w:r>
    </w:p>
    <w:p w14:paraId="35511F21" w14:textId="77777777" w:rsidR="00DC6872" w:rsidRPr="005F419E" w:rsidRDefault="00DC6872" w:rsidP="00200A06">
      <w:pPr>
        <w:pStyle w:val="Akapitzlist"/>
        <w:numPr>
          <w:ilvl w:val="0"/>
          <w:numId w:val="41"/>
        </w:numPr>
        <w:spacing w:line="320" w:lineRule="exact"/>
        <w:ind w:left="284" w:hanging="284"/>
        <w:jc w:val="both"/>
      </w:pPr>
      <w:r>
        <w:t>Zmiany umowy są dopuszczalne na zasadach określonych w § 15 oraz w art. 454 i art. 455 Pzp.</w:t>
      </w:r>
    </w:p>
    <w:p w14:paraId="04240F6E" w14:textId="77777777" w:rsidR="00DC6872" w:rsidRPr="005F419E" w:rsidRDefault="00DC6872" w:rsidP="00200A06">
      <w:pPr>
        <w:pStyle w:val="Akapitzlist"/>
        <w:numPr>
          <w:ilvl w:val="0"/>
          <w:numId w:val="41"/>
        </w:numPr>
        <w:spacing w:line="320" w:lineRule="exact"/>
        <w:ind w:left="284" w:hanging="284"/>
        <w:jc w:val="both"/>
      </w:pPr>
      <w:r>
        <w:t>Koszty i ryzyko zmian wprowadzonych bez zachowania wymaganej formy lub z naruszeniem Pzp obciążają Stronę, która dokonała takich zmian.</w:t>
      </w:r>
    </w:p>
    <w:p w14:paraId="7670ABA6" w14:textId="77777777" w:rsidR="00DC6872" w:rsidRPr="005F419E" w:rsidRDefault="001E5E8F" w:rsidP="00200A06">
      <w:pPr>
        <w:spacing w:line="320" w:lineRule="exact"/>
        <w:jc w:val="center"/>
        <w:rPr>
          <w:b/>
          <w:bCs/>
        </w:rPr>
      </w:pPr>
      <w:r w:rsidRPr="005F419E">
        <w:rPr>
          <w:b/>
          <w:bCs/>
        </w:rPr>
        <w:t xml:space="preserve">§ </w:t>
      </w:r>
      <w:r w:rsidR="00B40863" w:rsidRPr="005F419E">
        <w:rPr>
          <w:b/>
          <w:bCs/>
        </w:rPr>
        <w:t>19</w:t>
      </w:r>
    </w:p>
    <w:p w14:paraId="5B760473" w14:textId="77777777" w:rsidR="007921F2" w:rsidRPr="005F419E" w:rsidRDefault="00DC6872" w:rsidP="00200A06">
      <w:pPr>
        <w:widowControl w:val="0"/>
        <w:numPr>
          <w:ilvl w:val="1"/>
          <w:numId w:val="42"/>
        </w:numPr>
        <w:tabs>
          <w:tab w:val="left" w:pos="284"/>
        </w:tabs>
        <w:snapToGrid w:val="0"/>
        <w:spacing w:line="320" w:lineRule="exact"/>
        <w:ind w:left="284" w:hanging="284"/>
        <w:jc w:val="both"/>
        <w:rPr>
          <w:bCs/>
        </w:rPr>
      </w:pPr>
      <w:r w:rsidRPr="005F419E">
        <w:rPr>
          <w:bCs/>
        </w:rPr>
        <w:t>W sprawach nieuregulowanych niniejszą umową stosuje</w:t>
      </w:r>
      <w:r w:rsidR="007921F2" w:rsidRPr="005F419E">
        <w:rPr>
          <w:bCs/>
        </w:rPr>
        <w:t xml:space="preserve"> się:</w:t>
      </w:r>
    </w:p>
    <w:p w14:paraId="5995A770" w14:textId="77777777" w:rsidR="007921F2" w:rsidRPr="005F419E" w:rsidRDefault="007921F2" w:rsidP="00200A06">
      <w:pPr>
        <w:pStyle w:val="Akapitzlist"/>
        <w:widowControl w:val="0"/>
        <w:numPr>
          <w:ilvl w:val="3"/>
          <w:numId w:val="42"/>
        </w:numPr>
        <w:tabs>
          <w:tab w:val="left" w:pos="567"/>
        </w:tabs>
        <w:snapToGrid w:val="0"/>
        <w:spacing w:line="320" w:lineRule="exact"/>
        <w:ind w:left="567" w:hanging="283"/>
        <w:jc w:val="both"/>
        <w:rPr>
          <w:bCs/>
        </w:rPr>
      </w:pPr>
      <w:r>
        <w:rPr>
          <w:bCs/>
        </w:rPr>
        <w:t>ustawę z dnia 23 kwietnia 1964 r. – Kodeks cywilny (t.j. Dz. U. z 2024 r. poz. 1061 z późn. zm.);</w:t>
      </w:r>
    </w:p>
    <w:p w14:paraId="5D455099" w14:textId="77777777" w:rsidR="007921F2" w:rsidRPr="005F419E" w:rsidRDefault="00B40863" w:rsidP="00200A06">
      <w:pPr>
        <w:pStyle w:val="Akapitzlist"/>
        <w:widowControl w:val="0"/>
        <w:numPr>
          <w:ilvl w:val="3"/>
          <w:numId w:val="42"/>
        </w:numPr>
        <w:tabs>
          <w:tab w:val="left" w:pos="567"/>
        </w:tabs>
        <w:snapToGrid w:val="0"/>
        <w:spacing w:line="320" w:lineRule="exact"/>
        <w:ind w:left="567" w:hanging="283"/>
        <w:jc w:val="both"/>
        <w:rPr>
          <w:bCs/>
        </w:rPr>
      </w:pPr>
      <w:r>
        <w:rPr>
          <w:bCs/>
        </w:rPr>
        <w:t>ustawę z dnia 11 września 2019 r. – Prawo zamówień publicznych (t.j. Dz. U. z 2026 r. poz. 793);</w:t>
      </w:r>
    </w:p>
    <w:p w14:paraId="4731E06A" w14:textId="77777777" w:rsidR="007921F2" w:rsidRPr="005F419E" w:rsidRDefault="00DC6872" w:rsidP="00200A06">
      <w:pPr>
        <w:pStyle w:val="Akapitzlist"/>
        <w:widowControl w:val="0"/>
        <w:numPr>
          <w:ilvl w:val="3"/>
          <w:numId w:val="42"/>
        </w:numPr>
        <w:tabs>
          <w:tab w:val="left" w:pos="567"/>
        </w:tabs>
        <w:snapToGrid w:val="0"/>
        <w:spacing w:line="320" w:lineRule="exact"/>
        <w:ind w:left="567" w:hanging="283"/>
        <w:jc w:val="both"/>
        <w:rPr>
          <w:bCs/>
        </w:rPr>
      </w:pPr>
      <w:r>
        <w:rPr>
          <w:bCs/>
        </w:rPr>
        <w:t>ustawę z dnia 7 lipca 1994 r. – Prawo budowlane (t.j. Dz. U. z 2026 r. poz. 524 z późn. zm.);</w:t>
      </w:r>
    </w:p>
    <w:p w14:paraId="5F7B0C63" w14:textId="77777777" w:rsidR="007921F2" w:rsidRPr="005F419E" w:rsidRDefault="00DC6872" w:rsidP="00200A06">
      <w:pPr>
        <w:pStyle w:val="Akapitzlist"/>
        <w:widowControl w:val="0"/>
        <w:numPr>
          <w:ilvl w:val="3"/>
          <w:numId w:val="42"/>
        </w:numPr>
        <w:tabs>
          <w:tab w:val="left" w:pos="567"/>
        </w:tabs>
        <w:snapToGrid w:val="0"/>
        <w:spacing w:line="320" w:lineRule="exact"/>
        <w:ind w:left="567" w:hanging="283"/>
        <w:jc w:val="both"/>
        <w:rPr>
          <w:bCs/>
        </w:rPr>
      </w:pPr>
      <w:r>
        <w:rPr>
          <w:bCs/>
        </w:rPr>
        <w:t>ustawę z dnia 16 kwietnia 2004 r. o wyrobach budowlanych (t.j. Dz. U. z 2021 r. poz. 1213 z późn. zm.);</w:t>
      </w:r>
    </w:p>
    <w:p w14:paraId="0E970F8E" w14:textId="77777777" w:rsidR="00DC6872" w:rsidRPr="005F419E" w:rsidRDefault="00DC6872" w:rsidP="00200A06">
      <w:pPr>
        <w:pStyle w:val="Akapitzlist"/>
        <w:widowControl w:val="0"/>
        <w:numPr>
          <w:ilvl w:val="3"/>
          <w:numId w:val="42"/>
        </w:numPr>
        <w:tabs>
          <w:tab w:val="left" w:pos="567"/>
        </w:tabs>
        <w:snapToGrid w:val="0"/>
        <w:spacing w:line="320" w:lineRule="exact"/>
        <w:ind w:left="567" w:hanging="283"/>
        <w:jc w:val="both"/>
        <w:rPr>
          <w:bCs/>
        </w:rPr>
      </w:pPr>
      <w:r>
        <w:rPr>
          <w:bCs/>
        </w:rPr>
        <w:t>inne właściwe przepisy prawa.</w:t>
      </w:r>
    </w:p>
    <w:p w14:paraId="543C690A" w14:textId="77777777" w:rsidR="00DC6872" w:rsidRPr="005F419E" w:rsidRDefault="00DC6872" w:rsidP="00200A06">
      <w:pPr>
        <w:widowControl w:val="0"/>
        <w:numPr>
          <w:ilvl w:val="1"/>
          <w:numId w:val="42"/>
        </w:numPr>
        <w:tabs>
          <w:tab w:val="left" w:pos="284"/>
        </w:tabs>
        <w:snapToGrid w:val="0"/>
        <w:spacing w:line="320" w:lineRule="exact"/>
        <w:ind w:left="284" w:hanging="284"/>
        <w:jc w:val="both"/>
        <w:rPr>
          <w:bCs/>
        </w:rPr>
      </w:pPr>
      <w:r w:rsidRPr="005F419E">
        <w:rPr>
          <w:bCs/>
        </w:rPr>
        <w:t>Wykonawca nie może, bez uprzedniej pisemnej zgody Zamawiającego, przenosić wierzytelności wynikające z niniejszej umowy na osoby trzecie, w tym również na rzecz banków.</w:t>
      </w:r>
    </w:p>
    <w:p w14:paraId="2C969627" w14:textId="77777777" w:rsidR="00DC6872" w:rsidRPr="005F419E" w:rsidRDefault="00DC6872" w:rsidP="00200A06">
      <w:pPr>
        <w:spacing w:line="320" w:lineRule="exact"/>
        <w:rPr>
          <w:b/>
          <w:bCs/>
        </w:rPr>
      </w:pPr>
    </w:p>
    <w:p w14:paraId="280B10C4" w14:textId="77777777" w:rsidR="00DC6872" w:rsidRPr="005F419E" w:rsidRDefault="001E5E8F" w:rsidP="00200A06">
      <w:pPr>
        <w:spacing w:line="320" w:lineRule="exact"/>
        <w:jc w:val="center"/>
        <w:rPr>
          <w:b/>
          <w:bCs/>
        </w:rPr>
      </w:pPr>
      <w:r w:rsidRPr="005F419E">
        <w:rPr>
          <w:b/>
          <w:bCs/>
        </w:rPr>
        <w:t>§ 2</w:t>
      </w:r>
      <w:r w:rsidR="004C1A59" w:rsidRPr="005F419E">
        <w:rPr>
          <w:b/>
          <w:bCs/>
        </w:rPr>
        <w:t>0</w:t>
      </w:r>
    </w:p>
    <w:p w14:paraId="4B8EE454" w14:textId="77777777" w:rsidR="00EC3E5B" w:rsidRPr="005F419E" w:rsidRDefault="00DC6872" w:rsidP="00200A06">
      <w:pPr>
        <w:spacing w:line="320" w:lineRule="exact"/>
        <w:jc w:val="both"/>
      </w:pPr>
      <w:r>
        <w:rPr>
          <w:lang w:eastAsia="pl-PL"/>
        </w:rPr>
        <w:t>Ilekroć umowa wymaga formy pisemnej, Strony dopuszczają również formę elektroniczną opatrzoną kwalifikowanym podpisem elektronicznym, równoważną formie pisemnej zgodnie z art. 78¹ § 2 Kodeksu cywilnego, chyba że z danego postanowienia wyraźnie wynika inaczej.</w:t>
      </w:r>
    </w:p>
    <w:p w14:paraId="43DA3C0A" w14:textId="77777777" w:rsidR="00EC3E5B" w:rsidRPr="005F419E" w:rsidRDefault="00EC3E5B" w:rsidP="00200A06">
      <w:pPr>
        <w:spacing w:line="320" w:lineRule="exact"/>
        <w:jc w:val="both"/>
      </w:pPr>
    </w:p>
    <w:p w14:paraId="263E1716" w14:textId="77777777" w:rsidR="00EC3E5B" w:rsidRPr="005F419E" w:rsidRDefault="00EC3E5B" w:rsidP="00200A06">
      <w:pPr>
        <w:pStyle w:val="Akapitzlist"/>
        <w:spacing w:line="320" w:lineRule="exact"/>
        <w:ind w:left="0"/>
        <w:jc w:val="center"/>
        <w:rPr>
          <w:b/>
          <w:bCs/>
        </w:rPr>
      </w:pPr>
      <w:r w:rsidRPr="005F419E">
        <w:rPr>
          <w:b/>
          <w:bCs/>
        </w:rPr>
        <w:t>§ 21</w:t>
      </w:r>
    </w:p>
    <w:p w14:paraId="37087D76" w14:textId="77777777" w:rsidR="008D5F2F" w:rsidRPr="005F419E" w:rsidRDefault="008D5F2F" w:rsidP="00200A06">
      <w:pPr>
        <w:pStyle w:val="Akapitzlist"/>
        <w:numPr>
          <w:ilvl w:val="1"/>
          <w:numId w:val="44"/>
        </w:numPr>
        <w:spacing w:line="320" w:lineRule="exact"/>
        <w:ind w:left="284" w:hanging="284"/>
        <w:jc w:val="both"/>
      </w:pPr>
      <w:r w:rsidRPr="005F419E">
        <w:rPr>
          <w:rFonts w:eastAsia="Calibri"/>
          <w:lang w:eastAsia="pl-PL"/>
        </w:rPr>
        <w:t xml:space="preserve">Wykonawca ponosi odpowiedzialność za szkody mogące powstać w związku z realizacją przedmiotu umowy, w szczególności dotyczy to przypadków niewykonania lub nieprawidłowego wykonania obowiązków wynikających z umowy bądź </w:t>
      </w:r>
      <w:r w:rsidR="00EC3E5B" w:rsidRPr="005F419E">
        <w:rPr>
          <w:rFonts w:eastAsia="Calibri"/>
          <w:lang w:eastAsia="pl-PL"/>
        </w:rPr>
        <w:t xml:space="preserve">wynikających </w:t>
      </w:r>
      <w:r w:rsidRPr="005F419E">
        <w:rPr>
          <w:rFonts w:eastAsia="Calibri"/>
          <w:lang w:eastAsia="pl-PL"/>
        </w:rPr>
        <w:t>wprost z przepisów prawa</w:t>
      </w:r>
      <w:r w:rsidR="00EC3E5B" w:rsidRPr="005F419E">
        <w:rPr>
          <w:rFonts w:eastAsia="Calibri"/>
          <w:lang w:eastAsia="pl-PL"/>
        </w:rPr>
        <w:t>.</w:t>
      </w:r>
    </w:p>
    <w:p w14:paraId="5BC1E2DE" w14:textId="77777777" w:rsidR="008D5F2F" w:rsidRPr="005F419E" w:rsidRDefault="00EC3E5B" w:rsidP="00200A06">
      <w:pPr>
        <w:pStyle w:val="Akapitzlist"/>
        <w:numPr>
          <w:ilvl w:val="1"/>
          <w:numId w:val="44"/>
        </w:numPr>
        <w:spacing w:line="320" w:lineRule="exact"/>
        <w:ind w:left="284" w:hanging="284"/>
        <w:jc w:val="both"/>
      </w:pPr>
      <w:r w:rsidRPr="005F419E">
        <w:rPr>
          <w:rFonts w:eastAsia="Calibri"/>
          <w:lang w:eastAsia="pl-PL"/>
        </w:rPr>
        <w:t>W</w:t>
      </w:r>
      <w:r w:rsidR="008D5F2F" w:rsidRPr="005F419E">
        <w:rPr>
          <w:rFonts w:eastAsia="Calibri"/>
          <w:lang w:eastAsia="pl-PL"/>
        </w:rPr>
        <w:t xml:space="preserve"> przypadku powstania szkód lub wystąpienia przez osoby trzecie z roszczeniami wobec Zamawiającego</w:t>
      </w:r>
      <w:r w:rsidRPr="005F419E">
        <w:rPr>
          <w:rFonts w:eastAsia="Calibri"/>
          <w:lang w:eastAsia="pl-PL"/>
        </w:rPr>
        <w:t xml:space="preserve"> – w związku z realizacją umowy przez Wykonawcę (w tym podwykonawców lub dalszych podwykonawców)</w:t>
      </w:r>
      <w:r w:rsidR="008D5F2F" w:rsidRPr="005F419E">
        <w:rPr>
          <w:rFonts w:eastAsia="Calibri"/>
          <w:lang w:eastAsia="pl-PL"/>
        </w:rPr>
        <w:t>, Wykonawca zobowiązuje się po</w:t>
      </w:r>
      <w:r w:rsidRPr="005F419E">
        <w:rPr>
          <w:rFonts w:eastAsia="Calibri"/>
          <w:lang w:eastAsia="pl-PL"/>
        </w:rPr>
        <w:t xml:space="preserve">kryć szkody w pełnej wysokości, </w:t>
      </w:r>
      <w:r w:rsidR="008D5F2F" w:rsidRPr="005F419E">
        <w:rPr>
          <w:rFonts w:eastAsia="Calibri"/>
          <w:lang w:eastAsia="pl-PL"/>
        </w:rPr>
        <w:t xml:space="preserve">a w przypadku wytoczenia przeciwko Zamawiającemu procesu przed sądami lub innymi organami orzekającymi, Wykonawca wstąpi w miejsce </w:t>
      </w:r>
      <w:r w:rsidR="008D5F2F" w:rsidRPr="005F419E">
        <w:rPr>
          <w:rFonts w:eastAsia="Calibri"/>
          <w:lang w:eastAsia="pl-PL"/>
        </w:rPr>
        <w:lastRenderedPageBreak/>
        <w:t>Zamawiającego do wszczętego lub toczącego się procesu albo przystąpi do toczącego się postępo</w:t>
      </w:r>
      <w:r w:rsidRPr="005F419E">
        <w:rPr>
          <w:rFonts w:eastAsia="Calibri"/>
          <w:lang w:eastAsia="pl-PL"/>
        </w:rPr>
        <w:t xml:space="preserve">wania po stronie Zamawiającego - </w:t>
      </w:r>
      <w:r w:rsidR="008D5F2F" w:rsidRPr="005F419E">
        <w:rPr>
          <w:rFonts w:eastAsia="Calibri"/>
          <w:lang w:eastAsia="pl-PL"/>
        </w:rPr>
        <w:t>na jego żądanie.</w:t>
      </w:r>
    </w:p>
    <w:p w14:paraId="38295808" w14:textId="77777777" w:rsidR="008D5F2F" w:rsidRPr="005F419E" w:rsidRDefault="008D5F2F" w:rsidP="00200A06">
      <w:pPr>
        <w:spacing w:line="320" w:lineRule="exact"/>
        <w:ind w:left="284"/>
        <w:jc w:val="both"/>
      </w:pPr>
    </w:p>
    <w:p w14:paraId="25230EA3" w14:textId="77777777" w:rsidR="008D5F2F" w:rsidRPr="005F419E" w:rsidRDefault="008D5F2F" w:rsidP="00200A06">
      <w:pPr>
        <w:pStyle w:val="Akapitzlist"/>
        <w:spacing w:line="320" w:lineRule="exact"/>
        <w:ind w:left="0"/>
        <w:jc w:val="center"/>
        <w:rPr>
          <w:b/>
          <w:bCs/>
        </w:rPr>
      </w:pPr>
      <w:r>
        <w:rPr>
          <w:b/>
          <w:bCs/>
        </w:rPr>
        <w:t>§ 22</w:t>
      </w:r>
    </w:p>
    <w:p w14:paraId="4CF553FD" w14:textId="77777777" w:rsidR="00F530C1" w:rsidRPr="005F419E" w:rsidRDefault="008D5F2F" w:rsidP="00200A06">
      <w:pPr>
        <w:pStyle w:val="Akapitzlist"/>
        <w:numPr>
          <w:ilvl w:val="0"/>
          <w:numId w:val="43"/>
        </w:numPr>
        <w:spacing w:line="320" w:lineRule="exact"/>
        <w:ind w:left="284" w:hanging="284"/>
        <w:jc w:val="both"/>
      </w:pPr>
      <w:r>
        <w:t>Strony są obowiązane niezwłocznie informować się o zmianach mogących mieć wpływ na wykonanie umowy, w szczególności o zmianie adresu, adresu e-mail, formy prawnej, numeru rachunku bankowego, ogłoszeniu upadłości, wszczęciu postępowania restrukturyzacyjnego lub egzekucyjnego, zaprzestaniu działalności albo utracie uprawnień niezbędnych do wykonania umowy, także w odniesieniu do podwykonawców i dalszych podwykonawców.</w:t>
      </w:r>
    </w:p>
    <w:p w14:paraId="7AA3E367" w14:textId="77777777" w:rsidR="00107E08" w:rsidRPr="005F419E" w:rsidRDefault="008D5F2F" w:rsidP="00200A06">
      <w:pPr>
        <w:pStyle w:val="Akapitzlist"/>
        <w:numPr>
          <w:ilvl w:val="0"/>
          <w:numId w:val="43"/>
        </w:numPr>
        <w:spacing w:line="320" w:lineRule="exact"/>
        <w:ind w:left="284" w:hanging="284"/>
        <w:jc w:val="both"/>
      </w:pPr>
      <w:r>
        <w:t xml:space="preserve">W przypadku zaniechania wykonania ww. obowiązków, wysłanie pisma przez jedną ze Stron umowy na ostatni znany adres drugiej Strony umowy uznaje się za skutecznie doręczone. </w:t>
      </w:r>
    </w:p>
    <w:p w14:paraId="7C57E618" w14:textId="77777777" w:rsidR="007921F2" w:rsidRPr="005F419E" w:rsidRDefault="007921F2" w:rsidP="00200A06">
      <w:pPr>
        <w:spacing w:line="320" w:lineRule="exact"/>
        <w:jc w:val="center"/>
        <w:rPr>
          <w:b/>
          <w:bCs/>
        </w:rPr>
      </w:pPr>
    </w:p>
    <w:p w14:paraId="53231457" w14:textId="77777777" w:rsidR="00DC6872" w:rsidRPr="005F419E" w:rsidRDefault="001E5E8F" w:rsidP="00200A06">
      <w:pPr>
        <w:spacing w:line="320" w:lineRule="exact"/>
        <w:jc w:val="center"/>
        <w:rPr>
          <w:b/>
          <w:bCs/>
        </w:rPr>
      </w:pPr>
      <w:r>
        <w:rPr>
          <w:b/>
          <w:bCs/>
        </w:rPr>
        <w:t>§ 23</w:t>
      </w:r>
    </w:p>
    <w:p w14:paraId="03D01D8F" w14:textId="77777777" w:rsidR="00DA4731" w:rsidRPr="005F419E" w:rsidRDefault="008D5F2F" w:rsidP="00200A06">
      <w:pPr>
        <w:spacing w:line="320" w:lineRule="exact"/>
        <w:jc w:val="both"/>
      </w:pPr>
      <w:r w:rsidRPr="005F419E">
        <w:rPr>
          <w:bCs/>
        </w:rPr>
        <w:t>Wszelkie spory</w:t>
      </w:r>
      <w:r w:rsidR="00DA4731" w:rsidRPr="005F419E">
        <w:rPr>
          <w:bCs/>
        </w:rPr>
        <w:t xml:space="preserve"> mogące wyniknąć </w:t>
      </w:r>
      <w:r w:rsidRPr="005F419E">
        <w:rPr>
          <w:bCs/>
        </w:rPr>
        <w:t xml:space="preserve">na tle realizacji </w:t>
      </w:r>
      <w:r w:rsidR="00DA4731" w:rsidRPr="005F419E">
        <w:rPr>
          <w:bCs/>
        </w:rPr>
        <w:t xml:space="preserve">niniejszej umowy Strony poddają rozstrzygnięciu </w:t>
      </w:r>
      <w:r w:rsidRPr="005F419E">
        <w:rPr>
          <w:bCs/>
        </w:rPr>
        <w:t xml:space="preserve">sądu </w:t>
      </w:r>
      <w:r w:rsidR="00DA4731" w:rsidRPr="005F419E">
        <w:rPr>
          <w:bCs/>
        </w:rPr>
        <w:t xml:space="preserve">właściwego </w:t>
      </w:r>
      <w:r w:rsidRPr="005F419E">
        <w:rPr>
          <w:bCs/>
        </w:rPr>
        <w:t xml:space="preserve">miejscowo </w:t>
      </w:r>
      <w:r w:rsidR="009418F0" w:rsidRPr="005F419E">
        <w:rPr>
          <w:bCs/>
        </w:rPr>
        <w:t xml:space="preserve">ze względu na </w:t>
      </w:r>
      <w:r w:rsidRPr="005F419E">
        <w:rPr>
          <w:bCs/>
        </w:rPr>
        <w:t>siedzib</w:t>
      </w:r>
      <w:r w:rsidR="009418F0" w:rsidRPr="005F419E">
        <w:rPr>
          <w:bCs/>
        </w:rPr>
        <w:t>ę</w:t>
      </w:r>
      <w:r w:rsidRPr="005F419E">
        <w:rPr>
          <w:bCs/>
        </w:rPr>
        <w:t xml:space="preserve"> Zamawiającego.</w:t>
      </w:r>
    </w:p>
    <w:p w14:paraId="620AA328" w14:textId="77777777" w:rsidR="00B42A72" w:rsidRPr="005F419E" w:rsidRDefault="00B42A72" w:rsidP="00200A06">
      <w:pPr>
        <w:spacing w:line="320" w:lineRule="exact"/>
        <w:ind w:left="284" w:hanging="284"/>
        <w:jc w:val="center"/>
        <w:rPr>
          <w:b/>
          <w:bCs/>
        </w:rPr>
      </w:pPr>
    </w:p>
    <w:p w14:paraId="4D2215D0" w14:textId="77777777" w:rsidR="00B42A72" w:rsidRPr="005F419E" w:rsidRDefault="00B42A72" w:rsidP="00200A06">
      <w:pPr>
        <w:spacing w:line="320" w:lineRule="exact"/>
        <w:jc w:val="center"/>
        <w:rPr>
          <w:b/>
          <w:bCs/>
        </w:rPr>
      </w:pPr>
      <w:r>
        <w:rPr>
          <w:b/>
          <w:bCs/>
        </w:rPr>
        <w:t>§ 24</w:t>
      </w:r>
    </w:p>
    <w:p w14:paraId="2FABB610" w14:textId="77777777" w:rsidR="00DC6872" w:rsidRPr="005F419E" w:rsidRDefault="00DC6872" w:rsidP="00200A06">
      <w:pPr>
        <w:spacing w:line="320" w:lineRule="exact"/>
        <w:jc w:val="both"/>
      </w:pPr>
      <w:r>
        <w:t>Umowę sporządzono w trzech jednobrzmiących egzemplarzach: dwóch dla Zamawiającego i jednym dla Wykonawcy.</w:t>
      </w:r>
    </w:p>
    <w:p w14:paraId="6974540F" w14:textId="77777777" w:rsidR="00DC6872" w:rsidRPr="005F419E" w:rsidRDefault="00DC6872" w:rsidP="00200A06">
      <w:pPr>
        <w:spacing w:line="320" w:lineRule="exact"/>
        <w:ind w:hanging="796"/>
        <w:jc w:val="both"/>
      </w:pPr>
    </w:p>
    <w:p w14:paraId="2EC9B1E5" w14:textId="77777777" w:rsidR="00DC6872" w:rsidRPr="005F419E" w:rsidRDefault="00DC6872" w:rsidP="00200A06">
      <w:pPr>
        <w:spacing w:line="320" w:lineRule="exact"/>
        <w:jc w:val="both"/>
      </w:pPr>
    </w:p>
    <w:p w14:paraId="0ABA6DFE" w14:textId="77777777" w:rsidR="00200A06" w:rsidRPr="005F419E" w:rsidRDefault="00200A06" w:rsidP="00200A06">
      <w:pPr>
        <w:spacing w:line="320" w:lineRule="exact"/>
        <w:jc w:val="both"/>
      </w:pPr>
    </w:p>
    <w:p w14:paraId="2D1A6DE9" w14:textId="77777777" w:rsidR="00DC6872" w:rsidRPr="005F419E" w:rsidRDefault="004C1A59" w:rsidP="00200A06">
      <w:pPr>
        <w:spacing w:line="320" w:lineRule="exact"/>
        <w:jc w:val="center"/>
      </w:pPr>
      <w:r w:rsidRPr="005F419E">
        <w:rPr>
          <w:b/>
          <w:bCs/>
        </w:rPr>
        <w:t>ZAMAWIAJĄCY</w:t>
      </w:r>
      <w:r w:rsidRPr="005F419E">
        <w:rPr>
          <w:b/>
          <w:bCs/>
        </w:rPr>
        <w:tab/>
      </w:r>
      <w:r w:rsidRPr="005F419E">
        <w:rPr>
          <w:b/>
          <w:bCs/>
        </w:rPr>
        <w:tab/>
      </w:r>
      <w:r w:rsidR="00DC6872" w:rsidRPr="005F419E">
        <w:rPr>
          <w:b/>
          <w:bCs/>
        </w:rPr>
        <w:tab/>
      </w:r>
      <w:r w:rsidR="00DC6872" w:rsidRPr="005F419E">
        <w:rPr>
          <w:b/>
          <w:bCs/>
        </w:rPr>
        <w:tab/>
      </w:r>
      <w:r w:rsidR="00DC6872" w:rsidRPr="005F419E">
        <w:rPr>
          <w:b/>
          <w:bCs/>
        </w:rPr>
        <w:tab/>
      </w:r>
      <w:r w:rsidR="00DC6872" w:rsidRPr="005F419E">
        <w:rPr>
          <w:b/>
          <w:bCs/>
        </w:rPr>
        <w:tab/>
      </w:r>
      <w:r w:rsidRPr="005F419E">
        <w:rPr>
          <w:b/>
          <w:bCs/>
        </w:rPr>
        <w:t>WYKONAWCA</w:t>
      </w:r>
    </w:p>
    <w:sectPr w:rsidR="00DC6872" w:rsidRPr="005F419E" w:rsidSect="008E5ECB">
      <w:footerReference w:type="default" r:id="rId8"/>
      <w:headerReference w:type="firs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8DA37" w14:textId="77777777" w:rsidR="00AF2B25" w:rsidRDefault="00AF2B25" w:rsidP="00DC6872">
      <w:r>
        <w:separator/>
      </w:r>
    </w:p>
  </w:endnote>
  <w:endnote w:type="continuationSeparator" w:id="0">
    <w:p w14:paraId="0E311BB2" w14:textId="77777777" w:rsidR="00AF2B25" w:rsidRDefault="00AF2B25" w:rsidP="00DC6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
    <w:altName w:val="Yu Gothic"/>
    <w:panose1 w:val="020B0604020202020204"/>
    <w:charset w:val="80"/>
    <w:family w:val="auto"/>
    <w:notTrueType/>
    <w:pitch w:val="default"/>
    <w:sig w:usb0="00000005" w:usb1="08070000" w:usb2="00000010" w:usb3="00000000" w:csb0="00020002"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0267173"/>
      <w:docPartObj>
        <w:docPartGallery w:val="Page Numbers (Bottom of Page)"/>
        <w:docPartUnique/>
      </w:docPartObj>
    </w:sdtPr>
    <w:sdtContent>
      <w:p w14:paraId="4C0FEB3B" w14:textId="77777777" w:rsidR="002E0083" w:rsidRDefault="002E0083">
        <w:pPr>
          <w:pStyle w:val="Stopka"/>
          <w:jc w:val="right"/>
        </w:pPr>
        <w:r>
          <w:fldChar w:fldCharType="begin"/>
        </w:r>
        <w:r>
          <w:instrText>PAGE   \* MERGEFORMAT</w:instrText>
        </w:r>
        <w:r>
          <w:fldChar w:fldCharType="separate"/>
        </w:r>
        <w:r w:rsidR="00CF6CCF">
          <w:rPr>
            <w:noProof/>
          </w:rPr>
          <w:t>4</w:t>
        </w:r>
        <w:r>
          <w:fldChar w:fldCharType="end"/>
        </w:r>
      </w:p>
    </w:sdtContent>
  </w:sdt>
  <w:p w14:paraId="19C0258E" w14:textId="77777777" w:rsidR="002E0083" w:rsidRDefault="002E00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8A23A" w14:textId="77777777" w:rsidR="00AF2B25" w:rsidRDefault="00AF2B25" w:rsidP="00DC6872">
      <w:r>
        <w:separator/>
      </w:r>
    </w:p>
  </w:footnote>
  <w:footnote w:type="continuationSeparator" w:id="0">
    <w:p w14:paraId="6172BE86" w14:textId="77777777" w:rsidR="00AF2B25" w:rsidRDefault="00AF2B25" w:rsidP="00DC6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C7AC9" w14:textId="3A74EFE5" w:rsidR="0045768B" w:rsidRDefault="0045768B" w:rsidP="0045768B">
    <w:pPr>
      <w:pStyle w:val="Nagwek"/>
    </w:pPr>
    <w:r w:rsidRPr="00014824">
      <w:tab/>
      <w:t xml:space="preserve">       </w:t>
    </w:r>
    <w:r w:rsidR="00DA64DB">
      <w:rPr>
        <w:noProof/>
      </w:rPr>
      <w:drawing>
        <wp:inline distT="0" distB="0" distL="0" distR="0" wp14:anchorId="332400BB" wp14:editId="073CC5ED">
          <wp:extent cx="4023360" cy="554735"/>
          <wp:effectExtent l="0" t="0" r="0" b="0"/>
          <wp:docPr id="3" name="Picture 3" descr="Obraz zawierający tekst, Czcionka, zrzut ekranu,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braz zawierający tekst, Czcionka, zrzut ekranu, logo&#10;&#10;Opis wygenerowany automatycznie"/>
                  <pic:cNvPicPr/>
                </pic:nvPicPr>
                <pic:blipFill>
                  <a:blip r:embed="rId1"/>
                  <a:stretch>
                    <a:fillRect/>
                  </a:stretch>
                </pic:blipFill>
                <pic:spPr>
                  <a:xfrm>
                    <a:off x="0" y="0"/>
                    <a:ext cx="4023360" cy="554735"/>
                  </a:xfrm>
                  <a:prstGeom prst="rect">
                    <a:avLst/>
                  </a:prstGeom>
                </pic:spPr>
              </pic:pic>
            </a:graphicData>
          </a:graphic>
        </wp:inline>
      </w:drawing>
    </w:r>
    <w:r w:rsidRPr="00014824">
      <w:t xml:space="preserve">                                                                         </w:t>
    </w:r>
  </w:p>
  <w:p w14:paraId="3DFF36A1" w14:textId="77777777" w:rsidR="0045768B" w:rsidRDefault="0045768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9"/>
    <w:multiLevelType w:val="multilevel"/>
    <w:tmpl w:val="AF4C99CA"/>
    <w:name w:val="WW8Num8"/>
    <w:lvl w:ilvl="0">
      <w:start w:val="1"/>
      <w:numFmt w:val="decimal"/>
      <w:lvlText w:val="%1."/>
      <w:lvlJc w:val="left"/>
      <w:pPr>
        <w:tabs>
          <w:tab w:val="num" w:pos="1260"/>
        </w:tabs>
        <w:ind w:left="1260" w:hanging="720"/>
      </w:pPr>
      <w:rPr>
        <w:rFonts w:hint="default"/>
        <w:b/>
      </w:rPr>
    </w:lvl>
    <w:lvl w:ilvl="1">
      <w:start w:val="1"/>
      <w:numFmt w:val="lowerLetter"/>
      <w:lvlText w:val="%2)"/>
      <w:lvlJc w:val="left"/>
      <w:pPr>
        <w:tabs>
          <w:tab w:val="num" w:pos="360"/>
        </w:tabs>
        <w:ind w:left="360" w:hanging="360"/>
      </w:pPr>
      <w:rPr>
        <w:rFonts w:ascii="Times New Roman" w:eastAsia="Times New Roman" w:hAnsi="Times New Roman" w:cs="Times New Roman" w:hint="default"/>
      </w:rPr>
    </w:lvl>
    <w:lvl w:ilvl="2">
      <w:start w:val="1"/>
      <w:numFmt w:val="decimal"/>
      <w:lvlText w:val="%3)"/>
      <w:lvlJc w:val="left"/>
      <w:pPr>
        <w:tabs>
          <w:tab w:val="num" w:pos="786"/>
        </w:tabs>
        <w:ind w:left="786" w:hanging="360"/>
      </w:pPr>
      <w:rPr>
        <w:rFonts w:hint="default"/>
      </w:rPr>
    </w:lvl>
    <w:lvl w:ilvl="3">
      <w:start w:val="1"/>
      <w:numFmt w:val="decimal"/>
      <w:lvlText w:val="%4."/>
      <w:lvlJc w:val="right"/>
      <w:pPr>
        <w:tabs>
          <w:tab w:val="num" w:pos="2880"/>
        </w:tabs>
        <w:ind w:left="2880" w:hanging="360"/>
      </w:pPr>
      <w:rPr>
        <w:rFonts w:hint="default"/>
        <w:i w:val="0"/>
        <w:color w:val="auto"/>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00000B"/>
    <w:multiLevelType w:val="multilevel"/>
    <w:tmpl w:val="ADFC1FC0"/>
    <w:name w:val="WW8Num10"/>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2" w15:restartNumberingAfterBreak="0">
    <w:nsid w:val="0000000E"/>
    <w:multiLevelType w:val="multilevel"/>
    <w:tmpl w:val="B07C3688"/>
    <w:lvl w:ilvl="0">
      <w:start w:val="1"/>
      <w:numFmt w:val="decimal"/>
      <w:lvlText w:val="%1."/>
      <w:lvlJc w:val="right"/>
      <w:pPr>
        <w:ind w:left="360" w:hanging="360"/>
      </w:pPr>
      <w:rPr>
        <w:rFonts w:hint="default"/>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b w:val="0"/>
      </w:rPr>
    </w:lvl>
    <w:lvl w:ilvl="3">
      <w:start w:val="4"/>
      <w:numFmt w:val="decimal"/>
      <w:lvlText w:val="%4."/>
      <w:lvlJc w:val="left"/>
      <w:pPr>
        <w:tabs>
          <w:tab w:val="num" w:pos="783"/>
        </w:tabs>
        <w:ind w:left="783" w:hanging="360"/>
      </w:pPr>
      <w:rPr>
        <w:rFonts w:hint="default"/>
        <w:b w:val="0"/>
        <w:i w:val="0"/>
      </w:rPr>
    </w:lvl>
    <w:lvl w:ilvl="4">
      <w:start w:val="1"/>
      <w:numFmt w:val="decimal"/>
      <w:lvlText w:val="%5."/>
      <w:lvlJc w:val="left"/>
      <w:pPr>
        <w:ind w:left="360" w:hanging="360"/>
      </w:pPr>
      <w:rPr>
        <w:rFonts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18"/>
    <w:multiLevelType w:val="multilevel"/>
    <w:tmpl w:val="F432E86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360"/>
        </w:tabs>
        <w:ind w:left="360" w:hanging="360"/>
      </w:pPr>
    </w:lvl>
    <w:lvl w:ilvl="3">
      <w:start w:val="1"/>
      <w:numFmt w:val="decimal"/>
      <w:lvlText w:val="%4."/>
      <w:lvlJc w:val="left"/>
      <w:pPr>
        <w:tabs>
          <w:tab w:val="num" w:pos="360"/>
        </w:tabs>
        <w:ind w:left="36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11114A3"/>
    <w:multiLevelType w:val="hybridMultilevel"/>
    <w:tmpl w:val="0D18C29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C36A2E76">
      <w:start w:val="5"/>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153BE0"/>
    <w:multiLevelType w:val="hybridMultilevel"/>
    <w:tmpl w:val="E6B0996C"/>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01CF0A96"/>
    <w:multiLevelType w:val="multilevel"/>
    <w:tmpl w:val="91C4A002"/>
    <w:lvl w:ilvl="0">
      <w:start w:val="1"/>
      <w:numFmt w:val="decimal"/>
      <w:lvlText w:val="%1."/>
      <w:lvlJc w:val="right"/>
      <w:pPr>
        <w:ind w:left="360" w:hanging="360"/>
      </w:pPr>
      <w:rPr>
        <w:rFonts w:hint="default"/>
        <w:i w:val="0"/>
        <w:color w:val="auto"/>
      </w:r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b w:val="0"/>
      </w:rPr>
    </w:lvl>
    <w:lvl w:ilvl="3">
      <w:start w:val="3"/>
      <w:numFmt w:val="decimal"/>
      <w:lvlText w:val="%4."/>
      <w:lvlJc w:val="left"/>
      <w:pPr>
        <w:tabs>
          <w:tab w:val="num" w:pos="783"/>
        </w:tabs>
        <w:ind w:left="783" w:hanging="360"/>
      </w:pPr>
      <w:rPr>
        <w:rFonts w:hint="default"/>
        <w:b w:val="0"/>
        <w:i w:val="0"/>
      </w:rPr>
    </w:lvl>
    <w:lvl w:ilvl="4">
      <w:start w:val="1"/>
      <w:numFmt w:val="decimal"/>
      <w:lvlText w:val="%5."/>
      <w:lvlJc w:val="left"/>
      <w:pPr>
        <w:ind w:left="36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026F068B"/>
    <w:multiLevelType w:val="hybridMultilevel"/>
    <w:tmpl w:val="152EDA5A"/>
    <w:lvl w:ilvl="0" w:tplc="0415000F">
      <w:start w:val="1"/>
      <w:numFmt w:val="decimal"/>
      <w:lvlText w:val="%1."/>
      <w:lvlJc w:val="left"/>
      <w:pPr>
        <w:ind w:left="720" w:hanging="360"/>
      </w:pPr>
    </w:lvl>
    <w:lvl w:ilvl="1" w:tplc="6F92BCA2">
      <w:start w:val="1"/>
      <w:numFmt w:val="decimal"/>
      <w:lvlText w:val="%2."/>
      <w:lvlJc w:val="left"/>
      <w:pPr>
        <w:ind w:left="1440" w:hanging="360"/>
      </w:pPr>
      <w:rPr>
        <w:rFonts w:ascii="Times New Roman" w:eastAsia="Calibri" w:hAnsi="Times New Roman" w:cs="Times New Roman"/>
      </w:rPr>
    </w:lvl>
    <w:lvl w:ilvl="2" w:tplc="0415000F">
      <w:start w:val="1"/>
      <w:numFmt w:val="decimal"/>
      <w:lvlText w:val="%3."/>
      <w:lvlJc w:val="lef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3E92E66"/>
    <w:multiLevelType w:val="hybridMultilevel"/>
    <w:tmpl w:val="52B2F256"/>
    <w:lvl w:ilvl="0" w:tplc="8B9C7CE8">
      <w:start w:val="1"/>
      <w:numFmt w:val="decimal"/>
      <w:lvlText w:val="%1."/>
      <w:lvlJc w:val="right"/>
      <w:pPr>
        <w:ind w:left="720" w:hanging="360"/>
      </w:pPr>
      <w:rPr>
        <w:rFonts w:hint="default"/>
        <w:i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48F094E"/>
    <w:multiLevelType w:val="hybridMultilevel"/>
    <w:tmpl w:val="6BA4D284"/>
    <w:lvl w:ilvl="0" w:tplc="04150011">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0E0762FB"/>
    <w:multiLevelType w:val="multilevel"/>
    <w:tmpl w:val="2AD0DE10"/>
    <w:styleLink w:val="Biecalista2"/>
    <w:lvl w:ilvl="0">
      <w:start w:val="1"/>
      <w:numFmt w:val="decimal"/>
      <w:lvlText w:val="%1)"/>
      <w:lvlJc w:val="left"/>
      <w:pPr>
        <w:ind w:left="644" w:hanging="360"/>
      </w:pPr>
      <w:rPr>
        <w:rFonts w:hint="default"/>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b w:val="0"/>
      </w:rPr>
    </w:lvl>
    <w:lvl w:ilvl="3">
      <w:start w:val="1"/>
      <w:numFmt w:val="decimal"/>
      <w:lvlText w:val="%4."/>
      <w:lvlJc w:val="left"/>
      <w:pPr>
        <w:tabs>
          <w:tab w:val="num" w:pos="360"/>
        </w:tabs>
        <w:ind w:left="360" w:hanging="360"/>
      </w:pPr>
      <w:rPr>
        <w:b w:val="0"/>
        <w:i w:val="0"/>
      </w:rPr>
    </w:lvl>
    <w:lvl w:ilvl="4">
      <w:start w:val="1"/>
      <w:numFmt w:val="decimal"/>
      <w:lvlText w:val="%5."/>
      <w:lvlJc w:val="left"/>
      <w:pPr>
        <w:tabs>
          <w:tab w:val="num" w:pos="360"/>
        </w:tabs>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FA71D88"/>
    <w:multiLevelType w:val="hybridMultilevel"/>
    <w:tmpl w:val="65D8735C"/>
    <w:lvl w:ilvl="0" w:tplc="7952C2C2">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00242B4"/>
    <w:multiLevelType w:val="hybridMultilevel"/>
    <w:tmpl w:val="60FAEC28"/>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83D278B4">
      <w:start w:val="1"/>
      <w:numFmt w:val="lowerLetter"/>
      <w:lvlText w:val="%3)"/>
      <w:lvlJc w:val="right"/>
      <w:pPr>
        <w:ind w:left="2934" w:hanging="180"/>
      </w:pPr>
      <w:rPr>
        <w:rFonts w:ascii="Times New Roman" w:eastAsia="Calibri" w:hAnsi="Times New Roman" w:cs="Times New Roman"/>
      </w:r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3" w15:restartNumberingAfterBreak="0">
    <w:nsid w:val="15330899"/>
    <w:multiLevelType w:val="multilevel"/>
    <w:tmpl w:val="82CEAAE0"/>
    <w:styleLink w:val="Biecalist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1F30C5"/>
    <w:multiLevelType w:val="hybridMultilevel"/>
    <w:tmpl w:val="838038A6"/>
    <w:lvl w:ilvl="0" w:tplc="75188486">
      <w:start w:val="1"/>
      <w:numFmt w:val="decimal"/>
      <w:lvlText w:val="%1."/>
      <w:lvlJc w:val="left"/>
      <w:pPr>
        <w:tabs>
          <w:tab w:val="num" w:pos="360"/>
        </w:tabs>
        <w:ind w:left="360" w:hanging="360"/>
      </w:pPr>
      <w:rPr>
        <w:rFonts w:ascii="Times New Roman" w:eastAsiaTheme="minorEastAsia" w:hAnsi="Times New Roman" w:cs="Times New Roman" w:hint="default"/>
      </w:rPr>
    </w:lvl>
    <w:lvl w:ilvl="1" w:tplc="6D363B7C">
      <w:start w:val="1"/>
      <w:numFmt w:val="decimal"/>
      <w:lvlText w:val="%2."/>
      <w:lvlJc w:val="left"/>
      <w:pPr>
        <w:tabs>
          <w:tab w:val="num" w:pos="360"/>
        </w:tabs>
        <w:ind w:left="360" w:hanging="360"/>
      </w:pPr>
      <w:rPr>
        <w:rFonts w:hint="default"/>
      </w:rPr>
    </w:lvl>
    <w:lvl w:ilvl="2" w:tplc="492EC2CE">
      <w:start w:val="1"/>
      <w:numFmt w:val="decimal"/>
      <w:lvlText w:val="%3)"/>
      <w:lvlJc w:val="left"/>
      <w:pPr>
        <w:ind w:left="643" w:hanging="360"/>
      </w:pPr>
      <w:rPr>
        <w:rFonts w:hint="default"/>
      </w:rPr>
    </w:lvl>
    <w:lvl w:ilvl="3" w:tplc="04150011">
      <w:start w:val="1"/>
      <w:numFmt w:val="decimal"/>
      <w:lvlText w:val="%4)"/>
      <w:lvlJc w:val="left"/>
      <w:pPr>
        <w:ind w:left="2520" w:hanging="360"/>
      </w:pPr>
      <w:rPr>
        <w:rFonts w:hint="default"/>
      </w:r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17780267"/>
    <w:multiLevelType w:val="hybridMultilevel"/>
    <w:tmpl w:val="BF64E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BED0DC1"/>
    <w:multiLevelType w:val="hybridMultilevel"/>
    <w:tmpl w:val="8CF66304"/>
    <w:lvl w:ilvl="0" w:tplc="94AC2F4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1DB141CA"/>
    <w:multiLevelType w:val="hybridMultilevel"/>
    <w:tmpl w:val="3F589ACC"/>
    <w:lvl w:ilvl="0" w:tplc="04150017">
      <w:start w:val="1"/>
      <w:numFmt w:val="lowerLetter"/>
      <w:lvlText w:val="%1)"/>
      <w:lvlJc w:val="left"/>
      <w:pPr>
        <w:ind w:left="1004" w:hanging="360"/>
      </w:pPr>
    </w:lvl>
    <w:lvl w:ilvl="1" w:tplc="04150017">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21D35924"/>
    <w:multiLevelType w:val="hybridMultilevel"/>
    <w:tmpl w:val="0464DE16"/>
    <w:lvl w:ilvl="0" w:tplc="0415000F">
      <w:start w:val="1"/>
      <w:numFmt w:val="decimal"/>
      <w:lvlText w:val="%1."/>
      <w:lvlJc w:val="left"/>
      <w:pPr>
        <w:ind w:left="720" w:hanging="360"/>
      </w:pPr>
    </w:lvl>
    <w:lvl w:ilvl="1" w:tplc="7214DF42">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BD51B2"/>
    <w:multiLevelType w:val="hybridMultilevel"/>
    <w:tmpl w:val="EBF005AA"/>
    <w:lvl w:ilvl="0" w:tplc="0415000F">
      <w:start w:val="1"/>
      <w:numFmt w:val="decimal"/>
      <w:lvlText w:val="%1."/>
      <w:lvlJc w:val="left"/>
      <w:pPr>
        <w:tabs>
          <w:tab w:val="num" w:pos="720"/>
        </w:tabs>
        <w:ind w:left="720" w:hanging="360"/>
      </w:pPr>
    </w:lvl>
    <w:lvl w:ilvl="1" w:tplc="9C108FDE">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2AFC373D"/>
    <w:multiLevelType w:val="hybridMultilevel"/>
    <w:tmpl w:val="7F78A3FC"/>
    <w:lvl w:ilvl="0" w:tplc="958CBBDC">
      <w:start w:val="1"/>
      <w:numFmt w:val="decimal"/>
      <w:lvlText w:val="%1."/>
      <w:lvlJc w:val="left"/>
      <w:pPr>
        <w:ind w:left="1800" w:hanging="360"/>
      </w:pPr>
      <w:rPr>
        <w:rFonts w:hint="default"/>
      </w:rPr>
    </w:lvl>
    <w:lvl w:ilvl="1" w:tplc="73DAD64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C7B33BD"/>
    <w:multiLevelType w:val="hybridMultilevel"/>
    <w:tmpl w:val="10F4A44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7">
      <w:start w:val="1"/>
      <w:numFmt w:val="lowerLetter"/>
      <w:lvlText w:val="%3)"/>
      <w:lvlJc w:val="lef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2E3B589D"/>
    <w:multiLevelType w:val="hybridMultilevel"/>
    <w:tmpl w:val="8894F9F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EEF4D18"/>
    <w:multiLevelType w:val="hybridMultilevel"/>
    <w:tmpl w:val="AB4E6446"/>
    <w:lvl w:ilvl="0" w:tplc="04150017">
      <w:start w:val="1"/>
      <w:numFmt w:val="lowerLetter"/>
      <w:lvlText w:val="%1)"/>
      <w:lvlJc w:val="left"/>
      <w:pPr>
        <w:ind w:left="1260" w:hanging="360"/>
      </w:pPr>
      <w:rPr>
        <w:rFonts w:hint="default"/>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4" w15:restartNumberingAfterBreak="0">
    <w:nsid w:val="2F8B176D"/>
    <w:multiLevelType w:val="multilevel"/>
    <w:tmpl w:val="ECD2D368"/>
    <w:lvl w:ilvl="0">
      <w:start w:val="1"/>
      <w:numFmt w:val="decimal"/>
      <w:lvlText w:val="%1."/>
      <w:lvlJc w:val="left"/>
      <w:pPr>
        <w:ind w:left="360" w:hanging="360"/>
      </w:pPr>
      <w:rPr>
        <w:rFonts w:hint="default"/>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b w:val="0"/>
      </w:rPr>
    </w:lvl>
    <w:lvl w:ilvl="3">
      <w:start w:val="4"/>
      <w:numFmt w:val="decimal"/>
      <w:lvlText w:val="%4."/>
      <w:lvlJc w:val="left"/>
      <w:pPr>
        <w:tabs>
          <w:tab w:val="num" w:pos="783"/>
        </w:tabs>
        <w:ind w:left="783" w:hanging="360"/>
      </w:pPr>
      <w:rPr>
        <w:rFonts w:hint="default"/>
        <w:b w:val="0"/>
        <w:i w:val="0"/>
      </w:rPr>
    </w:lvl>
    <w:lvl w:ilvl="4">
      <w:start w:val="1"/>
      <w:numFmt w:val="decimal"/>
      <w:lvlText w:val="%5."/>
      <w:lvlJc w:val="left"/>
      <w:pPr>
        <w:ind w:left="360" w:hanging="360"/>
      </w:pPr>
      <w:rPr>
        <w:rFonts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0BB3D40"/>
    <w:multiLevelType w:val="hybridMultilevel"/>
    <w:tmpl w:val="034A6F42"/>
    <w:lvl w:ilvl="0" w:tplc="BCC8F1A2">
      <w:start w:val="2"/>
      <w:numFmt w:val="decimal"/>
      <w:lvlText w:val="%1."/>
      <w:lvlJc w:val="left"/>
      <w:pPr>
        <w:ind w:left="720" w:hanging="360"/>
      </w:pPr>
      <w:rPr>
        <w:rFonts w:hint="default"/>
        <w:b w:val="0"/>
      </w:rPr>
    </w:lvl>
    <w:lvl w:ilvl="1" w:tplc="C55001DC">
      <w:start w:val="1"/>
      <w:numFmt w:val="lowerLetter"/>
      <w:lvlText w:val="%2)"/>
      <w:lvlJc w:val="left"/>
      <w:pPr>
        <w:ind w:left="1440" w:hanging="360"/>
      </w:pPr>
      <w:rPr>
        <w:rFonts w:hint="default"/>
      </w:rPr>
    </w:lvl>
    <w:lvl w:ilvl="2" w:tplc="2E469F96">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5412CAF"/>
    <w:multiLevelType w:val="multilevel"/>
    <w:tmpl w:val="146CD39A"/>
    <w:styleLink w:val="Biecalista1"/>
    <w:lvl w:ilvl="0">
      <w:start w:val="1"/>
      <w:numFmt w:val="decimal"/>
      <w:lvlText w:val="%1)"/>
      <w:lvlJc w:val="left"/>
      <w:pPr>
        <w:ind w:left="720" w:hanging="360"/>
      </w:pPr>
      <w:rPr>
        <w:rFonts w:hint="default"/>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b w:val="0"/>
      </w:rPr>
    </w:lvl>
    <w:lvl w:ilvl="3">
      <w:start w:val="1"/>
      <w:numFmt w:val="decimal"/>
      <w:lvlText w:val="%4."/>
      <w:lvlJc w:val="left"/>
      <w:pPr>
        <w:tabs>
          <w:tab w:val="num" w:pos="360"/>
        </w:tabs>
        <w:ind w:left="360" w:hanging="360"/>
      </w:pPr>
      <w:rPr>
        <w:b w:val="0"/>
        <w:i w:val="0"/>
      </w:rPr>
    </w:lvl>
    <w:lvl w:ilvl="4">
      <w:start w:val="1"/>
      <w:numFmt w:val="decimal"/>
      <w:lvlText w:val="%5."/>
      <w:lvlJc w:val="left"/>
      <w:pPr>
        <w:tabs>
          <w:tab w:val="num" w:pos="360"/>
        </w:tabs>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6D120E4"/>
    <w:multiLevelType w:val="hybridMultilevel"/>
    <w:tmpl w:val="213E98F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39C465D2"/>
    <w:multiLevelType w:val="hybridMultilevel"/>
    <w:tmpl w:val="FB6E6F3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7">
      <w:start w:val="1"/>
      <w:numFmt w:val="lowerLetter"/>
      <w:lvlText w:val="%3)"/>
      <w:lvlJc w:val="lef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B7A7AAB"/>
    <w:multiLevelType w:val="hybridMultilevel"/>
    <w:tmpl w:val="82E27602"/>
    <w:lvl w:ilvl="0" w:tplc="C7EA1374">
      <w:start w:val="1"/>
      <w:numFmt w:val="decimal"/>
      <w:lvlText w:val="%1."/>
      <w:lvlJc w:val="left"/>
      <w:pPr>
        <w:ind w:left="644" w:hanging="360"/>
      </w:pPr>
      <w:rPr>
        <w:rFonts w:ascii="Times New Roman" w:eastAsia="TimesNewRoman" w:hAnsi="Times New Roman" w:cs="Times New Roman"/>
        <w:b w:val="0"/>
      </w:rPr>
    </w:lvl>
    <w:lvl w:ilvl="1" w:tplc="04150019">
      <w:start w:val="1"/>
      <w:numFmt w:val="decimal"/>
      <w:lvlText w:val="%2."/>
      <w:lvlJc w:val="left"/>
      <w:pPr>
        <w:tabs>
          <w:tab w:val="num" w:pos="1440"/>
        </w:tabs>
        <w:ind w:left="1440" w:hanging="360"/>
      </w:pPr>
    </w:lvl>
    <w:lvl w:ilvl="2" w:tplc="0415000F">
      <w:start w:val="1"/>
      <w:numFmt w:val="decimal"/>
      <w:lvlText w:val="%3."/>
      <w:lvlJc w:val="left"/>
      <w:pPr>
        <w:tabs>
          <w:tab w:val="num" w:pos="2160"/>
        </w:tabs>
        <w:ind w:left="2160" w:hanging="360"/>
      </w:pPr>
      <w:rPr>
        <w:b w:val="0"/>
      </w:rPr>
    </w:lvl>
    <w:lvl w:ilvl="3" w:tplc="765E6E8C">
      <w:start w:val="5"/>
      <w:numFmt w:val="decimal"/>
      <w:lvlText w:val="%4."/>
      <w:lvlJc w:val="left"/>
      <w:pPr>
        <w:tabs>
          <w:tab w:val="num" w:pos="783"/>
        </w:tabs>
        <w:ind w:left="783" w:hanging="360"/>
      </w:pPr>
      <w:rPr>
        <w:rFonts w:hint="default"/>
        <w:b w:val="0"/>
        <w:i w:val="0"/>
      </w:rPr>
    </w:lvl>
    <w:lvl w:ilvl="4" w:tplc="37CA9BEE">
      <w:start w:val="1"/>
      <w:numFmt w:val="decimal"/>
      <w:lvlText w:val="%5."/>
      <w:lvlJc w:val="left"/>
      <w:pPr>
        <w:ind w:left="360" w:hanging="360"/>
      </w:pPr>
      <w:rPr>
        <w:rFonts w:hint="default"/>
      </w:r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4009606C"/>
    <w:multiLevelType w:val="multilevel"/>
    <w:tmpl w:val="7E24B758"/>
    <w:lvl w:ilvl="0">
      <w:start w:val="5"/>
      <w:numFmt w:val="decimal"/>
      <w:lvlText w:val="3. %1"/>
      <w:lvlJc w:val="left"/>
      <w:pPr>
        <w:ind w:left="360" w:hanging="360"/>
      </w:pPr>
      <w:rPr>
        <w:rFonts w:hint="default"/>
        <w:b w:val="0"/>
        <w:bCs/>
        <w:i w:val="0"/>
        <w:iCs w:val="0"/>
        <w:smallCaps w:val="0"/>
        <w:strike w:val="0"/>
        <w:color w:val="000000"/>
        <w:spacing w:val="0"/>
        <w:w w:val="100"/>
        <w:position w:val="0"/>
        <w:sz w:val="24"/>
        <w:szCs w:val="24"/>
        <w:u w:val="none"/>
        <w:lang w:val="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40105D8A"/>
    <w:multiLevelType w:val="hybridMultilevel"/>
    <w:tmpl w:val="526C4C38"/>
    <w:lvl w:ilvl="0" w:tplc="DB421B78">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2" w15:restartNumberingAfterBreak="0">
    <w:nsid w:val="438B746C"/>
    <w:multiLevelType w:val="hybridMultilevel"/>
    <w:tmpl w:val="226A822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7">
      <w:start w:val="1"/>
      <w:numFmt w:val="lowerLetter"/>
      <w:lvlText w:val="%3)"/>
      <w:lvlJc w:val="lef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467A6B26"/>
    <w:multiLevelType w:val="hybridMultilevel"/>
    <w:tmpl w:val="C08E839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4ADC2D23"/>
    <w:multiLevelType w:val="hybridMultilevel"/>
    <w:tmpl w:val="0E74FE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10300C"/>
    <w:multiLevelType w:val="hybridMultilevel"/>
    <w:tmpl w:val="094ACA76"/>
    <w:lvl w:ilvl="0" w:tplc="0415000F">
      <w:start w:val="1"/>
      <w:numFmt w:val="decimal"/>
      <w:lvlText w:val="%1."/>
      <w:lvlJc w:val="left"/>
      <w:pPr>
        <w:tabs>
          <w:tab w:val="num" w:pos="720"/>
        </w:tabs>
        <w:ind w:left="720" w:hanging="360"/>
      </w:pPr>
    </w:lvl>
    <w:lvl w:ilvl="1" w:tplc="077A0C04">
      <w:start w:val="1"/>
      <w:numFmt w:val="lowerLetter"/>
      <w:lvlText w:val="%2)"/>
      <w:lvlJc w:val="left"/>
      <w:pPr>
        <w:tabs>
          <w:tab w:val="num" w:pos="1440"/>
        </w:tabs>
        <w:ind w:left="1440" w:hanging="360"/>
      </w:pPr>
    </w:lvl>
    <w:lvl w:ilvl="2" w:tplc="0415001B">
      <w:start w:val="1"/>
      <w:numFmt w:val="decimal"/>
      <w:lvlText w:val="%3."/>
      <w:lvlJc w:val="left"/>
      <w:pPr>
        <w:tabs>
          <w:tab w:val="num" w:pos="360"/>
        </w:tabs>
        <w:ind w:left="3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50174552"/>
    <w:multiLevelType w:val="hybridMultilevel"/>
    <w:tmpl w:val="569E806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7952C2C2">
      <w:start w:val="1"/>
      <w:numFmt w:val="lowerLetter"/>
      <w:lvlText w:val="%3)"/>
      <w:lvlJc w:val="lef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53DB4E9B"/>
    <w:multiLevelType w:val="hybridMultilevel"/>
    <w:tmpl w:val="C6EE36D8"/>
    <w:lvl w:ilvl="0" w:tplc="410E199E">
      <w:start w:val="6"/>
      <w:numFmt w:val="decimal"/>
      <w:lvlText w:val="%1."/>
      <w:lvlJc w:val="left"/>
      <w:pPr>
        <w:ind w:left="720" w:hanging="360"/>
      </w:pPr>
      <w:rPr>
        <w:rFonts w:hint="default"/>
        <w:b w:val="0"/>
      </w:rPr>
    </w:lvl>
    <w:lvl w:ilvl="1" w:tplc="F006CB90">
      <w:start w:val="1"/>
      <w:numFmt w:val="lowerLetter"/>
      <w:lvlText w:val="%2)"/>
      <w:lvlJc w:val="left"/>
      <w:pPr>
        <w:ind w:left="1440" w:hanging="360"/>
      </w:pPr>
      <w:rPr>
        <w:rFonts w:hint="default"/>
      </w:rPr>
    </w:lvl>
    <w:lvl w:ilvl="2" w:tplc="2B223348">
      <w:start w:val="1"/>
      <w:numFmt w:val="decimal"/>
      <w:lvlText w:val="%3)"/>
      <w:lvlJc w:val="left"/>
      <w:pPr>
        <w:ind w:left="2340" w:hanging="360"/>
      </w:pPr>
      <w:rPr>
        <w:rFonts w:hint="default"/>
      </w:rPr>
    </w:lvl>
    <w:lvl w:ilvl="3" w:tplc="EF285D64">
      <w:start w:val="1"/>
      <w:numFmt w:val="decimal"/>
      <w:lvlText w:val="%4."/>
      <w:lvlJc w:val="left"/>
      <w:pPr>
        <w:ind w:left="3763" w:hanging="360"/>
      </w:pPr>
      <w:rPr>
        <w:rFonts w:ascii="Times New Roman" w:hAnsi="Times New Roman" w:cs="Times New Roman" w:hint="default"/>
        <w:b w:val="0"/>
        <w:sz w:val="24"/>
        <w:szCs w:val="24"/>
      </w:rPr>
    </w:lvl>
    <w:lvl w:ilvl="4" w:tplc="6E02E072">
      <w:start w:val="10"/>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5F42D7C"/>
    <w:multiLevelType w:val="hybridMultilevel"/>
    <w:tmpl w:val="490CB93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606"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15:restartNumberingAfterBreak="0">
    <w:nsid w:val="565372A6"/>
    <w:multiLevelType w:val="hybridMultilevel"/>
    <w:tmpl w:val="676E6D32"/>
    <w:lvl w:ilvl="0" w:tplc="0415000F">
      <w:start w:val="1"/>
      <w:numFmt w:val="decimal"/>
      <w:lvlText w:val="%1."/>
      <w:lvlJc w:val="left"/>
      <w:pPr>
        <w:tabs>
          <w:tab w:val="num" w:pos="720"/>
        </w:tabs>
        <w:ind w:left="720" w:hanging="360"/>
      </w:pPr>
    </w:lvl>
    <w:lvl w:ilvl="1" w:tplc="7952C2C2">
      <w:start w:val="1"/>
      <w:numFmt w:val="lowerLetter"/>
      <w:lvlText w:val="%2)"/>
      <w:lvlJc w:val="left"/>
      <w:pPr>
        <w:tabs>
          <w:tab w:val="num" w:pos="1440"/>
        </w:tabs>
        <w:ind w:left="1440" w:hanging="360"/>
      </w:pPr>
    </w:lvl>
    <w:lvl w:ilvl="2" w:tplc="985C83BC">
      <w:start w:val="1"/>
      <w:numFmt w:val="decimal"/>
      <w:lvlText w:val="%3."/>
      <w:lvlJc w:val="left"/>
      <w:pPr>
        <w:tabs>
          <w:tab w:val="num" w:pos="2160"/>
        </w:tabs>
        <w:ind w:left="2160" w:hanging="360"/>
      </w:pPr>
      <w:rPr>
        <w:b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58DA66C4"/>
    <w:multiLevelType w:val="hybridMultilevel"/>
    <w:tmpl w:val="790C1EB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B297B10"/>
    <w:multiLevelType w:val="hybridMultilevel"/>
    <w:tmpl w:val="76703562"/>
    <w:lvl w:ilvl="0" w:tplc="7384061C">
      <w:start w:val="1"/>
      <w:numFmt w:val="decimal"/>
      <w:lvlText w:val="%1."/>
      <w:lvlJc w:val="left"/>
      <w:pPr>
        <w:ind w:left="720" w:hanging="360"/>
      </w:pPr>
      <w:rPr>
        <w:rFonts w:ascii="Times New Roman" w:eastAsia="Times New Roman" w:hAnsi="Times New Roman" w:cs="Times New Roman"/>
      </w:rPr>
    </w:lvl>
    <w:lvl w:ilvl="1" w:tplc="7214DF42">
      <w:start w:val="1"/>
      <w:numFmt w:val="lowerLetter"/>
      <w:lvlText w:val="%2)"/>
      <w:lvlJc w:val="left"/>
      <w:pPr>
        <w:ind w:left="1440" w:hanging="360"/>
      </w:pPr>
      <w:rPr>
        <w:rFonts w:hint="default"/>
      </w:rPr>
    </w:lvl>
    <w:lvl w:ilvl="2" w:tplc="0415000F">
      <w:start w:val="1"/>
      <w:numFmt w:val="decimal"/>
      <w:lvlText w:val="%3."/>
      <w:lvlJc w:val="lef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D815D01"/>
    <w:multiLevelType w:val="hybridMultilevel"/>
    <w:tmpl w:val="41027942"/>
    <w:lvl w:ilvl="0" w:tplc="0415000F">
      <w:start w:val="1"/>
      <w:numFmt w:val="decimal"/>
      <w:lvlText w:val="%1."/>
      <w:lvlJc w:val="left"/>
      <w:pPr>
        <w:ind w:left="720" w:hanging="360"/>
      </w:pPr>
    </w:lvl>
    <w:lvl w:ilvl="1" w:tplc="0415000F">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42A4226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F5D483E"/>
    <w:multiLevelType w:val="multilevel"/>
    <w:tmpl w:val="7638C564"/>
    <w:lvl w:ilvl="0">
      <w:start w:val="1"/>
      <w:numFmt w:val="decimal"/>
      <w:pStyle w:val="Nagwek1"/>
      <w:lvlText w:val="%1."/>
      <w:lvlJc w:val="left"/>
      <w:pPr>
        <w:ind w:left="360" w:hanging="360"/>
      </w:pPr>
      <w:rPr>
        <w:rFonts w:hint="default"/>
        <w:b w:val="0"/>
        <w:sz w:val="22"/>
      </w:rPr>
    </w:lvl>
    <w:lvl w:ilvl="1">
      <w:start w:val="1"/>
      <w:numFmt w:val="none"/>
      <w:pStyle w:val="Nagwek2"/>
      <w:lvlText w:val=""/>
      <w:lvlJc w:val="left"/>
      <w:pPr>
        <w:tabs>
          <w:tab w:val="num" w:pos="0"/>
        </w:tabs>
        <w:ind w:left="0" w:firstLine="0"/>
      </w:pPr>
    </w:lvl>
    <w:lvl w:ilvl="2">
      <w:start w:val="1"/>
      <w:numFmt w:val="none"/>
      <w:pStyle w:val="Nagwek3"/>
      <w:lvlText w:val=""/>
      <w:lvlJc w:val="left"/>
      <w:pPr>
        <w:tabs>
          <w:tab w:val="num" w:pos="0"/>
        </w:tabs>
        <w:ind w:left="0" w:firstLine="0"/>
      </w:pPr>
    </w:lvl>
    <w:lvl w:ilvl="3">
      <w:start w:val="1"/>
      <w:numFmt w:val="none"/>
      <w:pStyle w:val="Nagwek4"/>
      <w:lvlText w:val=""/>
      <w:lvlJc w:val="left"/>
      <w:pPr>
        <w:tabs>
          <w:tab w:val="num" w:pos="0"/>
        </w:tabs>
        <w:ind w:left="0" w:firstLine="0"/>
      </w:pPr>
    </w:lvl>
    <w:lvl w:ilvl="4">
      <w:start w:val="1"/>
      <w:numFmt w:val="none"/>
      <w:pStyle w:val="Nagwek5"/>
      <w:lvlText w:val=""/>
      <w:lvlJc w:val="left"/>
      <w:pPr>
        <w:tabs>
          <w:tab w:val="num" w:pos="0"/>
        </w:tabs>
        <w:ind w:left="0" w:firstLine="0"/>
      </w:pPr>
    </w:lvl>
    <w:lvl w:ilvl="5">
      <w:start w:val="1"/>
      <w:numFmt w:val="none"/>
      <w:pStyle w:val="Nagwek6"/>
      <w:lvlText w:val=""/>
      <w:lvlJc w:val="left"/>
      <w:pPr>
        <w:tabs>
          <w:tab w:val="num" w:pos="0"/>
        </w:tabs>
        <w:ind w:left="0" w:firstLine="0"/>
      </w:pPr>
    </w:lvl>
    <w:lvl w:ilvl="6">
      <w:start w:val="1"/>
      <w:numFmt w:val="none"/>
      <w:pStyle w:val="Nagwek7"/>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pStyle w:val="Nagwek9"/>
      <w:lvlText w:val=""/>
      <w:lvlJc w:val="left"/>
      <w:pPr>
        <w:tabs>
          <w:tab w:val="num" w:pos="0"/>
        </w:tabs>
        <w:ind w:left="0" w:firstLine="0"/>
      </w:pPr>
    </w:lvl>
  </w:abstractNum>
  <w:abstractNum w:abstractNumId="44" w15:restartNumberingAfterBreak="0">
    <w:nsid w:val="5FC31077"/>
    <w:multiLevelType w:val="hybridMultilevel"/>
    <w:tmpl w:val="BAB8C3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2977F66"/>
    <w:multiLevelType w:val="hybridMultilevel"/>
    <w:tmpl w:val="727EC1E8"/>
    <w:lvl w:ilvl="0" w:tplc="04150017">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46" w15:restartNumberingAfterBreak="0">
    <w:nsid w:val="68857975"/>
    <w:multiLevelType w:val="hybridMultilevel"/>
    <w:tmpl w:val="BD6666D4"/>
    <w:lvl w:ilvl="0" w:tplc="9E4C4EF0">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B2E086A"/>
    <w:multiLevelType w:val="hybridMultilevel"/>
    <w:tmpl w:val="7248AB8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ED93E8E"/>
    <w:multiLevelType w:val="hybridMultilevel"/>
    <w:tmpl w:val="E1D8A994"/>
    <w:lvl w:ilvl="0" w:tplc="A01AA192">
      <w:start w:val="5"/>
      <w:numFmt w:val="decimal"/>
      <w:lvlText w:val="%1."/>
      <w:lvlJc w:val="left"/>
      <w:pPr>
        <w:ind w:left="360" w:hanging="360"/>
      </w:pPr>
      <w:rPr>
        <w:rFonts w:hint="default"/>
        <w:w w:val="11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FF84934"/>
    <w:multiLevelType w:val="hybridMultilevel"/>
    <w:tmpl w:val="660E83F6"/>
    <w:lvl w:ilvl="0" w:tplc="9790F7D6">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50" w15:restartNumberingAfterBreak="0">
    <w:nsid w:val="70C63C23"/>
    <w:multiLevelType w:val="hybridMultilevel"/>
    <w:tmpl w:val="7EF01C8E"/>
    <w:lvl w:ilvl="0" w:tplc="D3645D2E">
      <w:start w:val="1"/>
      <w:numFmt w:val="decimal"/>
      <w:lvlText w:val="%1)"/>
      <w:lvlJc w:val="right"/>
      <w:pPr>
        <w:ind w:left="1004" w:hanging="360"/>
      </w:pPr>
      <w:rPr>
        <w:rFonts w:hint="default"/>
        <w:i w:val="0"/>
        <w:i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1" w15:restartNumberingAfterBreak="0">
    <w:nsid w:val="715A66F9"/>
    <w:multiLevelType w:val="hybridMultilevel"/>
    <w:tmpl w:val="75628F66"/>
    <w:lvl w:ilvl="0" w:tplc="04150017">
      <w:start w:val="1"/>
      <w:numFmt w:val="lowerLetter"/>
      <w:lvlText w:val="%1)"/>
      <w:lvlJc w:val="left"/>
      <w:pPr>
        <w:tabs>
          <w:tab w:val="num" w:pos="1494"/>
        </w:tabs>
        <w:ind w:left="1494" w:hanging="360"/>
      </w:pPr>
    </w:lvl>
    <w:lvl w:ilvl="1" w:tplc="04150019">
      <w:start w:val="1"/>
      <w:numFmt w:val="lowerLetter"/>
      <w:lvlText w:val="%2."/>
      <w:lvlJc w:val="left"/>
      <w:pPr>
        <w:tabs>
          <w:tab w:val="num" w:pos="2214"/>
        </w:tabs>
        <w:ind w:left="2214"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2" w15:restartNumberingAfterBreak="0">
    <w:nsid w:val="72D8120F"/>
    <w:multiLevelType w:val="multilevel"/>
    <w:tmpl w:val="257E9948"/>
    <w:styleLink w:val="Biecalista3"/>
    <w:lvl w:ilvl="0">
      <w:start w:val="1"/>
      <w:numFmt w:val="decimal"/>
      <w:lvlText w:val="%1)"/>
      <w:lvlJc w:val="left"/>
      <w:pPr>
        <w:ind w:left="644" w:hanging="360"/>
      </w:pPr>
      <w:rPr>
        <w:rFonts w:hint="default"/>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b w:val="0"/>
      </w:rPr>
    </w:lvl>
    <w:lvl w:ilvl="3">
      <w:start w:val="1"/>
      <w:numFmt w:val="decimal"/>
      <w:lvlText w:val="%4."/>
      <w:lvlJc w:val="left"/>
      <w:pPr>
        <w:tabs>
          <w:tab w:val="num" w:pos="360"/>
        </w:tabs>
        <w:ind w:left="360" w:hanging="360"/>
      </w:pPr>
      <w:rPr>
        <w:b w:val="0"/>
        <w:i w:val="0"/>
      </w:rPr>
    </w:lvl>
    <w:lvl w:ilvl="4">
      <w:start w:val="1"/>
      <w:numFmt w:val="decimal"/>
      <w:lvlText w:val="%5."/>
      <w:lvlJc w:val="left"/>
      <w:pPr>
        <w:ind w:left="360" w:hanging="360"/>
      </w:pPr>
      <w:rPr>
        <w:rFonts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758D74D3"/>
    <w:multiLevelType w:val="multilevel"/>
    <w:tmpl w:val="DA88391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val="0"/>
      </w:rPr>
    </w:lvl>
    <w:lvl w:ilvl="2">
      <w:start w:val="1"/>
      <w:numFmt w:val="decimal"/>
      <w:lvlText w:val="%3)"/>
      <w:lvlJc w:val="left"/>
      <w:pPr>
        <w:ind w:left="900" w:hanging="360"/>
      </w:pPr>
      <w:rPr>
        <w:rFonts w:hint="default"/>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77B94647"/>
    <w:multiLevelType w:val="hybridMultilevel"/>
    <w:tmpl w:val="89E469C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5" w15:restartNumberingAfterBreak="0">
    <w:nsid w:val="7CC56C21"/>
    <w:multiLevelType w:val="hybridMultilevel"/>
    <w:tmpl w:val="01462F8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7D3B1C3C"/>
    <w:multiLevelType w:val="hybridMultilevel"/>
    <w:tmpl w:val="A52E6D54"/>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1526141472">
    <w:abstractNumId w:val="29"/>
    <w:lvlOverride w:ilvl="3">
      <w:startOverride w:val="4"/>
    </w:lvlOverride>
  </w:num>
  <w:num w:numId="2" w16cid:durableId="657267761">
    <w:abstractNumId w:val="39"/>
  </w:num>
  <w:num w:numId="3" w16cid:durableId="16686304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73193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20775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410789">
    <w:abstractNumId w:val="35"/>
  </w:num>
  <w:num w:numId="7" w16cid:durableId="10318754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9934912">
    <w:abstractNumId w:val="2"/>
  </w:num>
  <w:num w:numId="9" w16cid:durableId="1379937293">
    <w:abstractNumId w:val="53"/>
  </w:num>
  <w:num w:numId="10" w16cid:durableId="19873164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52997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74052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2822789">
    <w:abstractNumId w:val="37"/>
  </w:num>
  <w:num w:numId="14" w16cid:durableId="659381222">
    <w:abstractNumId w:val="20"/>
  </w:num>
  <w:num w:numId="15" w16cid:durableId="499735757">
    <w:abstractNumId w:val="16"/>
  </w:num>
  <w:num w:numId="16" w16cid:durableId="1159732989">
    <w:abstractNumId w:val="34"/>
  </w:num>
  <w:num w:numId="17" w16cid:durableId="1453328181">
    <w:abstractNumId w:val="48"/>
  </w:num>
  <w:num w:numId="18" w16cid:durableId="658309135">
    <w:abstractNumId w:val="8"/>
  </w:num>
  <w:num w:numId="19" w16cid:durableId="1564175819">
    <w:abstractNumId w:val="18"/>
    <w:lvlOverride w:ilvl="0">
      <w:startOverride w:val="4"/>
    </w:lvlOverride>
  </w:num>
  <w:num w:numId="20" w16cid:durableId="346948082">
    <w:abstractNumId w:val="26"/>
  </w:num>
  <w:num w:numId="21" w16cid:durableId="210463082">
    <w:abstractNumId w:val="10"/>
  </w:num>
  <w:num w:numId="22" w16cid:durableId="1832133331">
    <w:abstractNumId w:val="52"/>
  </w:num>
  <w:num w:numId="23" w16cid:durableId="1848791701">
    <w:abstractNumId w:val="13"/>
  </w:num>
  <w:num w:numId="24" w16cid:durableId="1995181740">
    <w:abstractNumId w:val="25"/>
  </w:num>
  <w:num w:numId="25" w16cid:durableId="1580865335">
    <w:abstractNumId w:val="11"/>
  </w:num>
  <w:num w:numId="26" w16cid:durableId="863834046">
    <w:abstractNumId w:val="17"/>
  </w:num>
  <w:num w:numId="27" w16cid:durableId="2127773448">
    <w:abstractNumId w:val="24"/>
  </w:num>
  <w:num w:numId="28" w16cid:durableId="1029067277">
    <w:abstractNumId w:val="54"/>
  </w:num>
  <w:num w:numId="29" w16cid:durableId="1499151752">
    <w:abstractNumId w:val="21"/>
  </w:num>
  <w:num w:numId="30" w16cid:durableId="564876136">
    <w:abstractNumId w:val="32"/>
  </w:num>
  <w:num w:numId="31" w16cid:durableId="1130856158">
    <w:abstractNumId w:val="36"/>
  </w:num>
  <w:num w:numId="32" w16cid:durableId="948439123">
    <w:abstractNumId w:val="23"/>
  </w:num>
  <w:num w:numId="33" w16cid:durableId="1454443366">
    <w:abstractNumId w:val="45"/>
  </w:num>
  <w:num w:numId="34" w16cid:durableId="1306004949">
    <w:abstractNumId w:val="28"/>
  </w:num>
  <w:num w:numId="35" w16cid:durableId="1612938228">
    <w:abstractNumId w:val="15"/>
  </w:num>
  <w:num w:numId="36" w16cid:durableId="482896625">
    <w:abstractNumId w:val="51"/>
  </w:num>
  <w:num w:numId="37" w16cid:durableId="1222672251">
    <w:abstractNumId w:val="12"/>
  </w:num>
  <w:num w:numId="38" w16cid:durableId="1429814311">
    <w:abstractNumId w:val="56"/>
  </w:num>
  <w:num w:numId="39" w16cid:durableId="1453983543">
    <w:abstractNumId w:val="33"/>
  </w:num>
  <w:num w:numId="40" w16cid:durableId="710417411">
    <w:abstractNumId w:val="4"/>
  </w:num>
  <w:num w:numId="41" w16cid:durableId="255328371">
    <w:abstractNumId w:val="44"/>
  </w:num>
  <w:num w:numId="42" w16cid:durableId="355812650">
    <w:abstractNumId w:val="42"/>
  </w:num>
  <w:num w:numId="43" w16cid:durableId="1646619351">
    <w:abstractNumId w:val="41"/>
  </w:num>
  <w:num w:numId="44" w16cid:durableId="1731222243">
    <w:abstractNumId w:val="7"/>
  </w:num>
  <w:num w:numId="45" w16cid:durableId="1093892487">
    <w:abstractNumId w:val="6"/>
  </w:num>
  <w:num w:numId="46" w16cid:durableId="218857299">
    <w:abstractNumId w:val="40"/>
  </w:num>
  <w:num w:numId="47" w16cid:durableId="1544362294">
    <w:abstractNumId w:val="22"/>
  </w:num>
  <w:num w:numId="48" w16cid:durableId="751004854">
    <w:abstractNumId w:val="50"/>
  </w:num>
  <w:num w:numId="49" w16cid:durableId="377362619">
    <w:abstractNumId w:val="31"/>
  </w:num>
  <w:num w:numId="50" w16cid:durableId="1368797781">
    <w:abstractNumId w:val="9"/>
  </w:num>
  <w:num w:numId="51" w16cid:durableId="858666888">
    <w:abstractNumId w:val="55"/>
  </w:num>
  <w:num w:numId="52" w16cid:durableId="97218726">
    <w:abstractNumId w:val="27"/>
  </w:num>
  <w:num w:numId="53" w16cid:durableId="982931065">
    <w:abstractNumId w:val="38"/>
  </w:num>
  <w:num w:numId="54" w16cid:durableId="1328561021">
    <w:abstractNumId w:val="46"/>
  </w:num>
  <w:num w:numId="55" w16cid:durableId="1818952157">
    <w:abstractNumId w:val="14"/>
  </w:num>
  <w:num w:numId="56" w16cid:durableId="578370629">
    <w:abstractNumId w:val="30"/>
  </w:num>
  <w:num w:numId="57" w16cid:durableId="1856649335">
    <w:abstractNumId w:val="4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872"/>
    <w:rsid w:val="00020F40"/>
    <w:rsid w:val="0002223A"/>
    <w:rsid w:val="00025717"/>
    <w:rsid w:val="00027112"/>
    <w:rsid w:val="00027BCE"/>
    <w:rsid w:val="0003384D"/>
    <w:rsid w:val="000420F9"/>
    <w:rsid w:val="00057BD5"/>
    <w:rsid w:val="000620E9"/>
    <w:rsid w:val="000757B6"/>
    <w:rsid w:val="000865A9"/>
    <w:rsid w:val="000956E3"/>
    <w:rsid w:val="000A3523"/>
    <w:rsid w:val="000A3CAF"/>
    <w:rsid w:val="000B1E99"/>
    <w:rsid w:val="000B5289"/>
    <w:rsid w:val="000C0DE8"/>
    <w:rsid w:val="000C12DC"/>
    <w:rsid w:val="000C7B31"/>
    <w:rsid w:val="000C7EF7"/>
    <w:rsid w:val="000D186F"/>
    <w:rsid w:val="000D40B6"/>
    <w:rsid w:val="000E2C83"/>
    <w:rsid w:val="000F6D35"/>
    <w:rsid w:val="0010656E"/>
    <w:rsid w:val="00107E08"/>
    <w:rsid w:val="00111FFE"/>
    <w:rsid w:val="00122485"/>
    <w:rsid w:val="00123958"/>
    <w:rsid w:val="00133FB3"/>
    <w:rsid w:val="00140035"/>
    <w:rsid w:val="00153844"/>
    <w:rsid w:val="00153850"/>
    <w:rsid w:val="001540B7"/>
    <w:rsid w:val="0016575D"/>
    <w:rsid w:val="00165ACC"/>
    <w:rsid w:val="001759F4"/>
    <w:rsid w:val="0017633C"/>
    <w:rsid w:val="00177E52"/>
    <w:rsid w:val="0018057B"/>
    <w:rsid w:val="001843C8"/>
    <w:rsid w:val="00187751"/>
    <w:rsid w:val="00196C01"/>
    <w:rsid w:val="001B432D"/>
    <w:rsid w:val="001C44F1"/>
    <w:rsid w:val="001C4F41"/>
    <w:rsid w:val="001C60B9"/>
    <w:rsid w:val="001D10C9"/>
    <w:rsid w:val="001D7C52"/>
    <w:rsid w:val="001E0102"/>
    <w:rsid w:val="001E2C61"/>
    <w:rsid w:val="001E5E8F"/>
    <w:rsid w:val="001F1BA4"/>
    <w:rsid w:val="001F598E"/>
    <w:rsid w:val="00200A06"/>
    <w:rsid w:val="0021328E"/>
    <w:rsid w:val="0021476D"/>
    <w:rsid w:val="00220EF0"/>
    <w:rsid w:val="002248B2"/>
    <w:rsid w:val="00237C85"/>
    <w:rsid w:val="00262BC1"/>
    <w:rsid w:val="0026766D"/>
    <w:rsid w:val="00270626"/>
    <w:rsid w:val="0028292A"/>
    <w:rsid w:val="0028748A"/>
    <w:rsid w:val="002874D1"/>
    <w:rsid w:val="002915E9"/>
    <w:rsid w:val="00292427"/>
    <w:rsid w:val="002A1889"/>
    <w:rsid w:val="002A1CCD"/>
    <w:rsid w:val="002A3179"/>
    <w:rsid w:val="002A48A6"/>
    <w:rsid w:val="002B664F"/>
    <w:rsid w:val="002B7903"/>
    <w:rsid w:val="002D2662"/>
    <w:rsid w:val="002D55AC"/>
    <w:rsid w:val="002E0083"/>
    <w:rsid w:val="002F00B8"/>
    <w:rsid w:val="002F00BB"/>
    <w:rsid w:val="002F3DD4"/>
    <w:rsid w:val="002F5DCF"/>
    <w:rsid w:val="003005D4"/>
    <w:rsid w:val="00302778"/>
    <w:rsid w:val="003059B8"/>
    <w:rsid w:val="00310C96"/>
    <w:rsid w:val="0031212A"/>
    <w:rsid w:val="0032383B"/>
    <w:rsid w:val="003338E8"/>
    <w:rsid w:val="00345D3E"/>
    <w:rsid w:val="003541B7"/>
    <w:rsid w:val="00357B97"/>
    <w:rsid w:val="00364025"/>
    <w:rsid w:val="00375669"/>
    <w:rsid w:val="00381813"/>
    <w:rsid w:val="00382EFF"/>
    <w:rsid w:val="00383770"/>
    <w:rsid w:val="0038452F"/>
    <w:rsid w:val="00395577"/>
    <w:rsid w:val="003965F7"/>
    <w:rsid w:val="00396AC0"/>
    <w:rsid w:val="003A480C"/>
    <w:rsid w:val="003A58CD"/>
    <w:rsid w:val="003A5E23"/>
    <w:rsid w:val="003B2D6A"/>
    <w:rsid w:val="003B7718"/>
    <w:rsid w:val="003C3EDD"/>
    <w:rsid w:val="003C4BAD"/>
    <w:rsid w:val="003D0D4B"/>
    <w:rsid w:val="003D1FFC"/>
    <w:rsid w:val="003D6016"/>
    <w:rsid w:val="003E0B10"/>
    <w:rsid w:val="003E1C38"/>
    <w:rsid w:val="003E2AF4"/>
    <w:rsid w:val="003E72FE"/>
    <w:rsid w:val="003F7926"/>
    <w:rsid w:val="003F7AAF"/>
    <w:rsid w:val="004128E8"/>
    <w:rsid w:val="00416E23"/>
    <w:rsid w:val="0043032A"/>
    <w:rsid w:val="00431B19"/>
    <w:rsid w:val="00440D71"/>
    <w:rsid w:val="004443AE"/>
    <w:rsid w:val="0045768B"/>
    <w:rsid w:val="004626D4"/>
    <w:rsid w:val="004651C3"/>
    <w:rsid w:val="004653CF"/>
    <w:rsid w:val="00484647"/>
    <w:rsid w:val="004A10BA"/>
    <w:rsid w:val="004A4621"/>
    <w:rsid w:val="004A7F90"/>
    <w:rsid w:val="004B0134"/>
    <w:rsid w:val="004B1BDE"/>
    <w:rsid w:val="004B635B"/>
    <w:rsid w:val="004C1A59"/>
    <w:rsid w:val="004C3FF5"/>
    <w:rsid w:val="004D7C9E"/>
    <w:rsid w:val="004D7CD2"/>
    <w:rsid w:val="004E1201"/>
    <w:rsid w:val="00512D09"/>
    <w:rsid w:val="0051374E"/>
    <w:rsid w:val="005173FE"/>
    <w:rsid w:val="00517E82"/>
    <w:rsid w:val="0052209F"/>
    <w:rsid w:val="0052614E"/>
    <w:rsid w:val="00526538"/>
    <w:rsid w:val="005325DC"/>
    <w:rsid w:val="005335F4"/>
    <w:rsid w:val="00541081"/>
    <w:rsid w:val="00542BE4"/>
    <w:rsid w:val="00550752"/>
    <w:rsid w:val="00555981"/>
    <w:rsid w:val="005614F8"/>
    <w:rsid w:val="005665B0"/>
    <w:rsid w:val="00570037"/>
    <w:rsid w:val="0057090F"/>
    <w:rsid w:val="005868C3"/>
    <w:rsid w:val="00594960"/>
    <w:rsid w:val="005976F6"/>
    <w:rsid w:val="005C43E5"/>
    <w:rsid w:val="005C6E98"/>
    <w:rsid w:val="005D2469"/>
    <w:rsid w:val="005D321A"/>
    <w:rsid w:val="005E7415"/>
    <w:rsid w:val="005F419E"/>
    <w:rsid w:val="006149CC"/>
    <w:rsid w:val="006156BD"/>
    <w:rsid w:val="006160AF"/>
    <w:rsid w:val="00620357"/>
    <w:rsid w:val="006235D2"/>
    <w:rsid w:val="00625318"/>
    <w:rsid w:val="006311FD"/>
    <w:rsid w:val="0063197D"/>
    <w:rsid w:val="00640B79"/>
    <w:rsid w:val="006444C5"/>
    <w:rsid w:val="0065128E"/>
    <w:rsid w:val="00660A58"/>
    <w:rsid w:val="006648D1"/>
    <w:rsid w:val="00666C7A"/>
    <w:rsid w:val="00670924"/>
    <w:rsid w:val="0067147F"/>
    <w:rsid w:val="00673AA6"/>
    <w:rsid w:val="0067423E"/>
    <w:rsid w:val="006770B8"/>
    <w:rsid w:val="0068322F"/>
    <w:rsid w:val="00685DA8"/>
    <w:rsid w:val="006A1E73"/>
    <w:rsid w:val="006A542C"/>
    <w:rsid w:val="006C4E6D"/>
    <w:rsid w:val="006D1DB1"/>
    <w:rsid w:val="006D5C17"/>
    <w:rsid w:val="006E47C8"/>
    <w:rsid w:val="006E4DC1"/>
    <w:rsid w:val="006F51FE"/>
    <w:rsid w:val="007113E0"/>
    <w:rsid w:val="00713DA8"/>
    <w:rsid w:val="00716633"/>
    <w:rsid w:val="007277F9"/>
    <w:rsid w:val="00742842"/>
    <w:rsid w:val="00744701"/>
    <w:rsid w:val="007463DE"/>
    <w:rsid w:val="00750906"/>
    <w:rsid w:val="00771A9B"/>
    <w:rsid w:val="0077211D"/>
    <w:rsid w:val="007764C1"/>
    <w:rsid w:val="007840D0"/>
    <w:rsid w:val="00785B57"/>
    <w:rsid w:val="007921F2"/>
    <w:rsid w:val="00795A28"/>
    <w:rsid w:val="00797E9F"/>
    <w:rsid w:val="007A1C6F"/>
    <w:rsid w:val="007A3541"/>
    <w:rsid w:val="007B2C3F"/>
    <w:rsid w:val="007C3CE2"/>
    <w:rsid w:val="007D39E1"/>
    <w:rsid w:val="007D49B2"/>
    <w:rsid w:val="007E38B4"/>
    <w:rsid w:val="007E3CCF"/>
    <w:rsid w:val="007F642A"/>
    <w:rsid w:val="007F7DC4"/>
    <w:rsid w:val="00801F60"/>
    <w:rsid w:val="0080675E"/>
    <w:rsid w:val="0081213D"/>
    <w:rsid w:val="008133EF"/>
    <w:rsid w:val="0082053A"/>
    <w:rsid w:val="008314DD"/>
    <w:rsid w:val="00834289"/>
    <w:rsid w:val="008410F2"/>
    <w:rsid w:val="00852253"/>
    <w:rsid w:val="00854352"/>
    <w:rsid w:val="008554EF"/>
    <w:rsid w:val="00862D2A"/>
    <w:rsid w:val="00865FD5"/>
    <w:rsid w:val="008662B0"/>
    <w:rsid w:val="00871F58"/>
    <w:rsid w:val="008817A9"/>
    <w:rsid w:val="00896DBE"/>
    <w:rsid w:val="008A058E"/>
    <w:rsid w:val="008A140A"/>
    <w:rsid w:val="008A3F1C"/>
    <w:rsid w:val="008A6216"/>
    <w:rsid w:val="008A762F"/>
    <w:rsid w:val="008B3B82"/>
    <w:rsid w:val="008B4DC4"/>
    <w:rsid w:val="008D0446"/>
    <w:rsid w:val="008D5F2F"/>
    <w:rsid w:val="008E0669"/>
    <w:rsid w:val="008E5ECB"/>
    <w:rsid w:val="008E6959"/>
    <w:rsid w:val="008F2177"/>
    <w:rsid w:val="0090714C"/>
    <w:rsid w:val="00910337"/>
    <w:rsid w:val="009129A8"/>
    <w:rsid w:val="0091316F"/>
    <w:rsid w:val="009225BE"/>
    <w:rsid w:val="0093026F"/>
    <w:rsid w:val="00934909"/>
    <w:rsid w:val="009418F0"/>
    <w:rsid w:val="0095076C"/>
    <w:rsid w:val="00950FDE"/>
    <w:rsid w:val="009619D0"/>
    <w:rsid w:val="00966479"/>
    <w:rsid w:val="00971ACD"/>
    <w:rsid w:val="0097590A"/>
    <w:rsid w:val="00984075"/>
    <w:rsid w:val="00987F89"/>
    <w:rsid w:val="009A24E3"/>
    <w:rsid w:val="009B2EA6"/>
    <w:rsid w:val="009B61B5"/>
    <w:rsid w:val="009B67CF"/>
    <w:rsid w:val="009B724A"/>
    <w:rsid w:val="009C4657"/>
    <w:rsid w:val="009C7A13"/>
    <w:rsid w:val="009D2F38"/>
    <w:rsid w:val="009F1B77"/>
    <w:rsid w:val="00A02514"/>
    <w:rsid w:val="00A036A9"/>
    <w:rsid w:val="00A074C4"/>
    <w:rsid w:val="00A12EB9"/>
    <w:rsid w:val="00A140BA"/>
    <w:rsid w:val="00A14A08"/>
    <w:rsid w:val="00A50C02"/>
    <w:rsid w:val="00A51EFD"/>
    <w:rsid w:val="00A54F2B"/>
    <w:rsid w:val="00A60BD8"/>
    <w:rsid w:val="00A70205"/>
    <w:rsid w:val="00A87936"/>
    <w:rsid w:val="00A92689"/>
    <w:rsid w:val="00A93D0D"/>
    <w:rsid w:val="00AB0935"/>
    <w:rsid w:val="00AB4B3F"/>
    <w:rsid w:val="00AC58CE"/>
    <w:rsid w:val="00AD542A"/>
    <w:rsid w:val="00AE15E3"/>
    <w:rsid w:val="00AE2A5C"/>
    <w:rsid w:val="00AE5CDE"/>
    <w:rsid w:val="00AF2B25"/>
    <w:rsid w:val="00AF2B77"/>
    <w:rsid w:val="00B01797"/>
    <w:rsid w:val="00B042A0"/>
    <w:rsid w:val="00B04A8C"/>
    <w:rsid w:val="00B115C4"/>
    <w:rsid w:val="00B222AA"/>
    <w:rsid w:val="00B35781"/>
    <w:rsid w:val="00B35A83"/>
    <w:rsid w:val="00B376B6"/>
    <w:rsid w:val="00B40863"/>
    <w:rsid w:val="00B42A72"/>
    <w:rsid w:val="00B44D45"/>
    <w:rsid w:val="00B46B36"/>
    <w:rsid w:val="00B5344D"/>
    <w:rsid w:val="00B558B5"/>
    <w:rsid w:val="00B613FB"/>
    <w:rsid w:val="00B70946"/>
    <w:rsid w:val="00B8123F"/>
    <w:rsid w:val="00B82417"/>
    <w:rsid w:val="00B859C2"/>
    <w:rsid w:val="00B90031"/>
    <w:rsid w:val="00B968B3"/>
    <w:rsid w:val="00B969D0"/>
    <w:rsid w:val="00BA3541"/>
    <w:rsid w:val="00BC2A3C"/>
    <w:rsid w:val="00BD216F"/>
    <w:rsid w:val="00BD246B"/>
    <w:rsid w:val="00BD3D5B"/>
    <w:rsid w:val="00BD59D8"/>
    <w:rsid w:val="00BD7E22"/>
    <w:rsid w:val="00BF70D4"/>
    <w:rsid w:val="00C12B6A"/>
    <w:rsid w:val="00C211B7"/>
    <w:rsid w:val="00C27DD7"/>
    <w:rsid w:val="00C422B3"/>
    <w:rsid w:val="00C566F6"/>
    <w:rsid w:val="00C629A9"/>
    <w:rsid w:val="00C6535E"/>
    <w:rsid w:val="00C66066"/>
    <w:rsid w:val="00C718F9"/>
    <w:rsid w:val="00C73EC2"/>
    <w:rsid w:val="00C75D80"/>
    <w:rsid w:val="00C815E7"/>
    <w:rsid w:val="00C839DE"/>
    <w:rsid w:val="00C854F9"/>
    <w:rsid w:val="00C8562F"/>
    <w:rsid w:val="00C86049"/>
    <w:rsid w:val="00C8760E"/>
    <w:rsid w:val="00C87A35"/>
    <w:rsid w:val="00CB26FC"/>
    <w:rsid w:val="00CB6E1C"/>
    <w:rsid w:val="00CC5CCB"/>
    <w:rsid w:val="00CD2875"/>
    <w:rsid w:val="00CE4302"/>
    <w:rsid w:val="00CE4CB2"/>
    <w:rsid w:val="00CF0C7D"/>
    <w:rsid w:val="00CF6CCF"/>
    <w:rsid w:val="00D03B2A"/>
    <w:rsid w:val="00D06004"/>
    <w:rsid w:val="00D22C18"/>
    <w:rsid w:val="00D42310"/>
    <w:rsid w:val="00D46640"/>
    <w:rsid w:val="00D519C5"/>
    <w:rsid w:val="00D552CE"/>
    <w:rsid w:val="00D57572"/>
    <w:rsid w:val="00D60BD6"/>
    <w:rsid w:val="00D6303A"/>
    <w:rsid w:val="00D6412C"/>
    <w:rsid w:val="00D70016"/>
    <w:rsid w:val="00D80BE6"/>
    <w:rsid w:val="00DA01E1"/>
    <w:rsid w:val="00DA2B1D"/>
    <w:rsid w:val="00DA4731"/>
    <w:rsid w:val="00DA64DB"/>
    <w:rsid w:val="00DB6775"/>
    <w:rsid w:val="00DC6872"/>
    <w:rsid w:val="00DE0F1E"/>
    <w:rsid w:val="00DE1C71"/>
    <w:rsid w:val="00DE243F"/>
    <w:rsid w:val="00DF583E"/>
    <w:rsid w:val="00E055B1"/>
    <w:rsid w:val="00E269D2"/>
    <w:rsid w:val="00E27CD0"/>
    <w:rsid w:val="00E30B4A"/>
    <w:rsid w:val="00E32344"/>
    <w:rsid w:val="00E32FDC"/>
    <w:rsid w:val="00E34F3A"/>
    <w:rsid w:val="00E37925"/>
    <w:rsid w:val="00E408B2"/>
    <w:rsid w:val="00E40BE9"/>
    <w:rsid w:val="00E432F5"/>
    <w:rsid w:val="00E43EA5"/>
    <w:rsid w:val="00E46F26"/>
    <w:rsid w:val="00E51406"/>
    <w:rsid w:val="00E531CB"/>
    <w:rsid w:val="00E62DED"/>
    <w:rsid w:val="00E63600"/>
    <w:rsid w:val="00E66189"/>
    <w:rsid w:val="00E70FBE"/>
    <w:rsid w:val="00E71ABB"/>
    <w:rsid w:val="00E807D2"/>
    <w:rsid w:val="00E8137E"/>
    <w:rsid w:val="00E82801"/>
    <w:rsid w:val="00E85F60"/>
    <w:rsid w:val="00E93AAF"/>
    <w:rsid w:val="00E94A2E"/>
    <w:rsid w:val="00E950D8"/>
    <w:rsid w:val="00E978F8"/>
    <w:rsid w:val="00EC0013"/>
    <w:rsid w:val="00EC3E5B"/>
    <w:rsid w:val="00EC5006"/>
    <w:rsid w:val="00ED175D"/>
    <w:rsid w:val="00ED27DA"/>
    <w:rsid w:val="00ED309C"/>
    <w:rsid w:val="00EE3D05"/>
    <w:rsid w:val="00EE6149"/>
    <w:rsid w:val="00EE7AD2"/>
    <w:rsid w:val="00F068C8"/>
    <w:rsid w:val="00F06B02"/>
    <w:rsid w:val="00F10FF4"/>
    <w:rsid w:val="00F1758B"/>
    <w:rsid w:val="00F222C3"/>
    <w:rsid w:val="00F37629"/>
    <w:rsid w:val="00F43A3A"/>
    <w:rsid w:val="00F43E64"/>
    <w:rsid w:val="00F45675"/>
    <w:rsid w:val="00F52E81"/>
    <w:rsid w:val="00F530C1"/>
    <w:rsid w:val="00F56CA5"/>
    <w:rsid w:val="00F60C6D"/>
    <w:rsid w:val="00F61206"/>
    <w:rsid w:val="00F67190"/>
    <w:rsid w:val="00F72611"/>
    <w:rsid w:val="00F755F8"/>
    <w:rsid w:val="00F81756"/>
    <w:rsid w:val="00F85269"/>
    <w:rsid w:val="00F96356"/>
    <w:rsid w:val="00FB31F8"/>
    <w:rsid w:val="00FB67DA"/>
    <w:rsid w:val="00FC0ECF"/>
    <w:rsid w:val="00FC20BB"/>
    <w:rsid w:val="00FC2153"/>
    <w:rsid w:val="00FD3680"/>
    <w:rsid w:val="00FD62DA"/>
    <w:rsid w:val="00FE0473"/>
    <w:rsid w:val="00FF1812"/>
    <w:rsid w:val="00FF5F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BE1AE"/>
  <w15:docId w15:val="{A683C91D-EA56-495C-B52C-589A2282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68C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uiPriority w:val="9"/>
    <w:qFormat/>
    <w:rsid w:val="007764C1"/>
    <w:pPr>
      <w:keepNext/>
      <w:numPr>
        <w:numId w:val="57"/>
      </w:numPr>
      <w:spacing w:before="240" w:after="60"/>
      <w:outlineLvl w:val="0"/>
    </w:pPr>
    <w:rPr>
      <w:rFonts w:ascii="Arial" w:hAnsi="Arial" w:cs="Arial"/>
      <w:b/>
      <w:bCs/>
      <w:kern w:val="2"/>
      <w:sz w:val="32"/>
      <w:szCs w:val="32"/>
      <w:lang w:eastAsia="zh-CN"/>
    </w:rPr>
  </w:style>
  <w:style w:type="paragraph" w:styleId="Nagwek2">
    <w:name w:val="heading 2"/>
    <w:basedOn w:val="Normalny"/>
    <w:next w:val="Normalny"/>
    <w:link w:val="Nagwek2Znak"/>
    <w:uiPriority w:val="9"/>
    <w:semiHidden/>
    <w:unhideWhenUsed/>
    <w:qFormat/>
    <w:rsid w:val="007764C1"/>
    <w:pPr>
      <w:keepNext/>
      <w:numPr>
        <w:ilvl w:val="1"/>
        <w:numId w:val="57"/>
      </w:numPr>
      <w:tabs>
        <w:tab w:val="left" w:pos="0"/>
      </w:tabs>
      <w:jc w:val="center"/>
      <w:outlineLvl w:val="1"/>
    </w:pPr>
    <w:rPr>
      <w:rFonts w:ascii="Tahoma" w:hAnsi="Tahoma" w:cs="Tahoma"/>
      <w:b/>
      <w:color w:val="000000"/>
      <w:sz w:val="20"/>
      <w:szCs w:val="20"/>
      <w:lang w:eastAsia="zh-CN"/>
    </w:rPr>
  </w:style>
  <w:style w:type="paragraph" w:styleId="Nagwek3">
    <w:name w:val="heading 3"/>
    <w:basedOn w:val="Normalny"/>
    <w:next w:val="Normalny"/>
    <w:link w:val="Nagwek3Znak"/>
    <w:uiPriority w:val="9"/>
    <w:semiHidden/>
    <w:unhideWhenUsed/>
    <w:qFormat/>
    <w:rsid w:val="007764C1"/>
    <w:pPr>
      <w:keepNext/>
      <w:numPr>
        <w:ilvl w:val="2"/>
        <w:numId w:val="57"/>
      </w:numPr>
      <w:tabs>
        <w:tab w:val="left" w:pos="0"/>
      </w:tabs>
      <w:spacing w:before="240" w:after="60"/>
      <w:outlineLvl w:val="2"/>
    </w:pPr>
    <w:rPr>
      <w:rFonts w:ascii="Arial" w:hAnsi="Arial" w:cs="Arial"/>
      <w:b/>
      <w:bCs/>
      <w:sz w:val="26"/>
      <w:szCs w:val="26"/>
      <w:lang w:eastAsia="zh-CN"/>
    </w:rPr>
  </w:style>
  <w:style w:type="paragraph" w:styleId="Nagwek4">
    <w:name w:val="heading 4"/>
    <w:basedOn w:val="Normalny"/>
    <w:next w:val="Normalny"/>
    <w:link w:val="Nagwek4Znak"/>
    <w:uiPriority w:val="9"/>
    <w:semiHidden/>
    <w:unhideWhenUsed/>
    <w:qFormat/>
    <w:rsid w:val="007764C1"/>
    <w:pPr>
      <w:keepNext/>
      <w:numPr>
        <w:ilvl w:val="3"/>
        <w:numId w:val="57"/>
      </w:numPr>
      <w:tabs>
        <w:tab w:val="left" w:pos="0"/>
      </w:tabs>
      <w:jc w:val="center"/>
      <w:outlineLvl w:val="3"/>
    </w:pPr>
    <w:rPr>
      <w:b/>
      <w:bCs/>
      <w:lang w:eastAsia="zh-CN"/>
    </w:rPr>
  </w:style>
  <w:style w:type="paragraph" w:styleId="Nagwek5">
    <w:name w:val="heading 5"/>
    <w:basedOn w:val="Normalny"/>
    <w:next w:val="Normalny"/>
    <w:link w:val="Nagwek5Znak"/>
    <w:uiPriority w:val="9"/>
    <w:semiHidden/>
    <w:unhideWhenUsed/>
    <w:qFormat/>
    <w:rsid w:val="007764C1"/>
    <w:pPr>
      <w:numPr>
        <w:ilvl w:val="4"/>
        <w:numId w:val="57"/>
      </w:numPr>
      <w:tabs>
        <w:tab w:val="left" w:pos="0"/>
      </w:tabs>
      <w:spacing w:before="240" w:after="60"/>
      <w:outlineLvl w:val="4"/>
    </w:pPr>
    <w:rPr>
      <w:b/>
      <w:bCs/>
      <w:i/>
      <w:iCs/>
      <w:sz w:val="26"/>
      <w:szCs w:val="26"/>
      <w:lang w:eastAsia="zh-CN"/>
    </w:rPr>
  </w:style>
  <w:style w:type="paragraph" w:styleId="Nagwek6">
    <w:name w:val="heading 6"/>
    <w:basedOn w:val="Normalny"/>
    <w:next w:val="Normalny"/>
    <w:link w:val="Nagwek6Znak"/>
    <w:uiPriority w:val="9"/>
    <w:semiHidden/>
    <w:unhideWhenUsed/>
    <w:qFormat/>
    <w:rsid w:val="007764C1"/>
    <w:pPr>
      <w:numPr>
        <w:ilvl w:val="5"/>
        <w:numId w:val="57"/>
      </w:numPr>
      <w:tabs>
        <w:tab w:val="left" w:pos="0"/>
      </w:tabs>
      <w:spacing w:before="240" w:after="60"/>
      <w:outlineLvl w:val="5"/>
    </w:pPr>
    <w:rPr>
      <w:b/>
      <w:bCs/>
      <w:sz w:val="22"/>
      <w:szCs w:val="22"/>
      <w:lang w:eastAsia="zh-CN"/>
    </w:rPr>
  </w:style>
  <w:style w:type="paragraph" w:styleId="Nagwek7">
    <w:name w:val="heading 7"/>
    <w:basedOn w:val="Normalny"/>
    <w:next w:val="Normalny"/>
    <w:link w:val="Nagwek7Znak"/>
    <w:qFormat/>
    <w:rsid w:val="007764C1"/>
    <w:pPr>
      <w:keepNext/>
      <w:numPr>
        <w:ilvl w:val="6"/>
        <w:numId w:val="57"/>
      </w:numPr>
      <w:tabs>
        <w:tab w:val="left" w:pos="0"/>
      </w:tabs>
      <w:jc w:val="both"/>
      <w:outlineLvl w:val="6"/>
    </w:pPr>
    <w:rPr>
      <w:b/>
      <w:bCs/>
      <w:i/>
      <w:iCs/>
      <w:lang w:eastAsia="zh-CN"/>
    </w:rPr>
  </w:style>
  <w:style w:type="paragraph" w:styleId="Nagwek9">
    <w:name w:val="heading 9"/>
    <w:basedOn w:val="Normalny"/>
    <w:next w:val="Normalny"/>
    <w:link w:val="Nagwek9Znak"/>
    <w:qFormat/>
    <w:rsid w:val="007764C1"/>
    <w:pPr>
      <w:keepNext/>
      <w:numPr>
        <w:ilvl w:val="8"/>
        <w:numId w:val="57"/>
      </w:numPr>
      <w:tabs>
        <w:tab w:val="left" w:pos="0"/>
        <w:tab w:val="left" w:pos="3402"/>
      </w:tabs>
      <w:jc w:val="both"/>
      <w:outlineLvl w:val="8"/>
    </w:pPr>
    <w:rPr>
      <w:b/>
      <w:bCs/>
      <w:u w:val="single"/>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C6872"/>
    <w:pPr>
      <w:tabs>
        <w:tab w:val="center" w:pos="4536"/>
        <w:tab w:val="right" w:pos="9072"/>
      </w:tabs>
    </w:pPr>
  </w:style>
  <w:style w:type="character" w:customStyle="1" w:styleId="NagwekZnak">
    <w:name w:val="Nagłówek Znak"/>
    <w:basedOn w:val="Domylnaczcionkaakapitu"/>
    <w:link w:val="Nagwek"/>
    <w:uiPriority w:val="99"/>
    <w:rsid w:val="00DC6872"/>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DC6872"/>
    <w:pPr>
      <w:tabs>
        <w:tab w:val="center" w:pos="4536"/>
        <w:tab w:val="right" w:pos="9072"/>
      </w:tabs>
    </w:pPr>
  </w:style>
  <w:style w:type="character" w:customStyle="1" w:styleId="StopkaZnak">
    <w:name w:val="Stopka Znak"/>
    <w:basedOn w:val="Domylnaczcionkaakapitu"/>
    <w:link w:val="Stopka"/>
    <w:uiPriority w:val="99"/>
    <w:rsid w:val="00DC6872"/>
    <w:rPr>
      <w:rFonts w:ascii="Times New Roman" w:eastAsia="Times New Roman" w:hAnsi="Times New Roman" w:cs="Times New Roman"/>
      <w:sz w:val="24"/>
      <w:szCs w:val="24"/>
      <w:lang w:eastAsia="ar-SA"/>
    </w:rPr>
  </w:style>
  <w:style w:type="paragraph" w:styleId="HTML-wstpniesformatowany">
    <w:name w:val="HTML Preformatted"/>
    <w:basedOn w:val="Normalny"/>
    <w:link w:val="HTML-wstpniesformatowanyZnak"/>
    <w:uiPriority w:val="99"/>
    <w:semiHidden/>
    <w:unhideWhenUsed/>
    <w:rsid w:val="00DC6872"/>
    <w:rPr>
      <w:rFonts w:ascii="Consolas" w:hAnsi="Consolas" w:cs="Consolas"/>
      <w:sz w:val="20"/>
      <w:szCs w:val="20"/>
    </w:rPr>
  </w:style>
  <w:style w:type="character" w:customStyle="1" w:styleId="HTML-wstpniesformatowanyZnak">
    <w:name w:val="HTML - wstępnie sformatowany Znak"/>
    <w:basedOn w:val="Domylnaczcionkaakapitu"/>
    <w:link w:val="HTML-wstpniesformatowany"/>
    <w:uiPriority w:val="99"/>
    <w:semiHidden/>
    <w:rsid w:val="00DC6872"/>
    <w:rPr>
      <w:rFonts w:ascii="Consolas" w:eastAsia="Times New Roman" w:hAnsi="Consolas" w:cs="Consolas"/>
      <w:sz w:val="20"/>
      <w:szCs w:val="20"/>
      <w:lang w:eastAsia="ar-SA"/>
    </w:rPr>
  </w:style>
  <w:style w:type="paragraph" w:styleId="Akapitzlist">
    <w:name w:val="List Paragraph"/>
    <w:aliases w:val="L1,Numerowanie,Akapit z listą5,T_SZ_List Paragraph,normalny tekst,Kolorowa lista — akcent 11,Akapit z listą BS,CW_Lista"/>
    <w:basedOn w:val="Normalny"/>
    <w:link w:val="AkapitzlistZnak"/>
    <w:uiPriority w:val="34"/>
    <w:qFormat/>
    <w:rsid w:val="006A542C"/>
    <w:pPr>
      <w:ind w:left="720"/>
      <w:contextualSpacing/>
    </w:pPr>
  </w:style>
  <w:style w:type="paragraph" w:styleId="Tekstdymka">
    <w:name w:val="Balloon Text"/>
    <w:basedOn w:val="Normalny"/>
    <w:link w:val="TekstdymkaZnak"/>
    <w:uiPriority w:val="99"/>
    <w:semiHidden/>
    <w:unhideWhenUsed/>
    <w:rsid w:val="002A1889"/>
    <w:rPr>
      <w:rFonts w:ascii="Segoe UI" w:hAnsi="Segoe UI" w:cs="Segoe UI"/>
      <w:sz w:val="18"/>
      <w:szCs w:val="18"/>
    </w:rPr>
  </w:style>
  <w:style w:type="character" w:customStyle="1" w:styleId="TekstdymkaZnak">
    <w:name w:val="Tekst dymka Znak"/>
    <w:basedOn w:val="Domylnaczcionkaakapitu"/>
    <w:link w:val="Tekstdymka"/>
    <w:uiPriority w:val="99"/>
    <w:semiHidden/>
    <w:rsid w:val="002A1889"/>
    <w:rPr>
      <w:rFonts w:ascii="Segoe UI" w:eastAsia="Times New Roman" w:hAnsi="Segoe UI" w:cs="Segoe UI"/>
      <w:sz w:val="18"/>
      <w:szCs w:val="18"/>
      <w:lang w:eastAsia="ar-SA"/>
    </w:rPr>
  </w:style>
  <w:style w:type="paragraph" w:customStyle="1" w:styleId="arimr">
    <w:name w:val="arimr"/>
    <w:basedOn w:val="Normalny"/>
    <w:rsid w:val="00BD246B"/>
    <w:pPr>
      <w:widowControl w:val="0"/>
      <w:snapToGrid w:val="0"/>
      <w:spacing w:line="360" w:lineRule="auto"/>
    </w:pPr>
    <w:rPr>
      <w:szCs w:val="20"/>
      <w:lang w:val="en-US"/>
    </w:rPr>
  </w:style>
  <w:style w:type="character" w:styleId="Odwoaniedokomentarza">
    <w:name w:val="annotation reference"/>
    <w:basedOn w:val="Domylnaczcionkaakapitu"/>
    <w:uiPriority w:val="99"/>
    <w:semiHidden/>
    <w:unhideWhenUsed/>
    <w:rsid w:val="005C6E98"/>
    <w:rPr>
      <w:sz w:val="16"/>
      <w:szCs w:val="16"/>
    </w:rPr>
  </w:style>
  <w:style w:type="paragraph" w:styleId="Tekstkomentarza">
    <w:name w:val="annotation text"/>
    <w:basedOn w:val="Normalny"/>
    <w:link w:val="TekstkomentarzaZnak"/>
    <w:uiPriority w:val="99"/>
    <w:semiHidden/>
    <w:unhideWhenUsed/>
    <w:rsid w:val="005C6E98"/>
    <w:rPr>
      <w:sz w:val="20"/>
      <w:szCs w:val="20"/>
    </w:rPr>
  </w:style>
  <w:style w:type="character" w:customStyle="1" w:styleId="TekstkomentarzaZnak">
    <w:name w:val="Tekst komentarza Znak"/>
    <w:basedOn w:val="Domylnaczcionkaakapitu"/>
    <w:link w:val="Tekstkomentarza"/>
    <w:uiPriority w:val="99"/>
    <w:semiHidden/>
    <w:rsid w:val="005C6E98"/>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5C6E98"/>
    <w:rPr>
      <w:b/>
      <w:bCs/>
    </w:rPr>
  </w:style>
  <w:style w:type="character" w:customStyle="1" w:styleId="TematkomentarzaZnak">
    <w:name w:val="Temat komentarza Znak"/>
    <w:basedOn w:val="TekstkomentarzaZnak"/>
    <w:link w:val="Tematkomentarza"/>
    <w:uiPriority w:val="99"/>
    <w:semiHidden/>
    <w:rsid w:val="005C6E98"/>
    <w:rPr>
      <w:rFonts w:ascii="Times New Roman" w:eastAsia="Times New Roman" w:hAnsi="Times New Roman" w:cs="Times New Roman"/>
      <w:b/>
      <w:bCs/>
      <w:sz w:val="20"/>
      <w:szCs w:val="20"/>
      <w:lang w:eastAsia="ar-SA"/>
    </w:rPr>
  </w:style>
  <w:style w:type="character" w:styleId="Hipercze">
    <w:name w:val="Hyperlink"/>
    <w:basedOn w:val="Domylnaczcionkaakapitu"/>
    <w:uiPriority w:val="99"/>
    <w:unhideWhenUsed/>
    <w:rsid w:val="0093026F"/>
    <w:rPr>
      <w:color w:val="0563C1" w:themeColor="hyperlink"/>
      <w:u w:val="single"/>
    </w:rPr>
  </w:style>
  <w:style w:type="paragraph" w:styleId="Tekstprzypisudolnego">
    <w:name w:val="footnote text"/>
    <w:basedOn w:val="Normalny"/>
    <w:link w:val="TekstprzypisudolnegoZnak"/>
    <w:uiPriority w:val="99"/>
    <w:semiHidden/>
    <w:unhideWhenUsed/>
    <w:rsid w:val="00EC0013"/>
    <w:rPr>
      <w:sz w:val="20"/>
      <w:szCs w:val="20"/>
    </w:rPr>
  </w:style>
  <w:style w:type="character" w:customStyle="1" w:styleId="TekstprzypisudolnegoZnak">
    <w:name w:val="Tekst przypisu dolnego Znak"/>
    <w:basedOn w:val="Domylnaczcionkaakapitu"/>
    <w:link w:val="Tekstprzypisudolnego"/>
    <w:uiPriority w:val="99"/>
    <w:semiHidden/>
    <w:rsid w:val="00EC0013"/>
    <w:rPr>
      <w:rFonts w:ascii="Times New Roman" w:eastAsia="Times New Roman" w:hAnsi="Times New Roman" w:cs="Times New Roman"/>
      <w:sz w:val="20"/>
      <w:szCs w:val="20"/>
      <w:lang w:eastAsia="ar-SA"/>
    </w:rPr>
  </w:style>
  <w:style w:type="paragraph" w:styleId="Tekstpodstawowy">
    <w:name w:val="Body Text"/>
    <w:basedOn w:val="Normalny"/>
    <w:link w:val="TekstpodstawowyZnak"/>
    <w:uiPriority w:val="99"/>
    <w:unhideWhenUsed/>
    <w:rsid w:val="00FD62DA"/>
    <w:pPr>
      <w:spacing w:after="120"/>
    </w:pPr>
  </w:style>
  <w:style w:type="character" w:customStyle="1" w:styleId="TekstpodstawowyZnak">
    <w:name w:val="Tekst podstawowy Znak"/>
    <w:basedOn w:val="Domylnaczcionkaakapitu"/>
    <w:link w:val="Tekstpodstawowy"/>
    <w:uiPriority w:val="99"/>
    <w:rsid w:val="00FD62DA"/>
    <w:rPr>
      <w:rFonts w:ascii="Times New Roman" w:eastAsia="Times New Roman" w:hAnsi="Times New Roman" w:cs="Times New Roman"/>
      <w:sz w:val="24"/>
      <w:szCs w:val="24"/>
      <w:lang w:eastAsia="ar-SA"/>
    </w:rPr>
  </w:style>
  <w:style w:type="character" w:customStyle="1" w:styleId="Nierozpoznanawzmianka1">
    <w:name w:val="Nierozpoznana wzmianka1"/>
    <w:basedOn w:val="Domylnaczcionkaakapitu"/>
    <w:uiPriority w:val="99"/>
    <w:semiHidden/>
    <w:unhideWhenUsed/>
    <w:rsid w:val="0080675E"/>
    <w:rPr>
      <w:color w:val="605E5C"/>
      <w:shd w:val="clear" w:color="auto" w:fill="E1DFDD"/>
    </w:rPr>
  </w:style>
  <w:style w:type="numbering" w:customStyle="1" w:styleId="Biecalista1">
    <w:name w:val="Bieżąca lista1"/>
    <w:uiPriority w:val="99"/>
    <w:rsid w:val="00FC0ECF"/>
    <w:pPr>
      <w:numPr>
        <w:numId w:val="20"/>
      </w:numPr>
    </w:pPr>
  </w:style>
  <w:style w:type="numbering" w:customStyle="1" w:styleId="Biecalista2">
    <w:name w:val="Bieżąca lista2"/>
    <w:uiPriority w:val="99"/>
    <w:rsid w:val="00133FB3"/>
    <w:pPr>
      <w:numPr>
        <w:numId w:val="21"/>
      </w:numPr>
    </w:pPr>
  </w:style>
  <w:style w:type="numbering" w:customStyle="1" w:styleId="Biecalista3">
    <w:name w:val="Bieżąca lista3"/>
    <w:uiPriority w:val="99"/>
    <w:rsid w:val="00133FB3"/>
    <w:pPr>
      <w:numPr>
        <w:numId w:val="22"/>
      </w:numPr>
    </w:pPr>
  </w:style>
  <w:style w:type="numbering" w:customStyle="1" w:styleId="Biecalista4">
    <w:name w:val="Bieżąca lista4"/>
    <w:uiPriority w:val="99"/>
    <w:rsid w:val="00E40BE9"/>
    <w:pPr>
      <w:numPr>
        <w:numId w:val="23"/>
      </w:numPr>
    </w:pPr>
  </w:style>
  <w:style w:type="paragraph" w:styleId="Tytu">
    <w:name w:val="Title"/>
    <w:basedOn w:val="Normalny"/>
    <w:next w:val="Podtytu"/>
    <w:link w:val="TytuZnak"/>
    <w:uiPriority w:val="10"/>
    <w:qFormat/>
    <w:rsid w:val="00381813"/>
    <w:pPr>
      <w:spacing w:line="312" w:lineRule="auto"/>
      <w:jc w:val="center"/>
    </w:pPr>
    <w:rPr>
      <w:b/>
      <w:szCs w:val="20"/>
    </w:rPr>
  </w:style>
  <w:style w:type="character" w:customStyle="1" w:styleId="TytuZnak">
    <w:name w:val="Tytuł Znak"/>
    <w:basedOn w:val="Domylnaczcionkaakapitu"/>
    <w:link w:val="Tytu"/>
    <w:uiPriority w:val="10"/>
    <w:rsid w:val="00381813"/>
    <w:rPr>
      <w:rFonts w:ascii="Times New Roman" w:eastAsia="Times New Roman" w:hAnsi="Times New Roman" w:cs="Times New Roman"/>
      <w:b/>
      <w:sz w:val="24"/>
      <w:szCs w:val="20"/>
      <w:lang w:eastAsia="ar-SA"/>
    </w:rPr>
  </w:style>
  <w:style w:type="character" w:styleId="Wyrnienieintensywne">
    <w:name w:val="Intense Emphasis"/>
    <w:uiPriority w:val="21"/>
    <w:qFormat/>
    <w:rsid w:val="00381813"/>
    <w:rPr>
      <w:b/>
      <w:bCs/>
      <w:i/>
      <w:iCs/>
      <w:color w:val="4F81BD"/>
    </w:rPr>
  </w:style>
  <w:style w:type="paragraph" w:styleId="Podtytu">
    <w:name w:val="Subtitle"/>
    <w:basedOn w:val="Normalny"/>
    <w:next w:val="Normalny"/>
    <w:link w:val="PodtytuZnak"/>
    <w:uiPriority w:val="11"/>
    <w:qFormat/>
    <w:rsid w:val="0038181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381813"/>
    <w:rPr>
      <w:rFonts w:eastAsiaTheme="minorEastAsia"/>
      <w:color w:val="5A5A5A" w:themeColor="text1" w:themeTint="A5"/>
      <w:spacing w:val="15"/>
      <w:lang w:eastAsia="ar-SA"/>
    </w:rPr>
  </w:style>
  <w:style w:type="paragraph" w:customStyle="1" w:styleId="Textbody">
    <w:name w:val="Text body"/>
    <w:basedOn w:val="Normalny"/>
    <w:rsid w:val="00987F89"/>
    <w:pPr>
      <w:widowControl w:val="0"/>
      <w:spacing w:after="120"/>
      <w:textAlignment w:val="baseline"/>
    </w:pPr>
    <w:rPr>
      <w:rFonts w:eastAsia="SimSun" w:cs="Mangal"/>
      <w:kern w:val="2"/>
      <w:lang w:eastAsia="zh-CN" w:bidi="hi-IN"/>
    </w:rPr>
  </w:style>
  <w:style w:type="character" w:customStyle="1" w:styleId="AkapitzlistZnak">
    <w:name w:val="Akapit z listą Znak"/>
    <w:aliases w:val="L1 Znak,Numerowanie Znak,Akapit z listą5 Znak,T_SZ_List Paragraph Znak,normalny tekst Znak,Kolorowa lista — akcent 11 Znak,Akapit z listą BS Znak,CW_Lista Znak"/>
    <w:link w:val="Akapitzlist"/>
    <w:uiPriority w:val="34"/>
    <w:qFormat/>
    <w:locked/>
    <w:rsid w:val="005F419E"/>
    <w:rPr>
      <w:rFonts w:ascii="Times New Roman" w:eastAsia="Times New Roman" w:hAnsi="Times New Roman" w:cs="Times New Roman"/>
      <w:sz w:val="24"/>
      <w:szCs w:val="24"/>
      <w:lang w:eastAsia="ar-SA"/>
    </w:rPr>
  </w:style>
  <w:style w:type="character" w:customStyle="1" w:styleId="Bodytext">
    <w:name w:val="Body text_"/>
    <w:link w:val="Tekstpodstawowy6"/>
    <w:rsid w:val="005F419E"/>
    <w:rPr>
      <w:rFonts w:ascii="Microsoft Sans Serif" w:eastAsia="Microsoft Sans Serif" w:hAnsi="Microsoft Sans Serif" w:cs="Microsoft Sans Serif"/>
      <w:sz w:val="17"/>
      <w:szCs w:val="17"/>
      <w:shd w:val="clear" w:color="auto" w:fill="FFFFFF"/>
    </w:rPr>
  </w:style>
  <w:style w:type="character" w:customStyle="1" w:styleId="BodytextBold">
    <w:name w:val="Body text + Bold"/>
    <w:rsid w:val="005F419E"/>
    <w:rPr>
      <w:rFonts w:ascii="Microsoft Sans Serif" w:eastAsia="Microsoft Sans Serif" w:hAnsi="Microsoft Sans Serif" w:cs="Microsoft Sans Serif"/>
      <w:b/>
      <w:bCs/>
      <w:i w:val="0"/>
      <w:iCs w:val="0"/>
      <w:smallCaps w:val="0"/>
      <w:strike w:val="0"/>
      <w:color w:val="000000"/>
      <w:spacing w:val="0"/>
      <w:w w:val="100"/>
      <w:position w:val="0"/>
      <w:sz w:val="17"/>
      <w:szCs w:val="17"/>
      <w:u w:val="none"/>
      <w:lang w:val="pl-PL"/>
    </w:rPr>
  </w:style>
  <w:style w:type="paragraph" w:customStyle="1" w:styleId="Tekstpodstawowy6">
    <w:name w:val="Tekst podstawowy6"/>
    <w:basedOn w:val="Normalny"/>
    <w:link w:val="Bodytext"/>
    <w:rsid w:val="005F419E"/>
    <w:pPr>
      <w:widowControl w:val="0"/>
      <w:shd w:val="clear" w:color="auto" w:fill="FFFFFF"/>
      <w:suppressAutoHyphens w:val="0"/>
      <w:spacing w:line="389" w:lineRule="exact"/>
      <w:ind w:hanging="420"/>
    </w:pPr>
    <w:rPr>
      <w:rFonts w:ascii="Microsoft Sans Serif" w:eastAsia="Microsoft Sans Serif" w:hAnsi="Microsoft Sans Serif" w:cs="Microsoft Sans Serif"/>
      <w:sz w:val="17"/>
      <w:szCs w:val="17"/>
      <w:lang w:eastAsia="en-US"/>
    </w:rPr>
  </w:style>
  <w:style w:type="character" w:customStyle="1" w:styleId="Nagwek1Znak">
    <w:name w:val="Nagłówek 1 Znak"/>
    <w:basedOn w:val="Domylnaczcionkaakapitu"/>
    <w:link w:val="Nagwek1"/>
    <w:uiPriority w:val="9"/>
    <w:rsid w:val="007764C1"/>
    <w:rPr>
      <w:rFonts w:ascii="Arial" w:eastAsia="Times New Roman" w:hAnsi="Arial" w:cs="Arial"/>
      <w:b/>
      <w:bCs/>
      <w:kern w:val="2"/>
      <w:sz w:val="32"/>
      <w:szCs w:val="32"/>
      <w:lang w:eastAsia="zh-CN"/>
    </w:rPr>
  </w:style>
  <w:style w:type="character" w:customStyle="1" w:styleId="Nagwek2Znak">
    <w:name w:val="Nagłówek 2 Znak"/>
    <w:basedOn w:val="Domylnaczcionkaakapitu"/>
    <w:link w:val="Nagwek2"/>
    <w:uiPriority w:val="9"/>
    <w:semiHidden/>
    <w:rsid w:val="007764C1"/>
    <w:rPr>
      <w:rFonts w:ascii="Tahoma" w:eastAsia="Times New Roman" w:hAnsi="Tahoma" w:cs="Tahoma"/>
      <w:b/>
      <w:color w:val="000000"/>
      <w:sz w:val="20"/>
      <w:szCs w:val="20"/>
      <w:lang w:eastAsia="zh-CN"/>
    </w:rPr>
  </w:style>
  <w:style w:type="character" w:customStyle="1" w:styleId="Nagwek3Znak">
    <w:name w:val="Nagłówek 3 Znak"/>
    <w:basedOn w:val="Domylnaczcionkaakapitu"/>
    <w:link w:val="Nagwek3"/>
    <w:uiPriority w:val="9"/>
    <w:semiHidden/>
    <w:rsid w:val="007764C1"/>
    <w:rPr>
      <w:rFonts w:ascii="Arial" w:eastAsia="Times New Roman" w:hAnsi="Arial" w:cs="Arial"/>
      <w:b/>
      <w:bCs/>
      <w:sz w:val="26"/>
      <w:szCs w:val="26"/>
      <w:lang w:eastAsia="zh-CN"/>
    </w:rPr>
  </w:style>
  <w:style w:type="character" w:customStyle="1" w:styleId="Nagwek4Znak">
    <w:name w:val="Nagłówek 4 Znak"/>
    <w:basedOn w:val="Domylnaczcionkaakapitu"/>
    <w:link w:val="Nagwek4"/>
    <w:uiPriority w:val="9"/>
    <w:semiHidden/>
    <w:rsid w:val="007764C1"/>
    <w:rPr>
      <w:rFonts w:ascii="Times New Roman" w:eastAsia="Times New Roman" w:hAnsi="Times New Roman" w:cs="Times New Roman"/>
      <w:b/>
      <w:bCs/>
      <w:sz w:val="24"/>
      <w:szCs w:val="24"/>
      <w:lang w:eastAsia="zh-CN"/>
    </w:rPr>
  </w:style>
  <w:style w:type="character" w:customStyle="1" w:styleId="Nagwek5Znak">
    <w:name w:val="Nagłówek 5 Znak"/>
    <w:basedOn w:val="Domylnaczcionkaakapitu"/>
    <w:link w:val="Nagwek5"/>
    <w:uiPriority w:val="9"/>
    <w:semiHidden/>
    <w:rsid w:val="007764C1"/>
    <w:rPr>
      <w:rFonts w:ascii="Times New Roman" w:eastAsia="Times New Roman" w:hAnsi="Times New Roman" w:cs="Times New Roman"/>
      <w:b/>
      <w:bCs/>
      <w:i/>
      <w:iCs/>
      <w:sz w:val="26"/>
      <w:szCs w:val="26"/>
      <w:lang w:eastAsia="zh-CN"/>
    </w:rPr>
  </w:style>
  <w:style w:type="character" w:customStyle="1" w:styleId="Nagwek6Znak">
    <w:name w:val="Nagłówek 6 Znak"/>
    <w:basedOn w:val="Domylnaczcionkaakapitu"/>
    <w:link w:val="Nagwek6"/>
    <w:uiPriority w:val="9"/>
    <w:semiHidden/>
    <w:rsid w:val="007764C1"/>
    <w:rPr>
      <w:rFonts w:ascii="Times New Roman" w:eastAsia="Times New Roman" w:hAnsi="Times New Roman" w:cs="Times New Roman"/>
      <w:b/>
      <w:bCs/>
      <w:lang w:eastAsia="zh-CN"/>
    </w:rPr>
  </w:style>
  <w:style w:type="character" w:customStyle="1" w:styleId="Nagwek7Znak">
    <w:name w:val="Nagłówek 7 Znak"/>
    <w:basedOn w:val="Domylnaczcionkaakapitu"/>
    <w:link w:val="Nagwek7"/>
    <w:rsid w:val="007764C1"/>
    <w:rPr>
      <w:rFonts w:ascii="Times New Roman" w:eastAsia="Times New Roman" w:hAnsi="Times New Roman" w:cs="Times New Roman"/>
      <w:b/>
      <w:bCs/>
      <w:i/>
      <w:iCs/>
      <w:sz w:val="24"/>
      <w:szCs w:val="24"/>
      <w:lang w:eastAsia="zh-CN"/>
    </w:rPr>
  </w:style>
  <w:style w:type="character" w:customStyle="1" w:styleId="Nagwek9Znak">
    <w:name w:val="Nagłówek 9 Znak"/>
    <w:basedOn w:val="Domylnaczcionkaakapitu"/>
    <w:link w:val="Nagwek9"/>
    <w:rsid w:val="007764C1"/>
    <w:rPr>
      <w:rFonts w:ascii="Times New Roman" w:eastAsia="Times New Roman" w:hAnsi="Times New Roman" w:cs="Times New Roman"/>
      <w:b/>
      <w:bCs/>
      <w:sz w:val="24"/>
      <w:szCs w:val="24"/>
      <w:u w:val="single"/>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457073">
      <w:bodyDiv w:val="1"/>
      <w:marLeft w:val="0"/>
      <w:marRight w:val="0"/>
      <w:marTop w:val="0"/>
      <w:marBottom w:val="0"/>
      <w:divBdr>
        <w:top w:val="none" w:sz="0" w:space="0" w:color="auto"/>
        <w:left w:val="none" w:sz="0" w:space="0" w:color="auto"/>
        <w:bottom w:val="none" w:sz="0" w:space="0" w:color="auto"/>
        <w:right w:val="none" w:sz="0" w:space="0" w:color="auto"/>
      </w:divBdr>
      <w:divsChild>
        <w:div w:id="1305041551">
          <w:marLeft w:val="75"/>
          <w:marRight w:val="75"/>
          <w:marTop w:val="75"/>
          <w:marBottom w:val="75"/>
          <w:divBdr>
            <w:top w:val="none" w:sz="0" w:space="0" w:color="auto"/>
            <w:left w:val="none" w:sz="0" w:space="0" w:color="auto"/>
            <w:bottom w:val="none" w:sz="0" w:space="0" w:color="auto"/>
            <w:right w:val="none" w:sz="0" w:space="0" w:color="auto"/>
          </w:divBdr>
        </w:div>
      </w:divsChild>
    </w:div>
    <w:div w:id="213570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1B26F-ED11-4F4B-BC47-A1785AAEA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8284</Words>
  <Characters>49709</Characters>
  <Application>Microsoft Office Word</Application>
  <DocSecurity>0</DocSecurity>
  <Lines>414</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 – projekt umowy, wersja poprawiona</dc:title>
  <dc:subject>Wersja po korekcie prawnej, redakcyjnej i językowej – 28.07.2026 r.</dc:subject>
  <dc:creator>Malwina Ż. Majerska</dc:creator>
  <cp:keywords/>
  <dc:description/>
  <cp:lastModifiedBy>Malwina Majerska</cp:lastModifiedBy>
  <cp:revision>3</cp:revision>
  <cp:lastPrinted>2021-04-07T11:09:00Z</cp:lastPrinted>
  <dcterms:created xsi:type="dcterms:W3CDTF">2026-09-24T16:44:00Z</dcterms:created>
  <dcterms:modified xsi:type="dcterms:W3CDTF">2026-09-24T16:52:00Z</dcterms:modified>
</cp:coreProperties>
</file>