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44C72" w14:textId="6FDB728C" w:rsidR="005D05D7" w:rsidRPr="005D05D7" w:rsidRDefault="006C5FCB" w:rsidP="00692C76">
      <w:pPr>
        <w:shd w:val="clear" w:color="auto" w:fill="FFFFFF"/>
        <w:spacing w:line="276" w:lineRule="auto"/>
        <w:jc w:val="right"/>
        <w:rPr>
          <w:rFonts w:ascii="Times New Roman" w:hAnsi="Times New Roman" w:cs="Times New Roman"/>
          <w:b/>
          <w:sz w:val="22"/>
        </w:rPr>
      </w:pPr>
      <w:r w:rsidRPr="005D05D7">
        <w:rPr>
          <w:rFonts w:ascii="Times New Roman" w:hAnsi="Times New Roman" w:cs="Times New Roman"/>
          <w:sz w:val="22"/>
        </w:rPr>
        <w:t xml:space="preserve"> </w:t>
      </w:r>
      <w:r w:rsidR="005D05D7" w:rsidRPr="005D05D7">
        <w:rPr>
          <w:rFonts w:ascii="Times New Roman" w:hAnsi="Times New Roman" w:cs="Times New Roman"/>
          <w:b/>
          <w:sz w:val="22"/>
        </w:rPr>
        <w:t xml:space="preserve">Załącznik nr </w:t>
      </w:r>
      <w:r w:rsidR="0027324B">
        <w:rPr>
          <w:rFonts w:ascii="Times New Roman" w:hAnsi="Times New Roman" w:cs="Times New Roman"/>
          <w:b/>
          <w:sz w:val="22"/>
        </w:rPr>
        <w:t>3</w:t>
      </w:r>
      <w:r w:rsidR="00CD07D3">
        <w:rPr>
          <w:rFonts w:ascii="Times New Roman" w:hAnsi="Times New Roman" w:cs="Times New Roman"/>
          <w:b/>
          <w:sz w:val="22"/>
        </w:rPr>
        <w:t xml:space="preserve"> do</w:t>
      </w:r>
      <w:r w:rsidR="001043A3">
        <w:rPr>
          <w:rFonts w:ascii="Times New Roman" w:hAnsi="Times New Roman" w:cs="Times New Roman"/>
          <w:b/>
          <w:sz w:val="22"/>
        </w:rPr>
        <w:t xml:space="preserve"> SWZ</w:t>
      </w:r>
    </w:p>
    <w:p w14:paraId="2A859179" w14:textId="77777777" w:rsidR="005D05D7" w:rsidRDefault="005D05D7" w:rsidP="00692C76">
      <w:pPr>
        <w:spacing w:line="276" w:lineRule="auto"/>
        <w:jc w:val="center"/>
        <w:rPr>
          <w:rFonts w:ascii="Times New Roman" w:hAnsi="Times New Roman" w:cs="Times New Roman"/>
          <w:b/>
          <w:sz w:val="22"/>
        </w:rPr>
      </w:pPr>
    </w:p>
    <w:p w14:paraId="612AA38D" w14:textId="77777777" w:rsidR="005D05D7" w:rsidRDefault="005D05D7" w:rsidP="00692C76">
      <w:pPr>
        <w:spacing w:line="276" w:lineRule="auto"/>
        <w:jc w:val="center"/>
        <w:rPr>
          <w:rFonts w:ascii="Times New Roman" w:hAnsi="Times New Roman" w:cs="Times New Roman"/>
          <w:b/>
          <w:sz w:val="28"/>
        </w:rPr>
      </w:pPr>
      <w:r w:rsidRPr="005D05D7">
        <w:rPr>
          <w:rFonts w:ascii="Times New Roman" w:hAnsi="Times New Roman" w:cs="Times New Roman"/>
          <w:b/>
          <w:sz w:val="28"/>
        </w:rPr>
        <w:t>OPIS PRZEDMIOTU ZAMÓWIENIA (OPZ</w:t>
      </w:r>
      <w:r>
        <w:rPr>
          <w:rFonts w:ascii="Times New Roman" w:hAnsi="Times New Roman" w:cs="Times New Roman"/>
          <w:b/>
          <w:sz w:val="28"/>
        </w:rPr>
        <w:t>)</w:t>
      </w:r>
    </w:p>
    <w:p w14:paraId="3BD134D6" w14:textId="77777777" w:rsidR="005D05D7" w:rsidRDefault="005D05D7" w:rsidP="00692C76">
      <w:pPr>
        <w:spacing w:line="276" w:lineRule="auto"/>
        <w:jc w:val="center"/>
        <w:rPr>
          <w:rFonts w:ascii="Times New Roman" w:hAnsi="Times New Roman" w:cs="Times New Roman"/>
          <w:b/>
          <w:sz w:val="28"/>
        </w:rPr>
      </w:pPr>
    </w:p>
    <w:p w14:paraId="63E4BCB3" w14:textId="77777777" w:rsidR="005D05D7" w:rsidRDefault="005D05D7" w:rsidP="00692C76">
      <w:pPr>
        <w:spacing w:line="276" w:lineRule="auto"/>
        <w:jc w:val="center"/>
        <w:rPr>
          <w:rFonts w:ascii="Times New Roman" w:hAnsi="Times New Roman" w:cs="Times New Roman"/>
          <w:b/>
          <w:i/>
          <w:sz w:val="22"/>
        </w:rPr>
      </w:pPr>
      <w:r w:rsidRPr="005D05D7">
        <w:rPr>
          <w:rFonts w:ascii="Times New Roman" w:hAnsi="Times New Roman" w:cs="Times New Roman"/>
          <w:b/>
          <w:i/>
          <w:sz w:val="22"/>
        </w:rPr>
        <w:t>„</w:t>
      </w:r>
      <w:r w:rsidR="00752337" w:rsidRPr="00752337">
        <w:rPr>
          <w:rFonts w:ascii="Times New Roman" w:hAnsi="Times New Roman" w:cs="Times New Roman"/>
          <w:b/>
          <w:bCs/>
          <w:i/>
          <w:sz w:val="22"/>
        </w:rPr>
        <w:t>Pełnienie nadzoru inwestorskiego i nadzoru konserwatorskiego nad zadaniem pn.: „Renowacja Pałacu Kępińskich w Żywcu – Moszczanicy</w:t>
      </w:r>
      <w:r w:rsidRPr="005D05D7">
        <w:rPr>
          <w:rFonts w:ascii="Times New Roman" w:hAnsi="Times New Roman" w:cs="Times New Roman"/>
          <w:b/>
          <w:i/>
          <w:sz w:val="22"/>
        </w:rPr>
        <w:t>”</w:t>
      </w:r>
    </w:p>
    <w:p w14:paraId="5927F964" w14:textId="77777777" w:rsidR="00D0587A" w:rsidRPr="005D05D7" w:rsidRDefault="006C5FCB" w:rsidP="00692C76">
      <w:pPr>
        <w:spacing w:after="0" w:line="276" w:lineRule="auto"/>
        <w:ind w:left="0" w:right="0" w:firstLine="0"/>
        <w:jc w:val="left"/>
        <w:rPr>
          <w:rFonts w:ascii="Times New Roman" w:hAnsi="Times New Roman" w:cs="Times New Roman"/>
          <w:sz w:val="22"/>
        </w:rPr>
      </w:pPr>
      <w:r w:rsidRPr="005D05D7">
        <w:rPr>
          <w:rFonts w:ascii="Times New Roman" w:hAnsi="Times New Roman" w:cs="Times New Roman"/>
          <w:sz w:val="22"/>
        </w:rPr>
        <w:t xml:space="preserve">   </w:t>
      </w:r>
    </w:p>
    <w:p w14:paraId="6D974D6A" w14:textId="77777777" w:rsidR="00D0587A" w:rsidRPr="005D05D7" w:rsidRDefault="006C5FCB" w:rsidP="00692C76">
      <w:pPr>
        <w:pStyle w:val="Nagwek1"/>
        <w:numPr>
          <w:ilvl w:val="0"/>
          <w:numId w:val="9"/>
        </w:numPr>
        <w:spacing w:before="0" w:after="0" w:line="276" w:lineRule="auto"/>
        <w:ind w:left="426" w:hanging="426"/>
        <w:rPr>
          <w:rFonts w:ascii="Times New Roman" w:hAnsi="Times New Roman"/>
          <w:sz w:val="22"/>
          <w:szCs w:val="22"/>
        </w:rPr>
      </w:pPr>
      <w:r w:rsidRPr="005D05D7">
        <w:rPr>
          <w:rFonts w:ascii="Times New Roman" w:hAnsi="Times New Roman"/>
          <w:sz w:val="22"/>
          <w:szCs w:val="22"/>
        </w:rPr>
        <w:t xml:space="preserve">Definicje </w:t>
      </w:r>
    </w:p>
    <w:p w14:paraId="6081BE69" w14:textId="77777777" w:rsidR="008642D4" w:rsidRPr="005D05D7" w:rsidRDefault="008642D4" w:rsidP="00692C76">
      <w:pPr>
        <w:spacing w:after="0" w:line="276" w:lineRule="auto"/>
        <w:rPr>
          <w:rFonts w:ascii="Times New Roman" w:hAnsi="Times New Roman" w:cs="Times New Roman"/>
          <w:sz w:val="22"/>
        </w:rPr>
      </w:pPr>
    </w:p>
    <w:tbl>
      <w:tblPr>
        <w:tblpPr w:leftFromText="141" w:rightFromText="141" w:vertAnchor="text" w:tblpY="1"/>
        <w:tblOverlap w:val="never"/>
        <w:tblW w:w="9283" w:type="dxa"/>
        <w:tblCellMar>
          <w:left w:w="0" w:type="dxa"/>
          <w:right w:w="0" w:type="dxa"/>
        </w:tblCellMar>
        <w:tblLook w:val="04A0" w:firstRow="1" w:lastRow="0" w:firstColumn="1" w:lastColumn="0" w:noHBand="0" w:noVBand="1"/>
      </w:tblPr>
      <w:tblGrid>
        <w:gridCol w:w="2506"/>
        <w:gridCol w:w="6777"/>
      </w:tblGrid>
      <w:tr w:rsidR="00D0587A" w:rsidRPr="005D05D7" w14:paraId="41D03706" w14:textId="77777777" w:rsidTr="005D05D7">
        <w:trPr>
          <w:trHeight w:val="268"/>
        </w:trPr>
        <w:tc>
          <w:tcPr>
            <w:tcW w:w="2506" w:type="dxa"/>
            <w:tcBorders>
              <w:top w:val="nil"/>
              <w:left w:val="nil"/>
              <w:bottom w:val="nil"/>
              <w:right w:val="nil"/>
            </w:tcBorders>
          </w:tcPr>
          <w:p w14:paraId="6C72B95A" w14:textId="77777777" w:rsidR="00D0587A" w:rsidRPr="00593827" w:rsidRDefault="006C5FCB" w:rsidP="00692C76">
            <w:pPr>
              <w:spacing w:after="0" w:line="276" w:lineRule="auto"/>
              <w:ind w:left="0" w:right="0" w:firstLine="0"/>
              <w:jc w:val="left"/>
              <w:rPr>
                <w:rFonts w:ascii="Times New Roman" w:hAnsi="Times New Roman" w:cs="Times New Roman"/>
                <w:b/>
                <w:sz w:val="22"/>
              </w:rPr>
            </w:pPr>
            <w:r w:rsidRPr="00593827">
              <w:rPr>
                <w:rFonts w:ascii="Times New Roman" w:hAnsi="Times New Roman" w:cs="Times New Roman"/>
                <w:b/>
                <w:sz w:val="22"/>
              </w:rPr>
              <w:t xml:space="preserve">Zamawiający </w:t>
            </w:r>
          </w:p>
        </w:tc>
        <w:tc>
          <w:tcPr>
            <w:tcW w:w="6777" w:type="dxa"/>
            <w:tcBorders>
              <w:top w:val="nil"/>
              <w:left w:val="nil"/>
              <w:bottom w:val="nil"/>
              <w:right w:val="nil"/>
            </w:tcBorders>
          </w:tcPr>
          <w:p w14:paraId="083DB187" w14:textId="77777777" w:rsidR="00D0587A" w:rsidRPr="00593827" w:rsidRDefault="000423CF" w:rsidP="00692C76">
            <w:pPr>
              <w:spacing w:after="0" w:line="276" w:lineRule="auto"/>
              <w:rPr>
                <w:rFonts w:ascii="Times New Roman" w:eastAsia="GungsuhChe" w:hAnsi="Times New Roman" w:cs="Times New Roman"/>
                <w:iCs/>
                <w:sz w:val="22"/>
                <w:szCs w:val="20"/>
              </w:rPr>
            </w:pPr>
            <w:r>
              <w:rPr>
                <w:rFonts w:ascii="Times New Roman" w:eastAsia="GungsuhChe" w:hAnsi="Times New Roman" w:cs="Times New Roman"/>
                <w:b/>
                <w:bCs/>
                <w:iCs/>
                <w:sz w:val="22"/>
                <w:szCs w:val="20"/>
              </w:rPr>
              <w:t xml:space="preserve">Powiat Żywiecki – </w:t>
            </w:r>
            <w:r w:rsidR="00CD07D3" w:rsidRPr="00CD07D3">
              <w:rPr>
                <w:rFonts w:ascii="Times New Roman" w:eastAsia="GungsuhChe" w:hAnsi="Times New Roman" w:cs="Times New Roman"/>
                <w:b/>
                <w:bCs/>
                <w:iCs/>
                <w:sz w:val="22"/>
                <w:szCs w:val="20"/>
              </w:rPr>
              <w:t>Zespół Szkół Agrotechnicznych i Ogólnokształcących w Żywcu</w:t>
            </w:r>
            <w:r w:rsidR="007121D8" w:rsidRPr="007121D8">
              <w:rPr>
                <w:rFonts w:ascii="Times New Roman" w:eastAsia="GungsuhChe" w:hAnsi="Times New Roman" w:cs="Times New Roman"/>
                <w:bCs/>
                <w:iCs/>
                <w:sz w:val="22"/>
                <w:szCs w:val="20"/>
              </w:rPr>
              <w:t xml:space="preserve">, </w:t>
            </w:r>
            <w:bookmarkStart w:id="0" w:name="_Hlk15367609"/>
            <w:r w:rsidR="00CD07D3" w:rsidRPr="00CD07D3">
              <w:rPr>
                <w:rFonts w:ascii="Times New Roman" w:eastAsia="GungsuhChe" w:hAnsi="Times New Roman" w:cs="Times New Roman"/>
                <w:bCs/>
                <w:iCs/>
                <w:sz w:val="22"/>
                <w:szCs w:val="20"/>
              </w:rPr>
              <w:t xml:space="preserve">ul. </w:t>
            </w:r>
            <w:proofErr w:type="spellStart"/>
            <w:r w:rsidR="00CD07D3" w:rsidRPr="00CD07D3">
              <w:rPr>
                <w:rFonts w:ascii="Times New Roman" w:eastAsia="GungsuhChe" w:hAnsi="Times New Roman" w:cs="Times New Roman"/>
                <w:bCs/>
                <w:iCs/>
                <w:sz w:val="22"/>
                <w:szCs w:val="20"/>
              </w:rPr>
              <w:t>Moszczanicka</w:t>
            </w:r>
            <w:proofErr w:type="spellEnd"/>
            <w:r w:rsidR="00CD07D3" w:rsidRPr="00CD07D3">
              <w:rPr>
                <w:rFonts w:ascii="Times New Roman" w:eastAsia="GungsuhChe" w:hAnsi="Times New Roman" w:cs="Times New Roman"/>
                <w:bCs/>
                <w:iCs/>
                <w:sz w:val="22"/>
                <w:szCs w:val="20"/>
              </w:rPr>
              <w:t xml:space="preserve"> 9</w:t>
            </w:r>
            <w:r w:rsidR="00F86DD1" w:rsidRPr="00F86DD1">
              <w:rPr>
                <w:rFonts w:ascii="Times New Roman" w:eastAsia="GungsuhChe" w:hAnsi="Times New Roman" w:cs="Times New Roman"/>
                <w:bCs/>
                <w:iCs/>
                <w:sz w:val="22"/>
                <w:szCs w:val="20"/>
              </w:rPr>
              <w:t>, 34-300 Żywiec</w:t>
            </w:r>
            <w:bookmarkEnd w:id="0"/>
          </w:p>
        </w:tc>
      </w:tr>
      <w:tr w:rsidR="00D0587A" w:rsidRPr="005D05D7" w14:paraId="527A811B" w14:textId="77777777" w:rsidTr="00CD07D3">
        <w:trPr>
          <w:trHeight w:val="837"/>
        </w:trPr>
        <w:tc>
          <w:tcPr>
            <w:tcW w:w="2506" w:type="dxa"/>
            <w:tcBorders>
              <w:top w:val="nil"/>
              <w:left w:val="nil"/>
              <w:bottom w:val="nil"/>
              <w:right w:val="nil"/>
            </w:tcBorders>
          </w:tcPr>
          <w:p w14:paraId="6BDBB6BF"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Wykonawca </w:t>
            </w:r>
          </w:p>
        </w:tc>
        <w:tc>
          <w:tcPr>
            <w:tcW w:w="6777" w:type="dxa"/>
            <w:tcBorders>
              <w:top w:val="nil"/>
              <w:left w:val="nil"/>
              <w:bottom w:val="nil"/>
              <w:right w:val="nil"/>
            </w:tcBorders>
          </w:tcPr>
          <w:p w14:paraId="66FEA7DC" w14:textId="77777777" w:rsidR="00D0587A" w:rsidRPr="00752337" w:rsidRDefault="007D7203" w:rsidP="00692C76">
            <w:pPr>
              <w:spacing w:after="0" w:line="276" w:lineRule="auto"/>
              <w:ind w:left="0" w:right="58" w:firstLine="0"/>
              <w:rPr>
                <w:rFonts w:ascii="Times New Roman" w:hAnsi="Times New Roman" w:cs="Times New Roman"/>
                <w:sz w:val="22"/>
              </w:rPr>
            </w:pPr>
            <w:r w:rsidRPr="00752337">
              <w:rPr>
                <w:rFonts w:ascii="Times New Roman" w:hAnsi="Times New Roman" w:cs="Times New Roman"/>
                <w:sz w:val="22"/>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006C5FCB" w:rsidRPr="00752337">
              <w:rPr>
                <w:rFonts w:ascii="Times New Roman" w:hAnsi="Times New Roman" w:cs="Times New Roman"/>
                <w:sz w:val="22"/>
              </w:rPr>
              <w:t xml:space="preserve">; </w:t>
            </w:r>
          </w:p>
        </w:tc>
      </w:tr>
      <w:tr w:rsidR="00D0587A" w:rsidRPr="005D05D7" w14:paraId="5C0D2F2B" w14:textId="77777777" w:rsidTr="005D05D7">
        <w:trPr>
          <w:trHeight w:val="560"/>
        </w:trPr>
        <w:tc>
          <w:tcPr>
            <w:tcW w:w="2506" w:type="dxa"/>
            <w:tcBorders>
              <w:top w:val="nil"/>
              <w:left w:val="nil"/>
              <w:bottom w:val="nil"/>
              <w:right w:val="nil"/>
            </w:tcBorders>
          </w:tcPr>
          <w:p w14:paraId="40B7CF03"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Inspektor </w:t>
            </w:r>
          </w:p>
        </w:tc>
        <w:tc>
          <w:tcPr>
            <w:tcW w:w="6777" w:type="dxa"/>
            <w:tcBorders>
              <w:top w:val="nil"/>
              <w:left w:val="nil"/>
              <w:bottom w:val="nil"/>
              <w:right w:val="nil"/>
            </w:tcBorders>
          </w:tcPr>
          <w:p w14:paraId="668D76A3" w14:textId="77777777" w:rsidR="00D0587A" w:rsidRPr="00752337" w:rsidRDefault="006C5FCB" w:rsidP="00692C76">
            <w:pPr>
              <w:spacing w:after="0" w:line="276" w:lineRule="auto"/>
              <w:ind w:left="0" w:right="0" w:firstLine="0"/>
              <w:rPr>
                <w:rFonts w:ascii="Times New Roman" w:hAnsi="Times New Roman" w:cs="Times New Roman"/>
                <w:sz w:val="22"/>
              </w:rPr>
            </w:pPr>
            <w:r w:rsidRPr="00752337">
              <w:rPr>
                <w:rFonts w:ascii="Times New Roman" w:hAnsi="Times New Roman" w:cs="Times New Roman"/>
                <w:sz w:val="22"/>
              </w:rPr>
              <w:t>oznacza Wykonawcę wybranego do realizacji niniejszej Umowy na świadczenie usług nadzoru inwestorskiego</w:t>
            </w:r>
            <w:r w:rsidR="00CD07D3" w:rsidRPr="00752337">
              <w:rPr>
                <w:rFonts w:ascii="Times New Roman" w:hAnsi="Times New Roman" w:cs="Times New Roman"/>
                <w:sz w:val="22"/>
              </w:rPr>
              <w:t xml:space="preserve"> </w:t>
            </w:r>
            <w:r w:rsidR="000423CF" w:rsidRPr="00752337">
              <w:rPr>
                <w:rFonts w:ascii="Times New Roman" w:hAnsi="Times New Roman" w:cs="Times New Roman"/>
                <w:sz w:val="22"/>
              </w:rPr>
              <w:t>lub</w:t>
            </w:r>
            <w:r w:rsidR="00CD07D3" w:rsidRPr="00752337">
              <w:rPr>
                <w:rFonts w:ascii="Times New Roman" w:hAnsi="Times New Roman" w:cs="Times New Roman"/>
                <w:sz w:val="22"/>
              </w:rPr>
              <w:t xml:space="preserve"> </w:t>
            </w:r>
            <w:r w:rsidR="00752337" w:rsidRPr="00752337">
              <w:rPr>
                <w:rFonts w:ascii="Times New Roman" w:hAnsi="Times New Roman" w:cs="Times New Roman"/>
                <w:sz w:val="22"/>
              </w:rPr>
              <w:t>konserwatorskiego</w:t>
            </w:r>
            <w:r w:rsidRPr="00752337">
              <w:rPr>
                <w:rFonts w:ascii="Times New Roman" w:hAnsi="Times New Roman" w:cs="Times New Roman"/>
                <w:sz w:val="22"/>
              </w:rPr>
              <w:t xml:space="preserve">; </w:t>
            </w:r>
          </w:p>
        </w:tc>
      </w:tr>
      <w:tr w:rsidR="00D0587A" w:rsidRPr="005D05D7" w14:paraId="572A303F" w14:textId="77777777" w:rsidTr="005D05D7">
        <w:trPr>
          <w:trHeight w:val="559"/>
        </w:trPr>
        <w:tc>
          <w:tcPr>
            <w:tcW w:w="2506" w:type="dxa"/>
            <w:tcBorders>
              <w:top w:val="nil"/>
              <w:left w:val="nil"/>
              <w:bottom w:val="nil"/>
              <w:right w:val="nil"/>
            </w:tcBorders>
          </w:tcPr>
          <w:p w14:paraId="00D76A4E"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Umowa </w:t>
            </w:r>
          </w:p>
        </w:tc>
        <w:tc>
          <w:tcPr>
            <w:tcW w:w="6777" w:type="dxa"/>
            <w:tcBorders>
              <w:top w:val="nil"/>
              <w:left w:val="nil"/>
              <w:bottom w:val="nil"/>
              <w:right w:val="nil"/>
            </w:tcBorders>
          </w:tcPr>
          <w:p w14:paraId="6315D21B" w14:textId="77777777" w:rsidR="00D0587A" w:rsidRPr="00752337" w:rsidRDefault="006C5FCB" w:rsidP="00692C76">
            <w:pPr>
              <w:spacing w:after="0" w:line="276" w:lineRule="auto"/>
              <w:ind w:left="0" w:right="0" w:firstLine="0"/>
              <w:rPr>
                <w:rFonts w:ascii="Times New Roman" w:hAnsi="Times New Roman" w:cs="Times New Roman"/>
                <w:sz w:val="22"/>
              </w:rPr>
            </w:pPr>
            <w:r w:rsidRPr="00752337">
              <w:rPr>
                <w:rFonts w:ascii="Times New Roman" w:hAnsi="Times New Roman" w:cs="Times New Roman"/>
                <w:sz w:val="22"/>
              </w:rPr>
              <w:t xml:space="preserve">oznacza Umowę pomiędzy Zamawiającym a wybranym Wykonawcą, dla niniejszego postępowania – Inspektorem; </w:t>
            </w:r>
          </w:p>
        </w:tc>
      </w:tr>
      <w:tr w:rsidR="00D0587A" w:rsidRPr="005D05D7" w14:paraId="0F83A4BD" w14:textId="77777777" w:rsidTr="005D05D7">
        <w:trPr>
          <w:trHeight w:val="844"/>
        </w:trPr>
        <w:tc>
          <w:tcPr>
            <w:tcW w:w="2506" w:type="dxa"/>
            <w:tcBorders>
              <w:top w:val="nil"/>
              <w:left w:val="nil"/>
              <w:bottom w:val="nil"/>
              <w:right w:val="nil"/>
            </w:tcBorders>
          </w:tcPr>
          <w:p w14:paraId="0889CF69"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Roboty </w:t>
            </w:r>
          </w:p>
        </w:tc>
        <w:tc>
          <w:tcPr>
            <w:tcW w:w="6777" w:type="dxa"/>
            <w:tcBorders>
              <w:top w:val="nil"/>
              <w:left w:val="nil"/>
              <w:bottom w:val="nil"/>
              <w:right w:val="nil"/>
            </w:tcBorders>
          </w:tcPr>
          <w:p w14:paraId="29E69F8D" w14:textId="6870B58F" w:rsidR="00D0587A" w:rsidRPr="00752337" w:rsidRDefault="006C5FCB" w:rsidP="00692C76">
            <w:pPr>
              <w:spacing w:after="0" w:line="276" w:lineRule="auto"/>
              <w:ind w:left="0" w:right="55" w:firstLine="0"/>
              <w:rPr>
                <w:rFonts w:ascii="Times New Roman" w:hAnsi="Times New Roman" w:cs="Times New Roman"/>
                <w:sz w:val="22"/>
              </w:rPr>
            </w:pPr>
            <w:r w:rsidRPr="00752337">
              <w:rPr>
                <w:rFonts w:ascii="Times New Roman" w:hAnsi="Times New Roman" w:cs="Times New Roman"/>
                <w:sz w:val="22"/>
              </w:rPr>
              <w:t>oznaczają wszelkie roboty stałe</w:t>
            </w:r>
            <w:r w:rsidR="00A56D89" w:rsidRPr="00752337">
              <w:rPr>
                <w:rFonts w:ascii="Times New Roman" w:hAnsi="Times New Roman" w:cs="Times New Roman"/>
                <w:sz w:val="22"/>
              </w:rPr>
              <w:t>,</w:t>
            </w:r>
            <w:r w:rsidRPr="00752337">
              <w:rPr>
                <w:rFonts w:ascii="Times New Roman" w:hAnsi="Times New Roman" w:cs="Times New Roman"/>
                <w:sz w:val="22"/>
              </w:rPr>
              <w:t xml:space="preserve"> roboty tymczasowe</w:t>
            </w:r>
            <w:r w:rsidR="00752337" w:rsidRPr="00752337">
              <w:rPr>
                <w:rFonts w:ascii="Times New Roman" w:hAnsi="Times New Roman" w:cs="Times New Roman"/>
                <w:sz w:val="22"/>
              </w:rPr>
              <w:t xml:space="preserve">, </w:t>
            </w:r>
            <w:r w:rsidRPr="00752337">
              <w:rPr>
                <w:rFonts w:ascii="Times New Roman" w:hAnsi="Times New Roman" w:cs="Times New Roman"/>
                <w:sz w:val="22"/>
              </w:rPr>
              <w:t xml:space="preserve">które mają zostać wykonane lub zostały wykonane </w:t>
            </w:r>
            <w:r w:rsidR="00593827" w:rsidRPr="00752337">
              <w:rPr>
                <w:rFonts w:ascii="Times New Roman" w:hAnsi="Times New Roman" w:cs="Times New Roman"/>
                <w:sz w:val="22"/>
              </w:rPr>
              <w:t xml:space="preserve">w ramach </w:t>
            </w:r>
            <w:r w:rsidR="00687FCB" w:rsidRPr="00752337">
              <w:rPr>
                <w:rFonts w:ascii="Times New Roman" w:hAnsi="Times New Roman" w:cs="Times New Roman"/>
                <w:sz w:val="22"/>
              </w:rPr>
              <w:t>zadania inwestycyjnego pn.</w:t>
            </w:r>
            <w:proofErr w:type="gramStart"/>
            <w:r w:rsidR="00687FCB" w:rsidRPr="00752337">
              <w:rPr>
                <w:rFonts w:ascii="Times New Roman" w:hAnsi="Times New Roman" w:cs="Times New Roman"/>
                <w:sz w:val="22"/>
              </w:rPr>
              <w:t xml:space="preserve">: </w:t>
            </w:r>
            <w:r w:rsidR="00752337" w:rsidRPr="00752337">
              <w:rPr>
                <w:rFonts w:ascii="Times New Roman" w:hAnsi="Times New Roman"/>
                <w:b/>
                <w:bCs/>
                <w:i/>
                <w:sz w:val="22"/>
              </w:rPr>
              <w:t xml:space="preserve"> „</w:t>
            </w:r>
            <w:proofErr w:type="gramEnd"/>
            <w:r w:rsidR="00752337" w:rsidRPr="00752337">
              <w:rPr>
                <w:rFonts w:ascii="Times New Roman" w:hAnsi="Times New Roman"/>
                <w:b/>
                <w:bCs/>
                <w:i/>
                <w:sz w:val="22"/>
              </w:rPr>
              <w:t>Renowacja Pałacu Kępińskich w Żywcu – Moszczanicy</w:t>
            </w:r>
            <w:r w:rsidR="00752337" w:rsidRPr="00752337">
              <w:rPr>
                <w:rFonts w:ascii="Times New Roman" w:hAnsi="Times New Roman"/>
                <w:b/>
                <w:bCs/>
                <w:sz w:val="22"/>
              </w:rPr>
              <w:t xml:space="preserve">”, w zakresie części zamówienia nr 1 </w:t>
            </w:r>
            <w:r w:rsidR="00F628EF">
              <w:rPr>
                <w:rFonts w:ascii="Times New Roman" w:hAnsi="Times New Roman"/>
                <w:b/>
                <w:bCs/>
                <w:sz w:val="22"/>
              </w:rPr>
              <w:t xml:space="preserve">lub </w:t>
            </w:r>
            <w:r w:rsidR="00752337" w:rsidRPr="00752337">
              <w:rPr>
                <w:rFonts w:ascii="Times New Roman" w:hAnsi="Times New Roman"/>
                <w:b/>
                <w:bCs/>
                <w:sz w:val="22"/>
              </w:rPr>
              <w:t>2</w:t>
            </w:r>
            <w:r w:rsidR="00F628EF">
              <w:rPr>
                <w:rFonts w:ascii="Times New Roman" w:hAnsi="Times New Roman"/>
                <w:b/>
                <w:bCs/>
                <w:sz w:val="22"/>
              </w:rPr>
              <w:t xml:space="preserve"> (etap I </w:t>
            </w:r>
            <w:proofErr w:type="spellStart"/>
            <w:r w:rsidR="00711146">
              <w:rPr>
                <w:rFonts w:ascii="Times New Roman" w:hAnsi="Times New Roman"/>
                <w:b/>
                <w:bCs/>
                <w:sz w:val="22"/>
              </w:rPr>
              <w:t>i</w:t>
            </w:r>
            <w:proofErr w:type="spellEnd"/>
            <w:r w:rsidR="00F628EF">
              <w:rPr>
                <w:rFonts w:ascii="Times New Roman" w:hAnsi="Times New Roman"/>
                <w:b/>
                <w:bCs/>
                <w:sz w:val="22"/>
              </w:rPr>
              <w:t xml:space="preserve"> II robót)</w:t>
            </w:r>
            <w:r w:rsidR="00687FCB" w:rsidRPr="00752337">
              <w:rPr>
                <w:rFonts w:ascii="Times New Roman" w:hAnsi="Times New Roman" w:cs="Times New Roman"/>
                <w:sz w:val="22"/>
              </w:rPr>
              <w:t xml:space="preserve">, </w:t>
            </w:r>
            <w:r w:rsidR="00593827" w:rsidRPr="00752337">
              <w:rPr>
                <w:rFonts w:ascii="Times New Roman" w:hAnsi="Times New Roman" w:cs="Times New Roman"/>
                <w:bCs/>
                <w:sz w:val="22"/>
              </w:rPr>
              <w:t>o</w:t>
            </w:r>
            <w:r w:rsidR="00687FCB" w:rsidRPr="00752337">
              <w:rPr>
                <w:rFonts w:ascii="Times New Roman" w:hAnsi="Times New Roman" w:cs="Times New Roman"/>
                <w:bCs/>
                <w:sz w:val="22"/>
              </w:rPr>
              <w:t>bjętego Umow</w:t>
            </w:r>
            <w:r w:rsidR="00752337" w:rsidRPr="00752337">
              <w:rPr>
                <w:rFonts w:ascii="Times New Roman" w:hAnsi="Times New Roman" w:cs="Times New Roman"/>
                <w:bCs/>
                <w:sz w:val="22"/>
              </w:rPr>
              <w:t>ami</w:t>
            </w:r>
            <w:r w:rsidR="00687FCB" w:rsidRPr="00752337">
              <w:rPr>
                <w:rFonts w:ascii="Times New Roman" w:hAnsi="Times New Roman" w:cs="Times New Roman"/>
                <w:bCs/>
                <w:sz w:val="22"/>
              </w:rPr>
              <w:t xml:space="preserve"> o roboty budowlane, któr</w:t>
            </w:r>
            <w:r w:rsidR="00752337" w:rsidRPr="00752337">
              <w:rPr>
                <w:rFonts w:ascii="Times New Roman" w:hAnsi="Times New Roman" w:cs="Times New Roman"/>
                <w:bCs/>
                <w:sz w:val="22"/>
              </w:rPr>
              <w:t>e</w:t>
            </w:r>
            <w:r w:rsidR="00687FCB" w:rsidRPr="00752337">
              <w:rPr>
                <w:rFonts w:ascii="Times New Roman" w:hAnsi="Times New Roman" w:cs="Times New Roman"/>
                <w:bCs/>
                <w:sz w:val="22"/>
              </w:rPr>
              <w:t xml:space="preserve"> zostan</w:t>
            </w:r>
            <w:r w:rsidR="00752337" w:rsidRPr="00752337">
              <w:rPr>
                <w:rFonts w:ascii="Times New Roman" w:hAnsi="Times New Roman" w:cs="Times New Roman"/>
                <w:bCs/>
                <w:sz w:val="22"/>
              </w:rPr>
              <w:t>ą</w:t>
            </w:r>
            <w:r w:rsidR="00687FCB" w:rsidRPr="00752337">
              <w:rPr>
                <w:rFonts w:ascii="Times New Roman" w:hAnsi="Times New Roman" w:cs="Times New Roman"/>
                <w:bCs/>
                <w:sz w:val="22"/>
              </w:rPr>
              <w:t xml:space="preserve"> zawarta</w:t>
            </w:r>
            <w:r w:rsidR="00F64BED" w:rsidRPr="00752337">
              <w:rPr>
                <w:rFonts w:ascii="Times New Roman" w:hAnsi="Times New Roman" w:cs="Times New Roman"/>
                <w:bCs/>
                <w:sz w:val="22"/>
              </w:rPr>
              <w:t xml:space="preserve"> przez Zamawiającego.</w:t>
            </w:r>
            <w:r w:rsidR="00F64BED" w:rsidRPr="00752337">
              <w:rPr>
                <w:rFonts w:ascii="Times New Roman" w:hAnsi="Times New Roman" w:cs="Times New Roman"/>
                <w:b/>
                <w:bCs/>
                <w:i/>
                <w:sz w:val="22"/>
              </w:rPr>
              <w:t xml:space="preserve"> </w:t>
            </w:r>
          </w:p>
        </w:tc>
      </w:tr>
      <w:tr w:rsidR="00D0587A" w:rsidRPr="005D05D7" w14:paraId="1CAA8D61" w14:textId="77777777" w:rsidTr="005D05D7">
        <w:trPr>
          <w:trHeight w:val="1162"/>
        </w:trPr>
        <w:tc>
          <w:tcPr>
            <w:tcW w:w="2506" w:type="dxa"/>
            <w:tcBorders>
              <w:top w:val="nil"/>
              <w:left w:val="nil"/>
              <w:bottom w:val="nil"/>
              <w:right w:val="nil"/>
            </w:tcBorders>
          </w:tcPr>
          <w:p w14:paraId="4853A932"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Personel Inspektora </w:t>
            </w:r>
          </w:p>
        </w:tc>
        <w:tc>
          <w:tcPr>
            <w:tcW w:w="6777" w:type="dxa"/>
            <w:tcBorders>
              <w:top w:val="nil"/>
              <w:left w:val="nil"/>
              <w:bottom w:val="nil"/>
              <w:right w:val="nil"/>
            </w:tcBorders>
          </w:tcPr>
          <w:p w14:paraId="4C8EC864" w14:textId="77777777" w:rsidR="00D0587A" w:rsidRPr="00752337" w:rsidRDefault="006C5FCB" w:rsidP="00692C76">
            <w:pPr>
              <w:spacing w:after="0" w:line="276" w:lineRule="auto"/>
              <w:ind w:left="0" w:right="58" w:firstLine="0"/>
              <w:rPr>
                <w:rFonts w:ascii="Times New Roman" w:hAnsi="Times New Roman" w:cs="Times New Roman"/>
                <w:sz w:val="22"/>
              </w:rPr>
            </w:pPr>
            <w:r w:rsidRPr="00752337">
              <w:rPr>
                <w:rFonts w:ascii="Times New Roman" w:hAnsi="Times New Roman" w:cs="Times New Roman"/>
                <w:sz w:val="22"/>
              </w:rPr>
              <w:t xml:space="preserve">oznacza personel Wykonawcy - </w:t>
            </w:r>
            <w:r w:rsidR="00E14A59" w:rsidRPr="00752337">
              <w:rPr>
                <w:rFonts w:ascii="Times New Roman" w:hAnsi="Times New Roman" w:cs="Times New Roman"/>
                <w:sz w:val="22"/>
              </w:rPr>
              <w:t>z</w:t>
            </w:r>
            <w:r w:rsidRPr="00752337">
              <w:rPr>
                <w:rFonts w:ascii="Times New Roman" w:hAnsi="Times New Roman" w:cs="Times New Roman"/>
                <w:sz w:val="22"/>
              </w:rPr>
              <w:t>espół Inspektorów Nadzoru Inwestorskiego</w:t>
            </w:r>
            <w:r w:rsidR="00CD07D3" w:rsidRPr="00752337">
              <w:rPr>
                <w:rFonts w:ascii="Times New Roman" w:hAnsi="Times New Roman" w:cs="Times New Roman"/>
                <w:sz w:val="22"/>
              </w:rPr>
              <w:t xml:space="preserve"> </w:t>
            </w:r>
            <w:r w:rsidR="000423CF" w:rsidRPr="00752337">
              <w:rPr>
                <w:rFonts w:ascii="Times New Roman" w:hAnsi="Times New Roman" w:cs="Times New Roman"/>
                <w:sz w:val="22"/>
              </w:rPr>
              <w:t>lub</w:t>
            </w:r>
            <w:r w:rsidR="00CD07D3" w:rsidRPr="00752337">
              <w:rPr>
                <w:rFonts w:ascii="Times New Roman" w:hAnsi="Times New Roman" w:cs="Times New Roman"/>
                <w:sz w:val="22"/>
              </w:rPr>
              <w:t xml:space="preserve"> Nadzoru </w:t>
            </w:r>
            <w:r w:rsidR="00752337" w:rsidRPr="00752337">
              <w:rPr>
                <w:rFonts w:ascii="Times New Roman" w:hAnsi="Times New Roman" w:cs="Times New Roman"/>
                <w:sz w:val="22"/>
              </w:rPr>
              <w:t>konserwatorskiego</w:t>
            </w:r>
            <w:r w:rsidRPr="00752337">
              <w:rPr>
                <w:rFonts w:ascii="Times New Roman" w:hAnsi="Times New Roman" w:cs="Times New Roman"/>
                <w:sz w:val="22"/>
              </w:rPr>
              <w:t xml:space="preserve">, w </w:t>
            </w:r>
            <w:proofErr w:type="gramStart"/>
            <w:r w:rsidRPr="00752337">
              <w:rPr>
                <w:rFonts w:ascii="Times New Roman" w:hAnsi="Times New Roman" w:cs="Times New Roman"/>
                <w:sz w:val="22"/>
              </w:rPr>
              <w:t>skład</w:t>
            </w:r>
            <w:proofErr w:type="gramEnd"/>
            <w:r w:rsidRPr="00752337">
              <w:rPr>
                <w:rFonts w:ascii="Times New Roman" w:hAnsi="Times New Roman" w:cs="Times New Roman"/>
                <w:sz w:val="22"/>
              </w:rPr>
              <w:t xml:space="preserve"> którego wchodzą </w:t>
            </w:r>
            <w:r w:rsidR="00593827" w:rsidRPr="00752337">
              <w:rPr>
                <w:rFonts w:ascii="Times New Roman" w:hAnsi="Times New Roman" w:cs="Times New Roman"/>
                <w:sz w:val="22"/>
              </w:rPr>
              <w:t>osoby wskazane w wykazie osób,</w:t>
            </w:r>
            <w:r w:rsidRPr="00752337">
              <w:rPr>
                <w:rFonts w:ascii="Times New Roman" w:hAnsi="Times New Roman" w:cs="Times New Roman"/>
                <w:sz w:val="22"/>
              </w:rPr>
              <w:t xml:space="preserve"> inni specjaliści (personel wspierający) oraz pozostały personel zatrudniony przez Inspektora do realizacji niniejszej Umowy; </w:t>
            </w:r>
          </w:p>
        </w:tc>
      </w:tr>
      <w:tr w:rsidR="00D0587A" w:rsidRPr="005D05D7" w14:paraId="3707E39A" w14:textId="77777777" w:rsidTr="005D05D7">
        <w:trPr>
          <w:trHeight w:val="574"/>
        </w:trPr>
        <w:tc>
          <w:tcPr>
            <w:tcW w:w="2506" w:type="dxa"/>
            <w:tcBorders>
              <w:top w:val="nil"/>
              <w:left w:val="nil"/>
              <w:bottom w:val="nil"/>
              <w:right w:val="nil"/>
            </w:tcBorders>
          </w:tcPr>
          <w:p w14:paraId="55FE8F0A"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Personel Wykonawcy </w:t>
            </w:r>
          </w:p>
        </w:tc>
        <w:tc>
          <w:tcPr>
            <w:tcW w:w="6777" w:type="dxa"/>
            <w:tcBorders>
              <w:top w:val="nil"/>
              <w:left w:val="nil"/>
              <w:bottom w:val="nil"/>
              <w:right w:val="nil"/>
            </w:tcBorders>
          </w:tcPr>
          <w:p w14:paraId="21C25371" w14:textId="77777777" w:rsidR="00D0587A" w:rsidRPr="005D05D7" w:rsidRDefault="006C5FCB" w:rsidP="00692C76">
            <w:pPr>
              <w:spacing w:after="0" w:line="276" w:lineRule="auto"/>
              <w:ind w:left="0" w:right="0" w:firstLine="0"/>
              <w:rPr>
                <w:rFonts w:ascii="Times New Roman" w:hAnsi="Times New Roman" w:cs="Times New Roman"/>
                <w:sz w:val="22"/>
              </w:rPr>
            </w:pPr>
            <w:r w:rsidRPr="005D05D7">
              <w:rPr>
                <w:rFonts w:ascii="Times New Roman" w:hAnsi="Times New Roman" w:cs="Times New Roman"/>
                <w:sz w:val="22"/>
              </w:rPr>
              <w:t xml:space="preserve">oznacza cały personel wykonawcy realizującego zamówienie na roboty </w:t>
            </w:r>
            <w:r w:rsidR="00687FCB">
              <w:rPr>
                <w:rFonts w:ascii="Times New Roman" w:hAnsi="Times New Roman" w:cs="Times New Roman"/>
                <w:sz w:val="22"/>
              </w:rPr>
              <w:t>b</w:t>
            </w:r>
            <w:r w:rsidRPr="005D05D7">
              <w:rPr>
                <w:rFonts w:ascii="Times New Roman" w:hAnsi="Times New Roman" w:cs="Times New Roman"/>
                <w:sz w:val="22"/>
              </w:rPr>
              <w:t xml:space="preserve">udowlane;  </w:t>
            </w:r>
          </w:p>
        </w:tc>
      </w:tr>
      <w:tr w:rsidR="00D0587A" w:rsidRPr="005D05D7" w14:paraId="4EC9EB53" w14:textId="77777777" w:rsidTr="005D05D7">
        <w:trPr>
          <w:trHeight w:val="1154"/>
        </w:trPr>
        <w:tc>
          <w:tcPr>
            <w:tcW w:w="2506" w:type="dxa"/>
            <w:tcBorders>
              <w:top w:val="nil"/>
              <w:left w:val="nil"/>
              <w:bottom w:val="nil"/>
              <w:right w:val="nil"/>
            </w:tcBorders>
          </w:tcPr>
          <w:p w14:paraId="44B364B6"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 xml:space="preserve">Personel </w:t>
            </w:r>
          </w:p>
          <w:p w14:paraId="312B64D2" w14:textId="77777777" w:rsidR="00D0587A" w:rsidRPr="005D05D7" w:rsidRDefault="006C5FCB" w:rsidP="00692C76">
            <w:pPr>
              <w:spacing w:after="0" w:line="276" w:lineRule="auto"/>
              <w:ind w:left="0" w:right="0" w:firstLine="0"/>
              <w:jc w:val="left"/>
              <w:rPr>
                <w:rFonts w:ascii="Times New Roman" w:hAnsi="Times New Roman" w:cs="Times New Roman"/>
                <w:b/>
                <w:sz w:val="22"/>
              </w:rPr>
            </w:pPr>
            <w:r w:rsidRPr="005D05D7">
              <w:rPr>
                <w:rFonts w:ascii="Times New Roman" w:hAnsi="Times New Roman" w:cs="Times New Roman"/>
                <w:b/>
                <w:sz w:val="22"/>
              </w:rPr>
              <w:t>Zamawiającego</w:t>
            </w:r>
          </w:p>
        </w:tc>
        <w:tc>
          <w:tcPr>
            <w:tcW w:w="6777" w:type="dxa"/>
            <w:tcBorders>
              <w:top w:val="nil"/>
              <w:left w:val="nil"/>
              <w:bottom w:val="nil"/>
              <w:right w:val="nil"/>
            </w:tcBorders>
          </w:tcPr>
          <w:p w14:paraId="68C7A9CC" w14:textId="77777777" w:rsidR="00D0587A" w:rsidRPr="005D05D7" w:rsidRDefault="006C5FCB" w:rsidP="00692C76">
            <w:pPr>
              <w:spacing w:after="0" w:line="276" w:lineRule="auto"/>
              <w:ind w:left="0" w:right="53" w:firstLine="0"/>
              <w:rPr>
                <w:rFonts w:ascii="Times New Roman" w:hAnsi="Times New Roman" w:cs="Times New Roman"/>
                <w:sz w:val="22"/>
              </w:rPr>
            </w:pPr>
            <w:r w:rsidRPr="005D05D7">
              <w:rPr>
                <w:rFonts w:ascii="Times New Roman" w:hAnsi="Times New Roman" w:cs="Times New Roman"/>
                <w:sz w:val="22"/>
              </w:rPr>
              <w:t>oznacza wszystkich pracowników Zamawiającego oraz wszelki inny personel podany przez Zamawiającego do wiadomości Inspektora jako zatrudniony przez Zamawiającego;</w:t>
            </w:r>
          </w:p>
        </w:tc>
      </w:tr>
    </w:tbl>
    <w:p w14:paraId="33559E6D" w14:textId="77777777" w:rsidR="00D0587A" w:rsidRDefault="006C5FCB" w:rsidP="00692C76">
      <w:pPr>
        <w:spacing w:after="0" w:line="276" w:lineRule="auto"/>
        <w:ind w:left="0" w:right="0" w:firstLine="0"/>
        <w:jc w:val="left"/>
        <w:rPr>
          <w:rFonts w:ascii="Times New Roman" w:hAnsi="Times New Roman" w:cs="Times New Roman"/>
          <w:sz w:val="22"/>
        </w:rPr>
      </w:pPr>
      <w:r w:rsidRPr="005D05D7">
        <w:rPr>
          <w:rFonts w:ascii="Times New Roman" w:hAnsi="Times New Roman" w:cs="Times New Roman"/>
          <w:sz w:val="22"/>
        </w:rPr>
        <w:t xml:space="preserve">W zależności od kontekstu </w:t>
      </w:r>
      <w:r w:rsidRPr="005D05D7">
        <w:rPr>
          <w:rFonts w:ascii="Times New Roman" w:hAnsi="Times New Roman" w:cs="Times New Roman"/>
          <w:sz w:val="22"/>
          <w:u w:val="single" w:color="000000"/>
        </w:rPr>
        <w:t>zwroty użyte w liczbie pojedynczej</w:t>
      </w:r>
      <w:r w:rsidRPr="005D05D7">
        <w:rPr>
          <w:rFonts w:ascii="Times New Roman" w:hAnsi="Times New Roman" w:cs="Times New Roman"/>
          <w:sz w:val="22"/>
        </w:rPr>
        <w:t xml:space="preserve"> należy uważać za odnoszące się także do liczby mnogiej. </w:t>
      </w:r>
    </w:p>
    <w:p w14:paraId="76AB9C2D" w14:textId="77777777" w:rsidR="00752337" w:rsidRDefault="00752337" w:rsidP="00692C76">
      <w:pPr>
        <w:spacing w:after="0" w:line="276" w:lineRule="auto"/>
        <w:ind w:left="0" w:right="0" w:firstLine="0"/>
        <w:jc w:val="left"/>
        <w:rPr>
          <w:rFonts w:ascii="Times New Roman" w:hAnsi="Times New Roman" w:cs="Times New Roman"/>
          <w:sz w:val="22"/>
        </w:rPr>
      </w:pPr>
    </w:p>
    <w:p w14:paraId="30936FB9" w14:textId="77777777" w:rsidR="00D0587A" w:rsidRDefault="00F64BED" w:rsidP="00692C76">
      <w:pPr>
        <w:pStyle w:val="Nagwek1"/>
        <w:spacing w:before="0" w:after="0" w:line="276" w:lineRule="auto"/>
        <w:rPr>
          <w:rFonts w:ascii="Times New Roman" w:hAnsi="Times New Roman"/>
          <w:sz w:val="22"/>
          <w:szCs w:val="22"/>
        </w:rPr>
      </w:pPr>
      <w:r w:rsidRPr="005D05D7">
        <w:rPr>
          <w:rFonts w:ascii="Times New Roman" w:hAnsi="Times New Roman"/>
          <w:sz w:val="22"/>
          <w:szCs w:val="22"/>
        </w:rPr>
        <w:t xml:space="preserve">2. </w:t>
      </w:r>
      <w:r w:rsidR="006C5FCB" w:rsidRPr="005D05D7">
        <w:rPr>
          <w:rFonts w:ascii="Times New Roman" w:hAnsi="Times New Roman"/>
          <w:sz w:val="22"/>
          <w:szCs w:val="22"/>
        </w:rPr>
        <w:t xml:space="preserve">Informacje ogólne </w:t>
      </w:r>
    </w:p>
    <w:p w14:paraId="2331CBF9" w14:textId="77777777" w:rsidR="00593827" w:rsidRDefault="00593827" w:rsidP="00692C76">
      <w:pPr>
        <w:spacing w:line="276" w:lineRule="auto"/>
      </w:pPr>
    </w:p>
    <w:p w14:paraId="1E7B4C1E" w14:textId="77777777" w:rsidR="00F679F7" w:rsidRDefault="00F679F7" w:rsidP="00692C76">
      <w:pPr>
        <w:spacing w:line="276" w:lineRule="auto"/>
      </w:pPr>
    </w:p>
    <w:p w14:paraId="27E7A817" w14:textId="77777777" w:rsidR="00F679F7" w:rsidRDefault="00F679F7" w:rsidP="00692C76">
      <w:pPr>
        <w:spacing w:line="276" w:lineRule="auto"/>
      </w:pPr>
    </w:p>
    <w:p w14:paraId="0EE81734" w14:textId="77777777" w:rsidR="00F679F7" w:rsidRPr="00593827" w:rsidRDefault="00F679F7" w:rsidP="00692C76">
      <w:pPr>
        <w:spacing w:line="276" w:lineRule="auto"/>
      </w:pPr>
    </w:p>
    <w:p w14:paraId="486AD909" w14:textId="77777777" w:rsidR="00D0587A" w:rsidRDefault="006C5FCB" w:rsidP="00692C76">
      <w:pPr>
        <w:pStyle w:val="Nagwek2"/>
        <w:numPr>
          <w:ilvl w:val="0"/>
          <w:numId w:val="13"/>
        </w:numPr>
        <w:spacing w:before="0" w:after="0" w:line="276" w:lineRule="auto"/>
        <w:rPr>
          <w:rFonts w:ascii="Times New Roman" w:hAnsi="Times New Roman" w:cs="Times New Roman"/>
          <w:sz w:val="22"/>
        </w:rPr>
      </w:pPr>
      <w:r w:rsidRPr="005D05D7">
        <w:rPr>
          <w:rFonts w:ascii="Times New Roman" w:hAnsi="Times New Roman" w:cs="Times New Roman"/>
          <w:sz w:val="22"/>
        </w:rPr>
        <w:lastRenderedPageBreak/>
        <w:t xml:space="preserve">Przedmiot zamówienia </w:t>
      </w:r>
    </w:p>
    <w:p w14:paraId="46151658" w14:textId="77777777" w:rsidR="00593827" w:rsidRPr="00593827" w:rsidRDefault="00593827" w:rsidP="00692C76">
      <w:pPr>
        <w:spacing w:line="276" w:lineRule="auto"/>
      </w:pPr>
    </w:p>
    <w:p w14:paraId="14A3CAAD" w14:textId="42BFF2B3" w:rsidR="00593827" w:rsidRDefault="006C5FCB" w:rsidP="00711146">
      <w:pPr>
        <w:spacing w:after="0" w:line="276" w:lineRule="auto"/>
        <w:ind w:left="11" w:right="107" w:hanging="11"/>
        <w:rPr>
          <w:rFonts w:ascii="Times New Roman" w:hAnsi="Times New Roman" w:cs="Times New Roman"/>
          <w:bCs/>
          <w:i/>
          <w:sz w:val="22"/>
        </w:rPr>
      </w:pPr>
      <w:r w:rsidRPr="005D05D7">
        <w:rPr>
          <w:rFonts w:ascii="Times New Roman" w:hAnsi="Times New Roman" w:cs="Times New Roman"/>
          <w:sz w:val="22"/>
        </w:rPr>
        <w:t xml:space="preserve">Przedmiotem niniejszego zamówienia jest profesjonalne </w:t>
      </w:r>
      <w:r w:rsidR="00785E60" w:rsidRPr="00785E60">
        <w:rPr>
          <w:rFonts w:ascii="Times New Roman" w:hAnsi="Times New Roman" w:cs="Times New Roman"/>
          <w:sz w:val="22"/>
        </w:rPr>
        <w:t xml:space="preserve">wykonywanie czynności </w:t>
      </w:r>
      <w:r w:rsidRPr="00752337">
        <w:rPr>
          <w:rFonts w:ascii="Times New Roman" w:hAnsi="Times New Roman" w:cs="Times New Roman"/>
          <w:sz w:val="22"/>
        </w:rPr>
        <w:t>związanych z zarządzaniem, kontrolną i nadzorem inwestorskim</w:t>
      </w:r>
      <w:r w:rsidR="000423CF" w:rsidRPr="00752337">
        <w:rPr>
          <w:rFonts w:ascii="Times New Roman" w:hAnsi="Times New Roman" w:cs="Times New Roman"/>
          <w:sz w:val="22"/>
        </w:rPr>
        <w:t xml:space="preserve"> (część zamówienia nr 1)</w:t>
      </w:r>
      <w:r w:rsidR="00CD07D3" w:rsidRPr="00752337">
        <w:rPr>
          <w:rFonts w:ascii="Times New Roman" w:hAnsi="Times New Roman" w:cs="Times New Roman"/>
          <w:sz w:val="22"/>
        </w:rPr>
        <w:t xml:space="preserve"> i </w:t>
      </w:r>
      <w:r w:rsidR="00752337" w:rsidRPr="00752337">
        <w:rPr>
          <w:rFonts w:ascii="Times New Roman" w:hAnsi="Times New Roman" w:cs="Times New Roman"/>
          <w:sz w:val="22"/>
        </w:rPr>
        <w:t>konserwatorskim</w:t>
      </w:r>
      <w:r w:rsidR="000423CF" w:rsidRPr="00752337">
        <w:rPr>
          <w:rFonts w:ascii="Times New Roman" w:hAnsi="Times New Roman" w:cs="Times New Roman"/>
          <w:sz w:val="22"/>
        </w:rPr>
        <w:t xml:space="preserve"> (część zamówienia nr 2)</w:t>
      </w:r>
      <w:r w:rsidRPr="00752337">
        <w:rPr>
          <w:rFonts w:ascii="Times New Roman" w:hAnsi="Times New Roman" w:cs="Times New Roman"/>
          <w:sz w:val="22"/>
        </w:rPr>
        <w:t xml:space="preserve"> na </w:t>
      </w:r>
      <w:r w:rsidRPr="00711146">
        <w:rPr>
          <w:rFonts w:ascii="Times New Roman" w:hAnsi="Times New Roman" w:cs="Times New Roman"/>
          <w:sz w:val="22"/>
        </w:rPr>
        <w:t>etapie realizacji</w:t>
      </w:r>
      <w:r w:rsidR="00FE0DFE" w:rsidRPr="00711146">
        <w:rPr>
          <w:rFonts w:ascii="Times New Roman" w:hAnsi="Times New Roman" w:cs="Times New Roman"/>
          <w:sz w:val="22"/>
        </w:rPr>
        <w:t xml:space="preserve"> </w:t>
      </w:r>
      <w:r w:rsidR="00CD07D3" w:rsidRPr="00711146">
        <w:rPr>
          <w:rFonts w:ascii="Times New Roman" w:hAnsi="Times New Roman" w:cs="Times New Roman"/>
          <w:sz w:val="22"/>
        </w:rPr>
        <w:t>robót</w:t>
      </w:r>
      <w:r w:rsidR="00FE0DFE" w:rsidRPr="00711146">
        <w:rPr>
          <w:rFonts w:ascii="Times New Roman" w:hAnsi="Times New Roman" w:cs="Times New Roman"/>
          <w:sz w:val="22"/>
        </w:rPr>
        <w:t>, okresu rękojmi</w:t>
      </w:r>
      <w:r w:rsidRPr="00711146">
        <w:rPr>
          <w:rFonts w:ascii="Times New Roman" w:hAnsi="Times New Roman" w:cs="Times New Roman"/>
          <w:sz w:val="22"/>
        </w:rPr>
        <w:t xml:space="preserve"> i gwarancji jakości</w:t>
      </w:r>
      <w:r w:rsidR="00752337" w:rsidRPr="00711146">
        <w:rPr>
          <w:rFonts w:ascii="Times New Roman" w:hAnsi="Times New Roman" w:cs="Times New Roman"/>
          <w:sz w:val="22"/>
        </w:rPr>
        <w:t xml:space="preserve"> –</w:t>
      </w:r>
      <w:r w:rsidRPr="00711146">
        <w:rPr>
          <w:rFonts w:ascii="Times New Roman" w:hAnsi="Times New Roman" w:cs="Times New Roman"/>
          <w:sz w:val="22"/>
        </w:rPr>
        <w:t xml:space="preserve"> nad robotami budowlanymi realizowanymi w ramach zamówienia publicznego</w:t>
      </w:r>
      <w:r w:rsidR="00FE0DFE" w:rsidRPr="00711146">
        <w:rPr>
          <w:rFonts w:ascii="Times New Roman" w:hAnsi="Times New Roman" w:cs="Times New Roman"/>
          <w:sz w:val="22"/>
        </w:rPr>
        <w:t xml:space="preserve"> obejmującego realizację</w:t>
      </w:r>
      <w:r w:rsidR="00236EC6" w:rsidRPr="00711146">
        <w:rPr>
          <w:rFonts w:ascii="Times New Roman" w:hAnsi="Times New Roman" w:cs="Times New Roman"/>
          <w:sz w:val="22"/>
        </w:rPr>
        <w:t xml:space="preserve"> zadania inwestycyjnego pn.: </w:t>
      </w:r>
      <w:r w:rsidR="00752337" w:rsidRPr="00711146">
        <w:rPr>
          <w:rFonts w:ascii="Times New Roman" w:hAnsi="Times New Roman" w:cs="Times New Roman"/>
          <w:sz w:val="22"/>
        </w:rPr>
        <w:t>„</w:t>
      </w:r>
      <w:r w:rsidR="00711146" w:rsidRPr="00711146">
        <w:rPr>
          <w:rFonts w:ascii="Times New Roman" w:hAnsi="Times New Roman" w:cs="Times New Roman"/>
          <w:sz w:val="22"/>
        </w:rPr>
        <w:t>pn.: „</w:t>
      </w:r>
      <w:r w:rsidR="00711146" w:rsidRPr="00711146">
        <w:rPr>
          <w:rFonts w:ascii="Times New Roman" w:hAnsi="Times New Roman" w:cs="Times New Roman"/>
          <w:b/>
          <w:bCs/>
          <w:i/>
          <w:sz w:val="22"/>
        </w:rPr>
        <w:t>Renowacja Pałacu Kępińskich w Żywcu – Moszczanicy</w:t>
      </w:r>
      <w:r w:rsidR="00711146" w:rsidRPr="00711146">
        <w:rPr>
          <w:rFonts w:ascii="Times New Roman" w:hAnsi="Times New Roman" w:cs="Times New Roman"/>
          <w:b/>
          <w:bCs/>
          <w:sz w:val="22"/>
        </w:rPr>
        <w:t xml:space="preserve">”, w zakresie I </w:t>
      </w:r>
      <w:proofErr w:type="spellStart"/>
      <w:r w:rsidR="00711146" w:rsidRPr="00711146">
        <w:rPr>
          <w:rFonts w:ascii="Times New Roman" w:hAnsi="Times New Roman" w:cs="Times New Roman"/>
          <w:b/>
          <w:bCs/>
          <w:sz w:val="22"/>
        </w:rPr>
        <w:t>i</w:t>
      </w:r>
      <w:proofErr w:type="spellEnd"/>
      <w:r w:rsidR="00711146" w:rsidRPr="00711146">
        <w:rPr>
          <w:rFonts w:ascii="Times New Roman" w:hAnsi="Times New Roman" w:cs="Times New Roman"/>
          <w:b/>
          <w:bCs/>
          <w:sz w:val="22"/>
        </w:rPr>
        <w:t xml:space="preserve"> II etapu robót</w:t>
      </w:r>
      <w:r w:rsidR="00711146" w:rsidRPr="00711146">
        <w:rPr>
          <w:rFonts w:ascii="Times New Roman" w:hAnsi="Times New Roman" w:cs="Times New Roman"/>
          <w:sz w:val="22"/>
        </w:rPr>
        <w:t>.</w:t>
      </w:r>
    </w:p>
    <w:p w14:paraId="6AA309AA" w14:textId="77777777" w:rsidR="00F628EF" w:rsidRPr="00752337" w:rsidRDefault="00F628EF" w:rsidP="00692C76">
      <w:pPr>
        <w:spacing w:after="0" w:line="276" w:lineRule="auto"/>
        <w:ind w:left="11" w:right="107" w:hanging="11"/>
        <w:rPr>
          <w:rFonts w:ascii="Times New Roman" w:hAnsi="Times New Roman" w:cs="Times New Roman"/>
          <w:bCs/>
          <w:i/>
          <w:sz w:val="22"/>
        </w:rPr>
      </w:pPr>
    </w:p>
    <w:p w14:paraId="0BB6AF27" w14:textId="77777777" w:rsidR="00752337" w:rsidRDefault="00752337" w:rsidP="00692C76">
      <w:pPr>
        <w:pStyle w:val="Tekstpodstawowywcity"/>
        <w:suppressAutoHyphens/>
        <w:autoSpaceDN/>
        <w:spacing w:after="0" w:line="276" w:lineRule="auto"/>
        <w:jc w:val="both"/>
        <w:rPr>
          <w:sz w:val="22"/>
          <w:szCs w:val="22"/>
        </w:rPr>
      </w:pPr>
      <w:r w:rsidRPr="00AD47B9">
        <w:rPr>
          <w:sz w:val="22"/>
          <w:szCs w:val="22"/>
        </w:rPr>
        <w:t>W ramach części zamówienia nr 1 Wykonawca zobowiązany będzie</w:t>
      </w:r>
      <w:r>
        <w:rPr>
          <w:sz w:val="22"/>
          <w:szCs w:val="22"/>
        </w:rPr>
        <w:t xml:space="preserve"> do wykonania w szczególności następującego zakresu robót:</w:t>
      </w:r>
    </w:p>
    <w:p w14:paraId="7A6A3053"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 xml:space="preserve">race rozbiórkowe </w:t>
      </w:r>
      <w:r>
        <w:rPr>
          <w:sz w:val="22"/>
          <w:szCs w:val="22"/>
        </w:rPr>
        <w:t>–</w:t>
      </w:r>
      <w:r w:rsidRPr="00444FC8">
        <w:rPr>
          <w:sz w:val="22"/>
          <w:szCs w:val="22"/>
        </w:rPr>
        <w:t xml:space="preserve"> poziom piwnicy i parteru, przestrzeń dla windy z szybem windowym – piętro</w:t>
      </w:r>
      <w:r>
        <w:rPr>
          <w:sz w:val="22"/>
          <w:szCs w:val="22"/>
        </w:rPr>
        <w:t>;</w:t>
      </w:r>
    </w:p>
    <w:p w14:paraId="56CCD317"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z</w:t>
      </w:r>
      <w:r w:rsidRPr="00444FC8">
        <w:rPr>
          <w:sz w:val="22"/>
          <w:szCs w:val="22"/>
        </w:rPr>
        <w:t xml:space="preserve">abezpieczenie budynku hydroizolacją wraz z termomodernizacją zgodnie z wytycznymi szczegółowej ekspertyzy </w:t>
      </w:r>
      <w:proofErr w:type="spellStart"/>
      <w:r w:rsidRPr="00444FC8">
        <w:rPr>
          <w:sz w:val="22"/>
          <w:szCs w:val="22"/>
        </w:rPr>
        <w:t>mykologicznej</w:t>
      </w:r>
      <w:proofErr w:type="spellEnd"/>
      <w:r w:rsidRPr="00444FC8">
        <w:rPr>
          <w:sz w:val="22"/>
          <w:szCs w:val="22"/>
        </w:rPr>
        <w:t xml:space="preserve"> i konserwatorskiej</w:t>
      </w:r>
      <w:r>
        <w:rPr>
          <w:sz w:val="22"/>
          <w:szCs w:val="22"/>
        </w:rPr>
        <w:t>;</w:t>
      </w:r>
    </w:p>
    <w:p w14:paraId="0ACB0BC6"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w</w:t>
      </w:r>
      <w:r w:rsidRPr="00444FC8">
        <w:rPr>
          <w:sz w:val="22"/>
          <w:szCs w:val="22"/>
        </w:rPr>
        <w:t>ymiana i renowacja podłóg w poziomie piwnicy i parteru</w:t>
      </w:r>
      <w:r>
        <w:rPr>
          <w:sz w:val="22"/>
          <w:szCs w:val="22"/>
        </w:rPr>
        <w:t>;</w:t>
      </w:r>
    </w:p>
    <w:p w14:paraId="2A8F6C6B"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w</w:t>
      </w:r>
      <w:r w:rsidRPr="00444FC8">
        <w:rPr>
          <w:sz w:val="22"/>
          <w:szCs w:val="22"/>
        </w:rPr>
        <w:t xml:space="preserve">ymiana i remont stolarki okiennej i drzwiowej wewnętrznej i zewnętrznej </w:t>
      </w:r>
      <w:r>
        <w:rPr>
          <w:sz w:val="22"/>
          <w:szCs w:val="22"/>
        </w:rPr>
        <w:t>–</w:t>
      </w:r>
      <w:r w:rsidRPr="00444FC8">
        <w:rPr>
          <w:sz w:val="22"/>
          <w:szCs w:val="22"/>
        </w:rPr>
        <w:t xml:space="preserve"> poziom piwnicy i parteru</w:t>
      </w:r>
      <w:r>
        <w:rPr>
          <w:sz w:val="22"/>
          <w:szCs w:val="22"/>
        </w:rPr>
        <w:t>;</w:t>
      </w:r>
    </w:p>
    <w:p w14:paraId="5B3F1545"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b</w:t>
      </w:r>
      <w:r w:rsidRPr="00444FC8">
        <w:rPr>
          <w:sz w:val="22"/>
          <w:szCs w:val="22"/>
        </w:rPr>
        <w:t>udowa szybu windowego dla całego biegu windy: piwnica, parter I piętro wraz z zakupem i montażem windy</w:t>
      </w:r>
      <w:r>
        <w:rPr>
          <w:sz w:val="22"/>
          <w:szCs w:val="22"/>
        </w:rPr>
        <w:t>;</w:t>
      </w:r>
    </w:p>
    <w:p w14:paraId="1E1FCE16"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b</w:t>
      </w:r>
      <w:r w:rsidRPr="00444FC8">
        <w:rPr>
          <w:sz w:val="22"/>
          <w:szCs w:val="22"/>
        </w:rPr>
        <w:t>udowa nowej klatki schodowej w wieży alkierzowej, pomiędzy poziomem piwnicy,</w:t>
      </w:r>
      <w:r>
        <w:rPr>
          <w:sz w:val="22"/>
          <w:szCs w:val="22"/>
        </w:rPr>
        <w:t xml:space="preserve"> </w:t>
      </w:r>
      <w:r w:rsidRPr="00444FC8">
        <w:rPr>
          <w:sz w:val="22"/>
          <w:szCs w:val="22"/>
        </w:rPr>
        <w:t>a parterem</w:t>
      </w:r>
      <w:r>
        <w:rPr>
          <w:sz w:val="22"/>
          <w:szCs w:val="22"/>
        </w:rPr>
        <w:t>;</w:t>
      </w:r>
    </w:p>
    <w:p w14:paraId="4531E98C"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budowlane związane z poziomem piwnicy, parteru oraz najbliższym otoczeniem szybu windowego na piętrze</w:t>
      </w:r>
      <w:r>
        <w:rPr>
          <w:sz w:val="22"/>
          <w:szCs w:val="22"/>
        </w:rPr>
        <w:t>;</w:t>
      </w:r>
    </w:p>
    <w:p w14:paraId="26D98B9C"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związane z wystrojem wnętrza – poziom piwnicy, poziom parteru, otoczenie przestrzeni windy na poziomie piętra</w:t>
      </w:r>
      <w:r>
        <w:rPr>
          <w:sz w:val="22"/>
          <w:szCs w:val="22"/>
        </w:rPr>
        <w:t>;</w:t>
      </w:r>
    </w:p>
    <w:p w14:paraId="02CD9ACB" w14:textId="77777777" w:rsidR="00752337" w:rsidRPr="00444FC8"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budowlane dotyczące wszystkich instalacji: sanitarnej, elektrycznej oraz p. pożarowej, w ramach kondygnacji piwnicy i parteru – wg projektu technicznego</w:t>
      </w:r>
      <w:r>
        <w:rPr>
          <w:sz w:val="22"/>
          <w:szCs w:val="22"/>
        </w:rPr>
        <w:t>;</w:t>
      </w:r>
    </w:p>
    <w:p w14:paraId="24B81D4A" w14:textId="77777777" w:rsidR="00752337" w:rsidRPr="00AD47B9" w:rsidRDefault="00752337" w:rsidP="00692C76">
      <w:pPr>
        <w:pStyle w:val="Tekstpodstawowywcity"/>
        <w:numPr>
          <w:ilvl w:val="0"/>
          <w:numId w:val="18"/>
        </w:numPr>
        <w:suppressAutoHyphens/>
        <w:autoSpaceDN/>
        <w:spacing w:after="0" w:line="276" w:lineRule="auto"/>
        <w:ind w:left="426" w:hanging="425"/>
        <w:jc w:val="both"/>
        <w:rPr>
          <w:sz w:val="22"/>
          <w:szCs w:val="22"/>
        </w:rPr>
      </w:pPr>
      <w:r>
        <w:rPr>
          <w:sz w:val="22"/>
          <w:szCs w:val="22"/>
        </w:rPr>
        <w:t>p</w:t>
      </w:r>
      <w:r w:rsidRPr="00444FC8">
        <w:rPr>
          <w:sz w:val="22"/>
          <w:szCs w:val="22"/>
        </w:rPr>
        <w:t>race związane z wyprowadzeniem pionów instalacyjnych na pozostałe poziomy: piętra i poddasza – wg projektu technicznego.</w:t>
      </w:r>
    </w:p>
    <w:p w14:paraId="4648548F" w14:textId="77777777" w:rsidR="00F628EF" w:rsidRDefault="00F628EF" w:rsidP="00692C76">
      <w:pPr>
        <w:pStyle w:val="Tekstpodstawowywcity"/>
        <w:suppressAutoHyphens/>
        <w:autoSpaceDN/>
        <w:spacing w:after="0" w:line="276" w:lineRule="auto"/>
        <w:jc w:val="both"/>
        <w:rPr>
          <w:sz w:val="22"/>
          <w:szCs w:val="22"/>
        </w:rPr>
      </w:pPr>
    </w:p>
    <w:p w14:paraId="5FE0D707" w14:textId="77777777" w:rsidR="00752337" w:rsidRDefault="00752337" w:rsidP="00692C76">
      <w:pPr>
        <w:pStyle w:val="Tekstpodstawowywcity"/>
        <w:suppressAutoHyphens/>
        <w:autoSpaceDN/>
        <w:spacing w:after="0" w:line="276" w:lineRule="auto"/>
        <w:jc w:val="both"/>
        <w:rPr>
          <w:sz w:val="22"/>
          <w:szCs w:val="22"/>
        </w:rPr>
      </w:pPr>
      <w:r w:rsidRPr="00AD47B9">
        <w:rPr>
          <w:sz w:val="22"/>
          <w:szCs w:val="22"/>
        </w:rPr>
        <w:t xml:space="preserve">W ramach części zamówienia nr </w:t>
      </w:r>
      <w:r>
        <w:rPr>
          <w:sz w:val="22"/>
          <w:szCs w:val="22"/>
        </w:rPr>
        <w:t>2</w:t>
      </w:r>
      <w:r w:rsidRPr="00AD47B9">
        <w:rPr>
          <w:sz w:val="22"/>
          <w:szCs w:val="22"/>
        </w:rPr>
        <w:t xml:space="preserve"> Wykonawca zobowiązany będzie</w:t>
      </w:r>
      <w:r>
        <w:rPr>
          <w:sz w:val="22"/>
          <w:szCs w:val="22"/>
        </w:rPr>
        <w:t xml:space="preserve"> do wykonania w szczególności następującego zakresu robót:</w:t>
      </w:r>
    </w:p>
    <w:p w14:paraId="4FA602A8" w14:textId="77777777" w:rsidR="00752337" w:rsidRPr="00444FC8" w:rsidRDefault="00752337" w:rsidP="00692C76">
      <w:pPr>
        <w:pStyle w:val="Tekstpodstawowywcity"/>
        <w:numPr>
          <w:ilvl w:val="0"/>
          <w:numId w:val="19"/>
        </w:numPr>
        <w:suppressAutoHyphens/>
        <w:autoSpaceDN/>
        <w:spacing w:after="0" w:line="276" w:lineRule="auto"/>
        <w:ind w:left="426" w:hanging="425"/>
        <w:jc w:val="both"/>
        <w:rPr>
          <w:sz w:val="22"/>
          <w:szCs w:val="22"/>
        </w:rPr>
      </w:pPr>
      <w:r>
        <w:rPr>
          <w:sz w:val="22"/>
          <w:szCs w:val="22"/>
        </w:rPr>
        <w:t>d</w:t>
      </w:r>
      <w:r w:rsidRPr="00444FC8">
        <w:rPr>
          <w:sz w:val="22"/>
          <w:szCs w:val="22"/>
        </w:rPr>
        <w:t>ocieplenie dachu</w:t>
      </w:r>
      <w:r>
        <w:rPr>
          <w:sz w:val="22"/>
          <w:szCs w:val="22"/>
        </w:rPr>
        <w:t>;</w:t>
      </w:r>
    </w:p>
    <w:p w14:paraId="2EC0BC14" w14:textId="77777777" w:rsidR="00752337" w:rsidRPr="00444FC8" w:rsidRDefault="00752337" w:rsidP="00692C76">
      <w:pPr>
        <w:pStyle w:val="Tekstpodstawowywcity"/>
        <w:numPr>
          <w:ilvl w:val="0"/>
          <w:numId w:val="19"/>
        </w:numPr>
        <w:suppressAutoHyphens/>
        <w:autoSpaceDN/>
        <w:spacing w:after="0" w:line="276" w:lineRule="auto"/>
        <w:ind w:left="426" w:hanging="425"/>
        <w:jc w:val="both"/>
        <w:rPr>
          <w:sz w:val="22"/>
          <w:szCs w:val="22"/>
        </w:rPr>
      </w:pPr>
      <w:r>
        <w:rPr>
          <w:sz w:val="22"/>
          <w:szCs w:val="22"/>
        </w:rPr>
        <w:t>m</w:t>
      </w:r>
      <w:r w:rsidRPr="00444FC8">
        <w:rPr>
          <w:sz w:val="22"/>
          <w:szCs w:val="22"/>
        </w:rPr>
        <w:t>ontaż elementów systemu wentylacji mechanicznej</w:t>
      </w:r>
      <w:r>
        <w:rPr>
          <w:sz w:val="22"/>
          <w:szCs w:val="22"/>
        </w:rPr>
        <w:t>;</w:t>
      </w:r>
    </w:p>
    <w:p w14:paraId="32FC04F6" w14:textId="77777777" w:rsidR="00752337" w:rsidRPr="00444FC8" w:rsidRDefault="00752337" w:rsidP="00692C76">
      <w:pPr>
        <w:pStyle w:val="Tekstpodstawowywcity"/>
        <w:numPr>
          <w:ilvl w:val="0"/>
          <w:numId w:val="19"/>
        </w:numPr>
        <w:suppressAutoHyphens/>
        <w:autoSpaceDN/>
        <w:spacing w:after="0" w:line="276" w:lineRule="auto"/>
        <w:ind w:left="426" w:hanging="425"/>
        <w:jc w:val="both"/>
        <w:rPr>
          <w:sz w:val="22"/>
          <w:szCs w:val="22"/>
        </w:rPr>
      </w:pPr>
      <w:r>
        <w:rPr>
          <w:sz w:val="22"/>
          <w:szCs w:val="22"/>
        </w:rPr>
        <w:t>d</w:t>
      </w:r>
      <w:r w:rsidRPr="00444FC8">
        <w:rPr>
          <w:sz w:val="22"/>
          <w:szCs w:val="22"/>
        </w:rPr>
        <w:t>ocieplenie ścian</w:t>
      </w:r>
      <w:r>
        <w:rPr>
          <w:sz w:val="22"/>
          <w:szCs w:val="22"/>
        </w:rPr>
        <w:t>;</w:t>
      </w:r>
    </w:p>
    <w:p w14:paraId="095725F7" w14:textId="77777777" w:rsidR="00752337" w:rsidRPr="00444FC8" w:rsidRDefault="00752337" w:rsidP="00692C76">
      <w:pPr>
        <w:pStyle w:val="Tekstpodstawowywcity"/>
        <w:numPr>
          <w:ilvl w:val="0"/>
          <w:numId w:val="19"/>
        </w:numPr>
        <w:suppressAutoHyphens/>
        <w:autoSpaceDN/>
        <w:spacing w:after="0" w:line="276" w:lineRule="auto"/>
        <w:ind w:left="426" w:hanging="425"/>
        <w:jc w:val="both"/>
        <w:rPr>
          <w:sz w:val="22"/>
          <w:szCs w:val="22"/>
        </w:rPr>
      </w:pPr>
      <w:r>
        <w:rPr>
          <w:sz w:val="22"/>
          <w:szCs w:val="22"/>
        </w:rPr>
        <w:t>w</w:t>
      </w:r>
      <w:r w:rsidRPr="00444FC8">
        <w:rPr>
          <w:sz w:val="22"/>
          <w:szCs w:val="22"/>
        </w:rPr>
        <w:t>ymiana stolarki okiennej</w:t>
      </w:r>
      <w:r>
        <w:rPr>
          <w:sz w:val="22"/>
          <w:szCs w:val="22"/>
        </w:rPr>
        <w:t>;</w:t>
      </w:r>
    </w:p>
    <w:p w14:paraId="6F582AFA" w14:textId="77777777" w:rsidR="00752337" w:rsidRPr="00AD47B9" w:rsidRDefault="00752337" w:rsidP="00692C76">
      <w:pPr>
        <w:pStyle w:val="Tekstpodstawowywcity"/>
        <w:numPr>
          <w:ilvl w:val="0"/>
          <w:numId w:val="19"/>
        </w:numPr>
        <w:suppressAutoHyphens/>
        <w:autoSpaceDN/>
        <w:spacing w:after="0" w:line="276" w:lineRule="auto"/>
        <w:ind w:left="426" w:hanging="425"/>
        <w:jc w:val="both"/>
        <w:rPr>
          <w:sz w:val="22"/>
          <w:szCs w:val="22"/>
        </w:rPr>
      </w:pPr>
      <w:r>
        <w:rPr>
          <w:sz w:val="22"/>
          <w:szCs w:val="22"/>
        </w:rPr>
        <w:t>m</w:t>
      </w:r>
      <w:r w:rsidRPr="00444FC8">
        <w:rPr>
          <w:sz w:val="22"/>
          <w:szCs w:val="22"/>
        </w:rPr>
        <w:t>odernizacja systemu grzewczego</w:t>
      </w:r>
      <w:r>
        <w:rPr>
          <w:sz w:val="22"/>
          <w:szCs w:val="22"/>
        </w:rPr>
        <w:t>.</w:t>
      </w:r>
    </w:p>
    <w:p w14:paraId="2475A625" w14:textId="77777777" w:rsidR="00F628EF" w:rsidRDefault="00F628EF" w:rsidP="00692C76">
      <w:pPr>
        <w:pStyle w:val="Tekstpodstawowywcity"/>
        <w:suppressAutoHyphens/>
        <w:autoSpaceDN/>
        <w:spacing w:after="0" w:line="276" w:lineRule="auto"/>
        <w:jc w:val="both"/>
        <w:rPr>
          <w:sz w:val="22"/>
          <w:szCs w:val="22"/>
        </w:rPr>
      </w:pPr>
    </w:p>
    <w:p w14:paraId="50738D84" w14:textId="77777777" w:rsidR="00752337" w:rsidRDefault="00752337" w:rsidP="00692C76">
      <w:pPr>
        <w:pStyle w:val="Tekstpodstawowywcity"/>
        <w:suppressAutoHyphens/>
        <w:autoSpaceDN/>
        <w:spacing w:after="0" w:line="276" w:lineRule="auto"/>
        <w:jc w:val="both"/>
        <w:rPr>
          <w:sz w:val="22"/>
        </w:rPr>
      </w:pPr>
      <w:r w:rsidRPr="008F4F35">
        <w:rPr>
          <w:sz w:val="22"/>
          <w:szCs w:val="22"/>
        </w:rPr>
        <w:t>Szczegóły zakres przedmiotu niniejszego zamówienia precyzuj</w:t>
      </w:r>
      <w:r>
        <w:rPr>
          <w:sz w:val="22"/>
          <w:szCs w:val="22"/>
        </w:rPr>
        <w:t xml:space="preserve">ą – </w:t>
      </w:r>
      <w:r w:rsidRPr="00444FC8">
        <w:rPr>
          <w:b/>
          <w:bCs/>
          <w:sz w:val="22"/>
          <w:szCs w:val="22"/>
        </w:rPr>
        <w:t xml:space="preserve">dla części zamówienia nr 1 </w:t>
      </w:r>
      <w:r>
        <w:rPr>
          <w:b/>
          <w:bCs/>
          <w:sz w:val="22"/>
          <w:szCs w:val="22"/>
        </w:rPr>
        <w:t xml:space="preserve">i 2 </w:t>
      </w:r>
      <w:r w:rsidRPr="00444FC8">
        <w:rPr>
          <w:b/>
          <w:bCs/>
          <w:sz w:val="22"/>
          <w:szCs w:val="22"/>
        </w:rPr>
        <w:t xml:space="preserve">– </w:t>
      </w:r>
      <w:r w:rsidRPr="00444FC8">
        <w:rPr>
          <w:sz w:val="22"/>
          <w:szCs w:val="22"/>
        </w:rPr>
        <w:t xml:space="preserve">załącznik nr </w:t>
      </w:r>
      <w:r>
        <w:rPr>
          <w:sz w:val="22"/>
          <w:szCs w:val="22"/>
        </w:rPr>
        <w:t>6</w:t>
      </w:r>
      <w:r w:rsidRPr="00444FC8">
        <w:rPr>
          <w:sz w:val="22"/>
          <w:szCs w:val="22"/>
        </w:rPr>
        <w:t xml:space="preserve"> do SWZ – Opis Przedmiotu Zamówienia</w:t>
      </w:r>
      <w:r>
        <w:rPr>
          <w:sz w:val="22"/>
          <w:szCs w:val="22"/>
        </w:rPr>
        <w:t xml:space="preserve"> (w tym: </w:t>
      </w:r>
      <w:r w:rsidRPr="00404F2F">
        <w:rPr>
          <w:sz w:val="22"/>
          <w:szCs w:val="22"/>
        </w:rPr>
        <w:t xml:space="preserve">Projekt </w:t>
      </w:r>
      <w:proofErr w:type="spellStart"/>
      <w:r w:rsidRPr="00404F2F">
        <w:rPr>
          <w:sz w:val="22"/>
          <w:szCs w:val="22"/>
        </w:rPr>
        <w:t>Architektoniczno</w:t>
      </w:r>
      <w:proofErr w:type="spellEnd"/>
      <w:r w:rsidRPr="00404F2F">
        <w:rPr>
          <w:sz w:val="22"/>
          <w:szCs w:val="22"/>
        </w:rPr>
        <w:t xml:space="preserve"> – Budowlany</w:t>
      </w:r>
      <w:r>
        <w:rPr>
          <w:sz w:val="22"/>
          <w:szCs w:val="22"/>
        </w:rPr>
        <w:t xml:space="preserve"> </w:t>
      </w:r>
      <w:r w:rsidRPr="00404F2F">
        <w:rPr>
          <w:sz w:val="22"/>
          <w:szCs w:val="22"/>
        </w:rPr>
        <w:t>Wykonawczy</w:t>
      </w:r>
      <w:r>
        <w:rPr>
          <w:sz w:val="22"/>
          <w:szCs w:val="22"/>
        </w:rPr>
        <w:t xml:space="preserve">, Projekty Techniczne, Ekspertyza techniczna, Odstępstwa, Uzgodnienia, </w:t>
      </w:r>
      <w:r w:rsidRPr="00404F2F">
        <w:rPr>
          <w:sz w:val="22"/>
          <w:szCs w:val="22"/>
        </w:rPr>
        <w:t xml:space="preserve">Ekspertyza </w:t>
      </w:r>
      <w:proofErr w:type="spellStart"/>
      <w:r>
        <w:rPr>
          <w:sz w:val="22"/>
          <w:szCs w:val="22"/>
        </w:rPr>
        <w:t>m</w:t>
      </w:r>
      <w:r w:rsidRPr="00404F2F">
        <w:rPr>
          <w:sz w:val="22"/>
          <w:szCs w:val="22"/>
        </w:rPr>
        <w:t>ykologiczna</w:t>
      </w:r>
      <w:proofErr w:type="spellEnd"/>
      <w:r>
        <w:rPr>
          <w:sz w:val="22"/>
          <w:szCs w:val="22"/>
        </w:rPr>
        <w:t>, Opinia ornitologiczna, Zdjęcia obiektu, Specyfikacje Techniczne Wykonani i Odbioru oraz przedmiaru robót (pomocniczo)</w:t>
      </w:r>
      <w:r w:rsidRPr="00404F2F">
        <w:rPr>
          <w:sz w:val="22"/>
          <w:szCs w:val="22"/>
        </w:rPr>
        <w:t>) stosownie dla danej części zamówienia, zaś wymogi dotyczące realizacji zamówienia załącznik nr 5 do SWZ – Projekt umowy.</w:t>
      </w:r>
      <w:r w:rsidR="006C5FCB" w:rsidRPr="005D05D7">
        <w:rPr>
          <w:sz w:val="22"/>
        </w:rPr>
        <w:t xml:space="preserve">, które zostaną udostępnione Inspektorowi po podpisaniu umowy na świadczenie usług nadzoru inwestorskiego. </w:t>
      </w:r>
      <w:r w:rsidR="00CD07D3">
        <w:rPr>
          <w:sz w:val="22"/>
        </w:rPr>
        <w:t>Dokumenty dostępne są pod adresem:</w:t>
      </w:r>
      <w:r w:rsidR="000423CF">
        <w:rPr>
          <w:sz w:val="22"/>
        </w:rPr>
        <w:t xml:space="preserve"> </w:t>
      </w:r>
      <w:hyperlink r:id="rId7" w:history="1">
        <w:r w:rsidRPr="00E53263">
          <w:rPr>
            <w:rStyle w:val="Hipercze"/>
            <w:sz w:val="22"/>
          </w:rPr>
          <w:t>https://ezamowienia.gov.pl/mp-client/search/list/ocds-148610-80cd2747-c943-4be5-bec6-ed487e790de1</w:t>
        </w:r>
      </w:hyperlink>
    </w:p>
    <w:p w14:paraId="18CBCF3F" w14:textId="77777777" w:rsidR="00711146" w:rsidRDefault="00711146" w:rsidP="00692C76">
      <w:pPr>
        <w:spacing w:after="0" w:line="276" w:lineRule="auto"/>
        <w:ind w:left="0" w:right="95" w:firstLine="0"/>
        <w:rPr>
          <w:rFonts w:ascii="Times New Roman" w:hAnsi="Times New Roman" w:cs="Times New Roman"/>
          <w:sz w:val="22"/>
        </w:rPr>
      </w:pPr>
    </w:p>
    <w:p w14:paraId="50C53DBF" w14:textId="77777777" w:rsidR="00AB6AAD" w:rsidRDefault="00AB6AAD" w:rsidP="00692C76">
      <w:pPr>
        <w:spacing w:after="0" w:line="276" w:lineRule="auto"/>
        <w:ind w:left="0" w:right="95" w:firstLine="0"/>
        <w:rPr>
          <w:rFonts w:ascii="Times New Roman" w:hAnsi="Times New Roman" w:cs="Times New Roman"/>
          <w:sz w:val="22"/>
        </w:rPr>
      </w:pPr>
    </w:p>
    <w:p w14:paraId="729A15E2" w14:textId="77777777" w:rsidR="00D0587A" w:rsidRDefault="006C5FCB" w:rsidP="00692C76">
      <w:pPr>
        <w:pStyle w:val="Nagwek2"/>
        <w:numPr>
          <w:ilvl w:val="0"/>
          <w:numId w:val="14"/>
        </w:numPr>
        <w:spacing w:before="0" w:after="0" w:line="276" w:lineRule="auto"/>
        <w:rPr>
          <w:rFonts w:ascii="Times New Roman" w:hAnsi="Times New Roman" w:cs="Times New Roman"/>
          <w:sz w:val="22"/>
        </w:rPr>
      </w:pPr>
      <w:r w:rsidRPr="005D05D7">
        <w:rPr>
          <w:rFonts w:ascii="Times New Roman" w:hAnsi="Times New Roman" w:cs="Times New Roman"/>
          <w:sz w:val="22"/>
        </w:rPr>
        <w:lastRenderedPageBreak/>
        <w:t xml:space="preserve">Miejsce świadczenia usługi </w:t>
      </w:r>
    </w:p>
    <w:p w14:paraId="1C468274" w14:textId="77777777" w:rsidR="00593827" w:rsidRPr="00593827" w:rsidRDefault="00593827" w:rsidP="00692C76">
      <w:pPr>
        <w:spacing w:line="276" w:lineRule="auto"/>
      </w:pPr>
    </w:p>
    <w:p w14:paraId="58075FA6" w14:textId="77777777" w:rsidR="00D0587A" w:rsidRDefault="006C5FCB" w:rsidP="00692C76">
      <w:pPr>
        <w:spacing w:after="0" w:line="276" w:lineRule="auto"/>
        <w:ind w:right="0"/>
        <w:rPr>
          <w:rFonts w:ascii="Times New Roman" w:hAnsi="Times New Roman" w:cs="Times New Roman"/>
          <w:sz w:val="22"/>
        </w:rPr>
      </w:pPr>
      <w:r w:rsidRPr="005D05D7">
        <w:rPr>
          <w:rFonts w:ascii="Times New Roman" w:hAnsi="Times New Roman" w:cs="Times New Roman"/>
          <w:sz w:val="22"/>
        </w:rPr>
        <w:t xml:space="preserve">Usługi w ramach niniejszej Umowy wykonywane będą na </w:t>
      </w:r>
      <w:r w:rsidR="00E14A59">
        <w:rPr>
          <w:rFonts w:ascii="Times New Roman" w:hAnsi="Times New Roman" w:cs="Times New Roman"/>
          <w:sz w:val="22"/>
        </w:rPr>
        <w:t>t</w:t>
      </w:r>
      <w:r w:rsidR="00C96BB4">
        <w:rPr>
          <w:rFonts w:ascii="Times New Roman" w:hAnsi="Times New Roman" w:cs="Times New Roman"/>
          <w:sz w:val="22"/>
        </w:rPr>
        <w:t xml:space="preserve">erenie </w:t>
      </w:r>
      <w:r w:rsidR="00E14A59">
        <w:rPr>
          <w:rFonts w:ascii="Times New Roman" w:hAnsi="Times New Roman" w:cs="Times New Roman"/>
          <w:sz w:val="22"/>
        </w:rPr>
        <w:t>b</w:t>
      </w:r>
      <w:r w:rsidR="00C96BB4">
        <w:rPr>
          <w:rFonts w:ascii="Times New Roman" w:hAnsi="Times New Roman" w:cs="Times New Roman"/>
          <w:sz w:val="22"/>
        </w:rPr>
        <w:t>udowy znajdującym się</w:t>
      </w:r>
      <w:r w:rsidR="002B1FC5">
        <w:rPr>
          <w:rFonts w:ascii="Times New Roman" w:hAnsi="Times New Roman" w:cs="Times New Roman"/>
          <w:sz w:val="22"/>
        </w:rPr>
        <w:t xml:space="preserve">: </w:t>
      </w:r>
      <w:r w:rsidR="002B1FC5" w:rsidRPr="002B1FC5">
        <w:rPr>
          <w:rFonts w:ascii="Times New Roman" w:hAnsi="Times New Roman" w:cs="Times New Roman"/>
          <w:sz w:val="22"/>
        </w:rPr>
        <w:t>woj. Śląskie, m. Żywiec, Moszczanica</w:t>
      </w:r>
      <w:r w:rsidR="002B1FC5">
        <w:rPr>
          <w:rFonts w:ascii="Times New Roman" w:hAnsi="Times New Roman" w:cs="Times New Roman"/>
          <w:sz w:val="22"/>
        </w:rPr>
        <w:t xml:space="preserve">, </w:t>
      </w:r>
      <w:r w:rsidR="000423CF">
        <w:rPr>
          <w:rFonts w:ascii="Times New Roman" w:hAnsi="Times New Roman" w:cs="Times New Roman"/>
          <w:sz w:val="22"/>
        </w:rPr>
        <w:t xml:space="preserve">działki o nr: </w:t>
      </w:r>
      <w:r w:rsidR="00752337" w:rsidRPr="00752337">
        <w:rPr>
          <w:rFonts w:ascii="Times New Roman" w:hAnsi="Times New Roman" w:cs="Times New Roman"/>
          <w:sz w:val="22"/>
        </w:rPr>
        <w:t>1834/24, 1834/21, 1834/22, 1834/33, 1834/23, 1833/3</w:t>
      </w:r>
      <w:r w:rsidR="000423CF">
        <w:rPr>
          <w:rFonts w:ascii="Times New Roman" w:hAnsi="Times New Roman" w:cs="Times New Roman"/>
          <w:sz w:val="22"/>
        </w:rPr>
        <w:t>.</w:t>
      </w:r>
    </w:p>
    <w:p w14:paraId="2DED5665" w14:textId="77777777" w:rsidR="00593827" w:rsidRPr="005D05D7" w:rsidRDefault="00593827" w:rsidP="00692C76">
      <w:pPr>
        <w:spacing w:after="0" w:line="276" w:lineRule="auto"/>
        <w:ind w:right="0"/>
        <w:rPr>
          <w:rFonts w:ascii="Times New Roman" w:hAnsi="Times New Roman" w:cs="Times New Roman"/>
          <w:sz w:val="22"/>
        </w:rPr>
      </w:pPr>
    </w:p>
    <w:p w14:paraId="05183A89" w14:textId="77777777" w:rsidR="00D0587A" w:rsidRDefault="006C5FCB" w:rsidP="00692C76">
      <w:pPr>
        <w:pStyle w:val="Nagwek1"/>
        <w:spacing w:before="0" w:after="0" w:line="276" w:lineRule="auto"/>
        <w:rPr>
          <w:rFonts w:ascii="Times New Roman" w:hAnsi="Times New Roman"/>
          <w:sz w:val="22"/>
          <w:szCs w:val="22"/>
        </w:rPr>
      </w:pPr>
      <w:r w:rsidRPr="005D05D7">
        <w:rPr>
          <w:rFonts w:ascii="Times New Roman" w:hAnsi="Times New Roman"/>
          <w:sz w:val="22"/>
          <w:szCs w:val="22"/>
        </w:rPr>
        <w:t>3</w:t>
      </w:r>
      <w:r w:rsidR="002B1FC5">
        <w:rPr>
          <w:rFonts w:ascii="Times New Roman" w:hAnsi="Times New Roman"/>
          <w:sz w:val="22"/>
          <w:szCs w:val="22"/>
        </w:rPr>
        <w:t>.</w:t>
      </w:r>
      <w:r w:rsidR="00593827">
        <w:rPr>
          <w:rFonts w:ascii="Times New Roman" w:hAnsi="Times New Roman"/>
          <w:sz w:val="22"/>
          <w:szCs w:val="22"/>
        </w:rPr>
        <w:t xml:space="preserve"> </w:t>
      </w:r>
      <w:r w:rsidRPr="005D05D7">
        <w:rPr>
          <w:rFonts w:ascii="Times New Roman" w:hAnsi="Times New Roman"/>
          <w:sz w:val="22"/>
          <w:szCs w:val="22"/>
        </w:rPr>
        <w:t xml:space="preserve">Termin wykonania zamówienia </w:t>
      </w:r>
    </w:p>
    <w:p w14:paraId="0D8A4515" w14:textId="77777777" w:rsidR="006B0D43" w:rsidRDefault="006B0D43" w:rsidP="00692C76">
      <w:pPr>
        <w:spacing w:line="276" w:lineRule="auto"/>
        <w:rPr>
          <w:sz w:val="22"/>
          <w:szCs w:val="20"/>
        </w:rPr>
      </w:pPr>
    </w:p>
    <w:p w14:paraId="0C88E9A9" w14:textId="77777777" w:rsidR="00F628EF" w:rsidRPr="00692C76" w:rsidRDefault="00F628EF" w:rsidP="00692C76">
      <w:pPr>
        <w:widowControl w:val="0"/>
        <w:tabs>
          <w:tab w:val="num" w:pos="426"/>
        </w:tabs>
        <w:suppressAutoHyphens/>
        <w:autoSpaceDE w:val="0"/>
        <w:autoSpaceDN w:val="0"/>
        <w:spacing w:after="0" w:line="276" w:lineRule="auto"/>
        <w:ind w:right="0"/>
        <w:rPr>
          <w:rFonts w:ascii="Times New Roman" w:hAnsi="Times New Roman" w:cs="Times New Roman"/>
          <w:sz w:val="22"/>
          <w:lang w:eastAsia="en-US"/>
        </w:rPr>
      </w:pPr>
      <w:r w:rsidRPr="00692C76">
        <w:rPr>
          <w:rFonts w:ascii="Times New Roman" w:hAnsi="Times New Roman" w:cs="Times New Roman"/>
          <w:sz w:val="22"/>
          <w:lang w:eastAsia="en-US"/>
        </w:rPr>
        <w:t xml:space="preserve">Zamówienie należy wykonać w okresie realizacji robót budowlanych oraz w okresie rozliczenia tych robót, tj. </w:t>
      </w:r>
    </w:p>
    <w:p w14:paraId="2C96FC9E" w14:textId="27447630" w:rsidR="00692C76" w:rsidRPr="00692C76" w:rsidRDefault="00692C76" w:rsidP="00692C76">
      <w:pPr>
        <w:widowControl w:val="0"/>
        <w:numPr>
          <w:ilvl w:val="0"/>
          <w:numId w:val="22"/>
        </w:numPr>
        <w:suppressAutoHyphens/>
        <w:autoSpaceDE w:val="0"/>
        <w:autoSpaceDN w:val="0"/>
        <w:spacing w:after="0" w:line="276" w:lineRule="auto"/>
        <w:ind w:left="426" w:right="0" w:hanging="426"/>
        <w:rPr>
          <w:rFonts w:ascii="Times New Roman" w:hAnsi="Times New Roman" w:cs="Times New Roman"/>
          <w:sz w:val="22"/>
          <w:lang w:eastAsia="en-US"/>
        </w:rPr>
      </w:pPr>
      <w:r w:rsidRPr="00692C76">
        <w:rPr>
          <w:rFonts w:ascii="Times New Roman" w:hAnsi="Times New Roman" w:cs="Times New Roman"/>
          <w:b/>
          <w:bCs/>
          <w:sz w:val="22"/>
          <w:lang w:eastAsia="en-US"/>
        </w:rPr>
        <w:t xml:space="preserve">część zamówienia nr 1 – </w:t>
      </w:r>
      <w:r w:rsidR="00711146" w:rsidRPr="00711146">
        <w:rPr>
          <w:rFonts w:ascii="Times New Roman" w:hAnsi="Times New Roman" w:cs="Times New Roman"/>
          <w:b/>
          <w:bCs/>
          <w:sz w:val="22"/>
          <w:lang w:eastAsia="en-US"/>
        </w:rPr>
        <w:t>w okresie: I etap robót – do dnia 15 września 2027 roku; II etap do dnia 1 października 2027 roku</w:t>
      </w:r>
      <w:r w:rsidRPr="00692C76">
        <w:rPr>
          <w:rFonts w:ascii="Times New Roman" w:hAnsi="Times New Roman" w:cs="Times New Roman"/>
          <w:sz w:val="22"/>
          <w:lang w:eastAsia="en-US"/>
        </w:rPr>
        <w:t>;</w:t>
      </w:r>
      <w:r w:rsidRPr="00692C76">
        <w:rPr>
          <w:rFonts w:ascii="Times New Roman" w:hAnsi="Times New Roman" w:cs="Times New Roman"/>
          <w:b/>
          <w:bCs/>
          <w:sz w:val="22"/>
          <w:lang w:eastAsia="en-US"/>
        </w:rPr>
        <w:t xml:space="preserve"> </w:t>
      </w:r>
      <w:r w:rsidRPr="00692C76">
        <w:rPr>
          <w:rFonts w:ascii="Times New Roman" w:hAnsi="Times New Roman" w:cs="Times New Roman"/>
          <w:sz w:val="22"/>
          <w:lang w:eastAsia="en-US"/>
        </w:rPr>
        <w:t>przyjmując następujące terminy:</w:t>
      </w:r>
    </w:p>
    <w:p w14:paraId="3765FC16" w14:textId="780114FB" w:rsidR="00692C76" w:rsidRPr="00692C76" w:rsidRDefault="00692C76" w:rsidP="00692C76">
      <w:pPr>
        <w:widowControl w:val="0"/>
        <w:numPr>
          <w:ilvl w:val="0"/>
          <w:numId w:val="17"/>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lang w:eastAsia="en-US"/>
        </w:rPr>
        <w:t xml:space="preserve">termin realizacji robót </w:t>
      </w:r>
      <w:r w:rsidR="00711146">
        <w:rPr>
          <w:rFonts w:ascii="Times New Roman" w:hAnsi="Times New Roman" w:cs="Times New Roman"/>
          <w:bCs/>
          <w:sz w:val="22"/>
          <w:lang w:eastAsia="en-US"/>
        </w:rPr>
        <w:t xml:space="preserve">– </w:t>
      </w:r>
      <w:r w:rsidR="00711146" w:rsidRPr="00711146">
        <w:rPr>
          <w:rFonts w:ascii="Times New Roman" w:hAnsi="Times New Roman" w:cs="Times New Roman"/>
          <w:bCs/>
          <w:sz w:val="22"/>
          <w:lang w:eastAsia="en-US"/>
        </w:rPr>
        <w:t>I etap robót do dnia 31 sierpnia 2027 roku; II etap do dnia 15 września 2027 roku</w:t>
      </w:r>
      <w:r w:rsidRPr="00692C76">
        <w:rPr>
          <w:rFonts w:ascii="Times New Roman" w:hAnsi="Times New Roman" w:cs="Times New Roman"/>
          <w:bCs/>
          <w:sz w:val="22"/>
          <w:lang w:eastAsia="en-US"/>
        </w:rPr>
        <w:t>;</w:t>
      </w:r>
    </w:p>
    <w:p w14:paraId="5E84A4CB" w14:textId="77777777" w:rsidR="00692C76" w:rsidRPr="00692C76" w:rsidRDefault="00692C76" w:rsidP="00692C76">
      <w:pPr>
        <w:widowControl w:val="0"/>
        <w:numPr>
          <w:ilvl w:val="0"/>
          <w:numId w:val="17"/>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lang w:eastAsia="en-US"/>
        </w:rPr>
        <w:t xml:space="preserve">okres rozliczania robót budowlanych – 30 dni </w:t>
      </w:r>
      <w:r w:rsidRPr="00692C76">
        <w:rPr>
          <w:rFonts w:ascii="Times New Roman" w:hAnsi="Times New Roman" w:cs="Times New Roman"/>
          <w:bCs/>
          <w:sz w:val="22"/>
          <w:lang w:eastAsia="en-US"/>
        </w:rPr>
        <w:t>(okres po odebraniu wszystkich robót i prac do momentu ostatecznego rozliczenia umowy),</w:t>
      </w:r>
    </w:p>
    <w:p w14:paraId="21B2E08E" w14:textId="77777777" w:rsidR="00692C76" w:rsidRPr="00692C76" w:rsidRDefault="00692C76" w:rsidP="00692C76">
      <w:pPr>
        <w:widowControl w:val="0"/>
        <w:numPr>
          <w:ilvl w:val="0"/>
          <w:numId w:val="17"/>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lang w:eastAsia="en-US"/>
        </w:rPr>
        <w:t>okres rękojmi dla robót – 60 miesięcy,</w:t>
      </w:r>
    </w:p>
    <w:p w14:paraId="665D7522" w14:textId="77777777" w:rsidR="00692C76" w:rsidRPr="00692C76" w:rsidRDefault="00692C76" w:rsidP="00692C76">
      <w:pPr>
        <w:widowControl w:val="0"/>
        <w:numPr>
          <w:ilvl w:val="0"/>
          <w:numId w:val="17"/>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rPr>
        <w:t>okres gwarancji jakości dla robót – 60 miesięcy;</w:t>
      </w:r>
    </w:p>
    <w:p w14:paraId="2A63997B" w14:textId="4B85423E" w:rsidR="00692C76" w:rsidRPr="00692C76" w:rsidRDefault="00692C76" w:rsidP="00692C76">
      <w:pPr>
        <w:widowControl w:val="0"/>
        <w:numPr>
          <w:ilvl w:val="0"/>
          <w:numId w:val="22"/>
        </w:numPr>
        <w:suppressAutoHyphens/>
        <w:autoSpaceDE w:val="0"/>
        <w:autoSpaceDN w:val="0"/>
        <w:spacing w:after="0" w:line="276" w:lineRule="auto"/>
        <w:ind w:left="426" w:right="0" w:hanging="426"/>
        <w:rPr>
          <w:rFonts w:ascii="Times New Roman" w:hAnsi="Times New Roman" w:cs="Times New Roman"/>
          <w:sz w:val="22"/>
          <w:lang w:eastAsia="en-US"/>
        </w:rPr>
      </w:pPr>
      <w:r w:rsidRPr="00692C76">
        <w:rPr>
          <w:rFonts w:ascii="Times New Roman" w:hAnsi="Times New Roman" w:cs="Times New Roman"/>
          <w:b/>
          <w:bCs/>
          <w:sz w:val="22"/>
          <w:lang w:eastAsia="en-US"/>
        </w:rPr>
        <w:t xml:space="preserve">część zamówienia nr 2 – </w:t>
      </w:r>
      <w:r w:rsidR="00711146" w:rsidRPr="00711146">
        <w:rPr>
          <w:rFonts w:ascii="Times New Roman" w:hAnsi="Times New Roman" w:cs="Times New Roman"/>
          <w:b/>
          <w:bCs/>
          <w:sz w:val="22"/>
          <w:lang w:eastAsia="en-US"/>
        </w:rPr>
        <w:t>w okresie: I etap robót – do dnia 15 września 2027 roku; II etap do dnia 1 października 2027 roku</w:t>
      </w:r>
      <w:r w:rsidRPr="00692C76">
        <w:rPr>
          <w:rFonts w:ascii="Times New Roman" w:hAnsi="Times New Roman" w:cs="Times New Roman"/>
          <w:sz w:val="22"/>
          <w:lang w:eastAsia="en-US"/>
        </w:rPr>
        <w:t>, przyjmując następujące terminy:</w:t>
      </w:r>
    </w:p>
    <w:p w14:paraId="4A03CE63" w14:textId="6CF12CBF" w:rsidR="00692C76" w:rsidRPr="00692C76" w:rsidRDefault="00692C76" w:rsidP="00692C76">
      <w:pPr>
        <w:widowControl w:val="0"/>
        <w:numPr>
          <w:ilvl w:val="0"/>
          <w:numId w:val="25"/>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lang w:eastAsia="en-US"/>
        </w:rPr>
        <w:t xml:space="preserve">termin realizacji robót – </w:t>
      </w:r>
      <w:r w:rsidR="00711146" w:rsidRPr="00711146">
        <w:rPr>
          <w:rFonts w:ascii="Times New Roman" w:hAnsi="Times New Roman" w:cs="Times New Roman"/>
          <w:bCs/>
          <w:sz w:val="22"/>
          <w:lang w:eastAsia="en-US"/>
        </w:rPr>
        <w:t>I etap robót – I etap robót do dnia 31 sierpnia 2027 roku; II etap do dnia 15 września 2027 roku</w:t>
      </w:r>
      <w:r w:rsidRPr="00692C76">
        <w:rPr>
          <w:rFonts w:ascii="Times New Roman" w:hAnsi="Times New Roman" w:cs="Times New Roman"/>
          <w:bCs/>
          <w:sz w:val="22"/>
          <w:lang w:eastAsia="en-US"/>
        </w:rPr>
        <w:t>;</w:t>
      </w:r>
    </w:p>
    <w:p w14:paraId="0F11897B" w14:textId="77777777" w:rsidR="00692C76" w:rsidRPr="00692C76" w:rsidRDefault="00692C76" w:rsidP="00692C76">
      <w:pPr>
        <w:widowControl w:val="0"/>
        <w:numPr>
          <w:ilvl w:val="0"/>
          <w:numId w:val="25"/>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lang w:eastAsia="en-US"/>
        </w:rPr>
        <w:t xml:space="preserve">okres rozliczania robót budowlanych – 30 dni </w:t>
      </w:r>
      <w:r w:rsidRPr="00692C76">
        <w:rPr>
          <w:rFonts w:ascii="Times New Roman" w:hAnsi="Times New Roman" w:cs="Times New Roman"/>
          <w:bCs/>
          <w:sz w:val="22"/>
          <w:lang w:eastAsia="en-US"/>
        </w:rPr>
        <w:t>(okres po odebraniu wszystkich robót i prac do momentu ostatecznego rozliczenia umowy),</w:t>
      </w:r>
    </w:p>
    <w:p w14:paraId="2ED3DB2C" w14:textId="77777777" w:rsidR="00692C76" w:rsidRPr="00692C76" w:rsidRDefault="00692C76" w:rsidP="00692C76">
      <w:pPr>
        <w:widowControl w:val="0"/>
        <w:numPr>
          <w:ilvl w:val="0"/>
          <w:numId w:val="25"/>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lang w:eastAsia="en-US"/>
        </w:rPr>
        <w:t>okres rękojmi dla robót – 60 miesięcy,</w:t>
      </w:r>
    </w:p>
    <w:p w14:paraId="5DF47825" w14:textId="108BF643" w:rsidR="006B0D43" w:rsidRPr="00692C76" w:rsidRDefault="00692C76" w:rsidP="00692C76">
      <w:pPr>
        <w:widowControl w:val="0"/>
        <w:numPr>
          <w:ilvl w:val="0"/>
          <w:numId w:val="25"/>
        </w:numPr>
        <w:suppressAutoHyphens/>
        <w:autoSpaceDE w:val="0"/>
        <w:autoSpaceDN w:val="0"/>
        <w:spacing w:after="0" w:line="276" w:lineRule="auto"/>
        <w:ind w:left="851" w:right="0" w:hanging="426"/>
        <w:rPr>
          <w:rFonts w:ascii="Times New Roman" w:hAnsi="Times New Roman" w:cs="Times New Roman"/>
          <w:sz w:val="22"/>
          <w:lang w:eastAsia="en-US"/>
        </w:rPr>
      </w:pPr>
      <w:r w:rsidRPr="00692C76">
        <w:rPr>
          <w:rFonts w:ascii="Times New Roman" w:hAnsi="Times New Roman" w:cs="Times New Roman"/>
          <w:sz w:val="22"/>
        </w:rPr>
        <w:t>okres gwarancji jakości dla robót – 60 miesięcy.</w:t>
      </w:r>
    </w:p>
    <w:p w14:paraId="76BA9B28" w14:textId="77777777" w:rsidR="00692C76" w:rsidRDefault="00692C76" w:rsidP="00692C76">
      <w:pPr>
        <w:spacing w:line="276" w:lineRule="auto"/>
        <w:rPr>
          <w:rFonts w:ascii="Times New Roman" w:hAnsi="Times New Roman"/>
          <w:b/>
          <w:bCs/>
          <w:sz w:val="22"/>
          <w:szCs w:val="20"/>
        </w:rPr>
      </w:pPr>
    </w:p>
    <w:p w14:paraId="06B217E2" w14:textId="77777777" w:rsidR="00987B23" w:rsidRPr="005D05D7" w:rsidRDefault="00CE509E" w:rsidP="00692C76">
      <w:pPr>
        <w:spacing w:after="0" w:line="276" w:lineRule="auto"/>
        <w:ind w:right="49"/>
        <w:rPr>
          <w:rFonts w:ascii="Times New Roman" w:hAnsi="Times New Roman" w:cs="Times New Roman"/>
          <w:sz w:val="22"/>
        </w:rPr>
      </w:pPr>
      <w:r w:rsidRPr="005D05D7">
        <w:rPr>
          <w:rFonts w:ascii="Times New Roman" w:hAnsi="Times New Roman" w:cs="Times New Roman"/>
          <w:sz w:val="22"/>
        </w:rPr>
        <w:t>Wykonawca usług Inspektorów Nadzoru pozostawać będzie w dyspozycji Zamawiającego w szczególności w celu uczestniczenia w trakcie dokonywania przez Zamawiającego odbioru</w:t>
      </w:r>
      <w:r w:rsidR="006B77D1">
        <w:rPr>
          <w:rFonts w:ascii="Times New Roman" w:hAnsi="Times New Roman" w:cs="Times New Roman"/>
          <w:sz w:val="22"/>
        </w:rPr>
        <w:t xml:space="preserve"> prac projektowych,</w:t>
      </w:r>
      <w:r w:rsidRPr="005D05D7">
        <w:rPr>
          <w:rFonts w:ascii="Times New Roman" w:hAnsi="Times New Roman" w:cs="Times New Roman"/>
          <w:sz w:val="22"/>
        </w:rPr>
        <w:t xml:space="preserve"> </w:t>
      </w:r>
      <w:r w:rsidR="006B77D1">
        <w:rPr>
          <w:rFonts w:ascii="Times New Roman" w:hAnsi="Times New Roman" w:cs="Times New Roman"/>
          <w:sz w:val="22"/>
        </w:rPr>
        <w:t>robót budowlanych</w:t>
      </w:r>
      <w:r w:rsidRPr="005D05D7">
        <w:rPr>
          <w:rFonts w:ascii="Times New Roman" w:hAnsi="Times New Roman" w:cs="Times New Roman"/>
          <w:sz w:val="22"/>
        </w:rPr>
        <w:t xml:space="preserve">, będącego przedmiotem Umowy </w:t>
      </w:r>
      <w:r w:rsidR="006B77D1">
        <w:rPr>
          <w:rFonts w:ascii="Times New Roman" w:hAnsi="Times New Roman" w:cs="Times New Roman"/>
          <w:sz w:val="22"/>
        </w:rPr>
        <w:t>z wykonawcą robót</w:t>
      </w:r>
      <w:r w:rsidRPr="005D05D7">
        <w:rPr>
          <w:rFonts w:ascii="Times New Roman" w:hAnsi="Times New Roman" w:cs="Times New Roman"/>
          <w:sz w:val="22"/>
        </w:rPr>
        <w:t xml:space="preserve">, po upływie okresu rękojmi za wady </w:t>
      </w:r>
      <w:r w:rsidR="006B77D1" w:rsidRPr="00D565FE">
        <w:rPr>
          <w:rFonts w:ascii="Times New Roman" w:hAnsi="Times New Roman" w:cs="Times New Roman"/>
          <w:color w:val="auto"/>
          <w:sz w:val="22"/>
          <w:lang w:eastAsia="en-US"/>
        </w:rPr>
        <w:t>dla robót</w:t>
      </w:r>
      <w:r w:rsidR="006B77D1">
        <w:rPr>
          <w:rFonts w:ascii="Times New Roman" w:hAnsi="Times New Roman" w:cs="Times New Roman"/>
          <w:color w:val="auto"/>
          <w:sz w:val="22"/>
          <w:lang w:eastAsia="en-US"/>
        </w:rPr>
        <w:t xml:space="preserve"> </w:t>
      </w:r>
      <w:r w:rsidRPr="005D05D7">
        <w:rPr>
          <w:rFonts w:ascii="Times New Roman" w:hAnsi="Times New Roman" w:cs="Times New Roman"/>
          <w:sz w:val="22"/>
        </w:rPr>
        <w:t xml:space="preserve">oraz w celu wspieranie działań Zamawiającego w okresie gwarancji jakości udzielonej </w:t>
      </w:r>
      <w:r w:rsidR="006B77D1" w:rsidRPr="00D565FE">
        <w:rPr>
          <w:rFonts w:ascii="Times New Roman" w:hAnsi="Times New Roman" w:cs="Times New Roman"/>
          <w:color w:val="auto"/>
          <w:sz w:val="22"/>
          <w:lang w:eastAsia="en-US"/>
        </w:rPr>
        <w:t>dla robót</w:t>
      </w:r>
      <w:r w:rsidR="006B77D1">
        <w:rPr>
          <w:rFonts w:ascii="Times New Roman" w:hAnsi="Times New Roman" w:cs="Times New Roman"/>
          <w:color w:val="auto"/>
          <w:sz w:val="22"/>
          <w:lang w:eastAsia="en-US"/>
        </w:rPr>
        <w:t xml:space="preserve"> </w:t>
      </w:r>
      <w:r w:rsidRPr="005D05D7">
        <w:rPr>
          <w:rFonts w:ascii="Times New Roman" w:hAnsi="Times New Roman" w:cs="Times New Roman"/>
          <w:sz w:val="22"/>
        </w:rPr>
        <w:t xml:space="preserve">przez wykonawcę robót, w szczególności w celu uczestniczenia w czynnościach zgłaszania wad, odbiorów pogwarancyjnych, odbiorów po usunięciu wad. </w:t>
      </w:r>
    </w:p>
    <w:p w14:paraId="794AF6EA" w14:textId="77777777" w:rsidR="00E1696A" w:rsidRPr="005D05D7" w:rsidRDefault="00E1696A" w:rsidP="00692C76">
      <w:pPr>
        <w:spacing w:after="0" w:line="276" w:lineRule="auto"/>
        <w:ind w:right="49"/>
        <w:rPr>
          <w:rFonts w:ascii="Times New Roman" w:hAnsi="Times New Roman" w:cs="Times New Roman"/>
          <w:sz w:val="22"/>
        </w:rPr>
      </w:pPr>
    </w:p>
    <w:p w14:paraId="4BEF6997" w14:textId="77777777" w:rsidR="00C65A82" w:rsidRPr="005D05D7" w:rsidRDefault="00C65A82" w:rsidP="00692C76">
      <w:pPr>
        <w:spacing w:after="0" w:line="276" w:lineRule="auto"/>
        <w:ind w:right="49"/>
        <w:rPr>
          <w:rFonts w:ascii="Times New Roman" w:hAnsi="Times New Roman" w:cs="Times New Roman"/>
          <w:sz w:val="22"/>
        </w:rPr>
      </w:pPr>
      <w:r w:rsidRPr="005D05D7">
        <w:rPr>
          <w:rFonts w:ascii="Times New Roman" w:hAnsi="Times New Roman" w:cs="Times New Roman"/>
          <w:sz w:val="22"/>
        </w:rPr>
        <w:t xml:space="preserve">Z tytułu realizacji usług w okresie rękojmi i gwarancji jakości udzielonych </w:t>
      </w:r>
      <w:r w:rsidR="006B77D1" w:rsidRPr="00D565FE">
        <w:rPr>
          <w:rFonts w:ascii="Times New Roman" w:hAnsi="Times New Roman" w:cs="Times New Roman"/>
          <w:color w:val="auto"/>
          <w:sz w:val="22"/>
          <w:lang w:eastAsia="en-US"/>
        </w:rPr>
        <w:t>dla robót</w:t>
      </w:r>
      <w:r w:rsidR="000A4459" w:rsidRPr="005D05D7">
        <w:rPr>
          <w:rFonts w:ascii="Times New Roman" w:hAnsi="Times New Roman" w:cs="Times New Roman"/>
          <w:sz w:val="22"/>
        </w:rPr>
        <w:t>,</w:t>
      </w:r>
      <w:r w:rsidRPr="005D05D7">
        <w:rPr>
          <w:rFonts w:ascii="Times New Roman" w:hAnsi="Times New Roman" w:cs="Times New Roman"/>
          <w:sz w:val="22"/>
        </w:rPr>
        <w:t xml:space="preserve"> nad którymi nadzór pełnił Wykonawca, Wykonawcy nie przysługuje dodatkowe wynagrodzenie, a koszty realizacji usług nadzoru w okresie rękojmi i gwarancji jakości udzielonych </w:t>
      </w:r>
      <w:r w:rsidR="006B77D1" w:rsidRPr="00D565FE">
        <w:rPr>
          <w:rFonts w:ascii="Times New Roman" w:hAnsi="Times New Roman" w:cs="Times New Roman"/>
          <w:color w:val="auto"/>
          <w:sz w:val="22"/>
          <w:lang w:eastAsia="en-US"/>
        </w:rPr>
        <w:t>dla robót</w:t>
      </w:r>
      <w:r w:rsidR="006B77D1">
        <w:rPr>
          <w:rFonts w:ascii="Times New Roman" w:hAnsi="Times New Roman" w:cs="Times New Roman"/>
          <w:color w:val="auto"/>
          <w:sz w:val="22"/>
          <w:lang w:eastAsia="en-US"/>
        </w:rPr>
        <w:t xml:space="preserve"> </w:t>
      </w:r>
      <w:r w:rsidRPr="005D05D7">
        <w:rPr>
          <w:rFonts w:ascii="Times New Roman" w:hAnsi="Times New Roman" w:cs="Times New Roman"/>
          <w:sz w:val="22"/>
        </w:rPr>
        <w:t xml:space="preserve">uznaje się za wliczone w wynagrodzenie wypłacone Wykonawcy w okresie nadzoru nad robotami. </w:t>
      </w:r>
    </w:p>
    <w:p w14:paraId="3AB2A5FD" w14:textId="77777777" w:rsidR="00C65A82" w:rsidRPr="005D05D7" w:rsidRDefault="00C65A82" w:rsidP="00692C76">
      <w:pPr>
        <w:spacing w:after="0" w:line="276" w:lineRule="auto"/>
        <w:ind w:right="49"/>
        <w:rPr>
          <w:rFonts w:ascii="Times New Roman" w:hAnsi="Times New Roman" w:cs="Times New Roman"/>
          <w:sz w:val="22"/>
        </w:rPr>
      </w:pPr>
    </w:p>
    <w:p w14:paraId="7296B678" w14:textId="77777777" w:rsidR="00D0587A" w:rsidRDefault="00987B23" w:rsidP="00692C76">
      <w:pPr>
        <w:pStyle w:val="Nagwek1"/>
        <w:spacing w:before="0" w:after="0" w:line="276" w:lineRule="auto"/>
        <w:rPr>
          <w:rFonts w:ascii="Times New Roman" w:hAnsi="Times New Roman"/>
          <w:sz w:val="22"/>
          <w:szCs w:val="22"/>
        </w:rPr>
      </w:pPr>
      <w:r w:rsidRPr="005D05D7">
        <w:rPr>
          <w:rFonts w:ascii="Times New Roman" w:hAnsi="Times New Roman"/>
          <w:sz w:val="22"/>
          <w:szCs w:val="22"/>
        </w:rPr>
        <w:t xml:space="preserve">4. </w:t>
      </w:r>
      <w:r w:rsidR="006C5FCB" w:rsidRPr="005D05D7">
        <w:rPr>
          <w:rFonts w:ascii="Times New Roman" w:hAnsi="Times New Roman"/>
          <w:sz w:val="22"/>
          <w:szCs w:val="22"/>
        </w:rPr>
        <w:t xml:space="preserve">Wytyczne odnośnie realizacji Umowy. </w:t>
      </w:r>
    </w:p>
    <w:p w14:paraId="1AE31873" w14:textId="77777777" w:rsidR="006B0D43" w:rsidRPr="006B0D43" w:rsidRDefault="006B0D43" w:rsidP="00692C76">
      <w:pPr>
        <w:spacing w:line="276" w:lineRule="auto"/>
      </w:pPr>
    </w:p>
    <w:p w14:paraId="152DBB30" w14:textId="77777777" w:rsidR="00D0587A" w:rsidRDefault="006B0D43" w:rsidP="00692C76">
      <w:pPr>
        <w:tabs>
          <w:tab w:val="center" w:pos="3176"/>
        </w:tabs>
        <w:spacing w:after="0" w:line="276" w:lineRule="auto"/>
        <w:ind w:left="567" w:right="0" w:hanging="283"/>
        <w:jc w:val="left"/>
        <w:rPr>
          <w:rStyle w:val="Nagwek2Znak"/>
          <w:rFonts w:ascii="Times New Roman" w:hAnsi="Times New Roman" w:cs="Times New Roman"/>
          <w:sz w:val="22"/>
        </w:rPr>
      </w:pPr>
      <w:r>
        <w:rPr>
          <w:rStyle w:val="Nagwek2Znak"/>
          <w:rFonts w:ascii="Times New Roman" w:hAnsi="Times New Roman" w:cs="Times New Roman"/>
          <w:sz w:val="22"/>
        </w:rPr>
        <w:t xml:space="preserve">1)   </w:t>
      </w:r>
      <w:r w:rsidR="006C5FCB" w:rsidRPr="005D05D7">
        <w:rPr>
          <w:rStyle w:val="Nagwek2Znak"/>
          <w:rFonts w:ascii="Times New Roman" w:hAnsi="Times New Roman" w:cs="Times New Roman"/>
          <w:sz w:val="22"/>
        </w:rPr>
        <w:t xml:space="preserve">Realizacja niniejszej Umowy powinna być zgodna z:  </w:t>
      </w:r>
    </w:p>
    <w:p w14:paraId="1672D7E3" w14:textId="77777777" w:rsidR="006B0D43" w:rsidRPr="005D05D7" w:rsidRDefault="006B0D43" w:rsidP="00692C76">
      <w:pPr>
        <w:tabs>
          <w:tab w:val="center" w:pos="3176"/>
        </w:tabs>
        <w:spacing w:after="0" w:line="276" w:lineRule="auto"/>
        <w:ind w:right="0"/>
        <w:jc w:val="left"/>
        <w:rPr>
          <w:rStyle w:val="Nagwek2Znak"/>
          <w:rFonts w:ascii="Times New Roman" w:hAnsi="Times New Roman" w:cs="Times New Roman"/>
          <w:sz w:val="22"/>
        </w:rPr>
      </w:pPr>
    </w:p>
    <w:p w14:paraId="4ED0E2D3" w14:textId="77777777" w:rsidR="00D0587A" w:rsidRPr="005D05D7" w:rsidRDefault="006C5FCB" w:rsidP="00692C76">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wymaganiami </w:t>
      </w:r>
      <w:r w:rsidR="006B0D43">
        <w:rPr>
          <w:rFonts w:ascii="Times New Roman" w:hAnsi="Times New Roman" w:cs="Times New Roman"/>
          <w:sz w:val="22"/>
        </w:rPr>
        <w:t>u</w:t>
      </w:r>
      <w:r w:rsidRPr="005D05D7">
        <w:rPr>
          <w:rFonts w:ascii="Times New Roman" w:hAnsi="Times New Roman" w:cs="Times New Roman"/>
          <w:sz w:val="22"/>
        </w:rPr>
        <w:t>stawy prawo zamówień publicznych oraz specyfikacją warunków zamówienia</w:t>
      </w:r>
      <w:r w:rsidR="006B77D1">
        <w:rPr>
          <w:rFonts w:ascii="Times New Roman" w:hAnsi="Times New Roman" w:cs="Times New Roman"/>
          <w:sz w:val="22"/>
        </w:rPr>
        <w:t xml:space="preserve"> </w:t>
      </w:r>
      <w:r w:rsidRPr="005D05D7">
        <w:rPr>
          <w:rFonts w:ascii="Times New Roman" w:hAnsi="Times New Roman" w:cs="Times New Roman"/>
          <w:sz w:val="22"/>
        </w:rPr>
        <w:t xml:space="preserve">na roboty budowlane realizowane w ramach zadania inwestycyjnego na roboty budowlane; </w:t>
      </w:r>
    </w:p>
    <w:p w14:paraId="3E9A9DCE" w14:textId="77777777" w:rsidR="00D0587A" w:rsidRPr="005D05D7" w:rsidRDefault="006C5FCB" w:rsidP="00692C76">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wymaganiami polskiego prawa; </w:t>
      </w:r>
    </w:p>
    <w:p w14:paraId="4CA4C9EB" w14:textId="77777777" w:rsidR="00D0587A" w:rsidRPr="005D05D7" w:rsidRDefault="006C5FCB" w:rsidP="00692C76">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lastRenderedPageBreak/>
        <w:t xml:space="preserve">wymaganiami Zamawiającego; </w:t>
      </w:r>
    </w:p>
    <w:p w14:paraId="68E30D4B" w14:textId="77777777" w:rsidR="00D0587A" w:rsidRPr="005D05D7" w:rsidRDefault="006C5FCB" w:rsidP="00692C76">
      <w:pPr>
        <w:numPr>
          <w:ilvl w:val="0"/>
          <w:numId w:val="2"/>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posiadanymi przez Zamawiającego dokumentami</w:t>
      </w:r>
      <w:r w:rsidR="001A7EC5">
        <w:rPr>
          <w:rFonts w:ascii="Times New Roman" w:hAnsi="Times New Roman" w:cs="Times New Roman"/>
          <w:sz w:val="22"/>
        </w:rPr>
        <w:t xml:space="preserve"> projektowymi</w:t>
      </w:r>
      <w:r w:rsidRPr="005D05D7">
        <w:rPr>
          <w:rFonts w:ascii="Times New Roman" w:hAnsi="Times New Roman" w:cs="Times New Roman"/>
          <w:sz w:val="22"/>
        </w:rPr>
        <w:t xml:space="preserve">, </w:t>
      </w:r>
      <w:r w:rsidR="00E14A59">
        <w:rPr>
          <w:rFonts w:ascii="Times New Roman" w:hAnsi="Times New Roman" w:cs="Times New Roman"/>
          <w:sz w:val="22"/>
        </w:rPr>
        <w:t>p</w:t>
      </w:r>
      <w:r w:rsidRPr="005D05D7">
        <w:rPr>
          <w:rFonts w:ascii="Times New Roman" w:hAnsi="Times New Roman" w:cs="Times New Roman"/>
          <w:sz w:val="22"/>
        </w:rPr>
        <w:t xml:space="preserve">ozwoleniem na </w:t>
      </w:r>
      <w:r w:rsidR="00E14A59">
        <w:rPr>
          <w:rFonts w:ascii="Times New Roman" w:hAnsi="Times New Roman" w:cs="Times New Roman"/>
          <w:sz w:val="22"/>
        </w:rPr>
        <w:t>b</w:t>
      </w:r>
      <w:r w:rsidRPr="005D05D7">
        <w:rPr>
          <w:rFonts w:ascii="Times New Roman" w:hAnsi="Times New Roman" w:cs="Times New Roman"/>
          <w:sz w:val="22"/>
        </w:rPr>
        <w:t>udowę</w:t>
      </w:r>
      <w:r w:rsidR="00E1696A" w:rsidRPr="005D05D7">
        <w:rPr>
          <w:rFonts w:ascii="Times New Roman" w:hAnsi="Times New Roman" w:cs="Times New Roman"/>
          <w:sz w:val="22"/>
        </w:rPr>
        <w:t xml:space="preserve"> wydanym przez właściwy organ</w:t>
      </w:r>
      <w:r w:rsidR="006B0D43">
        <w:rPr>
          <w:rFonts w:ascii="Times New Roman" w:hAnsi="Times New Roman" w:cs="Times New Roman"/>
          <w:sz w:val="22"/>
        </w:rPr>
        <w:t>, innymi pozwoleniami wydanym</w:t>
      </w:r>
      <w:r w:rsidR="0057107E">
        <w:rPr>
          <w:rFonts w:ascii="Times New Roman" w:hAnsi="Times New Roman" w:cs="Times New Roman"/>
          <w:sz w:val="22"/>
        </w:rPr>
        <w:t>i</w:t>
      </w:r>
      <w:r w:rsidR="006B0D43">
        <w:rPr>
          <w:rFonts w:ascii="Times New Roman" w:hAnsi="Times New Roman" w:cs="Times New Roman"/>
          <w:sz w:val="22"/>
        </w:rPr>
        <w:t xml:space="preserve"> w sprawie</w:t>
      </w:r>
      <w:r w:rsidR="00E1696A" w:rsidRPr="005D05D7">
        <w:rPr>
          <w:rFonts w:ascii="Times New Roman" w:hAnsi="Times New Roman" w:cs="Times New Roman"/>
          <w:sz w:val="22"/>
        </w:rPr>
        <w:t xml:space="preserve">; </w:t>
      </w:r>
    </w:p>
    <w:p w14:paraId="6981D6AD" w14:textId="77777777" w:rsidR="00D0587A" w:rsidRPr="005D05D7" w:rsidRDefault="006C5FCB" w:rsidP="00692C76">
      <w:p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Realizacja niniejszej Umowy powinna: </w:t>
      </w:r>
    </w:p>
    <w:p w14:paraId="3515A249" w14:textId="77777777" w:rsidR="00D0587A" w:rsidRPr="005D05D7" w:rsidRDefault="006C5FCB" w:rsidP="00692C76">
      <w:pPr>
        <w:numPr>
          <w:ilvl w:val="0"/>
          <w:numId w:val="11"/>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 xml:space="preserve">zapewnić prawidłową realizację </w:t>
      </w:r>
      <w:r w:rsidR="00DA761D">
        <w:rPr>
          <w:rFonts w:ascii="Times New Roman" w:hAnsi="Times New Roman" w:cs="Times New Roman"/>
          <w:sz w:val="22"/>
        </w:rPr>
        <w:t>r</w:t>
      </w:r>
      <w:r w:rsidRPr="005D05D7">
        <w:rPr>
          <w:rFonts w:ascii="Times New Roman" w:hAnsi="Times New Roman" w:cs="Times New Roman"/>
          <w:sz w:val="22"/>
        </w:rPr>
        <w:t xml:space="preserve">obót;  </w:t>
      </w:r>
    </w:p>
    <w:p w14:paraId="19FF9287" w14:textId="77777777" w:rsidR="00D0587A" w:rsidRDefault="006C5FCB" w:rsidP="00692C76">
      <w:pPr>
        <w:numPr>
          <w:ilvl w:val="0"/>
          <w:numId w:val="11"/>
        </w:numPr>
        <w:spacing w:after="0" w:line="276" w:lineRule="auto"/>
        <w:ind w:left="426" w:right="0" w:hanging="427"/>
        <w:rPr>
          <w:rFonts w:ascii="Times New Roman" w:hAnsi="Times New Roman" w:cs="Times New Roman"/>
          <w:sz w:val="22"/>
        </w:rPr>
      </w:pPr>
      <w:r w:rsidRPr="005D05D7">
        <w:rPr>
          <w:rFonts w:ascii="Times New Roman" w:hAnsi="Times New Roman" w:cs="Times New Roman"/>
          <w:sz w:val="22"/>
        </w:rPr>
        <w:t>umożliwić terminowe przejęcie i prawidłową eksploatację (zgodną z decyzjami administracyjnymi) przedmiotu zamówienia na roboty</w:t>
      </w:r>
      <w:r w:rsidR="00DA761D">
        <w:rPr>
          <w:rFonts w:ascii="Times New Roman" w:hAnsi="Times New Roman" w:cs="Times New Roman"/>
          <w:sz w:val="22"/>
        </w:rPr>
        <w:t xml:space="preserve"> </w:t>
      </w:r>
      <w:r w:rsidRPr="005D05D7">
        <w:rPr>
          <w:rFonts w:ascii="Times New Roman" w:hAnsi="Times New Roman" w:cs="Times New Roman"/>
          <w:sz w:val="22"/>
        </w:rPr>
        <w:t xml:space="preserve">przez Zamawiającego tak w </w:t>
      </w:r>
      <w:r w:rsidR="00E14A59">
        <w:rPr>
          <w:rFonts w:ascii="Times New Roman" w:hAnsi="Times New Roman" w:cs="Times New Roman"/>
          <w:sz w:val="22"/>
        </w:rPr>
        <w:t>o</w:t>
      </w:r>
      <w:r w:rsidRPr="005D05D7">
        <w:rPr>
          <w:rFonts w:ascii="Times New Roman" w:hAnsi="Times New Roman" w:cs="Times New Roman"/>
          <w:sz w:val="22"/>
        </w:rPr>
        <w:t xml:space="preserve">kresie </w:t>
      </w:r>
      <w:r w:rsidR="00E14A59">
        <w:rPr>
          <w:rFonts w:ascii="Times New Roman" w:hAnsi="Times New Roman" w:cs="Times New Roman"/>
          <w:sz w:val="22"/>
        </w:rPr>
        <w:t>z</w:t>
      </w:r>
      <w:r w:rsidRPr="005D05D7">
        <w:rPr>
          <w:rFonts w:ascii="Times New Roman" w:hAnsi="Times New Roman" w:cs="Times New Roman"/>
          <w:sz w:val="22"/>
        </w:rPr>
        <w:t xml:space="preserve">głaszania </w:t>
      </w:r>
      <w:r w:rsidR="00E14A59">
        <w:rPr>
          <w:rFonts w:ascii="Times New Roman" w:hAnsi="Times New Roman" w:cs="Times New Roman"/>
          <w:sz w:val="22"/>
        </w:rPr>
        <w:t>w</w:t>
      </w:r>
      <w:r w:rsidRPr="005D05D7">
        <w:rPr>
          <w:rFonts w:ascii="Times New Roman" w:hAnsi="Times New Roman" w:cs="Times New Roman"/>
          <w:sz w:val="22"/>
        </w:rPr>
        <w:t xml:space="preserve">ad, jak i po jego zakończeniu. </w:t>
      </w:r>
    </w:p>
    <w:p w14:paraId="7CA50DDF" w14:textId="77777777" w:rsidR="006B0D43" w:rsidRPr="005D05D7" w:rsidRDefault="006B0D43" w:rsidP="00692C76">
      <w:pPr>
        <w:spacing w:after="0" w:line="276" w:lineRule="auto"/>
        <w:ind w:left="427" w:right="0" w:firstLine="0"/>
        <w:rPr>
          <w:rFonts w:ascii="Times New Roman" w:hAnsi="Times New Roman" w:cs="Times New Roman"/>
          <w:sz w:val="22"/>
        </w:rPr>
      </w:pPr>
    </w:p>
    <w:p w14:paraId="63121321" w14:textId="77777777" w:rsidR="00D0587A" w:rsidRDefault="006B0D43" w:rsidP="00692C76">
      <w:pPr>
        <w:pStyle w:val="Nagwek2"/>
        <w:numPr>
          <w:ilvl w:val="0"/>
          <w:numId w:val="0"/>
        </w:numPr>
        <w:tabs>
          <w:tab w:val="center" w:pos="1962"/>
        </w:tabs>
        <w:spacing w:before="0" w:after="0" w:line="276" w:lineRule="auto"/>
        <w:ind w:left="709" w:right="0" w:hanging="425"/>
        <w:jc w:val="left"/>
        <w:rPr>
          <w:rFonts w:ascii="Times New Roman" w:hAnsi="Times New Roman" w:cs="Times New Roman"/>
          <w:b w:val="0"/>
          <w:sz w:val="22"/>
        </w:rPr>
      </w:pPr>
      <w:r>
        <w:rPr>
          <w:rStyle w:val="Nagwek2Znak"/>
          <w:rFonts w:ascii="Times New Roman" w:hAnsi="Times New Roman" w:cs="Times New Roman"/>
          <w:b/>
          <w:sz w:val="22"/>
        </w:rPr>
        <w:t xml:space="preserve">2) </w:t>
      </w:r>
      <w:r w:rsidR="006C5FCB" w:rsidRPr="005D05D7">
        <w:rPr>
          <w:rStyle w:val="Nagwek2Znak"/>
          <w:rFonts w:ascii="Times New Roman" w:hAnsi="Times New Roman" w:cs="Times New Roman"/>
          <w:b/>
          <w:sz w:val="22"/>
        </w:rPr>
        <w:t>Cele szczegółowe Umowy</w:t>
      </w:r>
      <w:r>
        <w:rPr>
          <w:rStyle w:val="Nagwek2Znak"/>
          <w:rFonts w:ascii="Times New Roman" w:hAnsi="Times New Roman" w:cs="Times New Roman"/>
          <w:b/>
          <w:sz w:val="22"/>
        </w:rPr>
        <w:t>:</w:t>
      </w:r>
      <w:r w:rsidR="006C5FCB" w:rsidRPr="005D05D7">
        <w:rPr>
          <w:rFonts w:ascii="Times New Roman" w:hAnsi="Times New Roman" w:cs="Times New Roman"/>
          <w:b w:val="0"/>
          <w:sz w:val="22"/>
        </w:rPr>
        <w:t xml:space="preserve"> </w:t>
      </w:r>
    </w:p>
    <w:p w14:paraId="4774C137" w14:textId="77777777" w:rsidR="006B0D43" w:rsidRPr="006B0D43" w:rsidRDefault="006B0D43" w:rsidP="00692C76">
      <w:pPr>
        <w:spacing w:line="276" w:lineRule="auto"/>
      </w:pPr>
    </w:p>
    <w:p w14:paraId="652527DB" w14:textId="77777777" w:rsidR="00D0587A" w:rsidRPr="005D05D7" w:rsidRDefault="006C5FCB" w:rsidP="00692C76">
      <w:pPr>
        <w:pStyle w:val="Akapitzlist"/>
        <w:spacing w:after="0" w:line="276" w:lineRule="auto"/>
        <w:ind w:left="0" w:right="0" w:firstLine="0"/>
        <w:contextualSpacing w:val="0"/>
        <w:rPr>
          <w:rFonts w:ascii="Times New Roman" w:hAnsi="Times New Roman" w:cs="Times New Roman"/>
          <w:sz w:val="22"/>
        </w:rPr>
      </w:pPr>
      <w:r w:rsidRPr="005D05D7">
        <w:rPr>
          <w:rFonts w:ascii="Times New Roman" w:hAnsi="Times New Roman" w:cs="Times New Roman"/>
          <w:sz w:val="22"/>
        </w:rPr>
        <w:t xml:space="preserve">Usługi </w:t>
      </w:r>
      <w:r w:rsidR="00987B23" w:rsidRPr="005D05D7">
        <w:rPr>
          <w:rFonts w:ascii="Times New Roman" w:hAnsi="Times New Roman" w:cs="Times New Roman"/>
          <w:sz w:val="22"/>
        </w:rPr>
        <w:t xml:space="preserve">Inspektora nadzoru </w:t>
      </w:r>
      <w:r w:rsidRPr="005D05D7">
        <w:rPr>
          <w:rFonts w:ascii="Times New Roman" w:hAnsi="Times New Roman" w:cs="Times New Roman"/>
          <w:sz w:val="22"/>
        </w:rPr>
        <w:t xml:space="preserve">będą obejmowały w szczególności: </w:t>
      </w:r>
    </w:p>
    <w:p w14:paraId="5D76E455"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 xml:space="preserve">reprezentowanie Zamawiającego na budowie przez sprawowanie kontroli zgodności jej realizacji z projektem i pozwoleniem na budowę, przepisami prawa i obowiązującymi </w:t>
      </w:r>
      <w:r w:rsidR="00E14A59">
        <w:rPr>
          <w:rFonts w:ascii="Times New Roman" w:hAnsi="Times New Roman" w:cs="Times New Roman"/>
          <w:color w:val="2C2C2C"/>
          <w:sz w:val="22"/>
        </w:rPr>
        <w:t>normami</w:t>
      </w:r>
      <w:r w:rsidRPr="005D05D7">
        <w:rPr>
          <w:rFonts w:ascii="Times New Roman" w:hAnsi="Times New Roman" w:cs="Times New Roman"/>
          <w:color w:val="2C2C2C"/>
          <w:sz w:val="22"/>
        </w:rPr>
        <w:t xml:space="preserve"> oraz zasadami wiedzy technicznej;</w:t>
      </w:r>
    </w:p>
    <w:p w14:paraId="352280AC"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uzgodnienie możliwości wprowadzania rozwiązań zamiennych, robót dodatkowych w stosunku do przewidzianych w projekcie zgłaszanych przez kierownika budowy lub inspektora nadzoru inwestorskiego;</w:t>
      </w:r>
    </w:p>
    <w:p w14:paraId="07AF20A0"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sporządzanie w razie potrzeby rysunków i szkiców roboczych dla rozwiązań zamiennych</w:t>
      </w:r>
      <w:r w:rsidR="00C15F9C">
        <w:rPr>
          <w:rFonts w:ascii="Times New Roman" w:hAnsi="Times New Roman" w:cs="Times New Roman"/>
          <w:color w:val="2C2C2C"/>
          <w:sz w:val="22"/>
        </w:rPr>
        <w:t xml:space="preserve"> </w:t>
      </w:r>
      <w:r w:rsidRPr="005D05D7">
        <w:rPr>
          <w:rFonts w:ascii="Times New Roman" w:hAnsi="Times New Roman" w:cs="Times New Roman"/>
          <w:color w:val="2C2C2C"/>
          <w:sz w:val="22"/>
        </w:rPr>
        <w:t>i dodatkowych związanych z prawidłową realizacją zadania oraz uzyskanie dla nich niezbędnych wymaganych prawem uzgodnień;</w:t>
      </w:r>
    </w:p>
    <w:p w14:paraId="6483614E"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uzgadnianie z Zamawiającym i wykonawcą robót możliwości wprowadzenia rozwiązań zamiennych w stosunku do przewidzianych w dokumentacji projektowej, w odniesieniu do materiałów, konstrukcji i rozwiązań instalacyjnych;</w:t>
      </w:r>
    </w:p>
    <w:p w14:paraId="1F38DC9B"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rozstrzyganie wątpliwości Zamawiającego przy zatwierdzaniu materiałów przewidzianych do wbudowania oraz ocena wyników szczegółowych badań materiałów i konstrukcji w zakresie zgodności z rozwiązaniami projektowymi, normami i innymi obowiązującymi przepisami;</w:t>
      </w:r>
    </w:p>
    <w:p w14:paraId="6373F608"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czuwanie, aby zakres wprowadzonych zmian nie spowodował istotnej zmiany do projektu budowlanego, wymagającej nowej rejestracji;</w:t>
      </w:r>
    </w:p>
    <w:p w14:paraId="72B274EF"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przygotowanie i udział w czynności komisji odbioru gotowych obiektów budowlanych;</w:t>
      </w:r>
    </w:p>
    <w:p w14:paraId="433CE178"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udział w przekazywaniu gotowych obiektów do użytkowania;</w:t>
      </w:r>
    </w:p>
    <w:p w14:paraId="11A2A11F"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przygotowanie wspólnie z Zamawiającym ewentualnych protokołów konie</w:t>
      </w:r>
      <w:r w:rsidR="00E14A59">
        <w:rPr>
          <w:rFonts w:ascii="Times New Roman" w:hAnsi="Times New Roman" w:cs="Times New Roman"/>
          <w:color w:val="2C2C2C"/>
          <w:sz w:val="22"/>
        </w:rPr>
        <w:t xml:space="preserve">czności dla robót zaniechanych </w:t>
      </w:r>
      <w:r w:rsidRPr="005D05D7">
        <w:rPr>
          <w:rFonts w:ascii="Times New Roman" w:hAnsi="Times New Roman" w:cs="Times New Roman"/>
          <w:color w:val="2C2C2C"/>
          <w:sz w:val="22"/>
        </w:rPr>
        <w:t>i dodatkowych</w:t>
      </w:r>
      <w:r w:rsidR="00C15F9C">
        <w:rPr>
          <w:rFonts w:ascii="Times New Roman" w:hAnsi="Times New Roman" w:cs="Times New Roman"/>
          <w:color w:val="2C2C2C"/>
          <w:sz w:val="22"/>
        </w:rPr>
        <w:t xml:space="preserve"> </w:t>
      </w:r>
      <w:r w:rsidRPr="005D05D7">
        <w:rPr>
          <w:rFonts w:ascii="Times New Roman" w:hAnsi="Times New Roman" w:cs="Times New Roman"/>
          <w:color w:val="2C2C2C"/>
          <w:sz w:val="22"/>
        </w:rPr>
        <w:t>lub na zmianę terminu realizacji umowy;</w:t>
      </w:r>
    </w:p>
    <w:p w14:paraId="270BE4A6" w14:textId="77777777" w:rsidR="00E41D1F" w:rsidRPr="005D05D7" w:rsidRDefault="00E41D1F"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dokonywanie uzgodnień na budowie w razie takiej konieczności;</w:t>
      </w:r>
    </w:p>
    <w:p w14:paraId="0E4F8B99" w14:textId="77777777" w:rsidR="00E41D1F" w:rsidRPr="005D05D7" w:rsidRDefault="000A4459" w:rsidP="00692C76">
      <w:pPr>
        <w:pStyle w:val="Akapitzlist"/>
        <w:numPr>
          <w:ilvl w:val="0"/>
          <w:numId w:val="12"/>
        </w:numPr>
        <w:spacing w:after="0" w:line="276" w:lineRule="auto"/>
        <w:ind w:left="426" w:hanging="426"/>
        <w:contextualSpacing w:val="0"/>
        <w:rPr>
          <w:rFonts w:ascii="Times New Roman" w:hAnsi="Times New Roman" w:cs="Times New Roman"/>
          <w:color w:val="2C2C2C"/>
          <w:sz w:val="22"/>
        </w:rPr>
      </w:pPr>
      <w:r w:rsidRPr="005D05D7">
        <w:rPr>
          <w:rFonts w:ascii="Times New Roman" w:hAnsi="Times New Roman" w:cs="Times New Roman"/>
          <w:color w:val="2C2C2C"/>
          <w:sz w:val="22"/>
        </w:rPr>
        <w:t>prowadzenie narad</w:t>
      </w:r>
      <w:r w:rsidR="00E14A59">
        <w:rPr>
          <w:rFonts w:ascii="Times New Roman" w:hAnsi="Times New Roman" w:cs="Times New Roman"/>
          <w:color w:val="2C2C2C"/>
          <w:sz w:val="22"/>
        </w:rPr>
        <w:t>.</w:t>
      </w:r>
    </w:p>
    <w:p w14:paraId="1CAB3783" w14:textId="77777777" w:rsidR="006B0D43" w:rsidRDefault="006B0D43" w:rsidP="00692C76">
      <w:pPr>
        <w:pStyle w:val="Akapitzlist"/>
        <w:spacing w:after="0" w:line="276" w:lineRule="auto"/>
        <w:ind w:left="0" w:right="0" w:firstLine="0"/>
        <w:contextualSpacing w:val="0"/>
        <w:rPr>
          <w:rFonts w:ascii="Times New Roman" w:hAnsi="Times New Roman" w:cs="Times New Roman"/>
          <w:sz w:val="22"/>
        </w:rPr>
      </w:pPr>
    </w:p>
    <w:p w14:paraId="6F7D68A4" w14:textId="77777777" w:rsidR="00987B23" w:rsidRDefault="006B0D43" w:rsidP="00692C76">
      <w:pPr>
        <w:pStyle w:val="Akapitzlist"/>
        <w:spacing w:after="0" w:line="276" w:lineRule="auto"/>
        <w:ind w:left="0" w:right="0" w:firstLine="0"/>
        <w:contextualSpacing w:val="0"/>
        <w:rPr>
          <w:rFonts w:ascii="Times New Roman" w:hAnsi="Times New Roman" w:cs="Times New Roman"/>
          <w:sz w:val="22"/>
        </w:rPr>
      </w:pPr>
      <w:r>
        <w:rPr>
          <w:rFonts w:ascii="Times New Roman" w:hAnsi="Times New Roman" w:cs="Times New Roman"/>
          <w:sz w:val="22"/>
        </w:rPr>
        <w:t>Z</w:t>
      </w:r>
      <w:r w:rsidR="007A4B61" w:rsidRPr="005D05D7">
        <w:rPr>
          <w:rFonts w:ascii="Times New Roman" w:hAnsi="Times New Roman" w:cs="Times New Roman"/>
          <w:sz w:val="22"/>
        </w:rPr>
        <w:t xml:space="preserve">akres usług </w:t>
      </w:r>
      <w:r w:rsidR="00987B23" w:rsidRPr="005D05D7">
        <w:rPr>
          <w:rFonts w:ascii="Times New Roman" w:hAnsi="Times New Roman" w:cs="Times New Roman"/>
          <w:sz w:val="22"/>
        </w:rPr>
        <w:t xml:space="preserve">obejmuje także świadczenie usług Inspektorów Nadzoru, w ramach </w:t>
      </w:r>
      <w:r w:rsidR="007A4B61" w:rsidRPr="005D05D7">
        <w:rPr>
          <w:rFonts w:ascii="Times New Roman" w:hAnsi="Times New Roman" w:cs="Times New Roman"/>
          <w:sz w:val="22"/>
        </w:rPr>
        <w:t xml:space="preserve">ustalonego umową </w:t>
      </w:r>
      <w:r w:rsidR="00987B23" w:rsidRPr="005D05D7">
        <w:rPr>
          <w:rFonts w:ascii="Times New Roman" w:hAnsi="Times New Roman" w:cs="Times New Roman"/>
          <w:sz w:val="22"/>
        </w:rPr>
        <w:t xml:space="preserve">wynagrodzenia, nad wszelkimi zamówieniami udzielanymi wykonawcy robót </w:t>
      </w:r>
      <w:r w:rsidR="00C15F9C">
        <w:rPr>
          <w:rFonts w:ascii="Times New Roman" w:hAnsi="Times New Roman" w:cs="Times New Roman"/>
          <w:sz w:val="22"/>
        </w:rPr>
        <w:t xml:space="preserve">robotami </w:t>
      </w:r>
      <w:r w:rsidR="00987B23" w:rsidRPr="005D05D7">
        <w:rPr>
          <w:rFonts w:ascii="Times New Roman" w:hAnsi="Times New Roman" w:cs="Times New Roman"/>
          <w:sz w:val="22"/>
        </w:rPr>
        <w:t>dodatkowymi</w:t>
      </w:r>
      <w:r w:rsidR="00C15F9C">
        <w:rPr>
          <w:rFonts w:ascii="Times New Roman" w:hAnsi="Times New Roman" w:cs="Times New Roman"/>
          <w:sz w:val="22"/>
        </w:rPr>
        <w:t xml:space="preserve">, </w:t>
      </w:r>
      <w:r w:rsidR="00987B23" w:rsidRPr="005D05D7">
        <w:rPr>
          <w:rFonts w:ascii="Times New Roman" w:hAnsi="Times New Roman" w:cs="Times New Roman"/>
          <w:sz w:val="22"/>
        </w:rPr>
        <w:t xml:space="preserve">w czasie realizacji niniejszej Umowy, o ile nastąpi konieczność zwarcia tego typu umów. </w:t>
      </w:r>
    </w:p>
    <w:p w14:paraId="3924436E" w14:textId="77777777" w:rsidR="006B0D43" w:rsidRPr="005D05D7" w:rsidRDefault="006B0D43" w:rsidP="00692C76">
      <w:pPr>
        <w:pStyle w:val="Akapitzlist"/>
        <w:spacing w:after="0" w:line="276" w:lineRule="auto"/>
        <w:ind w:left="424" w:right="0" w:firstLine="0"/>
        <w:contextualSpacing w:val="0"/>
        <w:rPr>
          <w:rFonts w:ascii="Times New Roman" w:hAnsi="Times New Roman" w:cs="Times New Roman"/>
          <w:sz w:val="22"/>
        </w:rPr>
      </w:pPr>
    </w:p>
    <w:p w14:paraId="3F3BA382" w14:textId="77777777" w:rsidR="00D0587A" w:rsidRDefault="00E1696A" w:rsidP="00692C76">
      <w:pPr>
        <w:pStyle w:val="Nagwek1"/>
        <w:spacing w:before="0" w:after="0" w:line="276" w:lineRule="auto"/>
        <w:rPr>
          <w:rFonts w:ascii="Times New Roman" w:hAnsi="Times New Roman"/>
          <w:sz w:val="22"/>
          <w:szCs w:val="22"/>
        </w:rPr>
      </w:pPr>
      <w:r w:rsidRPr="005D05D7">
        <w:rPr>
          <w:rFonts w:ascii="Times New Roman" w:hAnsi="Times New Roman"/>
          <w:sz w:val="22"/>
          <w:szCs w:val="22"/>
        </w:rPr>
        <w:t xml:space="preserve">5. </w:t>
      </w:r>
      <w:r w:rsidR="006C5FCB" w:rsidRPr="005D05D7">
        <w:rPr>
          <w:rFonts w:ascii="Times New Roman" w:hAnsi="Times New Roman"/>
          <w:sz w:val="22"/>
          <w:szCs w:val="22"/>
        </w:rPr>
        <w:t xml:space="preserve">Szczegółowy zakres obowiązków i zadań. </w:t>
      </w:r>
    </w:p>
    <w:p w14:paraId="6DFC962E" w14:textId="77777777" w:rsidR="006B0D43" w:rsidRPr="006B0D43" w:rsidRDefault="006B0D43" w:rsidP="00692C76">
      <w:pPr>
        <w:spacing w:line="276" w:lineRule="auto"/>
      </w:pPr>
    </w:p>
    <w:p w14:paraId="0E1A4864" w14:textId="77777777" w:rsidR="00D0587A" w:rsidRDefault="006C5FCB" w:rsidP="00692C76">
      <w:pPr>
        <w:numPr>
          <w:ilvl w:val="0"/>
          <w:numId w:val="15"/>
        </w:numPr>
        <w:tabs>
          <w:tab w:val="center" w:pos="709"/>
        </w:tabs>
        <w:spacing w:after="0" w:line="276" w:lineRule="auto"/>
        <w:ind w:left="709" w:right="0" w:hanging="425"/>
        <w:jc w:val="left"/>
        <w:rPr>
          <w:rFonts w:ascii="Times New Roman" w:hAnsi="Times New Roman" w:cs="Times New Roman"/>
          <w:b/>
          <w:sz w:val="22"/>
        </w:rPr>
      </w:pPr>
      <w:r w:rsidRPr="005D05D7">
        <w:rPr>
          <w:rFonts w:ascii="Times New Roman" w:hAnsi="Times New Roman" w:cs="Times New Roman"/>
          <w:b/>
          <w:sz w:val="22"/>
        </w:rPr>
        <w:t xml:space="preserve">Szczegółowy zakres obowiązków Inspektora </w:t>
      </w:r>
    </w:p>
    <w:p w14:paraId="2157EA8A" w14:textId="77777777" w:rsidR="006B0D43" w:rsidRPr="005D05D7" w:rsidRDefault="006B0D43" w:rsidP="00692C76">
      <w:pPr>
        <w:tabs>
          <w:tab w:val="center" w:pos="2819"/>
        </w:tabs>
        <w:spacing w:after="0" w:line="276" w:lineRule="auto"/>
        <w:ind w:left="-15" w:right="0" w:firstLine="0"/>
        <w:jc w:val="left"/>
        <w:rPr>
          <w:rFonts w:ascii="Times New Roman" w:hAnsi="Times New Roman" w:cs="Times New Roman"/>
          <w:b/>
          <w:sz w:val="22"/>
        </w:rPr>
      </w:pPr>
    </w:p>
    <w:p w14:paraId="44CD6B2D" w14:textId="77777777" w:rsidR="00D0587A" w:rsidRPr="005D05D7" w:rsidRDefault="006C5FCB" w:rsidP="00692C76">
      <w:pPr>
        <w:spacing w:after="0" w:line="276" w:lineRule="auto"/>
        <w:ind w:right="0"/>
        <w:rPr>
          <w:rFonts w:ascii="Times New Roman" w:hAnsi="Times New Roman" w:cs="Times New Roman"/>
          <w:sz w:val="22"/>
        </w:rPr>
      </w:pPr>
      <w:r w:rsidRPr="005D05D7">
        <w:rPr>
          <w:rFonts w:ascii="Times New Roman" w:hAnsi="Times New Roman" w:cs="Times New Roman"/>
          <w:sz w:val="22"/>
        </w:rPr>
        <w:lastRenderedPageBreak/>
        <w:t xml:space="preserve">Inspektor (Wykonawca Umowy w sprawie niniejszego zamówienia publicznego) w ramach podstawowych obowiązków przy realizacji procesu inwestycyjnego powinien między innymi  </w:t>
      </w:r>
    </w:p>
    <w:p w14:paraId="17957C49" w14:textId="77777777" w:rsidR="00D0587A" w:rsidRPr="005D05D7" w:rsidRDefault="006C5FCB" w:rsidP="00692C76">
      <w:pPr>
        <w:numPr>
          <w:ilvl w:val="0"/>
          <w:numId w:val="3"/>
        </w:numPr>
        <w:spacing w:after="0" w:line="276" w:lineRule="auto"/>
        <w:ind w:right="111"/>
        <w:rPr>
          <w:rFonts w:ascii="Times New Roman" w:hAnsi="Times New Roman" w:cs="Times New Roman"/>
          <w:sz w:val="22"/>
        </w:rPr>
      </w:pPr>
      <w:r w:rsidRPr="005D05D7">
        <w:rPr>
          <w:rFonts w:ascii="Times New Roman" w:hAnsi="Times New Roman" w:cs="Times New Roman"/>
          <w:sz w:val="22"/>
        </w:rPr>
        <w:t xml:space="preserve">zapoznać się z pełną dokumentacją, ze szczególnym uwzględnieniem </w:t>
      </w:r>
      <w:r w:rsidR="001A7EC5">
        <w:rPr>
          <w:rFonts w:ascii="Times New Roman" w:hAnsi="Times New Roman" w:cs="Times New Roman"/>
          <w:sz w:val="22"/>
        </w:rPr>
        <w:t>dokumentów projektowych</w:t>
      </w:r>
      <w:r w:rsidRPr="005D05D7">
        <w:rPr>
          <w:rFonts w:ascii="Times New Roman" w:hAnsi="Times New Roman" w:cs="Times New Roman"/>
          <w:sz w:val="22"/>
        </w:rPr>
        <w:t xml:space="preserve">, jakie są w posiadaniu Zamawiającego i zgłosić ewentualne uwagi do dokumentacji; </w:t>
      </w:r>
    </w:p>
    <w:p w14:paraId="5CCDB550" w14:textId="77777777" w:rsidR="00D0587A" w:rsidRDefault="006C5FCB" w:rsidP="00692C76">
      <w:pPr>
        <w:numPr>
          <w:ilvl w:val="0"/>
          <w:numId w:val="3"/>
        </w:numPr>
        <w:spacing w:after="0" w:line="276" w:lineRule="auto"/>
        <w:ind w:right="111"/>
        <w:rPr>
          <w:rFonts w:ascii="Times New Roman" w:hAnsi="Times New Roman" w:cs="Times New Roman"/>
          <w:sz w:val="22"/>
        </w:rPr>
      </w:pPr>
      <w:r w:rsidRPr="005D05D7">
        <w:rPr>
          <w:rFonts w:ascii="Times New Roman" w:hAnsi="Times New Roman" w:cs="Times New Roman"/>
          <w:sz w:val="22"/>
        </w:rPr>
        <w:t>opracować raporty i przedłożyć je Zamawiającemu w terminach zgodnie z</w:t>
      </w:r>
      <w:r w:rsidR="00E14A59">
        <w:rPr>
          <w:rFonts w:ascii="Times New Roman" w:hAnsi="Times New Roman" w:cs="Times New Roman"/>
          <w:sz w:val="22"/>
        </w:rPr>
        <w:t xml:space="preserve"> pkt 2 poniżej;</w:t>
      </w:r>
    </w:p>
    <w:p w14:paraId="5AB1B220" w14:textId="77777777" w:rsidR="00E14A59" w:rsidRDefault="00E14A59" w:rsidP="00692C76">
      <w:pPr>
        <w:numPr>
          <w:ilvl w:val="0"/>
          <w:numId w:val="3"/>
        </w:numPr>
        <w:spacing w:after="0" w:line="276" w:lineRule="auto"/>
        <w:ind w:right="111"/>
        <w:rPr>
          <w:rFonts w:ascii="Times New Roman" w:hAnsi="Times New Roman" w:cs="Times New Roman"/>
          <w:sz w:val="22"/>
        </w:rPr>
      </w:pPr>
      <w:r>
        <w:rPr>
          <w:rFonts w:ascii="Times New Roman" w:hAnsi="Times New Roman" w:cs="Times New Roman"/>
          <w:sz w:val="22"/>
        </w:rPr>
        <w:t>udział i udzielanie pomocy Zamawiającemu podczas składania wniosków o płatność.</w:t>
      </w:r>
    </w:p>
    <w:p w14:paraId="6E0B5D53" w14:textId="77777777" w:rsidR="006B0D43" w:rsidRPr="005D05D7" w:rsidRDefault="006B0D43" w:rsidP="00692C76">
      <w:pPr>
        <w:spacing w:after="0" w:line="276" w:lineRule="auto"/>
        <w:ind w:left="427" w:right="111" w:firstLine="0"/>
        <w:rPr>
          <w:rFonts w:ascii="Times New Roman" w:hAnsi="Times New Roman" w:cs="Times New Roman"/>
          <w:sz w:val="22"/>
        </w:rPr>
      </w:pPr>
    </w:p>
    <w:p w14:paraId="450821FA" w14:textId="77777777" w:rsidR="00D0587A" w:rsidRDefault="006C5FCB" w:rsidP="00692C76">
      <w:pPr>
        <w:numPr>
          <w:ilvl w:val="0"/>
          <w:numId w:val="15"/>
        </w:numPr>
        <w:tabs>
          <w:tab w:val="center" w:pos="709"/>
        </w:tabs>
        <w:spacing w:after="0" w:line="276" w:lineRule="auto"/>
        <w:ind w:left="709" w:right="0"/>
        <w:jc w:val="left"/>
        <w:rPr>
          <w:rFonts w:ascii="Times New Roman" w:hAnsi="Times New Roman" w:cs="Times New Roman"/>
          <w:b/>
          <w:sz w:val="22"/>
        </w:rPr>
      </w:pPr>
      <w:r w:rsidRPr="005D05D7">
        <w:rPr>
          <w:rFonts w:ascii="Times New Roman" w:hAnsi="Times New Roman" w:cs="Times New Roman"/>
          <w:b/>
          <w:sz w:val="22"/>
        </w:rPr>
        <w:t xml:space="preserve">Raporty </w:t>
      </w:r>
    </w:p>
    <w:p w14:paraId="640C5227" w14:textId="77777777" w:rsidR="006B0D43" w:rsidRPr="005D05D7" w:rsidRDefault="006B0D43" w:rsidP="00692C76">
      <w:pPr>
        <w:tabs>
          <w:tab w:val="center" w:pos="709"/>
        </w:tabs>
        <w:spacing w:after="0" w:line="276" w:lineRule="auto"/>
        <w:ind w:left="709" w:right="0" w:firstLine="0"/>
        <w:jc w:val="left"/>
        <w:rPr>
          <w:rFonts w:ascii="Times New Roman" w:hAnsi="Times New Roman" w:cs="Times New Roman"/>
          <w:b/>
          <w:sz w:val="22"/>
        </w:rPr>
      </w:pPr>
    </w:p>
    <w:p w14:paraId="47B8964F" w14:textId="77777777" w:rsidR="00D0587A" w:rsidRDefault="006C5FCB" w:rsidP="00692C76">
      <w:pPr>
        <w:spacing w:after="0" w:line="276" w:lineRule="auto"/>
        <w:ind w:right="0"/>
        <w:rPr>
          <w:rFonts w:ascii="Times New Roman" w:hAnsi="Times New Roman" w:cs="Times New Roman"/>
          <w:sz w:val="22"/>
        </w:rPr>
      </w:pPr>
      <w:r w:rsidRPr="005D05D7">
        <w:rPr>
          <w:rFonts w:ascii="Times New Roman" w:hAnsi="Times New Roman" w:cs="Times New Roman"/>
          <w:sz w:val="22"/>
        </w:rPr>
        <w:t>Inspektor w ramach prowadzenia sprawozdawczości i raportowania procesu inwestycyjnego realizowanego zamówienia na roboty budowlane je</w:t>
      </w:r>
      <w:r w:rsidR="006B0D43">
        <w:rPr>
          <w:rFonts w:ascii="Times New Roman" w:hAnsi="Times New Roman" w:cs="Times New Roman"/>
          <w:sz w:val="22"/>
        </w:rPr>
        <w:t>st zobowiązany między innymi:</w:t>
      </w:r>
    </w:p>
    <w:p w14:paraId="0F6B1D02" w14:textId="77777777" w:rsidR="000A6B53" w:rsidRPr="005D05D7" w:rsidRDefault="000A6B53" w:rsidP="00692C76">
      <w:pPr>
        <w:spacing w:after="0" w:line="276" w:lineRule="auto"/>
        <w:ind w:right="0"/>
        <w:rPr>
          <w:rFonts w:ascii="Times New Roman" w:hAnsi="Times New Roman" w:cs="Times New Roman"/>
          <w:sz w:val="22"/>
        </w:rPr>
      </w:pPr>
    </w:p>
    <w:p w14:paraId="1B449412" w14:textId="77777777" w:rsidR="006B0D43" w:rsidRPr="000A6B53" w:rsidRDefault="000A6B53" w:rsidP="00692C76">
      <w:pPr>
        <w:pStyle w:val="Akapitzlist"/>
        <w:numPr>
          <w:ilvl w:val="0"/>
          <w:numId w:val="8"/>
        </w:numPr>
        <w:spacing w:after="0" w:line="276" w:lineRule="auto"/>
        <w:ind w:left="426" w:right="182" w:hanging="426"/>
        <w:contextualSpacing w:val="0"/>
        <w:rPr>
          <w:rFonts w:ascii="Times New Roman" w:hAnsi="Times New Roman" w:cs="Times New Roman"/>
          <w:sz w:val="22"/>
        </w:rPr>
      </w:pPr>
      <w:r>
        <w:rPr>
          <w:rFonts w:ascii="Times New Roman" w:hAnsi="Times New Roman" w:cs="Times New Roman"/>
          <w:sz w:val="22"/>
        </w:rPr>
        <w:t xml:space="preserve">Przedkładać </w:t>
      </w:r>
      <w:r w:rsidRPr="000A6B53">
        <w:rPr>
          <w:rFonts w:ascii="Times New Roman" w:eastAsia="Arial" w:hAnsi="Times New Roman" w:cs="Times New Roman"/>
          <w:b/>
          <w:sz w:val="22"/>
        </w:rPr>
        <w:t xml:space="preserve">Raporty </w:t>
      </w:r>
      <w:r w:rsidR="008F0399">
        <w:rPr>
          <w:rFonts w:ascii="Times New Roman" w:eastAsia="Arial" w:hAnsi="Times New Roman" w:cs="Times New Roman"/>
          <w:b/>
          <w:sz w:val="22"/>
        </w:rPr>
        <w:t>Okresowe</w:t>
      </w:r>
      <w:r w:rsidRPr="000A6B53">
        <w:rPr>
          <w:rFonts w:ascii="Times New Roman" w:eastAsia="Arial" w:hAnsi="Times New Roman" w:cs="Times New Roman"/>
          <w:sz w:val="22"/>
        </w:rPr>
        <w:t xml:space="preserve"> z wykonywania niniejszej umowy każdorazowo w terminie 14 dni </w:t>
      </w:r>
      <w:r w:rsidR="008F0399" w:rsidRPr="008F0399">
        <w:rPr>
          <w:rFonts w:ascii="Times New Roman" w:eastAsia="Arial" w:hAnsi="Times New Roman" w:cs="Times New Roman"/>
          <w:sz w:val="22"/>
        </w:rPr>
        <w:t>od daty zakończenia danego okresu rozliczeniowego</w:t>
      </w:r>
      <w:r w:rsidR="00C15F9C">
        <w:rPr>
          <w:rFonts w:ascii="Times New Roman" w:eastAsia="Arial" w:hAnsi="Times New Roman" w:cs="Times New Roman"/>
          <w:sz w:val="22"/>
        </w:rPr>
        <w:t xml:space="preserve"> wynikającego z umowy z wykonawcą robót</w:t>
      </w:r>
      <w:r>
        <w:rPr>
          <w:rFonts w:ascii="Times New Roman" w:eastAsia="Arial" w:hAnsi="Times New Roman" w:cs="Times New Roman"/>
          <w:sz w:val="22"/>
        </w:rPr>
        <w:t>.</w:t>
      </w:r>
    </w:p>
    <w:p w14:paraId="30F12ED0" w14:textId="77777777" w:rsidR="000A6B53" w:rsidRDefault="000A6B53" w:rsidP="00692C76">
      <w:pPr>
        <w:pStyle w:val="Akapitzlist"/>
        <w:spacing w:after="0" w:line="276" w:lineRule="auto"/>
        <w:ind w:right="182"/>
        <w:contextualSpacing w:val="0"/>
        <w:jc w:val="right"/>
        <w:rPr>
          <w:rFonts w:ascii="Times New Roman" w:eastAsia="Arial" w:hAnsi="Times New Roman" w:cs="Times New Roman"/>
          <w:sz w:val="22"/>
        </w:rPr>
      </w:pPr>
    </w:p>
    <w:p w14:paraId="2F9DA4D9" w14:textId="77777777" w:rsidR="000A6B53" w:rsidRPr="005D05D7" w:rsidRDefault="000A6B53" w:rsidP="00692C76">
      <w:pPr>
        <w:spacing w:after="0" w:line="276" w:lineRule="auto"/>
        <w:ind w:left="427" w:right="182" w:hanging="1"/>
        <w:rPr>
          <w:rFonts w:ascii="Times New Roman" w:hAnsi="Times New Roman" w:cs="Times New Roman"/>
          <w:sz w:val="22"/>
        </w:rPr>
      </w:pPr>
      <w:r w:rsidRPr="005D05D7">
        <w:rPr>
          <w:rFonts w:ascii="Times New Roman" w:hAnsi="Times New Roman" w:cs="Times New Roman"/>
          <w:sz w:val="22"/>
        </w:rPr>
        <w:t xml:space="preserve">W </w:t>
      </w:r>
      <w:r>
        <w:rPr>
          <w:rFonts w:ascii="Times New Roman" w:hAnsi="Times New Roman" w:cs="Times New Roman"/>
          <w:sz w:val="22"/>
        </w:rPr>
        <w:t xml:space="preserve">Raportach </w:t>
      </w:r>
      <w:r w:rsidR="008F0399">
        <w:rPr>
          <w:rFonts w:ascii="Times New Roman" w:hAnsi="Times New Roman" w:cs="Times New Roman"/>
          <w:sz w:val="22"/>
        </w:rPr>
        <w:t>Okresowych</w:t>
      </w:r>
      <w:r w:rsidRPr="005D05D7">
        <w:rPr>
          <w:rFonts w:ascii="Times New Roman" w:hAnsi="Times New Roman" w:cs="Times New Roman"/>
          <w:sz w:val="22"/>
        </w:rPr>
        <w:t xml:space="preserve"> należy w szczególności zawrzeć: </w:t>
      </w:r>
    </w:p>
    <w:p w14:paraId="4DC9F704" w14:textId="115ED78F" w:rsidR="000A6B53"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opis czynności podjętych przez Inspektora w danym okresie sprawozdawczym;</w:t>
      </w:r>
    </w:p>
    <w:p w14:paraId="58163AA7" w14:textId="1ADF9926" w:rsidR="000A6B53" w:rsidRPr="005D05D7"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opis zamówienia/zamówień na roboty, zakres rzeczowy, efekt (jeżeli dotyczy) rzeczowy, ekonomiczny, ekologiczny i technologiczny</w:t>
      </w:r>
      <w:r>
        <w:rPr>
          <w:rFonts w:ascii="Times New Roman" w:hAnsi="Times New Roman" w:cs="Times New Roman"/>
          <w:sz w:val="22"/>
        </w:rPr>
        <w:t xml:space="preserve"> w danym okresie sprawozdawczym;</w:t>
      </w:r>
      <w:r w:rsidRPr="005D05D7">
        <w:rPr>
          <w:rFonts w:ascii="Times New Roman" w:hAnsi="Times New Roman" w:cs="Times New Roman"/>
          <w:sz w:val="22"/>
        </w:rPr>
        <w:t xml:space="preserve">  </w:t>
      </w:r>
    </w:p>
    <w:p w14:paraId="67D50F94" w14:textId="01F1DAB1" w:rsidR="000A6B53" w:rsidRPr="000A6B53"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 xml:space="preserve">kopie protokołów </w:t>
      </w:r>
      <w:r>
        <w:rPr>
          <w:rFonts w:ascii="Times New Roman" w:hAnsi="Times New Roman" w:cs="Times New Roman"/>
          <w:sz w:val="22"/>
        </w:rPr>
        <w:t xml:space="preserve">częściowego </w:t>
      </w:r>
      <w:r w:rsidRPr="005D05D7">
        <w:rPr>
          <w:rFonts w:ascii="Times New Roman" w:hAnsi="Times New Roman" w:cs="Times New Roman"/>
          <w:sz w:val="22"/>
        </w:rPr>
        <w:t>odbioru robót</w:t>
      </w:r>
      <w:r>
        <w:rPr>
          <w:rFonts w:ascii="Times New Roman" w:hAnsi="Times New Roman" w:cs="Times New Roman"/>
          <w:sz w:val="22"/>
        </w:rPr>
        <w:t xml:space="preserve"> w danym okresie sprawozdawczym;</w:t>
      </w:r>
    </w:p>
    <w:p w14:paraId="73C384B8" w14:textId="063ABD06" w:rsidR="000A6B53" w:rsidRPr="005D05D7"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rozliczenie</w:t>
      </w:r>
      <w:r>
        <w:rPr>
          <w:rFonts w:ascii="Times New Roman" w:hAnsi="Times New Roman" w:cs="Times New Roman"/>
          <w:sz w:val="22"/>
        </w:rPr>
        <w:t xml:space="preserve"> częściowe</w:t>
      </w:r>
      <w:r w:rsidRPr="005D05D7">
        <w:rPr>
          <w:rFonts w:ascii="Times New Roman" w:hAnsi="Times New Roman" w:cs="Times New Roman"/>
          <w:sz w:val="22"/>
        </w:rPr>
        <w:t xml:space="preserve"> Robót zatwierdzone przez Zamawiającego</w:t>
      </w:r>
      <w:r>
        <w:rPr>
          <w:rFonts w:ascii="Times New Roman" w:hAnsi="Times New Roman" w:cs="Times New Roman"/>
          <w:sz w:val="22"/>
        </w:rPr>
        <w:t xml:space="preserve"> w danym okresie sprawozdawczym</w:t>
      </w:r>
      <w:r w:rsidRPr="005D05D7">
        <w:rPr>
          <w:rFonts w:ascii="Times New Roman" w:hAnsi="Times New Roman" w:cs="Times New Roman"/>
          <w:sz w:val="22"/>
        </w:rPr>
        <w:t>;</w:t>
      </w:r>
    </w:p>
    <w:p w14:paraId="2EC76C86" w14:textId="366BB01D" w:rsidR="000A6B53" w:rsidRPr="000A6B53"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0A6B53">
        <w:rPr>
          <w:rFonts w:ascii="Times New Roman" w:hAnsi="Times New Roman" w:cs="Times New Roman"/>
          <w:sz w:val="22"/>
        </w:rPr>
        <w:t>opis rzeczywistego postępu robót z wyszczególnieniem powodów opóźnień lub wydłużenia czasu</w:t>
      </w:r>
      <w:r>
        <w:rPr>
          <w:rFonts w:ascii="Times New Roman" w:hAnsi="Times New Roman" w:cs="Times New Roman"/>
          <w:sz w:val="22"/>
        </w:rPr>
        <w:t xml:space="preserve"> </w:t>
      </w:r>
      <w:r w:rsidRPr="000A6B53">
        <w:rPr>
          <w:rFonts w:ascii="Times New Roman" w:hAnsi="Times New Roman" w:cs="Times New Roman"/>
          <w:sz w:val="22"/>
        </w:rPr>
        <w:t>realizacji (jeżeli dotyczy)</w:t>
      </w:r>
      <w:r>
        <w:rPr>
          <w:rFonts w:ascii="Times New Roman" w:hAnsi="Times New Roman" w:cs="Times New Roman"/>
          <w:sz w:val="22"/>
        </w:rPr>
        <w:t xml:space="preserve"> w danym okresie sprawozdawczym;</w:t>
      </w:r>
    </w:p>
    <w:p w14:paraId="339B16E3" w14:textId="5C500C92" w:rsidR="000A6B53" w:rsidRPr="005D05D7"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wykaz Sił Wyższych (jeżeli dotyczy) oraz nieprawidłowości i poczynionych działań naprawczych w zakresie ochrony środowiska, bezpieczeństwa i higieny pracy</w:t>
      </w:r>
      <w:r>
        <w:rPr>
          <w:rFonts w:ascii="Times New Roman" w:hAnsi="Times New Roman" w:cs="Times New Roman"/>
          <w:sz w:val="22"/>
        </w:rPr>
        <w:t>, w danym okresie sprawozdawczym;</w:t>
      </w:r>
    </w:p>
    <w:p w14:paraId="5FC9E3DF" w14:textId="1E12403A" w:rsidR="000A6B53" w:rsidRPr="005D05D7"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wykaz spraw spornych i sposobu ich rozwiązania</w:t>
      </w:r>
      <w:r>
        <w:rPr>
          <w:rFonts w:ascii="Times New Roman" w:hAnsi="Times New Roman" w:cs="Times New Roman"/>
          <w:sz w:val="22"/>
        </w:rPr>
        <w:t>, w danym okresie sprawozdawczym</w:t>
      </w:r>
      <w:r w:rsidRPr="005D05D7">
        <w:rPr>
          <w:rFonts w:ascii="Times New Roman" w:hAnsi="Times New Roman" w:cs="Times New Roman"/>
          <w:sz w:val="22"/>
        </w:rPr>
        <w:t>;</w:t>
      </w:r>
    </w:p>
    <w:p w14:paraId="5F37C0F2" w14:textId="7869B174" w:rsidR="000A6B53" w:rsidRPr="005D05D7" w:rsidRDefault="000A6B53" w:rsidP="00711146">
      <w:pPr>
        <w:pStyle w:val="Akapitzlist"/>
        <w:numPr>
          <w:ilvl w:val="1"/>
          <w:numId w:val="7"/>
        </w:numPr>
        <w:tabs>
          <w:tab w:val="left" w:pos="851"/>
        </w:tabs>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wyniki przeprowadzonych badań, prób i testów jakości, ocenę systemu jakości wraz z dokumentami poświadczającymi spełnienie wymagań jakościowych</w:t>
      </w:r>
      <w:r>
        <w:rPr>
          <w:rFonts w:ascii="Times New Roman" w:hAnsi="Times New Roman" w:cs="Times New Roman"/>
          <w:sz w:val="22"/>
        </w:rPr>
        <w:t xml:space="preserve"> (jeżeli dotyczy) w danym okresie sprawozdawczym.</w:t>
      </w:r>
    </w:p>
    <w:p w14:paraId="78F1E312" w14:textId="77777777" w:rsidR="000A6B53" w:rsidRDefault="000A6B53" w:rsidP="00692C76">
      <w:pPr>
        <w:pStyle w:val="Akapitzlist"/>
        <w:spacing w:after="0" w:line="276" w:lineRule="auto"/>
        <w:ind w:left="426" w:right="182" w:firstLine="0"/>
        <w:contextualSpacing w:val="0"/>
        <w:rPr>
          <w:rFonts w:ascii="Times New Roman" w:hAnsi="Times New Roman" w:cs="Times New Roman"/>
          <w:sz w:val="22"/>
        </w:rPr>
      </w:pPr>
      <w:r>
        <w:rPr>
          <w:rFonts w:ascii="Times New Roman" w:hAnsi="Times New Roman" w:cs="Times New Roman"/>
          <w:sz w:val="22"/>
        </w:rPr>
        <w:t xml:space="preserve"> </w:t>
      </w:r>
    </w:p>
    <w:p w14:paraId="72A11D9A" w14:textId="77777777" w:rsidR="000A6B53" w:rsidRDefault="000A6B53" w:rsidP="00692C76">
      <w:pPr>
        <w:pStyle w:val="Akapitzlist"/>
        <w:spacing w:after="0" w:line="276" w:lineRule="auto"/>
        <w:ind w:left="426" w:right="182" w:firstLine="0"/>
        <w:contextualSpacing w:val="0"/>
        <w:rPr>
          <w:rFonts w:ascii="Times New Roman" w:hAnsi="Times New Roman" w:cs="Times New Roman"/>
          <w:sz w:val="22"/>
        </w:rPr>
      </w:pPr>
      <w:r w:rsidRPr="005D05D7">
        <w:rPr>
          <w:rFonts w:ascii="Times New Roman" w:hAnsi="Times New Roman" w:cs="Times New Roman"/>
          <w:sz w:val="22"/>
        </w:rPr>
        <w:t>Raport</w:t>
      </w:r>
      <w:r>
        <w:rPr>
          <w:rFonts w:ascii="Times New Roman" w:hAnsi="Times New Roman" w:cs="Times New Roman"/>
          <w:sz w:val="22"/>
        </w:rPr>
        <w:t xml:space="preserve">y </w:t>
      </w:r>
      <w:r w:rsidR="008F0399">
        <w:rPr>
          <w:rFonts w:ascii="Times New Roman" w:hAnsi="Times New Roman" w:cs="Times New Roman"/>
          <w:sz w:val="22"/>
        </w:rPr>
        <w:t>Okresowe</w:t>
      </w:r>
      <w:r w:rsidRPr="005D05D7">
        <w:rPr>
          <w:rFonts w:ascii="Times New Roman" w:hAnsi="Times New Roman" w:cs="Times New Roman"/>
          <w:sz w:val="22"/>
        </w:rPr>
        <w:t xml:space="preserve"> wymaga</w:t>
      </w:r>
      <w:r>
        <w:rPr>
          <w:rFonts w:ascii="Times New Roman" w:hAnsi="Times New Roman" w:cs="Times New Roman"/>
          <w:sz w:val="22"/>
        </w:rPr>
        <w:t>ją</w:t>
      </w:r>
      <w:r w:rsidRPr="005D05D7">
        <w:rPr>
          <w:rFonts w:ascii="Times New Roman" w:hAnsi="Times New Roman" w:cs="Times New Roman"/>
          <w:sz w:val="22"/>
        </w:rPr>
        <w:t xml:space="preserve"> zatwierdzenia przez Zamawiającego.</w:t>
      </w:r>
    </w:p>
    <w:p w14:paraId="29F984B9" w14:textId="77777777" w:rsidR="000A6B53" w:rsidRDefault="000A6B53" w:rsidP="00692C76">
      <w:pPr>
        <w:pStyle w:val="Akapitzlist"/>
        <w:spacing w:after="0" w:line="276" w:lineRule="auto"/>
        <w:ind w:left="426" w:right="182" w:firstLine="0"/>
        <w:contextualSpacing w:val="0"/>
        <w:rPr>
          <w:rFonts w:ascii="Times New Roman" w:hAnsi="Times New Roman" w:cs="Times New Roman"/>
          <w:sz w:val="22"/>
        </w:rPr>
      </w:pPr>
    </w:p>
    <w:p w14:paraId="646576B6" w14:textId="77777777" w:rsidR="00870FE3" w:rsidRDefault="007A4B61" w:rsidP="00692C76">
      <w:pPr>
        <w:pStyle w:val="Akapitzlist"/>
        <w:numPr>
          <w:ilvl w:val="0"/>
          <w:numId w:val="8"/>
        </w:numPr>
        <w:spacing w:after="0" w:line="276" w:lineRule="auto"/>
        <w:ind w:left="426" w:right="182" w:hanging="426"/>
        <w:contextualSpacing w:val="0"/>
        <w:rPr>
          <w:rFonts w:ascii="Times New Roman" w:hAnsi="Times New Roman" w:cs="Times New Roman"/>
          <w:sz w:val="22"/>
        </w:rPr>
      </w:pPr>
      <w:r w:rsidRPr="005D05D7">
        <w:rPr>
          <w:rFonts w:ascii="Times New Roman" w:hAnsi="Times New Roman" w:cs="Times New Roman"/>
          <w:sz w:val="22"/>
        </w:rPr>
        <w:t>Przedłożyć</w:t>
      </w:r>
      <w:r w:rsidR="00870FE3" w:rsidRPr="005D05D7">
        <w:rPr>
          <w:rFonts w:ascii="Times New Roman" w:hAnsi="Times New Roman" w:cs="Times New Roman"/>
          <w:sz w:val="22"/>
        </w:rPr>
        <w:t xml:space="preserve"> </w:t>
      </w:r>
      <w:r w:rsidR="00870FE3" w:rsidRPr="005D05D7">
        <w:rPr>
          <w:rFonts w:ascii="Times New Roman" w:hAnsi="Times New Roman" w:cs="Times New Roman"/>
          <w:b/>
          <w:sz w:val="22"/>
        </w:rPr>
        <w:t>Raport z Rozliczenia</w:t>
      </w:r>
      <w:r w:rsidR="00870FE3" w:rsidRPr="005D05D7">
        <w:rPr>
          <w:rFonts w:ascii="Times New Roman" w:hAnsi="Times New Roman" w:cs="Times New Roman"/>
          <w:sz w:val="22"/>
        </w:rPr>
        <w:t xml:space="preserve"> wykonania Umowy na roboty Budowlane</w:t>
      </w:r>
      <w:r w:rsidRPr="005D05D7">
        <w:rPr>
          <w:rFonts w:ascii="Times New Roman" w:hAnsi="Times New Roman" w:cs="Times New Roman"/>
          <w:sz w:val="22"/>
        </w:rPr>
        <w:t xml:space="preserve"> po zakończeniu </w:t>
      </w:r>
      <w:r w:rsidR="00870FE3" w:rsidRPr="005D05D7">
        <w:rPr>
          <w:rFonts w:ascii="Times New Roman" w:hAnsi="Times New Roman" w:cs="Times New Roman"/>
          <w:sz w:val="22"/>
        </w:rPr>
        <w:t xml:space="preserve">rzeczowej realizacji </w:t>
      </w:r>
      <w:r w:rsidR="00C15F9C">
        <w:rPr>
          <w:rFonts w:ascii="Times New Roman" w:hAnsi="Times New Roman" w:cs="Times New Roman"/>
          <w:sz w:val="22"/>
        </w:rPr>
        <w:t>r</w:t>
      </w:r>
      <w:r w:rsidR="00870FE3" w:rsidRPr="005D05D7">
        <w:rPr>
          <w:rFonts w:ascii="Times New Roman" w:hAnsi="Times New Roman" w:cs="Times New Roman"/>
          <w:sz w:val="22"/>
        </w:rPr>
        <w:t>obót</w:t>
      </w:r>
      <w:r w:rsidR="00C15F9C">
        <w:rPr>
          <w:rFonts w:ascii="Times New Roman" w:hAnsi="Times New Roman" w:cs="Times New Roman"/>
          <w:sz w:val="22"/>
        </w:rPr>
        <w:t xml:space="preserve"> </w:t>
      </w:r>
      <w:r w:rsidR="00870FE3" w:rsidRPr="005D05D7">
        <w:rPr>
          <w:rFonts w:ascii="Times New Roman" w:hAnsi="Times New Roman" w:cs="Times New Roman"/>
          <w:sz w:val="22"/>
        </w:rPr>
        <w:t xml:space="preserve">i po zakończeniu </w:t>
      </w:r>
      <w:r w:rsidR="00C15F9C">
        <w:rPr>
          <w:rFonts w:ascii="Times New Roman" w:hAnsi="Times New Roman" w:cs="Times New Roman"/>
          <w:sz w:val="22"/>
        </w:rPr>
        <w:t xml:space="preserve">ich </w:t>
      </w:r>
      <w:r w:rsidR="00870FE3" w:rsidRPr="005D05D7">
        <w:rPr>
          <w:rFonts w:ascii="Times New Roman" w:hAnsi="Times New Roman" w:cs="Times New Roman"/>
          <w:sz w:val="22"/>
        </w:rPr>
        <w:t>rozliczenia</w:t>
      </w:r>
      <w:r w:rsidRPr="005D05D7">
        <w:rPr>
          <w:rFonts w:ascii="Times New Roman" w:hAnsi="Times New Roman" w:cs="Times New Roman"/>
          <w:sz w:val="22"/>
        </w:rPr>
        <w:t xml:space="preserve">, </w:t>
      </w:r>
      <w:r w:rsidR="00870FE3" w:rsidRPr="005D05D7">
        <w:rPr>
          <w:rFonts w:ascii="Times New Roman" w:hAnsi="Times New Roman" w:cs="Times New Roman"/>
          <w:sz w:val="22"/>
        </w:rPr>
        <w:t>w terminie 14 dni po dokonaniu weryfikacji przez Wykonawcę końcowego rozliczenia robót budowlanych oraz dokonaniu zatwierdzenia przedmiotowego rozliczenia przez Zamawiającego. Raport z Rozliczenia będzie</w:t>
      </w:r>
      <w:r w:rsidRPr="005D05D7">
        <w:rPr>
          <w:rFonts w:ascii="Times New Roman" w:hAnsi="Times New Roman" w:cs="Times New Roman"/>
          <w:sz w:val="22"/>
        </w:rPr>
        <w:t xml:space="preserve"> podsumowaniem wraz z analizą realizacji zamówienia na roboty budowlane, dla którego będzie wystawiony. </w:t>
      </w:r>
    </w:p>
    <w:p w14:paraId="2388053A" w14:textId="77777777" w:rsidR="006B0D43" w:rsidRPr="005D05D7" w:rsidRDefault="006B0D43" w:rsidP="00692C76">
      <w:pPr>
        <w:pStyle w:val="Akapitzlist"/>
        <w:spacing w:after="0" w:line="276" w:lineRule="auto"/>
        <w:ind w:right="182" w:firstLine="0"/>
        <w:contextualSpacing w:val="0"/>
        <w:rPr>
          <w:rFonts w:ascii="Times New Roman" w:hAnsi="Times New Roman" w:cs="Times New Roman"/>
          <w:sz w:val="22"/>
        </w:rPr>
      </w:pPr>
    </w:p>
    <w:p w14:paraId="343D4522" w14:textId="77777777" w:rsidR="007A4B61" w:rsidRPr="005D05D7" w:rsidRDefault="007A4B61" w:rsidP="00692C76">
      <w:pPr>
        <w:spacing w:after="0" w:line="276" w:lineRule="auto"/>
        <w:ind w:left="427" w:right="182" w:hanging="1"/>
        <w:rPr>
          <w:rFonts w:ascii="Times New Roman" w:hAnsi="Times New Roman" w:cs="Times New Roman"/>
          <w:sz w:val="22"/>
        </w:rPr>
      </w:pPr>
      <w:r w:rsidRPr="005D05D7">
        <w:rPr>
          <w:rFonts w:ascii="Times New Roman" w:hAnsi="Times New Roman" w:cs="Times New Roman"/>
          <w:sz w:val="22"/>
        </w:rPr>
        <w:t xml:space="preserve">W Raporcie </w:t>
      </w:r>
      <w:r w:rsidR="00870FE3" w:rsidRPr="005D05D7">
        <w:rPr>
          <w:rFonts w:ascii="Times New Roman" w:hAnsi="Times New Roman" w:cs="Times New Roman"/>
          <w:sz w:val="22"/>
        </w:rPr>
        <w:t xml:space="preserve">z Rozliczenia </w:t>
      </w:r>
      <w:r w:rsidRPr="005D05D7">
        <w:rPr>
          <w:rFonts w:ascii="Times New Roman" w:hAnsi="Times New Roman" w:cs="Times New Roman"/>
          <w:sz w:val="22"/>
        </w:rPr>
        <w:t xml:space="preserve">należy w szczególności zawrzeć: </w:t>
      </w:r>
    </w:p>
    <w:p w14:paraId="2D91F2A2" w14:textId="18B1DC38" w:rsidR="00870FE3" w:rsidRPr="005D05D7"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opis zamówienia/zamówień na roboty, zakres rzeczowy, efekt (jeżeli dotyczy) rzeczowy, ekonomiczny,</w:t>
      </w:r>
      <w:r w:rsidR="000A6B53">
        <w:rPr>
          <w:rFonts w:ascii="Times New Roman" w:hAnsi="Times New Roman" w:cs="Times New Roman"/>
          <w:sz w:val="22"/>
        </w:rPr>
        <w:t xml:space="preserve"> ekologiczny i technologiczny;</w:t>
      </w:r>
    </w:p>
    <w:p w14:paraId="5315FD0E" w14:textId="6C9EA672" w:rsidR="00870FE3" w:rsidRPr="005D05D7" w:rsidRDefault="000A6B5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kopie protokołów odbioru robót;</w:t>
      </w:r>
    </w:p>
    <w:p w14:paraId="0D99D183" w14:textId="2F207837" w:rsidR="00870FE3" w:rsidRPr="005D05D7"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doku</w:t>
      </w:r>
      <w:r w:rsidR="000A6B53">
        <w:rPr>
          <w:rFonts w:ascii="Times New Roman" w:hAnsi="Times New Roman" w:cs="Times New Roman"/>
          <w:sz w:val="22"/>
        </w:rPr>
        <w:t>mentację powykonawczą dla robót;</w:t>
      </w:r>
      <w:r w:rsidRPr="005D05D7">
        <w:rPr>
          <w:rFonts w:ascii="Times New Roman" w:hAnsi="Times New Roman" w:cs="Times New Roman"/>
          <w:sz w:val="22"/>
        </w:rPr>
        <w:t xml:space="preserve"> </w:t>
      </w:r>
    </w:p>
    <w:p w14:paraId="610756BE" w14:textId="13B20456" w:rsidR="00870FE3" w:rsidRPr="005D05D7"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 xml:space="preserve">rozliczenie </w:t>
      </w:r>
      <w:r w:rsidR="00A56D89">
        <w:rPr>
          <w:rFonts w:ascii="Times New Roman" w:hAnsi="Times New Roman" w:cs="Times New Roman"/>
          <w:sz w:val="22"/>
        </w:rPr>
        <w:t>r</w:t>
      </w:r>
      <w:r w:rsidRPr="005D05D7">
        <w:rPr>
          <w:rFonts w:ascii="Times New Roman" w:hAnsi="Times New Roman" w:cs="Times New Roman"/>
          <w:sz w:val="22"/>
        </w:rPr>
        <w:t>obót zatwierdzone przez Zamawiającego;</w:t>
      </w:r>
    </w:p>
    <w:p w14:paraId="7197B427" w14:textId="2014DF25" w:rsidR="00870FE3" w:rsidRPr="000A6B53"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0A6B53">
        <w:rPr>
          <w:rFonts w:ascii="Times New Roman" w:hAnsi="Times New Roman" w:cs="Times New Roman"/>
          <w:sz w:val="22"/>
        </w:rPr>
        <w:lastRenderedPageBreak/>
        <w:t>opis rzeczywistego postępu robót z wyszczególnieniem powodów opóźnień lub wydłużenia czasu</w:t>
      </w:r>
      <w:r w:rsidR="000A6B53">
        <w:rPr>
          <w:rFonts w:ascii="Times New Roman" w:hAnsi="Times New Roman" w:cs="Times New Roman"/>
          <w:sz w:val="22"/>
        </w:rPr>
        <w:t xml:space="preserve"> realizacji (jeżeli dotyczy);</w:t>
      </w:r>
    </w:p>
    <w:p w14:paraId="63E7230B" w14:textId="7DD55D04" w:rsidR="00870FE3" w:rsidRPr="005D05D7" w:rsidRDefault="00711146"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w</w:t>
      </w:r>
      <w:r w:rsidR="00870FE3" w:rsidRPr="005D05D7">
        <w:rPr>
          <w:rFonts w:ascii="Times New Roman" w:hAnsi="Times New Roman" w:cs="Times New Roman"/>
          <w:sz w:val="22"/>
        </w:rPr>
        <w:t>ykaz decyzji, pozwoleń i innych wymaganych dla poprawnej eksploatacji robót;</w:t>
      </w:r>
    </w:p>
    <w:p w14:paraId="353845F9" w14:textId="2A32E704" w:rsidR="00870FE3" w:rsidRPr="005D05D7"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wykaz Sił Wyższych (jeżeli dotyczy) oraz nieprawidłowości i poczynionych działań naprawczych w zakresie ochrony środowiska,</w:t>
      </w:r>
      <w:r w:rsidR="000A6B53">
        <w:rPr>
          <w:rFonts w:ascii="Times New Roman" w:hAnsi="Times New Roman" w:cs="Times New Roman"/>
          <w:sz w:val="22"/>
        </w:rPr>
        <w:t xml:space="preserve"> bezpieczeństwa i higieny pracy;</w:t>
      </w:r>
      <w:r w:rsidRPr="005D05D7">
        <w:rPr>
          <w:rFonts w:ascii="Times New Roman" w:hAnsi="Times New Roman" w:cs="Times New Roman"/>
          <w:sz w:val="22"/>
        </w:rPr>
        <w:t xml:space="preserve"> </w:t>
      </w:r>
    </w:p>
    <w:p w14:paraId="4AE1274A" w14:textId="28F1736B" w:rsidR="00870FE3" w:rsidRPr="005D05D7" w:rsidRDefault="00711146"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Pr>
          <w:rFonts w:ascii="Times New Roman" w:hAnsi="Times New Roman" w:cs="Times New Roman"/>
          <w:sz w:val="22"/>
        </w:rPr>
        <w:t>w</w:t>
      </w:r>
      <w:r w:rsidR="00870FE3" w:rsidRPr="005D05D7">
        <w:rPr>
          <w:rFonts w:ascii="Times New Roman" w:hAnsi="Times New Roman" w:cs="Times New Roman"/>
          <w:sz w:val="22"/>
        </w:rPr>
        <w:t>ykaz spraw spornych i sposobu ich rozwiązania;</w:t>
      </w:r>
    </w:p>
    <w:p w14:paraId="3AAD26D0" w14:textId="70C99E04" w:rsidR="00870FE3" w:rsidRPr="005D05D7"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wyniki przeprowadzonych badań, prób i testów jakości, ocenę systemu jakości wraz z dokumentami poświadczającymi spełnienie wymagań jakościowych;</w:t>
      </w:r>
    </w:p>
    <w:p w14:paraId="1FB6C6BE" w14:textId="3A64285F" w:rsidR="00870FE3" w:rsidRDefault="00870FE3" w:rsidP="00692C76">
      <w:pPr>
        <w:pStyle w:val="Akapitzlist"/>
        <w:numPr>
          <w:ilvl w:val="0"/>
          <w:numId w:val="16"/>
        </w:numPr>
        <w:spacing w:after="0" w:line="276" w:lineRule="auto"/>
        <w:ind w:left="851" w:right="0" w:hanging="425"/>
        <w:contextualSpacing w:val="0"/>
        <w:rPr>
          <w:rFonts w:ascii="Times New Roman" w:hAnsi="Times New Roman" w:cs="Times New Roman"/>
          <w:sz w:val="22"/>
        </w:rPr>
      </w:pPr>
      <w:r w:rsidRPr="005D05D7">
        <w:rPr>
          <w:rFonts w:ascii="Times New Roman" w:hAnsi="Times New Roman" w:cs="Times New Roman"/>
          <w:sz w:val="22"/>
        </w:rPr>
        <w:t xml:space="preserve">pełną dokumentację fotograficzną </w:t>
      </w:r>
      <w:r w:rsidR="006B0D43">
        <w:rPr>
          <w:rFonts w:ascii="Times New Roman" w:hAnsi="Times New Roman" w:cs="Times New Roman"/>
          <w:sz w:val="22"/>
        </w:rPr>
        <w:t>z realizacji zamówień na roboty</w:t>
      </w:r>
      <w:r w:rsidR="00E14A59">
        <w:rPr>
          <w:rFonts w:ascii="Times New Roman" w:hAnsi="Times New Roman" w:cs="Times New Roman"/>
          <w:sz w:val="22"/>
        </w:rPr>
        <w:t xml:space="preserve"> (o ile dotyczy)</w:t>
      </w:r>
      <w:r w:rsidR="006B0D43">
        <w:rPr>
          <w:rFonts w:ascii="Times New Roman" w:hAnsi="Times New Roman" w:cs="Times New Roman"/>
          <w:sz w:val="22"/>
        </w:rPr>
        <w:t>.</w:t>
      </w:r>
    </w:p>
    <w:p w14:paraId="41F31DF2" w14:textId="77777777" w:rsidR="006B0D43" w:rsidRPr="005D05D7" w:rsidRDefault="006B0D43" w:rsidP="00692C76">
      <w:pPr>
        <w:pStyle w:val="Akapitzlist"/>
        <w:spacing w:after="0" w:line="276" w:lineRule="auto"/>
        <w:ind w:left="427" w:right="0" w:hanging="1"/>
        <w:contextualSpacing w:val="0"/>
        <w:rPr>
          <w:rFonts w:ascii="Times New Roman" w:hAnsi="Times New Roman" w:cs="Times New Roman"/>
          <w:sz w:val="22"/>
        </w:rPr>
      </w:pPr>
    </w:p>
    <w:p w14:paraId="26D0AC3A" w14:textId="77777777" w:rsidR="00870FE3" w:rsidRDefault="00870FE3" w:rsidP="00692C76">
      <w:pPr>
        <w:spacing w:after="0" w:line="276" w:lineRule="auto"/>
        <w:ind w:left="427" w:right="95" w:hanging="1"/>
        <w:rPr>
          <w:rFonts w:ascii="Times New Roman" w:hAnsi="Times New Roman" w:cs="Times New Roman"/>
          <w:sz w:val="22"/>
        </w:rPr>
      </w:pPr>
      <w:r w:rsidRPr="005D05D7">
        <w:rPr>
          <w:rFonts w:ascii="Times New Roman" w:hAnsi="Times New Roman" w:cs="Times New Roman"/>
          <w:sz w:val="22"/>
        </w:rPr>
        <w:t xml:space="preserve">Raport z Rozliczenia dla swojej ważności wymaga zatwierdzenia przez Zamawiającego. </w:t>
      </w:r>
    </w:p>
    <w:p w14:paraId="2E6BE259" w14:textId="77777777" w:rsidR="001A7EC5" w:rsidRPr="005D05D7" w:rsidRDefault="001A7EC5" w:rsidP="00692C76">
      <w:pPr>
        <w:spacing w:after="0" w:line="276" w:lineRule="auto"/>
        <w:ind w:right="95"/>
        <w:rPr>
          <w:rFonts w:ascii="Times New Roman" w:hAnsi="Times New Roman" w:cs="Times New Roman"/>
          <w:sz w:val="22"/>
        </w:rPr>
      </w:pPr>
    </w:p>
    <w:p w14:paraId="7BD7296D" w14:textId="77777777" w:rsidR="00D0587A" w:rsidRDefault="00A56D89" w:rsidP="00692C76">
      <w:pPr>
        <w:pStyle w:val="Nagwek2"/>
        <w:numPr>
          <w:ilvl w:val="0"/>
          <w:numId w:val="0"/>
        </w:numPr>
        <w:spacing w:before="0" w:after="0" w:line="276" w:lineRule="auto"/>
        <w:ind w:firstLine="426"/>
        <w:rPr>
          <w:rFonts w:ascii="Times New Roman" w:hAnsi="Times New Roman" w:cs="Times New Roman"/>
          <w:sz w:val="22"/>
        </w:rPr>
      </w:pPr>
      <w:r>
        <w:rPr>
          <w:rFonts w:ascii="Times New Roman" w:hAnsi="Times New Roman" w:cs="Times New Roman"/>
          <w:sz w:val="22"/>
        </w:rPr>
        <w:t>3</w:t>
      </w:r>
      <w:r w:rsidR="000A6B53">
        <w:rPr>
          <w:rFonts w:ascii="Times New Roman" w:hAnsi="Times New Roman" w:cs="Times New Roman"/>
          <w:sz w:val="22"/>
        </w:rPr>
        <w:t xml:space="preserve">) </w:t>
      </w:r>
      <w:r w:rsidR="006C5FCB" w:rsidRPr="005D05D7">
        <w:rPr>
          <w:rFonts w:ascii="Times New Roman" w:hAnsi="Times New Roman" w:cs="Times New Roman"/>
          <w:sz w:val="22"/>
        </w:rPr>
        <w:t>Szczegółowy zakres zadań Inspektora</w:t>
      </w:r>
      <w:r>
        <w:rPr>
          <w:rFonts w:ascii="Times New Roman" w:hAnsi="Times New Roman" w:cs="Times New Roman"/>
          <w:sz w:val="22"/>
        </w:rPr>
        <w:t xml:space="preserve"> Nadzoru</w:t>
      </w:r>
      <w:r w:rsidR="006C5FCB" w:rsidRPr="005D05D7">
        <w:rPr>
          <w:rFonts w:ascii="Times New Roman" w:hAnsi="Times New Roman" w:cs="Times New Roman"/>
          <w:sz w:val="22"/>
        </w:rPr>
        <w:t xml:space="preserve"> w okresie realizacji: </w:t>
      </w:r>
    </w:p>
    <w:p w14:paraId="085D242D" w14:textId="77777777" w:rsidR="006B0D43" w:rsidRPr="006B0D43" w:rsidRDefault="006B0D43" w:rsidP="00692C76">
      <w:pPr>
        <w:spacing w:line="276" w:lineRule="auto"/>
      </w:pPr>
    </w:p>
    <w:p w14:paraId="78418346" w14:textId="77777777" w:rsidR="00D0587A" w:rsidRPr="005D05D7" w:rsidRDefault="006C5FCB" w:rsidP="00692C76">
      <w:pPr>
        <w:spacing w:after="0" w:line="276" w:lineRule="auto"/>
        <w:ind w:right="113"/>
        <w:rPr>
          <w:rFonts w:ascii="Times New Roman" w:hAnsi="Times New Roman" w:cs="Times New Roman"/>
          <w:sz w:val="22"/>
        </w:rPr>
      </w:pPr>
      <w:r w:rsidRPr="005D05D7">
        <w:rPr>
          <w:rFonts w:ascii="Times New Roman" w:hAnsi="Times New Roman" w:cs="Times New Roman"/>
          <w:sz w:val="22"/>
        </w:rPr>
        <w:t xml:space="preserve">Nadzór Inwestorski działa w imieniu i na rzecz Zamawiającego w zakresie nadzoru merytorycznego, rozliczenia finansowego, sprawozdawczości, monitoringu wykonania zamówienia na roboty budowlane. Inspektor w ramach podstawowych zadań przy realizacji procesu inwestycyjnego jest zobowiązany między innymi do: </w:t>
      </w:r>
    </w:p>
    <w:p w14:paraId="045605BA" w14:textId="77777777" w:rsidR="00D0587A" w:rsidRPr="005D05D7"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przyjmowania, analizowania, weryfikowania Projektów budowlanych i/lub Projektów wykonawczych i/lub dokumentacji powykonawczych i innych dokumentów związanych z projektowaniem robót (jeżeli dotyczy), sporządzonych przez wykonawcę robót;  </w:t>
      </w:r>
    </w:p>
    <w:p w14:paraId="73265642" w14:textId="77777777" w:rsidR="00D0587A" w:rsidRPr="005D05D7"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inicjowania i prowadzenia rad technicznych na Terenie Budowy odbywających </w:t>
      </w:r>
      <w:r w:rsidRPr="00875A5C">
        <w:rPr>
          <w:rFonts w:ascii="Times New Roman" w:hAnsi="Times New Roman" w:cs="Times New Roman"/>
          <w:b/>
          <w:sz w:val="22"/>
        </w:rPr>
        <w:t xml:space="preserve">przynajmniej </w:t>
      </w:r>
      <w:r w:rsidR="00A56D89">
        <w:rPr>
          <w:rFonts w:ascii="Times New Roman" w:hAnsi="Times New Roman" w:cs="Times New Roman"/>
          <w:b/>
          <w:sz w:val="22"/>
        </w:rPr>
        <w:t xml:space="preserve">dwa razy </w:t>
      </w:r>
      <w:r w:rsidRPr="00875A5C">
        <w:rPr>
          <w:rFonts w:ascii="Times New Roman" w:hAnsi="Times New Roman" w:cs="Times New Roman"/>
          <w:b/>
          <w:sz w:val="22"/>
        </w:rPr>
        <w:t xml:space="preserve">w </w:t>
      </w:r>
      <w:r w:rsidR="00875A5C" w:rsidRPr="00875A5C">
        <w:rPr>
          <w:rFonts w:ascii="Times New Roman" w:hAnsi="Times New Roman" w:cs="Times New Roman"/>
          <w:b/>
          <w:sz w:val="22"/>
        </w:rPr>
        <w:t>miesiącu</w:t>
      </w:r>
      <w:r w:rsidRPr="005D05D7">
        <w:rPr>
          <w:rFonts w:ascii="Times New Roman" w:hAnsi="Times New Roman" w:cs="Times New Roman"/>
          <w:sz w:val="22"/>
        </w:rPr>
        <w:t xml:space="preserve"> oraz prowadzenia rejestru rad technicznych, sporządzania raportów z rad technicznych i przekazywania kopii raportów uczestnikom rad technicznych;  </w:t>
      </w:r>
    </w:p>
    <w:p w14:paraId="20C809D4" w14:textId="77777777" w:rsidR="00D0587A"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opin</w:t>
      </w:r>
      <w:r w:rsidR="006E0899" w:rsidRPr="005D05D7">
        <w:rPr>
          <w:rFonts w:ascii="Times New Roman" w:hAnsi="Times New Roman" w:cs="Times New Roman"/>
          <w:sz w:val="22"/>
        </w:rPr>
        <w:t>iowania podwykonawców zgłaszanych</w:t>
      </w:r>
      <w:r w:rsidRPr="005D05D7">
        <w:rPr>
          <w:rFonts w:ascii="Times New Roman" w:hAnsi="Times New Roman" w:cs="Times New Roman"/>
          <w:sz w:val="22"/>
        </w:rPr>
        <w:t xml:space="preserve"> przez wykonawcę robót, jeśli takie wskazanie jest konieczne </w:t>
      </w:r>
      <w:proofErr w:type="gramStart"/>
      <w:r w:rsidRPr="005D05D7">
        <w:rPr>
          <w:rFonts w:ascii="Times New Roman" w:hAnsi="Times New Roman" w:cs="Times New Roman"/>
          <w:sz w:val="22"/>
        </w:rPr>
        <w:t>i,</w:t>
      </w:r>
      <w:proofErr w:type="gramEnd"/>
      <w:r w:rsidRPr="005D05D7">
        <w:rPr>
          <w:rFonts w:ascii="Times New Roman" w:hAnsi="Times New Roman" w:cs="Times New Roman"/>
          <w:sz w:val="22"/>
        </w:rPr>
        <w:t xml:space="preserve"> po uzyskaniu zgody Zamawiającego, zatwierdzania ich; w przypadku nie uzyskania zgody Zamawiającego, przedstawienia wykonawcy robót odpowiedniego pisemnego uzasadnienia odmowy zatwierdzenia; </w:t>
      </w:r>
    </w:p>
    <w:p w14:paraId="352DDA91" w14:textId="77777777" w:rsidR="00D565FE" w:rsidRPr="005D05D7" w:rsidRDefault="00D565FE" w:rsidP="00692C76">
      <w:pPr>
        <w:numPr>
          <w:ilvl w:val="3"/>
          <w:numId w:val="4"/>
        </w:numPr>
        <w:spacing w:after="0" w:line="276" w:lineRule="auto"/>
        <w:ind w:left="426" w:right="0" w:hanging="426"/>
        <w:rPr>
          <w:rFonts w:ascii="Times New Roman" w:hAnsi="Times New Roman" w:cs="Times New Roman"/>
          <w:sz w:val="22"/>
        </w:rPr>
      </w:pPr>
      <w:r>
        <w:rPr>
          <w:rFonts w:ascii="Times New Roman" w:hAnsi="Times New Roman" w:cs="Times New Roman"/>
          <w:sz w:val="22"/>
        </w:rPr>
        <w:t xml:space="preserve">współdziałanie z </w:t>
      </w:r>
      <w:r w:rsidR="00A56D89">
        <w:rPr>
          <w:rFonts w:ascii="Times New Roman" w:hAnsi="Times New Roman" w:cs="Times New Roman"/>
          <w:sz w:val="22"/>
        </w:rPr>
        <w:t>nadzorem autorskim wykonawcy robót</w:t>
      </w:r>
      <w:r>
        <w:rPr>
          <w:rFonts w:ascii="Times New Roman" w:hAnsi="Times New Roman" w:cs="Times New Roman"/>
          <w:sz w:val="22"/>
        </w:rPr>
        <w:t>;</w:t>
      </w:r>
    </w:p>
    <w:p w14:paraId="3B26AA44" w14:textId="77777777" w:rsidR="006E0899" w:rsidRPr="005D05D7" w:rsidRDefault="006E0899"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weryfikacja osób przebywających na terenie budowy ze szczególnym obowiązkiem weryfikacji prawa podwykonawcy do realizacji robót oraz obowiązkiem niedopuszczenia do realizacji Robót przez podwykonawcę niezgłoszonego lub niezaakceptowanego pisemnie przez Zamawiającego;</w:t>
      </w:r>
    </w:p>
    <w:p w14:paraId="555ED861" w14:textId="77777777" w:rsidR="00D0587A" w:rsidRPr="005D05D7"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polecania powiadomieniem wykonawcom robót wykonania robót tymczasowych i/lub zmian w robotach po uzyskaniu pisemnej zgody Zamawiającego;  </w:t>
      </w:r>
    </w:p>
    <w:p w14:paraId="329FEDBC" w14:textId="77777777" w:rsidR="00D0587A" w:rsidRPr="005D05D7"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zatrudnienia odpowiedniej liczby inspektorów nadzoru budowlanego o odpowiednich do nadzorowanych robót specjalnościach, zgodnie z wymoga</w:t>
      </w:r>
      <w:r w:rsidR="006E6332" w:rsidRPr="005D05D7">
        <w:rPr>
          <w:rFonts w:ascii="Times New Roman" w:hAnsi="Times New Roman" w:cs="Times New Roman"/>
          <w:sz w:val="22"/>
        </w:rPr>
        <w:t>mi polskiego prawa budowlanego;</w:t>
      </w:r>
    </w:p>
    <w:p w14:paraId="3C701FBC" w14:textId="77777777" w:rsidR="00D0587A" w:rsidRPr="005D05D7"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wskazania głównego inspektora nadzoru budowlanego jako koordynatora działań w zakresie nadzoru budowlanego spośród inspektorów nadzoru zgodnie z polskim prawem budowlanym, przy czym główny inspektor nadzoru budowlanego i inspektorzy nadzoru budowlanego muszą spełniać wymagania określone przepisami polskiego prawa budowlanego. </w:t>
      </w:r>
    </w:p>
    <w:p w14:paraId="347E525A" w14:textId="77777777" w:rsidR="00D0587A" w:rsidRPr="005D05D7" w:rsidRDefault="006C5FCB" w:rsidP="00692C76">
      <w:pPr>
        <w:numPr>
          <w:ilvl w:val="3"/>
          <w:numId w:val="4"/>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prowadzenia nadzorów robót budowlanych (zgodnie z art. 25 i 26 prawa budowlanego) z uwzględnieniem terminów i sztuką budowlaną, pełnienia wszystkich obowiązków związanych z tymi zadaniami, w sposób zapewniający jak najlepsze ich wykonanie, a w szczególności: </w:t>
      </w:r>
    </w:p>
    <w:p w14:paraId="6D2A257A" w14:textId="1BFEE442"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lastRenderedPageBreak/>
        <w:t xml:space="preserve">reprezentowanie Zamawiającego na </w:t>
      </w:r>
      <w:r w:rsidR="00E14A59">
        <w:rPr>
          <w:rFonts w:ascii="Times New Roman" w:hAnsi="Times New Roman" w:cs="Times New Roman"/>
          <w:sz w:val="22"/>
        </w:rPr>
        <w:t>t</w:t>
      </w:r>
      <w:r w:rsidRPr="005D05D7">
        <w:rPr>
          <w:rFonts w:ascii="Times New Roman" w:hAnsi="Times New Roman" w:cs="Times New Roman"/>
          <w:sz w:val="22"/>
        </w:rPr>
        <w:t xml:space="preserve">erenie </w:t>
      </w:r>
      <w:r w:rsidR="00E14A59">
        <w:rPr>
          <w:rFonts w:ascii="Times New Roman" w:hAnsi="Times New Roman" w:cs="Times New Roman"/>
          <w:sz w:val="22"/>
        </w:rPr>
        <w:t>b</w:t>
      </w:r>
      <w:r w:rsidRPr="005D05D7">
        <w:rPr>
          <w:rFonts w:ascii="Times New Roman" w:hAnsi="Times New Roman" w:cs="Times New Roman"/>
          <w:sz w:val="22"/>
        </w:rPr>
        <w:t xml:space="preserve">udowy poprzez sprawowanie kontroli zgodności wykonanych robót z </w:t>
      </w:r>
      <w:r w:rsidR="00E14A59">
        <w:rPr>
          <w:rFonts w:ascii="Times New Roman" w:hAnsi="Times New Roman" w:cs="Times New Roman"/>
          <w:sz w:val="22"/>
        </w:rPr>
        <w:t>d</w:t>
      </w:r>
      <w:r w:rsidRPr="005D05D7">
        <w:rPr>
          <w:rFonts w:ascii="Times New Roman" w:hAnsi="Times New Roman" w:cs="Times New Roman"/>
          <w:sz w:val="22"/>
        </w:rPr>
        <w:t xml:space="preserve">okumentami Zamawiającego i/lub warunkami realizacji zamówienia, przepisami prawa i obowiązującymi </w:t>
      </w:r>
      <w:r w:rsidR="00F832E1">
        <w:rPr>
          <w:rFonts w:ascii="Times New Roman" w:hAnsi="Times New Roman" w:cs="Times New Roman"/>
          <w:sz w:val="22"/>
        </w:rPr>
        <w:t>normami</w:t>
      </w:r>
      <w:r w:rsidRPr="005D05D7">
        <w:rPr>
          <w:rFonts w:ascii="Times New Roman" w:hAnsi="Times New Roman" w:cs="Times New Roman"/>
          <w:sz w:val="22"/>
        </w:rPr>
        <w:t xml:space="preserve"> oraz zasadami wiedzy technicznej, </w:t>
      </w:r>
    </w:p>
    <w:p w14:paraId="04ECB0E9" w14:textId="170BDAF2"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t xml:space="preserve">kontrolowanie jakości robót, wbudowanych w nie materiałów i urządzeń oraz zapobieganie użyciu wadliwych materiałów lub materiałów nie dopuszczonych do obrotu i stosowania w budownictwie; </w:t>
      </w:r>
    </w:p>
    <w:p w14:paraId="074B8A3A" w14:textId="42284C76"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t xml:space="preserve">sprawdzanie i odbieranie robót ulegających zakryciu lub zanikających, uczestniczenie w próbach i odbiorach technicznych robót oraz dostaw włączając w to sieci, instalacje i urządzenia techniczne oraz branie udziału w przejmowaniu gotowych obiektów i w przekazywaniu ich do użytkowania; </w:t>
      </w:r>
    </w:p>
    <w:p w14:paraId="780293A8" w14:textId="630C86FA"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t xml:space="preserve">potwierdzanie ilości wykonanych robót oraz kwot do wypłaty w ciągu 3 dni roboczych od złożenia rozliczenia przez wykonawcę robót;  </w:t>
      </w:r>
    </w:p>
    <w:p w14:paraId="15E783E7" w14:textId="73A898B3"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t xml:space="preserve">w przypadku stwierdzenia wad - nadzorowanie ich usunięcia;  </w:t>
      </w:r>
    </w:p>
    <w:p w14:paraId="6DBBEFBC" w14:textId="0FEFB9C6"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t xml:space="preserve">wydawanie kierownikowi budowy lub kierownikowi robót poleceń (potwierdzonych wpisem do dziennika budowy) dotyczących: wykonywania robót, usunięcia nieprawidłowości i zagrożeń, przeprowadzania prób lub badań (także wymagających odkrycia robót zakrytych); przedstawienia ekspertyz dotyczących robót; </w:t>
      </w:r>
    </w:p>
    <w:p w14:paraId="5DE8EFB0" w14:textId="48235A11" w:rsidR="00D0587A" w:rsidRPr="005D05D7" w:rsidRDefault="006C5FCB" w:rsidP="00692C76">
      <w:pPr>
        <w:numPr>
          <w:ilvl w:val="3"/>
          <w:numId w:val="5"/>
        </w:numPr>
        <w:spacing w:after="0" w:line="276" w:lineRule="auto"/>
        <w:ind w:left="851" w:right="182" w:hanging="426"/>
        <w:rPr>
          <w:rFonts w:ascii="Times New Roman" w:hAnsi="Times New Roman" w:cs="Times New Roman"/>
          <w:sz w:val="22"/>
        </w:rPr>
      </w:pPr>
      <w:r w:rsidRPr="005D05D7">
        <w:rPr>
          <w:rFonts w:ascii="Times New Roman" w:hAnsi="Times New Roman" w:cs="Times New Roman"/>
          <w:sz w:val="22"/>
        </w:rPr>
        <w:t>sprawdzanie</w:t>
      </w:r>
      <w:r w:rsidR="003E0F6E" w:rsidRPr="005D05D7">
        <w:rPr>
          <w:rFonts w:ascii="Times New Roman" w:hAnsi="Times New Roman" w:cs="Times New Roman"/>
          <w:sz w:val="22"/>
        </w:rPr>
        <w:t xml:space="preserve"> </w:t>
      </w:r>
      <w:r w:rsidRPr="005D05D7">
        <w:rPr>
          <w:rFonts w:ascii="Times New Roman" w:hAnsi="Times New Roman" w:cs="Times New Roman"/>
          <w:sz w:val="22"/>
        </w:rPr>
        <w:t xml:space="preserve">zestawień wykonanych robót przedkładanych przez wykonawcę robót; </w:t>
      </w:r>
    </w:p>
    <w:p w14:paraId="4C401E76"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wstrzymania robót w przypadku, gdyby ich kontynuacja mogła wywołać zagrożenie życia lub zdrowia ludzi, bądź spowodować znaczne straty materialne; </w:t>
      </w:r>
    </w:p>
    <w:p w14:paraId="52DD6171"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wydawanie w imieniu i w porozumieniu z Zamawiającym stosownych </w:t>
      </w:r>
      <w:r w:rsidR="00E14A59">
        <w:rPr>
          <w:rFonts w:ascii="Times New Roman" w:hAnsi="Times New Roman" w:cs="Times New Roman"/>
          <w:sz w:val="22"/>
        </w:rPr>
        <w:t>p</w:t>
      </w:r>
      <w:r w:rsidRPr="005D05D7">
        <w:rPr>
          <w:rFonts w:ascii="Times New Roman" w:hAnsi="Times New Roman" w:cs="Times New Roman"/>
          <w:sz w:val="22"/>
        </w:rPr>
        <w:t xml:space="preserve">rotokołów </w:t>
      </w:r>
      <w:r w:rsidR="00E14A59">
        <w:rPr>
          <w:rFonts w:ascii="Times New Roman" w:hAnsi="Times New Roman" w:cs="Times New Roman"/>
          <w:sz w:val="22"/>
        </w:rPr>
        <w:t>o</w:t>
      </w:r>
      <w:r w:rsidRPr="005D05D7">
        <w:rPr>
          <w:rFonts w:ascii="Times New Roman" w:hAnsi="Times New Roman" w:cs="Times New Roman"/>
          <w:sz w:val="22"/>
        </w:rPr>
        <w:t xml:space="preserve">dbioru </w:t>
      </w:r>
      <w:r w:rsidR="00E14A59">
        <w:rPr>
          <w:rFonts w:ascii="Times New Roman" w:hAnsi="Times New Roman" w:cs="Times New Roman"/>
          <w:sz w:val="22"/>
        </w:rPr>
        <w:t>r</w:t>
      </w:r>
      <w:r w:rsidRPr="005D05D7">
        <w:rPr>
          <w:rFonts w:ascii="Times New Roman" w:hAnsi="Times New Roman" w:cs="Times New Roman"/>
          <w:sz w:val="22"/>
        </w:rPr>
        <w:t xml:space="preserve">obót;  </w:t>
      </w:r>
    </w:p>
    <w:p w14:paraId="11F01E52"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koordynowania i pomagania wykonawcy robót</w:t>
      </w:r>
      <w:r w:rsidR="00E14A59">
        <w:rPr>
          <w:rFonts w:ascii="Times New Roman" w:hAnsi="Times New Roman" w:cs="Times New Roman"/>
          <w:sz w:val="22"/>
        </w:rPr>
        <w:t xml:space="preserve"> lub Zamawiającemu</w:t>
      </w:r>
      <w:r w:rsidRPr="005D05D7">
        <w:rPr>
          <w:rFonts w:ascii="Times New Roman" w:hAnsi="Times New Roman" w:cs="Times New Roman"/>
          <w:sz w:val="22"/>
        </w:rPr>
        <w:t xml:space="preserve"> w uzyskaniu obowiązujących uzgodnień, decyzji i pozwoleń, w tym pozwolenia na użytkowanie; </w:t>
      </w:r>
    </w:p>
    <w:p w14:paraId="43C7E357"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analizowania sytuacji i rekomendowania Zamawiającemu rozwiązania problemu i/lub zatwierdzenia planu działania wykonawcy robót przedstawionego na taką okoliczność w przypadku wystąpienia sytuacji nieprzewidzianych lub siły wyższej; </w:t>
      </w:r>
    </w:p>
    <w:p w14:paraId="6669593E"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bieżące informowanie Zamawiającego o prawdopodobnych przyszłych zdarzeniach i okolicznościach, które mogą mieć negatywny wpływ na jakość robót, wzrost kosztu inwestycji lub kosztów eksploatacyjnych inwestycji lub na opóźnienie realizacji robót i przekazania inwestycji do użytkowania; </w:t>
      </w:r>
    </w:p>
    <w:p w14:paraId="72919B27"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Zamawiający może żądać od Inspektora przedstawienia szacunkowej oceny wpływu oczekiwanych skutków zdarzeń lub okoliczności na dodatkowe koszty, w tym dodatkowe koszty eksploatacyjne, które mogą być poniesione przez Zamawiającego lub datę zakończenia robót budowlanych. Inspektor przedstawi to oszacowanie w terminie</w:t>
      </w:r>
      <w:r w:rsidR="00715B3E">
        <w:rPr>
          <w:rFonts w:ascii="Times New Roman" w:hAnsi="Times New Roman" w:cs="Times New Roman"/>
          <w:sz w:val="22"/>
        </w:rPr>
        <w:t xml:space="preserve"> wskazanym przez Zamawiającego;</w:t>
      </w:r>
    </w:p>
    <w:p w14:paraId="54160CA8"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przeciwdziałanie wszelkim opóźnieniom i nieprawidłowościom zaistniałym na </w:t>
      </w:r>
      <w:r w:rsidR="00715B3E">
        <w:rPr>
          <w:rFonts w:ascii="Times New Roman" w:hAnsi="Times New Roman" w:cs="Times New Roman"/>
          <w:sz w:val="22"/>
        </w:rPr>
        <w:t>t</w:t>
      </w:r>
      <w:r w:rsidRPr="005D05D7">
        <w:rPr>
          <w:rFonts w:ascii="Times New Roman" w:hAnsi="Times New Roman" w:cs="Times New Roman"/>
          <w:sz w:val="22"/>
        </w:rPr>
        <w:t xml:space="preserve">erenie </w:t>
      </w:r>
      <w:r w:rsidR="00715B3E">
        <w:rPr>
          <w:rFonts w:ascii="Times New Roman" w:hAnsi="Times New Roman" w:cs="Times New Roman"/>
          <w:sz w:val="22"/>
        </w:rPr>
        <w:t>b</w:t>
      </w:r>
      <w:r w:rsidRPr="005D05D7">
        <w:rPr>
          <w:rFonts w:ascii="Times New Roman" w:hAnsi="Times New Roman" w:cs="Times New Roman"/>
          <w:sz w:val="22"/>
        </w:rPr>
        <w:t xml:space="preserve">udowy podczas wykonywania robót;  </w:t>
      </w:r>
    </w:p>
    <w:p w14:paraId="6CF06DBC"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monitorowanie i analizowanie postępu robót; </w:t>
      </w:r>
    </w:p>
    <w:p w14:paraId="5EAEA3EE"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inicjowanie i/lub rekomendowanie i/lub polecanie i/lub analizowanie i/lub zatwierdzanie zmian w realizowanych robotach budowlanych lub w sposobie realizacji robót;  </w:t>
      </w:r>
    </w:p>
    <w:p w14:paraId="1426AF3B"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sprawowania nadzoru w zakresie dostępności, mobilizacji i wykorzystania sprzętu wykonawcy stosownie do warunków realizacji zamówienia na roboty i w stosunku do danych zawartych w harmonogramie wykonawcy robót; </w:t>
      </w:r>
    </w:p>
    <w:p w14:paraId="2B1D264E"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kontrolowanie terminów obowiązywania wszystkich świadectw jakości, certyfikatów, norm, aprobat, polis ubezpieczeniowych, gwarancji, itp., za które wykonawca robót jest odpowiedzialny zgodnie z warunkami realizacji umowy o roboty;  </w:t>
      </w:r>
    </w:p>
    <w:p w14:paraId="185336D6"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przeprowadzania regularnych inspekcji </w:t>
      </w:r>
      <w:r w:rsidR="00715B3E">
        <w:rPr>
          <w:rFonts w:ascii="Times New Roman" w:hAnsi="Times New Roman" w:cs="Times New Roman"/>
          <w:sz w:val="22"/>
        </w:rPr>
        <w:t>t</w:t>
      </w:r>
      <w:r w:rsidRPr="005D05D7">
        <w:rPr>
          <w:rFonts w:ascii="Times New Roman" w:hAnsi="Times New Roman" w:cs="Times New Roman"/>
          <w:sz w:val="22"/>
        </w:rPr>
        <w:t xml:space="preserve">erenu </w:t>
      </w:r>
      <w:r w:rsidR="00715B3E">
        <w:rPr>
          <w:rFonts w:ascii="Times New Roman" w:hAnsi="Times New Roman" w:cs="Times New Roman"/>
          <w:sz w:val="22"/>
        </w:rPr>
        <w:t>b</w:t>
      </w:r>
      <w:r w:rsidRPr="005D05D7">
        <w:rPr>
          <w:rFonts w:ascii="Times New Roman" w:hAnsi="Times New Roman" w:cs="Times New Roman"/>
          <w:sz w:val="22"/>
        </w:rPr>
        <w:t>udowy oraz testów w celu kontroli jakości stosowanych i lub dostarczanych materiałów, maszyn, urządzeń oraz wykonanych robót zgodnie ze sztuką budowlaną i warunkami realizacji umowy o roboty</w:t>
      </w:r>
      <w:r w:rsidR="00A56D89">
        <w:rPr>
          <w:rFonts w:ascii="Times New Roman" w:hAnsi="Times New Roman" w:cs="Times New Roman"/>
          <w:sz w:val="22"/>
        </w:rPr>
        <w:t>;</w:t>
      </w:r>
    </w:p>
    <w:p w14:paraId="4B6B6192"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lastRenderedPageBreak/>
        <w:t xml:space="preserve">zatwierdzania dostarczanych próbek wszelkich materiałów i urządzeń wbudowanych w roboty i dostarczonych zgodnie z warunkami realizacji zamówienia na roboty; </w:t>
      </w:r>
    </w:p>
    <w:p w14:paraId="718AEFDC"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analizowania i zatwierdzania sporządzanych przez wykonawcę robót instrukcji obsługi, eksploatacji i konserwacji; </w:t>
      </w:r>
    </w:p>
    <w:p w14:paraId="7A20B23F"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prowadzenie ewidencji usterek i wad oraz sposobów i czynności podjętych w celu ich usunięcia dla zamówienia na roboty budowlane. </w:t>
      </w:r>
    </w:p>
    <w:p w14:paraId="5363074F"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nadzorowania i brania czynnego udziału w próbach </w:t>
      </w:r>
      <w:proofErr w:type="spellStart"/>
      <w:r w:rsidRPr="005D05D7">
        <w:rPr>
          <w:rFonts w:ascii="Times New Roman" w:hAnsi="Times New Roman" w:cs="Times New Roman"/>
          <w:sz w:val="22"/>
        </w:rPr>
        <w:t>przedodbiorowych</w:t>
      </w:r>
      <w:proofErr w:type="spellEnd"/>
      <w:r w:rsidRPr="005D05D7">
        <w:rPr>
          <w:rFonts w:ascii="Times New Roman" w:hAnsi="Times New Roman" w:cs="Times New Roman"/>
          <w:sz w:val="22"/>
        </w:rPr>
        <w:t xml:space="preserve">, odbiorowych, końcowych i eksploatacyjnych; </w:t>
      </w:r>
    </w:p>
    <w:p w14:paraId="191C353F"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wystawiania świadectwa przeprowadzenia próby lub uznania świadectwa wystawionego przez wykonawców; </w:t>
      </w:r>
    </w:p>
    <w:p w14:paraId="6A3379AA"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przygotowanie końcowej inspekcji i wydania </w:t>
      </w:r>
      <w:r w:rsidR="00715B3E">
        <w:rPr>
          <w:rFonts w:ascii="Times New Roman" w:hAnsi="Times New Roman" w:cs="Times New Roman"/>
          <w:sz w:val="22"/>
        </w:rPr>
        <w:t>pr</w:t>
      </w:r>
      <w:r w:rsidRPr="005D05D7">
        <w:rPr>
          <w:rFonts w:ascii="Times New Roman" w:hAnsi="Times New Roman" w:cs="Times New Roman"/>
          <w:sz w:val="22"/>
        </w:rPr>
        <w:t xml:space="preserve">otokołu </w:t>
      </w:r>
      <w:r w:rsidR="00715B3E">
        <w:rPr>
          <w:rFonts w:ascii="Times New Roman" w:hAnsi="Times New Roman" w:cs="Times New Roman"/>
          <w:sz w:val="22"/>
        </w:rPr>
        <w:t>k</w:t>
      </w:r>
      <w:r w:rsidRPr="005D05D7">
        <w:rPr>
          <w:rFonts w:ascii="Times New Roman" w:hAnsi="Times New Roman" w:cs="Times New Roman"/>
          <w:sz w:val="22"/>
        </w:rPr>
        <w:t xml:space="preserve">ońcowego </w:t>
      </w:r>
      <w:r w:rsidR="00715B3E">
        <w:rPr>
          <w:rFonts w:ascii="Times New Roman" w:hAnsi="Times New Roman" w:cs="Times New Roman"/>
          <w:sz w:val="22"/>
        </w:rPr>
        <w:t>o</w:t>
      </w:r>
      <w:r w:rsidRPr="005D05D7">
        <w:rPr>
          <w:rFonts w:ascii="Times New Roman" w:hAnsi="Times New Roman" w:cs="Times New Roman"/>
          <w:sz w:val="22"/>
        </w:rPr>
        <w:t xml:space="preserve">dbioru robót, listy usterek i innych dokumentów nie wyszczególnionych w umowie na roboty i umowie na usługi </w:t>
      </w:r>
      <w:r w:rsidR="00715B3E">
        <w:rPr>
          <w:rFonts w:ascii="Times New Roman" w:hAnsi="Times New Roman" w:cs="Times New Roman"/>
          <w:sz w:val="22"/>
        </w:rPr>
        <w:t>z</w:t>
      </w:r>
      <w:r w:rsidRPr="005D05D7">
        <w:rPr>
          <w:rFonts w:ascii="Times New Roman" w:hAnsi="Times New Roman" w:cs="Times New Roman"/>
          <w:sz w:val="22"/>
        </w:rPr>
        <w:t xml:space="preserve">espołu Inspektorów Nadzoru Inwestorskiego, a mających zastosowanie w procesie inwestycyjnym; </w:t>
      </w:r>
    </w:p>
    <w:p w14:paraId="53CF6F69"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zapewnienie przestrzegania harmonogramów dla terminowego wykonania robót</w:t>
      </w:r>
      <w:r w:rsidR="000A4459" w:rsidRPr="005D05D7">
        <w:rPr>
          <w:rFonts w:ascii="Times New Roman" w:hAnsi="Times New Roman" w:cs="Times New Roman"/>
          <w:sz w:val="22"/>
        </w:rPr>
        <w:t xml:space="preserve"> </w:t>
      </w:r>
      <w:r w:rsidRPr="005D05D7">
        <w:rPr>
          <w:rFonts w:ascii="Times New Roman" w:hAnsi="Times New Roman" w:cs="Times New Roman"/>
          <w:sz w:val="22"/>
        </w:rPr>
        <w:t xml:space="preserve">oraz planów płatności; negocjowania i rekomendowania Zamawiającemu propozycji stosownych </w:t>
      </w:r>
      <w:r w:rsidR="00715B3E">
        <w:rPr>
          <w:rFonts w:ascii="Times New Roman" w:hAnsi="Times New Roman" w:cs="Times New Roman"/>
          <w:sz w:val="22"/>
        </w:rPr>
        <w:t>z</w:t>
      </w:r>
      <w:r w:rsidRPr="005D05D7">
        <w:rPr>
          <w:rFonts w:ascii="Times New Roman" w:hAnsi="Times New Roman" w:cs="Times New Roman"/>
          <w:sz w:val="22"/>
        </w:rPr>
        <w:t>mian w przypadku zaistnienia okolicznośc</w:t>
      </w:r>
      <w:r w:rsidR="00715B3E">
        <w:rPr>
          <w:rFonts w:ascii="Times New Roman" w:hAnsi="Times New Roman" w:cs="Times New Roman"/>
          <w:sz w:val="22"/>
        </w:rPr>
        <w:t xml:space="preserve">i uzasadniających takie zmiany </w:t>
      </w:r>
      <w:r w:rsidRPr="005D05D7">
        <w:rPr>
          <w:rFonts w:ascii="Times New Roman" w:hAnsi="Times New Roman" w:cs="Times New Roman"/>
          <w:sz w:val="22"/>
        </w:rPr>
        <w:t xml:space="preserve">i/lub planów płatności;  </w:t>
      </w:r>
    </w:p>
    <w:p w14:paraId="57F1E443"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przeprowadzania pomiarów ilości i jakości robót, dostaw i usług oraz na żądanie Zamawiającego ich oceny finansowej;  </w:t>
      </w:r>
    </w:p>
    <w:p w14:paraId="75CEC55D"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potwierdzania ilości i ceny zużytych przez wykonawcę robót mediów (energia elektryczna, woda itp.) w przypadku korzystania z mediów udostępnianych przez Zamawiającego; </w:t>
      </w:r>
    </w:p>
    <w:p w14:paraId="187677A0"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podejmowanie działań dla polubownego rozstrzygania sporów; </w:t>
      </w:r>
    </w:p>
    <w:p w14:paraId="13D7EBE7"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sporządzanie wszelkich niezbędnych dokumentów stosownie do postanowień umowy o roboty oraz stosownie do wymagań Zamawiającego i/lub instytucji finansujących; </w:t>
      </w:r>
    </w:p>
    <w:p w14:paraId="5D81A7ED" w14:textId="2E27A252"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fachowego świadczenia stałych usług konsultacyjnych na rzecz Zamawiającego; </w:t>
      </w:r>
    </w:p>
    <w:p w14:paraId="521412FA"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wykonywania, w uzgodnieniu lub na żądanie Zamawiającego, wszelkich czynności nie wymienionych w niniejszej Umowie i/lub w umowie o roboty jakie okażą się niezbędne dla prawidłowej realizacji zamówienia i zabezpieczenia interesów Zamawiającego w ramach realizacji zamówienia;  </w:t>
      </w:r>
    </w:p>
    <w:p w14:paraId="6728DF87"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udzielania, wyjaśnień wykonawcy robót w przypadku jakichkolwiek rozbieżności we właściwych dokumentach oraz pełnienia roli rozjemcy w sporach pomiędzy stronami konfliktów; </w:t>
      </w:r>
    </w:p>
    <w:p w14:paraId="26142EA9"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 razie potrzeby wzywanie projektanta na budowę, kierowanie do projektanta zastrzeżeń do projektu, zgłoszonych przez wykonawcę robót lub Inwestora oraz dokonanie z nim stosownych uzgodnień lub wyjaśnień; </w:t>
      </w:r>
    </w:p>
    <w:p w14:paraId="6F4EE375"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zapewnienia działań logistycznych i administracyjnych niezbędnych do wykonania niniejszej Umowy; </w:t>
      </w:r>
    </w:p>
    <w:p w14:paraId="4078E615"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zapewnienia zakwaterowania, wynagradzania i pokrywania wszelkich kosztów związanych z delegacjami, podróżami, itp. personelu Inspektora; </w:t>
      </w:r>
    </w:p>
    <w:p w14:paraId="791F80BA"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wyposażenia personelu Inspektora w narzędzia niezbędne dla należytego wykonania niniejszej Umowy; </w:t>
      </w:r>
    </w:p>
    <w:p w14:paraId="489A5C40"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przygotowanie ewentualnych wniosków do projektanta w celu poprawiania błędów dokumentacji projektowej; </w:t>
      </w:r>
    </w:p>
    <w:p w14:paraId="64D1E6AE"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kontrola i aprobata dokumentów roszczeniowych wykonawcy robót; </w:t>
      </w:r>
    </w:p>
    <w:p w14:paraId="638B7C79"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weryfikacja przygotowanych przez wykonawcę robót dokumentów niezbędnych do uzyskania decyzji o pozwoleniu na użytkowanie; </w:t>
      </w:r>
    </w:p>
    <w:p w14:paraId="793310EF"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przyjmowania wystąpień wykonawcy robót zawierających żądanie dodatkowej zapłaty oraz wydawanie wykonawcy robót dyspozycji co do dalszych środków, jakie ma przedsięwziąć po porozumieniu z Zamawiającym; </w:t>
      </w:r>
    </w:p>
    <w:p w14:paraId="371D9F01"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lastRenderedPageBreak/>
        <w:t>w przypadku</w:t>
      </w:r>
      <w:r w:rsidR="000A4459" w:rsidRPr="005D05D7">
        <w:rPr>
          <w:rFonts w:ascii="Times New Roman" w:hAnsi="Times New Roman" w:cs="Times New Roman"/>
          <w:sz w:val="22"/>
        </w:rPr>
        <w:t xml:space="preserve">, </w:t>
      </w:r>
      <w:r w:rsidRPr="005D05D7">
        <w:rPr>
          <w:rFonts w:ascii="Times New Roman" w:hAnsi="Times New Roman" w:cs="Times New Roman"/>
          <w:sz w:val="22"/>
        </w:rPr>
        <w:t xml:space="preserve">gdy zaistnieje taka konieczność wydawania dyspozycji o odsłonięciu ukończonych robót lub ich usunięciu, bądź zastąpienia właściwym materiałem, w tym wykonaniem innych prac;  </w:t>
      </w:r>
    </w:p>
    <w:p w14:paraId="0669BEB6"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kontrola realizacji warunków ustalonych w </w:t>
      </w:r>
      <w:r w:rsidR="00715B3E">
        <w:rPr>
          <w:rFonts w:ascii="Times New Roman" w:hAnsi="Times New Roman" w:cs="Times New Roman"/>
          <w:sz w:val="22"/>
        </w:rPr>
        <w:t>d</w:t>
      </w:r>
      <w:r w:rsidRPr="005D05D7">
        <w:rPr>
          <w:rFonts w:ascii="Times New Roman" w:hAnsi="Times New Roman" w:cs="Times New Roman"/>
          <w:sz w:val="22"/>
        </w:rPr>
        <w:t xml:space="preserve">ecyzji o </w:t>
      </w:r>
      <w:r w:rsidR="00715B3E">
        <w:rPr>
          <w:rFonts w:ascii="Times New Roman" w:hAnsi="Times New Roman" w:cs="Times New Roman"/>
          <w:sz w:val="22"/>
        </w:rPr>
        <w:t>p</w:t>
      </w:r>
      <w:r w:rsidRPr="005D05D7">
        <w:rPr>
          <w:rFonts w:ascii="Times New Roman" w:hAnsi="Times New Roman" w:cs="Times New Roman"/>
          <w:sz w:val="22"/>
        </w:rPr>
        <w:t xml:space="preserve">ozwoleniu na budowę oraz innych decyzji bądź uzgodnień dotyczących realizacji inwestycji; </w:t>
      </w:r>
    </w:p>
    <w:p w14:paraId="21C5FB53"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przekazania wykonawcy robót </w:t>
      </w:r>
      <w:r w:rsidR="00715B3E">
        <w:rPr>
          <w:rFonts w:ascii="Times New Roman" w:hAnsi="Times New Roman" w:cs="Times New Roman"/>
          <w:sz w:val="22"/>
        </w:rPr>
        <w:t>t</w:t>
      </w:r>
      <w:r w:rsidRPr="005D05D7">
        <w:rPr>
          <w:rFonts w:ascii="Times New Roman" w:hAnsi="Times New Roman" w:cs="Times New Roman"/>
          <w:sz w:val="22"/>
        </w:rPr>
        <w:t xml:space="preserve">erenu </w:t>
      </w:r>
      <w:r w:rsidR="00715B3E">
        <w:rPr>
          <w:rFonts w:ascii="Times New Roman" w:hAnsi="Times New Roman" w:cs="Times New Roman"/>
          <w:sz w:val="22"/>
        </w:rPr>
        <w:t>b</w:t>
      </w:r>
      <w:r w:rsidRPr="005D05D7">
        <w:rPr>
          <w:rFonts w:ascii="Times New Roman" w:hAnsi="Times New Roman" w:cs="Times New Roman"/>
          <w:sz w:val="22"/>
        </w:rPr>
        <w:t xml:space="preserve">udowy przy udziale Zamawiającego; </w:t>
      </w:r>
    </w:p>
    <w:p w14:paraId="43476343"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monitoring, kontrola, raportowanie i sprawozdawczość w zakresie rzeczowym i finansowym w związku z realizacją niniejszego zamówienia na roboty budowlane; </w:t>
      </w:r>
    </w:p>
    <w:p w14:paraId="24B7DF74"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weryfikacja rozliczenia finansowego pośredniego zamówienia na roboty budowlane; </w:t>
      </w:r>
    </w:p>
    <w:p w14:paraId="3D041E03" w14:textId="77777777" w:rsidR="00D0587A" w:rsidRPr="005D05D7"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weryfikacja końcowego rozliczenia finansowego zamówienia na roboty budowlane; </w:t>
      </w:r>
    </w:p>
    <w:p w14:paraId="62002DC2" w14:textId="77777777" w:rsidR="00D0587A" w:rsidRDefault="006C5FCB" w:rsidP="00692C76">
      <w:pPr>
        <w:numPr>
          <w:ilvl w:val="0"/>
          <w:numId w:val="6"/>
        </w:numPr>
        <w:spacing w:after="0" w:line="276" w:lineRule="auto"/>
        <w:ind w:left="426" w:right="0" w:hanging="426"/>
        <w:rPr>
          <w:rFonts w:ascii="Times New Roman" w:hAnsi="Times New Roman" w:cs="Times New Roman"/>
          <w:sz w:val="22"/>
        </w:rPr>
      </w:pPr>
      <w:r w:rsidRPr="005D05D7">
        <w:rPr>
          <w:rFonts w:ascii="Times New Roman" w:hAnsi="Times New Roman" w:cs="Times New Roman"/>
          <w:sz w:val="22"/>
        </w:rPr>
        <w:t xml:space="preserve">przygotowanie w oparciu o dokumenty dostarczone przez Wykonawcę robót oraz udostępnione przez Zamawiającego dwóch egzemplarzy dokumentacji koniecznej do dokonania zgłoszenia zakończenia budowy przed organami wydającymi decyzję pozwolenia na użytkowanie. </w:t>
      </w:r>
    </w:p>
    <w:p w14:paraId="3BE84F0F" w14:textId="77777777" w:rsidR="00A56D89" w:rsidRDefault="00A56D89" w:rsidP="00692C76">
      <w:pPr>
        <w:spacing w:after="0" w:line="276" w:lineRule="auto"/>
        <w:ind w:right="0"/>
        <w:rPr>
          <w:rFonts w:ascii="Times New Roman" w:hAnsi="Times New Roman" w:cs="Times New Roman"/>
          <w:sz w:val="22"/>
        </w:rPr>
      </w:pPr>
    </w:p>
    <w:p w14:paraId="5A2DB549" w14:textId="77777777" w:rsidR="00A56D89" w:rsidRDefault="00A56D89" w:rsidP="00692C76">
      <w:pPr>
        <w:pStyle w:val="Nagwek2"/>
        <w:numPr>
          <w:ilvl w:val="0"/>
          <w:numId w:val="0"/>
        </w:numPr>
        <w:spacing w:before="0" w:after="0" w:line="276" w:lineRule="auto"/>
        <w:ind w:firstLine="426"/>
        <w:rPr>
          <w:rFonts w:ascii="Times New Roman" w:hAnsi="Times New Roman" w:cs="Times New Roman"/>
          <w:sz w:val="22"/>
        </w:rPr>
      </w:pPr>
      <w:r>
        <w:rPr>
          <w:rFonts w:ascii="Times New Roman" w:hAnsi="Times New Roman" w:cs="Times New Roman"/>
          <w:sz w:val="22"/>
        </w:rPr>
        <w:t xml:space="preserve">4) </w:t>
      </w:r>
      <w:r w:rsidRPr="005D05D7">
        <w:rPr>
          <w:rFonts w:ascii="Times New Roman" w:hAnsi="Times New Roman" w:cs="Times New Roman"/>
          <w:sz w:val="22"/>
        </w:rPr>
        <w:t xml:space="preserve">Szczegółowy zakres zadań </w:t>
      </w:r>
      <w:r>
        <w:rPr>
          <w:rFonts w:ascii="Times New Roman" w:hAnsi="Times New Roman" w:cs="Times New Roman"/>
          <w:sz w:val="22"/>
        </w:rPr>
        <w:t>Nadzoru</w:t>
      </w:r>
      <w:r w:rsidRPr="005D05D7">
        <w:rPr>
          <w:rFonts w:ascii="Times New Roman" w:hAnsi="Times New Roman" w:cs="Times New Roman"/>
          <w:sz w:val="22"/>
        </w:rPr>
        <w:t xml:space="preserve"> </w:t>
      </w:r>
      <w:r w:rsidR="001A7EC5">
        <w:rPr>
          <w:rFonts w:ascii="Times New Roman" w:hAnsi="Times New Roman" w:cs="Times New Roman"/>
          <w:sz w:val="22"/>
        </w:rPr>
        <w:t>konserwatorskiego</w:t>
      </w:r>
      <w:r w:rsidRPr="00A56D89">
        <w:rPr>
          <w:rFonts w:ascii="Times New Roman" w:hAnsi="Times New Roman" w:cs="Times New Roman"/>
          <w:sz w:val="22"/>
        </w:rPr>
        <w:t xml:space="preserve"> </w:t>
      </w:r>
      <w:r w:rsidRPr="005D05D7">
        <w:rPr>
          <w:rFonts w:ascii="Times New Roman" w:hAnsi="Times New Roman" w:cs="Times New Roman"/>
          <w:sz w:val="22"/>
        </w:rPr>
        <w:t xml:space="preserve">w okresie realizacji: </w:t>
      </w:r>
    </w:p>
    <w:p w14:paraId="26908C42" w14:textId="77777777" w:rsidR="00A56D89" w:rsidRDefault="00A56D89" w:rsidP="00692C76">
      <w:pPr>
        <w:spacing w:after="0" w:line="276" w:lineRule="auto"/>
        <w:ind w:right="108"/>
      </w:pPr>
    </w:p>
    <w:p w14:paraId="1261988B"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reprezentowanie Zamawiającego podczas realizacji zadania przez sprawowanie nadzoru konserwatorskiego nad prowadzonymi pracami konserwatorskimi</w:t>
      </w:r>
      <w:r w:rsidR="00EC4332">
        <w:rPr>
          <w:rFonts w:ascii="Times New Roman" w:hAnsi="Times New Roman" w:cs="Times New Roman"/>
          <w:sz w:val="22"/>
        </w:rPr>
        <w:t xml:space="preserve"> </w:t>
      </w:r>
      <w:r w:rsidR="00EC4332">
        <w:rPr>
          <w:rFonts w:ascii="Times New Roman" w:hAnsi="Times New Roman" w:cs="Times New Roman"/>
          <w:b/>
          <w:bCs/>
          <w:sz w:val="22"/>
        </w:rPr>
        <w:t xml:space="preserve"> w zakresie etapu I robót</w:t>
      </w:r>
      <w:r w:rsidRPr="001A7EC5">
        <w:rPr>
          <w:rFonts w:ascii="Times New Roman" w:hAnsi="Times New Roman" w:cs="Times New Roman"/>
          <w:sz w:val="22"/>
        </w:rPr>
        <w:t>, w tym kontroli zgodności prowadzonych prac konserwatorskich z wydanym pozwoleniem konserwatorskim, uzgodnioną dokumentacją, tj. programami prac konserwatorskich, projektem budowlanym, sztuką konserwatorską oraz ustawą z dnia 23 lipca 2003r. o ochronie zabytków i opiece nad zabytkami (</w:t>
      </w:r>
      <w:proofErr w:type="spellStart"/>
      <w:r w:rsidRPr="001A7EC5">
        <w:rPr>
          <w:rFonts w:ascii="Times New Roman" w:hAnsi="Times New Roman" w:cs="Times New Roman"/>
          <w:sz w:val="22"/>
        </w:rPr>
        <w:t>t.j</w:t>
      </w:r>
      <w:proofErr w:type="spellEnd"/>
      <w:r w:rsidRPr="001A7EC5">
        <w:rPr>
          <w:rFonts w:ascii="Times New Roman" w:hAnsi="Times New Roman" w:cs="Times New Roman"/>
          <w:sz w:val="22"/>
        </w:rPr>
        <w:t xml:space="preserve">. Dz. U. z 2024 r. poz. 1292 z </w:t>
      </w:r>
      <w:proofErr w:type="spellStart"/>
      <w:r w:rsidRPr="001A7EC5">
        <w:rPr>
          <w:rFonts w:ascii="Times New Roman" w:hAnsi="Times New Roman" w:cs="Times New Roman"/>
          <w:sz w:val="22"/>
        </w:rPr>
        <w:t>późn</w:t>
      </w:r>
      <w:proofErr w:type="spellEnd"/>
      <w:r w:rsidRPr="001A7EC5">
        <w:rPr>
          <w:rFonts w:ascii="Times New Roman" w:hAnsi="Times New Roman" w:cs="Times New Roman"/>
          <w:sz w:val="22"/>
        </w:rPr>
        <w:t>. zm.), a także rozporządzeniem Ministra Kultury i Dziedzictwa Narodowego z 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t>
      </w:r>
      <w:proofErr w:type="spellStart"/>
      <w:r w:rsidRPr="001A7EC5">
        <w:rPr>
          <w:rFonts w:ascii="Times New Roman" w:hAnsi="Times New Roman" w:cs="Times New Roman"/>
          <w:sz w:val="22"/>
        </w:rPr>
        <w:t>t.j</w:t>
      </w:r>
      <w:proofErr w:type="spellEnd"/>
      <w:r w:rsidRPr="001A7EC5">
        <w:rPr>
          <w:rFonts w:ascii="Times New Roman" w:hAnsi="Times New Roman" w:cs="Times New Roman"/>
          <w:sz w:val="22"/>
        </w:rPr>
        <w:t>. Dz. U. z 2021 r. poz. 81)</w:t>
      </w:r>
      <w:r>
        <w:rPr>
          <w:rFonts w:ascii="Times New Roman" w:hAnsi="Times New Roman" w:cs="Times New Roman"/>
          <w:sz w:val="22"/>
        </w:rPr>
        <w:t>;</w:t>
      </w:r>
    </w:p>
    <w:p w14:paraId="4525DACC"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pełnienie przez inspektora nadzoru konserwatorskiego nadzoru konserwatorskiego polegającego na zapobieganiu w toku realizacji zadania zagrożeniom, w szczególności związanym pośrednio lub bezpośrednio z jakimkolwiek naruszeniem substancji zabytku mogącym spowodować uszczerbek dla wartości zabytku podczas realizacji robót budowlanych i prac konserwatorskich</w:t>
      </w:r>
      <w:r>
        <w:rPr>
          <w:rFonts w:ascii="Times New Roman" w:hAnsi="Times New Roman" w:cs="Times New Roman"/>
          <w:sz w:val="22"/>
        </w:rPr>
        <w:t>;</w:t>
      </w:r>
    </w:p>
    <w:p w14:paraId="584796D4"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współpracę z inspektorem nadzoru inwestorskiego, w tym wspólne rozwiązywanie problemów związanych z technologią prowadzenia prac konserwatorskich, ewentualne inicjowanie komisji konserwatorskich i spotkań z osobami odpowiedzialnymi za realizację inwestycji w przypadku wystąpienia spornych kwestii lub innych skomplikowanych problemów wymagających rozwiązania</w:t>
      </w:r>
      <w:r>
        <w:rPr>
          <w:rFonts w:ascii="Times New Roman" w:hAnsi="Times New Roman" w:cs="Times New Roman"/>
          <w:sz w:val="22"/>
        </w:rPr>
        <w:t>;</w:t>
      </w:r>
    </w:p>
    <w:p w14:paraId="4D72313C"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informowanie Zamawiającego o wszystkich problemach istniejących i przewidywanych razem ze sposobami ich rozwiązywania, i/lub działaniami korygującymi mającymi na celu usuwanie takich problemów</w:t>
      </w:r>
      <w:r>
        <w:rPr>
          <w:rFonts w:ascii="Times New Roman" w:hAnsi="Times New Roman" w:cs="Times New Roman"/>
          <w:sz w:val="22"/>
        </w:rPr>
        <w:t>;</w:t>
      </w:r>
    </w:p>
    <w:p w14:paraId="30D7AC0E"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potwierdzanie faktycznie wykonanych prac konserwatorskich zgodnie z wydanym pozwoleniem konserwatorskim, programami konserwatorskimi, sztuką konserwatorską oraz w/w obowiązującymi aktami prawnymi, poprzez prowadzenie dokumentacji z przeprowadzonych nadzorów w formie protokołów dla Zamawiającego, obejmujące okresy rozliczeniowe określone w umowie</w:t>
      </w:r>
      <w:r>
        <w:rPr>
          <w:rFonts w:ascii="Times New Roman" w:hAnsi="Times New Roman" w:cs="Times New Roman"/>
          <w:sz w:val="22"/>
        </w:rPr>
        <w:t>;</w:t>
      </w:r>
    </w:p>
    <w:p w14:paraId="5CF06615"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prowadzenie dokumentacji wykonawczej dla poszczególnych etapów robót w formie zdjęć, szkiców, notatek, po zakończeniu prac materiały zostaną opracowane w formie dokumentacji powykonawczej</w:t>
      </w:r>
      <w:r>
        <w:rPr>
          <w:rFonts w:ascii="Times New Roman" w:hAnsi="Times New Roman" w:cs="Times New Roman"/>
          <w:sz w:val="22"/>
        </w:rPr>
        <w:t>;</w:t>
      </w:r>
    </w:p>
    <w:p w14:paraId="0D891B09"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dokonywanie regularnych wpisów do dziennika prac konserwatorskich i dziennika budowy</w:t>
      </w:r>
      <w:r>
        <w:rPr>
          <w:rFonts w:ascii="Times New Roman" w:hAnsi="Times New Roman" w:cs="Times New Roman"/>
          <w:sz w:val="22"/>
        </w:rPr>
        <w:t>;</w:t>
      </w:r>
    </w:p>
    <w:p w14:paraId="5FDECEDB"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uczestnictwo w naradach roboczych na budowie (co najmniej raz w miesiącu) z udziałem Zamawiającego i podejmowanie bieżących decyzji dotyczących wszystkich spraw wpływających na postęp robót</w:t>
      </w:r>
      <w:r>
        <w:rPr>
          <w:rFonts w:ascii="Times New Roman" w:hAnsi="Times New Roman" w:cs="Times New Roman"/>
          <w:sz w:val="22"/>
        </w:rPr>
        <w:t>;</w:t>
      </w:r>
    </w:p>
    <w:p w14:paraId="01B2964F"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lastRenderedPageBreak/>
        <w:t>podejmowanie w toku realizacji zadania wspólnie z Zamawiającym decyzji dotyczących zagadnień konserwatorskich</w:t>
      </w:r>
      <w:r>
        <w:rPr>
          <w:rFonts w:ascii="Times New Roman" w:hAnsi="Times New Roman" w:cs="Times New Roman"/>
          <w:sz w:val="22"/>
        </w:rPr>
        <w:t>;</w:t>
      </w:r>
    </w:p>
    <w:p w14:paraId="3B3CF3A5"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weryfikację i odbiór dokumentacji z przeprowadzonych prac konserwatorskich</w:t>
      </w:r>
      <w:r>
        <w:rPr>
          <w:rFonts w:ascii="Times New Roman" w:hAnsi="Times New Roman" w:cs="Times New Roman"/>
          <w:sz w:val="22"/>
        </w:rPr>
        <w:t>;</w:t>
      </w:r>
    </w:p>
    <w:p w14:paraId="2C5BDB75"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sprawdzanie dokumentów przedłożonych przez wykonawcę prac konserwatorskich i robót budowlanych do odbioru końcowego w zakresie dotyczącym zagadnień konserwatorskich uczestnictwo w odbiorach częściowych oraz ostatecznych odbiorów robót zgodnie z warunkami umowy na roboty</w:t>
      </w:r>
      <w:r>
        <w:rPr>
          <w:rFonts w:ascii="Times New Roman" w:hAnsi="Times New Roman" w:cs="Times New Roman"/>
          <w:sz w:val="22"/>
        </w:rPr>
        <w:t>;</w:t>
      </w:r>
    </w:p>
    <w:p w14:paraId="5AFEF22A"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przygotowywanie wspólnie z inspektorem nadzoru inwestorskiego protokołów odbiorów robót częściowych oraz końcowego zgodnie z warunkami umowy na roboty</w:t>
      </w:r>
      <w:r>
        <w:rPr>
          <w:rFonts w:ascii="Times New Roman" w:hAnsi="Times New Roman" w:cs="Times New Roman"/>
          <w:sz w:val="22"/>
        </w:rPr>
        <w:t>;</w:t>
      </w:r>
    </w:p>
    <w:p w14:paraId="019D2D39"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przeprowadzenie rozliczenia wykonanych prac przy współpracy z inspektorem nadzoru inwestorskiego, w tym dokonanie rozliczenia końcowego w zakresie prac konserwatorskich</w:t>
      </w:r>
      <w:r>
        <w:rPr>
          <w:rFonts w:ascii="Times New Roman" w:hAnsi="Times New Roman" w:cs="Times New Roman"/>
          <w:sz w:val="22"/>
        </w:rPr>
        <w:t>;</w:t>
      </w:r>
    </w:p>
    <w:p w14:paraId="05DC8FC5"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uczestnictwo w odbiorach przy pracach konserwatorskich zanikających oraz przy odbiorze końcowym,</w:t>
      </w:r>
    </w:p>
    <w:p w14:paraId="7984248C"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uczestniczenie w spotkaniach organizowanych przez Zamawiającego, wykonawcę robót budowlanych oraz inspektora nadzoru inwestorskiego</w:t>
      </w:r>
      <w:r>
        <w:rPr>
          <w:rFonts w:ascii="Times New Roman" w:hAnsi="Times New Roman" w:cs="Times New Roman"/>
          <w:sz w:val="22"/>
        </w:rPr>
        <w:t>;</w:t>
      </w:r>
    </w:p>
    <w:p w14:paraId="5D7B0C19" w14:textId="77777777" w:rsidR="001A7EC5" w:rsidRPr="001A7EC5"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uczestniczenie w przeglądach w okresie gwarancji i rękojmi oraz kontrolowanie usuwania ujawnionych wad i usterek</w:t>
      </w:r>
      <w:r>
        <w:rPr>
          <w:rFonts w:ascii="Times New Roman" w:hAnsi="Times New Roman" w:cs="Times New Roman"/>
          <w:sz w:val="22"/>
        </w:rPr>
        <w:t>;</w:t>
      </w:r>
    </w:p>
    <w:p w14:paraId="548BF1A0" w14:textId="77777777" w:rsidR="00A56D89" w:rsidRPr="00A56D89" w:rsidRDefault="001A7EC5" w:rsidP="00692C76">
      <w:pPr>
        <w:numPr>
          <w:ilvl w:val="0"/>
          <w:numId w:val="20"/>
        </w:numPr>
        <w:spacing w:after="0" w:line="276" w:lineRule="auto"/>
        <w:ind w:left="426" w:right="108" w:hanging="426"/>
        <w:rPr>
          <w:rFonts w:ascii="Times New Roman" w:hAnsi="Times New Roman" w:cs="Times New Roman"/>
          <w:sz w:val="22"/>
        </w:rPr>
      </w:pPr>
      <w:r w:rsidRPr="001A7EC5">
        <w:rPr>
          <w:rFonts w:ascii="Times New Roman" w:hAnsi="Times New Roman" w:cs="Times New Roman"/>
          <w:sz w:val="22"/>
        </w:rPr>
        <w:t>wykonywanie innych obowiązków czynności i zadań nie wymienionych powyżej, które są związane z nadzorem konserwatorskim a wynikają z przepisów prawa i sztuki konserwatorskiej.</w:t>
      </w:r>
    </w:p>
    <w:p w14:paraId="17C15919" w14:textId="77777777" w:rsidR="00F832E1" w:rsidRPr="005D05D7" w:rsidRDefault="00F832E1" w:rsidP="00692C76">
      <w:pPr>
        <w:spacing w:after="0" w:line="276" w:lineRule="auto"/>
        <w:ind w:right="184"/>
        <w:rPr>
          <w:rFonts w:ascii="Times New Roman" w:hAnsi="Times New Roman" w:cs="Times New Roman"/>
          <w:sz w:val="22"/>
        </w:rPr>
      </w:pPr>
    </w:p>
    <w:p w14:paraId="6F83E2FB" w14:textId="77777777" w:rsidR="00D0587A" w:rsidRDefault="00DC6E6B" w:rsidP="00692C76">
      <w:pPr>
        <w:pStyle w:val="Nagwek2"/>
        <w:numPr>
          <w:ilvl w:val="0"/>
          <w:numId w:val="0"/>
        </w:numPr>
        <w:spacing w:before="0" w:after="0" w:line="276" w:lineRule="auto"/>
        <w:ind w:left="426"/>
        <w:rPr>
          <w:rFonts w:ascii="Times New Roman" w:hAnsi="Times New Roman" w:cs="Times New Roman"/>
          <w:sz w:val="22"/>
        </w:rPr>
      </w:pPr>
      <w:r>
        <w:rPr>
          <w:rFonts w:ascii="Times New Roman" w:hAnsi="Times New Roman" w:cs="Times New Roman"/>
          <w:sz w:val="22"/>
        </w:rPr>
        <w:t>5</w:t>
      </w:r>
      <w:r w:rsidR="00F832E1">
        <w:rPr>
          <w:rFonts w:ascii="Times New Roman" w:hAnsi="Times New Roman" w:cs="Times New Roman"/>
          <w:sz w:val="22"/>
        </w:rPr>
        <w:t xml:space="preserve">) </w:t>
      </w:r>
      <w:r w:rsidR="006C5FCB" w:rsidRPr="005D05D7">
        <w:rPr>
          <w:rFonts w:ascii="Times New Roman" w:hAnsi="Times New Roman" w:cs="Times New Roman"/>
          <w:sz w:val="22"/>
        </w:rPr>
        <w:t xml:space="preserve">Personel Inspektora. </w:t>
      </w:r>
    </w:p>
    <w:p w14:paraId="31A79B4A" w14:textId="77777777" w:rsidR="00F832E1" w:rsidRPr="00F832E1" w:rsidRDefault="00F832E1" w:rsidP="00692C76">
      <w:pPr>
        <w:spacing w:line="276" w:lineRule="auto"/>
      </w:pPr>
    </w:p>
    <w:p w14:paraId="05FD3323" w14:textId="77777777" w:rsidR="00D0587A" w:rsidRDefault="006C5FCB" w:rsidP="00692C76">
      <w:pPr>
        <w:spacing w:after="0" w:line="276" w:lineRule="auto"/>
        <w:ind w:right="112"/>
        <w:rPr>
          <w:rFonts w:ascii="Times New Roman" w:hAnsi="Times New Roman" w:cs="Times New Roman"/>
          <w:sz w:val="22"/>
        </w:rPr>
      </w:pPr>
      <w:r w:rsidRPr="005D05D7">
        <w:rPr>
          <w:rFonts w:ascii="Times New Roman" w:hAnsi="Times New Roman" w:cs="Times New Roman"/>
          <w:sz w:val="22"/>
        </w:rPr>
        <w:t>Umowa niniejsza musi być wykonywana zgodnie z prawem polskim. Inspektor winien zapewnić zespół wysoko kwalifikowanych specjalistów kluczowych – inspektorów nadzoru budowlanego, inżynierów specjalistów branżowych</w:t>
      </w:r>
      <w:r w:rsidR="00401DBF">
        <w:rPr>
          <w:rFonts w:ascii="Times New Roman" w:hAnsi="Times New Roman" w:cs="Times New Roman"/>
          <w:sz w:val="22"/>
        </w:rPr>
        <w:t xml:space="preserve"> lub </w:t>
      </w:r>
      <w:r w:rsidR="001A7EC5">
        <w:rPr>
          <w:rFonts w:ascii="Times New Roman" w:hAnsi="Times New Roman" w:cs="Times New Roman"/>
          <w:sz w:val="22"/>
        </w:rPr>
        <w:t>inspektorów nadzoru konserwatorskiego,</w:t>
      </w:r>
      <w:r w:rsidR="00DC6E6B">
        <w:rPr>
          <w:rFonts w:ascii="Times New Roman" w:hAnsi="Times New Roman" w:cs="Times New Roman"/>
          <w:sz w:val="22"/>
        </w:rPr>
        <w:t xml:space="preserve"> </w:t>
      </w:r>
      <w:r w:rsidRPr="005D05D7">
        <w:rPr>
          <w:rFonts w:ascii="Times New Roman" w:hAnsi="Times New Roman" w:cs="Times New Roman"/>
          <w:sz w:val="22"/>
        </w:rPr>
        <w:t xml:space="preserve">posiadających stosowną wiedzę, odpowiednią praktykę i zdolność do wykonywania zadań wynikających z niniejszej Umowy. </w:t>
      </w:r>
    </w:p>
    <w:p w14:paraId="5D9F839B" w14:textId="77777777" w:rsidR="00DC6E6B" w:rsidRPr="005D05D7" w:rsidRDefault="00DC6E6B" w:rsidP="00692C76">
      <w:pPr>
        <w:spacing w:after="0" w:line="276" w:lineRule="auto"/>
        <w:ind w:right="112"/>
        <w:rPr>
          <w:rFonts w:ascii="Times New Roman" w:hAnsi="Times New Roman" w:cs="Times New Roman"/>
          <w:sz w:val="22"/>
        </w:rPr>
      </w:pPr>
    </w:p>
    <w:p w14:paraId="4B88AC7F" w14:textId="77777777" w:rsidR="00D0587A" w:rsidRPr="005D05D7" w:rsidRDefault="006C5FCB" w:rsidP="00692C76">
      <w:pPr>
        <w:spacing w:after="0" w:line="276" w:lineRule="auto"/>
        <w:ind w:right="112"/>
        <w:rPr>
          <w:rFonts w:ascii="Times New Roman" w:hAnsi="Times New Roman" w:cs="Times New Roman"/>
          <w:sz w:val="22"/>
        </w:rPr>
      </w:pPr>
      <w:r w:rsidRPr="005D05D7">
        <w:rPr>
          <w:rFonts w:ascii="Times New Roman" w:hAnsi="Times New Roman" w:cs="Times New Roman"/>
          <w:sz w:val="22"/>
        </w:rPr>
        <w:t xml:space="preserve">Zaproponowani inspektorzy nadzoru budowlanego </w:t>
      </w:r>
      <w:r w:rsidR="00DC6E6B">
        <w:rPr>
          <w:rFonts w:ascii="Times New Roman" w:hAnsi="Times New Roman" w:cs="Times New Roman"/>
          <w:sz w:val="22"/>
        </w:rPr>
        <w:t xml:space="preserve">oraz </w:t>
      </w:r>
      <w:r w:rsidR="001A7EC5">
        <w:rPr>
          <w:rFonts w:ascii="Times New Roman" w:hAnsi="Times New Roman" w:cs="Times New Roman"/>
          <w:sz w:val="22"/>
        </w:rPr>
        <w:t>konserwatorskiego</w:t>
      </w:r>
      <w:r w:rsidR="00DC6E6B" w:rsidRPr="00DC6E6B">
        <w:rPr>
          <w:rFonts w:ascii="Times New Roman" w:hAnsi="Times New Roman" w:cs="Times New Roman"/>
          <w:sz w:val="22"/>
        </w:rPr>
        <w:t xml:space="preserve"> </w:t>
      </w:r>
      <w:r w:rsidRPr="005D05D7">
        <w:rPr>
          <w:rFonts w:ascii="Times New Roman" w:hAnsi="Times New Roman" w:cs="Times New Roman"/>
          <w:sz w:val="22"/>
        </w:rPr>
        <w:t xml:space="preserve">muszą spełniać wszystkie kryteria wymagane stosownymi przepisami obowiązującego prawa polskiego (ze szczególnym uwzględnieniem prawa </w:t>
      </w:r>
      <w:r w:rsidR="00715B3E">
        <w:rPr>
          <w:rFonts w:ascii="Times New Roman" w:hAnsi="Times New Roman" w:cs="Times New Roman"/>
          <w:sz w:val="22"/>
        </w:rPr>
        <w:t>b</w:t>
      </w:r>
      <w:r w:rsidRPr="005D05D7">
        <w:rPr>
          <w:rFonts w:ascii="Times New Roman" w:hAnsi="Times New Roman" w:cs="Times New Roman"/>
          <w:sz w:val="22"/>
        </w:rPr>
        <w:t>udowlanego)</w:t>
      </w:r>
      <w:r w:rsidR="00DC6E6B">
        <w:rPr>
          <w:rFonts w:ascii="Times New Roman" w:hAnsi="Times New Roman" w:cs="Times New Roman"/>
          <w:sz w:val="22"/>
        </w:rPr>
        <w:t>.</w:t>
      </w:r>
    </w:p>
    <w:sectPr w:rsidR="00D0587A" w:rsidRPr="005D05D7" w:rsidSect="00593827">
      <w:headerReference w:type="even" r:id="rId8"/>
      <w:footerReference w:type="even" r:id="rId9"/>
      <w:footerReference w:type="default" r:id="rId10"/>
      <w:headerReference w:type="first" r:id="rId11"/>
      <w:footerReference w:type="first" r:id="rId12"/>
      <w:pgSz w:w="11900" w:h="16840"/>
      <w:pgMar w:top="1555" w:right="1019" w:bottom="1946" w:left="1133" w:header="881" w:footer="85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89BE1" w14:textId="77777777" w:rsidR="0071566A" w:rsidRDefault="0071566A">
      <w:pPr>
        <w:spacing w:after="0" w:line="240" w:lineRule="auto"/>
      </w:pPr>
      <w:r>
        <w:separator/>
      </w:r>
    </w:p>
  </w:endnote>
  <w:endnote w:type="continuationSeparator" w:id="0">
    <w:p w14:paraId="43F0EE62" w14:textId="77777777" w:rsidR="0071566A" w:rsidRDefault="00715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BBE5" w14:textId="77777777" w:rsidR="00D0587A" w:rsidRDefault="0069178B">
    <w:pPr>
      <w:spacing w:after="0" w:line="259" w:lineRule="auto"/>
      <w:ind w:left="0" w:right="113" w:firstLine="0"/>
      <w:jc w:val="right"/>
    </w:pPr>
    <w:r>
      <w:fldChar w:fldCharType="begin"/>
    </w:r>
    <w:r w:rsidR="006C5FCB">
      <w:instrText xml:space="preserve"> PAGE   \* MERGEFORMAT </w:instrText>
    </w:r>
    <w:r>
      <w:fldChar w:fldCharType="separate"/>
    </w:r>
    <w:r w:rsidR="006C5FCB">
      <w:rPr>
        <w:sz w:val="24"/>
      </w:rPr>
      <w:t>1</w:t>
    </w:r>
    <w:r>
      <w:rPr>
        <w:sz w:val="24"/>
      </w:rPr>
      <w:fldChar w:fldCharType="end"/>
    </w:r>
    <w:r w:rsidR="006C5FCB">
      <w:rPr>
        <w:sz w:val="24"/>
      </w:rPr>
      <w:t xml:space="preserve"> </w:t>
    </w:r>
  </w:p>
  <w:p w14:paraId="1EC31BFB" w14:textId="77777777" w:rsidR="00D0587A" w:rsidRDefault="006C5FCB">
    <w:pPr>
      <w:spacing w:after="0" w:line="259" w:lineRule="auto"/>
      <w:ind w:left="0" w:right="0" w:firstLine="0"/>
      <w:jc w:val="left"/>
    </w:pPr>
    <w:r>
      <w:t xml:space="preserve">Tom III SIWZ- Opis Przedmiotu Zamówienia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A650" w14:textId="77777777" w:rsidR="00D0587A" w:rsidRPr="00593827" w:rsidRDefault="006C5FCB" w:rsidP="00593827">
    <w:pPr>
      <w:pStyle w:val="Stopka"/>
    </w:pPr>
    <w:r w:rsidRPr="00593827">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970C" w14:textId="068586AF" w:rsidR="00D0587A" w:rsidRPr="00593827" w:rsidRDefault="001043A3" w:rsidP="00593827">
    <w:pPr>
      <w:pStyle w:val="Stopka"/>
    </w:pPr>
    <w:r w:rsidRPr="008E3D6E">
      <w:rPr>
        <w:noProof/>
      </w:rPr>
      <w:drawing>
        <wp:inline distT="0" distB="0" distL="0" distR="0" wp14:anchorId="1B818EF2" wp14:editId="5DFB2349">
          <wp:extent cx="5762625" cy="6286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28650"/>
                  </a:xfrm>
                  <a:prstGeom prst="rect">
                    <a:avLst/>
                  </a:prstGeom>
                  <a:noFill/>
                  <a:ln>
                    <a:noFill/>
                  </a:ln>
                </pic:spPr>
              </pic:pic>
            </a:graphicData>
          </a:graphic>
        </wp:inline>
      </w:drawing>
    </w:r>
    <w:r w:rsidR="006C5FCB" w:rsidRPr="0059382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E2C93" w14:textId="77777777" w:rsidR="0071566A" w:rsidRDefault="0071566A">
      <w:pPr>
        <w:spacing w:after="0" w:line="240" w:lineRule="auto"/>
      </w:pPr>
      <w:r>
        <w:separator/>
      </w:r>
    </w:p>
  </w:footnote>
  <w:footnote w:type="continuationSeparator" w:id="0">
    <w:p w14:paraId="05E71369" w14:textId="77777777" w:rsidR="0071566A" w:rsidRDefault="00715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A550" w14:textId="77777777" w:rsidR="00D0587A" w:rsidRDefault="006C5FCB">
    <w:pPr>
      <w:spacing w:after="22" w:line="259" w:lineRule="auto"/>
      <w:ind w:left="0" w:right="111" w:firstLine="0"/>
      <w:jc w:val="center"/>
    </w:pPr>
    <w:r>
      <w:rPr>
        <w:sz w:val="18"/>
      </w:rPr>
      <w:t xml:space="preserve">„Usługi Inspektorów nadzoru nad kontraktami 29-37” </w:t>
    </w:r>
  </w:p>
  <w:p w14:paraId="36D5D9F6" w14:textId="77777777" w:rsidR="00D0587A" w:rsidRDefault="006C5FCB">
    <w:pPr>
      <w:spacing w:after="0" w:line="259" w:lineRule="auto"/>
      <w:ind w:left="0"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A6D2" w14:textId="77777777" w:rsidR="00D0587A" w:rsidRPr="00B31529" w:rsidRDefault="006C5FCB" w:rsidP="00B31529">
    <w:pPr>
      <w:pStyle w:val="Nagwek"/>
    </w:pPr>
    <w:r w:rsidRPr="00B3152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EF2"/>
    <w:multiLevelType w:val="hybridMultilevel"/>
    <w:tmpl w:val="1A4425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F80E22"/>
    <w:multiLevelType w:val="multilevel"/>
    <w:tmpl w:val="E124C95A"/>
    <w:lvl w:ilvl="0">
      <w:start w:val="2"/>
      <w:numFmt w:val="decimal"/>
      <w:lvlText w:val="%1"/>
      <w:lvlJc w:val="left"/>
      <w:pPr>
        <w:ind w:left="708"/>
      </w:pPr>
      <w:rPr>
        <w:rFonts w:ascii="Calibri" w:eastAsia="Calibri" w:hAnsi="Calibri" w:cs="Calibri"/>
        <w:b w:val="0"/>
        <w:i w:val="0"/>
        <w:strike w:val="0"/>
        <w:dstrike w:val="0"/>
        <w:color w:val="000000"/>
        <w:sz w:val="40"/>
        <w:szCs w:val="40"/>
        <w:u w:val="none" w:color="000000"/>
        <w:bdr w:val="none" w:sz="0" w:space="0" w:color="auto"/>
        <w:shd w:val="clear" w:color="auto" w:fill="auto"/>
        <w:vertAlign w:val="baseline"/>
      </w:rPr>
    </w:lvl>
    <w:lvl w:ilvl="1">
      <w:start w:val="1"/>
      <w:numFmt w:val="decimal"/>
      <w:pStyle w:val="Nagwek2"/>
      <w:lvlText w:val="%1.%2"/>
      <w:lvlJc w:val="left"/>
      <w:pPr>
        <w:ind w:left="12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AD5E35"/>
    <w:multiLevelType w:val="hybridMultilevel"/>
    <w:tmpl w:val="ACC2FE6C"/>
    <w:lvl w:ilvl="0" w:tplc="19D681E0">
      <w:start w:val="1"/>
      <w:numFmt w:val="decimal"/>
      <w:lvlText w:val="%1)"/>
      <w:lvlJc w:val="left"/>
      <w:pPr>
        <w:ind w:left="427"/>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597E996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4C514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E7CB70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F245CE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30EFDE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E02E2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AD001F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66B61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1FE6D5B"/>
    <w:multiLevelType w:val="hybridMultilevel"/>
    <w:tmpl w:val="0CAEB6E2"/>
    <w:lvl w:ilvl="0" w:tplc="04150011">
      <w:start w:val="1"/>
      <w:numFmt w:val="decimal"/>
      <w:lvlText w:val="%1)"/>
      <w:lvlJc w:val="left"/>
      <w:pPr>
        <w:ind w:left="1571"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3A25635"/>
    <w:multiLevelType w:val="hybridMultilevel"/>
    <w:tmpl w:val="0BFC1A34"/>
    <w:lvl w:ilvl="0" w:tplc="20F0D85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CB48F9"/>
    <w:multiLevelType w:val="hybridMultilevel"/>
    <w:tmpl w:val="9D88E204"/>
    <w:lvl w:ilvl="0" w:tplc="9E9EA61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AD62C5"/>
    <w:multiLevelType w:val="hybridMultilevel"/>
    <w:tmpl w:val="9AA66546"/>
    <w:lvl w:ilvl="0" w:tplc="89B8F17A">
      <w:start w:val="1"/>
      <w:numFmt w:val="decimal"/>
      <w:lvlText w:val="%1)"/>
      <w:lvlJc w:val="left"/>
      <w:pPr>
        <w:ind w:left="345" w:hanging="36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7" w15:restartNumberingAfterBreak="0">
    <w:nsid w:val="1CB91CDA"/>
    <w:multiLevelType w:val="hybridMultilevel"/>
    <w:tmpl w:val="3E4A3028"/>
    <w:lvl w:ilvl="0" w:tplc="EDF2DF3A">
      <w:start w:val="1"/>
      <w:numFmt w:val="decimal"/>
      <w:lvlText w:val="%1)"/>
      <w:lvlJc w:val="left"/>
      <w:pPr>
        <w:ind w:left="427"/>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6D4442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24322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623BF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384DD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0276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DA533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EE1ED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24FB2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9D75EAA"/>
    <w:multiLevelType w:val="hybridMultilevel"/>
    <w:tmpl w:val="C8C020F6"/>
    <w:lvl w:ilvl="0" w:tplc="661835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036713"/>
    <w:multiLevelType w:val="hybridMultilevel"/>
    <w:tmpl w:val="05D4FCF8"/>
    <w:lvl w:ilvl="0" w:tplc="04150017">
      <w:start w:val="1"/>
      <w:numFmt w:val="lowerLetter"/>
      <w:lvlText w:val="%1)"/>
      <w:lvlJc w:val="left"/>
      <w:pPr>
        <w:ind w:left="1571"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BD40DC8"/>
    <w:multiLevelType w:val="hybridMultilevel"/>
    <w:tmpl w:val="B8DECC0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C5875D7"/>
    <w:multiLevelType w:val="hybridMultilevel"/>
    <w:tmpl w:val="CB66AE6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4D0ADA92">
      <w:start w:val="6"/>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DC520A"/>
    <w:multiLevelType w:val="hybridMultilevel"/>
    <w:tmpl w:val="4DE48CFE"/>
    <w:lvl w:ilvl="0" w:tplc="8EF617EA">
      <w:start w:val="1"/>
      <w:numFmt w:val="decimal"/>
      <w:lvlText w:val="%1)"/>
      <w:lvlJc w:val="left"/>
      <w:pPr>
        <w:ind w:left="1146" w:hanging="360"/>
      </w:pPr>
      <w:rPr>
        <w:rFonts w:ascii="Times New Roman" w:eastAsia="Times New Roman" w:hAnsi="Times New Roman" w:cs="Times New Roman" w:hint="default"/>
        <w:b w:val="0"/>
        <w:bCs w:val="0"/>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92A41D6"/>
    <w:multiLevelType w:val="hybridMultilevel"/>
    <w:tmpl w:val="247CEC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A94318"/>
    <w:multiLevelType w:val="hybridMultilevel"/>
    <w:tmpl w:val="C9681196"/>
    <w:lvl w:ilvl="0" w:tplc="FFFFFFFF">
      <w:start w:val="1"/>
      <w:numFmt w:val="lowerLetter"/>
      <w:lvlText w:val="%1)"/>
      <w:lvlJc w:val="left"/>
      <w:pPr>
        <w:ind w:left="1146"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49C37091"/>
    <w:multiLevelType w:val="multilevel"/>
    <w:tmpl w:val="1CA8C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D054C32"/>
    <w:multiLevelType w:val="hybridMultilevel"/>
    <w:tmpl w:val="D0AE1FFE"/>
    <w:lvl w:ilvl="0" w:tplc="D0F250D6">
      <w:start w:val="1"/>
      <w:numFmt w:val="decimal"/>
      <w:lvlText w:val="%1)"/>
      <w:lvlJc w:val="left"/>
      <w:pPr>
        <w:ind w:left="424"/>
      </w:pPr>
      <w:rPr>
        <w:b w:val="0"/>
        <w:i w:val="0"/>
        <w:strike w:val="0"/>
        <w:dstrike w:val="0"/>
        <w:color w:val="000000"/>
        <w:sz w:val="22"/>
        <w:szCs w:val="20"/>
        <w:u w:val="none" w:color="000000"/>
        <w:bdr w:val="none" w:sz="0" w:space="0" w:color="auto"/>
        <w:shd w:val="clear" w:color="auto" w:fill="auto"/>
        <w:vertAlign w:val="baseline"/>
      </w:rPr>
    </w:lvl>
    <w:lvl w:ilvl="1" w:tplc="0BF29C90">
      <w:start w:val="1"/>
      <w:numFmt w:val="decimal"/>
      <w:lvlText w:val="%2)"/>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DE8CA16">
      <w:start w:val="1"/>
      <w:numFmt w:val="lowerLetter"/>
      <w:lvlText w:val="%3)"/>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540684">
      <w:start w:val="1"/>
      <w:numFmt w:val="decimal"/>
      <w:lvlText w:val="%4"/>
      <w:lvlJc w:val="left"/>
      <w:pPr>
        <w:ind w:left="19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CC8270">
      <w:start w:val="1"/>
      <w:numFmt w:val="lowerLetter"/>
      <w:lvlText w:val="%5"/>
      <w:lvlJc w:val="left"/>
      <w:pPr>
        <w:ind w:left="26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97A5C9E">
      <w:start w:val="1"/>
      <w:numFmt w:val="lowerRoman"/>
      <w:lvlText w:val="%6"/>
      <w:lvlJc w:val="left"/>
      <w:pPr>
        <w:ind w:left="3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9801568">
      <w:start w:val="1"/>
      <w:numFmt w:val="decimal"/>
      <w:lvlText w:val="%7"/>
      <w:lvlJc w:val="left"/>
      <w:pPr>
        <w:ind w:left="4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2A0AAC">
      <w:start w:val="1"/>
      <w:numFmt w:val="lowerLetter"/>
      <w:lvlText w:val="%8"/>
      <w:lvlJc w:val="left"/>
      <w:pPr>
        <w:ind w:left="4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E42DB6">
      <w:start w:val="1"/>
      <w:numFmt w:val="lowerRoman"/>
      <w:lvlText w:val="%9"/>
      <w:lvlJc w:val="left"/>
      <w:pPr>
        <w:ind w:left="5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7EE5D37"/>
    <w:multiLevelType w:val="hybridMultilevel"/>
    <w:tmpl w:val="1FDEF0D4"/>
    <w:lvl w:ilvl="0" w:tplc="8C2E5678">
      <w:start w:val="8"/>
      <w:numFmt w:val="decimal"/>
      <w:lvlText w:val="%1)"/>
      <w:lvlJc w:val="left"/>
      <w:pPr>
        <w:ind w:left="1065"/>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B51478FA">
      <w:start w:val="1"/>
      <w:numFmt w:val="lowerLetter"/>
      <w:lvlText w:val="%2"/>
      <w:lvlJc w:val="left"/>
      <w:pPr>
        <w:ind w:left="12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4E78E2">
      <w:start w:val="1"/>
      <w:numFmt w:val="lowerRoman"/>
      <w:lvlText w:val="%3"/>
      <w:lvlJc w:val="left"/>
      <w:pPr>
        <w:ind w:left="20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DC66FB0">
      <w:start w:val="1"/>
      <w:numFmt w:val="decimal"/>
      <w:lvlText w:val="%4"/>
      <w:lvlJc w:val="left"/>
      <w:pPr>
        <w:ind w:left="27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93A046C">
      <w:start w:val="1"/>
      <w:numFmt w:val="lowerLetter"/>
      <w:lvlText w:val="%5"/>
      <w:lvlJc w:val="left"/>
      <w:pPr>
        <w:ind w:left="345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5242972">
      <w:start w:val="1"/>
      <w:numFmt w:val="lowerRoman"/>
      <w:lvlText w:val="%6"/>
      <w:lvlJc w:val="left"/>
      <w:pPr>
        <w:ind w:left="41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8B8D0">
      <w:start w:val="1"/>
      <w:numFmt w:val="decimal"/>
      <w:lvlText w:val="%7"/>
      <w:lvlJc w:val="left"/>
      <w:pPr>
        <w:ind w:left="489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608146E">
      <w:start w:val="1"/>
      <w:numFmt w:val="lowerLetter"/>
      <w:lvlText w:val="%8"/>
      <w:lvlJc w:val="left"/>
      <w:pPr>
        <w:ind w:left="56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47E5B28">
      <w:start w:val="1"/>
      <w:numFmt w:val="lowerRoman"/>
      <w:lvlText w:val="%9"/>
      <w:lvlJc w:val="left"/>
      <w:pPr>
        <w:ind w:left="633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A7C693A"/>
    <w:multiLevelType w:val="hybridMultilevel"/>
    <w:tmpl w:val="3E4A3028"/>
    <w:lvl w:ilvl="0" w:tplc="EDF2DF3A">
      <w:start w:val="1"/>
      <w:numFmt w:val="decimal"/>
      <w:lvlText w:val="%1)"/>
      <w:lvlJc w:val="left"/>
      <w:pPr>
        <w:ind w:left="427"/>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1" w:tplc="6D4442A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24322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623BF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384DDE">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10276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DA533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EE1ED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24FB2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6364221"/>
    <w:multiLevelType w:val="hybridMultilevel"/>
    <w:tmpl w:val="2D022690"/>
    <w:lvl w:ilvl="0" w:tplc="661835D8">
      <w:start w:val="1"/>
      <w:numFmt w:val="decimal"/>
      <w:lvlText w:val="%1)"/>
      <w:lvlJc w:val="left"/>
      <w:pPr>
        <w:ind w:left="1146" w:hanging="360"/>
      </w:pPr>
      <w:rPr>
        <w:rFonts w:hint="default"/>
      </w:rPr>
    </w:lvl>
    <w:lvl w:ilvl="1" w:tplc="ABC8952C">
      <w:numFmt w:val="bullet"/>
      <w:lvlText w:val="•"/>
      <w:lvlJc w:val="left"/>
      <w:pPr>
        <w:ind w:left="1866" w:hanging="360"/>
      </w:pPr>
      <w:rPr>
        <w:rFonts w:ascii="Times New Roman" w:eastAsia="Times New Roman" w:hAnsi="Times New Roman" w:cs="Times New Roman"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7A9920CC"/>
    <w:multiLevelType w:val="hybridMultilevel"/>
    <w:tmpl w:val="4F027A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BE715A8"/>
    <w:multiLevelType w:val="hybridMultilevel"/>
    <w:tmpl w:val="2F2AB454"/>
    <w:lvl w:ilvl="0" w:tplc="07B6216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644CD0">
      <w:start w:val="1"/>
      <w:numFmt w:val="lowerLetter"/>
      <w:lvlText w:val="%2"/>
      <w:lvlJc w:val="left"/>
      <w:pPr>
        <w:ind w:left="6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A8E4CC">
      <w:start w:val="1"/>
      <w:numFmt w:val="lowerRoman"/>
      <w:lvlText w:val="%3"/>
      <w:lvlJc w:val="left"/>
      <w:pPr>
        <w:ind w:left="8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EE9A3C">
      <w:start w:val="1"/>
      <w:numFmt w:val="lowerLetter"/>
      <w:lvlText w:val="%4)"/>
      <w:lvlJc w:val="left"/>
      <w:pPr>
        <w:ind w:left="1701"/>
      </w:pPr>
      <w:rPr>
        <w:b w:val="0"/>
        <w:i w:val="0"/>
        <w:strike w:val="0"/>
        <w:dstrike w:val="0"/>
        <w:color w:val="000000"/>
        <w:sz w:val="22"/>
        <w:szCs w:val="20"/>
        <w:u w:val="none" w:color="000000"/>
        <w:bdr w:val="none" w:sz="0" w:space="0" w:color="auto"/>
        <w:shd w:val="clear" w:color="auto" w:fill="auto"/>
        <w:vertAlign w:val="baseline"/>
      </w:rPr>
    </w:lvl>
    <w:lvl w:ilvl="4" w:tplc="1E78673A">
      <w:start w:val="1"/>
      <w:numFmt w:val="lowerLetter"/>
      <w:lvlText w:val="%5"/>
      <w:lvlJc w:val="left"/>
      <w:pPr>
        <w:ind w:left="18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DA0258">
      <w:start w:val="1"/>
      <w:numFmt w:val="lowerRoman"/>
      <w:lvlText w:val="%6"/>
      <w:lvlJc w:val="left"/>
      <w:pPr>
        <w:ind w:left="25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0D4C6FA">
      <w:start w:val="1"/>
      <w:numFmt w:val="decimal"/>
      <w:lvlText w:val="%7"/>
      <w:lvlJc w:val="left"/>
      <w:pPr>
        <w:ind w:left="32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DBE1936">
      <w:start w:val="1"/>
      <w:numFmt w:val="lowerLetter"/>
      <w:lvlText w:val="%8"/>
      <w:lvlJc w:val="left"/>
      <w:pPr>
        <w:ind w:left="40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5384050">
      <w:start w:val="1"/>
      <w:numFmt w:val="lowerRoman"/>
      <w:lvlText w:val="%9"/>
      <w:lvlJc w:val="left"/>
      <w:pPr>
        <w:ind w:left="47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E195184"/>
    <w:multiLevelType w:val="hybridMultilevel"/>
    <w:tmpl w:val="F6B087D2"/>
    <w:lvl w:ilvl="0" w:tplc="A000977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F87CB0">
      <w:start w:val="1"/>
      <w:numFmt w:val="lowerLetter"/>
      <w:lvlText w:val="%2"/>
      <w:lvlJc w:val="left"/>
      <w:pPr>
        <w:ind w:left="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5ADAB2">
      <w:start w:val="1"/>
      <w:numFmt w:val="lowerRoman"/>
      <w:lvlText w:val="%3"/>
      <w:lvlJc w:val="left"/>
      <w:pPr>
        <w:ind w:left="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224EE94">
      <w:start w:val="1"/>
      <w:numFmt w:val="decimal"/>
      <w:lvlRestart w:val="0"/>
      <w:lvlText w:val="%4)"/>
      <w:lvlJc w:val="left"/>
      <w:pPr>
        <w:ind w:left="1055"/>
      </w:pPr>
      <w:rPr>
        <w:rFonts w:ascii="Times New Roman" w:eastAsia="Calibri" w:hAnsi="Times New Roman" w:cs="Times New Roman" w:hint="default"/>
        <w:b w:val="0"/>
        <w:i w:val="0"/>
        <w:strike w:val="0"/>
        <w:dstrike w:val="0"/>
        <w:color w:val="000000"/>
        <w:sz w:val="22"/>
        <w:szCs w:val="20"/>
        <w:u w:val="none" w:color="000000"/>
        <w:bdr w:val="none" w:sz="0" w:space="0" w:color="auto"/>
        <w:shd w:val="clear" w:color="auto" w:fill="auto"/>
        <w:vertAlign w:val="baseline"/>
      </w:rPr>
    </w:lvl>
    <w:lvl w:ilvl="4" w:tplc="3E66250A">
      <w:start w:val="1"/>
      <w:numFmt w:val="lowerLetter"/>
      <w:lvlText w:val="%5"/>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ECF8AC">
      <w:start w:val="1"/>
      <w:numFmt w:val="lowerRoman"/>
      <w:lvlText w:val="%6"/>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5022AA2">
      <w:start w:val="1"/>
      <w:numFmt w:val="decimal"/>
      <w:lvlText w:val="%7"/>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F60DF6A">
      <w:start w:val="1"/>
      <w:numFmt w:val="lowerLetter"/>
      <w:lvlText w:val="%8"/>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5823C0">
      <w:start w:val="1"/>
      <w:numFmt w:val="lowerRoman"/>
      <w:lvlText w:val="%9"/>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F0F2865"/>
    <w:multiLevelType w:val="hybridMultilevel"/>
    <w:tmpl w:val="0FBACBD4"/>
    <w:lvl w:ilvl="0" w:tplc="04150017">
      <w:start w:val="1"/>
      <w:numFmt w:val="lowerLetter"/>
      <w:lvlText w:val="%1)"/>
      <w:lvlJc w:val="left"/>
      <w:pPr>
        <w:ind w:left="1571"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26951010">
    <w:abstractNumId w:val="1"/>
  </w:num>
  <w:num w:numId="2" w16cid:durableId="1514414314">
    <w:abstractNumId w:val="18"/>
  </w:num>
  <w:num w:numId="3" w16cid:durableId="1842621015">
    <w:abstractNumId w:val="2"/>
  </w:num>
  <w:num w:numId="4" w16cid:durableId="325476113">
    <w:abstractNumId w:val="22"/>
  </w:num>
  <w:num w:numId="5" w16cid:durableId="1779519671">
    <w:abstractNumId w:val="21"/>
  </w:num>
  <w:num w:numId="6" w16cid:durableId="1131442541">
    <w:abstractNumId w:val="17"/>
  </w:num>
  <w:num w:numId="7" w16cid:durableId="581568328">
    <w:abstractNumId w:val="11"/>
  </w:num>
  <w:num w:numId="8" w16cid:durableId="205140323">
    <w:abstractNumId w:val="13"/>
  </w:num>
  <w:num w:numId="9" w16cid:durableId="1366439798">
    <w:abstractNumId w:val="0"/>
  </w:num>
  <w:num w:numId="10" w16cid:durableId="17788660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7231014">
    <w:abstractNumId w:val="7"/>
  </w:num>
  <w:num w:numId="12" w16cid:durableId="185752034">
    <w:abstractNumId w:val="16"/>
  </w:num>
  <w:num w:numId="13" w16cid:durableId="2135051236">
    <w:abstractNumId w:val="20"/>
  </w:num>
  <w:num w:numId="14" w16cid:durableId="800809410">
    <w:abstractNumId w:val="5"/>
  </w:num>
  <w:num w:numId="15" w16cid:durableId="209154701">
    <w:abstractNumId w:val="6"/>
  </w:num>
  <w:num w:numId="16" w16cid:durableId="1732071460">
    <w:abstractNumId w:val="10"/>
  </w:num>
  <w:num w:numId="17" w16cid:durableId="835925005">
    <w:abstractNumId w:val="3"/>
  </w:num>
  <w:num w:numId="18" w16cid:durableId="573468923">
    <w:abstractNumId w:val="19"/>
  </w:num>
  <w:num w:numId="19" w16cid:durableId="186411041">
    <w:abstractNumId w:val="4"/>
  </w:num>
  <w:num w:numId="20" w16cid:durableId="113715539">
    <w:abstractNumId w:val="8"/>
  </w:num>
  <w:num w:numId="21" w16cid:durableId="385225832">
    <w:abstractNumId w:val="15"/>
  </w:num>
  <w:num w:numId="22" w16cid:durableId="335887204">
    <w:abstractNumId w:val="12"/>
  </w:num>
  <w:num w:numId="23" w16cid:durableId="498236096">
    <w:abstractNumId w:val="9"/>
  </w:num>
  <w:num w:numId="24" w16cid:durableId="1901558050">
    <w:abstractNumId w:val="23"/>
  </w:num>
  <w:num w:numId="25" w16cid:durableId="101144879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87A"/>
    <w:rsid w:val="00016BDC"/>
    <w:rsid w:val="000271CF"/>
    <w:rsid w:val="000423CF"/>
    <w:rsid w:val="000A4459"/>
    <w:rsid w:val="000A6B53"/>
    <w:rsid w:val="000C1CEE"/>
    <w:rsid w:val="000E439E"/>
    <w:rsid w:val="001043A3"/>
    <w:rsid w:val="00132A3A"/>
    <w:rsid w:val="00141875"/>
    <w:rsid w:val="001566BD"/>
    <w:rsid w:val="00191461"/>
    <w:rsid w:val="001A7EC5"/>
    <w:rsid w:val="00236EC6"/>
    <w:rsid w:val="0027324B"/>
    <w:rsid w:val="002B1FC5"/>
    <w:rsid w:val="002E69A6"/>
    <w:rsid w:val="00336D54"/>
    <w:rsid w:val="00337205"/>
    <w:rsid w:val="00367E71"/>
    <w:rsid w:val="003E0F6E"/>
    <w:rsid w:val="00401DBF"/>
    <w:rsid w:val="00422A5E"/>
    <w:rsid w:val="00423399"/>
    <w:rsid w:val="004615B4"/>
    <w:rsid w:val="0057107E"/>
    <w:rsid w:val="00593827"/>
    <w:rsid w:val="005D05D7"/>
    <w:rsid w:val="005D1467"/>
    <w:rsid w:val="0066705A"/>
    <w:rsid w:val="00687FCB"/>
    <w:rsid w:val="0069178B"/>
    <w:rsid w:val="00692BA9"/>
    <w:rsid w:val="00692C76"/>
    <w:rsid w:val="006B0D43"/>
    <w:rsid w:val="006B77D1"/>
    <w:rsid w:val="006C5FCB"/>
    <w:rsid w:val="006D61EA"/>
    <w:rsid w:val="006E0899"/>
    <w:rsid w:val="006E6332"/>
    <w:rsid w:val="00706313"/>
    <w:rsid w:val="00711146"/>
    <w:rsid w:val="007121D8"/>
    <w:rsid w:val="0071566A"/>
    <w:rsid w:val="00715B3E"/>
    <w:rsid w:val="00752337"/>
    <w:rsid w:val="007543C3"/>
    <w:rsid w:val="007567FB"/>
    <w:rsid w:val="00785E60"/>
    <w:rsid w:val="007959D8"/>
    <w:rsid w:val="007A236E"/>
    <w:rsid w:val="007A4B61"/>
    <w:rsid w:val="007A631E"/>
    <w:rsid w:val="007D7203"/>
    <w:rsid w:val="007E2BC6"/>
    <w:rsid w:val="008172C8"/>
    <w:rsid w:val="008642D4"/>
    <w:rsid w:val="00870FE3"/>
    <w:rsid w:val="00875A5C"/>
    <w:rsid w:val="00882C40"/>
    <w:rsid w:val="00897E51"/>
    <w:rsid w:val="008B4135"/>
    <w:rsid w:val="008E0CEB"/>
    <w:rsid w:val="008F0399"/>
    <w:rsid w:val="008F0A17"/>
    <w:rsid w:val="00914C23"/>
    <w:rsid w:val="00940418"/>
    <w:rsid w:val="009721D7"/>
    <w:rsid w:val="009773BC"/>
    <w:rsid w:val="00987B23"/>
    <w:rsid w:val="009C5CE6"/>
    <w:rsid w:val="009C7DAE"/>
    <w:rsid w:val="009D76A5"/>
    <w:rsid w:val="00A26B71"/>
    <w:rsid w:val="00A55133"/>
    <w:rsid w:val="00A56D89"/>
    <w:rsid w:val="00A615A3"/>
    <w:rsid w:val="00A803B4"/>
    <w:rsid w:val="00A91CEA"/>
    <w:rsid w:val="00AA7440"/>
    <w:rsid w:val="00AB6AAD"/>
    <w:rsid w:val="00AB6BEA"/>
    <w:rsid w:val="00B31529"/>
    <w:rsid w:val="00B6647E"/>
    <w:rsid w:val="00B83E08"/>
    <w:rsid w:val="00BE79D8"/>
    <w:rsid w:val="00C005F5"/>
    <w:rsid w:val="00C04946"/>
    <w:rsid w:val="00C15C25"/>
    <w:rsid w:val="00C15F9C"/>
    <w:rsid w:val="00C266D7"/>
    <w:rsid w:val="00C65A82"/>
    <w:rsid w:val="00C937DD"/>
    <w:rsid w:val="00C96BB4"/>
    <w:rsid w:val="00CC00F4"/>
    <w:rsid w:val="00CD07D3"/>
    <w:rsid w:val="00CE509E"/>
    <w:rsid w:val="00D0587A"/>
    <w:rsid w:val="00D153E3"/>
    <w:rsid w:val="00D52283"/>
    <w:rsid w:val="00D565FE"/>
    <w:rsid w:val="00DA761D"/>
    <w:rsid w:val="00DA7987"/>
    <w:rsid w:val="00DC6E6B"/>
    <w:rsid w:val="00E14A59"/>
    <w:rsid w:val="00E168E9"/>
    <w:rsid w:val="00E1696A"/>
    <w:rsid w:val="00E41D1F"/>
    <w:rsid w:val="00E51B3F"/>
    <w:rsid w:val="00E56F92"/>
    <w:rsid w:val="00E61A3C"/>
    <w:rsid w:val="00EB000D"/>
    <w:rsid w:val="00EC4332"/>
    <w:rsid w:val="00EC65F2"/>
    <w:rsid w:val="00ED5752"/>
    <w:rsid w:val="00EF74C9"/>
    <w:rsid w:val="00F22BF6"/>
    <w:rsid w:val="00F233FD"/>
    <w:rsid w:val="00F56037"/>
    <w:rsid w:val="00F628EF"/>
    <w:rsid w:val="00F64BED"/>
    <w:rsid w:val="00F679F7"/>
    <w:rsid w:val="00F832E1"/>
    <w:rsid w:val="00F86DD1"/>
    <w:rsid w:val="00FE0D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43CF7"/>
  <w15:chartTrackingRefBased/>
  <w15:docId w15:val="{7C6AF163-B878-49BC-B0A5-067D00F7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178B"/>
    <w:pPr>
      <w:spacing w:after="90" w:line="260" w:lineRule="auto"/>
      <w:ind w:left="10" w:right="110" w:hanging="10"/>
      <w:jc w:val="both"/>
    </w:pPr>
    <w:rPr>
      <w:rFonts w:eastAsia="Calibri" w:cs="Calibri"/>
      <w:color w:val="000000"/>
      <w:szCs w:val="22"/>
    </w:rPr>
  </w:style>
  <w:style w:type="paragraph" w:styleId="Nagwek1">
    <w:name w:val="heading 1"/>
    <w:next w:val="Normalny"/>
    <w:link w:val="Nagwek1Znak"/>
    <w:uiPriority w:val="9"/>
    <w:unhideWhenUsed/>
    <w:qFormat/>
    <w:rsid w:val="00987B23"/>
    <w:pPr>
      <w:keepNext/>
      <w:keepLines/>
      <w:spacing w:before="120" w:after="120"/>
      <w:ind w:right="539"/>
      <w:outlineLvl w:val="0"/>
    </w:pPr>
    <w:rPr>
      <w:rFonts w:eastAsia="Calibri"/>
      <w:b/>
      <w:color w:val="000000"/>
      <w:sz w:val="24"/>
      <w:szCs w:val="24"/>
    </w:rPr>
  </w:style>
  <w:style w:type="paragraph" w:styleId="Nagwek2">
    <w:name w:val="heading 2"/>
    <w:basedOn w:val="Normalny"/>
    <w:next w:val="Normalny"/>
    <w:link w:val="Nagwek2Znak"/>
    <w:uiPriority w:val="9"/>
    <w:unhideWhenUsed/>
    <w:qFormat/>
    <w:rsid w:val="00CE509E"/>
    <w:pPr>
      <w:numPr>
        <w:ilvl w:val="1"/>
        <w:numId w:val="1"/>
      </w:numPr>
      <w:spacing w:before="120" w:after="120" w:line="240" w:lineRule="auto"/>
      <w:ind w:left="1259" w:right="96" w:hanging="539"/>
      <w:outlineLvl w:val="1"/>
    </w:pPr>
    <w:rPr>
      <w:rFonts w:ascii="Arial" w:hAnsi="Arial" w:cs="Arial"/>
      <w:b/>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987B23"/>
    <w:rPr>
      <w:rFonts w:eastAsia="Calibri"/>
      <w:b/>
      <w:color w:val="000000"/>
      <w:sz w:val="24"/>
      <w:szCs w:val="24"/>
      <w:lang w:bidi="ar-SA"/>
    </w:rPr>
  </w:style>
  <w:style w:type="table" w:customStyle="1" w:styleId="TableGrid">
    <w:name w:val="TableGrid"/>
    <w:rsid w:val="0069178B"/>
    <w:rPr>
      <w:sz w:val="22"/>
      <w:szCs w:val="22"/>
    </w:rPr>
    <w:tblPr>
      <w:tblCellMar>
        <w:top w:w="0" w:type="dxa"/>
        <w:left w:w="0" w:type="dxa"/>
        <w:bottom w:w="0" w:type="dxa"/>
        <w:right w:w="0" w:type="dxa"/>
      </w:tblCellMar>
    </w:tblPr>
  </w:style>
  <w:style w:type="paragraph" w:styleId="Stopka">
    <w:name w:val="footer"/>
    <w:basedOn w:val="Normalny"/>
    <w:link w:val="StopkaZnak"/>
    <w:uiPriority w:val="99"/>
    <w:unhideWhenUsed/>
    <w:rsid w:val="00C937DD"/>
    <w:pPr>
      <w:tabs>
        <w:tab w:val="center" w:pos="4536"/>
        <w:tab w:val="right" w:pos="9072"/>
      </w:tabs>
      <w:spacing w:after="0" w:line="240" w:lineRule="auto"/>
    </w:pPr>
  </w:style>
  <w:style w:type="character" w:customStyle="1" w:styleId="StopkaZnak">
    <w:name w:val="Stopka Znak"/>
    <w:link w:val="Stopka"/>
    <w:uiPriority w:val="99"/>
    <w:rsid w:val="00C937DD"/>
    <w:rPr>
      <w:rFonts w:ascii="Calibri" w:eastAsia="Calibri" w:hAnsi="Calibri" w:cs="Calibri"/>
      <w:color w:val="000000"/>
      <w:sz w:val="20"/>
    </w:rPr>
  </w:style>
  <w:style w:type="character" w:styleId="Numerstrony">
    <w:name w:val="page number"/>
    <w:basedOn w:val="Domylnaczcionkaakapitu"/>
    <w:uiPriority w:val="99"/>
    <w:rsid w:val="00C937DD"/>
  </w:style>
  <w:style w:type="paragraph" w:customStyle="1" w:styleId="Default">
    <w:name w:val="Default"/>
    <w:rsid w:val="00C937DD"/>
    <w:pPr>
      <w:autoSpaceDE w:val="0"/>
      <w:autoSpaceDN w:val="0"/>
      <w:adjustRightInd w:val="0"/>
    </w:pPr>
    <w:rPr>
      <w:rFonts w:ascii="Arial" w:hAnsi="Arial" w:cs="Arial"/>
      <w:color w:val="000000"/>
      <w:sz w:val="24"/>
      <w:szCs w:val="24"/>
    </w:rPr>
  </w:style>
  <w:style w:type="character" w:customStyle="1" w:styleId="Nagwek2Znak">
    <w:name w:val="Nagłówek 2 Znak"/>
    <w:link w:val="Nagwek2"/>
    <w:uiPriority w:val="9"/>
    <w:rsid w:val="00CE509E"/>
    <w:rPr>
      <w:rFonts w:ascii="Arial" w:eastAsia="Calibri" w:hAnsi="Arial" w:cs="Arial"/>
      <w:b/>
      <w:color w:val="000000"/>
      <w:szCs w:val="22"/>
    </w:rPr>
  </w:style>
  <w:style w:type="paragraph" w:styleId="Tekstkomentarza">
    <w:name w:val="annotation text"/>
    <w:aliases w:val="Tekst komentarza Znak1,Tekst komentarza Znak Znak,Tekst komentarza Znak1 Znak Znak,Tekst komentarza Znak2,Tekst komentarza Znak1 Znak1,Tekst komentarza Znak Znak Znak,Tekst komentarza Znak1 Znak"/>
    <w:basedOn w:val="Normalny"/>
    <w:link w:val="TekstkomentarzaZnak"/>
    <w:uiPriority w:val="99"/>
    <w:rsid w:val="00CE509E"/>
    <w:pPr>
      <w:spacing w:after="0" w:line="240" w:lineRule="auto"/>
      <w:ind w:left="0" w:right="0" w:firstLine="0"/>
      <w:jc w:val="left"/>
    </w:pPr>
    <w:rPr>
      <w:rFonts w:ascii="Times New Roman" w:eastAsia="Times New Roman" w:hAnsi="Times New Roman" w:cs="Times New Roman"/>
      <w:color w:val="auto"/>
      <w:szCs w:val="20"/>
    </w:rPr>
  </w:style>
  <w:style w:type="character" w:customStyle="1" w:styleId="TekstkomentarzaZnak">
    <w:name w:val="Tekst komentarza Znak"/>
    <w:aliases w:val="Tekst komentarza Znak1 Znak2,Tekst komentarza Znak Znak Znak1,Tekst komentarza Znak1 Znak Znak Znak,Tekst komentarza Znak2 Znak,Tekst komentarza Znak1 Znak1 Znak,Tekst komentarza Znak Znak Znak Znak"/>
    <w:link w:val="Tekstkomentarza"/>
    <w:uiPriority w:val="99"/>
    <w:rsid w:val="00CE509E"/>
    <w:rPr>
      <w:rFonts w:ascii="Times New Roman" w:eastAsia="Times New Roman" w:hAnsi="Times New Roman" w:cs="Times New Roman"/>
      <w:sz w:val="20"/>
      <w:szCs w:val="20"/>
    </w:rPr>
  </w:style>
  <w:style w:type="paragraph" w:customStyle="1" w:styleId="Standard">
    <w:name w:val="Standard"/>
    <w:link w:val="StandardZnak"/>
    <w:rsid w:val="00CE509E"/>
    <w:pPr>
      <w:widowControl w:val="0"/>
      <w:autoSpaceDE w:val="0"/>
      <w:autoSpaceDN w:val="0"/>
      <w:adjustRightInd w:val="0"/>
    </w:pPr>
    <w:rPr>
      <w:rFonts w:ascii="Times New Roman" w:hAnsi="Times New Roman"/>
      <w:sz w:val="24"/>
      <w:szCs w:val="24"/>
    </w:rPr>
  </w:style>
  <w:style w:type="character" w:styleId="Odwoaniedokomentarza">
    <w:name w:val="annotation reference"/>
    <w:uiPriority w:val="99"/>
    <w:semiHidden/>
    <w:rsid w:val="00CE509E"/>
    <w:rPr>
      <w:sz w:val="16"/>
      <w:szCs w:val="16"/>
    </w:rPr>
  </w:style>
  <w:style w:type="character" w:customStyle="1" w:styleId="StandardZnak">
    <w:name w:val="Standard Znak"/>
    <w:link w:val="Standard"/>
    <w:locked/>
    <w:rsid w:val="00CE509E"/>
    <w:rPr>
      <w:rFonts w:ascii="Times New Roman" w:hAnsi="Times New Roman"/>
      <w:sz w:val="24"/>
      <w:szCs w:val="24"/>
      <w:lang w:bidi="ar-SA"/>
    </w:rPr>
  </w:style>
  <w:style w:type="paragraph" w:styleId="Tekstdymka">
    <w:name w:val="Balloon Text"/>
    <w:basedOn w:val="Normalny"/>
    <w:link w:val="TekstdymkaZnak"/>
    <w:uiPriority w:val="99"/>
    <w:semiHidden/>
    <w:unhideWhenUsed/>
    <w:rsid w:val="00CE509E"/>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CE509E"/>
    <w:rPr>
      <w:rFonts w:ascii="Tahoma" w:eastAsia="Calibri" w:hAnsi="Tahoma" w:cs="Tahoma"/>
      <w:color w:val="000000"/>
      <w:sz w:val="16"/>
      <w:szCs w:val="16"/>
    </w:rPr>
  </w:style>
  <w:style w:type="paragraph" w:styleId="Akapitzlist">
    <w:name w:val="List Paragraph"/>
    <w:aliases w:val="Akapit z listą BS,Obiekt,List Paragraph1,normalny tekst,Numerowanie,sw tekst,L1,List Paragraph,Akapit z listą5,2 heading,A_wyliczenie,K-P_odwolanie,maz_wyliczenie,opis dzialania,wypunktowanie,Kolorowa lista — akcent 11,CW_Lista,Lista num"/>
    <w:basedOn w:val="Normalny"/>
    <w:link w:val="AkapitzlistZnak"/>
    <w:uiPriority w:val="34"/>
    <w:qFormat/>
    <w:rsid w:val="007A4B61"/>
    <w:pPr>
      <w:ind w:left="720"/>
      <w:contextualSpacing/>
    </w:pPr>
  </w:style>
  <w:style w:type="paragraph" w:styleId="Tematkomentarza">
    <w:name w:val="annotation subject"/>
    <w:basedOn w:val="Tekstkomentarza"/>
    <w:next w:val="Tekstkomentarza"/>
    <w:link w:val="TematkomentarzaZnak"/>
    <w:uiPriority w:val="99"/>
    <w:semiHidden/>
    <w:unhideWhenUsed/>
    <w:rsid w:val="007A4B61"/>
    <w:pPr>
      <w:spacing w:after="90"/>
      <w:ind w:left="10" w:right="110" w:hanging="10"/>
      <w:jc w:val="both"/>
    </w:pPr>
    <w:rPr>
      <w:rFonts w:ascii="Calibri" w:eastAsia="Calibri" w:hAnsi="Calibri" w:cs="Calibri"/>
      <w:b/>
      <w:bCs/>
      <w:color w:val="000000"/>
    </w:rPr>
  </w:style>
  <w:style w:type="character" w:customStyle="1" w:styleId="TematkomentarzaZnak">
    <w:name w:val="Temat komentarza Znak"/>
    <w:link w:val="Tematkomentarza"/>
    <w:uiPriority w:val="99"/>
    <w:semiHidden/>
    <w:rsid w:val="007A4B61"/>
    <w:rPr>
      <w:rFonts w:ascii="Calibri" w:eastAsia="Calibri" w:hAnsi="Calibri" w:cs="Calibri"/>
      <w:b/>
      <w:bCs/>
      <w:color w:val="000000"/>
      <w:sz w:val="20"/>
      <w:szCs w:val="20"/>
    </w:rPr>
  </w:style>
  <w:style w:type="paragraph" w:styleId="Nagwek">
    <w:name w:val="header"/>
    <w:aliases w:val="Nagłówek strony"/>
    <w:basedOn w:val="Normalny"/>
    <w:link w:val="NagwekZnak"/>
    <w:unhideWhenUsed/>
    <w:rsid w:val="009D76A5"/>
    <w:pPr>
      <w:tabs>
        <w:tab w:val="center" w:pos="4536"/>
        <w:tab w:val="right" w:pos="9072"/>
      </w:tabs>
      <w:spacing w:after="0" w:line="240" w:lineRule="auto"/>
    </w:pPr>
  </w:style>
  <w:style w:type="character" w:customStyle="1" w:styleId="NagwekZnak">
    <w:name w:val="Nagłówek Znak"/>
    <w:aliases w:val="Nagłówek strony Znak"/>
    <w:link w:val="Nagwek"/>
    <w:uiPriority w:val="99"/>
    <w:rsid w:val="009D76A5"/>
    <w:rPr>
      <w:rFonts w:ascii="Calibri" w:eastAsia="Calibri" w:hAnsi="Calibri" w:cs="Calibri"/>
      <w:color w:val="000000"/>
      <w:sz w:val="20"/>
    </w:rPr>
  </w:style>
  <w:style w:type="paragraph" w:styleId="Tekstpodstawowywcity">
    <w:name w:val="Body Text Indent"/>
    <w:basedOn w:val="Normalny"/>
    <w:link w:val="TekstpodstawowywcityZnak"/>
    <w:unhideWhenUsed/>
    <w:rsid w:val="00593827"/>
    <w:pPr>
      <w:widowControl w:val="0"/>
      <w:autoSpaceDE w:val="0"/>
      <w:autoSpaceDN w:val="0"/>
      <w:spacing w:after="120" w:line="480" w:lineRule="auto"/>
      <w:ind w:left="0" w:right="0" w:firstLine="0"/>
      <w:jc w:val="left"/>
    </w:pPr>
    <w:rPr>
      <w:rFonts w:ascii="Times New Roman" w:eastAsia="Times New Roman" w:hAnsi="Times New Roman" w:cs="Times New Roman"/>
      <w:color w:val="auto"/>
      <w:sz w:val="24"/>
      <w:szCs w:val="24"/>
      <w:lang w:val="x-none" w:eastAsia="x-none"/>
    </w:rPr>
  </w:style>
  <w:style w:type="character" w:customStyle="1" w:styleId="TekstpodstawowywcityZnak">
    <w:name w:val="Tekst podstawowy wcięty Znak"/>
    <w:link w:val="Tekstpodstawowywcity"/>
    <w:rsid w:val="00593827"/>
    <w:rPr>
      <w:rFonts w:ascii="Times New Roman" w:hAnsi="Times New Roman"/>
      <w:sz w:val="24"/>
      <w:szCs w:val="24"/>
      <w:lang w:val="x-none" w:eastAsia="x-none"/>
    </w:rPr>
  </w:style>
  <w:style w:type="paragraph" w:customStyle="1" w:styleId="Normalny1">
    <w:name w:val="Normalny1"/>
    <w:rsid w:val="006B0D43"/>
    <w:pPr>
      <w:suppressAutoHyphens/>
      <w:spacing w:after="200" w:line="276" w:lineRule="auto"/>
    </w:pPr>
    <w:rPr>
      <w:rFonts w:eastAsia="Calibri"/>
      <w:sz w:val="22"/>
      <w:szCs w:val="22"/>
      <w:lang w:eastAsia="en-US"/>
    </w:rPr>
  </w:style>
  <w:style w:type="paragraph" w:customStyle="1" w:styleId="awciety">
    <w:name w:val="a) wciety"/>
    <w:basedOn w:val="Normalny"/>
    <w:rsid w:val="00D565FE"/>
    <w:pPr>
      <w:suppressAutoHyphens/>
      <w:snapToGrid w:val="0"/>
      <w:spacing w:after="0" w:line="258" w:lineRule="atLeast"/>
      <w:ind w:left="567" w:right="0" w:hanging="238"/>
    </w:pPr>
    <w:rPr>
      <w:rFonts w:ascii="FrankfurtGothic" w:eastAsia="Times New Roman" w:hAnsi="FrankfurtGothic" w:cs="FrankfurtGothic"/>
      <w:sz w:val="19"/>
      <w:szCs w:val="19"/>
      <w:lang w:eastAsia="ar-SA"/>
    </w:rPr>
  </w:style>
  <w:style w:type="character" w:styleId="Hipercze">
    <w:name w:val="Hyperlink"/>
    <w:uiPriority w:val="99"/>
    <w:unhideWhenUsed/>
    <w:rsid w:val="00CD07D3"/>
    <w:rPr>
      <w:color w:val="0563C1"/>
      <w:u w:val="single"/>
    </w:rPr>
  </w:style>
  <w:style w:type="character" w:styleId="Nierozpoznanawzmianka">
    <w:name w:val="Unresolved Mention"/>
    <w:uiPriority w:val="99"/>
    <w:semiHidden/>
    <w:unhideWhenUsed/>
    <w:rsid w:val="00CD07D3"/>
    <w:rPr>
      <w:color w:val="605E5C"/>
      <w:shd w:val="clear" w:color="auto" w:fill="E1DFDD"/>
    </w:rPr>
  </w:style>
  <w:style w:type="character" w:customStyle="1" w:styleId="AkapitzlistZnak">
    <w:name w:val="Akapit z listą Znak"/>
    <w:aliases w:val="Akapit z listą BS Znak,Obiekt Znak,List Paragraph1 Znak,normalny tekst Znak,Numerowanie Znak,sw tekst Znak,L1 Znak,List Paragraph Znak,Akapit z listą5 Znak,2 heading Znak,A_wyliczenie Znak,K-P_odwolanie Znak,maz_wyliczenie Znak"/>
    <w:link w:val="Akapitzlist"/>
    <w:uiPriority w:val="34"/>
    <w:qFormat/>
    <w:locked/>
    <w:rsid w:val="00F628EF"/>
    <w:rPr>
      <w:rFonts w:eastAsia="Calibri" w:cs="Calibri"/>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69785">
      <w:bodyDiv w:val="1"/>
      <w:marLeft w:val="0"/>
      <w:marRight w:val="0"/>
      <w:marTop w:val="0"/>
      <w:marBottom w:val="0"/>
      <w:divBdr>
        <w:top w:val="none" w:sz="0" w:space="0" w:color="auto"/>
        <w:left w:val="none" w:sz="0" w:space="0" w:color="auto"/>
        <w:bottom w:val="none" w:sz="0" w:space="0" w:color="auto"/>
        <w:right w:val="none" w:sz="0" w:space="0" w:color="auto"/>
      </w:divBdr>
    </w:div>
    <w:div w:id="457576825">
      <w:bodyDiv w:val="1"/>
      <w:marLeft w:val="0"/>
      <w:marRight w:val="0"/>
      <w:marTop w:val="0"/>
      <w:marBottom w:val="0"/>
      <w:divBdr>
        <w:top w:val="none" w:sz="0" w:space="0" w:color="auto"/>
        <w:left w:val="none" w:sz="0" w:space="0" w:color="auto"/>
        <w:bottom w:val="none" w:sz="0" w:space="0" w:color="auto"/>
        <w:right w:val="none" w:sz="0" w:space="0" w:color="auto"/>
      </w:divBdr>
    </w:div>
    <w:div w:id="890918769">
      <w:bodyDiv w:val="1"/>
      <w:marLeft w:val="0"/>
      <w:marRight w:val="0"/>
      <w:marTop w:val="0"/>
      <w:marBottom w:val="0"/>
      <w:divBdr>
        <w:top w:val="none" w:sz="0" w:space="0" w:color="auto"/>
        <w:left w:val="none" w:sz="0" w:space="0" w:color="auto"/>
        <w:bottom w:val="none" w:sz="0" w:space="0" w:color="auto"/>
        <w:right w:val="none" w:sz="0" w:space="0" w:color="auto"/>
      </w:divBdr>
    </w:div>
    <w:div w:id="1882861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zamowienia.gov.pl/mp-client/search/list/ocds-148610-80cd2747-c943-4be5-bec6-ed487e790de1"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4030</Words>
  <Characters>24182</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Microsoft Word - Tom_III_OPZ_TJ_IN_kan_03.02.2014.doc</vt:lpstr>
    </vt:vector>
  </TitlesOfParts>
  <Company>Microsoft</Company>
  <LinksUpToDate>false</LinksUpToDate>
  <CharactersWithSpaces>28156</CharactersWithSpaces>
  <SharedDoc>false</SharedDoc>
  <HLinks>
    <vt:vector size="6" baseType="variant">
      <vt:variant>
        <vt:i4>4522051</vt:i4>
      </vt:variant>
      <vt:variant>
        <vt:i4>0</vt:i4>
      </vt:variant>
      <vt:variant>
        <vt:i4>0</vt:i4>
      </vt:variant>
      <vt:variant>
        <vt:i4>5</vt:i4>
      </vt:variant>
      <vt:variant>
        <vt:lpwstr>https://ezamowienia.gov.pl/mp-client/search/list/ocds-148610-80cd2747-c943-4be5-bec6-ed487e790de1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Tom_III_OPZ_TJ_IN_kan_03.02.2014.doc</dc:title>
  <dc:subject/>
  <dc:creator>Konrad Skiba</dc:creator>
  <cp:keywords/>
  <cp:lastModifiedBy>ZZP.Kruszyński Bartłomiej</cp:lastModifiedBy>
  <cp:revision>8</cp:revision>
  <dcterms:created xsi:type="dcterms:W3CDTF">2026-10-15T10:25:00Z</dcterms:created>
  <dcterms:modified xsi:type="dcterms:W3CDTF">2026-10-20T10:27:00Z</dcterms:modified>
</cp:coreProperties>
</file>