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958E" w14:textId="77777777" w:rsidR="002D6FA9" w:rsidRPr="00794DB4" w:rsidRDefault="002D6FA9" w:rsidP="002D6FA9">
      <w:pPr>
        <w:spacing w:after="480" w:line="360" w:lineRule="auto"/>
        <w:jc w:val="center"/>
        <w:rPr>
          <w:rFonts w:ascii="Arial" w:hAnsi="Arial" w:cs="Arial"/>
          <w:b/>
          <w:caps/>
          <w:sz w:val="40"/>
          <w:szCs w:val="40"/>
          <w:u w:val="single"/>
        </w:rPr>
      </w:pPr>
      <w:r w:rsidRPr="00794DB4">
        <w:rPr>
          <w:rFonts w:ascii="Arial" w:hAnsi="Arial" w:cs="Arial"/>
          <w:b/>
          <w:caps/>
          <w:sz w:val="40"/>
          <w:szCs w:val="40"/>
          <w:u w:val="single"/>
        </w:rPr>
        <w:t>specyfikacja warunków zamówienia</w:t>
      </w:r>
    </w:p>
    <w:p w14:paraId="357F1C83" w14:textId="77777777" w:rsidR="002D6FA9" w:rsidRPr="00794DB4" w:rsidRDefault="002D6FA9" w:rsidP="002D6FA9">
      <w:pPr>
        <w:spacing w:before="240" w:after="240" w:line="360" w:lineRule="auto"/>
        <w:jc w:val="center"/>
        <w:rPr>
          <w:rFonts w:ascii="Arial" w:hAnsi="Arial" w:cs="Arial"/>
          <w:b/>
          <w:bCs/>
          <w:caps/>
          <w:sz w:val="40"/>
          <w:szCs w:val="40"/>
          <w:u w:val="single"/>
        </w:rPr>
      </w:pPr>
      <w:r w:rsidRPr="00794DB4">
        <w:rPr>
          <w:rFonts w:ascii="Arial" w:hAnsi="Arial" w:cs="Arial"/>
          <w:b/>
          <w:bCs/>
          <w:caps/>
          <w:sz w:val="40"/>
          <w:szCs w:val="40"/>
          <w:u w:val="single"/>
        </w:rPr>
        <w:t>GMINA PODEDWÓRZE</w:t>
      </w:r>
    </w:p>
    <w:p w14:paraId="6875A2B5" w14:textId="77777777" w:rsidR="002D6FA9" w:rsidRPr="007B6C60" w:rsidRDefault="002D6FA9" w:rsidP="007B6C60">
      <w:pPr>
        <w:spacing w:before="240" w:after="240" w:line="360" w:lineRule="auto"/>
        <w:jc w:val="center"/>
        <w:rPr>
          <w:rFonts w:ascii="Arial" w:hAnsi="Arial" w:cs="Arial"/>
          <w:b/>
          <w:bCs/>
          <w:caps/>
          <w:sz w:val="28"/>
          <w:szCs w:val="28"/>
          <w:u w:val="single"/>
        </w:rPr>
      </w:pPr>
      <w:r w:rsidRPr="00794DB4">
        <w:rPr>
          <w:rFonts w:ascii="Arial" w:hAnsi="Arial" w:cs="Arial"/>
          <w:b/>
          <w:bCs/>
          <w:caps/>
          <w:sz w:val="28"/>
          <w:szCs w:val="28"/>
          <w:u w:val="single"/>
        </w:rPr>
        <w:br/>
      </w:r>
      <w:r w:rsidRPr="00794DB4">
        <w:rPr>
          <w:rFonts w:ascii="Arial" w:hAnsi="Arial" w:cs="Arial"/>
          <w:noProof/>
        </w:rPr>
        <w:drawing>
          <wp:inline distT="0" distB="0" distL="0" distR="0" wp14:anchorId="62A3F806" wp14:editId="476EF7CA">
            <wp:extent cx="1476463" cy="1773806"/>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1486107" cy="1785392"/>
                    </a:xfrm>
                    <a:prstGeom prst="rect">
                      <a:avLst/>
                    </a:prstGeom>
                  </pic:spPr>
                </pic:pic>
              </a:graphicData>
            </a:graphic>
          </wp:inline>
        </w:drawing>
      </w:r>
    </w:p>
    <w:p w14:paraId="03EFE0C9" w14:textId="1D344641" w:rsidR="002D6FA9" w:rsidRPr="007B6C60" w:rsidRDefault="002D6FA9" w:rsidP="002D6FA9">
      <w:pPr>
        <w:jc w:val="both"/>
        <w:rPr>
          <w:rFonts w:asciiTheme="minorHAnsi" w:hAnsiTheme="minorHAnsi" w:cstheme="minorHAnsi"/>
          <w:b/>
          <w:bCs/>
          <w:sz w:val="22"/>
          <w:szCs w:val="22"/>
        </w:rPr>
      </w:pPr>
      <w:r w:rsidRPr="007B6C60">
        <w:rPr>
          <w:rFonts w:asciiTheme="minorHAnsi" w:hAnsiTheme="minorHAnsi" w:cstheme="minorHAnsi"/>
          <w:sz w:val="22"/>
          <w:szCs w:val="22"/>
        </w:rPr>
        <w:t xml:space="preserve">Zaprasza do złożenia oferty w postępowaniu o udzielenie zamówienia publicznego prowadzonym w trybie podstawowym bez przeprowadzenia negocjacji na podstawie art. 275 pkt 1 ustawy z dnia 11 września 2019 r. - Prawo zamówień publicznych </w:t>
      </w:r>
      <w:r w:rsidRPr="001D2E36">
        <w:rPr>
          <w:rFonts w:asciiTheme="minorHAnsi" w:hAnsiTheme="minorHAnsi" w:cstheme="minorHAnsi"/>
          <w:sz w:val="22"/>
          <w:szCs w:val="22"/>
        </w:rPr>
        <w:t>(Dz. U. z 20</w:t>
      </w:r>
      <w:r w:rsidR="00A71FEC" w:rsidRPr="001D2E36">
        <w:rPr>
          <w:rFonts w:asciiTheme="minorHAnsi" w:hAnsiTheme="minorHAnsi" w:cstheme="minorHAnsi"/>
          <w:sz w:val="22"/>
          <w:szCs w:val="22"/>
        </w:rPr>
        <w:t>2</w:t>
      </w:r>
      <w:r w:rsidR="008F76C1" w:rsidRPr="001D2E36">
        <w:rPr>
          <w:rFonts w:asciiTheme="minorHAnsi" w:hAnsiTheme="minorHAnsi" w:cstheme="minorHAnsi"/>
          <w:sz w:val="22"/>
          <w:szCs w:val="22"/>
        </w:rPr>
        <w:t>6</w:t>
      </w:r>
      <w:r w:rsidRPr="001D2E36">
        <w:rPr>
          <w:rFonts w:asciiTheme="minorHAnsi" w:hAnsiTheme="minorHAnsi" w:cstheme="minorHAnsi"/>
          <w:sz w:val="22"/>
          <w:szCs w:val="22"/>
        </w:rPr>
        <w:t xml:space="preserve"> r.</w:t>
      </w:r>
      <w:proofErr w:type="gramStart"/>
      <w:r w:rsidRPr="001D2E36">
        <w:rPr>
          <w:rFonts w:asciiTheme="minorHAnsi" w:hAnsiTheme="minorHAnsi" w:cstheme="minorHAnsi"/>
          <w:sz w:val="22"/>
          <w:szCs w:val="22"/>
        </w:rPr>
        <w:t>,  poz.</w:t>
      </w:r>
      <w:proofErr w:type="gramEnd"/>
      <w:r w:rsidRPr="001D2E36">
        <w:rPr>
          <w:rFonts w:asciiTheme="minorHAnsi" w:hAnsiTheme="minorHAnsi" w:cstheme="minorHAnsi"/>
          <w:sz w:val="22"/>
          <w:szCs w:val="22"/>
        </w:rPr>
        <w:t xml:space="preserve"> </w:t>
      </w:r>
      <w:r w:rsidR="008F76C1" w:rsidRPr="001D2E36">
        <w:rPr>
          <w:rFonts w:asciiTheme="minorHAnsi" w:hAnsiTheme="minorHAnsi" w:cstheme="minorHAnsi"/>
          <w:sz w:val="22"/>
          <w:szCs w:val="22"/>
        </w:rPr>
        <w:t>793</w:t>
      </w:r>
      <w:r w:rsidRPr="001D2E36">
        <w:rPr>
          <w:rFonts w:asciiTheme="minorHAnsi" w:hAnsiTheme="minorHAnsi" w:cstheme="minorHAnsi"/>
          <w:sz w:val="22"/>
          <w:szCs w:val="22"/>
        </w:rPr>
        <w:t xml:space="preserve"> ze zm.) –</w:t>
      </w:r>
      <w:r w:rsidRPr="007B6C60">
        <w:rPr>
          <w:rFonts w:asciiTheme="minorHAnsi" w:hAnsiTheme="minorHAnsi" w:cstheme="minorHAnsi"/>
          <w:sz w:val="22"/>
          <w:szCs w:val="22"/>
        </w:rPr>
        <w:t xml:space="preserve"> dalej </w:t>
      </w:r>
      <w:r w:rsidRPr="007B6C60">
        <w:rPr>
          <w:rFonts w:asciiTheme="minorHAnsi" w:hAnsiTheme="minorHAnsi" w:cstheme="minorHAnsi"/>
          <w:i/>
          <w:iCs/>
          <w:sz w:val="22"/>
          <w:szCs w:val="22"/>
        </w:rPr>
        <w:t xml:space="preserve">ustawa </w:t>
      </w:r>
      <w:proofErr w:type="spellStart"/>
      <w:r w:rsidRPr="007B6C60">
        <w:rPr>
          <w:rFonts w:asciiTheme="minorHAnsi" w:hAnsiTheme="minorHAnsi" w:cstheme="minorHAnsi"/>
          <w:i/>
          <w:iCs/>
          <w:sz w:val="22"/>
          <w:szCs w:val="22"/>
        </w:rPr>
        <w:t>Pzp</w:t>
      </w:r>
      <w:proofErr w:type="spellEnd"/>
      <w:r w:rsidRPr="007B6C60">
        <w:rPr>
          <w:rFonts w:asciiTheme="minorHAnsi" w:hAnsiTheme="minorHAnsi" w:cstheme="minorHAnsi"/>
          <w:i/>
          <w:iCs/>
          <w:sz w:val="22"/>
          <w:szCs w:val="22"/>
        </w:rPr>
        <w:t xml:space="preserve">, </w:t>
      </w:r>
      <w:r w:rsidRPr="007B6C60">
        <w:rPr>
          <w:rFonts w:asciiTheme="minorHAnsi" w:hAnsiTheme="minorHAnsi" w:cstheme="minorHAnsi"/>
          <w:sz w:val="22"/>
          <w:szCs w:val="22"/>
        </w:rPr>
        <w:t xml:space="preserve">o wartości zamówienia </w:t>
      </w:r>
      <w:r w:rsidR="008F76C1" w:rsidRPr="007B6C60">
        <w:rPr>
          <w:rFonts w:asciiTheme="minorHAnsi" w:hAnsiTheme="minorHAnsi" w:cstheme="minorHAnsi"/>
          <w:sz w:val="22"/>
          <w:szCs w:val="22"/>
        </w:rPr>
        <w:t>nieprzekraczającej</w:t>
      </w:r>
      <w:r w:rsidRPr="007B6C60">
        <w:rPr>
          <w:rFonts w:asciiTheme="minorHAnsi" w:hAnsiTheme="minorHAnsi" w:cstheme="minorHAnsi"/>
          <w:sz w:val="22"/>
          <w:szCs w:val="22"/>
        </w:rPr>
        <w:t xml:space="preserve"> progów unijnych, o jakich stanowi art. 3 ustawy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pn.: </w:t>
      </w:r>
    </w:p>
    <w:p w14:paraId="248F2922" w14:textId="77777777" w:rsidR="002D6FA9" w:rsidRPr="00794DB4" w:rsidRDefault="002D6FA9" w:rsidP="002D6FA9">
      <w:pPr>
        <w:jc w:val="both"/>
        <w:rPr>
          <w:rFonts w:ascii="Arial" w:hAnsi="Arial" w:cs="Arial"/>
          <w:b/>
          <w:bCs/>
        </w:rPr>
      </w:pPr>
    </w:p>
    <w:p w14:paraId="2329B3FA" w14:textId="31A4BC66" w:rsidR="00727768" w:rsidRPr="00782310" w:rsidRDefault="002D6FA9" w:rsidP="00782310">
      <w:pPr>
        <w:jc w:val="center"/>
        <w:rPr>
          <w:rFonts w:asciiTheme="minorHAnsi" w:hAnsiTheme="minorHAnsi" w:cstheme="minorHAnsi"/>
          <w:b/>
          <w:bCs/>
          <w:sz w:val="32"/>
          <w:szCs w:val="32"/>
        </w:rPr>
      </w:pPr>
      <w:bookmarkStart w:id="0" w:name="_Hlk198816857"/>
      <w:bookmarkStart w:id="1" w:name="_Hlk179279675"/>
      <w:r w:rsidRPr="007B6C60">
        <w:rPr>
          <w:rFonts w:asciiTheme="minorHAnsi" w:hAnsiTheme="minorHAnsi" w:cstheme="minorHAnsi"/>
          <w:b/>
          <w:bCs/>
          <w:sz w:val="32"/>
          <w:szCs w:val="32"/>
        </w:rPr>
        <w:t>„</w:t>
      </w:r>
      <w:bookmarkEnd w:id="0"/>
      <w:r w:rsidR="0092706B" w:rsidRPr="0092706B">
        <w:rPr>
          <w:rFonts w:asciiTheme="minorHAnsi" w:hAnsiTheme="minorHAnsi" w:cstheme="minorHAnsi"/>
          <w:b/>
          <w:bCs/>
          <w:sz w:val="32"/>
          <w:szCs w:val="32"/>
        </w:rPr>
        <w:t xml:space="preserve">Przebudowa i </w:t>
      </w:r>
      <w:r w:rsidR="00403EF0">
        <w:rPr>
          <w:rFonts w:asciiTheme="minorHAnsi" w:hAnsiTheme="minorHAnsi" w:cstheme="minorHAnsi"/>
          <w:b/>
          <w:bCs/>
          <w:sz w:val="32"/>
          <w:szCs w:val="32"/>
        </w:rPr>
        <w:t>A</w:t>
      </w:r>
      <w:r w:rsidR="0092706B" w:rsidRPr="0092706B">
        <w:rPr>
          <w:rFonts w:asciiTheme="minorHAnsi" w:hAnsiTheme="minorHAnsi" w:cstheme="minorHAnsi"/>
          <w:b/>
          <w:bCs/>
          <w:sz w:val="32"/>
          <w:szCs w:val="32"/>
        </w:rPr>
        <w:t xml:space="preserve">daptacja </w:t>
      </w:r>
      <w:r w:rsidR="00BA3E89">
        <w:rPr>
          <w:rFonts w:asciiTheme="minorHAnsi" w:hAnsiTheme="minorHAnsi" w:cstheme="minorHAnsi"/>
          <w:b/>
          <w:bCs/>
          <w:sz w:val="32"/>
          <w:szCs w:val="32"/>
        </w:rPr>
        <w:t>b</w:t>
      </w:r>
      <w:r w:rsidR="0092706B" w:rsidRPr="0092706B">
        <w:rPr>
          <w:rFonts w:asciiTheme="minorHAnsi" w:hAnsiTheme="minorHAnsi" w:cstheme="minorHAnsi"/>
          <w:b/>
          <w:bCs/>
          <w:sz w:val="32"/>
          <w:szCs w:val="32"/>
        </w:rPr>
        <w:t xml:space="preserve">udynku </w:t>
      </w:r>
      <w:r w:rsidR="00403EF0">
        <w:rPr>
          <w:rFonts w:asciiTheme="minorHAnsi" w:hAnsiTheme="minorHAnsi" w:cstheme="minorHAnsi"/>
          <w:b/>
          <w:bCs/>
          <w:sz w:val="32"/>
          <w:szCs w:val="32"/>
        </w:rPr>
        <w:t>Ś</w:t>
      </w:r>
      <w:r w:rsidR="0092706B" w:rsidRPr="0092706B">
        <w:rPr>
          <w:rFonts w:asciiTheme="minorHAnsi" w:hAnsiTheme="minorHAnsi" w:cstheme="minorHAnsi"/>
          <w:b/>
          <w:bCs/>
          <w:sz w:val="32"/>
          <w:szCs w:val="32"/>
        </w:rPr>
        <w:t xml:space="preserve">wietlicy </w:t>
      </w:r>
      <w:r w:rsidR="00403EF0">
        <w:rPr>
          <w:rFonts w:asciiTheme="minorHAnsi" w:hAnsiTheme="minorHAnsi" w:cstheme="minorHAnsi"/>
          <w:b/>
          <w:bCs/>
          <w:sz w:val="32"/>
          <w:szCs w:val="32"/>
        </w:rPr>
        <w:t>W</w:t>
      </w:r>
      <w:r w:rsidR="0092706B" w:rsidRPr="0092706B">
        <w:rPr>
          <w:rFonts w:asciiTheme="minorHAnsi" w:hAnsiTheme="minorHAnsi" w:cstheme="minorHAnsi"/>
          <w:b/>
          <w:bCs/>
          <w:sz w:val="32"/>
          <w:szCs w:val="32"/>
        </w:rPr>
        <w:t>iejskiej w Hołownie na Lokalne Centrum Kultury w ramach zadania Rozwój infrastruktury kultury na terenie gminy Podedwórze</w:t>
      </w:r>
      <w:r w:rsidR="00660840">
        <w:rPr>
          <w:rFonts w:asciiTheme="minorHAnsi" w:hAnsiTheme="minorHAnsi" w:cstheme="minorHAnsi"/>
          <w:b/>
          <w:bCs/>
          <w:sz w:val="32"/>
          <w:szCs w:val="32"/>
        </w:rPr>
        <w:t>”.</w:t>
      </w:r>
    </w:p>
    <w:bookmarkEnd w:id="1"/>
    <w:p w14:paraId="11EA4142" w14:textId="77777777" w:rsidR="00727768" w:rsidRPr="007B6C60" w:rsidRDefault="00C2129A" w:rsidP="002D6FA9">
      <w:pPr>
        <w:jc w:val="center"/>
        <w:rPr>
          <w:rFonts w:asciiTheme="minorHAnsi" w:hAnsiTheme="minorHAnsi" w:cstheme="minorHAnsi"/>
          <w:b/>
          <w:bCs/>
          <w:sz w:val="32"/>
          <w:szCs w:val="32"/>
        </w:rPr>
      </w:pPr>
      <w:r w:rsidRPr="007B6C60">
        <w:rPr>
          <w:rFonts w:asciiTheme="minorHAnsi" w:hAnsiTheme="minorHAnsi" w:cstheme="minorHAnsi"/>
          <w:b/>
          <w:bCs/>
          <w:sz w:val="32"/>
          <w:szCs w:val="32"/>
        </w:rPr>
        <w:t xml:space="preserve"> </w:t>
      </w:r>
    </w:p>
    <w:p w14:paraId="62D646BC" w14:textId="4F31EA22" w:rsidR="002D6FA9" w:rsidRPr="007B6C60" w:rsidRDefault="002D6FA9" w:rsidP="002D6FA9">
      <w:pPr>
        <w:jc w:val="center"/>
        <w:rPr>
          <w:rFonts w:asciiTheme="minorHAnsi" w:hAnsiTheme="minorHAnsi" w:cstheme="minorHAnsi"/>
          <w:b/>
          <w:bCs/>
          <w:sz w:val="22"/>
          <w:szCs w:val="22"/>
        </w:rPr>
      </w:pPr>
      <w:r w:rsidRPr="007B6C60">
        <w:rPr>
          <w:rFonts w:asciiTheme="minorHAnsi" w:hAnsiTheme="minorHAnsi" w:cstheme="minorHAnsi"/>
          <w:b/>
          <w:bCs/>
          <w:sz w:val="32"/>
          <w:szCs w:val="32"/>
        </w:rPr>
        <w:t xml:space="preserve"> </w:t>
      </w:r>
      <w:r w:rsidR="00727768" w:rsidRPr="007B6C60">
        <w:rPr>
          <w:rFonts w:asciiTheme="minorHAnsi" w:hAnsiTheme="minorHAnsi" w:cstheme="minorHAnsi"/>
          <w:sz w:val="22"/>
          <w:szCs w:val="22"/>
        </w:rPr>
        <w:t xml:space="preserve">Numer referencyjny sprawy nadany przez </w:t>
      </w:r>
      <w:r w:rsidR="008F76C1" w:rsidRPr="007B6C60">
        <w:rPr>
          <w:rFonts w:asciiTheme="minorHAnsi" w:hAnsiTheme="minorHAnsi" w:cstheme="minorHAnsi"/>
          <w:sz w:val="22"/>
          <w:szCs w:val="22"/>
        </w:rPr>
        <w:t>Zamawiającego:</w:t>
      </w:r>
      <w:r w:rsidRPr="007B6C60">
        <w:rPr>
          <w:rFonts w:asciiTheme="minorHAnsi" w:hAnsiTheme="minorHAnsi" w:cstheme="minorHAnsi"/>
          <w:b/>
          <w:bCs/>
          <w:sz w:val="22"/>
          <w:szCs w:val="22"/>
        </w:rPr>
        <w:t xml:space="preserve"> </w:t>
      </w:r>
      <w:r w:rsidR="00EA065E" w:rsidRPr="001D2E36">
        <w:rPr>
          <w:rFonts w:asciiTheme="minorHAnsi" w:hAnsiTheme="minorHAnsi" w:cstheme="minorHAnsi"/>
          <w:b/>
          <w:bCs/>
          <w:sz w:val="22"/>
          <w:szCs w:val="22"/>
        </w:rPr>
        <w:t>KRI.271.</w:t>
      </w:r>
      <w:r w:rsidR="007C0E58">
        <w:rPr>
          <w:rFonts w:asciiTheme="minorHAnsi" w:hAnsiTheme="minorHAnsi" w:cstheme="minorHAnsi"/>
          <w:b/>
          <w:bCs/>
          <w:sz w:val="22"/>
          <w:szCs w:val="22"/>
        </w:rPr>
        <w:t>1</w:t>
      </w:r>
      <w:r w:rsidR="00A26DD1">
        <w:rPr>
          <w:rFonts w:asciiTheme="minorHAnsi" w:hAnsiTheme="minorHAnsi" w:cstheme="minorHAnsi"/>
          <w:b/>
          <w:bCs/>
          <w:sz w:val="22"/>
          <w:szCs w:val="22"/>
        </w:rPr>
        <w:t>4</w:t>
      </w:r>
      <w:r w:rsidR="00EA065E" w:rsidRPr="001D2E36">
        <w:rPr>
          <w:rFonts w:asciiTheme="minorHAnsi" w:hAnsiTheme="minorHAnsi" w:cstheme="minorHAnsi"/>
          <w:b/>
          <w:bCs/>
          <w:sz w:val="22"/>
          <w:szCs w:val="22"/>
        </w:rPr>
        <w:t>.202</w:t>
      </w:r>
      <w:r w:rsidR="0033668C" w:rsidRPr="001D2E36">
        <w:rPr>
          <w:rFonts w:asciiTheme="minorHAnsi" w:hAnsiTheme="minorHAnsi" w:cstheme="minorHAnsi"/>
          <w:b/>
          <w:bCs/>
          <w:sz w:val="22"/>
          <w:szCs w:val="22"/>
        </w:rPr>
        <w:t>6</w:t>
      </w:r>
    </w:p>
    <w:p w14:paraId="51647842" w14:textId="77777777" w:rsidR="002D6FA9" w:rsidRPr="007B6C60" w:rsidRDefault="002D6FA9" w:rsidP="002D6FA9">
      <w:pPr>
        <w:tabs>
          <w:tab w:val="center" w:pos="4536"/>
          <w:tab w:val="left" w:pos="6945"/>
        </w:tabs>
        <w:jc w:val="both"/>
        <w:rPr>
          <w:rFonts w:asciiTheme="minorHAnsi" w:hAnsiTheme="minorHAnsi" w:cstheme="minorHAnsi"/>
          <w:b/>
          <w:u w:val="single"/>
        </w:rPr>
      </w:pPr>
    </w:p>
    <w:p w14:paraId="16664D47" w14:textId="77777777" w:rsidR="002D6FA9" w:rsidRPr="007B6C60" w:rsidRDefault="002D6FA9" w:rsidP="002D6FA9">
      <w:pPr>
        <w:tabs>
          <w:tab w:val="center" w:pos="4536"/>
          <w:tab w:val="left" w:pos="6945"/>
        </w:tabs>
        <w:jc w:val="both"/>
        <w:rPr>
          <w:rFonts w:asciiTheme="minorHAnsi" w:hAnsiTheme="minorHAnsi" w:cstheme="minorHAnsi"/>
          <w:b/>
          <w:u w:val="single"/>
        </w:rPr>
      </w:pPr>
      <w:r w:rsidRPr="007B6C60">
        <w:rPr>
          <w:rFonts w:asciiTheme="minorHAnsi" w:hAnsiTheme="minorHAnsi" w:cstheme="minorHAnsi"/>
          <w:b/>
          <w:sz w:val="22"/>
          <w:szCs w:val="22"/>
          <w:u w:val="single"/>
        </w:rPr>
        <w:t xml:space="preserve">Przedmiotowe postępowanie prowadzone jest przy użyciu środków komunikacji elektronicznej. Składanie ofert następuje za pośrednictwem </w:t>
      </w:r>
      <w:r w:rsidR="00727768" w:rsidRPr="007B6C60">
        <w:rPr>
          <w:rFonts w:asciiTheme="minorHAnsi" w:hAnsiTheme="minorHAnsi" w:cstheme="minorHAnsi"/>
          <w:b/>
          <w:sz w:val="22"/>
          <w:szCs w:val="22"/>
          <w:u w:val="single"/>
        </w:rPr>
        <w:t xml:space="preserve">platformy e-Zamówienia dostępnej na stronie internetowej: </w:t>
      </w:r>
      <w:hyperlink r:id="rId9" w:history="1">
        <w:r w:rsidR="00CE197D" w:rsidRPr="007B6C60">
          <w:rPr>
            <w:rStyle w:val="Hipercze"/>
            <w:rFonts w:asciiTheme="minorHAnsi" w:hAnsiTheme="minorHAnsi" w:cstheme="minorHAnsi"/>
            <w:b/>
          </w:rPr>
          <w:t>https://ezamowienia.gov.pl/</w:t>
        </w:r>
      </w:hyperlink>
    </w:p>
    <w:p w14:paraId="6DAF5357" w14:textId="77777777" w:rsidR="00CE197D" w:rsidRPr="007B6C60" w:rsidRDefault="00CE197D" w:rsidP="002D6FA9">
      <w:pPr>
        <w:tabs>
          <w:tab w:val="center" w:pos="4536"/>
          <w:tab w:val="left" w:pos="6945"/>
        </w:tabs>
        <w:jc w:val="both"/>
        <w:rPr>
          <w:rFonts w:asciiTheme="minorHAnsi" w:hAnsiTheme="minorHAnsi" w:cstheme="minorHAnsi"/>
          <w:b/>
          <w:u w:val="single"/>
        </w:rPr>
      </w:pPr>
    </w:p>
    <w:p w14:paraId="7A1D136F" w14:textId="77777777" w:rsidR="00CE197D" w:rsidRPr="007B6C60" w:rsidRDefault="00CE197D" w:rsidP="00CE197D">
      <w:pPr>
        <w:pStyle w:val="Akapitzlist"/>
        <w:tabs>
          <w:tab w:val="left" w:pos="284"/>
        </w:tabs>
        <w:spacing w:line="276" w:lineRule="auto"/>
        <w:ind w:left="360" w:right="91"/>
        <w:jc w:val="center"/>
        <w:rPr>
          <w:rFonts w:asciiTheme="minorHAnsi" w:hAnsiTheme="minorHAnsi" w:cstheme="minorHAnsi"/>
          <w:sz w:val="22"/>
          <w:szCs w:val="22"/>
        </w:rPr>
      </w:pPr>
      <w:r w:rsidRPr="007B6C60">
        <w:rPr>
          <w:rFonts w:asciiTheme="minorHAnsi" w:hAnsiTheme="minorHAnsi" w:cstheme="minorHAnsi"/>
          <w:sz w:val="22"/>
          <w:szCs w:val="22"/>
        </w:rPr>
        <w:t>Identyfikator (ID) postępowania na Platformie e-Zamówienia:</w:t>
      </w:r>
    </w:p>
    <w:p w14:paraId="6BF3CB15" w14:textId="2D3ADB15" w:rsidR="0033668C" w:rsidRDefault="001D5E21" w:rsidP="002D6FA9">
      <w:pPr>
        <w:jc w:val="center"/>
        <w:rPr>
          <w:rFonts w:asciiTheme="minorHAnsi" w:hAnsiTheme="minorHAnsi" w:cstheme="minorHAnsi"/>
          <w:b/>
          <w:shd w:val="clear" w:color="auto" w:fill="FFFFFF"/>
          <w:lang w:val="en-US"/>
        </w:rPr>
      </w:pPr>
      <w:r w:rsidRPr="001D5E21">
        <w:rPr>
          <w:rFonts w:asciiTheme="minorHAnsi" w:hAnsiTheme="minorHAnsi" w:cstheme="minorHAnsi"/>
          <w:b/>
          <w:shd w:val="clear" w:color="auto" w:fill="FFFFFF"/>
          <w:lang w:val="en-US"/>
        </w:rPr>
        <w:t>ocds-148610-43c9a841-2b44-4464-907a-84dbf21680c4</w:t>
      </w:r>
    </w:p>
    <w:p w14:paraId="05314669" w14:textId="77777777" w:rsidR="0033668C" w:rsidRDefault="0033668C" w:rsidP="002D6FA9">
      <w:pPr>
        <w:jc w:val="center"/>
        <w:rPr>
          <w:rFonts w:asciiTheme="minorHAnsi" w:hAnsiTheme="minorHAnsi" w:cstheme="minorHAnsi"/>
          <w:b/>
          <w:shd w:val="clear" w:color="auto" w:fill="FFFFFF"/>
          <w:lang w:val="en-US"/>
        </w:rPr>
      </w:pPr>
    </w:p>
    <w:p w14:paraId="5DC6891A" w14:textId="77777777" w:rsidR="0033668C" w:rsidRDefault="0033668C" w:rsidP="002D6FA9">
      <w:pPr>
        <w:jc w:val="center"/>
        <w:rPr>
          <w:rFonts w:asciiTheme="minorHAnsi" w:hAnsiTheme="minorHAnsi" w:cstheme="minorHAnsi"/>
          <w:b/>
          <w:shd w:val="clear" w:color="auto" w:fill="FFFFFF"/>
          <w:lang w:val="en-US"/>
        </w:rPr>
      </w:pPr>
    </w:p>
    <w:p w14:paraId="5C507F5B" w14:textId="77777777" w:rsidR="0033668C" w:rsidRDefault="0033668C" w:rsidP="002D6FA9">
      <w:pPr>
        <w:jc w:val="center"/>
        <w:rPr>
          <w:rFonts w:asciiTheme="minorHAnsi" w:hAnsiTheme="minorHAnsi" w:cstheme="minorHAnsi"/>
          <w:b/>
          <w:shd w:val="clear" w:color="auto" w:fill="FFFFFF"/>
          <w:lang w:val="en-US"/>
        </w:rPr>
      </w:pPr>
    </w:p>
    <w:p w14:paraId="0EB6AF01" w14:textId="77777777" w:rsidR="0033668C" w:rsidRDefault="0033668C" w:rsidP="002D6FA9">
      <w:pPr>
        <w:jc w:val="center"/>
        <w:rPr>
          <w:rFonts w:asciiTheme="minorHAnsi" w:hAnsiTheme="minorHAnsi" w:cstheme="minorHAnsi"/>
          <w:b/>
          <w:shd w:val="clear" w:color="auto" w:fill="FFFFFF"/>
          <w:lang w:val="en-US"/>
        </w:rPr>
      </w:pPr>
    </w:p>
    <w:p w14:paraId="5306D8EB" w14:textId="77777777" w:rsidR="0033668C" w:rsidRPr="0085677F" w:rsidRDefault="0033668C" w:rsidP="002D6FA9">
      <w:pPr>
        <w:jc w:val="center"/>
        <w:rPr>
          <w:rFonts w:asciiTheme="minorHAnsi" w:hAnsiTheme="minorHAnsi" w:cstheme="minorHAnsi"/>
          <w:bCs/>
          <w:sz w:val="22"/>
          <w:szCs w:val="22"/>
          <w:lang w:val="en-US"/>
        </w:rPr>
      </w:pPr>
    </w:p>
    <w:p w14:paraId="5D6A6D35" w14:textId="4FEEB400" w:rsidR="002D6FA9" w:rsidRDefault="002D6FA9" w:rsidP="002D6FA9">
      <w:pPr>
        <w:jc w:val="center"/>
        <w:rPr>
          <w:rFonts w:asciiTheme="minorHAnsi" w:hAnsiTheme="minorHAnsi" w:cstheme="minorHAnsi"/>
          <w:bCs/>
          <w:sz w:val="22"/>
          <w:szCs w:val="22"/>
        </w:rPr>
      </w:pPr>
      <w:r w:rsidRPr="007B6C60">
        <w:rPr>
          <w:rFonts w:asciiTheme="minorHAnsi" w:hAnsiTheme="minorHAnsi" w:cstheme="minorHAnsi"/>
          <w:bCs/>
          <w:sz w:val="22"/>
          <w:szCs w:val="22"/>
        </w:rPr>
        <w:t xml:space="preserve">Podedwórze, </w:t>
      </w:r>
      <w:r w:rsidR="00165E93">
        <w:rPr>
          <w:rFonts w:asciiTheme="minorHAnsi" w:hAnsiTheme="minorHAnsi" w:cstheme="minorHAnsi"/>
          <w:bCs/>
          <w:sz w:val="22"/>
          <w:szCs w:val="22"/>
        </w:rPr>
        <w:t>listopad</w:t>
      </w:r>
      <w:r w:rsidR="00165E93" w:rsidRPr="007B6C60">
        <w:rPr>
          <w:rFonts w:asciiTheme="minorHAnsi" w:hAnsiTheme="minorHAnsi" w:cstheme="minorHAnsi"/>
          <w:bCs/>
          <w:sz w:val="22"/>
          <w:szCs w:val="22"/>
        </w:rPr>
        <w:t xml:space="preserve"> </w:t>
      </w:r>
      <w:r w:rsidR="00A71FEC" w:rsidRPr="007B6C60">
        <w:rPr>
          <w:rFonts w:asciiTheme="minorHAnsi" w:hAnsiTheme="minorHAnsi" w:cstheme="minorHAnsi"/>
          <w:bCs/>
          <w:sz w:val="22"/>
          <w:szCs w:val="22"/>
        </w:rPr>
        <w:t>202</w:t>
      </w:r>
      <w:r w:rsidR="0033668C">
        <w:rPr>
          <w:rFonts w:asciiTheme="minorHAnsi" w:hAnsiTheme="minorHAnsi" w:cstheme="minorHAnsi"/>
          <w:bCs/>
          <w:sz w:val="22"/>
          <w:szCs w:val="22"/>
        </w:rPr>
        <w:t>6</w:t>
      </w:r>
      <w:r w:rsidRPr="007B6C60">
        <w:rPr>
          <w:rFonts w:asciiTheme="minorHAnsi" w:hAnsiTheme="minorHAnsi" w:cstheme="minorHAnsi"/>
          <w:bCs/>
          <w:sz w:val="22"/>
          <w:szCs w:val="22"/>
        </w:rPr>
        <w:t xml:space="preserve"> r.</w:t>
      </w:r>
    </w:p>
    <w:p w14:paraId="56EC61EB" w14:textId="77777777" w:rsidR="007B6C60" w:rsidRDefault="007B6C60" w:rsidP="002D6FA9">
      <w:pPr>
        <w:jc w:val="center"/>
        <w:rPr>
          <w:rFonts w:asciiTheme="minorHAnsi" w:hAnsiTheme="minorHAnsi" w:cstheme="minorHAnsi"/>
          <w:bCs/>
          <w:sz w:val="22"/>
          <w:szCs w:val="22"/>
        </w:rPr>
      </w:pPr>
    </w:p>
    <w:p w14:paraId="062C6E69" w14:textId="77777777" w:rsidR="008C435E" w:rsidRDefault="008C435E" w:rsidP="002D6FA9">
      <w:pPr>
        <w:jc w:val="center"/>
        <w:rPr>
          <w:rFonts w:asciiTheme="minorHAnsi" w:hAnsiTheme="minorHAnsi" w:cstheme="minorHAnsi"/>
          <w:bCs/>
          <w:sz w:val="22"/>
          <w:szCs w:val="22"/>
        </w:rPr>
      </w:pPr>
    </w:p>
    <w:p w14:paraId="20B25946" w14:textId="77777777" w:rsidR="00521E66" w:rsidRDefault="00521E66" w:rsidP="00521E66">
      <w:pPr>
        <w:rPr>
          <w:rFonts w:asciiTheme="minorHAnsi" w:hAnsiTheme="minorHAnsi" w:cstheme="minorHAnsi"/>
          <w:bCs/>
          <w:sz w:val="22"/>
          <w:szCs w:val="22"/>
        </w:rPr>
      </w:pPr>
    </w:p>
    <w:sdt>
      <w:sdtPr>
        <w:rPr>
          <w:rFonts w:asciiTheme="minorHAnsi" w:eastAsia="Times New Roman" w:hAnsiTheme="minorHAnsi" w:cstheme="minorHAnsi"/>
          <w:b/>
          <w:bCs/>
          <w:caps/>
          <w:color w:val="auto"/>
          <w:sz w:val="22"/>
          <w:szCs w:val="22"/>
        </w:rPr>
        <w:id w:val="203604425"/>
        <w:docPartObj>
          <w:docPartGallery w:val="Table of Contents"/>
          <w:docPartUnique/>
        </w:docPartObj>
      </w:sdtPr>
      <w:sdtEndPr/>
      <w:sdtContent>
        <w:p w14:paraId="4AB0B68D" w14:textId="1B401FD1" w:rsidR="00D83978" w:rsidRPr="00ED4E8A" w:rsidRDefault="00D83978">
          <w:pPr>
            <w:pStyle w:val="Nagwekspisutreci"/>
            <w:rPr>
              <w:rFonts w:asciiTheme="minorHAnsi" w:hAnsiTheme="minorHAnsi" w:cstheme="minorHAnsi"/>
              <w:sz w:val="22"/>
              <w:szCs w:val="22"/>
            </w:rPr>
          </w:pPr>
          <w:r w:rsidRPr="00ED4E8A">
            <w:rPr>
              <w:rFonts w:asciiTheme="minorHAnsi" w:hAnsiTheme="minorHAnsi" w:cstheme="minorHAnsi"/>
              <w:sz w:val="22"/>
              <w:szCs w:val="22"/>
            </w:rPr>
            <w:t>Spis treści</w:t>
          </w:r>
        </w:p>
        <w:bookmarkStart w:id="2" w:name="_Hlk180142011"/>
        <w:bookmarkStart w:id="3" w:name="_Hlk180142039"/>
        <w:p w14:paraId="78580906" w14:textId="490788F7" w:rsidR="00D83978" w:rsidRPr="00F75B48" w:rsidRDefault="00F75B48">
          <w:pPr>
            <w:pStyle w:val="Spistreci1"/>
            <w:rPr>
              <w:color w:val="1D1B11" w:themeColor="background2" w:themeShade="1A"/>
              <w:sz w:val="22"/>
              <w:szCs w:val="22"/>
            </w:rPr>
          </w:pPr>
          <w:r w:rsidRPr="00F75B48">
            <w:rPr>
              <w:rStyle w:val="Tytuksiki"/>
              <w:smallCaps w:val="0"/>
              <w:color w:val="1D1B11" w:themeColor="background2" w:themeShade="1A"/>
              <w:spacing w:val="0"/>
              <w:sz w:val="22"/>
              <w:szCs w:val="22"/>
            </w:rPr>
            <w:fldChar w:fldCharType="begin"/>
          </w:r>
          <w:r w:rsidRPr="00F75B48">
            <w:rPr>
              <w:rStyle w:val="Tytuksiki"/>
              <w:smallCaps w:val="0"/>
              <w:color w:val="1D1B11" w:themeColor="background2" w:themeShade="1A"/>
              <w:spacing w:val="0"/>
              <w:sz w:val="22"/>
              <w:szCs w:val="22"/>
            </w:rPr>
            <w:instrText>HYPERLINK  \l "_NAZWA_ORAZ_ADRES"</w:instrText>
          </w:r>
          <w:r w:rsidRPr="00F75B48">
            <w:rPr>
              <w:rStyle w:val="Tytuksiki"/>
              <w:smallCaps w:val="0"/>
              <w:color w:val="1D1B11" w:themeColor="background2" w:themeShade="1A"/>
              <w:spacing w:val="0"/>
              <w:sz w:val="22"/>
              <w:szCs w:val="22"/>
            </w:rPr>
          </w:r>
          <w:r w:rsidRPr="00F75B48">
            <w:rPr>
              <w:rStyle w:val="Tytuksiki"/>
              <w:smallCaps w:val="0"/>
              <w:color w:val="1D1B11" w:themeColor="background2" w:themeShade="1A"/>
              <w:spacing w:val="0"/>
              <w:sz w:val="22"/>
              <w:szCs w:val="22"/>
            </w:rPr>
            <w:fldChar w:fldCharType="separate"/>
          </w:r>
          <w:r w:rsidR="00D83978" w:rsidRPr="00F75B48">
            <w:rPr>
              <w:rStyle w:val="Hipercze"/>
              <w:color w:val="1D1B11" w:themeColor="background2" w:themeShade="1A"/>
              <w:sz w:val="22"/>
              <w:szCs w:val="22"/>
              <w:u w:val="none"/>
            </w:rPr>
            <w:t>Rozdział 1 NAZWA ORAZ ADRES ZAMAWIAJĄCEGO</w:t>
          </w:r>
          <w:r w:rsidRPr="00F75B48">
            <w:rPr>
              <w:rStyle w:val="Tytuksiki"/>
              <w:smallCaps w:val="0"/>
              <w:color w:val="1D1B11" w:themeColor="background2" w:themeShade="1A"/>
              <w:spacing w:val="0"/>
              <w:sz w:val="22"/>
              <w:szCs w:val="22"/>
            </w:rPr>
            <w:fldChar w:fldCharType="end"/>
          </w:r>
          <w:r w:rsidR="00D83978" w:rsidRPr="00F75B48">
            <w:rPr>
              <w:rStyle w:val="Tytuksiki"/>
              <w:smallCaps w:val="0"/>
              <w:color w:val="1D1B11" w:themeColor="background2" w:themeShade="1A"/>
              <w:spacing w:val="0"/>
              <w:sz w:val="22"/>
              <w:szCs w:val="22"/>
            </w:rPr>
            <w:t xml:space="preserve"> </w:t>
          </w:r>
          <w:r w:rsidR="00D83978" w:rsidRPr="00F75B48">
            <w:rPr>
              <w:color w:val="1D1B11" w:themeColor="background2" w:themeShade="1A"/>
              <w:sz w:val="22"/>
              <w:szCs w:val="22"/>
            </w:rPr>
            <w:ptab w:relativeTo="margin" w:alignment="right" w:leader="dot"/>
          </w:r>
          <w:r w:rsidR="00D83978" w:rsidRPr="00F75B48">
            <w:rPr>
              <w:color w:val="1D1B11" w:themeColor="background2" w:themeShade="1A"/>
              <w:sz w:val="22"/>
              <w:szCs w:val="22"/>
            </w:rPr>
            <w:t>3</w:t>
          </w:r>
        </w:p>
        <w:bookmarkEnd w:id="2"/>
        <w:p w14:paraId="0AD7B1BE" w14:textId="457DA4F8" w:rsidR="00D83978" w:rsidRPr="00F75B48" w:rsidRDefault="00F75B48" w:rsidP="00D83978">
          <w:pPr>
            <w:pStyle w:val="Spistreci1"/>
            <w:rPr>
              <w:sz w:val="22"/>
              <w:szCs w:val="22"/>
            </w:rPr>
          </w:pPr>
          <w:r w:rsidRPr="00F75B48">
            <w:rPr>
              <w:rStyle w:val="Tytuksiki"/>
              <w:color w:val="1D1B11" w:themeColor="background2" w:themeShade="1A"/>
              <w:sz w:val="22"/>
              <w:szCs w:val="22"/>
            </w:rPr>
            <w:fldChar w:fldCharType="begin"/>
          </w:r>
          <w:r w:rsidRPr="00F75B48">
            <w:rPr>
              <w:rStyle w:val="Tytuksiki"/>
              <w:color w:val="1D1B11" w:themeColor="background2" w:themeShade="1A"/>
              <w:sz w:val="22"/>
              <w:szCs w:val="22"/>
            </w:rPr>
            <w:instrText>HYPERLINK  \l "_OCHRONA_DANYCH_OSOBOWYCH"</w:instrText>
          </w:r>
          <w:r w:rsidRPr="00F75B48">
            <w:rPr>
              <w:rStyle w:val="Tytuksiki"/>
              <w:color w:val="1D1B11" w:themeColor="background2" w:themeShade="1A"/>
              <w:sz w:val="22"/>
              <w:szCs w:val="22"/>
            </w:rPr>
          </w:r>
          <w:r w:rsidRPr="00F75B48">
            <w:rPr>
              <w:rStyle w:val="Tytuksiki"/>
              <w:color w:val="1D1B11" w:themeColor="background2" w:themeShade="1A"/>
              <w:sz w:val="22"/>
              <w:szCs w:val="22"/>
            </w:rPr>
            <w:fldChar w:fldCharType="separate"/>
          </w:r>
          <w:r w:rsidR="00D83978" w:rsidRPr="00F75B48">
            <w:rPr>
              <w:rStyle w:val="Hipercze"/>
              <w:color w:val="1D1B11" w:themeColor="background2" w:themeShade="1A"/>
              <w:spacing w:val="5"/>
              <w:sz w:val="22"/>
              <w:szCs w:val="22"/>
              <w:u w:val="none"/>
            </w:rPr>
            <w:t>Rozdział 2 OCHRONA DANYCH OSOBOWYCH</w:t>
          </w:r>
          <w:r w:rsidRPr="00F75B48">
            <w:rPr>
              <w:rStyle w:val="Tytuksiki"/>
              <w:color w:val="1D1B11" w:themeColor="background2" w:themeShade="1A"/>
              <w:sz w:val="22"/>
              <w:szCs w:val="22"/>
            </w:rPr>
            <w:fldChar w:fldCharType="end"/>
          </w:r>
          <w:r w:rsidR="00D83978" w:rsidRPr="00F75B48">
            <w:rPr>
              <w:rStyle w:val="Tytuksiki"/>
              <w:color w:val="1D1B11" w:themeColor="background2" w:themeShade="1A"/>
              <w:sz w:val="22"/>
              <w:szCs w:val="22"/>
            </w:rPr>
            <w:t xml:space="preserve"> </w:t>
          </w:r>
          <w:r w:rsidR="00D83978" w:rsidRPr="00F75B48">
            <w:rPr>
              <w:sz w:val="22"/>
              <w:szCs w:val="22"/>
            </w:rPr>
            <w:ptab w:relativeTo="margin" w:alignment="right" w:leader="dot"/>
          </w:r>
          <w:r w:rsidR="00D83978" w:rsidRPr="00F75B48">
            <w:rPr>
              <w:sz w:val="22"/>
              <w:szCs w:val="22"/>
            </w:rPr>
            <w:t>3</w:t>
          </w:r>
        </w:p>
        <w:p w14:paraId="2904F4D4" w14:textId="565EB418" w:rsidR="00D83978" w:rsidRPr="00F75B48" w:rsidRDefault="00D83978" w:rsidP="00D83978">
          <w:pPr>
            <w:pStyle w:val="Spistreci1"/>
            <w:rPr>
              <w:sz w:val="22"/>
              <w:szCs w:val="22"/>
            </w:rPr>
          </w:pPr>
          <w:hyperlink w:anchor="_TRYB_UDZIELENIA_ZAMÓWIENIA" w:history="1">
            <w:r w:rsidRPr="00F75B48">
              <w:rPr>
                <w:rStyle w:val="Hipercze"/>
                <w:color w:val="auto"/>
                <w:spacing w:val="5"/>
                <w:sz w:val="22"/>
                <w:szCs w:val="22"/>
                <w:u w:val="none"/>
              </w:rPr>
              <w:t>Rozdział 3 TRYB UDZIELENIA ZAMÓWIENIA</w:t>
            </w:r>
          </w:hyperlink>
          <w:r w:rsidRPr="00F75B48">
            <w:rPr>
              <w:rStyle w:val="Tytuksiki"/>
              <w:sz w:val="22"/>
              <w:szCs w:val="22"/>
            </w:rPr>
            <w:t xml:space="preserve"> </w:t>
          </w:r>
          <w:r w:rsidRPr="00F75B48">
            <w:rPr>
              <w:sz w:val="22"/>
              <w:szCs w:val="22"/>
            </w:rPr>
            <w:ptab w:relativeTo="margin" w:alignment="right" w:leader="dot"/>
          </w:r>
          <w:r w:rsidR="0064673F">
            <w:rPr>
              <w:sz w:val="22"/>
              <w:szCs w:val="22"/>
            </w:rPr>
            <w:t>7</w:t>
          </w:r>
        </w:p>
        <w:p w14:paraId="29DF2D86" w14:textId="7E4C4946" w:rsidR="00D83978" w:rsidRPr="00CE5D18" w:rsidRDefault="00D83978">
          <w:pPr>
            <w:pStyle w:val="Spistreci1"/>
            <w:rPr>
              <w:color w:val="1D1B11" w:themeColor="background2" w:themeShade="1A"/>
              <w:sz w:val="22"/>
              <w:szCs w:val="22"/>
            </w:rPr>
          </w:pPr>
          <w:hyperlink w:anchor="_ŹRÓDŁA_FINANSOWANIA" w:history="1">
            <w:r w:rsidRPr="00F75B48">
              <w:rPr>
                <w:rStyle w:val="Hipercze"/>
                <w:color w:val="auto"/>
                <w:spacing w:val="5"/>
                <w:sz w:val="22"/>
                <w:szCs w:val="22"/>
                <w:u w:val="none"/>
              </w:rPr>
              <w:t>Rozdział 4 ŹRÓDŁA FINANSOWANIA</w:t>
            </w:r>
          </w:hyperlink>
          <w:r w:rsidRPr="00F75B48">
            <w:rPr>
              <w:rStyle w:val="Tytuksiki"/>
              <w:sz w:val="22"/>
              <w:szCs w:val="22"/>
            </w:rPr>
            <w:t xml:space="preserve"> </w:t>
          </w:r>
          <w:r w:rsidRPr="00CE5D18">
            <w:rPr>
              <w:color w:val="1D1B11" w:themeColor="background2" w:themeShade="1A"/>
              <w:sz w:val="22"/>
              <w:szCs w:val="22"/>
            </w:rPr>
            <w:ptab w:relativeTo="margin" w:alignment="right" w:leader="dot"/>
          </w:r>
          <w:r w:rsidRPr="00CE5D18">
            <w:rPr>
              <w:color w:val="1D1B11" w:themeColor="background2" w:themeShade="1A"/>
              <w:sz w:val="22"/>
              <w:szCs w:val="22"/>
            </w:rPr>
            <w:t>8</w:t>
          </w:r>
        </w:p>
        <w:p w14:paraId="0572A4CF" w14:textId="5E1B1627" w:rsidR="00D83978" w:rsidRPr="00F75B48" w:rsidRDefault="00D83978" w:rsidP="00D83978">
          <w:pPr>
            <w:pStyle w:val="Spistreci1"/>
            <w:rPr>
              <w:sz w:val="22"/>
              <w:szCs w:val="22"/>
            </w:rPr>
          </w:pPr>
          <w:hyperlink w:anchor="_OPIS_PRZEDMIOTU_ZAMÓWIENIA" w:history="1">
            <w:r w:rsidRPr="00CE5D18">
              <w:rPr>
                <w:rStyle w:val="Hipercze"/>
                <w:color w:val="1D1B11" w:themeColor="background2" w:themeShade="1A"/>
                <w:spacing w:val="5"/>
                <w:sz w:val="22"/>
                <w:szCs w:val="22"/>
                <w:u w:val="none"/>
              </w:rPr>
              <w:t>Rozdział 5 OPIS PRZEDMIOTU ZAMÓWIENIA</w:t>
            </w:r>
          </w:hyperlink>
          <w:r w:rsidRPr="00F75B48">
            <w:rPr>
              <w:rStyle w:val="Tytuksiki"/>
              <w:sz w:val="22"/>
              <w:szCs w:val="22"/>
            </w:rPr>
            <w:t xml:space="preserve"> </w:t>
          </w:r>
          <w:r w:rsidRPr="00F75B48">
            <w:rPr>
              <w:sz w:val="22"/>
              <w:szCs w:val="22"/>
            </w:rPr>
            <w:ptab w:relativeTo="margin" w:alignment="right" w:leader="dot"/>
          </w:r>
          <w:r w:rsidRPr="00F75B48">
            <w:rPr>
              <w:sz w:val="22"/>
              <w:szCs w:val="22"/>
            </w:rPr>
            <w:t>9</w:t>
          </w:r>
        </w:p>
        <w:p w14:paraId="1A295BD0" w14:textId="21E105E8" w:rsidR="00D83978" w:rsidRPr="00F75B48" w:rsidRDefault="00D83978" w:rsidP="00D83978">
          <w:pPr>
            <w:pStyle w:val="Spistreci1"/>
            <w:rPr>
              <w:sz w:val="22"/>
              <w:szCs w:val="22"/>
            </w:rPr>
          </w:pPr>
          <w:hyperlink w:anchor="_KLAUZULA_ZATRUDNIENIA" w:history="1">
            <w:r w:rsidRPr="00F75B48">
              <w:rPr>
                <w:rStyle w:val="Hipercze"/>
                <w:color w:val="auto"/>
                <w:spacing w:val="5"/>
                <w:sz w:val="22"/>
                <w:szCs w:val="22"/>
                <w:u w:val="none"/>
              </w:rPr>
              <w:t>Rozdział 6 KLAUZULA ZATRUDNIENIA</w:t>
            </w:r>
          </w:hyperlink>
          <w:r w:rsidRPr="00F75B48">
            <w:rPr>
              <w:rStyle w:val="Tytuksiki"/>
              <w:sz w:val="22"/>
              <w:szCs w:val="22"/>
            </w:rPr>
            <w:t xml:space="preserve"> </w:t>
          </w:r>
          <w:r w:rsidRPr="00F75B48">
            <w:rPr>
              <w:sz w:val="22"/>
              <w:szCs w:val="22"/>
            </w:rPr>
            <w:ptab w:relativeTo="margin" w:alignment="right" w:leader="dot"/>
          </w:r>
          <w:r w:rsidRPr="00F75B48">
            <w:rPr>
              <w:sz w:val="22"/>
              <w:szCs w:val="22"/>
            </w:rPr>
            <w:t>1</w:t>
          </w:r>
          <w:r w:rsidR="00355401">
            <w:rPr>
              <w:sz w:val="22"/>
              <w:szCs w:val="22"/>
            </w:rPr>
            <w:t>3</w:t>
          </w:r>
        </w:p>
        <w:p w14:paraId="3FB40065" w14:textId="7DEB7B13" w:rsidR="00D83978" w:rsidRPr="00F75B48" w:rsidRDefault="00D83978" w:rsidP="00D83978">
          <w:pPr>
            <w:pStyle w:val="Spistreci1"/>
            <w:rPr>
              <w:sz w:val="22"/>
              <w:szCs w:val="22"/>
            </w:rPr>
          </w:pPr>
          <w:hyperlink w:anchor="_PODWYKONASTWO" w:history="1">
            <w:r w:rsidRPr="00F75B48">
              <w:rPr>
                <w:rStyle w:val="Hipercze"/>
                <w:color w:val="auto"/>
                <w:spacing w:val="5"/>
                <w:sz w:val="22"/>
                <w:szCs w:val="22"/>
                <w:u w:val="none"/>
              </w:rPr>
              <w:t>Rozdział 7 PODWYKONASTWO</w:t>
            </w:r>
          </w:hyperlink>
          <w:r w:rsidRPr="00F75B48">
            <w:rPr>
              <w:rStyle w:val="Tytuksiki"/>
              <w:sz w:val="22"/>
              <w:szCs w:val="22"/>
            </w:rPr>
            <w:t xml:space="preserve"> </w:t>
          </w:r>
          <w:r w:rsidRPr="00F75B48">
            <w:rPr>
              <w:sz w:val="22"/>
              <w:szCs w:val="22"/>
            </w:rPr>
            <w:ptab w:relativeTo="margin" w:alignment="right" w:leader="dot"/>
          </w:r>
          <w:r w:rsidRPr="00F75B48">
            <w:rPr>
              <w:sz w:val="22"/>
              <w:szCs w:val="22"/>
            </w:rPr>
            <w:t>1</w:t>
          </w:r>
          <w:r w:rsidR="00355401">
            <w:rPr>
              <w:sz w:val="22"/>
              <w:szCs w:val="22"/>
            </w:rPr>
            <w:t>4</w:t>
          </w:r>
        </w:p>
        <w:p w14:paraId="7780079E" w14:textId="45A1923B" w:rsidR="00D83978" w:rsidRPr="00F75B48" w:rsidRDefault="00D83978" w:rsidP="00D83978">
          <w:pPr>
            <w:pStyle w:val="Spistreci1"/>
            <w:rPr>
              <w:sz w:val="22"/>
              <w:szCs w:val="22"/>
            </w:rPr>
          </w:pPr>
          <w:hyperlink w:anchor="_TERMIN_WYKONANIA_ZAMÓWIENA" w:history="1">
            <w:r w:rsidRPr="00F75B48">
              <w:rPr>
                <w:rStyle w:val="Hipercze"/>
                <w:color w:val="auto"/>
                <w:spacing w:val="5"/>
                <w:sz w:val="22"/>
                <w:szCs w:val="22"/>
                <w:u w:val="none"/>
              </w:rPr>
              <w:t>Rozdział 8 TERMIN WYKONANIA ZAMÓWIENA</w:t>
            </w:r>
          </w:hyperlink>
          <w:r w:rsidRPr="00F75B48">
            <w:rPr>
              <w:rStyle w:val="Tytuksiki"/>
              <w:sz w:val="22"/>
              <w:szCs w:val="22"/>
            </w:rPr>
            <w:t xml:space="preserve"> </w:t>
          </w:r>
          <w:r w:rsidRPr="00F75B48">
            <w:rPr>
              <w:sz w:val="22"/>
              <w:szCs w:val="22"/>
            </w:rPr>
            <w:ptab w:relativeTo="margin" w:alignment="right" w:leader="dot"/>
          </w:r>
          <w:r w:rsidRPr="00F75B48">
            <w:rPr>
              <w:sz w:val="22"/>
              <w:szCs w:val="22"/>
            </w:rPr>
            <w:t>1</w:t>
          </w:r>
          <w:r w:rsidR="00355401">
            <w:rPr>
              <w:sz w:val="22"/>
              <w:szCs w:val="22"/>
            </w:rPr>
            <w:t>6</w:t>
          </w:r>
        </w:p>
        <w:p w14:paraId="01A5DDA4" w14:textId="0B26B227" w:rsidR="00D83978" w:rsidRPr="00F75B48" w:rsidRDefault="00D83978" w:rsidP="00D83978">
          <w:pPr>
            <w:pStyle w:val="Spistreci1"/>
            <w:rPr>
              <w:sz w:val="22"/>
              <w:szCs w:val="22"/>
            </w:rPr>
          </w:pPr>
          <w:hyperlink w:anchor="_WARUNKI_UDZIAŁU_W" w:history="1">
            <w:r w:rsidRPr="00F75B48">
              <w:rPr>
                <w:rStyle w:val="Hipercze"/>
                <w:color w:val="auto"/>
                <w:spacing w:val="5"/>
                <w:sz w:val="22"/>
                <w:szCs w:val="22"/>
                <w:u w:val="none"/>
              </w:rPr>
              <w:t>Rozdział 9 WARUNKI UDZIAŁU W POSTĘPOWANIU</w:t>
            </w:r>
          </w:hyperlink>
          <w:r w:rsidRPr="00F75B48">
            <w:rPr>
              <w:rStyle w:val="Tytuksiki"/>
              <w:sz w:val="22"/>
              <w:szCs w:val="22"/>
            </w:rPr>
            <w:t xml:space="preserve"> </w:t>
          </w:r>
          <w:r w:rsidRPr="00F75B48">
            <w:rPr>
              <w:sz w:val="22"/>
              <w:szCs w:val="22"/>
            </w:rPr>
            <w:ptab w:relativeTo="margin" w:alignment="right" w:leader="dot"/>
          </w:r>
          <w:r w:rsidRPr="00F75B48">
            <w:rPr>
              <w:sz w:val="22"/>
              <w:szCs w:val="22"/>
            </w:rPr>
            <w:t>1</w:t>
          </w:r>
          <w:r w:rsidR="00355401">
            <w:rPr>
              <w:sz w:val="22"/>
              <w:szCs w:val="22"/>
            </w:rPr>
            <w:t>6</w:t>
          </w:r>
        </w:p>
        <w:p w14:paraId="53347EBF" w14:textId="503C048A" w:rsidR="00D83978" w:rsidRPr="00F75B48" w:rsidRDefault="00D83978" w:rsidP="00D83978">
          <w:pPr>
            <w:pStyle w:val="Spistreci1"/>
            <w:rPr>
              <w:sz w:val="22"/>
              <w:szCs w:val="22"/>
            </w:rPr>
          </w:pPr>
          <w:hyperlink w:anchor="_PODSTAWY_WYKLUCZENIA_Z" w:history="1">
            <w:r w:rsidRPr="00F75B48">
              <w:rPr>
                <w:rStyle w:val="Hipercze"/>
                <w:color w:val="auto"/>
                <w:sz w:val="22"/>
                <w:szCs w:val="22"/>
                <w:u w:val="none"/>
              </w:rPr>
              <w:t>Rozdział 10 PODSTAWY WYKLUCZENIA Z POSTĘPOWANIA</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1</w:t>
          </w:r>
          <w:r w:rsidR="00355401">
            <w:rPr>
              <w:sz w:val="22"/>
              <w:szCs w:val="22"/>
            </w:rPr>
            <w:t>7</w:t>
          </w:r>
        </w:p>
        <w:p w14:paraId="1FEF4422" w14:textId="0ABB7112" w:rsidR="00D83978" w:rsidRPr="00F75B48" w:rsidRDefault="00D83978" w:rsidP="00D83978">
          <w:pPr>
            <w:pStyle w:val="Spistreci1"/>
            <w:rPr>
              <w:sz w:val="22"/>
              <w:szCs w:val="22"/>
            </w:rPr>
          </w:pPr>
          <w:hyperlink w:anchor="_INFORMACJA_O_OŚWIADCZENIU" w:history="1">
            <w:r w:rsidRPr="00F75B48">
              <w:rPr>
                <w:rStyle w:val="Hipercze"/>
                <w:color w:val="auto"/>
                <w:sz w:val="22"/>
                <w:szCs w:val="22"/>
                <w:u w:val="none"/>
              </w:rPr>
              <w:t>Rozdział 11 INFORMACJA O OŚWIADCZENIU WSTĘPNYM I PODMIOTOWYCH ŚRODKACH DOWODOWYCH</w:t>
            </w:r>
          </w:hyperlink>
          <w:r w:rsidRPr="00F75B48">
            <w:rPr>
              <w:rStyle w:val="Tytuksiki"/>
              <w:smallCaps w:val="0"/>
              <w:spacing w:val="0"/>
              <w:sz w:val="22"/>
              <w:szCs w:val="22"/>
            </w:rPr>
            <w:t xml:space="preserve"> </w:t>
          </w:r>
          <w:r w:rsidRPr="00F75B48">
            <w:rPr>
              <w:sz w:val="22"/>
              <w:szCs w:val="22"/>
            </w:rPr>
            <w:ptab w:relativeTo="margin" w:alignment="right" w:leader="dot"/>
          </w:r>
          <w:r w:rsidR="00355401">
            <w:rPr>
              <w:sz w:val="22"/>
              <w:szCs w:val="22"/>
            </w:rPr>
            <w:t>20</w:t>
          </w:r>
        </w:p>
        <w:p w14:paraId="3915964E" w14:textId="583F882A" w:rsidR="00D83978" w:rsidRPr="00F75B48" w:rsidRDefault="00D83978" w:rsidP="00D83978">
          <w:pPr>
            <w:pStyle w:val="Spistreci1"/>
            <w:rPr>
              <w:sz w:val="22"/>
              <w:szCs w:val="22"/>
            </w:rPr>
          </w:pPr>
          <w:hyperlink w:anchor="_POLEGANIE_NA_ZASOBACH" w:history="1">
            <w:r w:rsidRPr="00F75B48">
              <w:rPr>
                <w:rStyle w:val="Hipercze"/>
                <w:color w:val="auto"/>
                <w:sz w:val="22"/>
                <w:szCs w:val="22"/>
                <w:u w:val="none"/>
              </w:rPr>
              <w:t>Rozdział 12 POLEGANIE NA ZASOBACH INNYCH</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2</w:t>
          </w:r>
          <w:r w:rsidR="00355401">
            <w:rPr>
              <w:sz w:val="22"/>
              <w:szCs w:val="22"/>
            </w:rPr>
            <w:t>2</w:t>
          </w:r>
        </w:p>
        <w:p w14:paraId="0E2A4A58" w14:textId="0A2FE15A" w:rsidR="00D83978" w:rsidRPr="00F75B48" w:rsidRDefault="00D83978" w:rsidP="00D83978">
          <w:pPr>
            <w:pStyle w:val="Spistreci1"/>
            <w:rPr>
              <w:sz w:val="22"/>
              <w:szCs w:val="22"/>
            </w:rPr>
          </w:pPr>
          <w:hyperlink w:anchor="_INFORMACJA_DLA_WYKONAWCÓW" w:history="1">
            <w:r w:rsidRPr="00F75B48">
              <w:rPr>
                <w:rStyle w:val="Hipercze"/>
                <w:color w:val="auto"/>
                <w:sz w:val="22"/>
                <w:szCs w:val="22"/>
                <w:u w:val="none"/>
              </w:rPr>
              <w:t>Rozdział 13 INFORMACJA DLA WYKONAWCÓW WSPÓLNIE UBIEGAJACYCH SIĘ O UDZIELENIE ZAMÓWIENIA (SPÓŁKI CYWILNE/KONSORCJA)</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2</w:t>
          </w:r>
          <w:r w:rsidR="0064673F">
            <w:rPr>
              <w:sz w:val="22"/>
              <w:szCs w:val="22"/>
            </w:rPr>
            <w:t>2</w:t>
          </w:r>
        </w:p>
        <w:p w14:paraId="0772BB8F" w14:textId="68207F80" w:rsidR="00D83978" w:rsidRPr="00F75B48" w:rsidRDefault="00D83978" w:rsidP="00D83978">
          <w:pPr>
            <w:pStyle w:val="Spistreci1"/>
            <w:rPr>
              <w:sz w:val="22"/>
              <w:szCs w:val="22"/>
            </w:rPr>
          </w:pPr>
          <w:hyperlink w:anchor="_SPOSÓB_KOMUNIKACJI_ORAZ" w:history="1">
            <w:r w:rsidRPr="00F75B48">
              <w:rPr>
                <w:rStyle w:val="Hipercze"/>
                <w:color w:val="auto"/>
                <w:sz w:val="22"/>
                <w:szCs w:val="22"/>
                <w:u w:val="none"/>
              </w:rPr>
              <w:t>Rozdział 14 SPOSÓB KOMUNIKACJI ORAZ WYJAŚNIENIA TREŚCI SWZ</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2</w:t>
          </w:r>
          <w:r w:rsidR="00355401">
            <w:rPr>
              <w:sz w:val="22"/>
              <w:szCs w:val="22"/>
            </w:rPr>
            <w:t>3</w:t>
          </w:r>
        </w:p>
        <w:p w14:paraId="57920928" w14:textId="69E4EAFF" w:rsidR="00D83978" w:rsidRPr="00F75B48" w:rsidRDefault="00D83978" w:rsidP="00D83978">
          <w:pPr>
            <w:pStyle w:val="Spistreci1"/>
            <w:rPr>
              <w:sz w:val="22"/>
              <w:szCs w:val="22"/>
            </w:rPr>
          </w:pPr>
          <w:hyperlink w:anchor="_OPIS_SPOSOBU_PRZYGOTOWANIA" w:history="1">
            <w:r w:rsidRPr="00661E74">
              <w:rPr>
                <w:rStyle w:val="Hipercze"/>
                <w:color w:val="auto"/>
                <w:sz w:val="22"/>
                <w:szCs w:val="22"/>
                <w:u w:val="none"/>
              </w:rPr>
              <w:t>Rozdział 15 OPIS SPOSOBU PRZYGOTOWANIA OFERT ORAZ WYMAGANIA FORMALNE DOTYCZĄCE SKŁADANYCH OSWIADCZEŃ I DOKUMENTÓW</w:t>
            </w:r>
          </w:hyperlink>
          <w:r w:rsidRPr="00661E74">
            <w:rPr>
              <w:rStyle w:val="Tytuksiki"/>
              <w:smallCaps w:val="0"/>
              <w:spacing w:val="0"/>
              <w:sz w:val="22"/>
              <w:szCs w:val="22"/>
            </w:rPr>
            <w:t xml:space="preserve"> </w:t>
          </w:r>
          <w:r w:rsidRPr="00F75B48">
            <w:rPr>
              <w:sz w:val="22"/>
              <w:szCs w:val="22"/>
            </w:rPr>
            <w:ptab w:relativeTo="margin" w:alignment="right" w:leader="dot"/>
          </w:r>
          <w:r w:rsidRPr="00F75B48">
            <w:rPr>
              <w:sz w:val="22"/>
              <w:szCs w:val="22"/>
            </w:rPr>
            <w:t>2</w:t>
          </w:r>
          <w:r w:rsidR="0064673F">
            <w:rPr>
              <w:sz w:val="22"/>
              <w:szCs w:val="22"/>
            </w:rPr>
            <w:t>5</w:t>
          </w:r>
        </w:p>
        <w:p w14:paraId="187623D1" w14:textId="0E182669" w:rsidR="00D83978" w:rsidRPr="00F75B48" w:rsidRDefault="00D83978" w:rsidP="00D83978">
          <w:pPr>
            <w:pStyle w:val="Spistreci1"/>
            <w:rPr>
              <w:sz w:val="22"/>
              <w:szCs w:val="22"/>
            </w:rPr>
          </w:pPr>
          <w:hyperlink w:anchor="_SPOSÓB_OBLICZANIA_CENY" w:history="1">
            <w:r w:rsidRPr="00F75B48">
              <w:rPr>
                <w:rStyle w:val="Hipercze"/>
                <w:color w:val="auto"/>
                <w:sz w:val="22"/>
                <w:szCs w:val="22"/>
                <w:u w:val="none"/>
              </w:rPr>
              <w:t>Rozdział 16 SPOSÓB OBLICZANIA CENY</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2</w:t>
          </w:r>
          <w:r w:rsidR="0064673F">
            <w:rPr>
              <w:sz w:val="22"/>
              <w:szCs w:val="22"/>
            </w:rPr>
            <w:t>6</w:t>
          </w:r>
        </w:p>
        <w:p w14:paraId="30AECE64" w14:textId="08DE8354" w:rsidR="00D83978" w:rsidRPr="00F75B48" w:rsidRDefault="00D83978" w:rsidP="00D83978">
          <w:pPr>
            <w:pStyle w:val="Spistreci1"/>
            <w:rPr>
              <w:sz w:val="22"/>
              <w:szCs w:val="22"/>
            </w:rPr>
          </w:pPr>
          <w:hyperlink w:anchor="_WYMAGANIA_DOTYCZĄCE_WADIUM" w:history="1">
            <w:r w:rsidRPr="00F75B48">
              <w:rPr>
                <w:rStyle w:val="Hipercze"/>
                <w:color w:val="auto"/>
                <w:sz w:val="22"/>
                <w:szCs w:val="22"/>
                <w:u w:val="none"/>
              </w:rPr>
              <w:t>Rozdział 17 WYMAGANIA DOTYCZĄCE WADIUM</w:t>
            </w:r>
          </w:hyperlink>
          <w:r w:rsidRPr="00F75B48">
            <w:rPr>
              <w:rStyle w:val="Tytuksiki"/>
              <w:smallCaps w:val="0"/>
              <w:spacing w:val="0"/>
              <w:sz w:val="22"/>
              <w:szCs w:val="22"/>
            </w:rPr>
            <w:t xml:space="preserve"> </w:t>
          </w:r>
          <w:r w:rsidRPr="00F75B48">
            <w:rPr>
              <w:sz w:val="22"/>
              <w:szCs w:val="22"/>
            </w:rPr>
            <w:ptab w:relativeTo="margin" w:alignment="right" w:leader="dot"/>
          </w:r>
          <w:r w:rsidR="00355401">
            <w:rPr>
              <w:sz w:val="22"/>
              <w:szCs w:val="22"/>
            </w:rPr>
            <w:t>30</w:t>
          </w:r>
        </w:p>
        <w:p w14:paraId="3D309431" w14:textId="394FD97C" w:rsidR="00D83978" w:rsidRPr="00F75B48" w:rsidRDefault="00D83978" w:rsidP="00D83978">
          <w:pPr>
            <w:pStyle w:val="Spistreci1"/>
            <w:rPr>
              <w:sz w:val="22"/>
              <w:szCs w:val="22"/>
            </w:rPr>
          </w:pPr>
          <w:hyperlink w:anchor="_TERMIN_ZWIĄZANIA_OFERTĄ" w:history="1">
            <w:r w:rsidRPr="00F75B48">
              <w:rPr>
                <w:rStyle w:val="Hipercze"/>
                <w:color w:val="auto"/>
                <w:sz w:val="22"/>
                <w:szCs w:val="22"/>
                <w:u w:val="none"/>
              </w:rPr>
              <w:t>Rozdział 18 TERMIN ZWIĄZANIA OFERTĄ</w:t>
            </w:r>
          </w:hyperlink>
          <w:r w:rsidRPr="00F75B48">
            <w:rPr>
              <w:rStyle w:val="Tytuksiki"/>
              <w:smallCaps w:val="0"/>
              <w:spacing w:val="0"/>
              <w:sz w:val="22"/>
              <w:szCs w:val="22"/>
            </w:rPr>
            <w:t xml:space="preserve"> </w:t>
          </w:r>
          <w:r w:rsidRPr="00F75B48">
            <w:rPr>
              <w:sz w:val="22"/>
              <w:szCs w:val="22"/>
            </w:rPr>
            <w:ptab w:relativeTo="margin" w:alignment="right" w:leader="dot"/>
          </w:r>
          <w:r w:rsidR="00355401">
            <w:rPr>
              <w:sz w:val="22"/>
              <w:szCs w:val="22"/>
            </w:rPr>
            <w:t>30</w:t>
          </w:r>
        </w:p>
        <w:p w14:paraId="0BB1E8AE" w14:textId="5202BCEF" w:rsidR="00D83978" w:rsidRPr="00F75B48" w:rsidRDefault="00D83978" w:rsidP="00D83978">
          <w:pPr>
            <w:pStyle w:val="Spistreci1"/>
            <w:rPr>
              <w:sz w:val="22"/>
              <w:szCs w:val="22"/>
            </w:rPr>
          </w:pPr>
          <w:hyperlink w:anchor="_SPOSÓB_I_TERMIN" w:history="1">
            <w:r w:rsidRPr="00F75B48">
              <w:rPr>
                <w:rStyle w:val="Hipercze"/>
                <w:color w:val="auto"/>
                <w:sz w:val="22"/>
                <w:szCs w:val="22"/>
                <w:u w:val="none"/>
              </w:rPr>
              <w:t>Rozdział 19 SPOSÓB I TERMIN SKŁADANIA I OTWARCIA OFERT</w:t>
            </w:r>
          </w:hyperlink>
          <w:r w:rsidRPr="00F75B48">
            <w:rPr>
              <w:rStyle w:val="Tytuksiki"/>
              <w:smallCaps w:val="0"/>
              <w:spacing w:val="0"/>
              <w:sz w:val="22"/>
              <w:szCs w:val="22"/>
            </w:rPr>
            <w:t xml:space="preserve"> </w:t>
          </w:r>
          <w:r w:rsidRPr="00F75B48">
            <w:rPr>
              <w:sz w:val="22"/>
              <w:szCs w:val="22"/>
            </w:rPr>
            <w:ptab w:relativeTo="margin" w:alignment="right" w:leader="dot"/>
          </w:r>
          <w:r w:rsidR="00355401">
            <w:rPr>
              <w:sz w:val="22"/>
              <w:szCs w:val="22"/>
            </w:rPr>
            <w:t>30</w:t>
          </w:r>
        </w:p>
        <w:p w14:paraId="43381CA0" w14:textId="4F864197" w:rsidR="00D83978" w:rsidRPr="00F75B48" w:rsidRDefault="00D83978" w:rsidP="00D83978">
          <w:pPr>
            <w:pStyle w:val="Spistreci1"/>
            <w:rPr>
              <w:sz w:val="22"/>
              <w:szCs w:val="22"/>
            </w:rPr>
          </w:pPr>
          <w:hyperlink w:anchor="_OPIS_KRYTERIÓW_OCENY" w:history="1">
            <w:r w:rsidRPr="00F75B48">
              <w:rPr>
                <w:rStyle w:val="Hipercze"/>
                <w:color w:val="auto"/>
                <w:sz w:val="22"/>
                <w:szCs w:val="22"/>
                <w:u w:val="none"/>
              </w:rPr>
              <w:t>Rozdział 20 OPIS KRYTERIÓW OCENY OFERT, WRAZ Z PODANIEM WAG TYCH KRYTERIÓW I SPOSOBU OCENY OFERT</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3</w:t>
          </w:r>
          <w:r w:rsidR="0064673F">
            <w:rPr>
              <w:sz w:val="22"/>
              <w:szCs w:val="22"/>
            </w:rPr>
            <w:t>1</w:t>
          </w:r>
        </w:p>
        <w:p w14:paraId="18D86BF5" w14:textId="6C8F2794" w:rsidR="00D83978" w:rsidRPr="00F75B48" w:rsidRDefault="00D83978" w:rsidP="00D83978">
          <w:pPr>
            <w:pStyle w:val="Spistreci1"/>
            <w:rPr>
              <w:sz w:val="22"/>
              <w:szCs w:val="22"/>
            </w:rPr>
          </w:pPr>
          <w:hyperlink w:anchor="_INFORMACJA_O_FORMALNOŚCIACH," w:history="1">
            <w:r w:rsidRPr="00F75B48">
              <w:rPr>
                <w:rStyle w:val="Hipercze"/>
                <w:color w:val="auto"/>
                <w:sz w:val="22"/>
                <w:szCs w:val="22"/>
                <w:u w:val="none"/>
              </w:rPr>
              <w:t>Rozdział 2</w:t>
            </w:r>
            <w:r w:rsidR="00ED4E8A" w:rsidRPr="00F75B48">
              <w:rPr>
                <w:rStyle w:val="Hipercze"/>
                <w:color w:val="auto"/>
                <w:sz w:val="22"/>
                <w:szCs w:val="22"/>
                <w:u w:val="none"/>
              </w:rPr>
              <w:t>1</w:t>
            </w:r>
            <w:r w:rsidRPr="00F75B48">
              <w:rPr>
                <w:rStyle w:val="Hipercze"/>
                <w:color w:val="auto"/>
                <w:sz w:val="22"/>
                <w:szCs w:val="22"/>
                <w:u w:val="none"/>
              </w:rPr>
              <w:t xml:space="preserve"> INFORMACJA O FORMALNOŚCIACH, JAKIE POWINNY BYĆ DOPEŁNIONE PO WYBORZE OFERY ZAWARCIA UMOWY W SPRAWIE ZAMÓWIENIA PUBLICZNEGO</w:t>
            </w:r>
          </w:hyperlink>
          <w:r w:rsidRPr="00F75B48">
            <w:rPr>
              <w:rStyle w:val="Tytuksiki"/>
              <w:smallCaps w:val="0"/>
              <w:spacing w:val="0"/>
              <w:sz w:val="22"/>
              <w:szCs w:val="22"/>
            </w:rPr>
            <w:t xml:space="preserve"> </w:t>
          </w:r>
          <w:r w:rsidRPr="00F75B48">
            <w:rPr>
              <w:sz w:val="22"/>
              <w:szCs w:val="22"/>
            </w:rPr>
            <w:ptab w:relativeTo="margin" w:alignment="right" w:leader="dot"/>
          </w:r>
          <w:r w:rsidRPr="00F75B48">
            <w:rPr>
              <w:sz w:val="22"/>
              <w:szCs w:val="22"/>
            </w:rPr>
            <w:t>3</w:t>
          </w:r>
          <w:r w:rsidR="0064673F">
            <w:rPr>
              <w:sz w:val="22"/>
              <w:szCs w:val="22"/>
            </w:rPr>
            <w:t>2</w:t>
          </w:r>
        </w:p>
        <w:p w14:paraId="6324279F" w14:textId="4AEE3DEB" w:rsidR="00D83978" w:rsidRPr="00F75B48" w:rsidRDefault="00ED4E8A" w:rsidP="00D83978">
          <w:pPr>
            <w:pStyle w:val="Spistreci1"/>
            <w:rPr>
              <w:sz w:val="22"/>
              <w:szCs w:val="22"/>
            </w:rPr>
          </w:pPr>
          <w:hyperlink w:anchor="_WYMAGANIA_DOTYCZACE_ZABEZPIECZENIA" w:history="1">
            <w:r w:rsidRPr="00F75B48">
              <w:rPr>
                <w:rStyle w:val="Hipercze"/>
                <w:color w:val="auto"/>
                <w:sz w:val="22"/>
                <w:szCs w:val="22"/>
                <w:u w:val="none"/>
              </w:rPr>
              <w:t>Rozdział 22 WYMAGANIA DOTYCZACE ZABEZPIECZENIA NALEŻYTEGO WYKONANIA UMOWY</w:t>
            </w:r>
          </w:hyperlink>
          <w:r w:rsidRPr="00F75B48">
            <w:rPr>
              <w:rStyle w:val="Tytuksiki"/>
              <w:smallCaps w:val="0"/>
              <w:spacing w:val="0"/>
              <w:sz w:val="22"/>
              <w:szCs w:val="22"/>
            </w:rPr>
            <w:t xml:space="preserve"> </w:t>
          </w:r>
          <w:r w:rsidR="00D83978" w:rsidRPr="00F75B48">
            <w:rPr>
              <w:sz w:val="22"/>
              <w:szCs w:val="22"/>
            </w:rPr>
            <w:ptab w:relativeTo="margin" w:alignment="right" w:leader="dot"/>
          </w:r>
          <w:r w:rsidRPr="00F75B48">
            <w:rPr>
              <w:sz w:val="22"/>
              <w:szCs w:val="22"/>
            </w:rPr>
            <w:t>3</w:t>
          </w:r>
          <w:r w:rsidR="0064673F">
            <w:rPr>
              <w:sz w:val="22"/>
              <w:szCs w:val="22"/>
            </w:rPr>
            <w:t>3</w:t>
          </w:r>
        </w:p>
        <w:p w14:paraId="5C3470C2" w14:textId="30CA429A" w:rsidR="00D83978" w:rsidRPr="00F75B48" w:rsidRDefault="00ED4E8A" w:rsidP="00D83978">
          <w:pPr>
            <w:pStyle w:val="Spistreci1"/>
            <w:rPr>
              <w:sz w:val="22"/>
              <w:szCs w:val="22"/>
            </w:rPr>
          </w:pPr>
          <w:hyperlink w:anchor="_INFORMACJE_O_TREŚCI" w:history="1">
            <w:r w:rsidRPr="00F75B48">
              <w:rPr>
                <w:rStyle w:val="Hipercze"/>
                <w:color w:val="auto"/>
                <w:sz w:val="22"/>
                <w:szCs w:val="22"/>
                <w:u w:val="none"/>
              </w:rPr>
              <w:t>Rozdział 23 INFORMACJE O TREŚCI ZAWIERANEJ UMOWY ORAZ MOŻLIWOŚCI JEJ ZMIANY</w:t>
            </w:r>
          </w:hyperlink>
          <w:r w:rsidRPr="00F75B48">
            <w:rPr>
              <w:rStyle w:val="Tytuksiki"/>
              <w:smallCaps w:val="0"/>
              <w:spacing w:val="0"/>
              <w:sz w:val="22"/>
              <w:szCs w:val="22"/>
            </w:rPr>
            <w:t xml:space="preserve"> </w:t>
          </w:r>
          <w:r w:rsidR="00D83978" w:rsidRPr="00F75B48">
            <w:rPr>
              <w:sz w:val="22"/>
              <w:szCs w:val="22"/>
            </w:rPr>
            <w:ptab w:relativeTo="margin" w:alignment="right" w:leader="dot"/>
          </w:r>
          <w:r w:rsidR="00A971D2">
            <w:rPr>
              <w:sz w:val="22"/>
              <w:szCs w:val="22"/>
            </w:rPr>
            <w:t>3</w:t>
          </w:r>
          <w:r w:rsidR="0064673F">
            <w:rPr>
              <w:sz w:val="22"/>
              <w:szCs w:val="22"/>
            </w:rPr>
            <w:t>4</w:t>
          </w:r>
        </w:p>
        <w:p w14:paraId="07F36665" w14:textId="5A69ECCE" w:rsidR="00D83978" w:rsidRPr="00F75B48" w:rsidRDefault="00ED4E8A" w:rsidP="00D83978">
          <w:pPr>
            <w:pStyle w:val="Spistreci1"/>
            <w:rPr>
              <w:sz w:val="22"/>
              <w:szCs w:val="22"/>
            </w:rPr>
          </w:pPr>
          <w:hyperlink w:anchor="_POUCZENIENI_O_ŚRODKACH" w:history="1">
            <w:r w:rsidRPr="00F75B48">
              <w:rPr>
                <w:rStyle w:val="Hipercze"/>
                <w:color w:val="auto"/>
                <w:sz w:val="22"/>
                <w:szCs w:val="22"/>
                <w:u w:val="none"/>
              </w:rPr>
              <w:t xml:space="preserve">Rozdział 24 POUCZENIENI O ŚRODKACH OCHRONY PRAWNEJ PRZYSŁUGUJĄCYCH </w:t>
            </w:r>
            <w:r w:rsidR="00F75B48" w:rsidRPr="00F75B48">
              <w:rPr>
                <w:rStyle w:val="Hipercze"/>
                <w:color w:val="auto"/>
                <w:sz w:val="22"/>
                <w:szCs w:val="22"/>
                <w:u w:val="none"/>
              </w:rPr>
              <w:t xml:space="preserve">     </w:t>
            </w:r>
            <w:r w:rsidRPr="00F75B48">
              <w:rPr>
                <w:rStyle w:val="Hipercze"/>
                <w:color w:val="auto"/>
                <w:sz w:val="22"/>
                <w:szCs w:val="22"/>
                <w:u w:val="none"/>
              </w:rPr>
              <w:t>WYKONAWCY</w:t>
            </w:r>
          </w:hyperlink>
          <w:r w:rsidR="00D83978" w:rsidRPr="00F75B48">
            <w:rPr>
              <w:sz w:val="22"/>
              <w:szCs w:val="22"/>
            </w:rPr>
            <w:ptab w:relativeTo="margin" w:alignment="right" w:leader="dot"/>
          </w:r>
          <w:r w:rsidR="0064673F">
            <w:rPr>
              <w:sz w:val="22"/>
              <w:szCs w:val="22"/>
            </w:rPr>
            <w:t>37</w:t>
          </w:r>
        </w:p>
        <w:p w14:paraId="798308C7" w14:textId="3B7FA55E" w:rsidR="00D83978" w:rsidRPr="00ED4E8A" w:rsidRDefault="00ED4E8A" w:rsidP="00D83978">
          <w:pPr>
            <w:pStyle w:val="Spistreci1"/>
            <w:rPr>
              <w:sz w:val="22"/>
              <w:szCs w:val="22"/>
            </w:rPr>
          </w:pPr>
          <w:hyperlink w:anchor="_WYKAZ_ZAŁACZNIKÓW" w:history="1">
            <w:r w:rsidRPr="00F75B48">
              <w:rPr>
                <w:rStyle w:val="Hipercze"/>
                <w:color w:val="auto"/>
                <w:sz w:val="22"/>
                <w:szCs w:val="22"/>
                <w:u w:val="none"/>
              </w:rPr>
              <w:t>Rozdział 25 WYKAZ ZAŁĄCZNIKÓW</w:t>
            </w:r>
          </w:hyperlink>
          <w:r w:rsidRPr="00F75B48">
            <w:rPr>
              <w:rStyle w:val="Tytuksiki"/>
              <w:smallCaps w:val="0"/>
              <w:spacing w:val="0"/>
              <w:sz w:val="22"/>
              <w:szCs w:val="22"/>
            </w:rPr>
            <w:t xml:space="preserve"> </w:t>
          </w:r>
          <w:r w:rsidR="00D83978" w:rsidRPr="00ED4E8A">
            <w:rPr>
              <w:sz w:val="22"/>
              <w:szCs w:val="22"/>
            </w:rPr>
            <w:ptab w:relativeTo="margin" w:alignment="right" w:leader="dot"/>
          </w:r>
          <w:r w:rsidR="0064673F">
            <w:rPr>
              <w:sz w:val="22"/>
              <w:szCs w:val="22"/>
            </w:rPr>
            <w:t>38</w:t>
          </w:r>
        </w:p>
        <w:p w14:paraId="3DDC8416" w14:textId="77777777" w:rsidR="00D83978" w:rsidRPr="00ED4E8A" w:rsidRDefault="00EB2F49" w:rsidP="00D83978">
          <w:pPr>
            <w:pStyle w:val="Spistreci1"/>
            <w:rPr>
              <w:sz w:val="22"/>
              <w:szCs w:val="22"/>
            </w:rPr>
          </w:pPr>
        </w:p>
      </w:sdtContent>
    </w:sdt>
    <w:bookmarkEnd w:id="3" w:displacedByCustomXml="prev"/>
    <w:p w14:paraId="603DFC56" w14:textId="798A932D" w:rsidR="00D83978" w:rsidRDefault="00D83978" w:rsidP="00D83978">
      <w:pPr>
        <w:pStyle w:val="Spistreci1"/>
      </w:pPr>
      <w:r w:rsidRPr="00D83978">
        <w:rPr>
          <w:b w:val="0"/>
          <w:bCs w:val="0"/>
        </w:rPr>
        <w:t xml:space="preserve"> </w:t>
      </w:r>
    </w:p>
    <w:p w14:paraId="18B49AA1" w14:textId="77777777" w:rsidR="00D83978" w:rsidRDefault="00D83978" w:rsidP="00D83978"/>
    <w:p w14:paraId="4C140BB9" w14:textId="77777777" w:rsidR="00FF0E04" w:rsidRDefault="00FF0E04" w:rsidP="00D83978"/>
    <w:p w14:paraId="3B6588F0" w14:textId="77777777" w:rsidR="00FF0E04" w:rsidRDefault="00FF0E04" w:rsidP="00D83978"/>
    <w:p w14:paraId="4971446A" w14:textId="77777777" w:rsidR="00FF0E04" w:rsidRDefault="00FF0E04" w:rsidP="00D83978"/>
    <w:p w14:paraId="126BAEFF" w14:textId="77777777" w:rsidR="00D83978" w:rsidRPr="00D83978" w:rsidRDefault="00D83978" w:rsidP="00D83978"/>
    <w:p w14:paraId="7720DA30" w14:textId="78752F9B" w:rsidR="002D6FA9" w:rsidRPr="00794DB4" w:rsidRDefault="00002629" w:rsidP="002D6FA9">
      <w:pPr>
        <w:tabs>
          <w:tab w:val="left" w:pos="540"/>
        </w:tabs>
        <w:ind w:left="284"/>
        <w:jc w:val="both"/>
        <w:rPr>
          <w:rFonts w:ascii="Arial" w:hAnsi="Arial" w:cs="Arial"/>
          <w:b/>
          <w:bCs/>
          <w:caps/>
          <w:sz w:val="22"/>
          <w:szCs w:val="22"/>
        </w:rPr>
      </w:pPr>
      <w:r>
        <w:rPr>
          <w:rFonts w:ascii="Arial" w:hAnsi="Arial" w:cs="Arial"/>
          <w:b/>
          <w:bCs/>
          <w:caps/>
          <w:noProof/>
          <w:sz w:val="22"/>
          <w:szCs w:val="22"/>
        </w:rPr>
        <w:lastRenderedPageBreak/>
        <mc:AlternateContent>
          <mc:Choice Requires="wps">
            <w:drawing>
              <wp:anchor distT="0" distB="0" distL="114300" distR="114300" simplePos="0" relativeHeight="251646976" behindDoc="0" locked="0" layoutInCell="1" allowOverlap="1" wp14:anchorId="0724D2A8" wp14:editId="452BDBB8">
                <wp:simplePos x="0" y="0"/>
                <wp:positionH relativeFrom="column">
                  <wp:posOffset>157480</wp:posOffset>
                </wp:positionH>
                <wp:positionV relativeFrom="paragraph">
                  <wp:posOffset>74931</wp:posOffset>
                </wp:positionV>
                <wp:extent cx="5495925" cy="609600"/>
                <wp:effectExtent l="0" t="0" r="47625" b="57150"/>
                <wp:wrapNone/>
                <wp:docPr id="114071738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5925" cy="60960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48BDF17" w14:textId="77777777" w:rsidR="00385742" w:rsidRPr="001B51C6" w:rsidRDefault="00385742" w:rsidP="00CB178F">
                            <w:pPr>
                              <w:pStyle w:val="Nagwek5"/>
                              <w:jc w:val="center"/>
                              <w:rPr>
                                <w:rStyle w:val="Tytuksiki"/>
                                <w:smallCaps w:val="0"/>
                                <w:spacing w:val="0"/>
                              </w:rPr>
                            </w:pPr>
                            <w:bookmarkStart w:id="4" w:name="_Hlk180142082"/>
                            <w:r w:rsidRPr="001B51C6">
                              <w:rPr>
                                <w:rStyle w:val="Tytuksiki"/>
                                <w:smallCaps w:val="0"/>
                                <w:spacing w:val="0"/>
                              </w:rPr>
                              <w:t>Rozdział 1</w:t>
                            </w:r>
                          </w:p>
                          <w:p w14:paraId="54FA2934" w14:textId="511510B6" w:rsidR="00385742" w:rsidRPr="001B51C6" w:rsidRDefault="00385742" w:rsidP="00CB178F">
                            <w:pPr>
                              <w:pStyle w:val="Nagwek5"/>
                              <w:jc w:val="center"/>
                              <w:rPr>
                                <w:rStyle w:val="Tytuksiki"/>
                                <w:smallCaps w:val="0"/>
                                <w:spacing w:val="0"/>
                              </w:rPr>
                            </w:pPr>
                            <w:bookmarkStart w:id="5" w:name="_NAZWA_ORAZ_ADRES"/>
                            <w:bookmarkEnd w:id="5"/>
                            <w:r w:rsidRPr="001B51C6">
                              <w:rPr>
                                <w:rStyle w:val="Tytuksiki"/>
                                <w:smallCaps w:val="0"/>
                                <w:spacing w:val="0"/>
                              </w:rPr>
                              <w:t>NAZWA ORAZ ADRES ZAMAWIAJĄCEGO</w:t>
                            </w:r>
                          </w:p>
                          <w:bookmarkEnd w:id="4"/>
                          <w:p w14:paraId="7E5ED6D7" w14:textId="77777777" w:rsidR="00385742" w:rsidRPr="00D953BB" w:rsidRDefault="00385742" w:rsidP="00CB178F">
                            <w:pPr>
                              <w:pStyle w:val="Styl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4D2A8" id="Rectangle 3" o:spid="_x0000_s1026" style="position:absolute;left:0;text-align:left;margin-left:12.4pt;margin-top:5.9pt;width:432.75pt;height:4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" fillcolor="#d8d8d8 [2732]" strokecolor="#92cddc" strokeweight="1pt">
                <v:shadow on="t" color="#205867 [1608]" opacity=".5" offset="1pt"/>
                <v:textbox>
                  <w:txbxContent>
                    <w:p w14:paraId="148BDF17" w14:textId="77777777" w:rsidR="00385742" w:rsidRPr="001B51C6" w:rsidRDefault="00385742" w:rsidP="00CB178F">
                      <w:pPr>
                        <w:pStyle w:val="Nagwek5"/>
                        <w:jc w:val="center"/>
                        <w:rPr>
                          <w:rStyle w:val="Tytuksiki"/>
                          <w:smallCaps w:val="0"/>
                          <w:spacing w:val="0"/>
                        </w:rPr>
                      </w:pPr>
                      <w:bookmarkStart w:id="6" w:name="_Hlk180142082"/>
                      <w:r w:rsidRPr="001B51C6">
                        <w:rPr>
                          <w:rStyle w:val="Tytuksiki"/>
                          <w:smallCaps w:val="0"/>
                          <w:spacing w:val="0"/>
                        </w:rPr>
                        <w:t>Rozdział 1</w:t>
                      </w:r>
                    </w:p>
                    <w:p w14:paraId="54FA2934" w14:textId="511510B6" w:rsidR="00385742" w:rsidRPr="001B51C6" w:rsidRDefault="00385742" w:rsidP="00CB178F">
                      <w:pPr>
                        <w:pStyle w:val="Nagwek5"/>
                        <w:jc w:val="center"/>
                        <w:rPr>
                          <w:rStyle w:val="Tytuksiki"/>
                          <w:smallCaps w:val="0"/>
                          <w:spacing w:val="0"/>
                        </w:rPr>
                      </w:pPr>
                      <w:bookmarkStart w:id="7" w:name="_NAZWA_ORAZ_ADRES"/>
                      <w:bookmarkEnd w:id="7"/>
                      <w:r w:rsidRPr="001B51C6">
                        <w:rPr>
                          <w:rStyle w:val="Tytuksiki"/>
                          <w:smallCaps w:val="0"/>
                          <w:spacing w:val="0"/>
                        </w:rPr>
                        <w:t>NAZWA ORAZ ADRES ZAMAWIAJĄCEGO</w:t>
                      </w:r>
                    </w:p>
                    <w:bookmarkEnd w:id="6"/>
                    <w:p w14:paraId="7E5ED6D7" w14:textId="77777777" w:rsidR="00385742" w:rsidRPr="00D953BB" w:rsidRDefault="00385742" w:rsidP="00CB178F">
                      <w:pPr>
                        <w:pStyle w:val="Styl1"/>
                      </w:pPr>
                    </w:p>
                  </w:txbxContent>
                </v:textbox>
              </v:rect>
            </w:pict>
          </mc:Fallback>
        </mc:AlternateContent>
      </w:r>
    </w:p>
    <w:p w14:paraId="0DA221A6" w14:textId="77777777" w:rsidR="00D9176D" w:rsidRDefault="00D9176D" w:rsidP="002D6FA9">
      <w:pPr>
        <w:tabs>
          <w:tab w:val="left" w:pos="540"/>
        </w:tabs>
        <w:ind w:left="284"/>
        <w:jc w:val="both"/>
        <w:rPr>
          <w:rFonts w:asciiTheme="minorHAnsi" w:hAnsiTheme="minorHAnsi" w:cstheme="minorHAnsi"/>
          <w:caps/>
          <w:sz w:val="22"/>
          <w:szCs w:val="22"/>
        </w:rPr>
      </w:pPr>
    </w:p>
    <w:p w14:paraId="7B93DC2D" w14:textId="77777777" w:rsidR="006627C9" w:rsidRDefault="006627C9" w:rsidP="002D6FA9">
      <w:pPr>
        <w:tabs>
          <w:tab w:val="left" w:pos="540"/>
        </w:tabs>
        <w:ind w:left="284"/>
        <w:jc w:val="both"/>
        <w:rPr>
          <w:rFonts w:asciiTheme="minorHAnsi" w:hAnsiTheme="minorHAnsi" w:cstheme="minorHAnsi"/>
          <w:caps/>
          <w:sz w:val="22"/>
          <w:szCs w:val="22"/>
        </w:rPr>
      </w:pPr>
    </w:p>
    <w:p w14:paraId="31A7302F" w14:textId="77777777" w:rsidR="006627C9" w:rsidRDefault="006627C9" w:rsidP="002D6FA9">
      <w:pPr>
        <w:tabs>
          <w:tab w:val="left" w:pos="540"/>
        </w:tabs>
        <w:ind w:left="284"/>
        <w:jc w:val="both"/>
        <w:rPr>
          <w:rFonts w:asciiTheme="minorHAnsi" w:hAnsiTheme="minorHAnsi" w:cstheme="minorHAnsi"/>
          <w:caps/>
          <w:sz w:val="22"/>
          <w:szCs w:val="22"/>
        </w:rPr>
      </w:pPr>
    </w:p>
    <w:p w14:paraId="1DFC7D72" w14:textId="77777777" w:rsidR="006627C9" w:rsidRDefault="006627C9" w:rsidP="002D6FA9">
      <w:pPr>
        <w:tabs>
          <w:tab w:val="left" w:pos="540"/>
        </w:tabs>
        <w:ind w:left="284"/>
        <w:jc w:val="both"/>
        <w:rPr>
          <w:rFonts w:asciiTheme="minorHAnsi" w:hAnsiTheme="minorHAnsi" w:cstheme="minorHAnsi"/>
          <w:caps/>
          <w:sz w:val="22"/>
          <w:szCs w:val="22"/>
        </w:rPr>
      </w:pPr>
    </w:p>
    <w:p w14:paraId="16A2503A" w14:textId="77777777" w:rsidR="006627C9" w:rsidRDefault="006627C9" w:rsidP="002D6FA9">
      <w:pPr>
        <w:tabs>
          <w:tab w:val="left" w:pos="540"/>
        </w:tabs>
        <w:ind w:left="284"/>
        <w:jc w:val="both"/>
        <w:rPr>
          <w:rFonts w:asciiTheme="minorHAnsi" w:hAnsiTheme="minorHAnsi" w:cstheme="minorHAnsi"/>
          <w:caps/>
          <w:sz w:val="22"/>
          <w:szCs w:val="22"/>
        </w:rPr>
      </w:pPr>
    </w:p>
    <w:p w14:paraId="60B24D65" w14:textId="77777777" w:rsidR="006627C9" w:rsidRPr="006627C9" w:rsidRDefault="006627C9" w:rsidP="006627C9">
      <w:pPr>
        <w:tabs>
          <w:tab w:val="left" w:pos="540"/>
        </w:tabs>
        <w:ind w:left="426"/>
        <w:jc w:val="both"/>
        <w:rPr>
          <w:rFonts w:asciiTheme="minorHAnsi" w:hAnsiTheme="minorHAnsi" w:cstheme="minorHAnsi"/>
          <w:b/>
          <w:bCs/>
          <w:caps/>
          <w:sz w:val="22"/>
          <w:szCs w:val="22"/>
        </w:rPr>
      </w:pPr>
      <w:r w:rsidRPr="006627C9">
        <w:rPr>
          <w:rFonts w:asciiTheme="minorHAnsi" w:hAnsiTheme="minorHAnsi" w:cstheme="minorHAnsi"/>
          <w:b/>
          <w:bCs/>
          <w:caps/>
          <w:sz w:val="22"/>
          <w:szCs w:val="22"/>
        </w:rPr>
        <w:t>Gmina Podedwórze</w:t>
      </w:r>
    </w:p>
    <w:p w14:paraId="3350166D" w14:textId="77777777" w:rsidR="006627C9" w:rsidRPr="006627C9" w:rsidRDefault="006627C9" w:rsidP="006627C9">
      <w:pPr>
        <w:tabs>
          <w:tab w:val="left" w:pos="540"/>
        </w:tabs>
        <w:ind w:left="426"/>
        <w:jc w:val="both"/>
        <w:rPr>
          <w:rFonts w:asciiTheme="minorHAnsi" w:hAnsiTheme="minorHAnsi" w:cstheme="minorHAnsi"/>
          <w:b/>
          <w:bCs/>
          <w:caps/>
          <w:sz w:val="22"/>
          <w:szCs w:val="22"/>
        </w:rPr>
      </w:pPr>
      <w:r w:rsidRPr="006627C9">
        <w:rPr>
          <w:rFonts w:asciiTheme="minorHAnsi" w:hAnsiTheme="minorHAnsi" w:cstheme="minorHAnsi"/>
          <w:b/>
          <w:bCs/>
          <w:caps/>
          <w:sz w:val="22"/>
          <w:szCs w:val="22"/>
        </w:rPr>
        <w:t>Podedwórze 44</w:t>
      </w:r>
    </w:p>
    <w:p w14:paraId="22791B4E" w14:textId="77777777" w:rsidR="006627C9" w:rsidRPr="006627C9" w:rsidRDefault="006627C9" w:rsidP="006627C9">
      <w:pPr>
        <w:tabs>
          <w:tab w:val="left" w:pos="540"/>
        </w:tabs>
        <w:ind w:left="426"/>
        <w:jc w:val="both"/>
        <w:rPr>
          <w:rFonts w:asciiTheme="minorHAnsi" w:hAnsiTheme="minorHAnsi" w:cstheme="minorHAnsi"/>
          <w:b/>
          <w:bCs/>
          <w:caps/>
          <w:sz w:val="22"/>
          <w:szCs w:val="22"/>
        </w:rPr>
      </w:pPr>
      <w:r w:rsidRPr="006627C9">
        <w:rPr>
          <w:rFonts w:asciiTheme="minorHAnsi" w:hAnsiTheme="minorHAnsi" w:cstheme="minorHAnsi"/>
          <w:b/>
          <w:bCs/>
          <w:caps/>
          <w:sz w:val="22"/>
          <w:szCs w:val="22"/>
        </w:rPr>
        <w:t>21-222 Podedwórze</w:t>
      </w:r>
    </w:p>
    <w:p w14:paraId="1B1952A9" w14:textId="77777777" w:rsidR="006627C9" w:rsidRPr="006627C9" w:rsidRDefault="006627C9" w:rsidP="006627C9">
      <w:pPr>
        <w:tabs>
          <w:tab w:val="left" w:pos="540"/>
        </w:tabs>
        <w:ind w:left="426"/>
        <w:jc w:val="both"/>
        <w:rPr>
          <w:rFonts w:asciiTheme="minorHAnsi" w:hAnsiTheme="minorHAnsi" w:cstheme="minorHAnsi"/>
          <w:caps/>
          <w:sz w:val="22"/>
          <w:szCs w:val="22"/>
        </w:rPr>
      </w:pPr>
      <w:r w:rsidRPr="006627C9">
        <w:rPr>
          <w:rFonts w:asciiTheme="minorHAnsi" w:hAnsiTheme="minorHAnsi" w:cstheme="minorHAnsi"/>
          <w:caps/>
          <w:sz w:val="22"/>
          <w:szCs w:val="22"/>
        </w:rPr>
        <w:t>tel. 83 379 50 11</w:t>
      </w:r>
    </w:p>
    <w:p w14:paraId="3584D046" w14:textId="77777777" w:rsidR="006627C9" w:rsidRPr="008445AF" w:rsidRDefault="006627C9" w:rsidP="006627C9">
      <w:pPr>
        <w:tabs>
          <w:tab w:val="left" w:pos="540"/>
        </w:tabs>
        <w:ind w:left="426"/>
        <w:jc w:val="both"/>
        <w:rPr>
          <w:rFonts w:asciiTheme="minorHAnsi" w:hAnsiTheme="minorHAnsi" w:cstheme="minorHAnsi"/>
          <w:caps/>
          <w:sz w:val="22"/>
          <w:szCs w:val="22"/>
          <w:lang w:val="en-US"/>
        </w:rPr>
      </w:pPr>
      <w:r w:rsidRPr="008445AF">
        <w:rPr>
          <w:rFonts w:asciiTheme="minorHAnsi" w:hAnsiTheme="minorHAnsi" w:cstheme="minorHAnsi"/>
          <w:caps/>
          <w:sz w:val="22"/>
          <w:szCs w:val="22"/>
          <w:lang w:val="en-US"/>
        </w:rPr>
        <w:t>faks: 83 379 50 08</w:t>
      </w:r>
    </w:p>
    <w:p w14:paraId="4336CDB8" w14:textId="77777777" w:rsidR="006627C9" w:rsidRPr="008445AF" w:rsidRDefault="006627C9" w:rsidP="006627C9">
      <w:pPr>
        <w:tabs>
          <w:tab w:val="left" w:pos="540"/>
        </w:tabs>
        <w:ind w:left="426"/>
        <w:jc w:val="both"/>
        <w:rPr>
          <w:rFonts w:asciiTheme="minorHAnsi" w:hAnsiTheme="minorHAnsi" w:cstheme="minorHAnsi"/>
          <w:caps/>
          <w:sz w:val="22"/>
          <w:szCs w:val="22"/>
          <w:lang w:val="en-US"/>
        </w:rPr>
      </w:pPr>
      <w:r w:rsidRPr="008445AF">
        <w:rPr>
          <w:rFonts w:asciiTheme="minorHAnsi" w:hAnsiTheme="minorHAnsi" w:cstheme="minorHAnsi"/>
          <w:caps/>
          <w:sz w:val="22"/>
          <w:szCs w:val="22"/>
          <w:lang w:val="en-US"/>
        </w:rPr>
        <w:t>NIP: 5391490903</w:t>
      </w:r>
    </w:p>
    <w:p w14:paraId="287EDFD7" w14:textId="77777777" w:rsidR="006627C9" w:rsidRPr="008445AF" w:rsidRDefault="006627C9" w:rsidP="006627C9">
      <w:pPr>
        <w:tabs>
          <w:tab w:val="left" w:pos="540"/>
        </w:tabs>
        <w:ind w:left="426"/>
        <w:jc w:val="both"/>
        <w:rPr>
          <w:rFonts w:asciiTheme="minorHAnsi" w:hAnsiTheme="minorHAnsi" w:cstheme="minorHAnsi"/>
          <w:caps/>
          <w:sz w:val="22"/>
          <w:szCs w:val="22"/>
          <w:lang w:val="en-US"/>
        </w:rPr>
      </w:pPr>
      <w:r w:rsidRPr="008445AF">
        <w:rPr>
          <w:rFonts w:asciiTheme="minorHAnsi" w:hAnsiTheme="minorHAnsi" w:cstheme="minorHAnsi"/>
          <w:caps/>
          <w:sz w:val="22"/>
          <w:szCs w:val="22"/>
          <w:lang w:val="en-US"/>
        </w:rPr>
        <w:t xml:space="preserve">Adres e-mail: ug@podedworze.pl </w:t>
      </w:r>
    </w:p>
    <w:p w14:paraId="265E0656" w14:textId="77777777" w:rsidR="006627C9" w:rsidRPr="008445AF" w:rsidRDefault="006627C9" w:rsidP="006627C9">
      <w:pPr>
        <w:tabs>
          <w:tab w:val="left" w:pos="540"/>
        </w:tabs>
        <w:ind w:left="426"/>
        <w:jc w:val="both"/>
        <w:rPr>
          <w:rFonts w:asciiTheme="minorHAnsi" w:hAnsiTheme="minorHAnsi" w:cstheme="minorHAnsi"/>
          <w:caps/>
          <w:sz w:val="22"/>
          <w:szCs w:val="22"/>
          <w:lang w:val="en-US"/>
        </w:rPr>
      </w:pPr>
    </w:p>
    <w:p w14:paraId="0025D2CF" w14:textId="7189D0C6" w:rsidR="006627C9" w:rsidRPr="006627C9" w:rsidRDefault="006627C9" w:rsidP="006627C9">
      <w:pPr>
        <w:tabs>
          <w:tab w:val="left" w:pos="540"/>
        </w:tabs>
        <w:ind w:left="426"/>
        <w:jc w:val="both"/>
        <w:rPr>
          <w:rFonts w:asciiTheme="minorHAnsi" w:hAnsiTheme="minorHAnsi" w:cstheme="minorHAnsi"/>
          <w:caps/>
          <w:sz w:val="22"/>
          <w:szCs w:val="22"/>
        </w:rPr>
      </w:pPr>
      <w:r>
        <w:rPr>
          <w:rFonts w:asciiTheme="minorHAnsi" w:hAnsiTheme="minorHAnsi" w:cstheme="minorHAnsi"/>
          <w:sz w:val="22"/>
          <w:szCs w:val="22"/>
        </w:rPr>
        <w:t>A</w:t>
      </w:r>
      <w:r w:rsidRPr="006627C9">
        <w:rPr>
          <w:rFonts w:asciiTheme="minorHAnsi" w:hAnsiTheme="minorHAnsi" w:cstheme="minorHAnsi"/>
          <w:sz w:val="22"/>
          <w:szCs w:val="22"/>
        </w:rPr>
        <w:t xml:space="preserve">dres strony internetowej prowadzonego postępowania, na której udostępniane będą dokumenty zamówienia bezpośrednio związane z postępowaniem o udzielenie zamówienia oraz zmiany i wyjaśnienia </w:t>
      </w:r>
      <w:proofErr w:type="gramStart"/>
      <w:r w:rsidRPr="006627C9">
        <w:rPr>
          <w:rFonts w:asciiTheme="minorHAnsi" w:hAnsiTheme="minorHAnsi" w:cstheme="minorHAnsi"/>
          <w:sz w:val="22"/>
          <w:szCs w:val="22"/>
        </w:rPr>
        <w:t>treści :</w:t>
      </w:r>
      <w:proofErr w:type="gramEnd"/>
      <w:r w:rsidRPr="006627C9">
        <w:rPr>
          <w:rFonts w:asciiTheme="minorHAnsi" w:hAnsiTheme="minorHAnsi" w:cstheme="minorHAnsi"/>
          <w:sz w:val="22"/>
          <w:szCs w:val="22"/>
        </w:rPr>
        <w:t xml:space="preserve"> </w:t>
      </w:r>
      <w:hyperlink r:id="rId10" w:history="1">
        <w:r w:rsidRPr="006627C9">
          <w:rPr>
            <w:rStyle w:val="Hipercze"/>
            <w:rFonts w:asciiTheme="minorHAnsi" w:hAnsiTheme="minorHAnsi" w:cstheme="minorHAnsi"/>
            <w:sz w:val="22"/>
            <w:szCs w:val="22"/>
          </w:rPr>
          <w:t>https://ezamowienia.gov.pl/</w:t>
        </w:r>
      </w:hyperlink>
    </w:p>
    <w:p w14:paraId="46150034" w14:textId="77777777" w:rsidR="006627C9" w:rsidRPr="006627C9" w:rsidRDefault="006627C9" w:rsidP="006627C9">
      <w:pPr>
        <w:tabs>
          <w:tab w:val="left" w:pos="540"/>
        </w:tabs>
        <w:ind w:left="426"/>
        <w:jc w:val="both"/>
        <w:rPr>
          <w:rFonts w:asciiTheme="minorHAnsi" w:hAnsiTheme="minorHAnsi" w:cstheme="minorHAnsi"/>
          <w:b/>
          <w:bCs/>
          <w:caps/>
          <w:sz w:val="22"/>
          <w:szCs w:val="22"/>
        </w:rPr>
      </w:pPr>
    </w:p>
    <w:p w14:paraId="2EB59CCA" w14:textId="77777777" w:rsidR="006627C9" w:rsidRPr="006627C9" w:rsidRDefault="006627C9" w:rsidP="006627C9">
      <w:pPr>
        <w:tabs>
          <w:tab w:val="left" w:pos="540"/>
        </w:tabs>
        <w:ind w:left="426"/>
        <w:jc w:val="both"/>
        <w:rPr>
          <w:rFonts w:asciiTheme="minorHAnsi" w:hAnsiTheme="minorHAnsi" w:cstheme="minorHAnsi"/>
          <w:b/>
          <w:bCs/>
          <w:caps/>
          <w:sz w:val="22"/>
          <w:szCs w:val="22"/>
        </w:rPr>
      </w:pPr>
      <w:r w:rsidRPr="006627C9">
        <w:rPr>
          <w:rFonts w:asciiTheme="minorHAnsi" w:hAnsiTheme="minorHAnsi" w:cstheme="minorHAnsi"/>
          <w:b/>
          <w:bCs/>
          <w:caps/>
          <w:sz w:val="22"/>
          <w:szCs w:val="22"/>
        </w:rPr>
        <w:t xml:space="preserve">Godziny pracy: </w:t>
      </w:r>
    </w:p>
    <w:p w14:paraId="084CC7B4" w14:textId="77777777" w:rsidR="006627C9" w:rsidRPr="006627C9" w:rsidRDefault="006627C9" w:rsidP="006627C9">
      <w:pPr>
        <w:tabs>
          <w:tab w:val="left" w:pos="540"/>
        </w:tabs>
        <w:ind w:left="426"/>
        <w:jc w:val="both"/>
        <w:rPr>
          <w:rFonts w:asciiTheme="minorHAnsi" w:hAnsiTheme="minorHAnsi" w:cstheme="minorHAnsi"/>
          <w:caps/>
          <w:sz w:val="22"/>
          <w:szCs w:val="22"/>
        </w:rPr>
      </w:pPr>
      <w:r w:rsidRPr="006627C9">
        <w:rPr>
          <w:rFonts w:asciiTheme="minorHAnsi" w:hAnsiTheme="minorHAnsi" w:cstheme="minorHAnsi"/>
          <w:caps/>
          <w:sz w:val="22"/>
          <w:szCs w:val="22"/>
        </w:rPr>
        <w:t xml:space="preserve">PONIEDZIAŁEK: </w:t>
      </w:r>
      <w:r w:rsidRPr="006627C9">
        <w:rPr>
          <w:rFonts w:asciiTheme="minorHAnsi" w:hAnsiTheme="minorHAnsi" w:cstheme="minorHAnsi"/>
          <w:caps/>
          <w:sz w:val="22"/>
          <w:szCs w:val="22"/>
        </w:rPr>
        <w:tab/>
        <w:t>7.30 - 15.30</w:t>
      </w:r>
    </w:p>
    <w:p w14:paraId="04960176" w14:textId="77EFFF42" w:rsidR="006627C9" w:rsidRPr="006627C9" w:rsidRDefault="006627C9" w:rsidP="006627C9">
      <w:pPr>
        <w:tabs>
          <w:tab w:val="left" w:pos="540"/>
        </w:tabs>
        <w:ind w:left="426"/>
        <w:jc w:val="both"/>
        <w:rPr>
          <w:rFonts w:asciiTheme="minorHAnsi" w:hAnsiTheme="minorHAnsi" w:cstheme="minorHAnsi"/>
          <w:caps/>
          <w:sz w:val="22"/>
          <w:szCs w:val="22"/>
        </w:rPr>
      </w:pPr>
      <w:r w:rsidRPr="006627C9">
        <w:rPr>
          <w:rFonts w:asciiTheme="minorHAnsi" w:hAnsiTheme="minorHAnsi" w:cstheme="minorHAnsi"/>
          <w:caps/>
          <w:sz w:val="22"/>
          <w:szCs w:val="22"/>
        </w:rPr>
        <w:t xml:space="preserve">WTOREK: </w:t>
      </w:r>
      <w:r w:rsidRPr="006627C9">
        <w:rPr>
          <w:rFonts w:asciiTheme="minorHAnsi" w:hAnsiTheme="minorHAnsi" w:cstheme="minorHAnsi"/>
          <w:caps/>
          <w:sz w:val="22"/>
          <w:szCs w:val="22"/>
        </w:rPr>
        <w:tab/>
        <w:t xml:space="preserve">              </w:t>
      </w:r>
      <w:r w:rsidR="003F3D73">
        <w:rPr>
          <w:rFonts w:asciiTheme="minorHAnsi" w:hAnsiTheme="minorHAnsi" w:cstheme="minorHAnsi"/>
          <w:caps/>
          <w:sz w:val="22"/>
          <w:szCs w:val="22"/>
        </w:rPr>
        <w:t>7.30</w:t>
      </w:r>
      <w:r w:rsidRPr="006627C9">
        <w:rPr>
          <w:rFonts w:asciiTheme="minorHAnsi" w:hAnsiTheme="minorHAnsi" w:cstheme="minorHAnsi"/>
          <w:caps/>
          <w:sz w:val="22"/>
          <w:szCs w:val="22"/>
        </w:rPr>
        <w:t xml:space="preserve"> - </w:t>
      </w:r>
      <w:r w:rsidR="003F3D73">
        <w:rPr>
          <w:rFonts w:asciiTheme="minorHAnsi" w:hAnsiTheme="minorHAnsi" w:cstheme="minorHAnsi"/>
          <w:caps/>
          <w:sz w:val="22"/>
          <w:szCs w:val="22"/>
        </w:rPr>
        <w:t>15</w:t>
      </w:r>
      <w:r w:rsidRPr="006627C9">
        <w:rPr>
          <w:rFonts w:asciiTheme="minorHAnsi" w:hAnsiTheme="minorHAnsi" w:cstheme="minorHAnsi"/>
          <w:caps/>
          <w:sz w:val="22"/>
          <w:szCs w:val="22"/>
        </w:rPr>
        <w:t>.</w:t>
      </w:r>
      <w:r w:rsidR="003F3D73">
        <w:rPr>
          <w:rFonts w:asciiTheme="minorHAnsi" w:hAnsiTheme="minorHAnsi" w:cstheme="minorHAnsi"/>
          <w:caps/>
          <w:sz w:val="22"/>
          <w:szCs w:val="22"/>
        </w:rPr>
        <w:t>3</w:t>
      </w:r>
      <w:r w:rsidRPr="006627C9">
        <w:rPr>
          <w:rFonts w:asciiTheme="minorHAnsi" w:hAnsiTheme="minorHAnsi" w:cstheme="minorHAnsi"/>
          <w:caps/>
          <w:sz w:val="22"/>
          <w:szCs w:val="22"/>
        </w:rPr>
        <w:t>0</w:t>
      </w:r>
    </w:p>
    <w:p w14:paraId="09C2C0C5" w14:textId="77777777" w:rsidR="006627C9" w:rsidRPr="006627C9" w:rsidRDefault="006627C9" w:rsidP="006627C9">
      <w:pPr>
        <w:tabs>
          <w:tab w:val="left" w:pos="540"/>
        </w:tabs>
        <w:ind w:left="426"/>
        <w:jc w:val="both"/>
        <w:rPr>
          <w:rFonts w:asciiTheme="minorHAnsi" w:hAnsiTheme="minorHAnsi" w:cstheme="minorHAnsi"/>
          <w:caps/>
          <w:sz w:val="22"/>
          <w:szCs w:val="22"/>
        </w:rPr>
      </w:pPr>
      <w:r w:rsidRPr="006627C9">
        <w:rPr>
          <w:rFonts w:asciiTheme="minorHAnsi" w:hAnsiTheme="minorHAnsi" w:cstheme="minorHAnsi"/>
          <w:caps/>
          <w:sz w:val="22"/>
          <w:szCs w:val="22"/>
        </w:rPr>
        <w:t>ŚRODA:</w:t>
      </w:r>
      <w:r w:rsidRPr="006627C9">
        <w:rPr>
          <w:rFonts w:asciiTheme="minorHAnsi" w:hAnsiTheme="minorHAnsi" w:cstheme="minorHAnsi"/>
          <w:caps/>
          <w:sz w:val="22"/>
          <w:szCs w:val="22"/>
        </w:rPr>
        <w:tab/>
      </w:r>
      <w:r w:rsidRPr="006627C9">
        <w:rPr>
          <w:rFonts w:asciiTheme="minorHAnsi" w:hAnsiTheme="minorHAnsi" w:cstheme="minorHAnsi"/>
          <w:caps/>
          <w:sz w:val="22"/>
          <w:szCs w:val="22"/>
        </w:rPr>
        <w:tab/>
        <w:t>7.30 - 15.30</w:t>
      </w:r>
    </w:p>
    <w:p w14:paraId="0F6A0230" w14:textId="2629858E" w:rsidR="006627C9" w:rsidRPr="006627C9" w:rsidRDefault="006627C9" w:rsidP="006627C9">
      <w:pPr>
        <w:tabs>
          <w:tab w:val="left" w:pos="540"/>
        </w:tabs>
        <w:ind w:left="426"/>
        <w:jc w:val="both"/>
        <w:rPr>
          <w:rFonts w:asciiTheme="minorHAnsi" w:hAnsiTheme="minorHAnsi" w:cstheme="minorHAnsi"/>
          <w:caps/>
          <w:sz w:val="22"/>
          <w:szCs w:val="22"/>
        </w:rPr>
      </w:pPr>
      <w:r w:rsidRPr="006627C9">
        <w:rPr>
          <w:rFonts w:asciiTheme="minorHAnsi" w:hAnsiTheme="minorHAnsi" w:cstheme="minorHAnsi"/>
          <w:caps/>
          <w:sz w:val="22"/>
          <w:szCs w:val="22"/>
        </w:rPr>
        <w:t>CZWARTEK:</w:t>
      </w:r>
      <w:r w:rsidRPr="006627C9">
        <w:rPr>
          <w:rFonts w:asciiTheme="minorHAnsi" w:hAnsiTheme="minorHAnsi" w:cstheme="minorHAnsi"/>
          <w:caps/>
          <w:sz w:val="22"/>
          <w:szCs w:val="22"/>
        </w:rPr>
        <w:tab/>
        <w:t>7.30 - 15.30</w:t>
      </w:r>
    </w:p>
    <w:p w14:paraId="6C92CA40" w14:textId="70E29CE3" w:rsidR="006627C9" w:rsidRDefault="006627C9" w:rsidP="006627C9">
      <w:pPr>
        <w:tabs>
          <w:tab w:val="left" w:pos="540"/>
        </w:tabs>
        <w:ind w:left="426"/>
        <w:jc w:val="both"/>
        <w:rPr>
          <w:rFonts w:asciiTheme="minorHAnsi" w:hAnsiTheme="minorHAnsi" w:cstheme="minorHAnsi"/>
          <w:caps/>
          <w:sz w:val="22"/>
          <w:szCs w:val="22"/>
        </w:rPr>
      </w:pPr>
      <w:r w:rsidRPr="006627C9">
        <w:rPr>
          <w:rFonts w:asciiTheme="minorHAnsi" w:hAnsiTheme="minorHAnsi" w:cstheme="minorHAnsi"/>
          <w:caps/>
          <w:sz w:val="22"/>
          <w:szCs w:val="22"/>
        </w:rPr>
        <w:t xml:space="preserve">PIĄTEK: </w:t>
      </w:r>
      <w:r w:rsidRPr="006627C9">
        <w:rPr>
          <w:rFonts w:asciiTheme="minorHAnsi" w:hAnsiTheme="minorHAnsi" w:cstheme="minorHAnsi"/>
          <w:caps/>
          <w:sz w:val="22"/>
          <w:szCs w:val="22"/>
        </w:rPr>
        <w:tab/>
      </w:r>
      <w:r w:rsidRPr="006627C9">
        <w:rPr>
          <w:rFonts w:asciiTheme="minorHAnsi" w:hAnsiTheme="minorHAnsi" w:cstheme="minorHAnsi"/>
          <w:caps/>
          <w:sz w:val="22"/>
          <w:szCs w:val="22"/>
        </w:rPr>
        <w:tab/>
        <w:t>7.30 - 15.30</w:t>
      </w:r>
    </w:p>
    <w:p w14:paraId="0C4C2C51" w14:textId="77777777" w:rsidR="006627C9" w:rsidRPr="007B6C60" w:rsidRDefault="006627C9" w:rsidP="006627C9">
      <w:pPr>
        <w:tabs>
          <w:tab w:val="left" w:pos="540"/>
        </w:tabs>
        <w:jc w:val="both"/>
        <w:rPr>
          <w:rFonts w:asciiTheme="minorHAnsi" w:hAnsiTheme="minorHAnsi" w:cstheme="minorHAnsi"/>
          <w:caps/>
          <w:sz w:val="22"/>
          <w:szCs w:val="22"/>
        </w:rPr>
      </w:pPr>
    </w:p>
    <w:p w14:paraId="1FF196DA" w14:textId="0CD564A3" w:rsidR="00D9176D" w:rsidRPr="007B6C60" w:rsidRDefault="00002629" w:rsidP="002D6FA9">
      <w:pPr>
        <w:tabs>
          <w:tab w:val="left" w:pos="540"/>
        </w:tabs>
        <w:ind w:left="284"/>
        <w:jc w:val="both"/>
        <w:rPr>
          <w:rFonts w:asciiTheme="minorHAnsi" w:hAnsiTheme="minorHAnsi" w:cstheme="minorHAnsi"/>
          <w:caps/>
          <w:sz w:val="22"/>
          <w:szCs w:val="22"/>
        </w:rPr>
      </w:pPr>
      <w:r>
        <w:rPr>
          <w:rFonts w:asciiTheme="minorHAnsi" w:hAnsiTheme="minorHAnsi" w:cstheme="minorHAnsi"/>
          <w:noProof/>
          <w:szCs w:val="22"/>
        </w:rPr>
        <mc:AlternateContent>
          <mc:Choice Requires="wps">
            <w:drawing>
              <wp:anchor distT="0" distB="0" distL="114300" distR="114300" simplePos="0" relativeHeight="251648000" behindDoc="0" locked="0" layoutInCell="1" allowOverlap="1" wp14:anchorId="2AB23B71" wp14:editId="47800199">
                <wp:simplePos x="0" y="0"/>
                <wp:positionH relativeFrom="column">
                  <wp:posOffset>176529</wp:posOffset>
                </wp:positionH>
                <wp:positionV relativeFrom="paragraph">
                  <wp:posOffset>26035</wp:posOffset>
                </wp:positionV>
                <wp:extent cx="5476875" cy="600075"/>
                <wp:effectExtent l="0" t="0" r="47625" b="66675"/>
                <wp:wrapNone/>
                <wp:docPr id="79341358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60007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4AEB1F86" w14:textId="77777777" w:rsidR="00385742" w:rsidRPr="00521E66" w:rsidRDefault="00385742" w:rsidP="009327B7">
                            <w:pPr>
                              <w:pStyle w:val="Nagwek5"/>
                              <w:jc w:val="center"/>
                              <w:rPr>
                                <w:rStyle w:val="Tytuksiki"/>
                                <w:color w:val="1F497D" w:themeColor="text2"/>
                              </w:rPr>
                            </w:pPr>
                            <w:bookmarkStart w:id="6" w:name="_Toc178852252"/>
                            <w:r w:rsidRPr="00521E66">
                              <w:rPr>
                                <w:rStyle w:val="Tytuksiki"/>
                                <w:color w:val="1F497D" w:themeColor="text2"/>
                              </w:rPr>
                              <w:t>Rozdział 2</w:t>
                            </w:r>
                            <w:bookmarkEnd w:id="6"/>
                          </w:p>
                          <w:p w14:paraId="392533B1" w14:textId="77777777" w:rsidR="00385742" w:rsidRPr="00521E66" w:rsidRDefault="00385742" w:rsidP="009327B7">
                            <w:pPr>
                              <w:pStyle w:val="Nagwek5"/>
                              <w:jc w:val="center"/>
                              <w:rPr>
                                <w:rStyle w:val="Tytuksiki"/>
                                <w:color w:val="1F497D" w:themeColor="text2"/>
                              </w:rPr>
                            </w:pPr>
                            <w:bookmarkStart w:id="7" w:name="_OCHRONA_DANYCH_OSOBOWYCH"/>
                            <w:bookmarkStart w:id="8" w:name="_Toc178852253"/>
                            <w:bookmarkEnd w:id="7"/>
                            <w:r w:rsidRPr="00521E66">
                              <w:rPr>
                                <w:rStyle w:val="Tytuksiki"/>
                                <w:color w:val="1F497D" w:themeColor="text2"/>
                              </w:rPr>
                              <w:t>OCHRONA DANYCH OSOBOWYCH</w:t>
                            </w:r>
                            <w:bookmarkEnd w:id="8"/>
                          </w:p>
                          <w:p w14:paraId="633CE93C" w14:textId="77777777" w:rsidR="00385742" w:rsidRPr="00D953BB" w:rsidRDefault="00385742" w:rsidP="00D9176D"/>
                          <w:p w14:paraId="32CC9E21" w14:textId="77777777" w:rsidR="00385742" w:rsidRDefault="00385742"/>
                          <w:p w14:paraId="564AF2E7" w14:textId="77777777" w:rsidR="00385742" w:rsidRPr="00D953BB" w:rsidRDefault="00385742" w:rsidP="00D917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23B71" id="Rectangle 4" o:spid="_x0000_s1027" style="position:absolute;left:0;text-align:left;margin-left:13.9pt;margin-top:2.05pt;width:431.25pt;height:47.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" fillcolor="#d8d8d8 [2732]" strokecolor="#92cddc" strokeweight="1pt">
                <v:shadow on="t" color="#205867 [1608]" opacity=".5" offset="1pt"/>
                <v:textbox>
                  <w:txbxContent>
                    <w:p w14:paraId="4AEB1F86" w14:textId="77777777" w:rsidR="00385742" w:rsidRPr="00521E66" w:rsidRDefault="00385742" w:rsidP="009327B7">
                      <w:pPr>
                        <w:pStyle w:val="Nagwek5"/>
                        <w:jc w:val="center"/>
                        <w:rPr>
                          <w:rStyle w:val="Tytuksiki"/>
                          <w:color w:val="1F497D" w:themeColor="text2"/>
                        </w:rPr>
                      </w:pPr>
                      <w:bookmarkStart w:id="11" w:name="_Toc178852252"/>
                      <w:r w:rsidRPr="00521E66">
                        <w:rPr>
                          <w:rStyle w:val="Tytuksiki"/>
                          <w:color w:val="1F497D" w:themeColor="text2"/>
                        </w:rPr>
                        <w:t>Rozdział 2</w:t>
                      </w:r>
                      <w:bookmarkEnd w:id="11"/>
                    </w:p>
                    <w:p w14:paraId="392533B1" w14:textId="77777777" w:rsidR="00385742" w:rsidRPr="00521E66" w:rsidRDefault="00385742" w:rsidP="009327B7">
                      <w:pPr>
                        <w:pStyle w:val="Nagwek5"/>
                        <w:jc w:val="center"/>
                        <w:rPr>
                          <w:rStyle w:val="Tytuksiki"/>
                          <w:color w:val="1F497D" w:themeColor="text2"/>
                        </w:rPr>
                      </w:pPr>
                      <w:bookmarkStart w:id="12" w:name="_OCHRONA_DANYCH_OSOBOWYCH"/>
                      <w:bookmarkStart w:id="13" w:name="_Toc178852253"/>
                      <w:bookmarkEnd w:id="12"/>
                      <w:r w:rsidRPr="00521E66">
                        <w:rPr>
                          <w:rStyle w:val="Tytuksiki"/>
                          <w:color w:val="1F497D" w:themeColor="text2"/>
                        </w:rPr>
                        <w:t>OCHRONA DANYCH OSOBOWYCH</w:t>
                      </w:r>
                      <w:bookmarkEnd w:id="13"/>
                    </w:p>
                    <w:p w14:paraId="633CE93C" w14:textId="77777777" w:rsidR="00385742" w:rsidRPr="00D953BB" w:rsidRDefault="00385742" w:rsidP="00D9176D"/>
                    <w:p w14:paraId="32CC9E21" w14:textId="77777777" w:rsidR="00385742" w:rsidRDefault="00385742"/>
                    <w:p w14:paraId="564AF2E7" w14:textId="77777777" w:rsidR="00385742" w:rsidRPr="00D953BB" w:rsidRDefault="00385742" w:rsidP="00D9176D"/>
                  </w:txbxContent>
                </v:textbox>
              </v:rect>
            </w:pict>
          </mc:Fallback>
        </mc:AlternateContent>
      </w:r>
    </w:p>
    <w:p w14:paraId="1234EFDB" w14:textId="2A75AEB7" w:rsidR="00D9176D" w:rsidRPr="007B6C60" w:rsidRDefault="00D9176D" w:rsidP="00D9176D">
      <w:pPr>
        <w:pStyle w:val="Nagwek1"/>
        <w:rPr>
          <w:rFonts w:asciiTheme="minorHAnsi" w:hAnsiTheme="minorHAnsi" w:cstheme="minorHAnsi"/>
          <w:szCs w:val="22"/>
        </w:rPr>
      </w:pPr>
    </w:p>
    <w:p w14:paraId="13E2630D" w14:textId="77777777" w:rsidR="00D9176D" w:rsidRPr="007B6C60" w:rsidRDefault="00D9176D" w:rsidP="002D6FA9">
      <w:pPr>
        <w:tabs>
          <w:tab w:val="left" w:pos="540"/>
        </w:tabs>
        <w:ind w:left="284"/>
        <w:jc w:val="both"/>
        <w:rPr>
          <w:rFonts w:asciiTheme="minorHAnsi" w:hAnsiTheme="minorHAnsi" w:cstheme="minorHAnsi"/>
          <w:caps/>
          <w:sz w:val="22"/>
          <w:szCs w:val="22"/>
        </w:rPr>
      </w:pPr>
    </w:p>
    <w:p w14:paraId="44EDEBBE" w14:textId="6AADF7FE" w:rsidR="006D3EFF" w:rsidRPr="006D3EFF" w:rsidRDefault="00C105E0" w:rsidP="006D3EFF">
      <w:pPr>
        <w:tabs>
          <w:tab w:val="left" w:pos="540"/>
        </w:tabs>
        <w:ind w:left="284"/>
        <w:jc w:val="both"/>
        <w:rPr>
          <w:rFonts w:asciiTheme="minorHAnsi" w:eastAsiaTheme="minorHAnsi" w:hAnsiTheme="minorHAnsi" w:cstheme="minorHAnsi"/>
          <w:bCs/>
          <w:color w:val="000000"/>
          <w:lang w:eastAsia="en-US"/>
        </w:rPr>
      </w:pPr>
      <w:r>
        <w:rPr>
          <w:rFonts w:asciiTheme="minorHAnsi" w:eastAsiaTheme="minorHAnsi" w:hAnsiTheme="minorHAnsi" w:cstheme="minorHAnsi"/>
          <w:bCs/>
          <w:color w:val="000000"/>
          <w:lang w:eastAsia="en-US"/>
        </w:rPr>
        <w:t xml:space="preserve">1. </w:t>
      </w:r>
      <w:r w:rsidR="006D3EFF" w:rsidRPr="006D3EFF">
        <w:rPr>
          <w:rFonts w:asciiTheme="minorHAnsi" w:eastAsiaTheme="minorHAnsi" w:hAnsiTheme="minorHAnsi" w:cstheme="minorHAnsi"/>
          <w:bCs/>
          <w:color w:val="000000"/>
          <w:lang w:eastAsia="en-US"/>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7679BC6D"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w:t>
      </w:r>
      <w:r w:rsidRPr="006D3EFF">
        <w:rPr>
          <w:rFonts w:asciiTheme="minorHAnsi" w:eastAsiaTheme="minorHAnsi" w:hAnsiTheme="minorHAnsi" w:cstheme="minorHAnsi"/>
          <w:bCs/>
          <w:color w:val="000000"/>
          <w:lang w:eastAsia="en-US"/>
        </w:rPr>
        <w:tab/>
        <w:t xml:space="preserve">Administratorem Państwa danych jest </w:t>
      </w:r>
      <w:proofErr w:type="gramStart"/>
      <w:r w:rsidRPr="006D3EFF">
        <w:rPr>
          <w:rFonts w:asciiTheme="minorHAnsi" w:eastAsiaTheme="minorHAnsi" w:hAnsiTheme="minorHAnsi" w:cstheme="minorHAnsi"/>
          <w:bCs/>
          <w:color w:val="000000"/>
          <w:lang w:eastAsia="en-US"/>
        </w:rPr>
        <w:t>Gmina  Podedwórze</w:t>
      </w:r>
      <w:proofErr w:type="gramEnd"/>
      <w:r w:rsidRPr="006D3EFF">
        <w:rPr>
          <w:rFonts w:asciiTheme="minorHAnsi" w:eastAsiaTheme="minorHAnsi" w:hAnsiTheme="minorHAnsi" w:cstheme="minorHAnsi"/>
          <w:bCs/>
          <w:color w:val="000000"/>
          <w:lang w:eastAsia="en-US"/>
        </w:rPr>
        <w:t>, Podedwórze 44, 21-222 Podedwórze, adres e-mail: ug@podedworze.pl, nr tel. 83 379 50 11</w:t>
      </w:r>
    </w:p>
    <w:p w14:paraId="373E8AB9"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2)</w:t>
      </w:r>
      <w:r w:rsidRPr="006D3EFF">
        <w:rPr>
          <w:rFonts w:asciiTheme="minorHAnsi" w:eastAsiaTheme="minorHAnsi" w:hAnsiTheme="minorHAnsi" w:cstheme="minorHAnsi"/>
          <w:bCs/>
          <w:color w:val="000000"/>
          <w:lang w:eastAsia="en-US"/>
        </w:rPr>
        <w:tab/>
        <w:t>Administrator wyznaczył Inspektora Ochrony Danych, z którym mogą się Państwo kontaktować we wszystkich sprawach dotyczących przetwarzania danych osobowych za pośrednictwem adresu e-mail: inspektor@cbi24.pl lub pisemnie na adres Administratora.</w:t>
      </w:r>
    </w:p>
    <w:p w14:paraId="755CAF0D" w14:textId="26660710" w:rsidR="006D3EFF" w:rsidRPr="006D3EFF" w:rsidRDefault="006D3EFF" w:rsidP="007E4417">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3)</w:t>
      </w:r>
      <w:r w:rsidRPr="006D3EFF">
        <w:rPr>
          <w:rFonts w:asciiTheme="minorHAnsi" w:eastAsiaTheme="minorHAnsi" w:hAnsiTheme="minorHAnsi" w:cstheme="minorHAnsi"/>
          <w:bCs/>
          <w:color w:val="000000"/>
          <w:lang w:eastAsia="en-US"/>
        </w:rPr>
        <w:tab/>
        <w:t xml:space="preserve">Państwa dane osobowe będą przetwarzane w celu związanym z postępowaniem o udzielenie zamówienia publicznego do projektu w ramach Działania 11.6 Ochrona dziedzictwa kulturowego obszarów innych niż miejskie (typ projektu 1) Priorytetu XI Rozwój zrównoważony terytorialnie programu Fundusze Europejskie dla Lubelskiego 2021-2027 </w:t>
      </w:r>
      <w:r w:rsidRPr="007E4417">
        <w:rPr>
          <w:rFonts w:asciiTheme="minorHAnsi" w:eastAsiaTheme="minorHAnsi" w:hAnsiTheme="minorHAnsi" w:cstheme="minorHAnsi"/>
          <w:bCs/>
          <w:color w:val="000000"/>
          <w:lang w:eastAsia="en-US"/>
        </w:rPr>
        <w:t>Umowa nr:</w:t>
      </w:r>
      <w:r w:rsidR="007E4417" w:rsidRPr="007E4417">
        <w:t xml:space="preserve"> </w:t>
      </w:r>
      <w:r w:rsidR="007E4417" w:rsidRPr="007E4417">
        <w:rPr>
          <w:rFonts w:asciiTheme="minorHAnsi" w:eastAsiaTheme="minorHAnsi" w:hAnsiTheme="minorHAnsi" w:cstheme="minorHAnsi"/>
          <w:bCs/>
          <w:color w:val="000000"/>
          <w:lang w:eastAsia="en-US"/>
        </w:rPr>
        <w:t xml:space="preserve">FELU.11.06-IZ.00-0004.25-00 </w:t>
      </w:r>
      <w:r w:rsidRPr="007E4417">
        <w:rPr>
          <w:rFonts w:asciiTheme="minorHAnsi" w:eastAsiaTheme="minorHAnsi" w:hAnsiTheme="minorHAnsi" w:cstheme="minorHAnsi"/>
          <w:bCs/>
          <w:color w:val="000000"/>
          <w:lang w:eastAsia="en-US"/>
        </w:rPr>
        <w:t xml:space="preserve">o dofinansowanie Projektu: </w:t>
      </w:r>
      <w:r w:rsidR="007E4417" w:rsidRPr="007E4417">
        <w:rPr>
          <w:rFonts w:asciiTheme="minorHAnsi" w:eastAsiaTheme="minorHAnsi" w:hAnsiTheme="minorHAnsi" w:cstheme="minorHAnsi"/>
          <w:bCs/>
          <w:color w:val="000000"/>
          <w:lang w:eastAsia="en-US"/>
        </w:rPr>
        <w:t xml:space="preserve">Zwiększenie atrakcyjności obiektów kultury i zachowanie dziedzictwa kulturowego Doliny </w:t>
      </w:r>
      <w:proofErr w:type="spellStart"/>
      <w:r w:rsidR="007E4417" w:rsidRPr="007E4417">
        <w:rPr>
          <w:rFonts w:asciiTheme="minorHAnsi" w:eastAsiaTheme="minorHAnsi" w:hAnsiTheme="minorHAnsi" w:cstheme="minorHAnsi"/>
          <w:bCs/>
          <w:color w:val="000000"/>
          <w:lang w:eastAsia="en-US"/>
        </w:rPr>
        <w:t>Zielawy</w:t>
      </w:r>
      <w:proofErr w:type="spellEnd"/>
      <w:r w:rsidR="007E4417" w:rsidRPr="007E4417">
        <w:rPr>
          <w:rFonts w:asciiTheme="minorHAnsi" w:eastAsiaTheme="minorHAnsi" w:hAnsiTheme="minorHAnsi" w:cstheme="minorHAnsi"/>
          <w:bCs/>
          <w:color w:val="000000"/>
          <w:lang w:eastAsia="en-US"/>
        </w:rPr>
        <w:t xml:space="preserve"> </w:t>
      </w:r>
      <w:r w:rsidR="007E4417" w:rsidRPr="007E4417">
        <w:rPr>
          <w:rFonts w:asciiTheme="minorHAnsi" w:eastAsiaTheme="minorHAnsi" w:hAnsiTheme="minorHAnsi" w:cstheme="minorHAnsi"/>
          <w:bCs/>
          <w:color w:val="000000"/>
          <w:lang w:eastAsia="en-US"/>
        </w:rPr>
        <w:br/>
      </w:r>
      <w:r w:rsidRPr="007E4417">
        <w:rPr>
          <w:rFonts w:asciiTheme="minorHAnsi" w:eastAsiaTheme="minorHAnsi" w:hAnsiTheme="minorHAnsi" w:cstheme="minorHAnsi"/>
          <w:bCs/>
          <w:color w:val="000000"/>
          <w:lang w:eastAsia="en-US"/>
        </w:rPr>
        <w:t>w ramach Programu Fundusze Europejskie dla Lubelskiego 2021-2027, , tj. gdyż jest to niezbędne do wypełnienia obowiązku prawnego ciążącego na Administratorze (art. 6 ust. 1 lit. c RODO) w związku z przepisami ustawy z dnia 11 września 2019 r. - Prawo zamówień</w:t>
      </w:r>
      <w:r w:rsidRPr="006D3EFF">
        <w:rPr>
          <w:rFonts w:asciiTheme="minorHAnsi" w:eastAsiaTheme="minorHAnsi" w:hAnsiTheme="minorHAnsi" w:cstheme="minorHAnsi"/>
          <w:bCs/>
          <w:color w:val="000000"/>
          <w:lang w:eastAsia="en-US"/>
        </w:rPr>
        <w:t xml:space="preserve"> publicznych (</w:t>
      </w:r>
      <w:proofErr w:type="spellStart"/>
      <w:r w:rsidRPr="006D3EFF">
        <w:rPr>
          <w:rFonts w:asciiTheme="minorHAnsi" w:eastAsiaTheme="minorHAnsi" w:hAnsiTheme="minorHAnsi" w:cstheme="minorHAnsi"/>
          <w:bCs/>
          <w:color w:val="000000"/>
          <w:lang w:eastAsia="en-US"/>
        </w:rPr>
        <w:t>t.j</w:t>
      </w:r>
      <w:proofErr w:type="spellEnd"/>
      <w:r w:rsidRPr="006D3EFF">
        <w:rPr>
          <w:rFonts w:asciiTheme="minorHAnsi" w:eastAsiaTheme="minorHAnsi" w:hAnsiTheme="minorHAnsi" w:cstheme="minorHAnsi"/>
          <w:bCs/>
          <w:color w:val="000000"/>
          <w:lang w:eastAsia="en-US"/>
        </w:rPr>
        <w:t xml:space="preserve">. Dz. U. z </w:t>
      </w:r>
      <w:r w:rsidR="00D83945" w:rsidRPr="006D3EFF">
        <w:rPr>
          <w:rFonts w:asciiTheme="minorHAnsi" w:eastAsiaTheme="minorHAnsi" w:hAnsiTheme="minorHAnsi" w:cstheme="minorHAnsi"/>
          <w:bCs/>
          <w:color w:val="000000"/>
          <w:lang w:eastAsia="en-US"/>
        </w:rPr>
        <w:t>202</w:t>
      </w:r>
      <w:r w:rsidR="00D83945">
        <w:rPr>
          <w:rFonts w:asciiTheme="minorHAnsi" w:eastAsiaTheme="minorHAnsi" w:hAnsiTheme="minorHAnsi" w:cstheme="minorHAnsi"/>
          <w:bCs/>
          <w:color w:val="000000"/>
          <w:lang w:eastAsia="en-US"/>
        </w:rPr>
        <w:t>6</w:t>
      </w:r>
      <w:r w:rsidR="00D83945" w:rsidRPr="006D3EFF">
        <w:rPr>
          <w:rFonts w:asciiTheme="minorHAnsi" w:eastAsiaTheme="minorHAnsi" w:hAnsiTheme="minorHAnsi" w:cstheme="minorHAnsi"/>
          <w:bCs/>
          <w:color w:val="000000"/>
          <w:lang w:eastAsia="en-US"/>
        </w:rPr>
        <w:t xml:space="preserve"> </w:t>
      </w:r>
      <w:r w:rsidRPr="006D3EFF">
        <w:rPr>
          <w:rFonts w:asciiTheme="minorHAnsi" w:eastAsiaTheme="minorHAnsi" w:hAnsiTheme="minorHAnsi" w:cstheme="minorHAnsi"/>
          <w:bCs/>
          <w:color w:val="000000"/>
          <w:lang w:eastAsia="en-US"/>
        </w:rPr>
        <w:t xml:space="preserve">r. poz. </w:t>
      </w:r>
      <w:r w:rsidR="00D83945">
        <w:rPr>
          <w:rFonts w:asciiTheme="minorHAnsi" w:eastAsiaTheme="minorHAnsi" w:hAnsiTheme="minorHAnsi" w:cstheme="minorHAnsi"/>
          <w:bCs/>
          <w:color w:val="000000"/>
          <w:lang w:eastAsia="en-US"/>
        </w:rPr>
        <w:t>793</w:t>
      </w:r>
      <w:r w:rsidR="00D83945" w:rsidRPr="006D3EFF">
        <w:rPr>
          <w:rFonts w:asciiTheme="minorHAnsi" w:eastAsiaTheme="minorHAnsi" w:hAnsiTheme="minorHAnsi" w:cstheme="minorHAnsi"/>
          <w:bCs/>
          <w:color w:val="000000"/>
          <w:lang w:eastAsia="en-US"/>
        </w:rPr>
        <w:t xml:space="preserve"> </w:t>
      </w:r>
      <w:r w:rsidRPr="006D3EFF">
        <w:rPr>
          <w:rFonts w:asciiTheme="minorHAnsi" w:eastAsiaTheme="minorHAnsi" w:hAnsiTheme="minorHAnsi" w:cstheme="minorHAnsi"/>
          <w:bCs/>
          <w:color w:val="000000"/>
          <w:lang w:eastAsia="en-US"/>
        </w:rPr>
        <w:t xml:space="preserve">ze zm.) zwanej dalej PZP. </w:t>
      </w:r>
    </w:p>
    <w:p w14:paraId="7FB46960"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lastRenderedPageBreak/>
        <w:t>4)</w:t>
      </w:r>
      <w:r w:rsidRPr="006D3EFF">
        <w:rPr>
          <w:rFonts w:asciiTheme="minorHAnsi" w:eastAsiaTheme="minorHAnsi" w:hAnsiTheme="minorHAnsi" w:cstheme="minorHAnsi"/>
          <w:bCs/>
          <w:color w:val="000000"/>
          <w:lang w:eastAsia="en-US"/>
        </w:rPr>
        <w:tab/>
        <w:t>Państwa dane osobowe będą przetwarzane, zgodnie z art. 78 ust. 1 i 4 PZP, przez okres 4 lat od dnia zakończenia postępowania o udzielenie zamówienia, a jeżeli czas trwania umowy przekracza 4 lata, okres przechowywania obejmuje cały czas obowiązywania umowy.</w:t>
      </w:r>
    </w:p>
    <w:p w14:paraId="473B7831"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5)</w:t>
      </w:r>
      <w:r w:rsidRPr="006D3EFF">
        <w:rPr>
          <w:rFonts w:asciiTheme="minorHAnsi" w:eastAsiaTheme="minorHAnsi" w:hAnsiTheme="minorHAnsi" w:cstheme="minorHAnsi"/>
          <w:bCs/>
          <w:color w:val="000000"/>
          <w:lang w:eastAsia="en-US"/>
        </w:rPr>
        <w:tab/>
        <w:t>W związku z przetwarzaniem Państwa danych osobowych nie podlegają Państwo decyzjom, które się opierają wyłącznie na zautomatyzowanym przetwarzaniu, w tym profilowaniu, o czym stanowi art. 22 RODO.</w:t>
      </w:r>
    </w:p>
    <w:p w14:paraId="4F7ED46E"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6)</w:t>
      </w:r>
      <w:r w:rsidRPr="006D3EFF">
        <w:rPr>
          <w:rFonts w:asciiTheme="minorHAnsi" w:eastAsiaTheme="minorHAnsi" w:hAnsiTheme="minorHAnsi" w:cstheme="minorHAnsi"/>
          <w:bCs/>
          <w:color w:val="000000"/>
          <w:lang w:eastAsia="en-US"/>
        </w:rPr>
        <w:tab/>
        <w:t>Państwa dane osobowe nie będą przekazywane poza Europejski Obszar Gospodarczy (obejmujący Unię Europejską, Norwegię, Liechtenstein i Islandię).</w:t>
      </w:r>
    </w:p>
    <w:p w14:paraId="4FA857A0"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7)</w:t>
      </w:r>
      <w:r w:rsidRPr="006D3EFF">
        <w:rPr>
          <w:rFonts w:asciiTheme="minorHAnsi" w:eastAsiaTheme="minorHAnsi" w:hAnsiTheme="minorHAnsi" w:cstheme="minorHAnsi"/>
          <w:bCs/>
          <w:color w:val="000000"/>
          <w:lang w:eastAsia="en-US"/>
        </w:rPr>
        <w:tab/>
        <w:t xml:space="preserve">Osoba, której dane dotyczą ma prawo do: </w:t>
      </w:r>
    </w:p>
    <w:p w14:paraId="083682E6"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a)</w:t>
      </w:r>
      <w:r w:rsidRPr="006D3EFF">
        <w:rPr>
          <w:rFonts w:asciiTheme="minorHAnsi" w:eastAsiaTheme="minorHAnsi" w:hAnsiTheme="minorHAnsi" w:cstheme="minorHAnsi"/>
          <w:bCs/>
          <w:color w:val="000000"/>
          <w:lang w:eastAsia="en-US"/>
        </w:rPr>
        <w:tab/>
        <w:t>prawo dostępu do swoich danych oraz otrzymania ich kopii;</w:t>
      </w:r>
    </w:p>
    <w:p w14:paraId="2E486901"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b)</w:t>
      </w:r>
      <w:r w:rsidRPr="006D3EFF">
        <w:rPr>
          <w:rFonts w:asciiTheme="minorHAnsi" w:eastAsiaTheme="minorHAnsi" w:hAnsiTheme="minorHAnsi" w:cstheme="minorHAnsi"/>
          <w:bCs/>
          <w:color w:val="000000"/>
          <w:lang w:eastAsia="en-US"/>
        </w:rPr>
        <w:tab/>
        <w:t>prawo do sprostowania (poprawiania) swoich danych osobowych;</w:t>
      </w:r>
    </w:p>
    <w:p w14:paraId="2AF10EBA"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c)</w:t>
      </w:r>
      <w:r w:rsidRPr="006D3EFF">
        <w:rPr>
          <w:rFonts w:asciiTheme="minorHAnsi" w:eastAsiaTheme="minorHAnsi" w:hAnsiTheme="minorHAnsi" w:cstheme="minorHAnsi"/>
          <w:bCs/>
          <w:color w:val="000000"/>
          <w:lang w:eastAsia="en-US"/>
        </w:rPr>
        <w:tab/>
        <w:t>prawo do ograniczenia przetwarzania danych osobowych;</w:t>
      </w:r>
    </w:p>
    <w:p w14:paraId="7CCEB45B" w14:textId="66A05E30"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d)</w:t>
      </w:r>
      <w:r w:rsidRPr="006D3EFF">
        <w:rPr>
          <w:rFonts w:asciiTheme="minorHAnsi" w:eastAsiaTheme="minorHAnsi" w:hAnsiTheme="minorHAnsi" w:cstheme="minorHAnsi"/>
          <w:bCs/>
          <w:color w:val="000000"/>
          <w:lang w:eastAsia="en-US"/>
        </w:rPr>
        <w:tab/>
        <w:t xml:space="preserve">prawo wniesienia skargi do Prezesa Urzędu Ochrony Danych Osobowych </w:t>
      </w:r>
      <w:r w:rsidR="00322DF7" w:rsidRPr="006D3EFF">
        <w:rPr>
          <w:rFonts w:asciiTheme="minorHAnsi" w:eastAsiaTheme="minorHAnsi" w:hAnsiTheme="minorHAnsi" w:cstheme="minorHAnsi"/>
          <w:bCs/>
          <w:color w:val="000000"/>
          <w:lang w:eastAsia="en-US"/>
        </w:rPr>
        <w:t>w przypadku</w:t>
      </w:r>
      <w:r w:rsidRPr="006D3EFF">
        <w:rPr>
          <w:rFonts w:asciiTheme="minorHAnsi" w:eastAsiaTheme="minorHAnsi" w:hAnsiTheme="minorHAnsi" w:cstheme="minorHAnsi"/>
          <w:bCs/>
          <w:color w:val="000000"/>
          <w:lang w:eastAsia="en-US"/>
        </w:rPr>
        <w:t xml:space="preserve"> uznania, że przetwarzanie danych odbywa się z naruszeniem przepisów ogólnego rozporządzenia o ochronie danych osobowych (RODO);</w:t>
      </w:r>
    </w:p>
    <w:p w14:paraId="20EA0F81"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8)</w:t>
      </w:r>
      <w:r w:rsidRPr="006D3EFF">
        <w:rPr>
          <w:rFonts w:asciiTheme="minorHAnsi" w:eastAsiaTheme="minorHAnsi" w:hAnsiTheme="minorHAnsi" w:cstheme="minorHAnsi"/>
          <w:bCs/>
          <w:color w:val="000000"/>
          <w:lang w:eastAsia="en-US"/>
        </w:rPr>
        <w:tab/>
        <w:t>Osobie, której dane dotyczą nie przysługuje:</w:t>
      </w:r>
    </w:p>
    <w:p w14:paraId="4E6198DC"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a)</w:t>
      </w:r>
      <w:r w:rsidRPr="006D3EFF">
        <w:rPr>
          <w:rFonts w:asciiTheme="minorHAnsi" w:eastAsiaTheme="minorHAnsi" w:hAnsiTheme="minorHAnsi" w:cstheme="minorHAnsi"/>
          <w:bCs/>
          <w:color w:val="000000"/>
          <w:lang w:eastAsia="en-US"/>
        </w:rPr>
        <w:tab/>
        <w:t>prawo do usunięcia danych osobowych w związku z art. 17 ust. 3 lit. b, d lub e RODO;</w:t>
      </w:r>
    </w:p>
    <w:p w14:paraId="11321753"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b)</w:t>
      </w:r>
      <w:r w:rsidRPr="006D3EFF">
        <w:rPr>
          <w:rFonts w:asciiTheme="minorHAnsi" w:eastAsiaTheme="minorHAnsi" w:hAnsiTheme="minorHAnsi" w:cstheme="minorHAnsi"/>
          <w:bCs/>
          <w:color w:val="000000"/>
          <w:lang w:eastAsia="en-US"/>
        </w:rPr>
        <w:tab/>
        <w:t>prawo do przenoszenia danych osobowych, o którym mowa w art. 20 RODO;</w:t>
      </w:r>
    </w:p>
    <w:p w14:paraId="49B5981A"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c)</w:t>
      </w:r>
      <w:r w:rsidRPr="006D3EFF">
        <w:rPr>
          <w:rFonts w:asciiTheme="minorHAnsi" w:eastAsiaTheme="minorHAnsi" w:hAnsiTheme="minorHAnsi" w:cstheme="minorHAnsi"/>
          <w:bCs/>
          <w:color w:val="000000"/>
          <w:lang w:eastAsia="en-US"/>
        </w:rPr>
        <w:tab/>
        <w:t xml:space="preserve">prawo do sprzeciwu wobec przetwarzania danych osobowych na podstawie art. 21 RODO, gdyż podstawą prawną przetwarzania danych osoby, której dane dotyczą jest art. 6 ust. 1 lit. c RODO. </w:t>
      </w:r>
    </w:p>
    <w:p w14:paraId="56990C30" w14:textId="4C2FCA3F"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9)</w:t>
      </w:r>
      <w:r w:rsidRPr="006D3EFF">
        <w:rPr>
          <w:rFonts w:asciiTheme="minorHAnsi" w:eastAsiaTheme="minorHAnsi" w:hAnsiTheme="minorHAnsi" w:cstheme="minorHAnsi"/>
          <w:bCs/>
          <w:color w:val="000000"/>
          <w:lang w:eastAsia="en-US"/>
        </w:rPr>
        <w:tab/>
        <w:t xml:space="preserve">W </w:t>
      </w:r>
      <w:r w:rsidR="00322DF7" w:rsidRPr="006D3EFF">
        <w:rPr>
          <w:rFonts w:asciiTheme="minorHAnsi" w:eastAsiaTheme="minorHAnsi" w:hAnsiTheme="minorHAnsi" w:cstheme="minorHAnsi"/>
          <w:bCs/>
          <w:color w:val="000000"/>
          <w:lang w:eastAsia="en-US"/>
        </w:rPr>
        <w:t>przypadku,</w:t>
      </w:r>
      <w:r w:rsidRPr="006D3EFF">
        <w:rPr>
          <w:rFonts w:asciiTheme="minorHAnsi" w:eastAsiaTheme="minorHAnsi" w:hAnsiTheme="minorHAnsi" w:cstheme="minorHAnsi"/>
          <w:bCs/>
          <w:color w:val="000000"/>
          <w:lang w:eastAsia="en-US"/>
        </w:rPr>
        <w:t xml:space="preserve">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postępowania o udzielenie zamówienia publicznego.</w:t>
      </w:r>
    </w:p>
    <w:p w14:paraId="4875791C"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10)</w:t>
      </w:r>
      <w:r w:rsidRPr="006D3EFF">
        <w:rPr>
          <w:rFonts w:asciiTheme="minorHAnsi" w:eastAsiaTheme="minorHAnsi" w:hAnsiTheme="minorHAnsi" w:cstheme="minorHAnsi"/>
          <w:bCs/>
          <w:color w:val="000000"/>
          <w:lang w:eastAsia="en-US"/>
        </w:rPr>
        <w:tab/>
        <w:t>Skorzystanie przez osobę, której dane dotyczą, z uprawnienia do sprostowania lub uzupełnienia danych osobowych, o którym mowa w art. 16 RODO, nie może skutkować zmianą wyniku postępowania o udzielenie zamówienia publicznego lub konkursu ani zmianą postanowień umowy w zakresie niezgodnym z PZP.</w:t>
      </w:r>
    </w:p>
    <w:p w14:paraId="5DB401AF"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11)</w:t>
      </w:r>
      <w:r w:rsidRPr="006D3EFF">
        <w:rPr>
          <w:rFonts w:asciiTheme="minorHAnsi" w:eastAsiaTheme="minorHAnsi" w:hAnsiTheme="minorHAnsi" w:cstheme="minorHAnsi"/>
          <w:bCs/>
          <w:color w:val="000000"/>
          <w:lang w:eastAsia="en-US"/>
        </w:rPr>
        <w:tab/>
        <w:t xml:space="preserve">Skorzystanie przez osobę, której dane dotyczą, z uprawnienia do sprostowania lub uzupełnienia, o którym mowa w art. 16 Rozporządzenia, nie może naruszać integralności protokołu oraz jego </w:t>
      </w:r>
      <w:proofErr w:type="gramStart"/>
      <w:r w:rsidRPr="006D3EFF">
        <w:rPr>
          <w:rFonts w:asciiTheme="minorHAnsi" w:eastAsiaTheme="minorHAnsi" w:hAnsiTheme="minorHAnsi" w:cstheme="minorHAnsi"/>
          <w:bCs/>
          <w:color w:val="000000"/>
          <w:lang w:eastAsia="en-US"/>
        </w:rPr>
        <w:t>załączników.[1.1][</w:t>
      </w:r>
      <w:proofErr w:type="gramEnd"/>
      <w:r w:rsidRPr="006D3EFF">
        <w:rPr>
          <w:rFonts w:asciiTheme="minorHAnsi" w:eastAsiaTheme="minorHAnsi" w:hAnsiTheme="minorHAnsi" w:cstheme="minorHAnsi"/>
          <w:bCs/>
          <w:color w:val="000000"/>
          <w:lang w:eastAsia="en-US"/>
        </w:rPr>
        <w:t>2.1]</w:t>
      </w:r>
    </w:p>
    <w:p w14:paraId="5DB18099"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12)</w:t>
      </w:r>
      <w:r w:rsidRPr="006D3EFF">
        <w:rPr>
          <w:rFonts w:asciiTheme="minorHAnsi" w:eastAsiaTheme="minorHAnsi" w:hAnsiTheme="minorHAnsi" w:cstheme="minorHAnsi"/>
          <w:bCs/>
          <w:color w:val="000000"/>
          <w:lang w:eastAsia="en-US"/>
        </w:rPr>
        <w:tab/>
        <w:t>Wystąpienie z żądaniem, o którym mowa w art. 18 ust. 1 RODO, nie ogranicza przetwarzania danych osobowych do czasu zakończenia postępowania o udzielenie zamówienia publicznego.</w:t>
      </w:r>
    </w:p>
    <w:p w14:paraId="7D9F483E" w14:textId="77777777"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13)</w:t>
      </w:r>
      <w:r w:rsidRPr="006D3EFF">
        <w:rPr>
          <w:rFonts w:asciiTheme="minorHAnsi" w:eastAsiaTheme="minorHAnsi" w:hAnsiTheme="minorHAnsi" w:cstheme="minorHAnsi"/>
          <w:bCs/>
          <w:color w:val="000000"/>
          <w:lang w:eastAsia="en-US"/>
        </w:rPr>
        <w:tab/>
        <w:t>W przypadku danych osobowych zamieszczonych przez Administratora w Biuletynie Zamówień Publicznych, prawa, o których mowa w art. 15 i art. 16 RODO, są wykonywane w drodze żądania skierowanego do Administratora.</w:t>
      </w:r>
    </w:p>
    <w:p w14:paraId="62A36A7B" w14:textId="77D4E7EB"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14)</w:t>
      </w:r>
      <w:r w:rsidRPr="006D3EFF">
        <w:rPr>
          <w:rFonts w:asciiTheme="minorHAnsi" w:eastAsiaTheme="minorHAnsi" w:hAnsiTheme="minorHAnsi" w:cstheme="minorHAnsi"/>
          <w:bCs/>
          <w:color w:val="000000"/>
          <w:lang w:eastAsia="en-US"/>
        </w:rPr>
        <w:tab/>
        <w:t xml:space="preserve">Od dnia zakończenia postępowania o udzielenie zamówienia, w </w:t>
      </w:r>
      <w:r w:rsidR="00322DF7" w:rsidRPr="006D3EFF">
        <w:rPr>
          <w:rFonts w:asciiTheme="minorHAnsi" w:eastAsiaTheme="minorHAnsi" w:hAnsiTheme="minorHAnsi" w:cstheme="minorHAnsi"/>
          <w:bCs/>
          <w:color w:val="000000"/>
          <w:lang w:eastAsia="en-US"/>
        </w:rPr>
        <w:t>przypadku,</w:t>
      </w:r>
      <w:r w:rsidRPr="006D3EFF">
        <w:rPr>
          <w:rFonts w:asciiTheme="minorHAnsi" w:eastAsiaTheme="minorHAnsi" w:hAnsiTheme="minorHAnsi" w:cstheme="minorHAnsi"/>
          <w:bCs/>
          <w:color w:val="000000"/>
          <w:lang w:eastAsia="en-US"/>
        </w:rPr>
        <w:t xml:space="preserve">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3238E98B" w14:textId="3DD2122A" w:rsidR="006D3EFF" w:rsidRPr="006D3EFF" w:rsidRDefault="006D3EFF" w:rsidP="006D3EFF">
      <w:pPr>
        <w:tabs>
          <w:tab w:val="left" w:pos="540"/>
        </w:tabs>
        <w:ind w:left="284"/>
        <w:jc w:val="both"/>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15)</w:t>
      </w:r>
      <w:r w:rsidRPr="006D3EFF">
        <w:rPr>
          <w:rFonts w:asciiTheme="minorHAnsi" w:eastAsiaTheme="minorHAnsi" w:hAnsiTheme="minorHAnsi" w:cstheme="minorHAnsi"/>
          <w:bCs/>
          <w:color w:val="000000"/>
          <w:lang w:eastAsia="en-US"/>
        </w:rPr>
        <w:tab/>
        <w:t xml:space="preserve">Obowiązek podania przez Państwa danych osobowych bezpośrednio Państwa dotyczących jest wymogiem ustawowym określonym w przepisach PZP, związanym </w:t>
      </w:r>
      <w:r w:rsidR="00322DF7">
        <w:rPr>
          <w:rFonts w:asciiTheme="minorHAnsi" w:eastAsiaTheme="minorHAnsi" w:hAnsiTheme="minorHAnsi" w:cstheme="minorHAnsi"/>
          <w:bCs/>
          <w:color w:val="000000"/>
          <w:lang w:eastAsia="en-US"/>
        </w:rPr>
        <w:br/>
      </w:r>
      <w:r w:rsidRPr="006D3EFF">
        <w:rPr>
          <w:rFonts w:asciiTheme="minorHAnsi" w:eastAsiaTheme="minorHAnsi" w:hAnsiTheme="minorHAnsi" w:cstheme="minorHAnsi"/>
          <w:bCs/>
          <w:color w:val="000000"/>
          <w:lang w:eastAsia="en-US"/>
        </w:rPr>
        <w:lastRenderedPageBreak/>
        <w:t xml:space="preserve">z udziałem w postępowaniu o udzielenie zamówienia publicznego. Konsekwencje niepodania określonych danych wynikają z PZP. </w:t>
      </w:r>
    </w:p>
    <w:p w14:paraId="40B94C9F" w14:textId="5D136FE6" w:rsidR="002A7CBB" w:rsidRDefault="006D3EFF" w:rsidP="006D3EFF">
      <w:pPr>
        <w:rPr>
          <w:rFonts w:asciiTheme="minorHAnsi" w:eastAsiaTheme="minorHAnsi" w:hAnsiTheme="minorHAnsi" w:cstheme="minorHAnsi"/>
          <w:bCs/>
          <w:color w:val="000000"/>
          <w:lang w:eastAsia="en-US"/>
        </w:rPr>
      </w:pPr>
      <w:r w:rsidRPr="006D3EFF">
        <w:rPr>
          <w:rFonts w:asciiTheme="minorHAnsi" w:eastAsiaTheme="minorHAnsi" w:hAnsiTheme="minorHAnsi" w:cstheme="minorHAnsi"/>
          <w:bCs/>
          <w:color w:val="000000"/>
          <w:lang w:eastAsia="en-US"/>
        </w:rPr>
        <w:t>16)</w:t>
      </w:r>
      <w:r w:rsidRPr="006D3EFF">
        <w:rPr>
          <w:rFonts w:asciiTheme="minorHAnsi" w:eastAsiaTheme="minorHAnsi" w:hAnsiTheme="minorHAnsi" w:cstheme="minorHAnsi"/>
          <w:bCs/>
          <w:color w:val="000000"/>
          <w:lang w:eastAsia="en-US"/>
        </w:rPr>
        <w:tab/>
        <w:t xml:space="preserve">Państwa dane mogą zostać przekazane podmiotom zewnętrznym na podstawie umowy powierzenia przetwarzania danych osobowych </w:t>
      </w:r>
      <w:proofErr w:type="spellStart"/>
      <w:r w:rsidRPr="006D3EFF">
        <w:rPr>
          <w:rFonts w:asciiTheme="minorHAnsi" w:eastAsiaTheme="minorHAnsi" w:hAnsiTheme="minorHAnsi" w:cstheme="minorHAnsi"/>
          <w:bCs/>
          <w:color w:val="000000"/>
          <w:lang w:eastAsia="en-US"/>
        </w:rPr>
        <w:t>tj</w:t>
      </w:r>
      <w:proofErr w:type="spellEnd"/>
      <w:r w:rsidRPr="006D3EFF">
        <w:rPr>
          <w:rFonts w:asciiTheme="minorHAnsi" w:eastAsiaTheme="minorHAnsi" w:hAnsiTheme="minorHAnsi" w:cstheme="minorHAnsi"/>
          <w:bCs/>
          <w:color w:val="000000"/>
          <w:lang w:eastAsia="en-US"/>
        </w:rPr>
        <w:t xml:space="preserve"> podmiotom zapewniającym ochronę danych osobowych i bezpieczeństwo IT, dostawcom usług teleinformatycznych, dostawcom usług informatycznych w zakresie systemów księgowo-ewidencyjnych, usługodawcom z zakresu księgowości, dostawcy strony podmiotowej w Biuletynie Informacji Publicznej, dostawcy usług informatycznych w zakresie systemów elektronicznego zarządzania dokumentacją w jednostce, dostawcy usług hostingu poczty mailowej w przypadku korespondencji prowadzonej drogą mailową, dostawcy usług brakowania bądź archiwizowania dokumentacji i nośników danych, a także podmiotom lub organom uprawnionym na podstawie przepisów prawa tj.  Ministrowi </w:t>
      </w:r>
      <w:r w:rsidR="00322DF7" w:rsidRPr="006D3EFF">
        <w:rPr>
          <w:rFonts w:asciiTheme="minorHAnsi" w:eastAsiaTheme="minorHAnsi" w:hAnsiTheme="minorHAnsi" w:cstheme="minorHAnsi"/>
          <w:bCs/>
          <w:color w:val="000000"/>
          <w:lang w:eastAsia="en-US"/>
        </w:rPr>
        <w:t>właściwemu ds.</w:t>
      </w:r>
      <w:r w:rsidRPr="006D3EFF">
        <w:rPr>
          <w:rFonts w:asciiTheme="minorHAnsi" w:eastAsiaTheme="minorHAnsi" w:hAnsiTheme="minorHAnsi" w:cstheme="minorHAnsi"/>
          <w:bCs/>
          <w:color w:val="000000"/>
          <w:lang w:eastAsia="en-US"/>
        </w:rPr>
        <w:t xml:space="preserve"> rozwoju regionalnego, Województwu Lubelskiemu, ul. Artura Grottgera 4, 20-029 Lublin, w imieniu którego działa Zarząd Województwa Lubelskiego, Odbiorcami Państwa danych będą osoby lub podmioty, którym udostępniona zostanie dokumentacja postępowania w oparciu o art. 18 oraz art. 74 ust. 4 PZP.</w:t>
      </w:r>
    </w:p>
    <w:p w14:paraId="0273F2BA" w14:textId="77777777" w:rsidR="00811244" w:rsidRDefault="00811244" w:rsidP="006D3EFF">
      <w:pPr>
        <w:rPr>
          <w:rFonts w:asciiTheme="minorHAnsi" w:eastAsiaTheme="minorHAnsi" w:hAnsiTheme="minorHAnsi" w:cstheme="minorHAnsi"/>
          <w:bCs/>
          <w:color w:val="000000"/>
          <w:lang w:eastAsia="en-US"/>
        </w:rPr>
      </w:pPr>
    </w:p>
    <w:p w14:paraId="6586B24E"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Na podstawie art. 14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7B734F72" w14:textId="57C8A33C"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w:t>
      </w:r>
      <w:r w:rsidRPr="00811244">
        <w:rPr>
          <w:rFonts w:asciiTheme="minorHAnsi" w:eastAsiaTheme="minorHAnsi" w:hAnsiTheme="minorHAnsi" w:cstheme="minorHAnsi"/>
          <w:bCs/>
          <w:color w:val="000000"/>
          <w:lang w:eastAsia="en-US"/>
        </w:rPr>
        <w:tab/>
        <w:t xml:space="preserve">Administratorem Państwa danych jest </w:t>
      </w:r>
      <w:r w:rsidR="00322DF7" w:rsidRPr="00811244">
        <w:rPr>
          <w:rFonts w:asciiTheme="minorHAnsi" w:eastAsiaTheme="minorHAnsi" w:hAnsiTheme="minorHAnsi" w:cstheme="minorHAnsi"/>
          <w:bCs/>
          <w:color w:val="000000"/>
          <w:lang w:eastAsia="en-US"/>
        </w:rPr>
        <w:t>Gmina Podedwórze</w:t>
      </w:r>
      <w:r w:rsidRPr="00811244">
        <w:rPr>
          <w:rFonts w:asciiTheme="minorHAnsi" w:eastAsiaTheme="minorHAnsi" w:hAnsiTheme="minorHAnsi" w:cstheme="minorHAnsi"/>
          <w:bCs/>
          <w:color w:val="000000"/>
          <w:lang w:eastAsia="en-US"/>
        </w:rPr>
        <w:t>, Podedwórze 44, 21-222 Podedwórze, adres e-mail: ug@podedworze.pl, nr tel. 83 379 50 11</w:t>
      </w:r>
    </w:p>
    <w:p w14:paraId="11BBC4F3"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2)</w:t>
      </w:r>
      <w:r w:rsidRPr="00811244">
        <w:rPr>
          <w:rFonts w:asciiTheme="minorHAnsi" w:eastAsiaTheme="minorHAnsi" w:hAnsiTheme="minorHAnsi" w:cstheme="minorHAnsi"/>
          <w:bCs/>
          <w:color w:val="000000"/>
          <w:lang w:eastAsia="en-US"/>
        </w:rPr>
        <w:tab/>
        <w:t>Administrator wyznaczył Inspektora Ochrony Danych, z którym mogą się Państwo kontaktować we wszystkich sprawach dotyczących przetwarzania danych osobowych za pośrednictwem adresu e-mail: inspektor@cbi24.pl lub pisemnie na adres Administratora.</w:t>
      </w:r>
    </w:p>
    <w:p w14:paraId="6B7F4D8E" w14:textId="5A22EB20"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3)</w:t>
      </w:r>
      <w:r w:rsidRPr="00811244">
        <w:rPr>
          <w:rFonts w:asciiTheme="minorHAnsi" w:eastAsiaTheme="minorHAnsi" w:hAnsiTheme="minorHAnsi" w:cstheme="minorHAnsi"/>
          <w:bCs/>
          <w:color w:val="000000"/>
          <w:lang w:eastAsia="en-US"/>
        </w:rPr>
        <w:tab/>
        <w:t xml:space="preserve">Państwa dane osobowe będą przetwarzane w celu związanym z postępowaniem o udzielenie zamówienia publicznego do projektu w ramach Działania 11.6 Ochrona dziedzictwa kulturowego obszarów innych niż miejskie (typ projektu 1) Priorytetu XI Rozwój zrównoważony terytorialnie programu Fundusze Europejskie dla Lubelskiego 2021-2027 </w:t>
      </w:r>
      <w:r w:rsidRPr="007E4417">
        <w:rPr>
          <w:rFonts w:asciiTheme="minorHAnsi" w:eastAsiaTheme="minorHAnsi" w:hAnsiTheme="minorHAnsi" w:cstheme="minorHAnsi"/>
          <w:bCs/>
          <w:color w:val="000000"/>
          <w:lang w:eastAsia="en-US"/>
        </w:rPr>
        <w:t>Umowa nr:</w:t>
      </w:r>
      <w:r w:rsidR="007E4417" w:rsidRPr="007E4417">
        <w:t xml:space="preserve"> </w:t>
      </w:r>
      <w:r w:rsidR="007E4417" w:rsidRPr="007E4417">
        <w:rPr>
          <w:rFonts w:asciiTheme="minorHAnsi" w:eastAsiaTheme="minorHAnsi" w:hAnsiTheme="minorHAnsi" w:cstheme="minorHAnsi"/>
          <w:bCs/>
          <w:color w:val="000000"/>
          <w:lang w:eastAsia="en-US"/>
        </w:rPr>
        <w:t xml:space="preserve">FELU.11.06-IZ.00-0004.25-00 </w:t>
      </w:r>
      <w:r w:rsidRPr="007E4417">
        <w:rPr>
          <w:rFonts w:asciiTheme="minorHAnsi" w:eastAsiaTheme="minorHAnsi" w:hAnsiTheme="minorHAnsi" w:cstheme="minorHAnsi"/>
          <w:bCs/>
          <w:color w:val="000000"/>
          <w:lang w:eastAsia="en-US"/>
        </w:rPr>
        <w:t xml:space="preserve">o dofinansowanie Projektu: </w:t>
      </w:r>
      <w:r w:rsidR="007E4417" w:rsidRPr="007E4417">
        <w:rPr>
          <w:rFonts w:asciiTheme="minorHAnsi" w:eastAsiaTheme="minorHAnsi" w:hAnsiTheme="minorHAnsi" w:cstheme="minorHAnsi"/>
          <w:bCs/>
          <w:color w:val="000000"/>
          <w:lang w:eastAsia="en-US"/>
        </w:rPr>
        <w:t xml:space="preserve">Zwiększenie atrakcyjności obiektów kultury i zachowanie dziedzictwa kulturowego Doliny </w:t>
      </w:r>
      <w:proofErr w:type="spellStart"/>
      <w:r w:rsidR="007E4417" w:rsidRPr="007E4417">
        <w:rPr>
          <w:rFonts w:asciiTheme="minorHAnsi" w:eastAsiaTheme="minorHAnsi" w:hAnsiTheme="minorHAnsi" w:cstheme="minorHAnsi"/>
          <w:bCs/>
          <w:color w:val="000000"/>
          <w:lang w:eastAsia="en-US"/>
        </w:rPr>
        <w:t>Zielawy</w:t>
      </w:r>
      <w:proofErr w:type="spellEnd"/>
      <w:r w:rsidR="007E4417" w:rsidRPr="007E4417">
        <w:rPr>
          <w:rFonts w:asciiTheme="minorHAnsi" w:eastAsiaTheme="minorHAnsi" w:hAnsiTheme="minorHAnsi" w:cstheme="minorHAnsi"/>
          <w:bCs/>
          <w:color w:val="000000"/>
          <w:lang w:eastAsia="en-US"/>
        </w:rPr>
        <w:t xml:space="preserve"> </w:t>
      </w:r>
      <w:r w:rsidR="007E4417">
        <w:rPr>
          <w:rFonts w:asciiTheme="minorHAnsi" w:eastAsiaTheme="minorHAnsi" w:hAnsiTheme="minorHAnsi" w:cstheme="minorHAnsi"/>
          <w:bCs/>
          <w:color w:val="000000"/>
          <w:lang w:eastAsia="en-US"/>
        </w:rPr>
        <w:t xml:space="preserve"> </w:t>
      </w:r>
      <w:r w:rsidR="007E4417">
        <w:rPr>
          <w:rFonts w:asciiTheme="minorHAnsi" w:eastAsiaTheme="minorHAnsi" w:hAnsiTheme="minorHAnsi" w:cstheme="minorHAnsi"/>
          <w:bCs/>
          <w:color w:val="000000"/>
          <w:lang w:eastAsia="en-US"/>
        </w:rPr>
        <w:br/>
      </w:r>
      <w:r w:rsidRPr="00811244">
        <w:rPr>
          <w:rFonts w:asciiTheme="minorHAnsi" w:eastAsiaTheme="minorHAnsi" w:hAnsiTheme="minorHAnsi" w:cstheme="minorHAnsi"/>
          <w:bCs/>
          <w:color w:val="000000"/>
          <w:lang w:eastAsia="en-US"/>
        </w:rPr>
        <w:t>w ramach Programu Fundusze Europejskie dla Lubelskiego 2021-2027, , tj. gdyż jest to niezbędne do wypełnienia obowiązku prawnego ciążącego na Administratorze (art. 6 ust. 1 lit. c RODO) w związku z przepisami ustawy z dnia 11 września 2019 r. - Prawo zamówień publicznych (</w:t>
      </w:r>
      <w:proofErr w:type="spellStart"/>
      <w:r w:rsidRPr="00811244">
        <w:rPr>
          <w:rFonts w:asciiTheme="minorHAnsi" w:eastAsiaTheme="minorHAnsi" w:hAnsiTheme="minorHAnsi" w:cstheme="minorHAnsi"/>
          <w:bCs/>
          <w:color w:val="000000"/>
          <w:lang w:eastAsia="en-US"/>
        </w:rPr>
        <w:t>t.j</w:t>
      </w:r>
      <w:proofErr w:type="spellEnd"/>
      <w:r w:rsidRPr="00811244">
        <w:rPr>
          <w:rFonts w:asciiTheme="minorHAnsi" w:eastAsiaTheme="minorHAnsi" w:hAnsiTheme="minorHAnsi" w:cstheme="minorHAnsi"/>
          <w:bCs/>
          <w:color w:val="000000"/>
          <w:lang w:eastAsia="en-US"/>
        </w:rPr>
        <w:t xml:space="preserve">. Dz. U. z 2024 r. poz. 1320 ze zm.) zwanej dalej PZP. </w:t>
      </w:r>
    </w:p>
    <w:p w14:paraId="0DCF3208"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4)</w:t>
      </w:r>
      <w:r w:rsidRPr="00811244">
        <w:rPr>
          <w:rFonts w:asciiTheme="minorHAnsi" w:eastAsiaTheme="minorHAnsi" w:hAnsiTheme="minorHAnsi" w:cstheme="minorHAnsi"/>
          <w:bCs/>
          <w:color w:val="000000"/>
          <w:lang w:eastAsia="en-US"/>
        </w:rPr>
        <w:tab/>
        <w:t>Państwa dane osobowe będą przetwarzane, zgodnie z art. 78 ust. 1 i 4 PZP, przez okres 4 lat od dnia zakończenia postępowania o udzielenie zamówienia, a jeżeli czas trwania umowy przekracza 4 lata, okres przechowywania obejmuje cały czas obowiązywania umowy.</w:t>
      </w:r>
    </w:p>
    <w:p w14:paraId="60BF10AE"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5)</w:t>
      </w:r>
      <w:r w:rsidRPr="00811244">
        <w:rPr>
          <w:rFonts w:asciiTheme="minorHAnsi" w:eastAsiaTheme="minorHAnsi" w:hAnsiTheme="minorHAnsi" w:cstheme="minorHAnsi"/>
          <w:bCs/>
          <w:color w:val="000000"/>
          <w:lang w:eastAsia="en-US"/>
        </w:rPr>
        <w:tab/>
        <w:t>W związku z przetwarzaniem Państwa danych osobowych nie podlegają Państwo decyzjom, które się opierają wyłącznie na zautomatyzowanym przetwarzaniu, w tym profilowaniu, o czym stanowi art. 22 RODO.</w:t>
      </w:r>
    </w:p>
    <w:p w14:paraId="1CEFD0C2"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6)</w:t>
      </w:r>
      <w:r w:rsidRPr="00811244">
        <w:rPr>
          <w:rFonts w:asciiTheme="minorHAnsi" w:eastAsiaTheme="minorHAnsi" w:hAnsiTheme="minorHAnsi" w:cstheme="minorHAnsi"/>
          <w:bCs/>
          <w:color w:val="000000"/>
          <w:lang w:eastAsia="en-US"/>
        </w:rPr>
        <w:tab/>
        <w:t>Państwa dane osobowe nie będą przekazywane poza Europejski Obszar Gospodarczy (obejmujący Unię Europejską, Norwegię, Liechtenstein i Islandię).</w:t>
      </w:r>
    </w:p>
    <w:p w14:paraId="37286B62"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7)</w:t>
      </w:r>
      <w:r w:rsidRPr="00811244">
        <w:rPr>
          <w:rFonts w:asciiTheme="minorHAnsi" w:eastAsiaTheme="minorHAnsi" w:hAnsiTheme="minorHAnsi" w:cstheme="minorHAnsi"/>
          <w:bCs/>
          <w:color w:val="000000"/>
          <w:lang w:eastAsia="en-US"/>
        </w:rPr>
        <w:tab/>
        <w:t xml:space="preserve">Osoba, której dane dotyczą ma prawo do: </w:t>
      </w:r>
    </w:p>
    <w:p w14:paraId="24AC5E54"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a)</w:t>
      </w:r>
      <w:r w:rsidRPr="00811244">
        <w:rPr>
          <w:rFonts w:asciiTheme="minorHAnsi" w:eastAsiaTheme="minorHAnsi" w:hAnsiTheme="minorHAnsi" w:cstheme="minorHAnsi"/>
          <w:bCs/>
          <w:color w:val="000000"/>
          <w:lang w:eastAsia="en-US"/>
        </w:rPr>
        <w:tab/>
        <w:t>prawo dostępu do swoich danych oraz otrzymania ich kopii;</w:t>
      </w:r>
    </w:p>
    <w:p w14:paraId="03AB7A30"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lastRenderedPageBreak/>
        <w:t>b)</w:t>
      </w:r>
      <w:r w:rsidRPr="00811244">
        <w:rPr>
          <w:rFonts w:asciiTheme="minorHAnsi" w:eastAsiaTheme="minorHAnsi" w:hAnsiTheme="minorHAnsi" w:cstheme="minorHAnsi"/>
          <w:bCs/>
          <w:color w:val="000000"/>
          <w:lang w:eastAsia="en-US"/>
        </w:rPr>
        <w:tab/>
        <w:t>prawo do sprostowania (poprawiania) swoich danych osobowych;</w:t>
      </w:r>
    </w:p>
    <w:p w14:paraId="647B235B"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c)</w:t>
      </w:r>
      <w:r w:rsidRPr="00811244">
        <w:rPr>
          <w:rFonts w:asciiTheme="minorHAnsi" w:eastAsiaTheme="minorHAnsi" w:hAnsiTheme="minorHAnsi" w:cstheme="minorHAnsi"/>
          <w:bCs/>
          <w:color w:val="000000"/>
          <w:lang w:eastAsia="en-US"/>
        </w:rPr>
        <w:tab/>
        <w:t>prawo do ograniczenia przetwarzania danych osobowych;</w:t>
      </w:r>
    </w:p>
    <w:p w14:paraId="6308426F" w14:textId="410E76C6"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d)</w:t>
      </w:r>
      <w:r w:rsidRPr="00811244">
        <w:rPr>
          <w:rFonts w:asciiTheme="minorHAnsi" w:eastAsiaTheme="minorHAnsi" w:hAnsiTheme="minorHAnsi" w:cstheme="minorHAnsi"/>
          <w:bCs/>
          <w:color w:val="000000"/>
          <w:lang w:eastAsia="en-US"/>
        </w:rPr>
        <w:tab/>
        <w:t xml:space="preserve">prawo wniesienia skargi do Prezesa Urzędu Ochrony Danych Osobowych </w:t>
      </w:r>
      <w:r w:rsidR="00322DF7" w:rsidRPr="00811244">
        <w:rPr>
          <w:rFonts w:asciiTheme="minorHAnsi" w:eastAsiaTheme="minorHAnsi" w:hAnsiTheme="minorHAnsi" w:cstheme="minorHAnsi"/>
          <w:bCs/>
          <w:color w:val="000000"/>
          <w:lang w:eastAsia="en-US"/>
        </w:rPr>
        <w:t>w przypadku</w:t>
      </w:r>
      <w:r w:rsidRPr="00811244">
        <w:rPr>
          <w:rFonts w:asciiTheme="minorHAnsi" w:eastAsiaTheme="minorHAnsi" w:hAnsiTheme="minorHAnsi" w:cstheme="minorHAnsi"/>
          <w:bCs/>
          <w:color w:val="000000"/>
          <w:lang w:eastAsia="en-US"/>
        </w:rPr>
        <w:t xml:space="preserve"> uznania, że przetwarzanie danych odbywa się z naruszeniem przepisów ogólnego rozporządzenia o ochronie danych osobowych (RODO);</w:t>
      </w:r>
    </w:p>
    <w:p w14:paraId="4EE97723"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8)</w:t>
      </w:r>
      <w:r w:rsidRPr="00811244">
        <w:rPr>
          <w:rFonts w:asciiTheme="minorHAnsi" w:eastAsiaTheme="minorHAnsi" w:hAnsiTheme="minorHAnsi" w:cstheme="minorHAnsi"/>
          <w:bCs/>
          <w:color w:val="000000"/>
          <w:lang w:eastAsia="en-US"/>
        </w:rPr>
        <w:tab/>
        <w:t>Osobie, której dane dotyczą nie przysługuje:</w:t>
      </w:r>
    </w:p>
    <w:p w14:paraId="6D8C593F"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a)</w:t>
      </w:r>
      <w:r w:rsidRPr="00811244">
        <w:rPr>
          <w:rFonts w:asciiTheme="minorHAnsi" w:eastAsiaTheme="minorHAnsi" w:hAnsiTheme="minorHAnsi" w:cstheme="minorHAnsi"/>
          <w:bCs/>
          <w:color w:val="000000"/>
          <w:lang w:eastAsia="en-US"/>
        </w:rPr>
        <w:tab/>
        <w:t>prawo do usunięcia danych osobowych w związku z art. 17 ust. 3 lit. b, d lub e RODO;</w:t>
      </w:r>
    </w:p>
    <w:p w14:paraId="3C48B66E"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b)</w:t>
      </w:r>
      <w:r w:rsidRPr="00811244">
        <w:rPr>
          <w:rFonts w:asciiTheme="minorHAnsi" w:eastAsiaTheme="minorHAnsi" w:hAnsiTheme="minorHAnsi" w:cstheme="minorHAnsi"/>
          <w:bCs/>
          <w:color w:val="000000"/>
          <w:lang w:eastAsia="en-US"/>
        </w:rPr>
        <w:tab/>
        <w:t>prawo do przenoszenia danych osobowych, o którym mowa w art. 20 RODO;</w:t>
      </w:r>
    </w:p>
    <w:p w14:paraId="4C8B6D35"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c)</w:t>
      </w:r>
      <w:r w:rsidRPr="00811244">
        <w:rPr>
          <w:rFonts w:asciiTheme="minorHAnsi" w:eastAsiaTheme="minorHAnsi" w:hAnsiTheme="minorHAnsi" w:cstheme="minorHAnsi"/>
          <w:bCs/>
          <w:color w:val="000000"/>
          <w:lang w:eastAsia="en-US"/>
        </w:rPr>
        <w:tab/>
        <w:t xml:space="preserve">prawo do sprzeciwu wobec przetwarzania danych osobowych na podstawie art. 21 RODO, gdyż podstawą prawną przetwarzania danych osoby, której dane dotyczą jest art. 6 ust. 1 lit. c RODO. </w:t>
      </w:r>
    </w:p>
    <w:p w14:paraId="1BE95C87" w14:textId="1AC9925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9)</w:t>
      </w:r>
      <w:r w:rsidRPr="00811244">
        <w:rPr>
          <w:rFonts w:asciiTheme="minorHAnsi" w:eastAsiaTheme="minorHAnsi" w:hAnsiTheme="minorHAnsi" w:cstheme="minorHAnsi"/>
          <w:bCs/>
          <w:color w:val="000000"/>
          <w:lang w:eastAsia="en-US"/>
        </w:rPr>
        <w:tab/>
        <w:t xml:space="preserve">W </w:t>
      </w:r>
      <w:r w:rsidR="00322DF7" w:rsidRPr="00811244">
        <w:rPr>
          <w:rFonts w:asciiTheme="minorHAnsi" w:eastAsiaTheme="minorHAnsi" w:hAnsiTheme="minorHAnsi" w:cstheme="minorHAnsi"/>
          <w:bCs/>
          <w:color w:val="000000"/>
          <w:lang w:eastAsia="en-US"/>
        </w:rPr>
        <w:t>przypadku,</w:t>
      </w:r>
      <w:r w:rsidRPr="00811244">
        <w:rPr>
          <w:rFonts w:asciiTheme="minorHAnsi" w:eastAsiaTheme="minorHAnsi" w:hAnsiTheme="minorHAnsi" w:cstheme="minorHAnsi"/>
          <w:bCs/>
          <w:color w:val="000000"/>
          <w:lang w:eastAsia="en-US"/>
        </w:rPr>
        <w:t xml:space="preserve">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postępowania o udzielenie zamówienia publicznego.</w:t>
      </w:r>
    </w:p>
    <w:p w14:paraId="628F6B73"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10)</w:t>
      </w:r>
      <w:r w:rsidRPr="00811244">
        <w:rPr>
          <w:rFonts w:asciiTheme="minorHAnsi" w:eastAsiaTheme="minorHAnsi" w:hAnsiTheme="minorHAnsi" w:cstheme="minorHAnsi"/>
          <w:bCs/>
          <w:color w:val="000000"/>
          <w:lang w:eastAsia="en-US"/>
        </w:rPr>
        <w:tab/>
        <w:t>Skorzystanie przez osobę, której dane dotyczą, z uprawnienia do sprostowania lub uzupełnienia danych osobowych, o którym mowa w art. 16 RODO, nie może skutkować zmianą wyniku postępowania o udzielenie zamówienia publicznego lub konkursu ani zmianą postanowień umowy w zakresie niezgodnym z PZP.</w:t>
      </w:r>
    </w:p>
    <w:p w14:paraId="331A14C3"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11)</w:t>
      </w:r>
      <w:r w:rsidRPr="00811244">
        <w:rPr>
          <w:rFonts w:asciiTheme="minorHAnsi" w:eastAsiaTheme="minorHAnsi" w:hAnsiTheme="minorHAnsi" w:cstheme="minorHAnsi"/>
          <w:bCs/>
          <w:color w:val="000000"/>
          <w:lang w:eastAsia="en-US"/>
        </w:rPr>
        <w:tab/>
        <w:t xml:space="preserve">Skorzystanie przez osobę, której dane dotyczą, z uprawnienia do sprostowania lub uzupełnienia, o którym mowa w art. 16 Rozporządzenia, nie może naruszać integralności protokołu oraz jego </w:t>
      </w:r>
      <w:proofErr w:type="gramStart"/>
      <w:r w:rsidRPr="00811244">
        <w:rPr>
          <w:rFonts w:asciiTheme="minorHAnsi" w:eastAsiaTheme="minorHAnsi" w:hAnsiTheme="minorHAnsi" w:cstheme="minorHAnsi"/>
          <w:bCs/>
          <w:color w:val="000000"/>
          <w:lang w:eastAsia="en-US"/>
        </w:rPr>
        <w:t>załączników.[1.1][</w:t>
      </w:r>
      <w:proofErr w:type="gramEnd"/>
      <w:r w:rsidRPr="00811244">
        <w:rPr>
          <w:rFonts w:asciiTheme="minorHAnsi" w:eastAsiaTheme="minorHAnsi" w:hAnsiTheme="minorHAnsi" w:cstheme="minorHAnsi"/>
          <w:bCs/>
          <w:color w:val="000000"/>
          <w:lang w:eastAsia="en-US"/>
        </w:rPr>
        <w:t>2.1]</w:t>
      </w:r>
    </w:p>
    <w:p w14:paraId="0A9B4B98"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12)</w:t>
      </w:r>
      <w:r w:rsidRPr="00811244">
        <w:rPr>
          <w:rFonts w:asciiTheme="minorHAnsi" w:eastAsiaTheme="minorHAnsi" w:hAnsiTheme="minorHAnsi" w:cstheme="minorHAnsi"/>
          <w:bCs/>
          <w:color w:val="000000"/>
          <w:lang w:eastAsia="en-US"/>
        </w:rPr>
        <w:tab/>
        <w:t>Wystąpienie z żądaniem, o którym mowa w art. 18 ust. 1 RODO, nie ogranicza przetwarzania danych osobowych do czasu zakończenia postępowania o udzielenie zamówienia publicznego.</w:t>
      </w:r>
    </w:p>
    <w:p w14:paraId="02AFB607"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13)</w:t>
      </w:r>
      <w:r w:rsidRPr="00811244">
        <w:rPr>
          <w:rFonts w:asciiTheme="minorHAnsi" w:eastAsiaTheme="minorHAnsi" w:hAnsiTheme="minorHAnsi" w:cstheme="minorHAnsi"/>
          <w:bCs/>
          <w:color w:val="000000"/>
          <w:lang w:eastAsia="en-US"/>
        </w:rPr>
        <w:tab/>
        <w:t>W przypadku danych osobowych zamieszczonych przez Administratora w Biuletynie Zamówień Publicznych, prawa, o których mowa w art. 15 i art. 16 RODO, są wykonywane w drodze żądania skierowanego do Administratora.</w:t>
      </w:r>
    </w:p>
    <w:p w14:paraId="29E6D9AD" w14:textId="74A4B23B"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14)</w:t>
      </w:r>
      <w:r w:rsidRPr="00811244">
        <w:rPr>
          <w:rFonts w:asciiTheme="minorHAnsi" w:eastAsiaTheme="minorHAnsi" w:hAnsiTheme="minorHAnsi" w:cstheme="minorHAnsi"/>
          <w:bCs/>
          <w:color w:val="000000"/>
          <w:lang w:eastAsia="en-US"/>
        </w:rPr>
        <w:tab/>
        <w:t xml:space="preserve">Od dnia zakończenia postępowania o udzielenie zamówienia, w </w:t>
      </w:r>
      <w:r w:rsidR="00322DF7" w:rsidRPr="00811244">
        <w:rPr>
          <w:rFonts w:asciiTheme="minorHAnsi" w:eastAsiaTheme="minorHAnsi" w:hAnsiTheme="minorHAnsi" w:cstheme="minorHAnsi"/>
          <w:bCs/>
          <w:color w:val="000000"/>
          <w:lang w:eastAsia="en-US"/>
        </w:rPr>
        <w:t>przypadku,</w:t>
      </w:r>
      <w:r w:rsidRPr="00811244">
        <w:rPr>
          <w:rFonts w:asciiTheme="minorHAnsi" w:eastAsiaTheme="minorHAnsi" w:hAnsiTheme="minorHAnsi" w:cstheme="minorHAnsi"/>
          <w:bCs/>
          <w:color w:val="000000"/>
          <w:lang w:eastAsia="en-US"/>
        </w:rPr>
        <w:t xml:space="preserve">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18397EFF"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15)</w:t>
      </w:r>
      <w:r w:rsidRPr="00811244">
        <w:rPr>
          <w:rFonts w:asciiTheme="minorHAnsi" w:eastAsiaTheme="minorHAnsi" w:hAnsiTheme="minorHAnsi" w:cstheme="minorHAnsi"/>
          <w:bCs/>
          <w:color w:val="000000"/>
          <w:lang w:eastAsia="en-US"/>
        </w:rPr>
        <w:tab/>
        <w:t xml:space="preserve">Obowiązek podania przez Państwa danych osobowych bezpośrednio Państwa dotyczących jest wymogiem ustawowym określonym w przepisach PZP, związanym z udziałem w postępowaniu o udzielenie zamówienia publicznego. Konsekwencje niepodania określonych danych wynikają z PZP. </w:t>
      </w:r>
    </w:p>
    <w:p w14:paraId="70C9A924" w14:textId="28BE32BA"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16)</w:t>
      </w:r>
      <w:r w:rsidRPr="00811244">
        <w:rPr>
          <w:rFonts w:asciiTheme="minorHAnsi" w:eastAsiaTheme="minorHAnsi" w:hAnsiTheme="minorHAnsi" w:cstheme="minorHAnsi"/>
          <w:bCs/>
          <w:color w:val="000000"/>
          <w:lang w:eastAsia="en-US"/>
        </w:rPr>
        <w:tab/>
        <w:t xml:space="preserve">Państwa dane mogą zostać przekazane podmiotom zewnętrznym na podstawie umowy powierzenia przetwarzania danych osobowych </w:t>
      </w:r>
      <w:proofErr w:type="spellStart"/>
      <w:r w:rsidRPr="00811244">
        <w:rPr>
          <w:rFonts w:asciiTheme="minorHAnsi" w:eastAsiaTheme="minorHAnsi" w:hAnsiTheme="minorHAnsi" w:cstheme="minorHAnsi"/>
          <w:bCs/>
          <w:color w:val="000000"/>
          <w:lang w:eastAsia="en-US"/>
        </w:rPr>
        <w:t>tj</w:t>
      </w:r>
      <w:proofErr w:type="spellEnd"/>
      <w:r w:rsidRPr="00811244">
        <w:rPr>
          <w:rFonts w:asciiTheme="minorHAnsi" w:eastAsiaTheme="minorHAnsi" w:hAnsiTheme="minorHAnsi" w:cstheme="minorHAnsi"/>
          <w:bCs/>
          <w:color w:val="000000"/>
          <w:lang w:eastAsia="en-US"/>
        </w:rPr>
        <w:t xml:space="preserve"> podmiotom zapewniającym ochronę danych osobowych i bezpieczeństwo IT, dostawcom usług teleinformatycznych, dostawcom usług informatycznych w zakresie systemów księgowo-ewidencyjnych, usługodawcom z zakresu księgowości, dostawcy strony podmiotowej w Biuletynie Informacji Publicznej, dostawcy usług informatycznych w zakresie systemów elektronicznego zarządzania dokumentacją w jednostce, dostawcy usług hostingu poczty mailowej w przypadku korespondencji prowadzonej drogą mailową, dostawcy usług brakowania bądź archiwizowania dokumentacji i nośników danych, a także podmiotom lub organom </w:t>
      </w:r>
      <w:r w:rsidRPr="00811244">
        <w:rPr>
          <w:rFonts w:asciiTheme="minorHAnsi" w:eastAsiaTheme="minorHAnsi" w:hAnsiTheme="minorHAnsi" w:cstheme="minorHAnsi"/>
          <w:bCs/>
          <w:color w:val="000000"/>
          <w:lang w:eastAsia="en-US"/>
        </w:rPr>
        <w:lastRenderedPageBreak/>
        <w:t xml:space="preserve">uprawnionym na podstawie przepisów prawa tj.  Ministrowi </w:t>
      </w:r>
      <w:r w:rsidR="00322DF7" w:rsidRPr="00811244">
        <w:rPr>
          <w:rFonts w:asciiTheme="minorHAnsi" w:eastAsiaTheme="minorHAnsi" w:hAnsiTheme="minorHAnsi" w:cstheme="minorHAnsi"/>
          <w:bCs/>
          <w:color w:val="000000"/>
          <w:lang w:eastAsia="en-US"/>
        </w:rPr>
        <w:t>właściwemu ds.</w:t>
      </w:r>
      <w:r w:rsidRPr="00811244">
        <w:rPr>
          <w:rFonts w:asciiTheme="minorHAnsi" w:eastAsiaTheme="minorHAnsi" w:hAnsiTheme="minorHAnsi" w:cstheme="minorHAnsi"/>
          <w:bCs/>
          <w:color w:val="000000"/>
          <w:lang w:eastAsia="en-US"/>
        </w:rPr>
        <w:t xml:space="preserve"> rozwoju regionalnego, Województwu Lubelskiemu, ul. Artura Grottgera 4, 20-029 Lublin, w imieniu którego działa Zarząd Województwa Lubelskiego, Odbiorcami Państwa danych będą osoby lub podmioty, którym udostępniona zostanie dokumentacja postępowania w oparciu o art. 18 oraz art. 74 ust. 4 PZP.</w:t>
      </w:r>
    </w:p>
    <w:p w14:paraId="036AC63D"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17)</w:t>
      </w:r>
      <w:r w:rsidRPr="00811244">
        <w:rPr>
          <w:rFonts w:asciiTheme="minorHAnsi" w:eastAsiaTheme="minorHAnsi" w:hAnsiTheme="minorHAnsi" w:cstheme="minorHAnsi"/>
          <w:bCs/>
          <w:color w:val="000000"/>
          <w:lang w:eastAsia="en-US"/>
        </w:rPr>
        <w:tab/>
        <w:t>Administrator otrzymała |Państwa dane od Państwa mocodawcy / pracodawcy / zleceniodawcy / partnera konsorcjum, który wskazał Państwa jako osoby do kontaktu, osoby upoważnione do reprezentacji lub osoby wyznaczone do realizacji zamówienia.</w:t>
      </w:r>
    </w:p>
    <w:p w14:paraId="3243C4E3"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18)</w:t>
      </w:r>
      <w:r w:rsidRPr="00811244">
        <w:rPr>
          <w:rFonts w:asciiTheme="minorHAnsi" w:eastAsiaTheme="minorHAnsi" w:hAnsiTheme="minorHAnsi" w:cstheme="minorHAnsi"/>
          <w:bCs/>
          <w:color w:val="000000"/>
          <w:lang w:eastAsia="en-US"/>
        </w:rPr>
        <w:tab/>
        <w:t xml:space="preserve">Administrator przetwarza Państwa dane w zakresie: </w:t>
      </w:r>
    </w:p>
    <w:p w14:paraId="6CE5112D"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danych identyfikacyjnych (imię i nazwisko, firma/nazwa podmiotu, NIP, REGON),</w:t>
      </w:r>
    </w:p>
    <w:p w14:paraId="2AD0EDF3"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danych teleadresowych (adres siedziby/miejsca wykonywania działalności, adres e-mail, numer telefonu),</w:t>
      </w:r>
    </w:p>
    <w:p w14:paraId="2C454DD5" w14:textId="77777777" w:rsidR="00811244" w:rsidRPr="00811244" w:rsidRDefault="00811244" w:rsidP="00811244">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danych finansowych (numer rachunku bankowego, dane o obrotach lub kondycji finansowej – o ile były wymagane w postępowaniu),</w:t>
      </w:r>
    </w:p>
    <w:p w14:paraId="305A0FF8" w14:textId="7D4F6DBB" w:rsidR="00811244" w:rsidRDefault="00811244" w:rsidP="006D3EFF">
      <w:pPr>
        <w:rPr>
          <w:rFonts w:asciiTheme="minorHAnsi" w:eastAsiaTheme="minorHAnsi" w:hAnsiTheme="minorHAnsi" w:cstheme="minorHAnsi"/>
          <w:bCs/>
          <w:color w:val="000000"/>
          <w:lang w:eastAsia="en-US"/>
        </w:rPr>
      </w:pPr>
      <w:r w:rsidRPr="00811244">
        <w:rPr>
          <w:rFonts w:asciiTheme="minorHAnsi" w:eastAsiaTheme="minorHAnsi" w:hAnsiTheme="minorHAnsi" w:cstheme="minorHAnsi"/>
          <w:bCs/>
          <w:color w:val="000000"/>
          <w:lang w:eastAsia="en-US"/>
        </w:rPr>
        <w:t>danych niezbędnych do oceny spełniania warunków udziału w postępowaniu (informacje o posiadanym doświadczeniu, wykazie zrealizowanych usług/robót, uprawnieniach zawodowych oraz danych osób skierowanych do realizacji zamówienia).</w:t>
      </w:r>
    </w:p>
    <w:p w14:paraId="21124E92" w14:textId="77777777" w:rsidR="006D3EFF" w:rsidRPr="007B6C60" w:rsidRDefault="006D3EFF" w:rsidP="006D3EFF">
      <w:pPr>
        <w:rPr>
          <w:rFonts w:asciiTheme="minorHAnsi" w:hAnsiTheme="minorHAnsi" w:cstheme="minorHAnsi"/>
        </w:rPr>
      </w:pPr>
    </w:p>
    <w:p w14:paraId="1FBD4EC6" w14:textId="5EF0CC65" w:rsidR="002A7CBB" w:rsidRDefault="006D3EFF" w:rsidP="002A7CBB">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49024" behindDoc="0" locked="0" layoutInCell="1" allowOverlap="1" wp14:anchorId="129F31AD" wp14:editId="46F2BC3F">
                <wp:simplePos x="0" y="0"/>
                <wp:positionH relativeFrom="column">
                  <wp:posOffset>-52070</wp:posOffset>
                </wp:positionH>
                <wp:positionV relativeFrom="paragraph">
                  <wp:posOffset>13335</wp:posOffset>
                </wp:positionV>
                <wp:extent cx="5715000" cy="571500"/>
                <wp:effectExtent l="0" t="0" r="38100" b="57150"/>
                <wp:wrapNone/>
                <wp:docPr id="1686292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57150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3C1C019C" w14:textId="77777777" w:rsidR="00385742" w:rsidRPr="0090015F" w:rsidRDefault="00385742" w:rsidP="009327B7">
                            <w:pPr>
                              <w:pStyle w:val="Nagwek5"/>
                              <w:jc w:val="center"/>
                              <w:rPr>
                                <w:rStyle w:val="Tytuksiki"/>
                                <w:color w:val="1F497D" w:themeColor="text2"/>
                              </w:rPr>
                            </w:pPr>
                            <w:r w:rsidRPr="0090015F">
                              <w:rPr>
                                <w:rStyle w:val="Tytuksiki"/>
                                <w:color w:val="1F497D" w:themeColor="text2"/>
                              </w:rPr>
                              <w:t>Rozdział 3</w:t>
                            </w:r>
                          </w:p>
                          <w:p w14:paraId="19769F4E" w14:textId="77777777" w:rsidR="00385742" w:rsidRPr="0090015F" w:rsidRDefault="00385742" w:rsidP="009327B7">
                            <w:pPr>
                              <w:pStyle w:val="Nagwek5"/>
                              <w:jc w:val="center"/>
                              <w:rPr>
                                <w:rStyle w:val="Tytuksiki"/>
                                <w:color w:val="1F497D" w:themeColor="text2"/>
                              </w:rPr>
                            </w:pPr>
                            <w:bookmarkStart w:id="9" w:name="_TRYB_UDZIELENIA_ZAMÓWIENIA"/>
                            <w:bookmarkEnd w:id="9"/>
                            <w:r w:rsidRPr="0090015F">
                              <w:rPr>
                                <w:rStyle w:val="Tytuksiki"/>
                                <w:color w:val="1F497D" w:themeColor="text2"/>
                              </w:rPr>
                              <w:t>TRYB UDZIELENIA ZAMÓWIENIA</w:t>
                            </w:r>
                          </w:p>
                          <w:p w14:paraId="76CA40CF" w14:textId="77777777" w:rsidR="00385742" w:rsidRPr="00D953BB" w:rsidRDefault="00385742" w:rsidP="002A7CBB"/>
                          <w:p w14:paraId="48253E5C" w14:textId="77777777" w:rsidR="00385742" w:rsidRDefault="00385742"/>
                          <w:p w14:paraId="1CFE5C1E" w14:textId="77777777" w:rsidR="00385742" w:rsidRPr="00D953BB" w:rsidRDefault="00385742" w:rsidP="002A7C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F31AD" id="Rectangle 6" o:spid="_x0000_s1028" style="position:absolute;margin-left:-4.1pt;margin-top:1.05pt;width:450pt;height: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" fillcolor="#d8d8d8 [2732]" strokecolor="#92cddc" strokeweight="1pt">
                <v:shadow on="t" color="#205867 [1608]" opacity=".5" offset="1pt"/>
                <v:textbox>
                  <w:txbxContent>
                    <w:p w14:paraId="3C1C019C" w14:textId="77777777" w:rsidR="00385742" w:rsidRPr="0090015F" w:rsidRDefault="00385742" w:rsidP="009327B7">
                      <w:pPr>
                        <w:pStyle w:val="Nagwek5"/>
                        <w:jc w:val="center"/>
                        <w:rPr>
                          <w:rStyle w:val="Tytuksiki"/>
                          <w:color w:val="1F497D" w:themeColor="text2"/>
                        </w:rPr>
                      </w:pPr>
                      <w:r w:rsidRPr="0090015F">
                        <w:rPr>
                          <w:rStyle w:val="Tytuksiki"/>
                          <w:color w:val="1F497D" w:themeColor="text2"/>
                        </w:rPr>
                        <w:t>Rozdział 3</w:t>
                      </w:r>
                    </w:p>
                    <w:p w14:paraId="19769F4E" w14:textId="77777777" w:rsidR="00385742" w:rsidRPr="0090015F" w:rsidRDefault="00385742" w:rsidP="009327B7">
                      <w:pPr>
                        <w:pStyle w:val="Nagwek5"/>
                        <w:jc w:val="center"/>
                        <w:rPr>
                          <w:rStyle w:val="Tytuksiki"/>
                          <w:color w:val="1F497D" w:themeColor="text2"/>
                        </w:rPr>
                      </w:pPr>
                      <w:bookmarkStart w:id="15" w:name="_TRYB_UDZIELENIA_ZAMÓWIENIA"/>
                      <w:bookmarkEnd w:id="15"/>
                      <w:r w:rsidRPr="0090015F">
                        <w:rPr>
                          <w:rStyle w:val="Tytuksiki"/>
                          <w:color w:val="1F497D" w:themeColor="text2"/>
                        </w:rPr>
                        <w:t>TRYB UDZIELENIA ZAMÓWIENIA</w:t>
                      </w:r>
                    </w:p>
                    <w:p w14:paraId="76CA40CF" w14:textId="77777777" w:rsidR="00385742" w:rsidRPr="00D953BB" w:rsidRDefault="00385742" w:rsidP="002A7CBB"/>
                    <w:p w14:paraId="48253E5C" w14:textId="77777777" w:rsidR="00385742" w:rsidRDefault="00385742"/>
                    <w:p w14:paraId="1CFE5C1E" w14:textId="77777777" w:rsidR="00385742" w:rsidRPr="00D953BB" w:rsidRDefault="00385742" w:rsidP="002A7CBB"/>
                  </w:txbxContent>
                </v:textbox>
              </v:rect>
            </w:pict>
          </mc:Fallback>
        </mc:AlternateContent>
      </w:r>
    </w:p>
    <w:p w14:paraId="70641A1D" w14:textId="77777777" w:rsidR="00A333A2" w:rsidRDefault="00A333A2" w:rsidP="002A7CBB">
      <w:pPr>
        <w:rPr>
          <w:rFonts w:asciiTheme="minorHAnsi" w:hAnsiTheme="minorHAnsi" w:cstheme="minorHAnsi"/>
        </w:rPr>
      </w:pPr>
    </w:p>
    <w:p w14:paraId="0D9B9A11" w14:textId="77777777" w:rsidR="00A333A2" w:rsidRPr="007B6C60" w:rsidRDefault="00A333A2" w:rsidP="00F3274A">
      <w:pPr>
        <w:pStyle w:val="Nagwek5"/>
      </w:pPr>
    </w:p>
    <w:p w14:paraId="3C83C1B2"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Niniejsze postępowanie prowadzone jest w </w:t>
      </w:r>
      <w:r w:rsidRPr="007B6C60">
        <w:rPr>
          <w:rFonts w:asciiTheme="minorHAnsi" w:hAnsiTheme="minorHAnsi" w:cstheme="minorHAnsi"/>
          <w:b/>
          <w:sz w:val="22"/>
          <w:szCs w:val="22"/>
        </w:rPr>
        <w:t>trybie podstawowym bez przeprowadzenia negocjacji</w:t>
      </w:r>
      <w:r w:rsidRPr="007B6C60">
        <w:rPr>
          <w:rFonts w:asciiTheme="minorHAnsi" w:hAnsiTheme="minorHAnsi" w:cstheme="minorHAnsi"/>
          <w:sz w:val="22"/>
          <w:szCs w:val="22"/>
        </w:rPr>
        <w:t xml:space="preserve">, o jakim stanowi art. 275 pkt 1 ustawy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oraz niniejsza Specyfikacja Warunków Zamówienia, zwana dalej „SWZ”. </w:t>
      </w:r>
    </w:p>
    <w:p w14:paraId="25AA933F"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t>
      </w:r>
      <w:r w:rsidRPr="007B6C60">
        <w:rPr>
          <w:rFonts w:asciiTheme="minorHAnsi" w:hAnsiTheme="minorHAnsi" w:cstheme="minorHAnsi"/>
          <w:b/>
          <w:sz w:val="22"/>
          <w:szCs w:val="22"/>
        </w:rPr>
        <w:t>nie przewiduje</w:t>
      </w:r>
      <w:r w:rsidRPr="007B6C60">
        <w:rPr>
          <w:rFonts w:asciiTheme="minorHAnsi" w:hAnsiTheme="minorHAnsi" w:cstheme="minorHAnsi"/>
          <w:sz w:val="22"/>
          <w:szCs w:val="22"/>
        </w:rPr>
        <w:t xml:space="preserve"> wyboru najkorzystniejszej oferty z możliwością prowadzenia negocjacji. </w:t>
      </w:r>
    </w:p>
    <w:p w14:paraId="1BDF999A"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Szacunkowa wartość przedmiotowego zamówienia nie przekracza progów unijnych o jakich mowa w art. 3 ustawy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w:t>
      </w:r>
    </w:p>
    <w:p w14:paraId="6C1467E2"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t>
      </w:r>
      <w:r w:rsidRPr="007B6C60">
        <w:rPr>
          <w:rFonts w:asciiTheme="minorHAnsi" w:hAnsiTheme="minorHAnsi" w:cstheme="minorHAnsi"/>
          <w:b/>
          <w:sz w:val="22"/>
          <w:szCs w:val="22"/>
        </w:rPr>
        <w:t>nie przewiduje</w:t>
      </w:r>
      <w:r w:rsidRPr="007B6C60">
        <w:rPr>
          <w:rFonts w:asciiTheme="minorHAnsi" w:hAnsiTheme="minorHAnsi" w:cstheme="minorHAnsi"/>
          <w:sz w:val="22"/>
          <w:szCs w:val="22"/>
        </w:rPr>
        <w:t xml:space="preserve"> aukcji elektronicznej.</w:t>
      </w:r>
    </w:p>
    <w:p w14:paraId="65E2391E"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t>
      </w:r>
      <w:r w:rsidRPr="007B6C60">
        <w:rPr>
          <w:rFonts w:asciiTheme="minorHAnsi" w:hAnsiTheme="minorHAnsi" w:cstheme="minorHAnsi"/>
          <w:b/>
          <w:sz w:val="22"/>
          <w:szCs w:val="22"/>
        </w:rPr>
        <w:t>nie przewiduje</w:t>
      </w:r>
      <w:r w:rsidRPr="007B6C60">
        <w:rPr>
          <w:rFonts w:asciiTheme="minorHAnsi" w:hAnsiTheme="minorHAnsi" w:cstheme="minorHAnsi"/>
          <w:sz w:val="22"/>
          <w:szCs w:val="22"/>
        </w:rPr>
        <w:t xml:space="preserve"> złożenia oferty w postaci katalogów elektronicznych.</w:t>
      </w:r>
    </w:p>
    <w:p w14:paraId="32B62305"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t>
      </w:r>
      <w:r w:rsidRPr="007B6C60">
        <w:rPr>
          <w:rFonts w:asciiTheme="minorHAnsi" w:hAnsiTheme="minorHAnsi" w:cstheme="minorHAnsi"/>
          <w:b/>
          <w:sz w:val="22"/>
          <w:szCs w:val="22"/>
        </w:rPr>
        <w:t>nie prowadzi</w:t>
      </w:r>
      <w:r w:rsidRPr="007B6C60">
        <w:rPr>
          <w:rFonts w:asciiTheme="minorHAnsi" w:hAnsiTheme="minorHAnsi" w:cstheme="minorHAnsi"/>
          <w:sz w:val="22"/>
          <w:szCs w:val="22"/>
        </w:rPr>
        <w:t xml:space="preserve"> postępowania w celu zawarcia umowy ramowej.</w:t>
      </w:r>
    </w:p>
    <w:p w14:paraId="106A389B" w14:textId="77777777" w:rsidR="002D6FA9" w:rsidRPr="007B6C60"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t>
      </w:r>
      <w:r w:rsidRPr="007B6C60">
        <w:rPr>
          <w:rFonts w:asciiTheme="minorHAnsi" w:hAnsiTheme="minorHAnsi" w:cstheme="minorHAnsi"/>
          <w:b/>
          <w:sz w:val="22"/>
          <w:szCs w:val="22"/>
        </w:rPr>
        <w:t>nie zastrzega</w:t>
      </w:r>
      <w:r w:rsidRPr="007B6C60">
        <w:rPr>
          <w:rFonts w:asciiTheme="minorHAnsi" w:hAnsiTheme="minorHAnsi" w:cstheme="minorHAnsi"/>
          <w:sz w:val="22"/>
          <w:szCs w:val="22"/>
        </w:rPr>
        <w:t xml:space="preserve"> możliwości ubiegania się o udzielenie zamówienia wyłącznie przez wykonawców, o których mowa w art. 94 ustawy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w:t>
      </w:r>
    </w:p>
    <w:p w14:paraId="560A5837" w14:textId="77777777" w:rsidR="004D2C7A" w:rsidRPr="007B6C60" w:rsidRDefault="004D2C7A" w:rsidP="004D2C7A">
      <w:pPr>
        <w:pStyle w:val="Akapitzlist"/>
        <w:widowControl w:val="0"/>
        <w:numPr>
          <w:ilvl w:val="0"/>
          <w:numId w:val="3"/>
        </w:numPr>
        <w:tabs>
          <w:tab w:val="left" w:pos="284"/>
        </w:tabs>
        <w:suppressAutoHyphens/>
        <w:spacing w:line="276" w:lineRule="auto"/>
        <w:ind w:left="284" w:hanging="284"/>
        <w:jc w:val="both"/>
        <w:textAlignment w:val="baseline"/>
        <w:rPr>
          <w:rFonts w:asciiTheme="minorHAnsi" w:hAnsiTheme="minorHAnsi" w:cstheme="minorHAnsi"/>
          <w:sz w:val="22"/>
          <w:szCs w:val="22"/>
          <w:lang w:eastAsia="ar-SA"/>
        </w:rPr>
      </w:pPr>
      <w:r w:rsidRPr="007B6C60">
        <w:rPr>
          <w:rFonts w:asciiTheme="minorHAnsi" w:hAnsiTheme="minorHAnsi" w:cstheme="minorHAnsi"/>
          <w:sz w:val="22"/>
          <w:szCs w:val="22"/>
        </w:rPr>
        <w:t xml:space="preserve">Zamawiający </w:t>
      </w:r>
      <w:r w:rsidRPr="007B6C60">
        <w:rPr>
          <w:rFonts w:asciiTheme="minorHAnsi" w:hAnsiTheme="minorHAnsi" w:cstheme="minorHAnsi"/>
          <w:b/>
          <w:sz w:val="22"/>
          <w:szCs w:val="22"/>
        </w:rPr>
        <w:t>nie dopuszcza</w:t>
      </w:r>
      <w:r w:rsidRPr="007B6C60">
        <w:rPr>
          <w:rFonts w:asciiTheme="minorHAnsi" w:hAnsiTheme="minorHAnsi" w:cstheme="minorHAnsi"/>
          <w:sz w:val="22"/>
          <w:szCs w:val="22"/>
        </w:rPr>
        <w:t xml:space="preserve"> składania ofert wariantowych.</w:t>
      </w:r>
    </w:p>
    <w:p w14:paraId="65E721E0" w14:textId="77777777" w:rsidR="004D2C7A" w:rsidRPr="007B6C60" w:rsidRDefault="004D2C7A" w:rsidP="004D2C7A">
      <w:pPr>
        <w:pStyle w:val="Akapitzlist"/>
        <w:widowControl w:val="0"/>
        <w:numPr>
          <w:ilvl w:val="0"/>
          <w:numId w:val="3"/>
        </w:numPr>
        <w:suppressAutoHyphens/>
        <w:spacing w:line="276" w:lineRule="auto"/>
        <w:ind w:left="284" w:hanging="284"/>
        <w:jc w:val="both"/>
        <w:textAlignment w:val="baseline"/>
        <w:rPr>
          <w:rFonts w:asciiTheme="minorHAnsi" w:hAnsiTheme="minorHAnsi" w:cstheme="minorHAnsi"/>
          <w:sz w:val="22"/>
          <w:szCs w:val="22"/>
          <w:lang w:eastAsia="ar-SA"/>
        </w:rPr>
      </w:pPr>
      <w:r w:rsidRPr="007B6C60">
        <w:rPr>
          <w:rFonts w:asciiTheme="minorHAnsi" w:hAnsiTheme="minorHAnsi" w:cstheme="minorHAnsi"/>
          <w:sz w:val="22"/>
          <w:szCs w:val="22"/>
        </w:rPr>
        <w:t>Zamawiający nie przewiduje udzielania zamówień, o których mowa w art. 214 ust. 1 pkt 7 i 8</w:t>
      </w:r>
      <w:r w:rsidRPr="007B6C60">
        <w:rPr>
          <w:rFonts w:asciiTheme="minorHAnsi" w:hAnsiTheme="minorHAnsi" w:cstheme="minorHAnsi"/>
          <w:sz w:val="22"/>
          <w:szCs w:val="22"/>
          <w:lang w:eastAsia="ar-SA"/>
        </w:rPr>
        <w:t>.</w:t>
      </w:r>
    </w:p>
    <w:p w14:paraId="6F0B7DCA" w14:textId="6C0DEFC3" w:rsidR="002D6FA9" w:rsidRPr="007B6C60" w:rsidRDefault="00322DF7" w:rsidP="004D2C7A">
      <w:pPr>
        <w:pStyle w:val="Akapitzlist"/>
        <w:numPr>
          <w:ilvl w:val="0"/>
          <w:numId w:val="3"/>
        </w:numPr>
        <w:tabs>
          <w:tab w:val="left" w:pos="426"/>
        </w:tabs>
        <w:spacing w:before="240" w:line="276" w:lineRule="auto"/>
        <w:ind w:left="284" w:hanging="284"/>
        <w:jc w:val="both"/>
        <w:rPr>
          <w:rFonts w:asciiTheme="minorHAnsi" w:hAnsiTheme="minorHAnsi" w:cstheme="minorHAnsi"/>
          <w:sz w:val="22"/>
          <w:szCs w:val="22"/>
        </w:rPr>
      </w:pPr>
      <w:r>
        <w:rPr>
          <w:rFonts w:asciiTheme="minorHAnsi" w:hAnsiTheme="minorHAnsi" w:cstheme="minorHAnsi"/>
          <w:sz w:val="22"/>
          <w:szCs w:val="22"/>
        </w:rPr>
        <w:t xml:space="preserve"> </w:t>
      </w:r>
      <w:r w:rsidR="002D6FA9" w:rsidRPr="007B6C60">
        <w:rPr>
          <w:rFonts w:asciiTheme="minorHAnsi" w:hAnsiTheme="minorHAnsi" w:cstheme="minorHAnsi"/>
          <w:sz w:val="22"/>
          <w:szCs w:val="22"/>
        </w:rPr>
        <w:t xml:space="preserve">Wymagania związane z realizacją zamówienia w zakresie zatrudnienia przez wykonawcę lub </w:t>
      </w:r>
      <w:r w:rsidR="008F76C1" w:rsidRPr="007B6C60">
        <w:rPr>
          <w:rFonts w:asciiTheme="minorHAnsi" w:hAnsiTheme="minorHAnsi" w:cstheme="minorHAnsi"/>
          <w:sz w:val="22"/>
          <w:szCs w:val="22"/>
        </w:rPr>
        <w:t>podwykonawcę na podstawie stosunku pracy osób wykonujących wskazane przez</w:t>
      </w:r>
      <w:r w:rsidR="002D6FA9" w:rsidRPr="007B6C60">
        <w:rPr>
          <w:rFonts w:asciiTheme="minorHAnsi" w:hAnsiTheme="minorHAnsi" w:cstheme="minorHAnsi"/>
          <w:sz w:val="22"/>
          <w:szCs w:val="22"/>
        </w:rPr>
        <w:t xml:space="preserve"> </w:t>
      </w:r>
      <w:r w:rsidR="008F76C1" w:rsidRPr="007B6C60">
        <w:rPr>
          <w:rFonts w:asciiTheme="minorHAnsi" w:hAnsiTheme="minorHAnsi" w:cstheme="minorHAnsi"/>
          <w:sz w:val="22"/>
          <w:szCs w:val="22"/>
        </w:rPr>
        <w:t xml:space="preserve">Zamawiającego czynności w zakresie realizacji zamówienia, jeżeli wykonanie </w:t>
      </w:r>
      <w:proofErr w:type="gramStart"/>
      <w:r w:rsidR="008F76C1" w:rsidRPr="007B6C60">
        <w:rPr>
          <w:rFonts w:asciiTheme="minorHAnsi" w:hAnsiTheme="minorHAnsi" w:cstheme="minorHAnsi"/>
          <w:sz w:val="22"/>
          <w:szCs w:val="22"/>
        </w:rPr>
        <w:t>tych</w:t>
      </w:r>
      <w:r w:rsidR="002D6FA9" w:rsidRPr="007B6C60">
        <w:rPr>
          <w:rFonts w:asciiTheme="minorHAnsi" w:hAnsiTheme="minorHAnsi" w:cstheme="minorHAnsi"/>
          <w:sz w:val="22"/>
          <w:szCs w:val="22"/>
        </w:rPr>
        <w:t xml:space="preserve">  czynności</w:t>
      </w:r>
      <w:proofErr w:type="gramEnd"/>
      <w:r w:rsidR="002D6FA9" w:rsidRPr="007B6C60">
        <w:rPr>
          <w:rFonts w:asciiTheme="minorHAnsi" w:hAnsiTheme="minorHAnsi" w:cstheme="minorHAnsi"/>
          <w:sz w:val="22"/>
          <w:szCs w:val="22"/>
        </w:rPr>
        <w:t xml:space="preserve"> polega na wykonywaniu pracy w sposób określony w art. 22 § 1 ustawy z dnia 26 czerwca 1974</w:t>
      </w:r>
      <w:r w:rsidR="00220690" w:rsidRPr="007B6C60">
        <w:rPr>
          <w:rFonts w:asciiTheme="minorHAnsi" w:hAnsiTheme="minorHAnsi" w:cstheme="minorHAnsi"/>
          <w:sz w:val="22"/>
          <w:szCs w:val="22"/>
        </w:rPr>
        <w:t xml:space="preserve"> r. -Kodeks pracy (Dz. U. z 202</w:t>
      </w:r>
      <w:r w:rsidR="00D41BC0">
        <w:rPr>
          <w:rFonts w:asciiTheme="minorHAnsi" w:hAnsiTheme="minorHAnsi" w:cstheme="minorHAnsi"/>
          <w:sz w:val="22"/>
          <w:szCs w:val="22"/>
        </w:rPr>
        <w:t>5</w:t>
      </w:r>
      <w:r w:rsidR="002D6FA9" w:rsidRPr="007B6C60">
        <w:rPr>
          <w:rFonts w:asciiTheme="minorHAnsi" w:hAnsiTheme="minorHAnsi" w:cstheme="minorHAnsi"/>
          <w:sz w:val="22"/>
          <w:szCs w:val="22"/>
        </w:rPr>
        <w:t xml:space="preserve"> r. poz.</w:t>
      </w:r>
      <w:r w:rsidR="00D41BC0">
        <w:rPr>
          <w:rFonts w:asciiTheme="minorHAnsi" w:hAnsiTheme="minorHAnsi" w:cstheme="minorHAnsi"/>
          <w:sz w:val="22"/>
          <w:szCs w:val="22"/>
        </w:rPr>
        <w:t xml:space="preserve"> 277</w:t>
      </w:r>
      <w:r w:rsidR="002D6FA9" w:rsidRPr="007B6C60">
        <w:rPr>
          <w:rFonts w:asciiTheme="minorHAnsi" w:hAnsiTheme="minorHAnsi" w:cstheme="minorHAnsi"/>
          <w:sz w:val="22"/>
          <w:szCs w:val="22"/>
        </w:rPr>
        <w:t xml:space="preserve"> ze zm.) obejmują następujące rodzaje czynności:</w:t>
      </w:r>
    </w:p>
    <w:p w14:paraId="26E5B269" w14:textId="3CD87B70" w:rsidR="002D6FA9" w:rsidRPr="007B6C60" w:rsidRDefault="002D6FA9" w:rsidP="00720043">
      <w:pPr>
        <w:pStyle w:val="Akapitzlist"/>
        <w:numPr>
          <w:ilvl w:val="0"/>
          <w:numId w:val="29"/>
        </w:numPr>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czynności bezpośrednio związane z wykonywaniem robót, czyli czynności tzw. pracowników fizycznych (wymóg nie dotyczy m.in.: osób kierujących budową, wykonujących obsługę geodezyjną, czy dostawców materiałów budowlanych)</w:t>
      </w:r>
      <w:r w:rsidRPr="007B6C60">
        <w:rPr>
          <w:rFonts w:asciiTheme="minorHAnsi" w:hAnsiTheme="minorHAnsi" w:cstheme="minorHAnsi"/>
          <w:color w:val="FF0000"/>
          <w:sz w:val="22"/>
          <w:szCs w:val="22"/>
        </w:rPr>
        <w:t xml:space="preserve">. </w:t>
      </w:r>
      <w:r w:rsidR="00312973" w:rsidRPr="007B6C60">
        <w:rPr>
          <w:rFonts w:asciiTheme="minorHAnsi" w:hAnsiTheme="minorHAnsi" w:cstheme="minorHAnsi"/>
          <w:sz w:val="22"/>
          <w:szCs w:val="22"/>
        </w:rPr>
        <w:t>Szczegółowe wymagania dotyczące realizacji oraz egzekwowania wymogu zatrudnienia na</w:t>
      </w:r>
      <w:r w:rsidRPr="007B6C60">
        <w:rPr>
          <w:rFonts w:asciiTheme="minorHAnsi" w:hAnsiTheme="minorHAnsi" w:cstheme="minorHAnsi"/>
          <w:sz w:val="22"/>
          <w:szCs w:val="22"/>
        </w:rPr>
        <w:t xml:space="preserve"> </w:t>
      </w:r>
      <w:r w:rsidR="00312973" w:rsidRPr="007B6C60">
        <w:rPr>
          <w:rFonts w:asciiTheme="minorHAnsi" w:hAnsiTheme="minorHAnsi" w:cstheme="minorHAnsi"/>
          <w:sz w:val="22"/>
          <w:szCs w:val="22"/>
        </w:rPr>
        <w:lastRenderedPageBreak/>
        <w:t>podstawie stosunku pracy zostały określone w</w:t>
      </w:r>
      <w:r w:rsidRPr="007B6C60">
        <w:rPr>
          <w:rFonts w:asciiTheme="minorHAnsi" w:hAnsiTheme="minorHAnsi" w:cstheme="minorHAnsi"/>
          <w:sz w:val="22"/>
          <w:szCs w:val="22"/>
        </w:rPr>
        <w:t xml:space="preserve"> </w:t>
      </w:r>
      <w:r w:rsidR="00312973" w:rsidRPr="007B6C60">
        <w:rPr>
          <w:rFonts w:asciiTheme="minorHAnsi" w:hAnsiTheme="minorHAnsi" w:cstheme="minorHAnsi"/>
          <w:sz w:val="22"/>
          <w:szCs w:val="22"/>
        </w:rPr>
        <w:t>projekcie umowy stanowiącym</w:t>
      </w:r>
      <w:r w:rsidRPr="007B6C60">
        <w:rPr>
          <w:rFonts w:asciiTheme="minorHAnsi" w:hAnsiTheme="minorHAnsi" w:cstheme="minorHAnsi"/>
          <w:sz w:val="22"/>
          <w:szCs w:val="22"/>
        </w:rPr>
        <w:t xml:space="preserve"> </w:t>
      </w:r>
      <w:r w:rsidRPr="007B6C60">
        <w:rPr>
          <w:rFonts w:asciiTheme="minorHAnsi" w:hAnsiTheme="minorHAnsi" w:cstheme="minorHAnsi"/>
          <w:b/>
          <w:sz w:val="22"/>
          <w:szCs w:val="22"/>
        </w:rPr>
        <w:t>załącznik</w:t>
      </w:r>
      <w:r w:rsidR="005032DF" w:rsidRPr="007B6C60">
        <w:rPr>
          <w:rFonts w:asciiTheme="minorHAnsi" w:hAnsiTheme="minorHAnsi" w:cstheme="minorHAnsi"/>
          <w:b/>
          <w:sz w:val="22"/>
          <w:szCs w:val="22"/>
        </w:rPr>
        <w:t>i</w:t>
      </w:r>
      <w:r w:rsidRPr="007B6C60">
        <w:rPr>
          <w:rFonts w:asciiTheme="minorHAnsi" w:hAnsiTheme="minorHAnsi" w:cstheme="minorHAnsi"/>
          <w:b/>
          <w:sz w:val="22"/>
          <w:szCs w:val="22"/>
        </w:rPr>
        <w:t xml:space="preserve"> nr </w:t>
      </w:r>
      <w:r w:rsidR="00BB6DB4">
        <w:rPr>
          <w:rFonts w:asciiTheme="minorHAnsi" w:hAnsiTheme="minorHAnsi" w:cstheme="minorHAnsi"/>
          <w:b/>
          <w:sz w:val="22"/>
          <w:szCs w:val="22"/>
          <w:lang w:eastAsia="ar-SA"/>
        </w:rPr>
        <w:t>7</w:t>
      </w:r>
      <w:r w:rsidR="00EA0C9A">
        <w:rPr>
          <w:rFonts w:asciiTheme="minorHAnsi" w:hAnsiTheme="minorHAnsi" w:cstheme="minorHAnsi"/>
          <w:b/>
          <w:sz w:val="22"/>
          <w:szCs w:val="22"/>
          <w:lang w:eastAsia="ar-SA"/>
        </w:rPr>
        <w:t xml:space="preserve">a </w:t>
      </w:r>
      <w:r w:rsidRPr="007B6C60">
        <w:rPr>
          <w:rFonts w:asciiTheme="minorHAnsi" w:hAnsiTheme="minorHAnsi" w:cstheme="minorHAnsi"/>
          <w:b/>
          <w:sz w:val="22"/>
          <w:szCs w:val="22"/>
        </w:rPr>
        <w:t>do SWZ</w:t>
      </w:r>
      <w:r w:rsidR="00312973">
        <w:rPr>
          <w:rFonts w:asciiTheme="minorHAnsi" w:hAnsiTheme="minorHAnsi" w:cstheme="minorHAnsi"/>
          <w:sz w:val="22"/>
          <w:szCs w:val="22"/>
        </w:rPr>
        <w:t>.</w:t>
      </w:r>
    </w:p>
    <w:p w14:paraId="54FA1BB8" w14:textId="608EA4D2" w:rsidR="002D6FA9" w:rsidRDefault="002D6FA9"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nie określa dodatkowych wymagań związanych z zatrudnianiem osób, o których mowa w art. 96 ust. 2 pkt 2 ustawy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w:t>
      </w:r>
    </w:p>
    <w:p w14:paraId="034014F9" w14:textId="488F3050" w:rsidR="008D1538" w:rsidRDefault="008D1538" w:rsidP="008B394F">
      <w:pPr>
        <w:pStyle w:val="Akapitzlist"/>
        <w:numPr>
          <w:ilvl w:val="0"/>
          <w:numId w:val="3"/>
        </w:numPr>
        <w:spacing w:before="240" w:line="276" w:lineRule="auto"/>
        <w:ind w:left="284" w:hanging="284"/>
        <w:jc w:val="both"/>
        <w:rPr>
          <w:rFonts w:asciiTheme="minorHAnsi" w:hAnsiTheme="minorHAnsi" w:cstheme="minorHAnsi"/>
          <w:sz w:val="22"/>
          <w:szCs w:val="22"/>
        </w:rPr>
      </w:pPr>
      <w:r>
        <w:rPr>
          <w:rFonts w:asciiTheme="minorHAnsi" w:hAnsiTheme="minorHAnsi" w:cstheme="minorHAnsi"/>
          <w:sz w:val="22"/>
          <w:szCs w:val="22"/>
        </w:rPr>
        <w:t>Z</w:t>
      </w:r>
      <w:r w:rsidRPr="008D1538">
        <w:rPr>
          <w:rFonts w:asciiTheme="minorHAnsi" w:hAnsiTheme="minorHAnsi" w:cstheme="minorHAnsi"/>
          <w:sz w:val="22"/>
          <w:szCs w:val="22"/>
        </w:rPr>
        <w:t>amawiający może unieważnić postępowanie o udzielenie zamówienia, jeżeli środki publiczne, które zamawiający zamierzał przeznaczyć na sfinansowanie całości zamówienia, nie zostały mu przyznane</w:t>
      </w:r>
    </w:p>
    <w:p w14:paraId="5F918FD0" w14:textId="5B55F842" w:rsidR="00B427FC" w:rsidRPr="007B6C60" w:rsidRDefault="001B51C6" w:rsidP="00B427FC">
      <w:pPr>
        <w:pStyle w:val="Akapitzlist"/>
        <w:spacing w:before="240" w:line="276" w:lineRule="auto"/>
        <w:ind w:left="284"/>
        <w:jc w:val="both"/>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0048" behindDoc="0" locked="0" layoutInCell="1" allowOverlap="1" wp14:anchorId="0041623D" wp14:editId="0C21F25E">
                <wp:simplePos x="0" y="0"/>
                <wp:positionH relativeFrom="margin">
                  <wp:align>left</wp:align>
                </wp:positionH>
                <wp:positionV relativeFrom="paragraph">
                  <wp:posOffset>150495</wp:posOffset>
                </wp:positionV>
                <wp:extent cx="5629275" cy="638175"/>
                <wp:effectExtent l="0" t="0" r="47625" b="66675"/>
                <wp:wrapNone/>
                <wp:docPr id="177455929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63817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77E79B96" w14:textId="77777777" w:rsidR="00385742" w:rsidRPr="0090015F" w:rsidRDefault="00385742" w:rsidP="009327B7">
                            <w:pPr>
                              <w:pStyle w:val="Nagwek5"/>
                              <w:jc w:val="center"/>
                              <w:rPr>
                                <w:rStyle w:val="Tytuksiki"/>
                                <w:color w:val="1F497D" w:themeColor="text2"/>
                              </w:rPr>
                            </w:pPr>
                            <w:bookmarkStart w:id="10" w:name="_Toc178852260"/>
                            <w:r w:rsidRPr="0090015F">
                              <w:rPr>
                                <w:rStyle w:val="Tytuksiki"/>
                                <w:color w:val="1F497D" w:themeColor="text2"/>
                              </w:rPr>
                              <w:t>Rozdział 4</w:t>
                            </w:r>
                            <w:bookmarkEnd w:id="10"/>
                          </w:p>
                          <w:p w14:paraId="0B48B58B" w14:textId="758DEB2F" w:rsidR="00385742" w:rsidRPr="0090015F" w:rsidRDefault="00385742" w:rsidP="009327B7">
                            <w:pPr>
                              <w:pStyle w:val="Nagwek5"/>
                              <w:jc w:val="center"/>
                              <w:rPr>
                                <w:rStyle w:val="Tytuksiki"/>
                                <w:color w:val="1F497D" w:themeColor="text2"/>
                              </w:rPr>
                            </w:pPr>
                            <w:bookmarkStart w:id="11" w:name="_ŹRÓDŁA_FINANSOWANIA"/>
                            <w:bookmarkStart w:id="12" w:name="_Toc178852261"/>
                            <w:bookmarkEnd w:id="11"/>
                            <w:r w:rsidRPr="0090015F">
                              <w:rPr>
                                <w:rStyle w:val="Tytuksiki"/>
                                <w:color w:val="1F497D" w:themeColor="text2"/>
                              </w:rPr>
                              <w:t>ŹRÓDŁA FINANSOWANIA</w:t>
                            </w:r>
                            <w:bookmarkEnd w:id="12"/>
                          </w:p>
                          <w:p w14:paraId="7F694645" w14:textId="77777777" w:rsidR="00385742" w:rsidRPr="00D953BB" w:rsidRDefault="00385742" w:rsidP="002A7CBB"/>
                          <w:p w14:paraId="04B9CECA" w14:textId="77777777" w:rsidR="00385742" w:rsidRDefault="00385742"/>
                          <w:p w14:paraId="22926887" w14:textId="77777777" w:rsidR="00385742" w:rsidRPr="00D953BB" w:rsidRDefault="00385742" w:rsidP="002A7C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1623D" id="Rectangle 7" o:spid="_x0000_s1029" style="position:absolute;left:0;text-align:left;margin-left:0;margin-top:11.85pt;width:443.25pt;height:50.2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" fillcolor="#d8d8d8 [2732]" strokecolor="#92cddc" strokeweight="1pt">
                <v:shadow on="t" color="#205867 [1608]" opacity=".5" offset="1pt"/>
                <v:textbox>
                  <w:txbxContent>
                    <w:p w14:paraId="77E79B96" w14:textId="77777777" w:rsidR="00385742" w:rsidRPr="0090015F" w:rsidRDefault="00385742" w:rsidP="009327B7">
                      <w:pPr>
                        <w:pStyle w:val="Nagwek5"/>
                        <w:jc w:val="center"/>
                        <w:rPr>
                          <w:rStyle w:val="Tytuksiki"/>
                          <w:color w:val="1F497D" w:themeColor="text2"/>
                        </w:rPr>
                      </w:pPr>
                      <w:bookmarkStart w:id="19" w:name="_Toc178852260"/>
                      <w:r w:rsidRPr="0090015F">
                        <w:rPr>
                          <w:rStyle w:val="Tytuksiki"/>
                          <w:color w:val="1F497D" w:themeColor="text2"/>
                        </w:rPr>
                        <w:t>Rozdział 4</w:t>
                      </w:r>
                      <w:bookmarkEnd w:id="19"/>
                    </w:p>
                    <w:p w14:paraId="0B48B58B" w14:textId="758DEB2F" w:rsidR="00385742" w:rsidRPr="0090015F" w:rsidRDefault="00385742" w:rsidP="009327B7">
                      <w:pPr>
                        <w:pStyle w:val="Nagwek5"/>
                        <w:jc w:val="center"/>
                        <w:rPr>
                          <w:rStyle w:val="Tytuksiki"/>
                          <w:color w:val="1F497D" w:themeColor="text2"/>
                        </w:rPr>
                      </w:pPr>
                      <w:bookmarkStart w:id="20" w:name="_ŹRÓDŁA_FINANSOWANIA"/>
                      <w:bookmarkStart w:id="21" w:name="_Toc178852261"/>
                      <w:bookmarkEnd w:id="20"/>
                      <w:r w:rsidRPr="0090015F">
                        <w:rPr>
                          <w:rStyle w:val="Tytuksiki"/>
                          <w:color w:val="1F497D" w:themeColor="text2"/>
                        </w:rPr>
                        <w:t>ŹRÓDŁA FINANSOWANIA</w:t>
                      </w:r>
                      <w:bookmarkEnd w:id="21"/>
                    </w:p>
                    <w:p w14:paraId="7F694645" w14:textId="77777777" w:rsidR="00385742" w:rsidRPr="00D953BB" w:rsidRDefault="00385742" w:rsidP="002A7CBB"/>
                    <w:p w14:paraId="04B9CECA" w14:textId="77777777" w:rsidR="00385742" w:rsidRDefault="00385742"/>
                    <w:p w14:paraId="22926887" w14:textId="77777777" w:rsidR="00385742" w:rsidRPr="00D953BB" w:rsidRDefault="00385742" w:rsidP="002A7CBB"/>
                  </w:txbxContent>
                </v:textbox>
                <w10:wrap anchorx="margin"/>
              </v:rect>
            </w:pict>
          </mc:Fallback>
        </mc:AlternateContent>
      </w:r>
    </w:p>
    <w:p w14:paraId="1A0636D1" w14:textId="77777777" w:rsidR="00D953BB" w:rsidRPr="007B6C60" w:rsidRDefault="00D953BB" w:rsidP="00D953BB">
      <w:pPr>
        <w:pStyle w:val="Akapitzlist"/>
        <w:widowControl w:val="0"/>
        <w:suppressAutoHyphens/>
        <w:ind w:left="426"/>
        <w:jc w:val="both"/>
        <w:textAlignment w:val="baseline"/>
        <w:rPr>
          <w:rFonts w:asciiTheme="minorHAnsi" w:hAnsiTheme="minorHAnsi" w:cstheme="minorHAnsi"/>
          <w:sz w:val="22"/>
          <w:szCs w:val="22"/>
        </w:rPr>
      </w:pPr>
    </w:p>
    <w:p w14:paraId="7B71A2A6" w14:textId="0DEB034F" w:rsidR="00D953BB" w:rsidRPr="007B6C60" w:rsidRDefault="00D953BB" w:rsidP="00D953BB">
      <w:pPr>
        <w:pStyle w:val="Akapitzlist"/>
        <w:widowControl w:val="0"/>
        <w:suppressAutoHyphens/>
        <w:ind w:left="426"/>
        <w:jc w:val="both"/>
        <w:textAlignment w:val="baseline"/>
        <w:rPr>
          <w:rFonts w:asciiTheme="minorHAnsi" w:hAnsiTheme="minorHAnsi" w:cstheme="minorHAnsi"/>
          <w:sz w:val="22"/>
          <w:szCs w:val="22"/>
        </w:rPr>
      </w:pPr>
    </w:p>
    <w:p w14:paraId="5179B962" w14:textId="77777777" w:rsidR="00D953BB" w:rsidRPr="007B6C60" w:rsidRDefault="00D953BB" w:rsidP="00D953BB">
      <w:pPr>
        <w:pStyle w:val="Akapitzlist"/>
        <w:widowControl w:val="0"/>
        <w:suppressAutoHyphens/>
        <w:ind w:left="426"/>
        <w:jc w:val="both"/>
        <w:textAlignment w:val="baseline"/>
        <w:rPr>
          <w:rFonts w:asciiTheme="minorHAnsi" w:hAnsiTheme="minorHAnsi" w:cstheme="minorHAnsi"/>
          <w:sz w:val="22"/>
          <w:szCs w:val="22"/>
        </w:rPr>
      </w:pPr>
    </w:p>
    <w:p w14:paraId="45C9C0D7" w14:textId="77777777" w:rsidR="002A7CBB" w:rsidRPr="007B6C60" w:rsidRDefault="002A7CBB" w:rsidP="00D953BB">
      <w:pPr>
        <w:pStyle w:val="Akapitzlist"/>
        <w:widowControl w:val="0"/>
        <w:suppressAutoHyphens/>
        <w:ind w:left="426"/>
        <w:jc w:val="both"/>
        <w:textAlignment w:val="baseline"/>
        <w:rPr>
          <w:rFonts w:asciiTheme="minorHAnsi" w:hAnsiTheme="minorHAnsi" w:cstheme="minorHAnsi"/>
          <w:sz w:val="22"/>
          <w:szCs w:val="22"/>
        </w:rPr>
      </w:pPr>
    </w:p>
    <w:p w14:paraId="67F7C295" w14:textId="77777777" w:rsidR="002A7CBB" w:rsidRPr="007B6C60" w:rsidRDefault="002A7CBB" w:rsidP="00D953BB">
      <w:pPr>
        <w:pStyle w:val="Akapitzlist"/>
        <w:widowControl w:val="0"/>
        <w:suppressAutoHyphens/>
        <w:ind w:left="426"/>
        <w:jc w:val="both"/>
        <w:textAlignment w:val="baseline"/>
        <w:rPr>
          <w:rFonts w:asciiTheme="minorHAnsi" w:hAnsiTheme="minorHAnsi" w:cstheme="minorHAnsi"/>
          <w:sz w:val="22"/>
          <w:szCs w:val="22"/>
        </w:rPr>
      </w:pPr>
    </w:p>
    <w:p w14:paraId="26F0BD19" w14:textId="77777777" w:rsidR="00D953BB" w:rsidRPr="007B6C60" w:rsidRDefault="00D953BB" w:rsidP="00D953BB">
      <w:pPr>
        <w:pStyle w:val="Akapitzlist"/>
        <w:widowControl w:val="0"/>
        <w:suppressAutoHyphens/>
        <w:ind w:left="426"/>
        <w:jc w:val="both"/>
        <w:textAlignment w:val="baseline"/>
        <w:rPr>
          <w:rFonts w:asciiTheme="minorHAnsi" w:hAnsiTheme="minorHAnsi" w:cstheme="minorHAnsi"/>
          <w:sz w:val="22"/>
          <w:szCs w:val="22"/>
        </w:rPr>
      </w:pPr>
    </w:p>
    <w:p w14:paraId="3B2E8A58" w14:textId="4522AA07" w:rsidR="00DD5C23" w:rsidRPr="00DD5C23" w:rsidRDefault="00DD5C23" w:rsidP="00074979">
      <w:pPr>
        <w:pStyle w:val="Akapitzlist"/>
        <w:widowControl w:val="0"/>
        <w:numPr>
          <w:ilvl w:val="0"/>
          <w:numId w:val="62"/>
        </w:numPr>
        <w:suppressAutoHyphens/>
        <w:jc w:val="both"/>
        <w:textAlignment w:val="baseline"/>
        <w:rPr>
          <w:rFonts w:asciiTheme="minorHAnsi" w:hAnsiTheme="minorHAnsi" w:cstheme="minorHAnsi"/>
          <w:sz w:val="22"/>
          <w:szCs w:val="22"/>
        </w:rPr>
      </w:pPr>
      <w:r w:rsidRPr="00DD5C23">
        <w:rPr>
          <w:rFonts w:asciiTheme="minorHAnsi" w:hAnsiTheme="minorHAnsi" w:cstheme="minorHAnsi"/>
          <w:b/>
          <w:bCs/>
        </w:rPr>
        <w:t>Zamawiający informuje, iż zamówienie realizowane jest w ramach projektu nr FELU.11.06-IZ.00-001/25, pn.</w:t>
      </w:r>
      <w:r w:rsidR="00FB2BE7">
        <w:rPr>
          <w:rFonts w:asciiTheme="minorHAnsi" w:hAnsiTheme="minorHAnsi" w:cstheme="minorHAnsi"/>
          <w:b/>
          <w:bCs/>
        </w:rPr>
        <w:t xml:space="preserve"> </w:t>
      </w:r>
      <w:r w:rsidRPr="008F76C1">
        <w:rPr>
          <w:rFonts w:asciiTheme="minorHAnsi" w:hAnsiTheme="minorHAnsi" w:cstheme="minorHAnsi"/>
          <w:b/>
          <w:bCs/>
        </w:rPr>
        <w:t>„</w:t>
      </w:r>
      <w:r w:rsidR="00FB2BE7" w:rsidRPr="008F76C1">
        <w:rPr>
          <w:rFonts w:asciiTheme="minorHAnsi" w:hAnsiTheme="minorHAnsi" w:cstheme="minorHAnsi"/>
          <w:b/>
          <w:bCs/>
        </w:rPr>
        <w:t xml:space="preserve">Zwiększenie atrakcyjności obiektów kultury </w:t>
      </w:r>
      <w:r w:rsidR="00FB2BE7" w:rsidRPr="008F76C1">
        <w:rPr>
          <w:rFonts w:asciiTheme="minorHAnsi" w:hAnsiTheme="minorHAnsi" w:cstheme="minorHAnsi"/>
          <w:b/>
          <w:bCs/>
        </w:rPr>
        <w:br/>
        <w:t xml:space="preserve">i zachowanie dziedzictwa kulturowego Doliny </w:t>
      </w:r>
      <w:proofErr w:type="spellStart"/>
      <w:r w:rsidR="00FB2BE7" w:rsidRPr="008F76C1">
        <w:rPr>
          <w:rFonts w:asciiTheme="minorHAnsi" w:hAnsiTheme="minorHAnsi" w:cstheme="minorHAnsi"/>
          <w:b/>
          <w:bCs/>
        </w:rPr>
        <w:t>Zielawy</w:t>
      </w:r>
      <w:proofErr w:type="spellEnd"/>
      <w:r w:rsidR="00FB2BE7" w:rsidRPr="008F76C1">
        <w:rPr>
          <w:rFonts w:asciiTheme="minorHAnsi" w:hAnsiTheme="minorHAnsi" w:cstheme="minorHAnsi"/>
          <w:b/>
          <w:bCs/>
        </w:rPr>
        <w:t xml:space="preserve"> – Zadanie pn.: „Rozwój infrastruktury kultury na terenie gminy Podedwórze</w:t>
      </w:r>
      <w:r w:rsidRPr="008F76C1">
        <w:rPr>
          <w:rFonts w:asciiTheme="minorHAnsi" w:hAnsiTheme="minorHAnsi" w:cstheme="minorHAnsi"/>
          <w:b/>
          <w:bCs/>
        </w:rPr>
        <w:t>” w ramach Programu Fundusze Europejskie dla Lubelskiego 2021-2027.</w:t>
      </w:r>
      <w:r w:rsidRPr="00DD5C23">
        <w:rPr>
          <w:rFonts w:asciiTheme="minorHAnsi" w:hAnsiTheme="minorHAnsi" w:cstheme="minorHAnsi"/>
          <w:b/>
          <w:bCs/>
        </w:rPr>
        <w:t xml:space="preserve"> </w:t>
      </w:r>
    </w:p>
    <w:p w14:paraId="38632BC3" w14:textId="382D7301" w:rsidR="002A7CBB" w:rsidRPr="00DD5C23" w:rsidRDefault="00DD5C23" w:rsidP="00074979">
      <w:pPr>
        <w:pStyle w:val="Akapitzlist"/>
        <w:widowControl w:val="0"/>
        <w:numPr>
          <w:ilvl w:val="0"/>
          <w:numId w:val="62"/>
        </w:numPr>
        <w:suppressAutoHyphens/>
        <w:jc w:val="both"/>
        <w:textAlignment w:val="baseline"/>
        <w:rPr>
          <w:rFonts w:asciiTheme="minorHAnsi" w:hAnsiTheme="minorHAnsi" w:cstheme="minorHAnsi"/>
          <w:sz w:val="22"/>
          <w:szCs w:val="22"/>
        </w:rPr>
      </w:pPr>
      <w:r w:rsidRPr="00DD5C23">
        <w:rPr>
          <w:rFonts w:asciiTheme="minorHAnsi" w:hAnsiTheme="minorHAnsi" w:cstheme="minorHAnsi"/>
          <w:b/>
          <w:bCs/>
        </w:rPr>
        <w:t>Umowa o dofinansowanie Projektu nr FELU.11.06-IZ.00-001/25, w ramach Działania 11.6 Ochrona dziedzictwa kulturowego obszarów innych niż miejskie (typ projektu 1) Priorytetu XI Rozwój zrównoważony terytorialnie programu Fundusze Europejskie dla Lubelskiego 2021-2027.</w:t>
      </w:r>
    </w:p>
    <w:p w14:paraId="02463B13" w14:textId="77777777" w:rsidR="00DD5C23" w:rsidRDefault="00DD5C23" w:rsidP="00DD5C23">
      <w:pPr>
        <w:widowControl w:val="0"/>
        <w:suppressAutoHyphens/>
        <w:jc w:val="both"/>
        <w:textAlignment w:val="baseline"/>
        <w:rPr>
          <w:rFonts w:asciiTheme="minorHAnsi" w:hAnsiTheme="minorHAnsi" w:cstheme="minorHAnsi"/>
          <w:sz w:val="22"/>
          <w:szCs w:val="22"/>
        </w:rPr>
      </w:pPr>
    </w:p>
    <w:p w14:paraId="01A15F01" w14:textId="77777777" w:rsidR="00DD5C23" w:rsidRPr="00DD5C23" w:rsidRDefault="00DD5C23" w:rsidP="00DD5C23">
      <w:pPr>
        <w:widowControl w:val="0"/>
        <w:suppressAutoHyphens/>
        <w:jc w:val="both"/>
        <w:textAlignment w:val="baseline"/>
        <w:rPr>
          <w:rFonts w:asciiTheme="minorHAnsi" w:hAnsiTheme="minorHAnsi" w:cstheme="minorHAnsi"/>
          <w:sz w:val="22"/>
          <w:szCs w:val="22"/>
        </w:rPr>
      </w:pPr>
    </w:p>
    <w:p w14:paraId="3F383306" w14:textId="11374DF8" w:rsidR="00CE5D18" w:rsidRPr="007B6C60" w:rsidRDefault="00CE5D18" w:rsidP="002A7CBB">
      <w:pPr>
        <w:widowControl w:val="0"/>
        <w:suppressAutoHyphens/>
        <w:jc w:val="both"/>
        <w:textAlignment w:val="baseline"/>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44928" behindDoc="0" locked="0" layoutInCell="1" allowOverlap="1" wp14:anchorId="67626DF6" wp14:editId="11B6CCAF">
                <wp:simplePos x="0" y="0"/>
                <wp:positionH relativeFrom="margin">
                  <wp:align>left</wp:align>
                </wp:positionH>
                <wp:positionV relativeFrom="paragraph">
                  <wp:posOffset>3810</wp:posOffset>
                </wp:positionV>
                <wp:extent cx="5629275" cy="571500"/>
                <wp:effectExtent l="0" t="0" r="47625" b="57150"/>
                <wp:wrapNone/>
                <wp:docPr id="236941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7150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B35D0D0" w14:textId="70ADE2A6" w:rsidR="00385742" w:rsidRPr="0090015F" w:rsidRDefault="00385742" w:rsidP="009327B7">
                            <w:pPr>
                              <w:pStyle w:val="Nagwek5"/>
                              <w:jc w:val="center"/>
                              <w:rPr>
                                <w:rStyle w:val="Tytuksiki"/>
                                <w:color w:val="1F497D" w:themeColor="text2"/>
                              </w:rPr>
                            </w:pPr>
                            <w:bookmarkStart w:id="13" w:name="_Hlk180142167"/>
                            <w:r w:rsidRPr="0090015F">
                              <w:rPr>
                                <w:rStyle w:val="Tytuksiki"/>
                                <w:color w:val="1F497D" w:themeColor="text2"/>
                              </w:rPr>
                              <w:t xml:space="preserve">Rozdział </w:t>
                            </w:r>
                            <w:r w:rsidR="003501D4">
                              <w:rPr>
                                <w:rStyle w:val="Tytuksiki"/>
                                <w:color w:val="1F497D" w:themeColor="text2"/>
                              </w:rPr>
                              <w:t>5</w:t>
                            </w:r>
                          </w:p>
                          <w:p w14:paraId="7A9889DC" w14:textId="77777777" w:rsidR="00385742" w:rsidRPr="0090015F" w:rsidRDefault="00385742" w:rsidP="009327B7">
                            <w:pPr>
                              <w:pStyle w:val="Nagwek5"/>
                              <w:jc w:val="center"/>
                              <w:rPr>
                                <w:rStyle w:val="Tytuksiki"/>
                                <w:color w:val="1F497D" w:themeColor="text2"/>
                              </w:rPr>
                            </w:pPr>
                            <w:bookmarkStart w:id="14" w:name="_OPIS_PRZEDMIOTU_ZAMÓWIENIA"/>
                            <w:bookmarkEnd w:id="14"/>
                            <w:r w:rsidRPr="0090015F">
                              <w:rPr>
                                <w:rStyle w:val="Tytuksiki"/>
                                <w:color w:val="1F497D" w:themeColor="text2"/>
                              </w:rPr>
                              <w:t>OPIS PRZEDMIOTU ZAMÓWIENIA</w:t>
                            </w:r>
                          </w:p>
                          <w:bookmarkEnd w:id="13"/>
                          <w:p w14:paraId="48EDB601" w14:textId="77777777" w:rsidR="00385742" w:rsidRPr="002A7CBB" w:rsidRDefault="00385742" w:rsidP="00D953BB">
                            <w:pPr>
                              <w:rPr>
                                <w:rStyle w:val="Tytuksiki"/>
                              </w:rPr>
                            </w:pPr>
                          </w:p>
                          <w:p w14:paraId="626C3295" w14:textId="77777777" w:rsidR="00385742" w:rsidRDefault="00385742"/>
                          <w:p w14:paraId="712E516E" w14:textId="77777777" w:rsidR="00385742" w:rsidRPr="002A7CBB" w:rsidRDefault="00385742" w:rsidP="00D953BB">
                            <w:pPr>
                              <w:rPr>
                                <w:rStyle w:val="Tytuksik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26DF6" id="Rectangle 2" o:spid="_x0000_s1030" style="position:absolute;left:0;text-align:left;margin-left:0;margin-top:.3pt;width:443.25pt;height:4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" fillcolor="#d8d8d8 [2732]" strokecolor="#92cddc" strokeweight="1pt">
                <v:shadow on="t" color="#205867 [1608]" opacity=".5" offset="1pt"/>
                <v:textbox>
                  <w:txbxContent>
                    <w:p w14:paraId="1B35D0D0" w14:textId="70ADE2A6" w:rsidR="00385742" w:rsidRPr="0090015F" w:rsidRDefault="00385742" w:rsidP="009327B7">
                      <w:pPr>
                        <w:pStyle w:val="Nagwek5"/>
                        <w:jc w:val="center"/>
                        <w:rPr>
                          <w:rStyle w:val="Tytuksiki"/>
                          <w:color w:val="1F497D" w:themeColor="text2"/>
                        </w:rPr>
                      </w:pPr>
                      <w:bookmarkStart w:id="24" w:name="_Hlk180142167"/>
                      <w:r w:rsidRPr="0090015F">
                        <w:rPr>
                          <w:rStyle w:val="Tytuksiki"/>
                          <w:color w:val="1F497D" w:themeColor="text2"/>
                        </w:rPr>
                        <w:t xml:space="preserve">Rozdział </w:t>
                      </w:r>
                      <w:r w:rsidR="003501D4">
                        <w:rPr>
                          <w:rStyle w:val="Tytuksiki"/>
                          <w:color w:val="1F497D" w:themeColor="text2"/>
                        </w:rPr>
                        <w:t>5</w:t>
                      </w:r>
                    </w:p>
                    <w:p w14:paraId="7A9889DC" w14:textId="77777777" w:rsidR="00385742" w:rsidRPr="0090015F" w:rsidRDefault="00385742" w:rsidP="009327B7">
                      <w:pPr>
                        <w:pStyle w:val="Nagwek5"/>
                        <w:jc w:val="center"/>
                        <w:rPr>
                          <w:rStyle w:val="Tytuksiki"/>
                          <w:color w:val="1F497D" w:themeColor="text2"/>
                        </w:rPr>
                      </w:pPr>
                      <w:bookmarkStart w:id="25" w:name="_OPIS_PRZEDMIOTU_ZAMÓWIENIA"/>
                      <w:bookmarkEnd w:id="25"/>
                      <w:r w:rsidRPr="0090015F">
                        <w:rPr>
                          <w:rStyle w:val="Tytuksiki"/>
                          <w:color w:val="1F497D" w:themeColor="text2"/>
                        </w:rPr>
                        <w:t>OPIS PRZEDMIOTU ZAMÓWIENIA</w:t>
                      </w:r>
                    </w:p>
                    <w:bookmarkEnd w:id="24"/>
                    <w:p w14:paraId="48EDB601" w14:textId="77777777" w:rsidR="00385742" w:rsidRPr="002A7CBB" w:rsidRDefault="00385742" w:rsidP="00D953BB">
                      <w:pPr>
                        <w:rPr>
                          <w:rStyle w:val="Tytuksiki"/>
                        </w:rPr>
                      </w:pPr>
                    </w:p>
                    <w:p w14:paraId="626C3295" w14:textId="77777777" w:rsidR="00385742" w:rsidRDefault="00385742"/>
                    <w:p w14:paraId="712E516E" w14:textId="77777777" w:rsidR="00385742" w:rsidRPr="002A7CBB" w:rsidRDefault="00385742" w:rsidP="00D953BB">
                      <w:pPr>
                        <w:rPr>
                          <w:rStyle w:val="Tytuksiki"/>
                        </w:rPr>
                      </w:pPr>
                    </w:p>
                  </w:txbxContent>
                </v:textbox>
                <w10:wrap anchorx="margin"/>
              </v:rect>
            </w:pict>
          </mc:Fallback>
        </mc:AlternateContent>
      </w:r>
    </w:p>
    <w:p w14:paraId="4F929CB3" w14:textId="043C1D29" w:rsidR="002A7CBB" w:rsidRPr="007B6C60" w:rsidRDefault="002A7CBB" w:rsidP="002A7CBB">
      <w:pPr>
        <w:widowControl w:val="0"/>
        <w:suppressAutoHyphens/>
        <w:jc w:val="both"/>
        <w:textAlignment w:val="baseline"/>
        <w:rPr>
          <w:rFonts w:asciiTheme="minorHAnsi" w:hAnsiTheme="minorHAnsi" w:cstheme="minorHAnsi"/>
          <w:sz w:val="22"/>
          <w:szCs w:val="22"/>
        </w:rPr>
      </w:pPr>
    </w:p>
    <w:p w14:paraId="46925618" w14:textId="77777777" w:rsidR="002A7CBB" w:rsidRPr="007B6C60" w:rsidRDefault="002A7CBB" w:rsidP="002A7CBB">
      <w:pPr>
        <w:widowControl w:val="0"/>
        <w:suppressAutoHyphens/>
        <w:jc w:val="both"/>
        <w:textAlignment w:val="baseline"/>
        <w:rPr>
          <w:rFonts w:asciiTheme="minorHAnsi" w:hAnsiTheme="minorHAnsi" w:cstheme="minorHAnsi"/>
          <w:sz w:val="22"/>
          <w:szCs w:val="22"/>
        </w:rPr>
      </w:pPr>
    </w:p>
    <w:p w14:paraId="76FDB31A" w14:textId="77777777" w:rsidR="002A7CBB" w:rsidRPr="007B6C60" w:rsidRDefault="002A7CBB" w:rsidP="002A7CBB">
      <w:pPr>
        <w:widowControl w:val="0"/>
        <w:suppressAutoHyphens/>
        <w:jc w:val="both"/>
        <w:textAlignment w:val="baseline"/>
        <w:rPr>
          <w:rFonts w:asciiTheme="minorHAnsi" w:hAnsiTheme="minorHAnsi" w:cstheme="minorHAnsi"/>
          <w:sz w:val="22"/>
          <w:szCs w:val="22"/>
        </w:rPr>
      </w:pPr>
    </w:p>
    <w:p w14:paraId="7DCCEB38" w14:textId="77777777" w:rsidR="002A7CBB" w:rsidRPr="007B6C60" w:rsidRDefault="002A7CBB" w:rsidP="002A7CBB">
      <w:pPr>
        <w:pStyle w:val="Akapitzlist"/>
        <w:widowControl w:val="0"/>
        <w:suppressAutoHyphens/>
        <w:ind w:left="426"/>
        <w:jc w:val="both"/>
        <w:textAlignment w:val="baseline"/>
        <w:rPr>
          <w:rFonts w:asciiTheme="minorHAnsi" w:hAnsiTheme="minorHAnsi" w:cstheme="minorHAnsi"/>
          <w:sz w:val="22"/>
          <w:szCs w:val="22"/>
        </w:rPr>
      </w:pPr>
    </w:p>
    <w:p w14:paraId="63325282" w14:textId="75F81158" w:rsidR="008F1D99" w:rsidRPr="008F1D99" w:rsidRDefault="002D6FA9" w:rsidP="0050432A">
      <w:pPr>
        <w:pStyle w:val="Akapitzlist"/>
        <w:widowControl w:val="0"/>
        <w:numPr>
          <w:ilvl w:val="0"/>
          <w:numId w:val="4"/>
        </w:numPr>
        <w:suppressAutoHyphens/>
        <w:spacing w:line="276" w:lineRule="auto"/>
        <w:ind w:left="426" w:hanging="426"/>
        <w:jc w:val="both"/>
        <w:textAlignment w:val="baseline"/>
        <w:rPr>
          <w:rFonts w:asciiTheme="minorHAnsi" w:hAnsiTheme="minorHAnsi" w:cstheme="minorHAnsi"/>
          <w:sz w:val="22"/>
          <w:szCs w:val="22"/>
        </w:rPr>
      </w:pPr>
      <w:r w:rsidRPr="009D1959">
        <w:rPr>
          <w:rFonts w:asciiTheme="minorHAnsi" w:hAnsiTheme="minorHAnsi" w:cstheme="minorHAnsi"/>
          <w:sz w:val="22"/>
          <w:szCs w:val="22"/>
        </w:rPr>
        <w:t xml:space="preserve">Przedmiotem zamówienia jest </w:t>
      </w:r>
      <w:r w:rsidR="00660616" w:rsidRPr="009D1959">
        <w:rPr>
          <w:rFonts w:asciiTheme="minorHAnsi" w:hAnsiTheme="minorHAnsi" w:cstheme="minorHAnsi"/>
          <w:sz w:val="22"/>
          <w:szCs w:val="22"/>
        </w:rPr>
        <w:t xml:space="preserve">inwestycja pod nazwą </w:t>
      </w:r>
      <w:r w:rsidR="00660616" w:rsidRPr="009D1959">
        <w:rPr>
          <w:rFonts w:asciiTheme="minorHAnsi" w:hAnsiTheme="minorHAnsi" w:cstheme="minorHAnsi"/>
          <w:b/>
          <w:bCs/>
          <w:sz w:val="22"/>
          <w:szCs w:val="22"/>
        </w:rPr>
        <w:t>„</w:t>
      </w:r>
      <w:r w:rsidR="0092706B" w:rsidRPr="0092706B">
        <w:rPr>
          <w:rFonts w:asciiTheme="minorHAnsi" w:hAnsiTheme="minorHAnsi" w:cstheme="minorHAnsi"/>
          <w:b/>
          <w:bCs/>
          <w:sz w:val="22"/>
          <w:szCs w:val="22"/>
        </w:rPr>
        <w:t>Przebudowa i adaptacja budynku świetlicy wiejskiej w Hołownie na Lokalne Centrum Kultury w ramach zadania Rozwój infrastruktury kultury na terenie gminy Podedwórze</w:t>
      </w:r>
      <w:r w:rsidR="009D1959">
        <w:rPr>
          <w:rFonts w:asciiTheme="minorHAnsi" w:hAnsiTheme="minorHAnsi" w:cstheme="minorHAnsi"/>
          <w:b/>
          <w:bCs/>
          <w:sz w:val="22"/>
          <w:szCs w:val="22"/>
        </w:rPr>
        <w:t xml:space="preserve">”. </w:t>
      </w:r>
    </w:p>
    <w:p w14:paraId="727A2264" w14:textId="654892E3" w:rsidR="0050432A" w:rsidRPr="008F1D99" w:rsidRDefault="008F1D99" w:rsidP="008F1D99">
      <w:pPr>
        <w:pStyle w:val="Akapitzlist"/>
        <w:widowControl w:val="0"/>
        <w:numPr>
          <w:ilvl w:val="0"/>
          <w:numId w:val="4"/>
        </w:numPr>
        <w:suppressAutoHyphens/>
        <w:spacing w:line="276" w:lineRule="auto"/>
        <w:jc w:val="both"/>
        <w:textAlignment w:val="baseline"/>
        <w:rPr>
          <w:rFonts w:asciiTheme="minorHAnsi" w:hAnsiTheme="minorHAnsi" w:cstheme="minorHAnsi"/>
          <w:sz w:val="22"/>
          <w:szCs w:val="22"/>
          <w:lang w:eastAsia="ar-SA"/>
        </w:rPr>
      </w:pPr>
      <w:r>
        <w:rPr>
          <w:rFonts w:asciiTheme="minorHAnsi" w:hAnsiTheme="minorHAnsi" w:cstheme="minorHAnsi"/>
          <w:sz w:val="22"/>
          <w:szCs w:val="22"/>
          <w:lang w:eastAsia="ar-SA"/>
        </w:rPr>
        <w:t>Zakres zamówienia obejmuje</w:t>
      </w:r>
      <w:r w:rsidR="0050432A" w:rsidRPr="008F1D99">
        <w:rPr>
          <w:rFonts w:asciiTheme="minorHAnsi" w:hAnsiTheme="minorHAnsi" w:cstheme="minorHAnsi"/>
          <w:sz w:val="22"/>
          <w:szCs w:val="22"/>
          <w:lang w:eastAsia="ar-SA"/>
        </w:rPr>
        <w:t xml:space="preserve"> przebudow</w:t>
      </w:r>
      <w:r>
        <w:rPr>
          <w:rFonts w:asciiTheme="minorHAnsi" w:hAnsiTheme="minorHAnsi" w:cstheme="minorHAnsi"/>
          <w:sz w:val="22"/>
          <w:szCs w:val="22"/>
          <w:lang w:eastAsia="ar-SA"/>
        </w:rPr>
        <w:t>ę</w:t>
      </w:r>
      <w:r w:rsidR="00FB2BE7" w:rsidRPr="00FB2BE7">
        <w:t xml:space="preserve"> </w:t>
      </w:r>
      <w:r w:rsidR="00FB2BE7" w:rsidRPr="008F1D99">
        <w:rPr>
          <w:rFonts w:asciiTheme="minorHAnsi" w:hAnsiTheme="minorHAnsi" w:cstheme="minorHAnsi"/>
          <w:sz w:val="22"/>
          <w:szCs w:val="22"/>
          <w:lang w:eastAsia="ar-SA"/>
        </w:rPr>
        <w:t>istniejącego budynku Centrum Kultury w Hołownie</w:t>
      </w:r>
      <w:r w:rsidR="0050432A" w:rsidRPr="008F1D99">
        <w:rPr>
          <w:rFonts w:asciiTheme="minorHAnsi" w:hAnsiTheme="minorHAnsi" w:cstheme="minorHAnsi"/>
          <w:sz w:val="22"/>
          <w:szCs w:val="22"/>
          <w:lang w:eastAsia="ar-SA"/>
        </w:rPr>
        <w:t xml:space="preserve"> wraz z zagospodarowaniem</w:t>
      </w:r>
      <w:r w:rsidR="00FB2BE7" w:rsidRPr="008F1D99">
        <w:rPr>
          <w:rFonts w:asciiTheme="minorHAnsi" w:hAnsiTheme="minorHAnsi" w:cstheme="minorHAnsi"/>
          <w:sz w:val="22"/>
          <w:szCs w:val="22"/>
          <w:lang w:eastAsia="ar-SA"/>
        </w:rPr>
        <w:t xml:space="preserve"> </w:t>
      </w:r>
      <w:r w:rsidR="0050432A" w:rsidRPr="008F1D99">
        <w:rPr>
          <w:rFonts w:asciiTheme="minorHAnsi" w:hAnsiTheme="minorHAnsi" w:cstheme="minorHAnsi"/>
          <w:sz w:val="22"/>
          <w:szCs w:val="22"/>
          <w:lang w:eastAsia="ar-SA"/>
        </w:rPr>
        <w:t>terenu i parkingu w celu poprawienia komfortu użytkowników oraz dostosowanie budynku do</w:t>
      </w:r>
      <w:r w:rsidR="00FB2BE7" w:rsidRPr="008F1D99">
        <w:rPr>
          <w:rFonts w:asciiTheme="minorHAnsi" w:hAnsiTheme="minorHAnsi" w:cstheme="minorHAnsi"/>
          <w:sz w:val="22"/>
          <w:szCs w:val="22"/>
          <w:lang w:eastAsia="ar-SA"/>
        </w:rPr>
        <w:t xml:space="preserve"> </w:t>
      </w:r>
      <w:r w:rsidR="0050432A" w:rsidRPr="008F1D99">
        <w:rPr>
          <w:rFonts w:asciiTheme="minorHAnsi" w:hAnsiTheme="minorHAnsi" w:cstheme="minorHAnsi"/>
          <w:sz w:val="22"/>
          <w:szCs w:val="22"/>
          <w:lang w:eastAsia="ar-SA"/>
        </w:rPr>
        <w:t>istniejących przepisów i warunków technicznych</w:t>
      </w:r>
      <w:r>
        <w:rPr>
          <w:rFonts w:asciiTheme="minorHAnsi" w:hAnsiTheme="minorHAnsi" w:cstheme="minorHAnsi"/>
          <w:sz w:val="22"/>
          <w:szCs w:val="22"/>
          <w:lang w:eastAsia="ar-SA"/>
        </w:rPr>
        <w:t xml:space="preserve"> tj. m.in.: </w:t>
      </w:r>
    </w:p>
    <w:p w14:paraId="054E0131" w14:textId="10DB8610"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wymianę pokrycia dachowego na blachę płaską powlekaną </w:t>
      </w:r>
      <w:r w:rsidR="00535C11">
        <w:rPr>
          <w:rFonts w:asciiTheme="minorHAnsi" w:hAnsiTheme="minorHAnsi" w:cstheme="minorHAnsi"/>
          <w:sz w:val="22"/>
          <w:szCs w:val="22"/>
          <w:lang w:eastAsia="ar-SA"/>
        </w:rPr>
        <w:t xml:space="preserve">(zamawiający nie dopuszcza zastosowania blachodachówki) </w:t>
      </w:r>
      <w:r w:rsidRPr="00FB2BE7">
        <w:rPr>
          <w:rFonts w:asciiTheme="minorHAnsi" w:hAnsiTheme="minorHAnsi" w:cstheme="minorHAnsi"/>
          <w:sz w:val="22"/>
          <w:szCs w:val="22"/>
          <w:lang w:eastAsia="ar-SA"/>
        </w:rPr>
        <w:t>wraz z wymianą uszkodzonych</w:t>
      </w:r>
    </w:p>
    <w:p w14:paraId="1C907B16" w14:textId="77777777" w:rsidR="0050432A" w:rsidRPr="00FB2BE7" w:rsidRDefault="0050432A" w:rsidP="00FB2BE7">
      <w:pPr>
        <w:pStyle w:val="Akapitzlist"/>
        <w:widowControl w:val="0"/>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elementów konstrukcji dachowej,</w:t>
      </w:r>
    </w:p>
    <w:p w14:paraId="2F35AA2D" w14:textId="5AF86465"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ocieplenie stropu wewnętrznego płytami z wełny mineralnej o grubości 25 cm </w:t>
      </w:r>
      <w:r w:rsidR="00FB2BE7">
        <w:rPr>
          <w:rFonts w:asciiTheme="minorHAnsi" w:hAnsiTheme="minorHAnsi" w:cstheme="minorHAnsi"/>
          <w:sz w:val="22"/>
          <w:szCs w:val="22"/>
          <w:lang w:eastAsia="ar-SA"/>
        </w:rPr>
        <w:br/>
      </w:r>
      <w:r w:rsidRPr="00FB2BE7">
        <w:rPr>
          <w:rFonts w:asciiTheme="minorHAnsi" w:hAnsiTheme="minorHAnsi" w:cstheme="minorHAnsi"/>
          <w:sz w:val="22"/>
          <w:szCs w:val="22"/>
          <w:lang w:eastAsia="ar-SA"/>
        </w:rPr>
        <w:t>i o współczynniku</w:t>
      </w:r>
      <w:r w:rsidR="00FB2BE7" w:rsidRP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przenikania ciepła A.=0,036W/(m*K),</w:t>
      </w:r>
    </w:p>
    <w:p w14:paraId="38CE5FE2" w14:textId="3016AF16"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ocieplenie ścian fundamentowych styropianem ekstrudowanym o grubości </w:t>
      </w:r>
      <w:r w:rsidR="00FB2BE7">
        <w:rPr>
          <w:rFonts w:asciiTheme="minorHAnsi" w:hAnsiTheme="minorHAnsi" w:cstheme="minorHAnsi"/>
          <w:sz w:val="22"/>
          <w:szCs w:val="22"/>
          <w:lang w:eastAsia="ar-SA"/>
        </w:rPr>
        <w:t xml:space="preserve">10 </w:t>
      </w:r>
      <w:r w:rsidRPr="00FB2BE7">
        <w:rPr>
          <w:rFonts w:asciiTheme="minorHAnsi" w:hAnsiTheme="minorHAnsi" w:cstheme="minorHAnsi"/>
          <w:sz w:val="22"/>
          <w:szCs w:val="22"/>
          <w:lang w:eastAsia="ar-SA"/>
        </w:rPr>
        <w:t>cm,</w:t>
      </w:r>
    </w:p>
    <w:p w14:paraId="60412B47" w14:textId="6DB4005A"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ocieplenie ścian zewnętrznych styropianem o grubości 16 cm i o współczynniku przenikania ciepła</w:t>
      </w:r>
      <w:r w:rsidR="008F76C1">
        <w:rPr>
          <w:rFonts w:asciiTheme="minorHAnsi" w:hAnsiTheme="minorHAnsi" w:cstheme="minorHAnsi"/>
          <w:sz w:val="22"/>
          <w:szCs w:val="22"/>
          <w:lang w:eastAsia="ar-SA"/>
        </w:rPr>
        <w:t xml:space="preserve"> </w:t>
      </w:r>
      <w:proofErr w:type="gramStart"/>
      <w:r w:rsidRPr="00FB2BE7">
        <w:rPr>
          <w:rFonts w:asciiTheme="minorHAnsi" w:hAnsiTheme="minorHAnsi" w:cstheme="minorHAnsi"/>
          <w:sz w:val="22"/>
          <w:szCs w:val="22"/>
          <w:lang w:eastAsia="ar-SA"/>
        </w:rPr>
        <w:t>11,=</w:t>
      </w:r>
      <w:proofErr w:type="gramEnd"/>
      <w:r w:rsidRPr="00FB2BE7">
        <w:rPr>
          <w:rFonts w:asciiTheme="minorHAnsi" w:hAnsiTheme="minorHAnsi" w:cstheme="minorHAnsi"/>
          <w:sz w:val="22"/>
          <w:szCs w:val="22"/>
          <w:lang w:eastAsia="ar-SA"/>
        </w:rPr>
        <w:t>0,034W/(m*K),</w:t>
      </w:r>
    </w:p>
    <w:p w14:paraId="3F263C41" w14:textId="3A93974F"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rozbiórkę istniejących betonowych schodów zewnętrznych,</w:t>
      </w:r>
    </w:p>
    <w:p w14:paraId="38E24DF3" w14:textId="063057A7"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wykonanie nowych schodów zewnętrznych wraz z pochylnią oraz taras z kostki brukowej </w:t>
      </w:r>
      <w:r w:rsidR="00FB2BE7">
        <w:rPr>
          <w:rFonts w:asciiTheme="minorHAnsi" w:hAnsiTheme="minorHAnsi" w:cstheme="minorHAnsi"/>
          <w:sz w:val="22"/>
          <w:szCs w:val="22"/>
          <w:lang w:eastAsia="ar-SA"/>
        </w:rPr>
        <w:br/>
      </w:r>
      <w:r w:rsidRPr="00FB2BE7">
        <w:rPr>
          <w:rFonts w:asciiTheme="minorHAnsi" w:hAnsiTheme="minorHAnsi" w:cstheme="minorHAnsi"/>
          <w:sz w:val="22"/>
          <w:szCs w:val="22"/>
          <w:lang w:eastAsia="ar-SA"/>
        </w:rPr>
        <w:t>w kolorze</w:t>
      </w:r>
      <w:r w:rsid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szarym,</w:t>
      </w:r>
    </w:p>
    <w:p w14:paraId="5CD52FED" w14:textId="2238A4E0"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lastRenderedPageBreak/>
        <w:t>rozbiórkę fragmentu ściany konstrukcyjnej (oznaczonych na rzucie) wraz z wykonaniem podciągu,</w:t>
      </w:r>
    </w:p>
    <w:p w14:paraId="799C9054" w14:textId="74F0FEF6"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rozbiórkę ścianek działowych oznaczonych na rzucie,</w:t>
      </w:r>
    </w:p>
    <w:p w14:paraId="0659E2AD" w14:textId="4802C702"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postawienie nowych ścianek działowych (oznaczonych na rzucie) wydzielających nowe</w:t>
      </w:r>
    </w:p>
    <w:p w14:paraId="4159B993" w14:textId="77777777" w:rsidR="0050432A" w:rsidRPr="00FB2BE7" w:rsidRDefault="0050432A" w:rsidP="00FB2BE7">
      <w:pPr>
        <w:pStyle w:val="Akapitzlist"/>
        <w:widowControl w:val="0"/>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pomieszczenia,</w:t>
      </w:r>
    </w:p>
    <w:p w14:paraId="2A31151E" w14:textId="1E8032E1"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montaż sufitu podwieszanego,</w:t>
      </w:r>
    </w:p>
    <w:p w14:paraId="0E2467C6" w14:textId="63A80B4E"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wykonanie nowych warstw posadzkowych w pomieszczeniach wraz z dociepleniem styropianem</w:t>
      </w:r>
      <w:r w:rsid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EPS o grubości 10 cm i o współczynniku przenikania ciepła A=0,031W/(m*K) wraz z rozbiórką</w:t>
      </w:r>
      <w:r w:rsidR="00FB2BE7" w:rsidRP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istniejących warstw,</w:t>
      </w:r>
    </w:p>
    <w:p w14:paraId="25ADCAC8" w14:textId="71479A8F"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wykonanie nowych tynków wraz z malowanie wszystkich pomieszczeń po robotach remontowych</w:t>
      </w:r>
      <w:r w:rsidR="00FB2BE7">
        <w:rPr>
          <w:rFonts w:asciiTheme="minorHAnsi" w:hAnsiTheme="minorHAnsi" w:cstheme="minorHAnsi"/>
          <w:sz w:val="22"/>
          <w:szCs w:val="22"/>
          <w:lang w:eastAsia="ar-SA"/>
        </w:rPr>
        <w:t>,</w:t>
      </w:r>
    </w:p>
    <w:p w14:paraId="6CAF51FB" w14:textId="26C41682"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wymianę stolarki okiennej na PCV o współczynniku przenikania ciepła U=0,9W/(m2*K)</w:t>
      </w:r>
      <w:r w:rsid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(oznaczonej na rzucie) wraz z wymianą parapetów,</w:t>
      </w:r>
    </w:p>
    <w:p w14:paraId="31CA9A86" w14:textId="7A5ACF8E"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wymianę stolarki drzwiowej zewnętrznej na aluminiowe oraz stalowe (oznaczonej na rzucie o</w:t>
      </w:r>
      <w:r w:rsid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współczynniku przenikania ciepła U=l,3W/(m2*K),</w:t>
      </w:r>
    </w:p>
    <w:p w14:paraId="6BF67710" w14:textId="65447AB1"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wymianę bramy garażowej na bramę segmentową stalową, o współczynniku przenikania ciepła</w:t>
      </w:r>
      <w:r w:rsidR="00FB2BE7">
        <w:rPr>
          <w:rFonts w:asciiTheme="minorHAnsi" w:hAnsiTheme="minorHAnsi" w:cstheme="minorHAnsi"/>
          <w:sz w:val="22"/>
          <w:szCs w:val="22"/>
          <w:lang w:eastAsia="ar-SA"/>
        </w:rPr>
        <w:t xml:space="preserve"> </w:t>
      </w:r>
      <w:r w:rsidRPr="00FB2BE7">
        <w:rPr>
          <w:rFonts w:asciiTheme="minorHAnsi" w:hAnsiTheme="minorHAnsi" w:cstheme="minorHAnsi"/>
          <w:sz w:val="22"/>
          <w:szCs w:val="22"/>
          <w:lang w:eastAsia="ar-SA"/>
        </w:rPr>
        <w:t>U=l,3W/(m2*K) (oznaczonej na rzucie),</w:t>
      </w:r>
    </w:p>
    <w:p w14:paraId="694290C1" w14:textId="2C7E0F52"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wymianę stolarki drzwiowej wewnętrznej (oznaczonej na rzucie),</w:t>
      </w:r>
    </w:p>
    <w:p w14:paraId="39B82457" w14:textId="1C828C49"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montaż zadaszeń nad wejściami,</w:t>
      </w:r>
    </w:p>
    <w:p w14:paraId="6856EA7B" w14:textId="687A1D6D"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wykonanie nowej instalacji kanalizacyjnej</w:t>
      </w:r>
    </w:p>
    <w:p w14:paraId="696E5875" w14:textId="7962EDF0"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wykonanie instalacji </w:t>
      </w:r>
      <w:proofErr w:type="spellStart"/>
      <w:r w:rsidRPr="00FB2BE7">
        <w:rPr>
          <w:rFonts w:asciiTheme="minorHAnsi" w:hAnsiTheme="minorHAnsi" w:cstheme="minorHAnsi"/>
          <w:sz w:val="22"/>
          <w:szCs w:val="22"/>
          <w:lang w:eastAsia="ar-SA"/>
        </w:rPr>
        <w:t>wod-kan</w:t>
      </w:r>
      <w:proofErr w:type="spellEnd"/>
    </w:p>
    <w:p w14:paraId="4944704C" w14:textId="4048EC64"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wykonanie instalacji </w:t>
      </w:r>
      <w:proofErr w:type="spellStart"/>
      <w:r w:rsidRPr="00FB2BE7">
        <w:rPr>
          <w:rFonts w:asciiTheme="minorHAnsi" w:hAnsiTheme="minorHAnsi" w:cstheme="minorHAnsi"/>
          <w:sz w:val="22"/>
          <w:szCs w:val="22"/>
          <w:lang w:eastAsia="ar-SA"/>
        </w:rPr>
        <w:t>c.o</w:t>
      </w:r>
      <w:proofErr w:type="spellEnd"/>
      <w:r w:rsidRPr="00FB2BE7">
        <w:rPr>
          <w:rFonts w:asciiTheme="minorHAnsi" w:hAnsiTheme="minorHAnsi" w:cstheme="minorHAnsi"/>
          <w:sz w:val="22"/>
          <w:szCs w:val="22"/>
          <w:lang w:eastAsia="ar-SA"/>
        </w:rPr>
        <w:t xml:space="preserve"> wraz z kotłownią</w:t>
      </w:r>
    </w:p>
    <w:p w14:paraId="6194EDBF" w14:textId="32CBB8AC"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wykonanie nowej instalacji gazowej zbiornikowej,</w:t>
      </w:r>
    </w:p>
    <w:p w14:paraId="2971A5EF" w14:textId="58255A6C"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wykonanie nowych kominów wentylacyjnych,</w:t>
      </w:r>
    </w:p>
    <w:p w14:paraId="07F78ABC" w14:textId="7291DA1F"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wykonanie instalacji wentylacji pomieszczeń,</w:t>
      </w:r>
    </w:p>
    <w:p w14:paraId="3E91F7A8" w14:textId="2B91EC42"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 xml:space="preserve"> montaż klimatyzatorów</w:t>
      </w:r>
      <w:r w:rsidR="00FB2BE7">
        <w:rPr>
          <w:rFonts w:asciiTheme="minorHAnsi" w:hAnsiTheme="minorHAnsi" w:cstheme="minorHAnsi"/>
          <w:sz w:val="22"/>
          <w:szCs w:val="22"/>
          <w:lang w:eastAsia="ar-SA"/>
        </w:rPr>
        <w:t>,</w:t>
      </w:r>
    </w:p>
    <w:p w14:paraId="00D6CC11" w14:textId="55F2281E"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wymiana instalacji elektrycznej</w:t>
      </w:r>
      <w:r w:rsidR="00FB2BE7">
        <w:rPr>
          <w:rFonts w:asciiTheme="minorHAnsi" w:hAnsiTheme="minorHAnsi" w:cstheme="minorHAnsi"/>
          <w:sz w:val="22"/>
          <w:szCs w:val="22"/>
          <w:lang w:eastAsia="ar-SA"/>
        </w:rPr>
        <w:t>,</w:t>
      </w:r>
    </w:p>
    <w:p w14:paraId="4B5F4818" w14:textId="1D7D4C5A" w:rsidR="0050432A" w:rsidRPr="00FB2BE7" w:rsidRDefault="0050432A"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sidRPr="00FB2BE7">
        <w:rPr>
          <w:rFonts w:asciiTheme="minorHAnsi" w:hAnsiTheme="minorHAnsi" w:cstheme="minorHAnsi"/>
          <w:sz w:val="22"/>
          <w:szCs w:val="22"/>
          <w:lang w:eastAsia="ar-SA"/>
        </w:rPr>
        <w:t>montaż instalacji odgromowej</w:t>
      </w:r>
      <w:r w:rsidR="00FB2BE7">
        <w:rPr>
          <w:rFonts w:asciiTheme="minorHAnsi" w:hAnsiTheme="minorHAnsi" w:cstheme="minorHAnsi"/>
          <w:sz w:val="22"/>
          <w:szCs w:val="22"/>
          <w:lang w:eastAsia="ar-SA"/>
        </w:rPr>
        <w:t>,</w:t>
      </w:r>
    </w:p>
    <w:p w14:paraId="4E060A2E" w14:textId="1A561336" w:rsidR="000862B2" w:rsidRDefault="00FB2BE7" w:rsidP="00074979">
      <w:pPr>
        <w:pStyle w:val="Akapitzlist"/>
        <w:widowControl w:val="0"/>
        <w:numPr>
          <w:ilvl w:val="0"/>
          <w:numId w:val="63"/>
        </w:numPr>
        <w:suppressAutoHyphens/>
        <w:spacing w:line="276" w:lineRule="auto"/>
        <w:jc w:val="both"/>
        <w:textAlignment w:val="baseline"/>
        <w:rPr>
          <w:rFonts w:asciiTheme="minorHAnsi" w:hAnsiTheme="minorHAnsi" w:cstheme="minorHAnsi"/>
          <w:sz w:val="22"/>
          <w:szCs w:val="22"/>
          <w:lang w:eastAsia="ar-SA"/>
        </w:rPr>
      </w:pPr>
      <w:r>
        <w:rPr>
          <w:rFonts w:asciiTheme="minorHAnsi" w:hAnsiTheme="minorHAnsi" w:cstheme="minorHAnsi"/>
          <w:sz w:val="22"/>
          <w:szCs w:val="22"/>
          <w:lang w:eastAsia="ar-SA"/>
        </w:rPr>
        <w:t>m</w:t>
      </w:r>
      <w:r w:rsidR="0050432A" w:rsidRPr="00FB2BE7">
        <w:rPr>
          <w:rFonts w:asciiTheme="minorHAnsi" w:hAnsiTheme="minorHAnsi" w:cstheme="minorHAnsi"/>
          <w:sz w:val="22"/>
          <w:szCs w:val="22"/>
          <w:lang w:eastAsia="ar-SA"/>
        </w:rPr>
        <w:t>ontaż instalacji zewnętrznej kanalizacyjnej.</w:t>
      </w:r>
    </w:p>
    <w:p w14:paraId="167B49B2" w14:textId="2A54F126" w:rsidR="00DA51DF" w:rsidRPr="00F62110" w:rsidRDefault="007C0E58" w:rsidP="00293315">
      <w:pPr>
        <w:pStyle w:val="Akapitzlist"/>
        <w:widowControl w:val="0"/>
        <w:numPr>
          <w:ilvl w:val="0"/>
          <w:numId w:val="63"/>
        </w:numPr>
        <w:suppressAutoHyphens/>
        <w:spacing w:line="276" w:lineRule="auto"/>
        <w:ind w:hanging="436"/>
        <w:jc w:val="both"/>
        <w:textAlignment w:val="baseline"/>
        <w:rPr>
          <w:rFonts w:asciiTheme="minorHAnsi" w:hAnsiTheme="minorHAnsi" w:cstheme="minorHAnsi"/>
          <w:sz w:val="22"/>
          <w:szCs w:val="22"/>
          <w:lang w:eastAsia="ar-SA"/>
        </w:rPr>
      </w:pPr>
      <w:r w:rsidRPr="00F62110">
        <w:rPr>
          <w:rFonts w:asciiTheme="minorHAnsi" w:hAnsiTheme="minorHAnsi" w:cstheme="minorHAnsi"/>
          <w:sz w:val="22"/>
          <w:szCs w:val="22"/>
          <w:lang w:eastAsia="ar-SA"/>
        </w:rPr>
        <w:t>zagospodarowaniu ter</w:t>
      </w:r>
      <w:r w:rsidR="00DA51DF" w:rsidRPr="00F62110">
        <w:rPr>
          <w:rFonts w:asciiTheme="minorHAnsi" w:hAnsiTheme="minorHAnsi" w:cstheme="minorHAnsi"/>
          <w:sz w:val="22"/>
          <w:szCs w:val="22"/>
          <w:lang w:eastAsia="ar-SA"/>
        </w:rPr>
        <w:t>e</w:t>
      </w:r>
      <w:r w:rsidRPr="00F62110">
        <w:rPr>
          <w:rFonts w:asciiTheme="minorHAnsi" w:hAnsiTheme="minorHAnsi" w:cstheme="minorHAnsi"/>
          <w:sz w:val="22"/>
          <w:szCs w:val="22"/>
          <w:lang w:eastAsia="ar-SA"/>
        </w:rPr>
        <w:t>nu przy budynku projektowan</w:t>
      </w:r>
      <w:r w:rsidR="00251360" w:rsidRPr="00F62110">
        <w:rPr>
          <w:rFonts w:asciiTheme="minorHAnsi" w:hAnsiTheme="minorHAnsi" w:cstheme="minorHAnsi"/>
          <w:sz w:val="22"/>
          <w:szCs w:val="22"/>
          <w:lang w:eastAsia="ar-SA"/>
        </w:rPr>
        <w:t>ą</w:t>
      </w:r>
      <w:r w:rsidRPr="00F62110">
        <w:rPr>
          <w:rFonts w:asciiTheme="minorHAnsi" w:hAnsiTheme="minorHAnsi" w:cstheme="minorHAnsi"/>
          <w:sz w:val="22"/>
          <w:szCs w:val="22"/>
          <w:lang w:eastAsia="ar-SA"/>
        </w:rPr>
        <w:t xml:space="preserve"> zieleni</w:t>
      </w:r>
      <w:r w:rsidR="00251360" w:rsidRPr="00F62110">
        <w:rPr>
          <w:rFonts w:asciiTheme="minorHAnsi" w:hAnsiTheme="minorHAnsi" w:cstheme="minorHAnsi"/>
          <w:sz w:val="22"/>
          <w:szCs w:val="22"/>
          <w:lang w:eastAsia="ar-SA"/>
        </w:rPr>
        <w:t>ą</w:t>
      </w:r>
      <w:r w:rsidRPr="00F62110">
        <w:rPr>
          <w:rFonts w:asciiTheme="minorHAnsi" w:hAnsiTheme="minorHAnsi" w:cstheme="minorHAnsi"/>
          <w:sz w:val="22"/>
          <w:szCs w:val="22"/>
          <w:lang w:eastAsia="ar-SA"/>
        </w:rPr>
        <w:t>, wykonanie utwardzenia terenu</w:t>
      </w:r>
      <w:r w:rsidR="00BE7CBB" w:rsidRPr="00F62110">
        <w:rPr>
          <w:rFonts w:asciiTheme="minorHAnsi" w:hAnsiTheme="minorHAnsi" w:cstheme="minorHAnsi"/>
          <w:sz w:val="22"/>
          <w:szCs w:val="22"/>
          <w:lang w:eastAsia="ar-SA"/>
        </w:rPr>
        <w:t xml:space="preserve"> </w:t>
      </w:r>
      <w:r w:rsidRPr="00F62110">
        <w:rPr>
          <w:rFonts w:asciiTheme="minorHAnsi" w:hAnsiTheme="minorHAnsi" w:cstheme="minorHAnsi"/>
          <w:sz w:val="22"/>
          <w:szCs w:val="22"/>
          <w:lang w:eastAsia="ar-SA"/>
        </w:rPr>
        <w:t xml:space="preserve">(opaska dookoła budynku, dojazd parking) wraz z rozbiórką starego utwardzenia, </w:t>
      </w:r>
      <w:r w:rsidR="00BE7CBB" w:rsidRPr="00F62110">
        <w:rPr>
          <w:rFonts w:asciiTheme="minorHAnsi" w:hAnsiTheme="minorHAnsi" w:cstheme="minorHAnsi"/>
          <w:sz w:val="22"/>
          <w:szCs w:val="22"/>
          <w:lang w:eastAsia="ar-SA"/>
        </w:rPr>
        <w:t>rozbiórka</w:t>
      </w:r>
      <w:r w:rsidRPr="00F62110">
        <w:rPr>
          <w:rFonts w:asciiTheme="minorHAnsi" w:hAnsiTheme="minorHAnsi" w:cstheme="minorHAnsi"/>
          <w:sz w:val="22"/>
          <w:szCs w:val="22"/>
          <w:lang w:eastAsia="ar-SA"/>
        </w:rPr>
        <w:t xml:space="preserve"> fragmentu ogrodzenia, montaż elementów małej infrastruktury). </w:t>
      </w:r>
      <w:r w:rsidR="00DA51DF" w:rsidRPr="00F62110">
        <w:rPr>
          <w:rFonts w:asciiTheme="minorHAnsi" w:hAnsiTheme="minorHAnsi" w:cstheme="minorHAnsi"/>
          <w:sz w:val="22"/>
          <w:szCs w:val="22"/>
          <w:lang w:eastAsia="ar-SA"/>
        </w:rPr>
        <w:t>W ramach realizacji</w:t>
      </w:r>
      <w:r w:rsidR="00C6795B" w:rsidRPr="00F62110">
        <w:rPr>
          <w:rFonts w:asciiTheme="minorHAnsi" w:hAnsiTheme="minorHAnsi" w:cstheme="minorHAnsi"/>
          <w:sz w:val="22"/>
          <w:szCs w:val="22"/>
          <w:lang w:eastAsia="ar-SA"/>
        </w:rPr>
        <w:t xml:space="preserve"> robót w zakresie zielni</w:t>
      </w:r>
      <w:r w:rsidR="00DA51DF" w:rsidRPr="00F62110">
        <w:rPr>
          <w:rFonts w:asciiTheme="minorHAnsi" w:hAnsiTheme="minorHAnsi" w:cstheme="minorHAnsi"/>
          <w:sz w:val="22"/>
          <w:szCs w:val="22"/>
          <w:lang w:eastAsia="ar-SA"/>
        </w:rPr>
        <w:t xml:space="preserve"> Wykonawca zobowiązany jest w szczególności do:</w:t>
      </w:r>
    </w:p>
    <w:p w14:paraId="7736DADF" w14:textId="4B5B9756" w:rsidR="00DA51DF" w:rsidRPr="00F62110" w:rsidRDefault="00C6795B" w:rsidP="00293315">
      <w:pPr>
        <w:pStyle w:val="Akapitzlist"/>
        <w:widowControl w:val="0"/>
        <w:numPr>
          <w:ilvl w:val="0"/>
          <w:numId w:val="73"/>
        </w:numPr>
        <w:suppressAutoHyphens/>
        <w:spacing w:line="276" w:lineRule="auto"/>
        <w:jc w:val="both"/>
        <w:textAlignment w:val="baseline"/>
        <w:rPr>
          <w:rFonts w:asciiTheme="minorHAnsi" w:hAnsiTheme="minorHAnsi" w:cstheme="minorHAnsi"/>
          <w:sz w:val="22"/>
          <w:szCs w:val="22"/>
          <w:lang w:eastAsia="ar-SA"/>
        </w:rPr>
      </w:pPr>
      <w:r>
        <w:rPr>
          <w:rFonts w:asciiTheme="minorHAnsi" w:hAnsiTheme="minorHAnsi" w:cstheme="minorHAnsi"/>
          <w:sz w:val="22"/>
          <w:szCs w:val="22"/>
          <w:lang w:eastAsia="ar-SA"/>
        </w:rPr>
        <w:t>obsianie wolnych terenów</w:t>
      </w:r>
      <w:r w:rsidR="00DA51DF" w:rsidRPr="00DA51DF">
        <w:rPr>
          <w:rFonts w:asciiTheme="minorHAnsi" w:hAnsiTheme="minorHAnsi" w:cstheme="minorHAnsi"/>
          <w:sz w:val="22"/>
          <w:szCs w:val="22"/>
          <w:lang w:eastAsia="ar-SA"/>
        </w:rPr>
        <w:t xml:space="preserve"> z mieszanki traw przeznaczonej </w:t>
      </w:r>
      <w:r>
        <w:rPr>
          <w:rFonts w:asciiTheme="minorHAnsi" w:hAnsiTheme="minorHAnsi" w:cstheme="minorHAnsi"/>
          <w:sz w:val="22"/>
          <w:szCs w:val="22"/>
          <w:lang w:eastAsia="ar-SA"/>
        </w:rPr>
        <w:t>odpornych na deptanie</w:t>
      </w:r>
      <w:r w:rsidR="00DA51DF" w:rsidRPr="00DA51DF">
        <w:rPr>
          <w:rFonts w:asciiTheme="minorHAnsi" w:hAnsiTheme="minorHAnsi" w:cstheme="minorHAnsi"/>
          <w:sz w:val="22"/>
          <w:szCs w:val="22"/>
          <w:lang w:eastAsia="ar-SA"/>
        </w:rPr>
        <w:t>,</w:t>
      </w:r>
    </w:p>
    <w:p w14:paraId="1C308BAA" w14:textId="2DBEC347" w:rsidR="00DA51DF" w:rsidRPr="00F62110" w:rsidRDefault="00DA51DF" w:rsidP="00293315">
      <w:pPr>
        <w:pStyle w:val="Akapitzlist"/>
        <w:widowControl w:val="0"/>
        <w:numPr>
          <w:ilvl w:val="0"/>
          <w:numId w:val="73"/>
        </w:numPr>
        <w:suppressAutoHyphens/>
        <w:spacing w:line="276" w:lineRule="auto"/>
        <w:jc w:val="both"/>
        <w:textAlignment w:val="baseline"/>
        <w:rPr>
          <w:rFonts w:asciiTheme="minorHAnsi" w:hAnsiTheme="minorHAnsi" w:cstheme="minorHAnsi"/>
          <w:sz w:val="22"/>
          <w:szCs w:val="22"/>
          <w:lang w:eastAsia="ar-SA"/>
        </w:rPr>
      </w:pPr>
      <w:r w:rsidRPr="00DA51DF">
        <w:rPr>
          <w:rFonts w:asciiTheme="minorHAnsi" w:hAnsiTheme="minorHAnsi" w:cstheme="minorHAnsi"/>
          <w:sz w:val="22"/>
          <w:szCs w:val="22"/>
          <w:lang w:eastAsia="ar-SA"/>
        </w:rPr>
        <w:t xml:space="preserve">wykonania </w:t>
      </w:r>
      <w:proofErr w:type="spellStart"/>
      <w:r w:rsidRPr="00DA51DF">
        <w:rPr>
          <w:rFonts w:asciiTheme="minorHAnsi" w:hAnsiTheme="minorHAnsi" w:cstheme="minorHAnsi"/>
          <w:sz w:val="22"/>
          <w:szCs w:val="22"/>
          <w:lang w:eastAsia="ar-SA"/>
        </w:rPr>
        <w:t>nasadzeń</w:t>
      </w:r>
      <w:proofErr w:type="spellEnd"/>
      <w:r w:rsidRPr="00DA51DF">
        <w:rPr>
          <w:rFonts w:asciiTheme="minorHAnsi" w:hAnsiTheme="minorHAnsi" w:cstheme="minorHAnsi"/>
          <w:sz w:val="22"/>
          <w:szCs w:val="22"/>
          <w:lang w:eastAsia="ar-SA"/>
        </w:rPr>
        <w:t xml:space="preserve"> zgodnie z dokumentacją projektową, z zastosowaniem materiału roślinnego odpowiadającego wymaganiom określonym w dokumentacji;</w:t>
      </w:r>
    </w:p>
    <w:p w14:paraId="54D937DE" w14:textId="1101414F" w:rsidR="00DA51DF" w:rsidRPr="00F62110" w:rsidRDefault="00DA51DF" w:rsidP="00293315">
      <w:pPr>
        <w:pStyle w:val="Akapitzlist"/>
        <w:widowControl w:val="0"/>
        <w:numPr>
          <w:ilvl w:val="0"/>
          <w:numId w:val="73"/>
        </w:numPr>
        <w:suppressAutoHyphens/>
        <w:spacing w:line="276" w:lineRule="auto"/>
        <w:jc w:val="both"/>
        <w:textAlignment w:val="baseline"/>
        <w:rPr>
          <w:rFonts w:asciiTheme="minorHAnsi" w:hAnsiTheme="minorHAnsi" w:cstheme="minorHAnsi"/>
          <w:sz w:val="22"/>
          <w:szCs w:val="22"/>
          <w:lang w:eastAsia="ar-SA"/>
        </w:rPr>
      </w:pPr>
      <w:r w:rsidRPr="00DA51DF">
        <w:rPr>
          <w:rFonts w:asciiTheme="minorHAnsi" w:hAnsiTheme="minorHAnsi" w:cstheme="minorHAnsi"/>
          <w:sz w:val="22"/>
          <w:szCs w:val="22"/>
          <w:lang w:eastAsia="ar-SA"/>
        </w:rPr>
        <w:t>zastosowania materiału roślinnego zdrowego, prawidłowo wykształconego, wolnego od uszkodzeń mechanicznych, oznak chorób i szkodników oraz posiadającego cechy właściwe dla danego gatunku i odmiany;</w:t>
      </w:r>
    </w:p>
    <w:p w14:paraId="593679AD" w14:textId="13661CF0" w:rsidR="00DA51DF" w:rsidRPr="00F62110" w:rsidRDefault="00DA51DF" w:rsidP="00293315">
      <w:pPr>
        <w:pStyle w:val="Akapitzlist"/>
        <w:widowControl w:val="0"/>
        <w:numPr>
          <w:ilvl w:val="0"/>
          <w:numId w:val="73"/>
        </w:numPr>
        <w:suppressAutoHyphens/>
        <w:spacing w:line="276" w:lineRule="auto"/>
        <w:jc w:val="both"/>
        <w:textAlignment w:val="baseline"/>
        <w:rPr>
          <w:rFonts w:asciiTheme="minorHAnsi" w:hAnsiTheme="minorHAnsi" w:cstheme="minorHAnsi"/>
          <w:sz w:val="22"/>
          <w:szCs w:val="22"/>
          <w:lang w:eastAsia="ar-SA"/>
        </w:rPr>
      </w:pPr>
      <w:r w:rsidRPr="00DA51DF">
        <w:rPr>
          <w:rFonts w:asciiTheme="minorHAnsi" w:hAnsiTheme="minorHAnsi" w:cstheme="minorHAnsi"/>
          <w:sz w:val="22"/>
          <w:szCs w:val="22"/>
          <w:lang w:eastAsia="ar-SA"/>
        </w:rPr>
        <w:t>wykonania wszystkich niezbędnych czynności związanych z prawidłowym posadzeniem roślin, w tym przygotowaniem podłoża, wykonaniem dołów, posadzeniem roślin oraz ich ustabilizowaniem, zgodnie z wymaganiami dokumentacji projektowej i zasadami prawidłowej sztuki ogrodniczej;</w:t>
      </w:r>
    </w:p>
    <w:p w14:paraId="164556A6" w14:textId="4794D725" w:rsidR="00DA51DF" w:rsidRPr="00F62110" w:rsidRDefault="00DA51DF" w:rsidP="00293315">
      <w:pPr>
        <w:pStyle w:val="Akapitzlist"/>
        <w:widowControl w:val="0"/>
        <w:numPr>
          <w:ilvl w:val="0"/>
          <w:numId w:val="73"/>
        </w:numPr>
        <w:suppressAutoHyphens/>
        <w:spacing w:line="276" w:lineRule="auto"/>
        <w:jc w:val="both"/>
        <w:textAlignment w:val="baseline"/>
        <w:rPr>
          <w:rFonts w:asciiTheme="minorHAnsi" w:hAnsiTheme="minorHAnsi" w:cstheme="minorHAnsi"/>
          <w:sz w:val="22"/>
          <w:szCs w:val="22"/>
          <w:lang w:eastAsia="ar-SA"/>
        </w:rPr>
      </w:pPr>
      <w:r w:rsidRPr="00DA51DF">
        <w:rPr>
          <w:rFonts w:asciiTheme="minorHAnsi" w:hAnsiTheme="minorHAnsi" w:cstheme="minorHAnsi"/>
          <w:sz w:val="22"/>
          <w:szCs w:val="22"/>
          <w:lang w:eastAsia="ar-SA"/>
        </w:rPr>
        <w:t xml:space="preserve">zabezpieczenia lipy drobnolistnej oraz choiny kanadyjskiej poprzez wbicie przy każdej roślinie 3 palików oraz przymocowanie rośliny do palików za pomocą elastycznej taśmy. </w:t>
      </w:r>
      <w:r w:rsidRPr="00DA51DF">
        <w:rPr>
          <w:rFonts w:asciiTheme="minorHAnsi" w:hAnsiTheme="minorHAnsi" w:cstheme="minorHAnsi"/>
          <w:sz w:val="22"/>
          <w:szCs w:val="22"/>
          <w:lang w:eastAsia="ar-SA"/>
        </w:rPr>
        <w:lastRenderedPageBreak/>
        <w:t>Paliki i sposób mocowania powinny zapewniać stabilizację rośliny, jednocześnie nie powodując uszkodzeń pnia.</w:t>
      </w:r>
    </w:p>
    <w:p w14:paraId="649FBFA9" w14:textId="668FFDD7" w:rsidR="00DA51DF" w:rsidRPr="00F62110" w:rsidRDefault="00DA51DF" w:rsidP="00293315">
      <w:pPr>
        <w:pStyle w:val="Akapitzlist"/>
        <w:widowControl w:val="0"/>
        <w:numPr>
          <w:ilvl w:val="0"/>
          <w:numId w:val="74"/>
        </w:numPr>
        <w:suppressAutoHyphens/>
        <w:spacing w:line="276" w:lineRule="auto"/>
        <w:ind w:hanging="11"/>
        <w:jc w:val="both"/>
        <w:textAlignment w:val="baseline"/>
        <w:rPr>
          <w:rFonts w:asciiTheme="minorHAnsi" w:hAnsiTheme="minorHAnsi" w:cstheme="minorHAnsi"/>
          <w:sz w:val="22"/>
          <w:szCs w:val="22"/>
          <w:lang w:eastAsia="ar-SA"/>
        </w:rPr>
      </w:pPr>
      <w:r w:rsidRPr="00DA51DF">
        <w:rPr>
          <w:rFonts w:asciiTheme="minorHAnsi" w:hAnsiTheme="minorHAnsi" w:cstheme="minorHAnsi"/>
          <w:sz w:val="22"/>
          <w:szCs w:val="22"/>
          <w:lang w:eastAsia="ar-SA"/>
        </w:rPr>
        <w:t xml:space="preserve">Zamawiający nie wymaga od Wykonawcy prowadzenia pielęgnacji zieleni po dokonaniu odbioru robót, w szczególności podlewania trawników i </w:t>
      </w:r>
      <w:proofErr w:type="spellStart"/>
      <w:r w:rsidRPr="00DA51DF">
        <w:rPr>
          <w:rFonts w:asciiTheme="minorHAnsi" w:hAnsiTheme="minorHAnsi" w:cstheme="minorHAnsi"/>
          <w:sz w:val="22"/>
          <w:szCs w:val="22"/>
          <w:lang w:eastAsia="ar-SA"/>
        </w:rPr>
        <w:t>nasadzeń</w:t>
      </w:r>
      <w:proofErr w:type="spellEnd"/>
      <w:r w:rsidRPr="00DA51DF">
        <w:rPr>
          <w:rFonts w:asciiTheme="minorHAnsi" w:hAnsiTheme="minorHAnsi" w:cstheme="minorHAnsi"/>
          <w:sz w:val="22"/>
          <w:szCs w:val="22"/>
          <w:lang w:eastAsia="ar-SA"/>
        </w:rPr>
        <w:t xml:space="preserve"> ani zabezpieczania roślin na okres zimowy. Powyższe czynności po odbiorze robót będą wykonywane przez Zamawiającego we własnym zakresie.</w:t>
      </w:r>
    </w:p>
    <w:p w14:paraId="16FAC97C" w14:textId="134B7F5A" w:rsidR="00DA51DF" w:rsidRPr="00F62110" w:rsidRDefault="00DA51DF" w:rsidP="00293315">
      <w:pPr>
        <w:pStyle w:val="Akapitzlist"/>
        <w:widowControl w:val="0"/>
        <w:numPr>
          <w:ilvl w:val="0"/>
          <w:numId w:val="74"/>
        </w:numPr>
        <w:suppressAutoHyphens/>
        <w:spacing w:line="276" w:lineRule="auto"/>
        <w:ind w:hanging="11"/>
        <w:jc w:val="both"/>
        <w:textAlignment w:val="baseline"/>
        <w:rPr>
          <w:rFonts w:asciiTheme="minorHAnsi" w:hAnsiTheme="minorHAnsi" w:cstheme="minorHAnsi"/>
          <w:sz w:val="22"/>
          <w:szCs w:val="22"/>
          <w:lang w:eastAsia="ar-SA"/>
        </w:rPr>
      </w:pPr>
      <w:r w:rsidRPr="00DA51DF">
        <w:rPr>
          <w:rFonts w:asciiTheme="minorHAnsi" w:hAnsiTheme="minorHAnsi" w:cstheme="minorHAnsi"/>
          <w:sz w:val="22"/>
          <w:szCs w:val="22"/>
          <w:lang w:eastAsia="ar-SA"/>
        </w:rPr>
        <w:t xml:space="preserve">Do obowiązków Wykonawcy należy wykonanie wszystkich czynności związanych z założeniem trawników i wykonaniem </w:t>
      </w:r>
      <w:proofErr w:type="spellStart"/>
      <w:r w:rsidRPr="00DA51DF">
        <w:rPr>
          <w:rFonts w:asciiTheme="minorHAnsi" w:hAnsiTheme="minorHAnsi" w:cstheme="minorHAnsi"/>
          <w:sz w:val="22"/>
          <w:szCs w:val="22"/>
          <w:lang w:eastAsia="ar-SA"/>
        </w:rPr>
        <w:t>nasadzeń</w:t>
      </w:r>
      <w:proofErr w:type="spellEnd"/>
      <w:r w:rsidRPr="00DA51DF">
        <w:rPr>
          <w:rFonts w:asciiTheme="minorHAnsi" w:hAnsiTheme="minorHAnsi" w:cstheme="minorHAnsi"/>
          <w:sz w:val="22"/>
          <w:szCs w:val="22"/>
          <w:lang w:eastAsia="ar-SA"/>
        </w:rPr>
        <w:t xml:space="preserve"> do momentu odbioru robót przez Zamawiającego. Do czasu dokonania odbioru Wykonawca odpowiada za stan wykonanych robót oraz zobowiązany jest do wykonywania niezbędnych czynności pielęgnacyjnych, jeżeli są one konieczne do prawidłowego wykonania przedmiotu zamówienia.</w:t>
      </w:r>
    </w:p>
    <w:p w14:paraId="56DCA752" w14:textId="77777777" w:rsidR="00312973" w:rsidRPr="007E21DE" w:rsidRDefault="00312973" w:rsidP="00D327EA">
      <w:pPr>
        <w:widowControl w:val="0"/>
        <w:suppressAutoHyphens/>
        <w:spacing w:line="276" w:lineRule="auto"/>
        <w:ind w:left="709" w:hanging="283"/>
        <w:jc w:val="both"/>
        <w:textAlignment w:val="baseline"/>
        <w:rPr>
          <w:rFonts w:asciiTheme="minorHAnsi" w:hAnsiTheme="minorHAnsi" w:cstheme="minorHAnsi"/>
          <w:sz w:val="22"/>
          <w:szCs w:val="22"/>
          <w:lang w:eastAsia="ar-SA"/>
        </w:rPr>
      </w:pPr>
    </w:p>
    <w:p w14:paraId="451D078F" w14:textId="41A504FC" w:rsidR="00691477" w:rsidRPr="003A2DCF" w:rsidRDefault="003A2DCF" w:rsidP="00D327EA">
      <w:pPr>
        <w:widowControl w:val="0"/>
        <w:suppressAutoHyphens/>
        <w:spacing w:line="276" w:lineRule="auto"/>
        <w:ind w:left="709" w:hanging="283"/>
        <w:jc w:val="both"/>
        <w:textAlignment w:val="baseline"/>
        <w:rPr>
          <w:rFonts w:asciiTheme="minorHAnsi" w:hAnsiTheme="minorHAnsi" w:cstheme="minorHAnsi"/>
          <w:b/>
          <w:bCs/>
          <w:sz w:val="22"/>
          <w:szCs w:val="22"/>
          <w:lang w:eastAsia="ar-SA"/>
        </w:rPr>
      </w:pPr>
      <w:proofErr w:type="gramStart"/>
      <w:r>
        <w:rPr>
          <w:rFonts w:asciiTheme="minorHAnsi" w:hAnsiTheme="minorHAnsi" w:cstheme="minorHAnsi"/>
          <w:b/>
          <w:bCs/>
          <w:sz w:val="22"/>
          <w:szCs w:val="22"/>
          <w:lang w:eastAsia="ar-SA"/>
        </w:rPr>
        <w:t xml:space="preserve">2.1  </w:t>
      </w:r>
      <w:r w:rsidR="00691477" w:rsidRPr="003A2DCF">
        <w:rPr>
          <w:rFonts w:asciiTheme="minorHAnsi" w:hAnsiTheme="minorHAnsi" w:cstheme="minorHAnsi"/>
          <w:b/>
          <w:bCs/>
          <w:sz w:val="22"/>
          <w:szCs w:val="22"/>
          <w:lang w:eastAsia="ar-SA"/>
        </w:rPr>
        <w:t>Szczegółowy</w:t>
      </w:r>
      <w:proofErr w:type="gramEnd"/>
      <w:r w:rsidR="00691477" w:rsidRPr="003A2DCF">
        <w:rPr>
          <w:rFonts w:asciiTheme="minorHAnsi" w:hAnsiTheme="minorHAnsi" w:cstheme="minorHAnsi"/>
          <w:b/>
          <w:bCs/>
          <w:sz w:val="22"/>
          <w:szCs w:val="22"/>
          <w:lang w:eastAsia="ar-SA"/>
        </w:rPr>
        <w:t xml:space="preserve"> opis przedmiotu zamówienia zawierają m.in.:</w:t>
      </w:r>
    </w:p>
    <w:p w14:paraId="05B7E261" w14:textId="77777777" w:rsidR="00691477" w:rsidRPr="00691477" w:rsidRDefault="00691477" w:rsidP="00D327EA">
      <w:pPr>
        <w:pStyle w:val="Akapitzlist"/>
        <w:widowControl w:val="0"/>
        <w:suppressAutoHyphens/>
        <w:spacing w:line="276" w:lineRule="auto"/>
        <w:ind w:left="709" w:hanging="283"/>
        <w:jc w:val="both"/>
        <w:textAlignment w:val="baseline"/>
        <w:rPr>
          <w:rFonts w:asciiTheme="minorHAnsi" w:hAnsiTheme="minorHAnsi" w:cstheme="minorHAnsi"/>
          <w:sz w:val="22"/>
          <w:szCs w:val="22"/>
          <w:lang w:eastAsia="ar-SA"/>
        </w:rPr>
      </w:pPr>
      <w:r w:rsidRPr="00691477">
        <w:rPr>
          <w:rFonts w:asciiTheme="minorHAnsi" w:hAnsiTheme="minorHAnsi" w:cstheme="minorHAnsi"/>
          <w:sz w:val="22"/>
          <w:szCs w:val="22"/>
          <w:lang w:eastAsia="ar-SA"/>
        </w:rPr>
        <w:t>a)</w:t>
      </w:r>
      <w:r w:rsidRPr="00691477">
        <w:rPr>
          <w:rFonts w:asciiTheme="minorHAnsi" w:hAnsiTheme="minorHAnsi" w:cstheme="minorHAnsi"/>
          <w:sz w:val="22"/>
          <w:szCs w:val="22"/>
          <w:lang w:eastAsia="ar-SA"/>
        </w:rPr>
        <w:tab/>
        <w:t>dokumentacja projektowa;</w:t>
      </w:r>
    </w:p>
    <w:p w14:paraId="7A744627" w14:textId="77777777" w:rsidR="00691477" w:rsidRPr="00691477" w:rsidRDefault="00691477" w:rsidP="00D327EA">
      <w:pPr>
        <w:pStyle w:val="Akapitzlist"/>
        <w:widowControl w:val="0"/>
        <w:suppressAutoHyphens/>
        <w:spacing w:line="276" w:lineRule="auto"/>
        <w:ind w:left="709" w:hanging="283"/>
        <w:jc w:val="both"/>
        <w:textAlignment w:val="baseline"/>
        <w:rPr>
          <w:rFonts w:asciiTheme="minorHAnsi" w:hAnsiTheme="minorHAnsi" w:cstheme="minorHAnsi"/>
          <w:sz w:val="22"/>
          <w:szCs w:val="22"/>
          <w:lang w:eastAsia="ar-SA"/>
        </w:rPr>
      </w:pPr>
      <w:r w:rsidRPr="00691477">
        <w:rPr>
          <w:rFonts w:asciiTheme="minorHAnsi" w:hAnsiTheme="minorHAnsi" w:cstheme="minorHAnsi"/>
          <w:sz w:val="22"/>
          <w:szCs w:val="22"/>
          <w:lang w:eastAsia="ar-SA"/>
        </w:rPr>
        <w:t>b)</w:t>
      </w:r>
      <w:r w:rsidRPr="00691477">
        <w:rPr>
          <w:rFonts w:asciiTheme="minorHAnsi" w:hAnsiTheme="minorHAnsi" w:cstheme="minorHAnsi"/>
          <w:sz w:val="22"/>
          <w:szCs w:val="22"/>
          <w:lang w:eastAsia="ar-SA"/>
        </w:rPr>
        <w:tab/>
        <w:t xml:space="preserve">specyfikacje techniczne wykonania i odbioru robót budowlanych; </w:t>
      </w:r>
    </w:p>
    <w:p w14:paraId="59B438BB" w14:textId="77777777" w:rsidR="00691477" w:rsidRDefault="00691477" w:rsidP="00D327EA">
      <w:pPr>
        <w:pStyle w:val="Akapitzlist"/>
        <w:widowControl w:val="0"/>
        <w:suppressAutoHyphens/>
        <w:spacing w:line="276" w:lineRule="auto"/>
        <w:ind w:left="709" w:hanging="283"/>
        <w:jc w:val="both"/>
        <w:textAlignment w:val="baseline"/>
        <w:rPr>
          <w:rFonts w:asciiTheme="minorHAnsi" w:hAnsiTheme="minorHAnsi" w:cstheme="minorHAnsi"/>
          <w:sz w:val="22"/>
          <w:szCs w:val="22"/>
          <w:lang w:eastAsia="ar-SA"/>
        </w:rPr>
      </w:pPr>
      <w:r w:rsidRPr="00691477">
        <w:rPr>
          <w:rFonts w:asciiTheme="minorHAnsi" w:hAnsiTheme="minorHAnsi" w:cstheme="minorHAnsi"/>
          <w:sz w:val="22"/>
          <w:szCs w:val="22"/>
          <w:lang w:eastAsia="ar-SA"/>
        </w:rPr>
        <w:t>c)</w:t>
      </w:r>
      <w:r w:rsidRPr="00691477">
        <w:rPr>
          <w:rFonts w:asciiTheme="minorHAnsi" w:hAnsiTheme="minorHAnsi" w:cstheme="minorHAnsi"/>
          <w:sz w:val="22"/>
          <w:szCs w:val="22"/>
          <w:lang w:eastAsia="ar-SA"/>
        </w:rPr>
        <w:tab/>
        <w:t>przedmiar robót</w:t>
      </w:r>
    </w:p>
    <w:p w14:paraId="07208665" w14:textId="63EF85AB" w:rsidR="00E23781" w:rsidRDefault="00E23781" w:rsidP="00D327EA">
      <w:pPr>
        <w:pStyle w:val="Akapitzlist"/>
        <w:widowControl w:val="0"/>
        <w:suppressAutoHyphens/>
        <w:spacing w:line="276" w:lineRule="auto"/>
        <w:ind w:left="709" w:hanging="283"/>
        <w:jc w:val="both"/>
        <w:textAlignment w:val="baseline"/>
        <w:rPr>
          <w:rFonts w:asciiTheme="minorHAnsi" w:hAnsiTheme="minorHAnsi" w:cstheme="minorHAnsi"/>
          <w:sz w:val="22"/>
          <w:szCs w:val="22"/>
          <w:lang w:eastAsia="ar-SA"/>
        </w:rPr>
      </w:pPr>
      <w:r w:rsidRPr="00E23781">
        <w:rPr>
          <w:rFonts w:asciiTheme="minorHAnsi" w:hAnsiTheme="minorHAnsi" w:cstheme="minorHAnsi"/>
          <w:sz w:val="22"/>
          <w:szCs w:val="22"/>
          <w:lang w:eastAsia="ar-SA"/>
        </w:rPr>
        <w:t>Z uwagi na to, że wynagrodzenie Wykonawcy wskazane w ofercie będzie miało charakter ryczałtowy, Wykonawca przy wycenie oferty powinien opierać się na zakresie wskazanym w dokumentacji projektowej</w:t>
      </w:r>
      <w:r w:rsidR="00BE7CBB">
        <w:rPr>
          <w:rFonts w:asciiTheme="minorHAnsi" w:hAnsiTheme="minorHAnsi" w:cstheme="minorHAnsi"/>
          <w:sz w:val="22"/>
          <w:szCs w:val="22"/>
          <w:lang w:eastAsia="ar-SA"/>
        </w:rPr>
        <w:t xml:space="preserve"> </w:t>
      </w:r>
      <w:r w:rsidRPr="00E23781">
        <w:rPr>
          <w:rFonts w:asciiTheme="minorHAnsi" w:hAnsiTheme="minorHAnsi" w:cstheme="minorHAnsi"/>
          <w:sz w:val="22"/>
          <w:szCs w:val="22"/>
          <w:lang w:eastAsia="ar-SA"/>
        </w:rPr>
        <w:t>oraz STWIORB. Przedmiar robót ma charakter pomocniczy. Wystąpienie w trakcie realizacji umowy robót nieujętych w przedmiarze lub robót w większej ilości w stosunku do przyjętej w przedmiarze nie będzie uprawniało Wykonawcy do żądania dodatkowego wynagrodzenia - jeżeli roboty te ujęte były w dokumentacji projektowej oraz STWIORB.</w:t>
      </w:r>
    </w:p>
    <w:p w14:paraId="774BC939" w14:textId="3FB37B2F" w:rsidR="008F3D13" w:rsidRDefault="008F3D13" w:rsidP="00FD3301">
      <w:pPr>
        <w:pStyle w:val="Akapitzlist"/>
        <w:widowControl w:val="0"/>
        <w:numPr>
          <w:ilvl w:val="2"/>
          <w:numId w:val="74"/>
        </w:numPr>
        <w:suppressAutoHyphens/>
        <w:spacing w:line="276" w:lineRule="auto"/>
        <w:jc w:val="both"/>
        <w:textAlignment w:val="baseline"/>
        <w:rPr>
          <w:rFonts w:asciiTheme="minorHAnsi" w:hAnsiTheme="minorHAnsi" w:cstheme="minorHAnsi"/>
          <w:b/>
          <w:bCs/>
          <w:color w:val="EE0000"/>
          <w:sz w:val="22"/>
          <w:szCs w:val="22"/>
          <w:lang w:eastAsia="ar-SA"/>
        </w:rPr>
      </w:pPr>
      <w:r w:rsidRPr="00C13FAD">
        <w:rPr>
          <w:rFonts w:asciiTheme="minorHAnsi" w:hAnsiTheme="minorHAnsi" w:cstheme="minorHAnsi"/>
          <w:b/>
          <w:bCs/>
          <w:color w:val="EE0000"/>
          <w:sz w:val="22"/>
          <w:szCs w:val="22"/>
          <w:lang w:eastAsia="ar-SA"/>
        </w:rPr>
        <w:t xml:space="preserve">UWAGA: W </w:t>
      </w:r>
      <w:r w:rsidR="00C13FAD">
        <w:rPr>
          <w:rFonts w:asciiTheme="minorHAnsi" w:hAnsiTheme="minorHAnsi" w:cstheme="minorHAnsi"/>
          <w:b/>
          <w:bCs/>
          <w:color w:val="EE0000"/>
          <w:sz w:val="22"/>
          <w:szCs w:val="22"/>
          <w:lang w:eastAsia="ar-SA"/>
        </w:rPr>
        <w:t xml:space="preserve">dokumentacji projektowej </w:t>
      </w:r>
      <w:r w:rsidRPr="00C13FAD">
        <w:rPr>
          <w:rFonts w:asciiTheme="minorHAnsi" w:hAnsiTheme="minorHAnsi" w:cstheme="minorHAnsi"/>
          <w:b/>
          <w:bCs/>
          <w:color w:val="EE0000"/>
          <w:sz w:val="22"/>
          <w:szCs w:val="22"/>
          <w:lang w:eastAsia="ar-SA"/>
        </w:rPr>
        <w:t xml:space="preserve">ujęto </w:t>
      </w:r>
      <w:r w:rsidR="00B971B9">
        <w:rPr>
          <w:rFonts w:asciiTheme="minorHAnsi" w:hAnsiTheme="minorHAnsi" w:cstheme="minorHAnsi"/>
          <w:b/>
          <w:bCs/>
          <w:color w:val="EE0000"/>
          <w:sz w:val="22"/>
          <w:szCs w:val="22"/>
          <w:lang w:eastAsia="ar-SA"/>
        </w:rPr>
        <w:t>p</w:t>
      </w:r>
      <w:r w:rsidRPr="00C13FAD">
        <w:rPr>
          <w:rFonts w:asciiTheme="minorHAnsi" w:hAnsiTheme="minorHAnsi" w:cstheme="minorHAnsi"/>
          <w:b/>
          <w:bCs/>
          <w:color w:val="EE0000"/>
          <w:sz w:val="22"/>
          <w:szCs w:val="22"/>
          <w:lang w:eastAsia="ar-SA"/>
        </w:rPr>
        <w:t xml:space="preserve">odłączenie i montaż zbiornika </w:t>
      </w:r>
      <w:r w:rsidR="00B971B9">
        <w:rPr>
          <w:rFonts w:asciiTheme="minorHAnsi" w:hAnsiTheme="minorHAnsi" w:cstheme="minorHAnsi"/>
          <w:b/>
          <w:bCs/>
          <w:color w:val="EE0000"/>
          <w:sz w:val="22"/>
          <w:szCs w:val="22"/>
          <w:lang w:eastAsia="ar-SA"/>
        </w:rPr>
        <w:t xml:space="preserve">żelbetowego </w:t>
      </w:r>
      <w:r w:rsidRPr="00C13FAD">
        <w:rPr>
          <w:rFonts w:asciiTheme="minorHAnsi" w:hAnsiTheme="minorHAnsi" w:cstheme="minorHAnsi"/>
          <w:b/>
          <w:bCs/>
          <w:color w:val="EE0000"/>
          <w:sz w:val="22"/>
          <w:szCs w:val="22"/>
          <w:lang w:eastAsia="ar-SA"/>
        </w:rPr>
        <w:t>bezodpływowego na ścieki o poj. ok. 8 m3”</w:t>
      </w:r>
      <w:r w:rsidR="00B971B9">
        <w:rPr>
          <w:rFonts w:asciiTheme="minorHAnsi" w:hAnsiTheme="minorHAnsi" w:cstheme="minorHAnsi"/>
          <w:b/>
          <w:bCs/>
          <w:color w:val="EE0000"/>
          <w:sz w:val="22"/>
          <w:szCs w:val="22"/>
          <w:lang w:eastAsia="ar-SA"/>
        </w:rPr>
        <w:t xml:space="preserve"> wraz z wykopem, podsypką płytą fundamentową oraz kanalizacją zewnętrzną</w:t>
      </w:r>
      <w:r w:rsidRPr="00C13FAD">
        <w:rPr>
          <w:rFonts w:asciiTheme="minorHAnsi" w:hAnsiTheme="minorHAnsi" w:cstheme="minorHAnsi"/>
          <w:b/>
          <w:bCs/>
          <w:color w:val="EE0000"/>
          <w:sz w:val="22"/>
          <w:szCs w:val="22"/>
          <w:lang w:eastAsia="ar-SA"/>
        </w:rPr>
        <w:t xml:space="preserve">, jednak zakres prac Wykonawcy nie obejmuje wykonania ani dostawy tego elementu. W związku z tym pozycja ta nie stanowi przedmiotu niniejszego zamówienia i należy </w:t>
      </w:r>
      <w:r w:rsidR="00C13FAD" w:rsidRPr="00C13FAD">
        <w:rPr>
          <w:rFonts w:asciiTheme="minorHAnsi" w:hAnsiTheme="minorHAnsi" w:cstheme="minorHAnsi"/>
          <w:b/>
          <w:bCs/>
          <w:color w:val="EE0000"/>
          <w:sz w:val="22"/>
          <w:szCs w:val="22"/>
          <w:lang w:eastAsia="ar-SA"/>
        </w:rPr>
        <w:t>ją wyłączyć</w:t>
      </w:r>
      <w:r w:rsidRPr="00C13FAD">
        <w:rPr>
          <w:rFonts w:asciiTheme="minorHAnsi" w:hAnsiTheme="minorHAnsi" w:cstheme="minorHAnsi"/>
          <w:b/>
          <w:bCs/>
          <w:color w:val="EE0000"/>
          <w:sz w:val="22"/>
          <w:szCs w:val="22"/>
          <w:lang w:eastAsia="ar-SA"/>
        </w:rPr>
        <w:t xml:space="preserve"> z zakresu robót realizowanych przez Wykonawcę</w:t>
      </w:r>
      <w:r w:rsidR="00C13FAD" w:rsidRPr="00C13FAD">
        <w:rPr>
          <w:rFonts w:asciiTheme="minorHAnsi" w:hAnsiTheme="minorHAnsi" w:cstheme="minorHAnsi"/>
          <w:b/>
          <w:bCs/>
          <w:color w:val="EE0000"/>
          <w:sz w:val="22"/>
          <w:szCs w:val="22"/>
          <w:lang w:eastAsia="ar-SA"/>
        </w:rPr>
        <w:t xml:space="preserve">. </w:t>
      </w:r>
      <w:r w:rsidR="00B971B9" w:rsidRPr="00B971B9">
        <w:rPr>
          <w:rFonts w:asciiTheme="minorHAnsi" w:hAnsiTheme="minorHAnsi" w:cstheme="minorHAnsi"/>
          <w:b/>
          <w:bCs/>
          <w:color w:val="EE0000"/>
          <w:sz w:val="22"/>
          <w:szCs w:val="22"/>
          <w:lang w:eastAsia="ar-SA"/>
        </w:rPr>
        <w:t>Instalację kanalizacyjną należy zakończyć (zaślepić odpływ) ok. 2m od ściany budynku</w:t>
      </w:r>
      <w:r w:rsidR="00B971B9">
        <w:rPr>
          <w:rFonts w:asciiTheme="minorHAnsi" w:hAnsiTheme="minorHAnsi" w:cstheme="minorHAnsi"/>
          <w:b/>
          <w:bCs/>
          <w:color w:val="EE0000"/>
          <w:sz w:val="22"/>
          <w:szCs w:val="22"/>
          <w:lang w:eastAsia="ar-SA"/>
        </w:rPr>
        <w:t>.</w:t>
      </w:r>
    </w:p>
    <w:p w14:paraId="0806C6E6" w14:textId="540509AF" w:rsidR="00535C11" w:rsidRPr="00C13FAD" w:rsidRDefault="00535C11" w:rsidP="00FD3301">
      <w:pPr>
        <w:pStyle w:val="Akapitzlist"/>
        <w:widowControl w:val="0"/>
        <w:numPr>
          <w:ilvl w:val="2"/>
          <w:numId w:val="74"/>
        </w:numPr>
        <w:suppressAutoHyphens/>
        <w:spacing w:line="276" w:lineRule="auto"/>
        <w:jc w:val="both"/>
        <w:textAlignment w:val="baseline"/>
        <w:rPr>
          <w:rFonts w:asciiTheme="minorHAnsi" w:hAnsiTheme="minorHAnsi" w:cstheme="minorHAnsi"/>
          <w:b/>
          <w:bCs/>
          <w:color w:val="EE0000"/>
          <w:sz w:val="22"/>
          <w:szCs w:val="22"/>
          <w:lang w:eastAsia="ar-SA"/>
        </w:rPr>
      </w:pPr>
      <w:r>
        <w:rPr>
          <w:rFonts w:asciiTheme="minorHAnsi" w:hAnsiTheme="minorHAnsi" w:cstheme="minorHAnsi"/>
          <w:b/>
          <w:bCs/>
          <w:color w:val="EE0000"/>
          <w:sz w:val="22"/>
          <w:szCs w:val="22"/>
          <w:lang w:eastAsia="ar-SA"/>
        </w:rPr>
        <w:t>W</w:t>
      </w:r>
      <w:r w:rsidRPr="00535C11">
        <w:rPr>
          <w:rFonts w:asciiTheme="minorHAnsi" w:hAnsiTheme="minorHAnsi" w:cstheme="minorHAnsi"/>
          <w:b/>
          <w:bCs/>
          <w:color w:val="EE0000"/>
          <w:sz w:val="22"/>
          <w:szCs w:val="22"/>
          <w:lang w:eastAsia="ar-SA"/>
        </w:rPr>
        <w:t xml:space="preserve">ykonanie instalacji sieci LAN, CCTV, KD oraz </w:t>
      </w:r>
      <w:proofErr w:type="spellStart"/>
      <w:r w:rsidRPr="00535C11">
        <w:rPr>
          <w:rFonts w:asciiTheme="minorHAnsi" w:hAnsiTheme="minorHAnsi" w:cstheme="minorHAnsi"/>
          <w:b/>
          <w:bCs/>
          <w:color w:val="EE0000"/>
          <w:sz w:val="22"/>
          <w:szCs w:val="22"/>
          <w:lang w:eastAsia="ar-SA"/>
        </w:rPr>
        <w:t>SSWiN</w:t>
      </w:r>
      <w:proofErr w:type="spellEnd"/>
      <w:r w:rsidRPr="00535C11">
        <w:rPr>
          <w:rFonts w:asciiTheme="minorHAnsi" w:hAnsiTheme="minorHAnsi" w:cstheme="minorHAnsi"/>
          <w:b/>
          <w:bCs/>
          <w:color w:val="EE0000"/>
          <w:sz w:val="22"/>
          <w:szCs w:val="22"/>
          <w:lang w:eastAsia="ar-SA"/>
        </w:rPr>
        <w:t xml:space="preserve"> </w:t>
      </w:r>
      <w:r>
        <w:rPr>
          <w:rFonts w:asciiTheme="minorHAnsi" w:hAnsiTheme="minorHAnsi" w:cstheme="minorHAnsi"/>
          <w:b/>
          <w:bCs/>
          <w:color w:val="EE0000"/>
          <w:sz w:val="22"/>
          <w:szCs w:val="22"/>
          <w:lang w:eastAsia="ar-SA"/>
        </w:rPr>
        <w:t xml:space="preserve">zawartej w </w:t>
      </w:r>
      <w:proofErr w:type="spellStart"/>
      <w:r>
        <w:rPr>
          <w:rFonts w:asciiTheme="minorHAnsi" w:hAnsiTheme="minorHAnsi" w:cstheme="minorHAnsi"/>
          <w:b/>
          <w:bCs/>
          <w:color w:val="EE0000"/>
          <w:sz w:val="22"/>
          <w:szCs w:val="22"/>
          <w:lang w:eastAsia="ar-SA"/>
        </w:rPr>
        <w:t>STWiORB</w:t>
      </w:r>
      <w:proofErr w:type="spellEnd"/>
      <w:r>
        <w:rPr>
          <w:rFonts w:asciiTheme="minorHAnsi" w:hAnsiTheme="minorHAnsi" w:cstheme="minorHAnsi"/>
          <w:b/>
          <w:bCs/>
          <w:color w:val="EE0000"/>
          <w:sz w:val="22"/>
          <w:szCs w:val="22"/>
          <w:lang w:eastAsia="ar-SA"/>
        </w:rPr>
        <w:t xml:space="preserve"> </w:t>
      </w:r>
      <w:r w:rsidRPr="00535C11">
        <w:rPr>
          <w:rFonts w:asciiTheme="minorHAnsi" w:hAnsiTheme="minorHAnsi" w:cstheme="minorHAnsi"/>
          <w:b/>
          <w:bCs/>
          <w:color w:val="EE0000"/>
          <w:sz w:val="22"/>
          <w:szCs w:val="22"/>
          <w:lang w:eastAsia="ar-SA"/>
        </w:rPr>
        <w:t xml:space="preserve">nie wchodzi w zakres niniejszego zamówienia. Zakres zamówienia obejmuje instalacje określone w Projekcie Technicznym oraz przedmiarze robót, w tym system </w:t>
      </w:r>
      <w:proofErr w:type="spellStart"/>
      <w:r w:rsidRPr="00535C11">
        <w:rPr>
          <w:rFonts w:asciiTheme="minorHAnsi" w:hAnsiTheme="minorHAnsi" w:cstheme="minorHAnsi"/>
          <w:b/>
          <w:bCs/>
          <w:color w:val="EE0000"/>
          <w:sz w:val="22"/>
          <w:szCs w:val="22"/>
          <w:lang w:eastAsia="ar-SA"/>
        </w:rPr>
        <w:t>przyzywowy</w:t>
      </w:r>
      <w:proofErr w:type="spellEnd"/>
      <w:r w:rsidRPr="00535C11">
        <w:rPr>
          <w:rFonts w:asciiTheme="minorHAnsi" w:hAnsiTheme="minorHAnsi" w:cstheme="minorHAnsi"/>
          <w:b/>
          <w:bCs/>
          <w:color w:val="EE0000"/>
          <w:sz w:val="22"/>
          <w:szCs w:val="22"/>
          <w:lang w:eastAsia="ar-SA"/>
        </w:rPr>
        <w:t xml:space="preserve"> w toalecie dla osób z niepełnosprawnościami</w:t>
      </w:r>
    </w:p>
    <w:p w14:paraId="60CC5620" w14:textId="77777777" w:rsidR="00312973" w:rsidRPr="00691477" w:rsidRDefault="00312973" w:rsidP="00D327EA">
      <w:pPr>
        <w:pStyle w:val="Akapitzlist"/>
        <w:widowControl w:val="0"/>
        <w:suppressAutoHyphens/>
        <w:spacing w:line="276" w:lineRule="auto"/>
        <w:ind w:left="709" w:hanging="283"/>
        <w:jc w:val="both"/>
        <w:textAlignment w:val="baseline"/>
        <w:rPr>
          <w:rFonts w:asciiTheme="minorHAnsi" w:hAnsiTheme="minorHAnsi" w:cstheme="minorHAnsi"/>
          <w:sz w:val="22"/>
          <w:szCs w:val="22"/>
          <w:lang w:eastAsia="ar-SA"/>
        </w:rPr>
      </w:pPr>
    </w:p>
    <w:p w14:paraId="71F153CB" w14:textId="56143C78" w:rsidR="00691477" w:rsidRPr="003A2DCF" w:rsidRDefault="00312973" w:rsidP="00D327EA">
      <w:pPr>
        <w:pStyle w:val="Akapitzlist"/>
        <w:widowControl w:val="0"/>
        <w:numPr>
          <w:ilvl w:val="1"/>
          <w:numId w:val="62"/>
        </w:numPr>
        <w:suppressAutoHyphens/>
        <w:spacing w:line="276" w:lineRule="auto"/>
        <w:ind w:left="709" w:hanging="283"/>
        <w:jc w:val="both"/>
        <w:textAlignment w:val="baseline"/>
        <w:rPr>
          <w:rFonts w:asciiTheme="minorHAnsi" w:hAnsiTheme="minorHAnsi" w:cstheme="minorHAnsi"/>
          <w:b/>
          <w:bCs/>
          <w:sz w:val="22"/>
          <w:szCs w:val="22"/>
          <w:lang w:eastAsia="ar-SA"/>
        </w:rPr>
      </w:pPr>
      <w:r w:rsidRPr="003A2DCF">
        <w:rPr>
          <w:rFonts w:asciiTheme="minorHAnsi" w:hAnsiTheme="minorHAnsi" w:cstheme="minorHAnsi"/>
          <w:b/>
          <w:bCs/>
          <w:sz w:val="22"/>
          <w:szCs w:val="22"/>
          <w:lang w:eastAsia="ar-SA"/>
        </w:rPr>
        <w:t xml:space="preserve"> </w:t>
      </w:r>
      <w:r w:rsidR="00691477" w:rsidRPr="003A2DCF">
        <w:rPr>
          <w:rFonts w:asciiTheme="minorHAnsi" w:hAnsiTheme="minorHAnsi" w:cstheme="minorHAnsi"/>
          <w:b/>
          <w:bCs/>
          <w:sz w:val="22"/>
          <w:szCs w:val="22"/>
          <w:lang w:eastAsia="ar-SA"/>
        </w:rPr>
        <w:t>Wspólny Słownik Zamówień (CPV):</w:t>
      </w:r>
    </w:p>
    <w:p w14:paraId="5228883C"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45000000-7 </w:t>
      </w:r>
      <w:r w:rsidRPr="00312973">
        <w:rPr>
          <w:rFonts w:asciiTheme="minorHAnsi" w:hAnsiTheme="minorHAnsi" w:cstheme="minorHAnsi"/>
          <w:sz w:val="22"/>
          <w:szCs w:val="22"/>
          <w:lang w:eastAsia="ar-SA"/>
        </w:rPr>
        <w:t>Roboty budowlane</w:t>
      </w:r>
      <w:r w:rsidRPr="00691477">
        <w:rPr>
          <w:rFonts w:asciiTheme="minorHAnsi" w:hAnsiTheme="minorHAnsi" w:cstheme="minorHAnsi"/>
          <w:b/>
          <w:bCs/>
          <w:sz w:val="22"/>
          <w:szCs w:val="22"/>
          <w:lang w:eastAsia="ar-SA"/>
        </w:rPr>
        <w:t xml:space="preserve"> </w:t>
      </w:r>
    </w:p>
    <w:p w14:paraId="77FF3871"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45310000-3 </w:t>
      </w:r>
      <w:r w:rsidRPr="00312973">
        <w:rPr>
          <w:rFonts w:asciiTheme="minorHAnsi" w:hAnsiTheme="minorHAnsi" w:cstheme="minorHAnsi"/>
          <w:sz w:val="22"/>
          <w:szCs w:val="22"/>
          <w:lang w:eastAsia="ar-SA"/>
        </w:rPr>
        <w:t>Roboty instalacyjne elektryczne</w:t>
      </w:r>
      <w:r w:rsidRPr="00691477">
        <w:rPr>
          <w:rFonts w:asciiTheme="minorHAnsi" w:hAnsiTheme="minorHAnsi" w:cstheme="minorHAnsi"/>
          <w:b/>
          <w:bCs/>
          <w:sz w:val="22"/>
          <w:szCs w:val="22"/>
          <w:lang w:eastAsia="ar-SA"/>
        </w:rPr>
        <w:t xml:space="preserve"> </w:t>
      </w:r>
    </w:p>
    <w:p w14:paraId="15252E4E"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45311000-0 </w:t>
      </w:r>
      <w:r w:rsidRPr="00312973">
        <w:rPr>
          <w:rFonts w:asciiTheme="minorHAnsi" w:hAnsiTheme="minorHAnsi" w:cstheme="minorHAnsi"/>
          <w:sz w:val="22"/>
          <w:szCs w:val="22"/>
          <w:lang w:eastAsia="ar-SA"/>
        </w:rPr>
        <w:t>Roboty w zakresie okablowania oraz instalacji elektrycznych</w:t>
      </w:r>
      <w:r w:rsidRPr="00691477">
        <w:rPr>
          <w:rFonts w:asciiTheme="minorHAnsi" w:hAnsiTheme="minorHAnsi" w:cstheme="minorHAnsi"/>
          <w:b/>
          <w:bCs/>
          <w:sz w:val="22"/>
          <w:szCs w:val="22"/>
          <w:lang w:eastAsia="ar-SA"/>
        </w:rPr>
        <w:t xml:space="preserve"> </w:t>
      </w:r>
    </w:p>
    <w:p w14:paraId="4E6E2580"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45232460-4 </w:t>
      </w:r>
      <w:r w:rsidRPr="00312973">
        <w:rPr>
          <w:rFonts w:asciiTheme="minorHAnsi" w:hAnsiTheme="minorHAnsi" w:cstheme="minorHAnsi"/>
          <w:sz w:val="22"/>
          <w:szCs w:val="22"/>
          <w:lang w:eastAsia="ar-SA"/>
        </w:rPr>
        <w:t>Roboty sanitarne</w:t>
      </w:r>
      <w:r w:rsidRPr="00691477">
        <w:rPr>
          <w:rFonts w:asciiTheme="minorHAnsi" w:hAnsiTheme="minorHAnsi" w:cstheme="minorHAnsi"/>
          <w:b/>
          <w:bCs/>
          <w:sz w:val="22"/>
          <w:szCs w:val="22"/>
          <w:lang w:eastAsia="ar-SA"/>
        </w:rPr>
        <w:t xml:space="preserve"> </w:t>
      </w:r>
    </w:p>
    <w:p w14:paraId="72A17E0F"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45111300-1 </w:t>
      </w:r>
      <w:r w:rsidRPr="00312973">
        <w:rPr>
          <w:rFonts w:asciiTheme="minorHAnsi" w:hAnsiTheme="minorHAnsi" w:cstheme="minorHAnsi"/>
          <w:sz w:val="22"/>
          <w:szCs w:val="22"/>
          <w:lang w:eastAsia="ar-SA"/>
        </w:rPr>
        <w:t>Roboty rozbiórkowe</w:t>
      </w:r>
      <w:r w:rsidRPr="00691477">
        <w:rPr>
          <w:rFonts w:asciiTheme="minorHAnsi" w:hAnsiTheme="minorHAnsi" w:cstheme="minorHAnsi"/>
          <w:b/>
          <w:bCs/>
          <w:sz w:val="22"/>
          <w:szCs w:val="22"/>
          <w:lang w:eastAsia="ar-SA"/>
        </w:rPr>
        <w:t xml:space="preserve"> </w:t>
      </w:r>
    </w:p>
    <w:p w14:paraId="386DE821" w14:textId="77777777" w:rsidR="00691477" w:rsidRPr="00312973"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sz w:val="22"/>
          <w:szCs w:val="22"/>
          <w:lang w:eastAsia="ar-SA"/>
        </w:rPr>
      </w:pPr>
      <w:r w:rsidRPr="00691477">
        <w:rPr>
          <w:rFonts w:asciiTheme="minorHAnsi" w:hAnsiTheme="minorHAnsi" w:cstheme="minorHAnsi"/>
          <w:b/>
          <w:bCs/>
          <w:sz w:val="22"/>
          <w:szCs w:val="22"/>
          <w:lang w:eastAsia="ar-SA"/>
        </w:rPr>
        <w:t xml:space="preserve">45320000-6 </w:t>
      </w:r>
      <w:r w:rsidRPr="00312973">
        <w:rPr>
          <w:rFonts w:asciiTheme="minorHAnsi" w:hAnsiTheme="minorHAnsi" w:cstheme="minorHAnsi"/>
          <w:sz w:val="22"/>
          <w:szCs w:val="22"/>
          <w:lang w:eastAsia="ar-SA"/>
        </w:rPr>
        <w:t xml:space="preserve">Roboty izolacyjne </w:t>
      </w:r>
    </w:p>
    <w:p w14:paraId="6B6F1C5E"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45262500-6 </w:t>
      </w:r>
      <w:r w:rsidRPr="00312973">
        <w:rPr>
          <w:rFonts w:asciiTheme="minorHAnsi" w:hAnsiTheme="minorHAnsi" w:cstheme="minorHAnsi"/>
          <w:sz w:val="22"/>
          <w:szCs w:val="22"/>
          <w:lang w:eastAsia="ar-SA"/>
        </w:rPr>
        <w:t>Roboty murarskie i murowe</w:t>
      </w:r>
      <w:r w:rsidRPr="00691477">
        <w:rPr>
          <w:rFonts w:asciiTheme="minorHAnsi" w:hAnsiTheme="minorHAnsi" w:cstheme="minorHAnsi"/>
          <w:b/>
          <w:bCs/>
          <w:sz w:val="22"/>
          <w:szCs w:val="22"/>
          <w:lang w:eastAsia="ar-SA"/>
        </w:rPr>
        <w:t xml:space="preserve"> </w:t>
      </w:r>
    </w:p>
    <w:p w14:paraId="20A02EF2"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45261410-1 </w:t>
      </w:r>
      <w:r w:rsidRPr="00312973">
        <w:rPr>
          <w:rFonts w:asciiTheme="minorHAnsi" w:hAnsiTheme="minorHAnsi" w:cstheme="minorHAnsi"/>
          <w:sz w:val="22"/>
          <w:szCs w:val="22"/>
          <w:lang w:eastAsia="ar-SA"/>
        </w:rPr>
        <w:t>Izolowanie dachu</w:t>
      </w:r>
      <w:r w:rsidRPr="00691477">
        <w:rPr>
          <w:rFonts w:asciiTheme="minorHAnsi" w:hAnsiTheme="minorHAnsi" w:cstheme="minorHAnsi"/>
          <w:b/>
          <w:bCs/>
          <w:sz w:val="22"/>
          <w:szCs w:val="22"/>
          <w:lang w:eastAsia="ar-SA"/>
        </w:rPr>
        <w:t xml:space="preserve"> </w:t>
      </w:r>
    </w:p>
    <w:p w14:paraId="3C35C9DD" w14:textId="77777777" w:rsidR="00691477" w:rsidRPr="00312973"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sz w:val="22"/>
          <w:szCs w:val="22"/>
          <w:lang w:eastAsia="ar-SA"/>
        </w:rPr>
      </w:pPr>
      <w:r w:rsidRPr="00691477">
        <w:rPr>
          <w:rFonts w:asciiTheme="minorHAnsi" w:hAnsiTheme="minorHAnsi" w:cstheme="minorHAnsi"/>
          <w:b/>
          <w:bCs/>
          <w:sz w:val="22"/>
          <w:szCs w:val="22"/>
          <w:lang w:eastAsia="ar-SA"/>
        </w:rPr>
        <w:t xml:space="preserve">45321000-3 </w:t>
      </w:r>
      <w:r w:rsidRPr="00312973">
        <w:rPr>
          <w:rFonts w:asciiTheme="minorHAnsi" w:hAnsiTheme="minorHAnsi" w:cstheme="minorHAnsi"/>
          <w:sz w:val="22"/>
          <w:szCs w:val="22"/>
          <w:lang w:eastAsia="ar-SA"/>
        </w:rPr>
        <w:t xml:space="preserve">Izolacja cieplna </w:t>
      </w:r>
    </w:p>
    <w:p w14:paraId="768DF5DA" w14:textId="77777777" w:rsidR="00691477" w:rsidRPr="00312973"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sz w:val="22"/>
          <w:szCs w:val="22"/>
          <w:lang w:eastAsia="ar-SA"/>
        </w:rPr>
      </w:pPr>
      <w:r w:rsidRPr="00691477">
        <w:rPr>
          <w:rFonts w:asciiTheme="minorHAnsi" w:hAnsiTheme="minorHAnsi" w:cstheme="minorHAnsi"/>
          <w:b/>
          <w:bCs/>
          <w:sz w:val="22"/>
          <w:szCs w:val="22"/>
          <w:lang w:eastAsia="ar-SA"/>
        </w:rPr>
        <w:lastRenderedPageBreak/>
        <w:t xml:space="preserve">45421000-4 </w:t>
      </w:r>
      <w:r w:rsidRPr="00312973">
        <w:rPr>
          <w:rFonts w:asciiTheme="minorHAnsi" w:hAnsiTheme="minorHAnsi" w:cstheme="minorHAnsi"/>
          <w:sz w:val="22"/>
          <w:szCs w:val="22"/>
          <w:lang w:eastAsia="ar-SA"/>
        </w:rPr>
        <w:t>Roboty w zakresie stolarki budowlanej</w:t>
      </w:r>
    </w:p>
    <w:p w14:paraId="3F1DB2D8"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45330000-9 </w:t>
      </w:r>
      <w:r w:rsidRPr="00312973">
        <w:rPr>
          <w:rFonts w:asciiTheme="minorHAnsi" w:hAnsiTheme="minorHAnsi" w:cstheme="minorHAnsi"/>
          <w:sz w:val="22"/>
          <w:szCs w:val="22"/>
          <w:lang w:eastAsia="ar-SA"/>
        </w:rPr>
        <w:t>Roboty instalacyjne wodno-kanalizacyjne i sanitarne</w:t>
      </w:r>
    </w:p>
    <w:p w14:paraId="7162CBAD"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45443000-4 </w:t>
      </w:r>
      <w:r w:rsidRPr="00312973">
        <w:rPr>
          <w:rFonts w:asciiTheme="minorHAnsi" w:hAnsiTheme="minorHAnsi" w:cstheme="minorHAnsi"/>
          <w:sz w:val="22"/>
          <w:szCs w:val="22"/>
          <w:lang w:eastAsia="ar-SA"/>
        </w:rPr>
        <w:t>Roboty elewacyjne</w:t>
      </w:r>
    </w:p>
    <w:p w14:paraId="762CA96D"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45410000-4 </w:t>
      </w:r>
      <w:r w:rsidRPr="00312973">
        <w:rPr>
          <w:rFonts w:asciiTheme="minorHAnsi" w:hAnsiTheme="minorHAnsi" w:cstheme="minorHAnsi"/>
          <w:sz w:val="22"/>
          <w:szCs w:val="22"/>
          <w:lang w:eastAsia="ar-SA"/>
        </w:rPr>
        <w:t>Tynkowanie</w:t>
      </w:r>
    </w:p>
    <w:p w14:paraId="2A6CA4EC"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45430000-0 </w:t>
      </w:r>
      <w:r w:rsidRPr="00312973">
        <w:rPr>
          <w:rFonts w:asciiTheme="minorHAnsi" w:hAnsiTheme="minorHAnsi" w:cstheme="minorHAnsi"/>
          <w:sz w:val="22"/>
          <w:szCs w:val="22"/>
          <w:lang w:eastAsia="ar-SA"/>
        </w:rPr>
        <w:t>Pokrywanie podłóg i ścian</w:t>
      </w:r>
    </w:p>
    <w:p w14:paraId="24FFC1FC" w14:textId="77777777" w:rsidR="00691477" w:rsidRPr="00691477"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b/>
          <w:bCs/>
          <w:sz w:val="22"/>
          <w:szCs w:val="22"/>
          <w:lang w:eastAsia="ar-SA"/>
        </w:rPr>
      </w:pPr>
      <w:r w:rsidRPr="00691477">
        <w:rPr>
          <w:rFonts w:asciiTheme="minorHAnsi" w:hAnsiTheme="minorHAnsi" w:cstheme="minorHAnsi"/>
          <w:b/>
          <w:bCs/>
          <w:sz w:val="22"/>
          <w:szCs w:val="22"/>
          <w:lang w:eastAsia="ar-SA"/>
        </w:rPr>
        <w:t xml:space="preserve">45442100-8 </w:t>
      </w:r>
      <w:r w:rsidRPr="00312973">
        <w:rPr>
          <w:rFonts w:asciiTheme="minorHAnsi" w:hAnsiTheme="minorHAnsi" w:cstheme="minorHAnsi"/>
          <w:sz w:val="22"/>
          <w:szCs w:val="22"/>
          <w:lang w:eastAsia="ar-SA"/>
        </w:rPr>
        <w:t>Roboty malarskie</w:t>
      </w:r>
    </w:p>
    <w:p w14:paraId="3DCA2DA1" w14:textId="02C1A8A2" w:rsidR="00250651" w:rsidRPr="00312973" w:rsidRDefault="00691477" w:rsidP="00293315">
      <w:pPr>
        <w:pStyle w:val="Akapitzlist"/>
        <w:widowControl w:val="0"/>
        <w:suppressAutoHyphens/>
        <w:spacing w:line="276" w:lineRule="auto"/>
        <w:ind w:left="709" w:firstLine="284"/>
        <w:jc w:val="both"/>
        <w:textAlignment w:val="baseline"/>
        <w:rPr>
          <w:rFonts w:asciiTheme="minorHAnsi" w:hAnsiTheme="minorHAnsi" w:cstheme="minorHAnsi"/>
          <w:sz w:val="22"/>
          <w:szCs w:val="22"/>
          <w:lang w:eastAsia="ar-SA"/>
        </w:rPr>
      </w:pPr>
      <w:r w:rsidRPr="00691477">
        <w:rPr>
          <w:rFonts w:asciiTheme="minorHAnsi" w:hAnsiTheme="minorHAnsi" w:cstheme="minorHAnsi"/>
          <w:b/>
          <w:bCs/>
          <w:sz w:val="22"/>
          <w:szCs w:val="22"/>
          <w:lang w:eastAsia="ar-SA"/>
        </w:rPr>
        <w:t xml:space="preserve">45421100-5 </w:t>
      </w:r>
      <w:r w:rsidRPr="00312973">
        <w:rPr>
          <w:rFonts w:asciiTheme="minorHAnsi" w:hAnsiTheme="minorHAnsi" w:cstheme="minorHAnsi"/>
          <w:sz w:val="22"/>
          <w:szCs w:val="22"/>
          <w:lang w:eastAsia="ar-SA"/>
        </w:rPr>
        <w:t>Instalowanie drzwi i okien, i podobnych elementów</w:t>
      </w:r>
    </w:p>
    <w:p w14:paraId="60E99060" w14:textId="5FA74524" w:rsidR="00312973" w:rsidRDefault="00312973" w:rsidP="00293315">
      <w:pPr>
        <w:pStyle w:val="Akapitzlist"/>
        <w:widowControl w:val="0"/>
        <w:suppressAutoHyphens/>
        <w:spacing w:line="276" w:lineRule="auto"/>
        <w:ind w:left="709" w:firstLine="284"/>
        <w:jc w:val="both"/>
        <w:textAlignment w:val="baseline"/>
        <w:rPr>
          <w:rFonts w:asciiTheme="minorHAnsi" w:hAnsiTheme="minorHAnsi" w:cstheme="minorHAnsi"/>
          <w:sz w:val="22"/>
          <w:szCs w:val="22"/>
          <w:lang w:eastAsia="ar-SA"/>
        </w:rPr>
      </w:pPr>
      <w:r w:rsidRPr="00312973">
        <w:rPr>
          <w:rFonts w:asciiTheme="minorHAnsi" w:hAnsiTheme="minorHAnsi" w:cstheme="minorHAnsi"/>
          <w:b/>
          <w:bCs/>
          <w:sz w:val="22"/>
          <w:szCs w:val="22"/>
          <w:lang w:eastAsia="ar-SA"/>
        </w:rPr>
        <w:t>45261210-9</w:t>
      </w:r>
      <w:r>
        <w:rPr>
          <w:rFonts w:asciiTheme="minorHAnsi" w:hAnsiTheme="minorHAnsi" w:cstheme="minorHAnsi"/>
          <w:b/>
          <w:bCs/>
          <w:sz w:val="22"/>
          <w:szCs w:val="22"/>
          <w:lang w:eastAsia="ar-SA"/>
        </w:rPr>
        <w:t xml:space="preserve"> </w:t>
      </w:r>
      <w:r w:rsidRPr="00312973">
        <w:rPr>
          <w:rFonts w:asciiTheme="minorHAnsi" w:hAnsiTheme="minorHAnsi" w:cstheme="minorHAnsi"/>
          <w:sz w:val="22"/>
          <w:szCs w:val="22"/>
          <w:lang w:eastAsia="ar-SA"/>
        </w:rPr>
        <w:t>Wykonywanie pokryć dachowych</w:t>
      </w:r>
    </w:p>
    <w:p w14:paraId="5B919E2A" w14:textId="4C7B0ADC" w:rsidR="00BE7CBB" w:rsidRDefault="00BE7CBB" w:rsidP="00293315">
      <w:pPr>
        <w:pStyle w:val="Akapitzlist"/>
        <w:widowControl w:val="0"/>
        <w:suppressAutoHyphens/>
        <w:spacing w:line="276" w:lineRule="auto"/>
        <w:ind w:left="709" w:firstLine="284"/>
        <w:jc w:val="both"/>
        <w:textAlignment w:val="baseline"/>
        <w:rPr>
          <w:rFonts w:asciiTheme="minorHAnsi" w:hAnsiTheme="minorHAnsi" w:cstheme="minorHAnsi"/>
          <w:sz w:val="22"/>
          <w:szCs w:val="22"/>
          <w:lang w:eastAsia="ar-SA"/>
        </w:rPr>
      </w:pPr>
      <w:r w:rsidRPr="00293315">
        <w:rPr>
          <w:rFonts w:asciiTheme="minorHAnsi" w:hAnsiTheme="minorHAnsi" w:cstheme="minorHAnsi"/>
          <w:b/>
          <w:bCs/>
          <w:sz w:val="22"/>
          <w:szCs w:val="22"/>
          <w:lang w:eastAsia="ar-SA"/>
        </w:rPr>
        <w:t>77310000-6</w:t>
      </w:r>
      <w:r>
        <w:rPr>
          <w:rFonts w:asciiTheme="minorHAnsi" w:hAnsiTheme="minorHAnsi" w:cstheme="minorHAnsi"/>
          <w:sz w:val="22"/>
          <w:szCs w:val="22"/>
          <w:lang w:eastAsia="ar-SA"/>
        </w:rPr>
        <w:t xml:space="preserve"> </w:t>
      </w:r>
      <w:r w:rsidRPr="00BE7CBB">
        <w:rPr>
          <w:rFonts w:asciiTheme="minorHAnsi" w:hAnsiTheme="minorHAnsi" w:cstheme="minorHAnsi"/>
          <w:sz w:val="22"/>
          <w:szCs w:val="22"/>
          <w:lang w:eastAsia="ar-SA"/>
        </w:rPr>
        <w:t>Usługi sadzenia roślin oraz utrzymania terenów zielonych</w:t>
      </w:r>
    </w:p>
    <w:p w14:paraId="12FB11C3" w14:textId="59F89C14" w:rsidR="00D13A31" w:rsidRPr="0062762C" w:rsidRDefault="00D13A31" w:rsidP="00D327EA">
      <w:pPr>
        <w:pStyle w:val="Akapitzlist"/>
        <w:widowControl w:val="0"/>
        <w:numPr>
          <w:ilvl w:val="1"/>
          <w:numId w:val="62"/>
        </w:numPr>
        <w:suppressAutoHyphens/>
        <w:spacing w:line="276" w:lineRule="auto"/>
        <w:ind w:left="709" w:hanging="283"/>
        <w:jc w:val="both"/>
        <w:textAlignment w:val="baseline"/>
        <w:rPr>
          <w:rFonts w:asciiTheme="minorHAnsi" w:hAnsiTheme="minorHAnsi" w:cstheme="minorHAnsi"/>
          <w:sz w:val="22"/>
          <w:szCs w:val="22"/>
          <w:lang w:eastAsia="ar-SA"/>
        </w:rPr>
      </w:pPr>
      <w:r w:rsidRPr="00D327EA">
        <w:rPr>
          <w:rFonts w:asciiTheme="minorHAnsi" w:hAnsiTheme="minorHAnsi" w:cstheme="minorHAnsi"/>
          <w:b/>
          <w:bCs/>
          <w:sz w:val="22"/>
          <w:szCs w:val="22"/>
          <w:lang w:eastAsia="ar-SA"/>
        </w:rPr>
        <w:t xml:space="preserve"> Długość okresu gwarancji</w:t>
      </w:r>
      <w:r w:rsidRPr="00D327EA">
        <w:rPr>
          <w:rFonts w:asciiTheme="minorHAnsi" w:hAnsiTheme="minorHAnsi" w:cstheme="minorHAnsi"/>
          <w:sz w:val="22"/>
          <w:szCs w:val="22"/>
          <w:lang w:eastAsia="ar-SA"/>
        </w:rPr>
        <w:t xml:space="preserve"> jakości na wykonane roboty budowlane oraz dostarczone i wbudowane materiały wynosi min. 36 miesięcy od dnia podpisania protokołu odbioru końcowego oraz stanowi kryterium oceny ofert. Zamawiający określa go na okres w przedziale </w:t>
      </w:r>
      <w:r w:rsidRPr="00D327EA">
        <w:rPr>
          <w:rFonts w:asciiTheme="minorHAnsi" w:hAnsiTheme="minorHAnsi" w:cstheme="minorHAnsi"/>
          <w:b/>
          <w:bCs/>
          <w:sz w:val="22"/>
          <w:szCs w:val="22"/>
          <w:lang w:eastAsia="ar-SA"/>
        </w:rPr>
        <w:t>od 36 miesięcy (termin minimalny) do 60 miesięcy (termin maksymalny)</w:t>
      </w:r>
      <w:r w:rsidRPr="00D327EA">
        <w:rPr>
          <w:rFonts w:asciiTheme="minorHAnsi" w:hAnsiTheme="minorHAnsi" w:cstheme="minorHAnsi"/>
          <w:sz w:val="22"/>
          <w:szCs w:val="22"/>
          <w:lang w:eastAsia="ar-SA"/>
        </w:rPr>
        <w:t>. Wykonawca odpowiada z tytułu rękojmi za wady fizyczne na zasadach</w:t>
      </w:r>
    </w:p>
    <w:p w14:paraId="1352D4BC" w14:textId="5B3A3D81" w:rsidR="00250651" w:rsidRPr="001D2E36" w:rsidRDefault="00293315" w:rsidP="00293315">
      <w:pPr>
        <w:widowControl w:val="0"/>
        <w:tabs>
          <w:tab w:val="left" w:pos="284"/>
          <w:tab w:val="left" w:pos="426"/>
        </w:tabs>
        <w:suppressAutoHyphens/>
        <w:spacing w:line="276" w:lineRule="auto"/>
        <w:ind w:left="567"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 xml:space="preserve">   </w:t>
      </w:r>
      <w:r w:rsidR="001D2E36" w:rsidRPr="001D2E36">
        <w:rPr>
          <w:rFonts w:asciiTheme="minorHAnsi" w:hAnsiTheme="minorHAnsi" w:cstheme="minorHAnsi"/>
          <w:b/>
          <w:bCs/>
          <w:sz w:val="22"/>
          <w:szCs w:val="22"/>
          <w:lang w:eastAsia="ar-SA"/>
        </w:rPr>
        <w:t>2.4</w:t>
      </w:r>
      <w:r w:rsidR="001D2E36">
        <w:rPr>
          <w:rFonts w:asciiTheme="minorHAnsi" w:hAnsiTheme="minorHAnsi" w:cstheme="minorHAnsi"/>
          <w:sz w:val="22"/>
          <w:szCs w:val="22"/>
          <w:lang w:eastAsia="ar-SA"/>
        </w:rPr>
        <w:t xml:space="preserve"> </w:t>
      </w:r>
      <w:r w:rsidR="00250651" w:rsidRPr="001D2E36">
        <w:rPr>
          <w:rFonts w:asciiTheme="minorHAnsi" w:hAnsiTheme="minorHAnsi" w:cstheme="minorHAnsi"/>
          <w:sz w:val="22"/>
          <w:szCs w:val="22"/>
          <w:lang w:eastAsia="ar-SA"/>
        </w:rPr>
        <w:t xml:space="preserve">Przedmiot zamówienia należy wykonać zgodnie z obowiązującymi przepisami prawa, w szczególności ustawy z dnia 7 lipca 1994 r. Prawo budowlane (tekst jedn. Dz. U. z </w:t>
      </w:r>
      <w:r w:rsidR="00D83945" w:rsidRPr="001D2E36">
        <w:rPr>
          <w:rFonts w:asciiTheme="minorHAnsi" w:hAnsiTheme="minorHAnsi" w:cstheme="minorHAnsi"/>
          <w:sz w:val="22"/>
          <w:szCs w:val="22"/>
          <w:lang w:eastAsia="ar-SA"/>
        </w:rPr>
        <w:t xml:space="preserve">2026 </w:t>
      </w:r>
      <w:r w:rsidR="00250651" w:rsidRPr="001D2E36">
        <w:rPr>
          <w:rFonts w:asciiTheme="minorHAnsi" w:hAnsiTheme="minorHAnsi" w:cstheme="minorHAnsi"/>
          <w:sz w:val="22"/>
          <w:szCs w:val="22"/>
          <w:lang w:eastAsia="ar-SA"/>
        </w:rPr>
        <w:t xml:space="preserve">r. poz. </w:t>
      </w:r>
      <w:r w:rsidR="00D976F0" w:rsidRPr="001D2E36">
        <w:rPr>
          <w:rFonts w:asciiTheme="minorHAnsi" w:hAnsiTheme="minorHAnsi" w:cstheme="minorHAnsi"/>
          <w:sz w:val="22"/>
          <w:szCs w:val="22"/>
          <w:lang w:eastAsia="ar-SA"/>
        </w:rPr>
        <w:t> </w:t>
      </w:r>
      <w:r w:rsidR="00D83945" w:rsidRPr="001D2E36">
        <w:rPr>
          <w:rFonts w:asciiTheme="minorHAnsi" w:hAnsiTheme="minorHAnsi" w:cstheme="minorHAnsi"/>
          <w:sz w:val="22"/>
          <w:szCs w:val="22"/>
          <w:lang w:eastAsia="ar-SA"/>
        </w:rPr>
        <w:t>524</w:t>
      </w:r>
      <w:r w:rsidR="00250651" w:rsidRPr="001D2E36">
        <w:rPr>
          <w:rFonts w:asciiTheme="minorHAnsi" w:hAnsiTheme="minorHAnsi" w:cstheme="minorHAnsi"/>
          <w:sz w:val="22"/>
          <w:szCs w:val="22"/>
          <w:lang w:eastAsia="ar-SA"/>
        </w:rPr>
        <w:t xml:space="preserve">ze zm.) wraz z przepisami wykonawczymi, normami i instrukcjami producentów stosowanych urządzeń i materiałów, zasadami wiedzy technicznej i sztuki budowlanej, oraz zgodnie z Ustawą o zapewnieniu dostępności osobom ze szczególnymi potrzebami z dnia 19 lipca 2019 r. (Dz.U. z 2022, poz. 2240 ze </w:t>
      </w:r>
      <w:proofErr w:type="spellStart"/>
      <w:r w:rsidR="00250651" w:rsidRPr="001D2E36">
        <w:rPr>
          <w:rFonts w:asciiTheme="minorHAnsi" w:hAnsiTheme="minorHAnsi" w:cstheme="minorHAnsi"/>
          <w:sz w:val="22"/>
          <w:szCs w:val="22"/>
          <w:lang w:eastAsia="ar-SA"/>
        </w:rPr>
        <w:t>zm</w:t>
      </w:r>
      <w:proofErr w:type="spellEnd"/>
      <w:r w:rsidR="00250651" w:rsidRPr="001D2E36">
        <w:rPr>
          <w:rFonts w:asciiTheme="minorHAnsi" w:hAnsiTheme="minorHAnsi" w:cstheme="minorHAnsi"/>
          <w:sz w:val="22"/>
          <w:szCs w:val="22"/>
          <w:lang w:eastAsia="ar-SA"/>
        </w:rPr>
        <w:t>).</w:t>
      </w:r>
    </w:p>
    <w:p w14:paraId="6BB7FCF2" w14:textId="0D4B25AB" w:rsidR="00250651" w:rsidRP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 xml:space="preserve">2.5 </w:t>
      </w:r>
      <w:r>
        <w:rPr>
          <w:rFonts w:asciiTheme="minorHAnsi" w:hAnsiTheme="minorHAnsi" w:cstheme="minorHAnsi"/>
          <w:sz w:val="22"/>
          <w:szCs w:val="22"/>
          <w:lang w:eastAsia="ar-SA"/>
        </w:rPr>
        <w:t>Przedmiot</w:t>
      </w:r>
      <w:r w:rsidR="00250651" w:rsidRPr="003A2DCF">
        <w:rPr>
          <w:rFonts w:asciiTheme="minorHAnsi" w:hAnsiTheme="minorHAnsi" w:cstheme="minorHAnsi"/>
          <w:sz w:val="22"/>
          <w:szCs w:val="22"/>
          <w:lang w:eastAsia="ar-SA"/>
        </w:rPr>
        <w:t xml:space="preserve"> zamówienia należy wykonywać z udziałem osób posiadających odpowiednie kwalifikacje i doświadczenie.</w:t>
      </w:r>
    </w:p>
    <w:p w14:paraId="0C6FC927" w14:textId="7AE4C8C3" w:rsidR="00250651" w:rsidRP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 xml:space="preserve">2.6 </w:t>
      </w:r>
      <w:r>
        <w:rPr>
          <w:rFonts w:asciiTheme="minorHAnsi" w:hAnsiTheme="minorHAnsi" w:cstheme="minorHAnsi"/>
          <w:sz w:val="22"/>
          <w:szCs w:val="22"/>
          <w:lang w:eastAsia="ar-SA"/>
        </w:rPr>
        <w:t>Materiały</w:t>
      </w:r>
      <w:r w:rsidR="00250651" w:rsidRPr="003A2DCF">
        <w:rPr>
          <w:rFonts w:asciiTheme="minorHAnsi" w:hAnsiTheme="minorHAnsi" w:cstheme="minorHAnsi"/>
          <w:sz w:val="22"/>
          <w:szCs w:val="22"/>
          <w:lang w:eastAsia="ar-SA"/>
        </w:rPr>
        <w:t xml:space="preserve"> dostarczone i użyte przez Wykonawcę powinny odpowiadać, co do jakości, wymogom wyrobów dopuszczonych do obrotu i stosowania w budownictwie, określonym w art. 10 ustawy z dnia 7 lipca 1994 r. Prawo budowlane.</w:t>
      </w:r>
    </w:p>
    <w:p w14:paraId="18F335F9" w14:textId="6FAECDC1" w:rsid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 xml:space="preserve">2.7 </w:t>
      </w:r>
      <w:r>
        <w:rPr>
          <w:rFonts w:asciiTheme="minorHAnsi" w:hAnsiTheme="minorHAnsi" w:cstheme="minorHAnsi"/>
          <w:sz w:val="22"/>
          <w:szCs w:val="22"/>
          <w:lang w:eastAsia="ar-SA"/>
        </w:rPr>
        <w:t>Wykonanie</w:t>
      </w:r>
      <w:r w:rsidR="00250651" w:rsidRPr="003A2DCF">
        <w:rPr>
          <w:rFonts w:asciiTheme="minorHAnsi" w:hAnsiTheme="minorHAnsi" w:cstheme="minorHAnsi"/>
          <w:sz w:val="22"/>
          <w:szCs w:val="22"/>
          <w:lang w:eastAsia="ar-SA"/>
        </w:rPr>
        <w:t xml:space="preserve"> przedmiotu zamówienia i oddanie do użytku musi być również zgodne z wszystkimi aktami prawnymi właściwymi dla przedmiotu zamówienia, z przepisami techniczno-budowlanymi, obowiązującymi normami i wytycznymi.</w:t>
      </w:r>
    </w:p>
    <w:p w14:paraId="73186256" w14:textId="7ADFE4C0" w:rsidR="00250651" w:rsidRP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 xml:space="preserve">2.8 </w:t>
      </w:r>
      <w:r>
        <w:rPr>
          <w:rFonts w:asciiTheme="minorHAnsi" w:hAnsiTheme="minorHAnsi" w:cstheme="minorHAnsi"/>
          <w:sz w:val="22"/>
          <w:szCs w:val="22"/>
          <w:lang w:eastAsia="ar-SA"/>
        </w:rPr>
        <w:t>Transport</w:t>
      </w:r>
      <w:r w:rsidR="00250651" w:rsidRPr="003A2DCF">
        <w:rPr>
          <w:rFonts w:asciiTheme="minorHAnsi" w:hAnsiTheme="minorHAnsi" w:cstheme="minorHAnsi"/>
          <w:sz w:val="22"/>
          <w:szCs w:val="22"/>
          <w:lang w:eastAsia="ar-SA"/>
        </w:rPr>
        <w:t xml:space="preserve"> materiałów na plac budowy oraz dostarczenie i eksploatacja maszyn, urządzeń obciążają Wykonawcę.</w:t>
      </w:r>
    </w:p>
    <w:p w14:paraId="200339E7" w14:textId="4777D99B" w:rsidR="009A75FA" w:rsidRP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sidRPr="001D2E36">
        <w:rPr>
          <w:rFonts w:asciiTheme="minorHAnsi" w:hAnsiTheme="minorHAnsi" w:cstheme="minorHAnsi"/>
          <w:b/>
          <w:bCs/>
          <w:sz w:val="22"/>
          <w:szCs w:val="22"/>
          <w:lang w:eastAsia="ar-SA"/>
        </w:rPr>
        <w:t xml:space="preserve">2.9 </w:t>
      </w:r>
      <w:r w:rsidRPr="001D2E36">
        <w:rPr>
          <w:rFonts w:asciiTheme="minorHAnsi" w:hAnsiTheme="minorHAnsi" w:cstheme="minorHAnsi"/>
          <w:sz w:val="22"/>
          <w:szCs w:val="22"/>
          <w:lang w:eastAsia="ar-SA"/>
        </w:rPr>
        <w:t>Wykonawca</w:t>
      </w:r>
      <w:r w:rsidR="009A75FA" w:rsidRPr="001D2E36">
        <w:rPr>
          <w:rFonts w:asciiTheme="minorHAnsi" w:hAnsiTheme="minorHAnsi" w:cstheme="minorHAnsi"/>
          <w:sz w:val="22"/>
          <w:szCs w:val="22"/>
          <w:lang w:eastAsia="ar-SA"/>
        </w:rPr>
        <w:t xml:space="preserve"> zobowiązuje się do przeprowadzenia prac rozbiórkowych/remontowych w sposób selektywny, maksymalizujący odzysk materiałów. Wykonawca pozyska, zabezpieczy i ponownie wbuduje na terenie inwestycji lub przekaże do ponownego wykorzystania wyselekcjonowane materiały budowlane, w szczególności </w:t>
      </w:r>
      <w:r w:rsidR="003A2DCF" w:rsidRPr="001D2E36">
        <w:rPr>
          <w:rFonts w:asciiTheme="minorHAnsi" w:hAnsiTheme="minorHAnsi" w:cstheme="minorHAnsi"/>
          <w:sz w:val="22"/>
          <w:szCs w:val="22"/>
          <w:lang w:eastAsia="ar-SA"/>
        </w:rPr>
        <w:t>drewno oraz</w:t>
      </w:r>
      <w:r w:rsidR="009A75FA" w:rsidRPr="001D2E36">
        <w:rPr>
          <w:rFonts w:asciiTheme="minorHAnsi" w:hAnsiTheme="minorHAnsi" w:cstheme="minorHAnsi"/>
          <w:sz w:val="22"/>
          <w:szCs w:val="22"/>
          <w:lang w:eastAsia="ar-SA"/>
        </w:rPr>
        <w:t xml:space="preserve"> cegłę z rozbiórki</w:t>
      </w:r>
      <w:r w:rsidR="003A2DCF" w:rsidRPr="001D2E36">
        <w:rPr>
          <w:rFonts w:asciiTheme="minorHAnsi" w:hAnsiTheme="minorHAnsi" w:cstheme="minorHAnsi"/>
          <w:sz w:val="22"/>
          <w:szCs w:val="22"/>
          <w:lang w:eastAsia="ar-SA"/>
        </w:rPr>
        <w:t>.</w:t>
      </w:r>
    </w:p>
    <w:p w14:paraId="09816D1D" w14:textId="3155A770" w:rsidR="00250651" w:rsidRP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2.10</w:t>
      </w:r>
      <w:r w:rsidRPr="003A2DCF">
        <w:rPr>
          <w:rFonts w:asciiTheme="minorHAnsi" w:hAnsiTheme="minorHAnsi" w:cstheme="minorHAnsi"/>
          <w:b/>
          <w:bCs/>
          <w:sz w:val="22"/>
          <w:szCs w:val="22"/>
          <w:lang w:eastAsia="ar-SA"/>
        </w:rPr>
        <w:t xml:space="preserve"> </w:t>
      </w:r>
      <w:r w:rsidRPr="003A2DCF">
        <w:rPr>
          <w:rFonts w:asciiTheme="minorHAnsi" w:hAnsiTheme="minorHAnsi" w:cstheme="minorHAnsi"/>
          <w:sz w:val="22"/>
          <w:szCs w:val="22"/>
          <w:lang w:eastAsia="ar-SA"/>
        </w:rPr>
        <w:t>Wykonawca</w:t>
      </w:r>
      <w:r w:rsidR="00250651" w:rsidRPr="003A2DCF">
        <w:rPr>
          <w:rFonts w:asciiTheme="minorHAnsi" w:hAnsiTheme="minorHAnsi" w:cstheme="minorHAnsi"/>
          <w:sz w:val="22"/>
          <w:szCs w:val="22"/>
          <w:lang w:eastAsia="ar-SA"/>
        </w:rPr>
        <w:t xml:space="preserve"> zobowiązuje się wykonać roboty zewnętrzne i uporządkować teren budowy i tereny sąsiednie, jeżeli w czasie robót naruszył te tereny</w:t>
      </w:r>
      <w:r w:rsidR="00BE18DF" w:rsidRPr="003A2DCF">
        <w:rPr>
          <w:rFonts w:asciiTheme="minorHAnsi" w:hAnsiTheme="minorHAnsi" w:cstheme="minorHAnsi"/>
          <w:sz w:val="22"/>
          <w:szCs w:val="22"/>
          <w:lang w:eastAsia="ar-SA"/>
        </w:rPr>
        <w:t>.</w:t>
      </w:r>
    </w:p>
    <w:p w14:paraId="62F830D3" w14:textId="403E249A" w:rsidR="00C76504" w:rsidRPr="003A2DCF"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 xml:space="preserve">2.11 </w:t>
      </w:r>
      <w:r>
        <w:rPr>
          <w:rFonts w:asciiTheme="minorHAnsi" w:hAnsiTheme="minorHAnsi" w:cstheme="minorHAnsi"/>
          <w:sz w:val="22"/>
          <w:szCs w:val="22"/>
          <w:lang w:eastAsia="ar-SA"/>
        </w:rPr>
        <w:t>Wykonawca</w:t>
      </w:r>
      <w:r w:rsidR="00C76504" w:rsidRPr="003A2DCF">
        <w:rPr>
          <w:rFonts w:asciiTheme="minorHAnsi" w:hAnsiTheme="minorHAnsi" w:cstheme="minorHAnsi"/>
          <w:sz w:val="22"/>
          <w:szCs w:val="22"/>
          <w:lang w:eastAsia="ar-SA"/>
        </w:rPr>
        <w:t xml:space="preserve"> zobowiązany jest do realizacji zamówienia zgodnie z zasadą DNSH („Do No </w:t>
      </w:r>
      <w:proofErr w:type="spellStart"/>
      <w:r w:rsidR="00C76504" w:rsidRPr="003A2DCF">
        <w:rPr>
          <w:rFonts w:asciiTheme="minorHAnsi" w:hAnsiTheme="minorHAnsi" w:cstheme="minorHAnsi"/>
          <w:sz w:val="22"/>
          <w:szCs w:val="22"/>
          <w:lang w:eastAsia="ar-SA"/>
        </w:rPr>
        <w:t>Significant</w:t>
      </w:r>
      <w:proofErr w:type="spellEnd"/>
      <w:r w:rsidR="00C76504" w:rsidRPr="003A2DCF">
        <w:rPr>
          <w:rFonts w:asciiTheme="minorHAnsi" w:hAnsiTheme="minorHAnsi" w:cstheme="minorHAnsi"/>
          <w:sz w:val="22"/>
          <w:szCs w:val="22"/>
          <w:lang w:eastAsia="ar-SA"/>
        </w:rPr>
        <w:t xml:space="preserve"> </w:t>
      </w:r>
      <w:proofErr w:type="spellStart"/>
      <w:r w:rsidR="00C76504" w:rsidRPr="003A2DCF">
        <w:rPr>
          <w:rFonts w:asciiTheme="minorHAnsi" w:hAnsiTheme="minorHAnsi" w:cstheme="minorHAnsi"/>
          <w:sz w:val="22"/>
          <w:szCs w:val="22"/>
          <w:lang w:eastAsia="ar-SA"/>
        </w:rPr>
        <w:t>Harm</w:t>
      </w:r>
      <w:proofErr w:type="spellEnd"/>
      <w:r w:rsidR="00C76504" w:rsidRPr="003A2DCF">
        <w:rPr>
          <w:rFonts w:asciiTheme="minorHAnsi" w:hAnsiTheme="minorHAnsi" w:cstheme="minorHAnsi"/>
          <w:sz w:val="22"/>
          <w:szCs w:val="22"/>
          <w:lang w:eastAsia="ar-SA"/>
        </w:rPr>
        <w:t>”), w szczególności poprzez stosowanie rozwiązań ograniczających negatywny wpływ na środowisko oraz zgodnych z obowiązującymi przepisami ochrony środowiska</w:t>
      </w:r>
    </w:p>
    <w:p w14:paraId="7F662444" w14:textId="2B0EFB1E" w:rsidR="00250651" w:rsidRDefault="0062762C" w:rsidP="00293315">
      <w:pPr>
        <w:widowControl w:val="0"/>
        <w:suppressAutoHyphens/>
        <w:spacing w:line="276" w:lineRule="auto"/>
        <w:ind w:left="709" w:hanging="283"/>
        <w:jc w:val="both"/>
        <w:textAlignment w:val="baseline"/>
        <w:rPr>
          <w:rFonts w:asciiTheme="minorHAnsi" w:hAnsiTheme="minorHAnsi" w:cstheme="minorHAnsi"/>
          <w:sz w:val="22"/>
          <w:szCs w:val="22"/>
          <w:lang w:eastAsia="ar-SA"/>
        </w:rPr>
      </w:pPr>
      <w:r>
        <w:rPr>
          <w:rFonts w:asciiTheme="minorHAnsi" w:hAnsiTheme="minorHAnsi" w:cstheme="minorHAnsi"/>
          <w:b/>
          <w:bCs/>
          <w:sz w:val="22"/>
          <w:szCs w:val="22"/>
          <w:lang w:eastAsia="ar-SA"/>
        </w:rPr>
        <w:t>2.12</w:t>
      </w:r>
      <w:r w:rsidR="003A2DCF">
        <w:rPr>
          <w:rFonts w:asciiTheme="minorHAnsi" w:hAnsiTheme="minorHAnsi" w:cstheme="minorHAnsi"/>
          <w:sz w:val="22"/>
          <w:szCs w:val="22"/>
          <w:lang w:eastAsia="ar-SA"/>
        </w:rPr>
        <w:t xml:space="preserve"> </w:t>
      </w:r>
      <w:r w:rsidR="00250651" w:rsidRPr="003A2DCF">
        <w:rPr>
          <w:rFonts w:asciiTheme="minorHAnsi" w:hAnsiTheme="minorHAnsi" w:cstheme="minorHAnsi"/>
          <w:sz w:val="22"/>
          <w:szCs w:val="22"/>
          <w:lang w:eastAsia="ar-SA"/>
        </w:rPr>
        <w:t>Wykonawca ponosi wszelkie koszty za szkody wyrządzone osobom trzecim, powstałe w trakcie realizacji zadania. Zamawiający nie przewiduje wypłaty odszkodowań właścicielom posesji za szkody zawinione przez Wykonawcę powstałe podczas budowy. Na Wykonawcy ciąży obowiązek dokonywania uzgodnień z właścicielami posesji oraz zarządcami dróg, dotyczących wejścia z robotami, minimalizacji szkód oraz ponoszenia kosztów z tym związanymi</w:t>
      </w:r>
      <w:r>
        <w:rPr>
          <w:rFonts w:asciiTheme="minorHAnsi" w:hAnsiTheme="minorHAnsi" w:cstheme="minorHAnsi"/>
          <w:sz w:val="22"/>
          <w:szCs w:val="22"/>
          <w:lang w:eastAsia="ar-SA"/>
        </w:rPr>
        <w:t>.</w:t>
      </w:r>
    </w:p>
    <w:p w14:paraId="6B962EFA" w14:textId="4A9FA69A" w:rsidR="00312F3F" w:rsidRPr="00312F3F" w:rsidRDefault="0062762C" w:rsidP="00353B78">
      <w:pPr>
        <w:widowControl w:val="0"/>
        <w:suppressAutoHyphens/>
        <w:spacing w:line="276" w:lineRule="auto"/>
        <w:ind w:left="284" w:hanging="284"/>
        <w:jc w:val="both"/>
        <w:textAlignment w:val="baseline"/>
        <w:rPr>
          <w:rFonts w:asciiTheme="minorHAnsi" w:hAnsiTheme="minorHAnsi" w:cstheme="minorHAnsi"/>
          <w:sz w:val="22"/>
          <w:szCs w:val="22"/>
          <w:lang w:eastAsia="ar-SA"/>
        </w:rPr>
      </w:pPr>
      <w:r w:rsidRPr="00312F3F">
        <w:rPr>
          <w:rFonts w:asciiTheme="minorHAnsi" w:hAnsiTheme="minorHAnsi" w:cstheme="minorHAnsi"/>
          <w:b/>
          <w:bCs/>
          <w:sz w:val="22"/>
          <w:szCs w:val="22"/>
          <w:lang w:eastAsia="ar-SA"/>
        </w:rPr>
        <w:lastRenderedPageBreak/>
        <w:t>3</w:t>
      </w:r>
      <w:r>
        <w:rPr>
          <w:rFonts w:asciiTheme="minorHAnsi" w:hAnsiTheme="minorHAnsi" w:cstheme="minorHAnsi"/>
          <w:sz w:val="22"/>
          <w:szCs w:val="22"/>
          <w:lang w:eastAsia="ar-SA"/>
        </w:rPr>
        <w:t xml:space="preserve">. </w:t>
      </w:r>
      <w:r w:rsidR="00312F3F" w:rsidRPr="00353B78">
        <w:rPr>
          <w:rFonts w:asciiTheme="minorHAnsi" w:hAnsiTheme="minorHAnsi" w:cstheme="minorHAnsi"/>
          <w:b/>
          <w:bCs/>
          <w:sz w:val="22"/>
          <w:szCs w:val="22"/>
          <w:lang w:eastAsia="ar-SA"/>
        </w:rPr>
        <w:t>Zamawiający nie dopuszcza składania ofert częściowych</w:t>
      </w:r>
      <w:r w:rsidR="00312F3F" w:rsidRPr="00312F3F">
        <w:rPr>
          <w:rFonts w:asciiTheme="minorHAnsi" w:hAnsiTheme="minorHAnsi" w:cstheme="minorHAnsi"/>
          <w:sz w:val="22"/>
          <w:szCs w:val="22"/>
          <w:lang w:eastAsia="ar-SA"/>
        </w:rPr>
        <w:t>. 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p>
    <w:p w14:paraId="7A66423A" w14:textId="59855135" w:rsidR="00C354F5" w:rsidRDefault="00D327EA" w:rsidP="00353B78">
      <w:pPr>
        <w:widowControl w:val="0"/>
        <w:suppressAutoHyphens/>
        <w:spacing w:line="276" w:lineRule="auto"/>
        <w:ind w:left="284" w:hanging="284"/>
        <w:jc w:val="both"/>
        <w:textAlignment w:val="baseline"/>
        <w:rPr>
          <w:rFonts w:asciiTheme="minorHAnsi" w:hAnsiTheme="minorHAnsi" w:cstheme="minorHAnsi"/>
          <w:sz w:val="22"/>
          <w:szCs w:val="22"/>
          <w:lang w:eastAsia="ar-SA"/>
        </w:rPr>
      </w:pPr>
      <w:r>
        <w:rPr>
          <w:rFonts w:asciiTheme="minorHAnsi" w:hAnsiTheme="minorHAnsi" w:cstheme="minorHAnsi"/>
          <w:sz w:val="22"/>
          <w:szCs w:val="22"/>
          <w:lang w:eastAsia="ar-SA"/>
        </w:rPr>
        <w:t xml:space="preserve">     </w:t>
      </w:r>
      <w:r w:rsidR="00312F3F" w:rsidRPr="00312F3F">
        <w:rPr>
          <w:rFonts w:asciiTheme="minorHAnsi" w:hAnsiTheme="minorHAnsi" w:cstheme="minorHAnsi"/>
          <w:sz w:val="22"/>
          <w:szCs w:val="22"/>
          <w:lang w:eastAsia="ar-SA"/>
        </w:rPr>
        <w:t xml:space="preserve">Przedmiotem zamówienia jest wykonanie robót i innych prac w ramach jednego budynku, który ma służyć jako jedna całość, którego poszczególne elementy będą ściśle powiązane pod względem funkcjonalnym i użytkowym. </w:t>
      </w:r>
      <w:r w:rsidR="00353B78">
        <w:rPr>
          <w:rFonts w:asciiTheme="minorHAnsi" w:hAnsiTheme="minorHAnsi" w:cstheme="minorHAnsi"/>
          <w:sz w:val="22"/>
          <w:szCs w:val="22"/>
          <w:lang w:eastAsia="ar-SA"/>
        </w:rPr>
        <w:t>R</w:t>
      </w:r>
      <w:r w:rsidR="00312F3F" w:rsidRPr="00312F3F">
        <w:rPr>
          <w:rFonts w:asciiTheme="minorHAnsi" w:hAnsiTheme="minorHAnsi" w:cstheme="minorHAnsi"/>
          <w:sz w:val="22"/>
          <w:szCs w:val="22"/>
          <w:lang w:eastAsia="ar-SA"/>
        </w:rPr>
        <w:t xml:space="preserve">ealizacja wymaga spójnego i należytego wykonania wszystkich elementów objętych zamówieniem. Kluczowe znaczenie dla należytego wykonania zamówienia ma ustalenie właściwej kolejności wykonania poszczególnych elementów Inwestycji oraz właściwego powiązania poszczególnych elementów Inwestycji, a brak takiej koordynacji może zagrozić w szczególności </w:t>
      </w:r>
      <w:r w:rsidR="00353B78">
        <w:rPr>
          <w:rFonts w:asciiTheme="minorHAnsi" w:hAnsiTheme="minorHAnsi" w:cstheme="minorHAnsi"/>
          <w:sz w:val="22"/>
          <w:szCs w:val="22"/>
          <w:lang w:eastAsia="ar-SA"/>
        </w:rPr>
        <w:t>prawidłowej realizacji przedmiotu zamówienia</w:t>
      </w:r>
      <w:r w:rsidR="00312F3F" w:rsidRPr="00312F3F">
        <w:rPr>
          <w:rFonts w:asciiTheme="minorHAnsi" w:hAnsiTheme="minorHAnsi" w:cstheme="minorHAnsi"/>
          <w:sz w:val="22"/>
          <w:szCs w:val="22"/>
          <w:lang w:eastAsia="ar-SA"/>
        </w:rPr>
        <w:t>. Poszczególne elementy Inwestycji będą wykonywane w tym samym czasie, jednakże z uwzględnieniem niezbędnych przerw technologicznych w prowadzeniu poszczególnych prac celem zapewnienia właściwej technologii wykonania i uzyskania wymaganych parametrów przez elementy wykonane, a także oraz celem uniknięcia zbędnych kosztów związanych z degradacją i zniszczeniem wykonanych elementów prac na skutek niewłaściwej koordynacji kolejności wykonywania robót. Dokonanie podziału zamówienia na części mogłoby skutkować poważnymi i nadmiernymi trudnościami w koordynacji działań poszczególnych wykonawców, czego bezpośrednim skutkiem byłoby zagrożenie dla właściwego i terminowego wykonania przedmiotu zamówienia. Jednocześnie dokonanie podziału zamówienia na części skutkowałoby koniecznością współdzielenia terenu robót przez kilku wykonawców oraz ścisłego współdziałania wykonawców oraz daleko idącego zsynchronizowania ich działań. Z obiektywnych względów tak daleko idąca potrzeba współdziałania kilku podmiotów o różnych i częściowo sprzecznych interesach, na jednym terenie budowy, kiedy to każdy z wykonawców odpowiada za inny zakres robót, skutkowałaby poważnym ryzykiem powstania trudności oraz sporów, a także dodatkowych kosztów związanych z niewłaściwą koordynacją i niewłaściwą kolejnością wykonania prac, przy jednoczesnych obiektywnych trudnościach w rozgraniczeniu odpowiedzialności każdego z wykonawców. Mogłoby to skutkować powstawaniem zbędnych i nadmiernych przerw w wykonywanych pracach, a także próbami wykorzystania niewłaściwego działania jednego z wykonawców przez pozostałych wykonawców celem uzyskania dłuższego terminu na wykonanie umowy czy też dodatkowych płatności. Z tych względów, udzielenie zamówienia jednemu wykonawcy (lub wykonawcom wspólnie ubiegającym się o udzielenie zamówienia i ponoszącym solidarną odpowiedzialność za jego wykonanie) jest obiektywnie uzasadnione i konieczne.</w:t>
      </w:r>
    </w:p>
    <w:p w14:paraId="2F0DE75E" w14:textId="1AAA731C" w:rsidR="00C76504" w:rsidRDefault="00C76504" w:rsidP="00353B78">
      <w:pPr>
        <w:pStyle w:val="Akapitzlist"/>
        <w:widowControl w:val="0"/>
        <w:numPr>
          <w:ilvl w:val="0"/>
          <w:numId w:val="55"/>
        </w:numPr>
        <w:tabs>
          <w:tab w:val="left" w:pos="284"/>
        </w:tabs>
        <w:suppressAutoHyphens/>
        <w:spacing w:line="276" w:lineRule="auto"/>
        <w:ind w:left="284" w:hanging="284"/>
        <w:jc w:val="both"/>
        <w:textAlignment w:val="baseline"/>
        <w:rPr>
          <w:rFonts w:asciiTheme="minorHAnsi" w:hAnsiTheme="minorHAnsi" w:cstheme="minorHAnsi"/>
          <w:sz w:val="22"/>
          <w:szCs w:val="22"/>
          <w:lang w:eastAsia="ar-SA"/>
        </w:rPr>
      </w:pPr>
      <w:r w:rsidRPr="00C76504">
        <w:rPr>
          <w:rFonts w:asciiTheme="minorHAnsi" w:hAnsiTheme="minorHAnsi" w:cstheme="minorHAnsi"/>
          <w:sz w:val="22"/>
          <w:szCs w:val="22"/>
        </w:rPr>
        <w:t xml:space="preserve">W każdym przypadku użycia w opisie przedmiotu zamówienia norm, ocen technicznych, specyfikacji technicznych i systemów referencji technicznych, o których mowa w art. 101 ust. 1 pkt 2 oraz ust. 3 ustawy </w:t>
      </w:r>
      <w:proofErr w:type="spellStart"/>
      <w:r w:rsidRPr="00C76504">
        <w:rPr>
          <w:rFonts w:asciiTheme="minorHAnsi" w:hAnsiTheme="minorHAnsi" w:cstheme="minorHAnsi"/>
          <w:sz w:val="22"/>
          <w:szCs w:val="22"/>
        </w:rPr>
        <w:t>Pzp</w:t>
      </w:r>
      <w:proofErr w:type="spellEnd"/>
      <w:r w:rsidRPr="00C76504">
        <w:rPr>
          <w:rFonts w:asciiTheme="minorHAnsi" w:hAnsiTheme="minorHAnsi" w:cstheme="minorHAnsi"/>
          <w:sz w:val="22"/>
          <w:szCs w:val="22"/>
        </w:rPr>
        <w:t xml:space="preserve"> Wykonawca powinien przyjąć, że odniesieniu takiemu towarzyszą wyrazy „lub równoważne”. W przypadku użycia w dokumentacji projektowej odniesień do norm, europejskich </w:t>
      </w:r>
      <w:r w:rsidRPr="00C76504">
        <w:rPr>
          <w:rFonts w:asciiTheme="minorHAnsi" w:hAnsiTheme="minorHAnsi" w:cstheme="minorHAnsi"/>
          <w:sz w:val="22"/>
          <w:szCs w:val="22"/>
        </w:rPr>
        <w:lastRenderedPageBreak/>
        <w:t>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„lub równoważne". W przypadku, gdy w dokumentacji projektowej lub specyfikacji technicznej wykonania i odbioru robót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 Użycie w dokumentacji projektowej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 Użycie w dokumentacji projektowej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 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r>
        <w:rPr>
          <w:rFonts w:asciiTheme="minorHAnsi" w:hAnsiTheme="minorHAnsi" w:cstheme="minorHAnsi"/>
          <w:sz w:val="22"/>
          <w:szCs w:val="22"/>
        </w:rPr>
        <w:t xml:space="preserve"> </w:t>
      </w:r>
    </w:p>
    <w:p w14:paraId="3DF02C73" w14:textId="5F6133D2" w:rsidR="00046A73" w:rsidRPr="00C76504" w:rsidRDefault="00046A73" w:rsidP="00074979">
      <w:pPr>
        <w:pStyle w:val="Akapitzlist"/>
        <w:widowControl w:val="0"/>
        <w:numPr>
          <w:ilvl w:val="0"/>
          <w:numId w:val="55"/>
        </w:numPr>
        <w:suppressAutoHyphens/>
        <w:spacing w:line="276" w:lineRule="auto"/>
        <w:jc w:val="both"/>
        <w:textAlignment w:val="baseline"/>
        <w:rPr>
          <w:rFonts w:asciiTheme="minorHAnsi" w:hAnsiTheme="minorHAnsi" w:cstheme="minorHAnsi"/>
          <w:sz w:val="22"/>
          <w:szCs w:val="22"/>
          <w:lang w:eastAsia="ar-SA"/>
        </w:rPr>
      </w:pPr>
      <w:r w:rsidRPr="00C76504">
        <w:rPr>
          <w:rFonts w:asciiTheme="minorHAnsi" w:hAnsiTheme="minorHAnsi" w:cstheme="minorHAnsi"/>
          <w:sz w:val="22"/>
          <w:szCs w:val="22"/>
          <w:lang w:eastAsia="ar-SA"/>
        </w:rPr>
        <w:t xml:space="preserve">Zgodnie z art. 257 </w:t>
      </w:r>
      <w:proofErr w:type="spellStart"/>
      <w:r w:rsidRPr="00C76504">
        <w:rPr>
          <w:rFonts w:asciiTheme="minorHAnsi" w:hAnsiTheme="minorHAnsi" w:cstheme="minorHAnsi"/>
          <w:sz w:val="22"/>
          <w:szCs w:val="22"/>
          <w:lang w:eastAsia="ar-SA"/>
        </w:rPr>
        <w:t>Pzp</w:t>
      </w:r>
      <w:proofErr w:type="spellEnd"/>
      <w:r w:rsidRPr="00C76504">
        <w:rPr>
          <w:rFonts w:asciiTheme="minorHAnsi" w:hAnsiTheme="minorHAnsi" w:cstheme="minorHAnsi"/>
          <w:sz w:val="22"/>
          <w:szCs w:val="22"/>
          <w:lang w:eastAsia="ar-SA"/>
        </w:rPr>
        <w:t xml:space="preserve"> Zamawiający przewiduje możliwość unieważnienia przedmiotowego postępowania, jeżeli środki publiczne, które Zamawiający zamierzał przeznaczyć na sfinansowanie całości lub części zamówienia, nie zostały mu przyznane.</w:t>
      </w:r>
    </w:p>
    <w:p w14:paraId="41E60939" w14:textId="77777777" w:rsidR="00046A73" w:rsidRPr="007B6C60" w:rsidRDefault="00046A73" w:rsidP="00074979">
      <w:pPr>
        <w:pStyle w:val="Akapitzlist"/>
        <w:widowControl w:val="0"/>
        <w:numPr>
          <w:ilvl w:val="0"/>
          <w:numId w:val="55"/>
        </w:numPr>
        <w:suppressAutoHyphens/>
        <w:spacing w:line="276" w:lineRule="auto"/>
        <w:jc w:val="both"/>
        <w:textAlignment w:val="baseline"/>
        <w:rPr>
          <w:rFonts w:asciiTheme="minorHAnsi" w:hAnsiTheme="minorHAnsi" w:cstheme="minorHAnsi"/>
          <w:sz w:val="22"/>
          <w:szCs w:val="22"/>
          <w:lang w:eastAsia="ar-SA"/>
        </w:rPr>
      </w:pPr>
      <w:r w:rsidRPr="007B6C60">
        <w:rPr>
          <w:rFonts w:asciiTheme="minorHAnsi" w:hAnsiTheme="minorHAnsi" w:cstheme="minorHAnsi"/>
          <w:sz w:val="22"/>
          <w:szCs w:val="22"/>
          <w:lang w:eastAsia="ar-SA"/>
        </w:rPr>
        <w:t xml:space="preserve">Zgodnie z art. 256 </w:t>
      </w:r>
      <w:proofErr w:type="spellStart"/>
      <w:r w:rsidRPr="007B6C60">
        <w:rPr>
          <w:rFonts w:asciiTheme="minorHAnsi" w:hAnsiTheme="minorHAnsi" w:cstheme="minorHAnsi"/>
          <w:sz w:val="22"/>
          <w:szCs w:val="22"/>
          <w:lang w:eastAsia="ar-SA"/>
        </w:rPr>
        <w:t>Pzp</w:t>
      </w:r>
      <w:proofErr w:type="spellEnd"/>
      <w:r w:rsidRPr="007B6C60">
        <w:rPr>
          <w:rFonts w:asciiTheme="minorHAnsi" w:hAnsiTheme="minorHAnsi" w:cstheme="minorHAnsi"/>
          <w:sz w:val="22"/>
          <w:szCs w:val="22"/>
          <w:lang w:eastAsia="ar-SA"/>
        </w:rPr>
        <w:t xml:space="preserve"> Zamawiający może unieważnić postępowanie o udzielenie zamówienia odpowiednio przed upływem terminu składania ofert, jeżeli wystąpiły okoliczności powodujące, że dalsze prowadzenie postępowania jest nieuzasadnione. </w:t>
      </w:r>
    </w:p>
    <w:p w14:paraId="30FCBA8E" w14:textId="77777777" w:rsidR="00046A73" w:rsidRPr="007B6C60" w:rsidRDefault="00046A73" w:rsidP="00046A73">
      <w:pPr>
        <w:pStyle w:val="Akapitzlist"/>
        <w:widowControl w:val="0"/>
        <w:suppressAutoHyphens/>
        <w:ind w:left="426"/>
        <w:jc w:val="both"/>
        <w:textAlignment w:val="baseline"/>
        <w:rPr>
          <w:rFonts w:asciiTheme="minorHAnsi" w:hAnsiTheme="minorHAnsi" w:cstheme="minorHAnsi"/>
          <w:sz w:val="22"/>
          <w:szCs w:val="22"/>
          <w:lang w:eastAsia="ar-SA"/>
        </w:rPr>
      </w:pPr>
    </w:p>
    <w:p w14:paraId="6A8DB42C" w14:textId="7C9B0E9F" w:rsidR="00046A73" w:rsidRPr="007B6C60" w:rsidRDefault="00002629" w:rsidP="00046A73">
      <w:pPr>
        <w:widowControl w:val="0"/>
        <w:suppressAutoHyphens/>
        <w:spacing w:line="276" w:lineRule="auto"/>
        <w:jc w:val="both"/>
        <w:textAlignment w:val="baseline"/>
        <w:rPr>
          <w:rFonts w:asciiTheme="minorHAnsi" w:hAnsiTheme="minorHAnsi" w:cstheme="minorHAnsi"/>
          <w:lang w:eastAsia="ar-SA"/>
        </w:rPr>
      </w:pPr>
      <w:r>
        <w:rPr>
          <w:rFonts w:asciiTheme="minorHAnsi" w:hAnsiTheme="minorHAnsi" w:cstheme="minorHAnsi"/>
          <w:noProof/>
        </w:rPr>
        <mc:AlternateContent>
          <mc:Choice Requires="wps">
            <w:drawing>
              <wp:anchor distT="0" distB="0" distL="114300" distR="114300" simplePos="0" relativeHeight="251651072" behindDoc="0" locked="0" layoutInCell="1" allowOverlap="1" wp14:anchorId="4621723A" wp14:editId="10CD7818">
                <wp:simplePos x="0" y="0"/>
                <wp:positionH relativeFrom="column">
                  <wp:posOffset>109855</wp:posOffset>
                </wp:positionH>
                <wp:positionV relativeFrom="paragraph">
                  <wp:posOffset>48896</wp:posOffset>
                </wp:positionV>
                <wp:extent cx="5629275" cy="590550"/>
                <wp:effectExtent l="0" t="0" r="47625" b="57150"/>
                <wp:wrapNone/>
                <wp:docPr id="7853367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905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0984478" w14:textId="096CCE0D" w:rsidR="00385742" w:rsidRPr="0090015F" w:rsidRDefault="00385742" w:rsidP="009327B7">
                            <w:pPr>
                              <w:pStyle w:val="Nagwek5"/>
                              <w:jc w:val="center"/>
                              <w:rPr>
                                <w:rStyle w:val="Tytuksiki"/>
                                <w:color w:val="1F497D" w:themeColor="text2"/>
                              </w:rPr>
                            </w:pPr>
                            <w:r w:rsidRPr="0090015F">
                              <w:rPr>
                                <w:rStyle w:val="Tytuksiki"/>
                                <w:color w:val="1F497D" w:themeColor="text2"/>
                              </w:rPr>
                              <w:t xml:space="preserve">Rozdział </w:t>
                            </w:r>
                            <w:r w:rsidR="003501D4">
                              <w:rPr>
                                <w:rStyle w:val="Tytuksiki"/>
                                <w:color w:val="1F497D" w:themeColor="text2"/>
                              </w:rPr>
                              <w:t>6</w:t>
                            </w:r>
                          </w:p>
                          <w:p w14:paraId="3C8773B4" w14:textId="77777777" w:rsidR="00385742" w:rsidRPr="0090015F" w:rsidRDefault="00385742" w:rsidP="009327B7">
                            <w:pPr>
                              <w:pStyle w:val="Nagwek5"/>
                              <w:jc w:val="center"/>
                              <w:rPr>
                                <w:rStyle w:val="Tytuksiki"/>
                                <w:color w:val="1F497D" w:themeColor="text2"/>
                              </w:rPr>
                            </w:pPr>
                            <w:bookmarkStart w:id="15" w:name="_KLAUZULA_ZATRUDNIENIA"/>
                            <w:bookmarkEnd w:id="15"/>
                            <w:r w:rsidRPr="0090015F">
                              <w:rPr>
                                <w:rStyle w:val="Tytuksiki"/>
                                <w:color w:val="1F497D" w:themeColor="text2"/>
                              </w:rPr>
                              <w:t>KLAUZULA ZATRUDNIENIA</w:t>
                            </w:r>
                          </w:p>
                          <w:p w14:paraId="336E9E80" w14:textId="77777777" w:rsidR="00385742" w:rsidRPr="002A7CBB" w:rsidRDefault="00385742" w:rsidP="006C586A">
                            <w:pPr>
                              <w:rPr>
                                <w:rStyle w:val="Tytuksiki"/>
                              </w:rPr>
                            </w:pPr>
                          </w:p>
                          <w:p w14:paraId="35C373BC" w14:textId="77777777" w:rsidR="00385742" w:rsidRDefault="00385742"/>
                          <w:p w14:paraId="355699FC" w14:textId="77777777" w:rsidR="00385742" w:rsidRPr="002A7CBB" w:rsidRDefault="00385742" w:rsidP="006C586A">
                            <w:pPr>
                              <w:rPr>
                                <w:rStyle w:val="Tytuksik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1723A" id="Rectangle 8" o:spid="_x0000_s1031" style="position:absolute;left:0;text-align:left;margin-left:8.65pt;margin-top:3.85pt;width:443.25pt;height:4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" fillcolor="#d8d8d8 [2732]" strokecolor="#92cddc" strokeweight="1pt">
                <v:shadow on="t" color="#205867 [1608]" opacity=".5" offset="1pt"/>
                <v:textbox>
                  <w:txbxContent>
                    <w:p w14:paraId="10984478" w14:textId="096CCE0D" w:rsidR="00385742" w:rsidRPr="0090015F" w:rsidRDefault="00385742" w:rsidP="009327B7">
                      <w:pPr>
                        <w:pStyle w:val="Nagwek5"/>
                        <w:jc w:val="center"/>
                        <w:rPr>
                          <w:rStyle w:val="Tytuksiki"/>
                          <w:color w:val="1F497D" w:themeColor="text2"/>
                        </w:rPr>
                      </w:pPr>
                      <w:r w:rsidRPr="0090015F">
                        <w:rPr>
                          <w:rStyle w:val="Tytuksiki"/>
                          <w:color w:val="1F497D" w:themeColor="text2"/>
                        </w:rPr>
                        <w:t xml:space="preserve">Rozdział </w:t>
                      </w:r>
                      <w:r w:rsidR="003501D4">
                        <w:rPr>
                          <w:rStyle w:val="Tytuksiki"/>
                          <w:color w:val="1F497D" w:themeColor="text2"/>
                        </w:rPr>
                        <w:t>6</w:t>
                      </w:r>
                    </w:p>
                    <w:p w14:paraId="3C8773B4" w14:textId="77777777" w:rsidR="00385742" w:rsidRPr="0090015F" w:rsidRDefault="00385742" w:rsidP="009327B7">
                      <w:pPr>
                        <w:pStyle w:val="Nagwek5"/>
                        <w:jc w:val="center"/>
                        <w:rPr>
                          <w:rStyle w:val="Tytuksiki"/>
                          <w:color w:val="1F497D" w:themeColor="text2"/>
                        </w:rPr>
                      </w:pPr>
                      <w:bookmarkStart w:id="27" w:name="_KLAUZULA_ZATRUDNIENIA"/>
                      <w:bookmarkEnd w:id="27"/>
                      <w:r w:rsidRPr="0090015F">
                        <w:rPr>
                          <w:rStyle w:val="Tytuksiki"/>
                          <w:color w:val="1F497D" w:themeColor="text2"/>
                        </w:rPr>
                        <w:t>KLAUZULA ZATRUDNIENIA</w:t>
                      </w:r>
                    </w:p>
                    <w:p w14:paraId="336E9E80" w14:textId="77777777" w:rsidR="00385742" w:rsidRPr="002A7CBB" w:rsidRDefault="00385742" w:rsidP="006C586A">
                      <w:pPr>
                        <w:rPr>
                          <w:rStyle w:val="Tytuksiki"/>
                        </w:rPr>
                      </w:pPr>
                    </w:p>
                    <w:p w14:paraId="35C373BC" w14:textId="77777777" w:rsidR="00385742" w:rsidRDefault="00385742"/>
                    <w:p w14:paraId="355699FC" w14:textId="77777777" w:rsidR="00385742" w:rsidRPr="002A7CBB" w:rsidRDefault="00385742" w:rsidP="006C586A">
                      <w:pPr>
                        <w:rPr>
                          <w:rStyle w:val="Tytuksiki"/>
                        </w:rPr>
                      </w:pPr>
                    </w:p>
                  </w:txbxContent>
                </v:textbox>
              </v:rect>
            </w:pict>
          </mc:Fallback>
        </mc:AlternateContent>
      </w:r>
    </w:p>
    <w:p w14:paraId="5945ECFA" w14:textId="77777777" w:rsidR="00046A73" w:rsidRPr="007B6C60" w:rsidRDefault="00046A73" w:rsidP="00046A73">
      <w:pPr>
        <w:pStyle w:val="Akapitzlist"/>
        <w:widowControl w:val="0"/>
        <w:suppressAutoHyphens/>
        <w:spacing w:line="276" w:lineRule="auto"/>
        <w:ind w:left="1440"/>
        <w:jc w:val="both"/>
        <w:textAlignment w:val="baseline"/>
        <w:rPr>
          <w:rFonts w:asciiTheme="minorHAnsi" w:hAnsiTheme="minorHAnsi" w:cstheme="minorHAnsi"/>
          <w:lang w:eastAsia="ar-SA"/>
        </w:rPr>
      </w:pPr>
    </w:p>
    <w:p w14:paraId="6AA1095C" w14:textId="77777777" w:rsidR="00546E03" w:rsidRPr="007B6C60" w:rsidRDefault="00546E03" w:rsidP="006C586A">
      <w:pPr>
        <w:pStyle w:val="Akapitzlist"/>
        <w:widowControl w:val="0"/>
        <w:suppressAutoHyphens/>
        <w:spacing w:line="276" w:lineRule="auto"/>
        <w:ind w:left="360"/>
        <w:jc w:val="both"/>
        <w:textAlignment w:val="baseline"/>
        <w:rPr>
          <w:rFonts w:asciiTheme="minorHAnsi" w:hAnsiTheme="minorHAnsi" w:cstheme="minorHAnsi"/>
          <w:b/>
          <w:lang w:eastAsia="ar-SA"/>
        </w:rPr>
      </w:pPr>
    </w:p>
    <w:p w14:paraId="3EF106C2" w14:textId="77777777" w:rsidR="00546E03" w:rsidRPr="007B6C60" w:rsidRDefault="00546E03" w:rsidP="006C586A">
      <w:pPr>
        <w:pStyle w:val="Akapitzlist"/>
        <w:widowControl w:val="0"/>
        <w:suppressAutoHyphens/>
        <w:spacing w:line="276" w:lineRule="auto"/>
        <w:ind w:left="360"/>
        <w:jc w:val="both"/>
        <w:textAlignment w:val="baseline"/>
        <w:rPr>
          <w:rFonts w:asciiTheme="minorHAnsi" w:hAnsiTheme="minorHAnsi" w:cstheme="minorHAnsi"/>
          <w:lang w:eastAsia="ar-SA"/>
        </w:rPr>
      </w:pPr>
    </w:p>
    <w:p w14:paraId="4463F1D5" w14:textId="6A893E16" w:rsidR="00644C25" w:rsidRPr="00293315" w:rsidRDefault="00644C25" w:rsidP="00074979">
      <w:pPr>
        <w:pStyle w:val="Akapitzlist"/>
        <w:widowControl w:val="0"/>
        <w:numPr>
          <w:ilvl w:val="0"/>
          <w:numId w:val="49"/>
        </w:numPr>
        <w:suppressAutoHyphens/>
        <w:spacing w:before="120" w:after="120" w:line="276" w:lineRule="auto"/>
        <w:jc w:val="both"/>
        <w:textAlignment w:val="baseline"/>
        <w:rPr>
          <w:rFonts w:asciiTheme="minorHAnsi" w:hAnsiTheme="minorHAnsi" w:cstheme="minorHAnsi"/>
          <w:sz w:val="22"/>
          <w:szCs w:val="22"/>
          <w:lang w:eastAsia="ar-SA"/>
        </w:rPr>
      </w:pPr>
      <w:r w:rsidRPr="00293315">
        <w:rPr>
          <w:rFonts w:asciiTheme="minorHAnsi" w:hAnsiTheme="minorHAnsi" w:cstheme="minorHAnsi"/>
          <w:sz w:val="22"/>
          <w:szCs w:val="22"/>
          <w:lang w:eastAsia="ar-SA"/>
        </w:rPr>
        <w:t xml:space="preserve">Zamawiający, na podstawie art. 95 ustawy </w:t>
      </w:r>
      <w:proofErr w:type="spellStart"/>
      <w:r w:rsidRPr="00293315">
        <w:rPr>
          <w:rFonts w:asciiTheme="minorHAnsi" w:hAnsiTheme="minorHAnsi" w:cstheme="minorHAnsi"/>
          <w:sz w:val="22"/>
          <w:szCs w:val="22"/>
          <w:lang w:eastAsia="ar-SA"/>
        </w:rPr>
        <w:t>Pzp</w:t>
      </w:r>
      <w:proofErr w:type="spellEnd"/>
      <w:r w:rsidRPr="00293315">
        <w:rPr>
          <w:rFonts w:asciiTheme="minorHAnsi" w:hAnsiTheme="minorHAnsi" w:cstheme="minorHAnsi"/>
          <w:sz w:val="22"/>
          <w:szCs w:val="22"/>
          <w:lang w:eastAsia="ar-SA"/>
        </w:rPr>
        <w:t>, określa następujące wymagania związane z realizacją zamówienia</w:t>
      </w:r>
      <w:r w:rsidR="00CC4C02" w:rsidRPr="00293315">
        <w:rPr>
          <w:rFonts w:asciiTheme="minorHAnsi" w:hAnsiTheme="minorHAnsi" w:cstheme="minorHAnsi"/>
          <w:sz w:val="22"/>
          <w:szCs w:val="22"/>
          <w:lang w:eastAsia="ar-SA"/>
        </w:rPr>
        <w:t xml:space="preserve"> </w:t>
      </w:r>
      <w:r w:rsidRPr="00293315">
        <w:rPr>
          <w:rFonts w:asciiTheme="minorHAnsi" w:hAnsiTheme="minorHAnsi" w:cstheme="minorHAnsi"/>
          <w:sz w:val="22"/>
          <w:szCs w:val="22"/>
          <w:lang w:eastAsia="ar-SA"/>
        </w:rPr>
        <w:t>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202</w:t>
      </w:r>
      <w:r w:rsidR="00CC4C02" w:rsidRPr="00293315">
        <w:rPr>
          <w:rFonts w:asciiTheme="minorHAnsi" w:hAnsiTheme="minorHAnsi" w:cstheme="minorHAnsi"/>
          <w:sz w:val="22"/>
          <w:szCs w:val="22"/>
          <w:lang w:eastAsia="ar-SA"/>
        </w:rPr>
        <w:t>5</w:t>
      </w:r>
      <w:r w:rsidRPr="00293315">
        <w:rPr>
          <w:rFonts w:asciiTheme="minorHAnsi" w:hAnsiTheme="minorHAnsi" w:cstheme="minorHAnsi"/>
          <w:sz w:val="22"/>
          <w:szCs w:val="22"/>
          <w:lang w:eastAsia="ar-SA"/>
        </w:rPr>
        <w:t xml:space="preserve"> r. poz. </w:t>
      </w:r>
      <w:r w:rsidR="00CC4C02" w:rsidRPr="00293315">
        <w:rPr>
          <w:rFonts w:asciiTheme="minorHAnsi" w:hAnsiTheme="minorHAnsi" w:cstheme="minorHAnsi"/>
          <w:sz w:val="22"/>
          <w:szCs w:val="22"/>
          <w:lang w:eastAsia="ar-SA"/>
        </w:rPr>
        <w:t xml:space="preserve">277 </w:t>
      </w:r>
      <w:r w:rsidRPr="00293315">
        <w:rPr>
          <w:rFonts w:asciiTheme="minorHAnsi" w:hAnsiTheme="minorHAnsi" w:cstheme="minorHAnsi"/>
          <w:sz w:val="22"/>
          <w:szCs w:val="22"/>
          <w:lang w:eastAsia="ar-SA"/>
        </w:rPr>
        <w:t>ze zm.):</w:t>
      </w:r>
    </w:p>
    <w:p w14:paraId="49414F85" w14:textId="77777777" w:rsidR="00644C25" w:rsidRPr="00293315" w:rsidRDefault="00644C25" w:rsidP="00074979">
      <w:pPr>
        <w:pStyle w:val="Akapitzlist"/>
        <w:widowControl w:val="0"/>
        <w:numPr>
          <w:ilvl w:val="0"/>
          <w:numId w:val="50"/>
        </w:numPr>
        <w:suppressAutoHyphens/>
        <w:spacing w:before="120" w:after="120" w:line="276" w:lineRule="auto"/>
        <w:ind w:left="993"/>
        <w:jc w:val="both"/>
        <w:textAlignment w:val="baseline"/>
        <w:rPr>
          <w:rFonts w:asciiTheme="minorHAnsi" w:hAnsiTheme="minorHAnsi" w:cstheme="minorHAnsi"/>
          <w:sz w:val="22"/>
          <w:szCs w:val="22"/>
          <w:lang w:eastAsia="ar-SA"/>
        </w:rPr>
      </w:pPr>
      <w:r w:rsidRPr="00293315">
        <w:rPr>
          <w:rFonts w:asciiTheme="minorHAnsi" w:hAnsiTheme="minorHAnsi" w:cstheme="minorHAnsi"/>
          <w:sz w:val="22"/>
          <w:szCs w:val="22"/>
          <w:lang w:eastAsia="ar-SA"/>
        </w:rPr>
        <w:t>rodzaj czynności związanych z realizacją zamówienia, których dotyczą wymagania zatrudnienia na podstawie stosunku pracy przez wykonawcę lub podwykonawcę osób wykonujących czynności w trakcie realizacji zamówienia: czynności bezpośrednio związane z wykonywaniem robót, czyli czynności tzw. pracowników fizycznych (wymóg nie dotyczy m.in.: osób kierujących budową, wykonujących obsługę geodezyjną, czy dostawców materiałów budowlanych),</w:t>
      </w:r>
    </w:p>
    <w:p w14:paraId="699484AB" w14:textId="2BA154F8" w:rsidR="00644C25" w:rsidRPr="00293315" w:rsidRDefault="00644C25" w:rsidP="00074979">
      <w:pPr>
        <w:pStyle w:val="Akapitzlist"/>
        <w:widowControl w:val="0"/>
        <w:numPr>
          <w:ilvl w:val="0"/>
          <w:numId w:val="50"/>
        </w:numPr>
        <w:suppressAutoHyphens/>
        <w:spacing w:before="120" w:after="120" w:line="276" w:lineRule="auto"/>
        <w:ind w:left="993"/>
        <w:jc w:val="both"/>
        <w:textAlignment w:val="baseline"/>
        <w:rPr>
          <w:rFonts w:asciiTheme="minorHAnsi" w:hAnsiTheme="minorHAnsi" w:cstheme="minorHAnsi"/>
          <w:sz w:val="22"/>
          <w:szCs w:val="22"/>
          <w:lang w:eastAsia="ar-SA"/>
        </w:rPr>
      </w:pPr>
      <w:r w:rsidRPr="00293315">
        <w:rPr>
          <w:rFonts w:asciiTheme="minorHAnsi" w:hAnsiTheme="minorHAnsi" w:cstheme="minorHAnsi"/>
          <w:sz w:val="22"/>
          <w:szCs w:val="22"/>
          <w:lang w:eastAsia="ar-SA"/>
        </w:rPr>
        <w:t xml:space="preserve">Wykonawca </w:t>
      </w:r>
      <w:proofErr w:type="gramStart"/>
      <w:r w:rsidRPr="00293315">
        <w:rPr>
          <w:rFonts w:asciiTheme="minorHAnsi" w:hAnsiTheme="minorHAnsi" w:cstheme="minorHAnsi"/>
          <w:sz w:val="22"/>
          <w:szCs w:val="22"/>
          <w:lang w:eastAsia="ar-SA"/>
        </w:rPr>
        <w:t>nie później</w:t>
      </w:r>
      <w:proofErr w:type="gramEnd"/>
      <w:r w:rsidRPr="00293315">
        <w:rPr>
          <w:rFonts w:asciiTheme="minorHAnsi" w:hAnsiTheme="minorHAnsi" w:cstheme="minorHAnsi"/>
          <w:sz w:val="22"/>
          <w:szCs w:val="22"/>
          <w:lang w:eastAsia="ar-SA"/>
        </w:rPr>
        <w:t xml:space="preserve"> niż w ciągu 14 dni od </w:t>
      </w:r>
      <w:r w:rsidR="00A4164E" w:rsidRPr="00293315">
        <w:rPr>
          <w:rFonts w:asciiTheme="minorHAnsi" w:hAnsiTheme="minorHAnsi" w:cstheme="minorHAnsi"/>
          <w:sz w:val="22"/>
          <w:szCs w:val="22"/>
          <w:lang w:eastAsia="ar-SA"/>
        </w:rPr>
        <w:t>podpisania umowy</w:t>
      </w:r>
      <w:r w:rsidRPr="00293315">
        <w:rPr>
          <w:rFonts w:asciiTheme="minorHAnsi" w:hAnsiTheme="minorHAnsi" w:cstheme="minorHAnsi"/>
          <w:sz w:val="22"/>
          <w:szCs w:val="22"/>
          <w:lang w:eastAsia="ar-SA"/>
        </w:rPr>
        <w:t xml:space="preserve"> złoży Zamawiającemu oświadczenie, o zatrudnieniu na podstawie umowy o pracę osób wykonujących ww. czynności, zawierające informacje, w tym dane osobowe, niezbędne do weryfikacji zatrudnienia na podstawie umowy o pracę, w szczególności imię i nazwisko zatrudnionego pracownika, datę zawarcia umowy o pracę, rodzaj umowy o pracę i zakres obowiązków pracownika.</w:t>
      </w:r>
    </w:p>
    <w:p w14:paraId="01B28EC8" w14:textId="607302CA" w:rsidR="00644C25" w:rsidRPr="00293315" w:rsidRDefault="00644C25" w:rsidP="00074979">
      <w:pPr>
        <w:pStyle w:val="Akapitzlist"/>
        <w:widowControl w:val="0"/>
        <w:numPr>
          <w:ilvl w:val="0"/>
          <w:numId w:val="50"/>
        </w:numPr>
        <w:suppressAutoHyphens/>
        <w:spacing w:before="120" w:after="120" w:line="276" w:lineRule="auto"/>
        <w:ind w:left="993"/>
        <w:jc w:val="both"/>
        <w:textAlignment w:val="baseline"/>
        <w:rPr>
          <w:rFonts w:asciiTheme="minorHAnsi" w:hAnsiTheme="minorHAnsi" w:cstheme="minorHAnsi"/>
          <w:sz w:val="22"/>
          <w:szCs w:val="22"/>
          <w:lang w:eastAsia="ar-SA"/>
        </w:rPr>
      </w:pPr>
      <w:r w:rsidRPr="00293315">
        <w:rPr>
          <w:rFonts w:asciiTheme="minorHAnsi" w:hAnsiTheme="minorHAnsi" w:cstheme="minorHAnsi"/>
          <w:sz w:val="22"/>
          <w:szCs w:val="22"/>
          <w:lang w:eastAsia="ar-SA"/>
        </w:rPr>
        <w:t>uprawnienia zamawiającego w zakresie kontroli spełniania przez Wykonawcę wymagań związanych z zatrudnianiem tych osób oraz sankcji z tytułu niespełnienia tych wymagań: w okresie realizacji zamówienia Zamawiający ma prawo do skierowania wniosku do inspektoratu pracy o przeprowadzenie kontroli. Niespełnienie wymagań, o których mowa w pkt 1 skutkuje sankcjami określonymi w § 2</w:t>
      </w:r>
      <w:r w:rsidR="001D2E36" w:rsidRPr="00293315">
        <w:rPr>
          <w:rFonts w:asciiTheme="minorHAnsi" w:hAnsiTheme="minorHAnsi" w:cstheme="minorHAnsi"/>
          <w:sz w:val="22"/>
          <w:szCs w:val="22"/>
          <w:lang w:eastAsia="ar-SA"/>
        </w:rPr>
        <w:t>6</w:t>
      </w:r>
      <w:r w:rsidRPr="00293315">
        <w:rPr>
          <w:rFonts w:asciiTheme="minorHAnsi" w:hAnsiTheme="minorHAnsi" w:cstheme="minorHAnsi"/>
          <w:sz w:val="22"/>
          <w:szCs w:val="22"/>
          <w:lang w:eastAsia="ar-SA"/>
        </w:rPr>
        <w:t xml:space="preserve"> ust. 1 pkt 9-10 projektu umowy stanowiącego </w:t>
      </w:r>
      <w:r w:rsidRPr="00293315">
        <w:rPr>
          <w:rFonts w:asciiTheme="minorHAnsi" w:hAnsiTheme="minorHAnsi" w:cstheme="minorHAnsi"/>
          <w:b/>
          <w:sz w:val="22"/>
          <w:szCs w:val="22"/>
          <w:lang w:eastAsia="ar-SA"/>
        </w:rPr>
        <w:t xml:space="preserve">załącznik nr </w:t>
      </w:r>
      <w:proofErr w:type="gramStart"/>
      <w:r w:rsidR="00EA0C9A" w:rsidRPr="00293315">
        <w:rPr>
          <w:rFonts w:asciiTheme="minorHAnsi" w:hAnsiTheme="minorHAnsi" w:cstheme="minorHAnsi"/>
          <w:b/>
          <w:sz w:val="22"/>
          <w:szCs w:val="22"/>
          <w:lang w:eastAsia="ar-SA"/>
        </w:rPr>
        <w:t xml:space="preserve">7 </w:t>
      </w:r>
      <w:r w:rsidRPr="00293315">
        <w:rPr>
          <w:rFonts w:asciiTheme="minorHAnsi" w:hAnsiTheme="minorHAnsi" w:cstheme="minorHAnsi"/>
          <w:b/>
          <w:sz w:val="22"/>
          <w:szCs w:val="22"/>
          <w:lang w:eastAsia="ar-SA"/>
        </w:rPr>
        <w:t xml:space="preserve"> do</w:t>
      </w:r>
      <w:proofErr w:type="gramEnd"/>
      <w:r w:rsidRPr="00293315">
        <w:rPr>
          <w:rFonts w:asciiTheme="minorHAnsi" w:hAnsiTheme="minorHAnsi" w:cstheme="minorHAnsi"/>
          <w:b/>
          <w:sz w:val="22"/>
          <w:szCs w:val="22"/>
          <w:lang w:eastAsia="ar-SA"/>
        </w:rPr>
        <w:t xml:space="preserve"> SWZ.</w:t>
      </w:r>
    </w:p>
    <w:p w14:paraId="0732C9A6" w14:textId="77777777" w:rsidR="00D83978" w:rsidRDefault="00D83978" w:rsidP="00D83978">
      <w:pPr>
        <w:pStyle w:val="Akapitzlist"/>
        <w:widowControl w:val="0"/>
        <w:suppressAutoHyphens/>
        <w:spacing w:before="120" w:after="120" w:line="276" w:lineRule="auto"/>
        <w:ind w:left="993"/>
        <w:jc w:val="both"/>
        <w:textAlignment w:val="baseline"/>
        <w:rPr>
          <w:rFonts w:asciiTheme="minorHAnsi" w:hAnsiTheme="minorHAnsi" w:cstheme="minorHAnsi"/>
          <w:szCs w:val="22"/>
          <w:lang w:eastAsia="ar-SA"/>
        </w:rPr>
      </w:pPr>
    </w:p>
    <w:p w14:paraId="08128DF5" w14:textId="077D03BE" w:rsidR="00380C8A" w:rsidRPr="007B6C60" w:rsidRDefault="00002629" w:rsidP="00380C8A">
      <w:pPr>
        <w:pStyle w:val="Akapitzlist"/>
        <w:suppressAutoHyphens/>
        <w:spacing w:before="240"/>
        <w:ind w:left="284"/>
        <w:jc w:val="both"/>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2096" behindDoc="0" locked="0" layoutInCell="1" allowOverlap="1" wp14:anchorId="0C27E69A" wp14:editId="41669A52">
                <wp:simplePos x="0" y="0"/>
                <wp:positionH relativeFrom="column">
                  <wp:posOffset>-71120</wp:posOffset>
                </wp:positionH>
                <wp:positionV relativeFrom="paragraph">
                  <wp:posOffset>30480</wp:posOffset>
                </wp:positionV>
                <wp:extent cx="5762625" cy="552450"/>
                <wp:effectExtent l="0" t="0" r="47625" b="57150"/>
                <wp:wrapNone/>
                <wp:docPr id="101866979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524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3AA1E8E8" w14:textId="0A1E103A" w:rsidR="00385742" w:rsidRPr="0090015F" w:rsidRDefault="00385742" w:rsidP="009327B7">
                            <w:pPr>
                              <w:pStyle w:val="Nagwek5"/>
                              <w:jc w:val="center"/>
                              <w:rPr>
                                <w:rStyle w:val="Tytuksiki"/>
                                <w:color w:val="1F497D" w:themeColor="text2"/>
                              </w:rPr>
                            </w:pPr>
                            <w:bookmarkStart w:id="16" w:name="_Toc166489247"/>
                            <w:r w:rsidRPr="0090015F">
                              <w:rPr>
                                <w:rStyle w:val="Tytuksiki"/>
                                <w:color w:val="1F497D" w:themeColor="text2"/>
                              </w:rPr>
                              <w:t xml:space="preserve">Rozdział </w:t>
                            </w:r>
                            <w:r w:rsidR="003501D4">
                              <w:rPr>
                                <w:rStyle w:val="Tytuksiki"/>
                                <w:color w:val="1F497D" w:themeColor="text2"/>
                              </w:rPr>
                              <w:t>7</w:t>
                            </w:r>
                          </w:p>
                          <w:p w14:paraId="7070ECAD" w14:textId="77777777" w:rsidR="00385742" w:rsidRPr="0090015F" w:rsidRDefault="00385742" w:rsidP="009327B7">
                            <w:pPr>
                              <w:pStyle w:val="Nagwek5"/>
                              <w:jc w:val="center"/>
                              <w:rPr>
                                <w:rStyle w:val="Tytuksiki"/>
                                <w:color w:val="1F497D" w:themeColor="text2"/>
                              </w:rPr>
                            </w:pPr>
                            <w:bookmarkStart w:id="17" w:name="_PODWYKONASTWO"/>
                            <w:bookmarkEnd w:id="17"/>
                            <w:r w:rsidRPr="0090015F">
                              <w:rPr>
                                <w:rStyle w:val="Tytuksiki"/>
                                <w:color w:val="1F497D" w:themeColor="text2"/>
                              </w:rPr>
                              <w:t>PODWYKONASTWO</w:t>
                            </w:r>
                          </w:p>
                          <w:p w14:paraId="373489A8" w14:textId="77777777" w:rsidR="00385742" w:rsidRPr="002A7CBB" w:rsidRDefault="00385742" w:rsidP="00380C8A">
                            <w:pPr>
                              <w:rPr>
                                <w:rStyle w:val="Tytuksiki"/>
                              </w:rPr>
                            </w:pPr>
                          </w:p>
                          <w:p w14:paraId="7591BF94" w14:textId="77777777" w:rsidR="00385742" w:rsidRDefault="00385742"/>
                          <w:bookmarkEnd w:id="16"/>
                          <w:p w14:paraId="6568F18A" w14:textId="77777777" w:rsidR="00385742" w:rsidRPr="002A7CBB" w:rsidRDefault="00385742" w:rsidP="00380C8A">
                            <w:pPr>
                              <w:rPr>
                                <w:rStyle w:val="Tytuksik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7E69A" id="Rectangle 9" o:spid="_x0000_s1032" style="position:absolute;left:0;text-align:left;margin-left:-5.6pt;margin-top:2.4pt;width:453.75pt;height:4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" fillcolor="#d8d8d8 [2732]" strokecolor="#92cddc" strokeweight="1pt">
                <v:shadow on="t" color="#205867 [1608]" opacity=".5" offset="1pt"/>
                <v:textbox>
                  <w:txbxContent>
                    <w:p w14:paraId="3AA1E8E8" w14:textId="0A1E103A" w:rsidR="00385742" w:rsidRPr="0090015F" w:rsidRDefault="00385742" w:rsidP="009327B7">
                      <w:pPr>
                        <w:pStyle w:val="Nagwek5"/>
                        <w:jc w:val="center"/>
                        <w:rPr>
                          <w:rStyle w:val="Tytuksiki"/>
                          <w:color w:val="1F497D" w:themeColor="text2"/>
                        </w:rPr>
                      </w:pPr>
                      <w:bookmarkStart w:id="30" w:name="_Toc166489247"/>
                      <w:r w:rsidRPr="0090015F">
                        <w:rPr>
                          <w:rStyle w:val="Tytuksiki"/>
                          <w:color w:val="1F497D" w:themeColor="text2"/>
                        </w:rPr>
                        <w:t xml:space="preserve">Rozdział </w:t>
                      </w:r>
                      <w:r w:rsidR="003501D4">
                        <w:rPr>
                          <w:rStyle w:val="Tytuksiki"/>
                          <w:color w:val="1F497D" w:themeColor="text2"/>
                        </w:rPr>
                        <w:t>7</w:t>
                      </w:r>
                    </w:p>
                    <w:p w14:paraId="7070ECAD" w14:textId="77777777" w:rsidR="00385742" w:rsidRPr="0090015F" w:rsidRDefault="00385742" w:rsidP="009327B7">
                      <w:pPr>
                        <w:pStyle w:val="Nagwek5"/>
                        <w:jc w:val="center"/>
                        <w:rPr>
                          <w:rStyle w:val="Tytuksiki"/>
                          <w:color w:val="1F497D" w:themeColor="text2"/>
                        </w:rPr>
                      </w:pPr>
                      <w:bookmarkStart w:id="31" w:name="_PODWYKONASTWO"/>
                      <w:bookmarkEnd w:id="31"/>
                      <w:r w:rsidRPr="0090015F">
                        <w:rPr>
                          <w:rStyle w:val="Tytuksiki"/>
                          <w:color w:val="1F497D" w:themeColor="text2"/>
                        </w:rPr>
                        <w:t>PODWYKONASTWO</w:t>
                      </w:r>
                    </w:p>
                    <w:p w14:paraId="373489A8" w14:textId="77777777" w:rsidR="00385742" w:rsidRPr="002A7CBB" w:rsidRDefault="00385742" w:rsidP="00380C8A">
                      <w:pPr>
                        <w:rPr>
                          <w:rStyle w:val="Tytuksiki"/>
                        </w:rPr>
                      </w:pPr>
                    </w:p>
                    <w:p w14:paraId="7591BF94" w14:textId="77777777" w:rsidR="00385742" w:rsidRDefault="00385742"/>
                    <w:bookmarkEnd w:id="30"/>
                    <w:p w14:paraId="6568F18A" w14:textId="77777777" w:rsidR="00385742" w:rsidRPr="002A7CBB" w:rsidRDefault="00385742" w:rsidP="00380C8A">
                      <w:pPr>
                        <w:rPr>
                          <w:rStyle w:val="Tytuksiki"/>
                        </w:rPr>
                      </w:pPr>
                    </w:p>
                  </w:txbxContent>
                </v:textbox>
              </v:rect>
            </w:pict>
          </mc:Fallback>
        </mc:AlternateContent>
      </w:r>
    </w:p>
    <w:p w14:paraId="4ADCA5BA" w14:textId="77777777" w:rsidR="00380C8A" w:rsidRDefault="00380C8A" w:rsidP="00380C8A">
      <w:pPr>
        <w:suppressAutoHyphens/>
        <w:spacing w:before="240"/>
        <w:jc w:val="both"/>
        <w:rPr>
          <w:rFonts w:asciiTheme="minorHAnsi" w:hAnsiTheme="minorHAnsi" w:cstheme="minorHAnsi"/>
          <w:sz w:val="22"/>
          <w:szCs w:val="22"/>
        </w:rPr>
      </w:pPr>
    </w:p>
    <w:p w14:paraId="25AEDBF0" w14:textId="77777777" w:rsidR="00D83978" w:rsidRPr="007B6C60" w:rsidRDefault="00D83978" w:rsidP="00380C8A">
      <w:pPr>
        <w:suppressAutoHyphens/>
        <w:spacing w:before="240"/>
        <w:jc w:val="both"/>
        <w:rPr>
          <w:rFonts w:asciiTheme="minorHAnsi" w:hAnsiTheme="minorHAnsi" w:cstheme="minorHAnsi"/>
          <w:sz w:val="22"/>
          <w:szCs w:val="22"/>
        </w:rPr>
      </w:pPr>
    </w:p>
    <w:p w14:paraId="45FDC211" w14:textId="03A9951C" w:rsidR="00F85C33" w:rsidRPr="00901D89" w:rsidRDefault="00F85C33" w:rsidP="001C4D2F">
      <w:pPr>
        <w:pStyle w:val="Akapitzlist"/>
        <w:numPr>
          <w:ilvl w:val="0"/>
          <w:numId w:val="5"/>
        </w:numPr>
        <w:suppressAutoHyphens/>
        <w:spacing w:before="240" w:line="276" w:lineRule="auto"/>
        <w:ind w:left="284" w:hanging="284"/>
        <w:jc w:val="both"/>
        <w:rPr>
          <w:rFonts w:asciiTheme="minorHAnsi" w:hAnsiTheme="minorHAnsi" w:cstheme="minorHAnsi"/>
          <w:sz w:val="22"/>
          <w:szCs w:val="22"/>
        </w:rPr>
      </w:pPr>
      <w:r w:rsidRPr="00F85C33">
        <w:rPr>
          <w:rFonts w:asciiTheme="minorHAnsi" w:hAnsiTheme="minorHAnsi" w:cstheme="minorHAnsi"/>
          <w:sz w:val="22"/>
          <w:szCs w:val="22"/>
        </w:rPr>
        <w:t xml:space="preserve">Wykonawca może powierzyć wykonanie części zamówienia podwykonawcy, z zastrzeżeniem przepisów ustawy </w:t>
      </w:r>
      <w:proofErr w:type="spellStart"/>
      <w:r w:rsidRPr="00F85C33">
        <w:rPr>
          <w:rFonts w:asciiTheme="minorHAnsi" w:hAnsiTheme="minorHAnsi" w:cstheme="minorHAnsi"/>
          <w:sz w:val="22"/>
          <w:szCs w:val="22"/>
        </w:rPr>
        <w:t>Pzp</w:t>
      </w:r>
      <w:proofErr w:type="spellEnd"/>
      <w:r w:rsidRPr="00F85C33">
        <w:rPr>
          <w:rFonts w:asciiTheme="minorHAnsi" w:hAnsiTheme="minorHAnsi" w:cstheme="minorHAnsi"/>
          <w:sz w:val="22"/>
          <w:szCs w:val="22"/>
        </w:rPr>
        <w:t xml:space="preserve"> oraz postanowień niniejszej SWZ i projektowanych postanowień umowy</w:t>
      </w:r>
    </w:p>
    <w:p w14:paraId="42917304" w14:textId="33F0DC88" w:rsidR="00F85C33" w:rsidRPr="001C4D2F" w:rsidRDefault="00F85C33" w:rsidP="001C4D2F">
      <w:pPr>
        <w:pStyle w:val="Akapitzlist"/>
        <w:numPr>
          <w:ilvl w:val="0"/>
          <w:numId w:val="5"/>
        </w:numPr>
        <w:suppressAutoHyphens/>
        <w:spacing w:before="240" w:line="276" w:lineRule="auto"/>
        <w:ind w:left="284" w:hanging="284"/>
        <w:jc w:val="both"/>
        <w:rPr>
          <w:rFonts w:asciiTheme="minorHAnsi" w:hAnsiTheme="minorHAnsi" w:cstheme="minorHAnsi"/>
          <w:sz w:val="22"/>
          <w:szCs w:val="22"/>
        </w:rPr>
      </w:pPr>
      <w:r w:rsidRPr="00F85C33">
        <w:rPr>
          <w:rFonts w:asciiTheme="minorHAnsi" w:hAnsiTheme="minorHAnsi" w:cstheme="minorHAnsi"/>
          <w:sz w:val="22"/>
          <w:szCs w:val="22"/>
        </w:rPr>
        <w:t xml:space="preserve">Zamawiający, korzystając z fakultatywnego charakteru uprawnienia określonego w art. 462 ust. 2 ustawy </w:t>
      </w:r>
      <w:proofErr w:type="spellStart"/>
      <w:r w:rsidRPr="00F85C33">
        <w:rPr>
          <w:rFonts w:asciiTheme="minorHAnsi" w:hAnsiTheme="minorHAnsi" w:cstheme="minorHAnsi"/>
          <w:sz w:val="22"/>
          <w:szCs w:val="22"/>
        </w:rPr>
        <w:t>Pzp</w:t>
      </w:r>
      <w:proofErr w:type="spellEnd"/>
      <w:r w:rsidRPr="00F85C33">
        <w:rPr>
          <w:rFonts w:asciiTheme="minorHAnsi" w:hAnsiTheme="minorHAnsi" w:cstheme="minorHAnsi"/>
          <w:sz w:val="22"/>
          <w:szCs w:val="22"/>
        </w:rPr>
        <w:t xml:space="preserve">, </w:t>
      </w:r>
      <w:r w:rsidRPr="001C4D2F">
        <w:rPr>
          <w:rFonts w:asciiTheme="minorHAnsi" w:hAnsiTheme="minorHAnsi" w:cstheme="minorHAnsi"/>
          <w:sz w:val="22"/>
          <w:szCs w:val="22"/>
        </w:rPr>
        <w:t>nie żąda wskazania</w:t>
      </w:r>
      <w:r w:rsidRPr="00F85C33">
        <w:rPr>
          <w:rFonts w:asciiTheme="minorHAnsi" w:hAnsiTheme="minorHAnsi" w:cstheme="minorHAnsi"/>
          <w:sz w:val="22"/>
          <w:szCs w:val="22"/>
        </w:rPr>
        <w:t xml:space="preserve"> w ofercie części zamówienia, których wykonanie Wykonawca zamierza powierzyć podwykonawcom, ani podania nazw ewentualnych podwykonawców.</w:t>
      </w:r>
    </w:p>
    <w:p w14:paraId="3BFCF62B" w14:textId="77777777" w:rsidR="00CB1CFC" w:rsidRDefault="00F85C33" w:rsidP="008B394F">
      <w:pPr>
        <w:pStyle w:val="Akapitzlist"/>
        <w:numPr>
          <w:ilvl w:val="0"/>
          <w:numId w:val="5"/>
        </w:numPr>
        <w:suppressAutoHyphens/>
        <w:spacing w:before="240" w:line="276" w:lineRule="auto"/>
        <w:ind w:left="284"/>
        <w:jc w:val="both"/>
        <w:rPr>
          <w:rFonts w:asciiTheme="minorHAnsi" w:hAnsiTheme="minorHAnsi" w:cstheme="minorHAnsi"/>
          <w:sz w:val="22"/>
          <w:szCs w:val="22"/>
        </w:rPr>
      </w:pPr>
      <w:r w:rsidRPr="00F85C33">
        <w:rPr>
          <w:rFonts w:asciiTheme="minorHAnsi" w:hAnsiTheme="minorHAnsi" w:cstheme="minorHAnsi"/>
          <w:sz w:val="22"/>
          <w:szCs w:val="22"/>
        </w:rPr>
        <w:t xml:space="preserve">Postanowienie ust. 2 nie dotyczy podmiotu udostępniającego Wykonawcy zasoby na zasadach określonych w art. 118 ustawy </w:t>
      </w:r>
      <w:proofErr w:type="spellStart"/>
      <w:r w:rsidRPr="00F85C33">
        <w:rPr>
          <w:rFonts w:asciiTheme="minorHAnsi" w:hAnsiTheme="minorHAnsi" w:cstheme="minorHAnsi"/>
          <w:sz w:val="22"/>
          <w:szCs w:val="22"/>
        </w:rPr>
        <w:t>Pzp</w:t>
      </w:r>
      <w:proofErr w:type="spellEnd"/>
      <w:r w:rsidRPr="00F85C33">
        <w:rPr>
          <w:rFonts w:asciiTheme="minorHAnsi" w:hAnsiTheme="minorHAnsi" w:cstheme="minorHAnsi"/>
          <w:sz w:val="22"/>
          <w:szCs w:val="22"/>
        </w:rPr>
        <w:t>. W przypadku polegania przez Wykonawcę na zdolnościach lub sytuacji podmiotu udostępniającego zasoby Wykonawca składa wraz z ofertą zobowiązanie tego podmiotu do oddania mu do dyspozycji niezbędnych zasobów na potrzeby realizacji zamówienia albo inny podmiotowy środek dowodowy potwierdzający, że realizując zamówienie Wykonawca będzie dysponował niezbędnymi zasobami tego podmiotu.</w:t>
      </w:r>
      <w:r w:rsidR="001C4D2F">
        <w:rPr>
          <w:rFonts w:asciiTheme="minorHAnsi" w:hAnsiTheme="minorHAnsi" w:cstheme="minorHAnsi"/>
          <w:sz w:val="22"/>
          <w:szCs w:val="22"/>
        </w:rPr>
        <w:t xml:space="preserve"> </w:t>
      </w:r>
    </w:p>
    <w:p w14:paraId="7FF5802F" w14:textId="63945D8A" w:rsidR="002D6FA9" w:rsidRPr="007B6C60" w:rsidRDefault="002D6FA9" w:rsidP="008B394F">
      <w:pPr>
        <w:pStyle w:val="Akapitzlist"/>
        <w:numPr>
          <w:ilvl w:val="0"/>
          <w:numId w:val="5"/>
        </w:numPr>
        <w:suppressAutoHyphens/>
        <w:spacing w:before="240" w:line="276" w:lineRule="auto"/>
        <w:ind w:left="284"/>
        <w:jc w:val="both"/>
        <w:rPr>
          <w:rFonts w:asciiTheme="minorHAnsi" w:hAnsiTheme="minorHAnsi" w:cstheme="minorHAnsi"/>
          <w:sz w:val="22"/>
          <w:szCs w:val="22"/>
        </w:rPr>
      </w:pPr>
      <w:r w:rsidRPr="007B6C60">
        <w:rPr>
          <w:rFonts w:asciiTheme="minorHAnsi" w:hAnsiTheme="minorHAnsi" w:cstheme="minorHAnsi"/>
          <w:sz w:val="22"/>
          <w:szCs w:val="22"/>
        </w:rPr>
        <w:t xml:space="preserve">Powierzenie wykonania części zamówienia podwykonawcom nie zwalnia Wykonawcy </w:t>
      </w:r>
      <w:r w:rsidR="00E41F8D">
        <w:rPr>
          <w:rFonts w:asciiTheme="minorHAnsi" w:hAnsiTheme="minorHAnsi" w:cstheme="minorHAnsi"/>
          <w:sz w:val="22"/>
          <w:szCs w:val="22"/>
        </w:rPr>
        <w:t xml:space="preserve">  </w:t>
      </w:r>
      <w:r w:rsidR="00CB1CFC">
        <w:rPr>
          <w:rFonts w:asciiTheme="minorHAnsi" w:hAnsiTheme="minorHAnsi" w:cstheme="minorHAnsi"/>
          <w:sz w:val="22"/>
          <w:szCs w:val="22"/>
        </w:rPr>
        <w:br/>
      </w:r>
      <w:r w:rsidRPr="007B6C60">
        <w:rPr>
          <w:rFonts w:asciiTheme="minorHAnsi" w:hAnsiTheme="minorHAnsi" w:cstheme="minorHAnsi"/>
          <w:sz w:val="22"/>
          <w:szCs w:val="22"/>
        </w:rPr>
        <w:t>z odpowiedzialności za należyte wykonanie tego zamówienia.</w:t>
      </w:r>
    </w:p>
    <w:p w14:paraId="08437913" w14:textId="2C8A2219" w:rsidR="002D6FA9" w:rsidRPr="007B6C60" w:rsidRDefault="002D6FA9" w:rsidP="008B394F">
      <w:pPr>
        <w:pStyle w:val="Akapitzlist"/>
        <w:numPr>
          <w:ilvl w:val="0"/>
          <w:numId w:val="5"/>
        </w:numPr>
        <w:suppressAutoHyphens/>
        <w:spacing w:before="240" w:line="276" w:lineRule="auto"/>
        <w:ind w:left="284"/>
        <w:jc w:val="both"/>
        <w:rPr>
          <w:rFonts w:asciiTheme="minorHAnsi" w:hAnsiTheme="minorHAnsi" w:cstheme="minorHAnsi"/>
          <w:sz w:val="22"/>
          <w:szCs w:val="22"/>
        </w:rPr>
      </w:pPr>
      <w:r w:rsidRPr="007B6C60">
        <w:rPr>
          <w:rFonts w:asciiTheme="minorHAnsi" w:hAnsiTheme="minorHAnsi" w:cstheme="minorHAnsi"/>
          <w:sz w:val="22"/>
          <w:szCs w:val="22"/>
        </w:rPr>
        <w:lastRenderedPageBreak/>
        <w:t xml:space="preserve">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w:t>
      </w:r>
      <w:r w:rsidR="008F329E" w:rsidRPr="007B6C60">
        <w:rPr>
          <w:rFonts w:asciiTheme="minorHAnsi" w:hAnsiTheme="minorHAnsi" w:cstheme="minorHAnsi"/>
          <w:sz w:val="22"/>
          <w:szCs w:val="22"/>
        </w:rPr>
        <w:t>umowy o</w:t>
      </w:r>
      <w:r w:rsidRPr="007B6C60">
        <w:rPr>
          <w:rFonts w:asciiTheme="minorHAnsi" w:hAnsiTheme="minorHAnsi" w:cstheme="minorHAnsi"/>
          <w:sz w:val="22"/>
          <w:szCs w:val="22"/>
        </w:rPr>
        <w:t xml:space="preserve"> podwykonawstwo o treści zgodnej z projektem umowy.</w:t>
      </w:r>
    </w:p>
    <w:p w14:paraId="1F8873E5" w14:textId="77777777" w:rsidR="002D6FA9" w:rsidRPr="007B6C60" w:rsidRDefault="002D6FA9" w:rsidP="008B394F">
      <w:pPr>
        <w:pStyle w:val="Akapitzlist"/>
        <w:numPr>
          <w:ilvl w:val="0"/>
          <w:numId w:val="5"/>
        </w:numPr>
        <w:suppressAutoHyphens/>
        <w:spacing w:before="240" w:line="276" w:lineRule="auto"/>
        <w:ind w:left="284"/>
        <w:jc w:val="both"/>
        <w:rPr>
          <w:rFonts w:asciiTheme="minorHAnsi" w:hAnsiTheme="minorHAnsi" w:cstheme="minorHAnsi"/>
          <w:sz w:val="22"/>
          <w:szCs w:val="22"/>
        </w:rPr>
      </w:pPr>
      <w:r w:rsidRPr="007B6C60">
        <w:rPr>
          <w:rFonts w:asciiTheme="minorHAnsi" w:hAnsiTheme="minorHAnsi" w:cstheme="minorHAnsi"/>
          <w:sz w:val="22"/>
          <w:szCs w:val="22"/>
          <w:shd w:val="clear" w:color="auto" w:fill="FFFFFF"/>
        </w:rPr>
        <w:t>Termin zapłaty wynagrodzenia podwykonawcy lub dalszemu podwykonawcy, przewidziany w umowie o podwykonawstwo, nie może być dłuższy niż 30 dni od dnia doręczenia wykonawcy, podwykonawcy lub dalszemu podwykonawcy faktury lub rachunku.</w:t>
      </w:r>
    </w:p>
    <w:p w14:paraId="50D2CF30" w14:textId="77777777" w:rsidR="002D6FA9" w:rsidRPr="007B6C60" w:rsidRDefault="002D6FA9" w:rsidP="008B394F">
      <w:pPr>
        <w:pStyle w:val="Akapitzlist"/>
        <w:numPr>
          <w:ilvl w:val="0"/>
          <w:numId w:val="5"/>
        </w:numPr>
        <w:suppressAutoHyphens/>
        <w:spacing w:before="240" w:line="276" w:lineRule="auto"/>
        <w:ind w:left="284"/>
        <w:jc w:val="both"/>
        <w:rPr>
          <w:rFonts w:asciiTheme="minorHAnsi" w:hAnsiTheme="minorHAnsi" w:cstheme="minorHAnsi"/>
          <w:sz w:val="22"/>
          <w:szCs w:val="22"/>
        </w:rPr>
      </w:pPr>
      <w:r w:rsidRPr="007B6C60">
        <w:rPr>
          <w:rFonts w:asciiTheme="minorHAnsi" w:hAnsiTheme="minorHAnsi" w:cstheme="minorHAnsi"/>
          <w:sz w:val="22"/>
          <w:szCs w:val="22"/>
        </w:rPr>
        <w:t xml:space="preserve">Umowa o podwykonawstwo nie może zawierać postanowień kształtujących prawa </w:t>
      </w:r>
      <w:r w:rsidR="00380C8A" w:rsidRPr="007B6C60">
        <w:rPr>
          <w:rFonts w:asciiTheme="minorHAnsi" w:hAnsiTheme="minorHAnsi" w:cstheme="minorHAnsi"/>
          <w:sz w:val="22"/>
          <w:szCs w:val="22"/>
        </w:rPr>
        <w:t xml:space="preserve">   </w:t>
      </w:r>
      <w:r w:rsidR="007B6C60">
        <w:rPr>
          <w:rFonts w:asciiTheme="minorHAnsi" w:hAnsiTheme="minorHAnsi" w:cstheme="minorHAnsi"/>
          <w:sz w:val="22"/>
          <w:szCs w:val="22"/>
        </w:rPr>
        <w:t xml:space="preserve">i </w:t>
      </w:r>
      <w:r w:rsidRPr="007B6C60">
        <w:rPr>
          <w:rFonts w:asciiTheme="minorHAnsi" w:hAnsiTheme="minorHAnsi" w:cstheme="minorHAnsi"/>
          <w:sz w:val="22"/>
          <w:szCs w:val="22"/>
        </w:rPr>
        <w:t>obowiązki podwykonawcy, w zakresie kar umownych oraz postanowień dotyczących warunków wypłaty wynagrodzenia, w sposób dla niego mniej korzystny niż prawa</w:t>
      </w:r>
      <w:r w:rsidR="00380C8A" w:rsidRPr="007B6C60">
        <w:rPr>
          <w:rFonts w:asciiTheme="minorHAnsi" w:hAnsiTheme="minorHAnsi" w:cstheme="minorHAnsi"/>
          <w:sz w:val="22"/>
          <w:szCs w:val="22"/>
        </w:rPr>
        <w:t xml:space="preserve"> </w:t>
      </w:r>
      <w:r w:rsidRPr="007B6C60">
        <w:rPr>
          <w:rFonts w:asciiTheme="minorHAnsi" w:hAnsiTheme="minorHAnsi" w:cstheme="minorHAnsi"/>
          <w:sz w:val="22"/>
          <w:szCs w:val="22"/>
        </w:rPr>
        <w:t>i obowiązki wykonawcy, ukształtowane postanowieniami umowy zawartej między zamawiającym a wykonawcą.</w:t>
      </w:r>
    </w:p>
    <w:p w14:paraId="42634AB7" w14:textId="6DF8388E"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 xml:space="preserve">Zamawiający, w terminie 7 dni od daty otrzymania projektu umowy, zgłasza w formie pisemnej, pod rygorem nieważności, zastrzeżenia do projektu umowy </w:t>
      </w:r>
      <w:r w:rsidR="007B6C60">
        <w:rPr>
          <w:rFonts w:asciiTheme="minorHAnsi" w:hAnsiTheme="minorHAnsi" w:cstheme="minorHAnsi"/>
          <w:sz w:val="22"/>
          <w:szCs w:val="22"/>
        </w:rPr>
        <w:t xml:space="preserve">o </w:t>
      </w:r>
      <w:r w:rsidRPr="007B6C60">
        <w:rPr>
          <w:rFonts w:asciiTheme="minorHAnsi" w:hAnsiTheme="minorHAnsi" w:cstheme="minorHAnsi"/>
          <w:sz w:val="22"/>
          <w:szCs w:val="22"/>
        </w:rPr>
        <w:t xml:space="preserve">podwykonawstwo, której przedmiotem są roboty budowlane, w </w:t>
      </w:r>
      <w:r w:rsidR="008F329E" w:rsidRPr="007B6C60">
        <w:rPr>
          <w:rFonts w:asciiTheme="minorHAnsi" w:hAnsiTheme="minorHAnsi" w:cstheme="minorHAnsi"/>
          <w:sz w:val="22"/>
          <w:szCs w:val="22"/>
        </w:rPr>
        <w:t>przypadku,</w:t>
      </w:r>
      <w:r w:rsidRPr="007B6C60">
        <w:rPr>
          <w:rFonts w:asciiTheme="minorHAnsi" w:hAnsiTheme="minorHAnsi" w:cstheme="minorHAnsi"/>
          <w:sz w:val="22"/>
          <w:szCs w:val="22"/>
        </w:rPr>
        <w:t xml:space="preserve"> gdy:</w:t>
      </w:r>
    </w:p>
    <w:p w14:paraId="763625FE" w14:textId="77777777" w:rsidR="002D6FA9" w:rsidRPr="007B6C60" w:rsidRDefault="002D6FA9" w:rsidP="00720043">
      <w:pPr>
        <w:numPr>
          <w:ilvl w:val="0"/>
          <w:numId w:val="30"/>
        </w:numPr>
        <w:overflowPunct w:val="0"/>
        <w:autoSpaceDE w:val="0"/>
        <w:autoSpaceDN w:val="0"/>
        <w:adjustRightInd w:val="0"/>
        <w:spacing w:line="276" w:lineRule="auto"/>
        <w:ind w:left="709"/>
        <w:jc w:val="both"/>
        <w:textAlignment w:val="baseline"/>
        <w:rPr>
          <w:rFonts w:asciiTheme="minorHAnsi" w:hAnsiTheme="minorHAnsi" w:cstheme="minorHAnsi"/>
          <w:sz w:val="22"/>
          <w:szCs w:val="22"/>
        </w:rPr>
      </w:pPr>
      <w:r w:rsidRPr="007B6C60">
        <w:rPr>
          <w:rFonts w:asciiTheme="minorHAnsi" w:hAnsiTheme="minorHAnsi" w:cstheme="minorHAnsi"/>
          <w:sz w:val="22"/>
          <w:szCs w:val="22"/>
        </w:rPr>
        <w:t>nie spełnia ona wymagań określonych w dokumentach zamówienia;</w:t>
      </w:r>
    </w:p>
    <w:p w14:paraId="165C8779" w14:textId="77777777" w:rsidR="002D6FA9" w:rsidRPr="007B6C60" w:rsidRDefault="002D6FA9" w:rsidP="00720043">
      <w:pPr>
        <w:numPr>
          <w:ilvl w:val="0"/>
          <w:numId w:val="30"/>
        </w:numPr>
        <w:overflowPunct w:val="0"/>
        <w:autoSpaceDE w:val="0"/>
        <w:autoSpaceDN w:val="0"/>
        <w:adjustRightInd w:val="0"/>
        <w:spacing w:line="276" w:lineRule="auto"/>
        <w:ind w:left="709"/>
        <w:jc w:val="both"/>
        <w:textAlignment w:val="baseline"/>
        <w:rPr>
          <w:rFonts w:asciiTheme="minorHAnsi" w:hAnsiTheme="minorHAnsi" w:cstheme="minorHAnsi"/>
          <w:sz w:val="22"/>
          <w:szCs w:val="22"/>
        </w:rPr>
      </w:pPr>
      <w:r w:rsidRPr="007B6C60">
        <w:rPr>
          <w:rFonts w:asciiTheme="minorHAnsi" w:hAnsiTheme="minorHAnsi" w:cstheme="minorHAnsi"/>
          <w:sz w:val="22"/>
          <w:szCs w:val="22"/>
        </w:rPr>
        <w:t>przewiduje ona termin zapłaty wynagrodzenia dłuższy niż określony w ust. 6;</w:t>
      </w:r>
    </w:p>
    <w:p w14:paraId="76C5ECB8" w14:textId="77777777" w:rsidR="002D6FA9" w:rsidRPr="007B6C60" w:rsidRDefault="002D6FA9" w:rsidP="00720043">
      <w:pPr>
        <w:numPr>
          <w:ilvl w:val="0"/>
          <w:numId w:val="30"/>
        </w:numPr>
        <w:overflowPunct w:val="0"/>
        <w:autoSpaceDE w:val="0"/>
        <w:autoSpaceDN w:val="0"/>
        <w:adjustRightInd w:val="0"/>
        <w:spacing w:line="276" w:lineRule="auto"/>
        <w:ind w:left="709"/>
        <w:jc w:val="both"/>
        <w:textAlignment w:val="baseline"/>
        <w:rPr>
          <w:rFonts w:asciiTheme="minorHAnsi" w:hAnsiTheme="minorHAnsi" w:cstheme="minorHAnsi"/>
          <w:sz w:val="22"/>
          <w:szCs w:val="22"/>
        </w:rPr>
      </w:pPr>
      <w:r w:rsidRPr="007B6C60">
        <w:rPr>
          <w:rFonts w:asciiTheme="minorHAnsi" w:hAnsiTheme="minorHAnsi" w:cstheme="minorHAnsi"/>
          <w:sz w:val="22"/>
          <w:szCs w:val="22"/>
        </w:rPr>
        <w:t xml:space="preserve">zawiera ona postanowienia niezgodne z art. 463 ustawy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w:t>
      </w:r>
    </w:p>
    <w:p w14:paraId="22173ECA" w14:textId="6D11A963"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 xml:space="preserve">Niezgłoszenie zastrzeżeń, o których mowa w ust. 8, do przedłożonego projektu umowy </w:t>
      </w:r>
      <w:r w:rsidR="00380C8A" w:rsidRPr="007B6C60">
        <w:rPr>
          <w:rFonts w:asciiTheme="minorHAnsi" w:hAnsiTheme="minorHAnsi" w:cstheme="minorHAnsi"/>
          <w:sz w:val="22"/>
          <w:szCs w:val="22"/>
        </w:rPr>
        <w:t xml:space="preserve">                        </w:t>
      </w:r>
      <w:r w:rsidR="00E41F8D">
        <w:rPr>
          <w:rFonts w:asciiTheme="minorHAnsi" w:hAnsiTheme="minorHAnsi" w:cstheme="minorHAnsi"/>
          <w:sz w:val="22"/>
          <w:szCs w:val="22"/>
        </w:rPr>
        <w:t xml:space="preserve">                 </w:t>
      </w:r>
      <w:r w:rsidRPr="007B6C60">
        <w:rPr>
          <w:rFonts w:asciiTheme="minorHAnsi" w:hAnsiTheme="minorHAnsi" w:cstheme="minorHAnsi"/>
          <w:sz w:val="22"/>
          <w:szCs w:val="22"/>
        </w:rPr>
        <w:t xml:space="preserve">o podwykonawstwo, której przedmiotem są roboty budowlane, w terminie określonym w ust. 8, uważa się za akceptację projektu umowy przez </w:t>
      </w:r>
      <w:r w:rsidR="008F329E" w:rsidRPr="007B6C60">
        <w:rPr>
          <w:rFonts w:asciiTheme="minorHAnsi" w:hAnsiTheme="minorHAnsi" w:cstheme="minorHAnsi"/>
          <w:sz w:val="22"/>
          <w:szCs w:val="22"/>
        </w:rPr>
        <w:t>zamawiającego.</w:t>
      </w:r>
    </w:p>
    <w:p w14:paraId="70D08D3E"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BC776C4"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Zamawiający, w terminie 7 dni od daty otrzymania umowy, zgłasza w formie pisemnej pod rygorem nieważności sprzeciw do umowy o podwykonawstwo, której przedmiotem są roboty budowlane, w przypadkach, o których mowa w ust. 8.</w:t>
      </w:r>
    </w:p>
    <w:p w14:paraId="7E23FEC3" w14:textId="7D881345"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 xml:space="preserve">Niezgłoszenie sprzeciwu, o którym mowa w ust. 11, do przedłożonej </w:t>
      </w:r>
      <w:r w:rsidR="008F329E" w:rsidRPr="007B6C60">
        <w:rPr>
          <w:rFonts w:asciiTheme="minorHAnsi" w:hAnsiTheme="minorHAnsi" w:cstheme="minorHAnsi"/>
          <w:sz w:val="22"/>
          <w:szCs w:val="22"/>
        </w:rPr>
        <w:t>umowy o</w:t>
      </w:r>
      <w:r w:rsidRPr="007B6C60">
        <w:rPr>
          <w:rFonts w:asciiTheme="minorHAnsi" w:hAnsiTheme="minorHAnsi" w:cstheme="minorHAnsi"/>
          <w:sz w:val="22"/>
          <w:szCs w:val="22"/>
        </w:rPr>
        <w:t xml:space="preserve"> podwykonawstwo, której przedmiotem są roboty budowlane, w terminie określonym w ust. 11, uważa się za akceptację umowy przez zamawiającego.</w:t>
      </w:r>
    </w:p>
    <w:p w14:paraId="45F17C92" w14:textId="12119FFF"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Wykonawca, podwykonawca lub dalszy podwykonawca przedkłada zamawiającemu poświadczoną za zgodność z oryginałem kopię zawartej umowy o podwykonawstwo, której przedmiotem są dostawy lub usługi, w terminie 7 dni od dnia jej zawarcia,</w:t>
      </w:r>
      <w:r w:rsidR="00380C8A" w:rsidRPr="007B6C60">
        <w:rPr>
          <w:rFonts w:asciiTheme="minorHAnsi" w:hAnsiTheme="minorHAnsi" w:cstheme="minorHAnsi"/>
          <w:sz w:val="22"/>
          <w:szCs w:val="22"/>
        </w:rPr>
        <w:t xml:space="preserve"> </w:t>
      </w:r>
      <w:r w:rsidRPr="007B6C60">
        <w:rPr>
          <w:rFonts w:asciiTheme="minorHAnsi" w:hAnsiTheme="minorHAnsi" w:cstheme="minorHAnsi"/>
          <w:sz w:val="22"/>
          <w:szCs w:val="22"/>
        </w:rPr>
        <w:t xml:space="preserve">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w:t>
      </w:r>
    </w:p>
    <w:p w14:paraId="5C44BF16"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W przypadku, o którym mowa w ust. 13, podwykonawca lub dalszy podwykonawca, przedkłada poświadczoną za zgodność z oryginałem kopię umowy również wykonawcy</w:t>
      </w:r>
      <w:r w:rsidRPr="007B6C60">
        <w:rPr>
          <w:rFonts w:asciiTheme="minorHAnsi" w:hAnsiTheme="minorHAnsi" w:cstheme="minorHAnsi"/>
          <w:color w:val="FF0000"/>
          <w:sz w:val="22"/>
          <w:szCs w:val="22"/>
        </w:rPr>
        <w:t xml:space="preserve">. </w:t>
      </w:r>
    </w:p>
    <w:p w14:paraId="546384DC"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W przypadku, o którym mowa w ust. 13, jeżeli termin zapłaty wynagrodzenia jest dłuższy niż określony w ust. 6, zamawiający informuje o tym wykonawcę i wzywa go do doprowadzenia do zmiany tej umowy, pod rygorem wystąpienia o zapłatę kary umownej.</w:t>
      </w:r>
    </w:p>
    <w:p w14:paraId="08ECCBE9"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Przepisy ust. 5-15 stosuje się odpowiednio do zmian umowy o podwykonawstwo.</w:t>
      </w:r>
    </w:p>
    <w:p w14:paraId="7F5750E7" w14:textId="024F244B"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 xml:space="preserve">Ogólna wartość umów z podwykonawcami nie może przekroczyć kwoty </w:t>
      </w:r>
      <w:r w:rsidR="00D327EA" w:rsidRPr="007B6C60">
        <w:rPr>
          <w:rFonts w:asciiTheme="minorHAnsi" w:hAnsiTheme="minorHAnsi" w:cstheme="minorHAnsi"/>
          <w:sz w:val="22"/>
          <w:szCs w:val="22"/>
        </w:rPr>
        <w:t>wynikającej z</w:t>
      </w:r>
      <w:r w:rsidRPr="007B6C60">
        <w:rPr>
          <w:rFonts w:asciiTheme="minorHAnsi" w:hAnsiTheme="minorHAnsi" w:cstheme="minorHAnsi"/>
          <w:sz w:val="22"/>
          <w:szCs w:val="22"/>
        </w:rPr>
        <w:t xml:space="preserve"> niniejszej umowy.</w:t>
      </w:r>
    </w:p>
    <w:p w14:paraId="53C7B503"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lastRenderedPageBreak/>
        <w:t>Zamawiający ma prawo żądać od Wykonawcy zmiany lub odsunięcia podwykonawcy, jeżeli jego sprzęt techniczny albo osoby i kwalifikacje, którymi on dysponuje, nie spełniają warunków lub wymagań dotyczących podwykonawstwa lub nie dają rękojmi należytego wykonania robót, dostaw lub usług powierzonych podwykonawcy.</w:t>
      </w:r>
    </w:p>
    <w:p w14:paraId="2F78211D" w14:textId="77777777" w:rsidR="002D6FA9" w:rsidRPr="007B6C60" w:rsidRDefault="002D6FA9" w:rsidP="008B394F">
      <w:pPr>
        <w:pStyle w:val="Akapitzlist"/>
        <w:numPr>
          <w:ilvl w:val="0"/>
          <w:numId w:val="5"/>
        </w:numPr>
        <w:overflowPunct w:val="0"/>
        <w:autoSpaceDE w:val="0"/>
        <w:autoSpaceDN w:val="0"/>
        <w:adjustRightInd w:val="0"/>
        <w:spacing w:line="276" w:lineRule="auto"/>
        <w:ind w:left="284"/>
        <w:jc w:val="both"/>
        <w:textAlignment w:val="baseline"/>
        <w:rPr>
          <w:rFonts w:asciiTheme="minorHAnsi" w:hAnsiTheme="minorHAnsi" w:cstheme="minorHAnsi"/>
          <w:sz w:val="22"/>
          <w:szCs w:val="22"/>
        </w:rPr>
      </w:pPr>
      <w:r w:rsidRPr="007B6C60">
        <w:rPr>
          <w:rFonts w:asciiTheme="minorHAnsi" w:hAnsiTheme="minorHAnsi" w:cstheme="minorHAnsi"/>
          <w:sz w:val="22"/>
          <w:szCs w:val="22"/>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w:t>
      </w:r>
      <w:r w:rsidR="00380C8A" w:rsidRPr="007B6C60">
        <w:rPr>
          <w:rFonts w:asciiTheme="minorHAnsi" w:hAnsiTheme="minorHAnsi" w:cstheme="minorHAnsi"/>
          <w:sz w:val="22"/>
          <w:szCs w:val="22"/>
        </w:rPr>
        <w:t xml:space="preserve"> </w:t>
      </w:r>
      <w:r w:rsidRPr="007B6C60">
        <w:rPr>
          <w:rFonts w:asciiTheme="minorHAnsi" w:hAnsiTheme="minorHAnsi" w:cstheme="minorHAnsi"/>
          <w:sz w:val="22"/>
          <w:szCs w:val="22"/>
        </w:rPr>
        <w:t>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7DE1A527" w14:textId="77777777" w:rsidR="00380C8A" w:rsidRPr="00CE5D18" w:rsidRDefault="00380C8A" w:rsidP="00CE5D18">
      <w:pPr>
        <w:overflowPunct w:val="0"/>
        <w:autoSpaceDE w:val="0"/>
        <w:autoSpaceDN w:val="0"/>
        <w:adjustRightInd w:val="0"/>
        <w:spacing w:line="276" w:lineRule="auto"/>
        <w:jc w:val="both"/>
        <w:textAlignment w:val="baseline"/>
        <w:rPr>
          <w:rFonts w:asciiTheme="minorHAnsi" w:hAnsiTheme="minorHAnsi" w:cstheme="minorHAnsi"/>
        </w:rPr>
      </w:pPr>
    </w:p>
    <w:p w14:paraId="5489CE77" w14:textId="50662945" w:rsidR="00380C8A" w:rsidRPr="007B6C60" w:rsidRDefault="00002629" w:rsidP="00380C8A">
      <w:pPr>
        <w:pStyle w:val="Akapitzlist"/>
        <w:overflowPunct w:val="0"/>
        <w:autoSpaceDE w:val="0"/>
        <w:autoSpaceDN w:val="0"/>
        <w:adjustRightInd w:val="0"/>
        <w:spacing w:line="276" w:lineRule="auto"/>
        <w:ind w:left="284"/>
        <w:jc w:val="both"/>
        <w:textAlignment w:val="baseline"/>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3120" behindDoc="0" locked="0" layoutInCell="1" allowOverlap="1" wp14:anchorId="71C65904" wp14:editId="63F4A756">
                <wp:simplePos x="0" y="0"/>
                <wp:positionH relativeFrom="column">
                  <wp:posOffset>-13970</wp:posOffset>
                </wp:positionH>
                <wp:positionV relativeFrom="paragraph">
                  <wp:posOffset>84456</wp:posOffset>
                </wp:positionV>
                <wp:extent cx="5629275" cy="590550"/>
                <wp:effectExtent l="0" t="0" r="47625" b="57150"/>
                <wp:wrapNone/>
                <wp:docPr id="129622075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905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CF77D68" w14:textId="327D0CC8" w:rsidR="00385742" w:rsidRPr="0090015F" w:rsidRDefault="00385742" w:rsidP="009327B7">
                            <w:pPr>
                              <w:pStyle w:val="Nagwek5"/>
                              <w:jc w:val="center"/>
                              <w:rPr>
                                <w:rStyle w:val="Tytuksiki"/>
                                <w:color w:val="1F497D" w:themeColor="text2"/>
                              </w:rPr>
                            </w:pPr>
                            <w:r w:rsidRPr="0090015F">
                              <w:rPr>
                                <w:rStyle w:val="Tytuksiki"/>
                                <w:color w:val="1F497D" w:themeColor="text2"/>
                              </w:rPr>
                              <w:t xml:space="preserve">Rozdział </w:t>
                            </w:r>
                            <w:r w:rsidR="003501D4">
                              <w:rPr>
                                <w:rStyle w:val="Tytuksiki"/>
                                <w:color w:val="1F497D" w:themeColor="text2"/>
                              </w:rPr>
                              <w:t>8</w:t>
                            </w:r>
                          </w:p>
                          <w:p w14:paraId="5D92B866" w14:textId="77777777" w:rsidR="00385742" w:rsidRPr="0090015F" w:rsidRDefault="00385742" w:rsidP="009327B7">
                            <w:pPr>
                              <w:pStyle w:val="Nagwek5"/>
                              <w:jc w:val="center"/>
                              <w:rPr>
                                <w:rStyle w:val="Tytuksiki"/>
                                <w:color w:val="1F497D" w:themeColor="text2"/>
                              </w:rPr>
                            </w:pPr>
                            <w:bookmarkStart w:id="18" w:name="_TERMIN_WYKONANIA_ZAMÓWIENA"/>
                            <w:bookmarkEnd w:id="18"/>
                            <w:r w:rsidRPr="0090015F">
                              <w:rPr>
                                <w:rStyle w:val="Tytuksiki"/>
                                <w:color w:val="1F497D" w:themeColor="text2"/>
                              </w:rPr>
                              <w:t>TERMIN WYKONANIA ZAMÓWIENA</w:t>
                            </w:r>
                          </w:p>
                          <w:p w14:paraId="60B9150B" w14:textId="77777777" w:rsidR="00385742" w:rsidRPr="002A7CBB" w:rsidRDefault="00385742" w:rsidP="00380C8A">
                            <w:pPr>
                              <w:rPr>
                                <w:rStyle w:val="Tytuksiki"/>
                              </w:rPr>
                            </w:pPr>
                          </w:p>
                          <w:p w14:paraId="376927BB" w14:textId="77777777" w:rsidR="00385742" w:rsidRDefault="00385742"/>
                          <w:p w14:paraId="55C99109" w14:textId="77777777" w:rsidR="00385742" w:rsidRPr="002A7CBB" w:rsidRDefault="00385742" w:rsidP="00380C8A">
                            <w:pPr>
                              <w:rPr>
                                <w:rStyle w:val="Tytuksik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65904" id="Rectangle 10" o:spid="_x0000_s1033" style="position:absolute;left:0;text-align:left;margin-left:-1.1pt;margin-top:6.65pt;width:443.25pt;height:4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" fillcolor="#d8d8d8 [2732]" strokecolor="#92cddc" strokeweight="1pt">
                <v:shadow on="t" color="#205867 [1608]" opacity=".5" offset="1pt"/>
                <v:textbox>
                  <w:txbxContent>
                    <w:p w14:paraId="1CF77D68" w14:textId="327D0CC8" w:rsidR="00385742" w:rsidRPr="0090015F" w:rsidRDefault="00385742" w:rsidP="009327B7">
                      <w:pPr>
                        <w:pStyle w:val="Nagwek5"/>
                        <w:jc w:val="center"/>
                        <w:rPr>
                          <w:rStyle w:val="Tytuksiki"/>
                          <w:color w:val="1F497D" w:themeColor="text2"/>
                        </w:rPr>
                      </w:pPr>
                      <w:r w:rsidRPr="0090015F">
                        <w:rPr>
                          <w:rStyle w:val="Tytuksiki"/>
                          <w:color w:val="1F497D" w:themeColor="text2"/>
                        </w:rPr>
                        <w:t xml:space="preserve">Rozdział </w:t>
                      </w:r>
                      <w:r w:rsidR="003501D4">
                        <w:rPr>
                          <w:rStyle w:val="Tytuksiki"/>
                          <w:color w:val="1F497D" w:themeColor="text2"/>
                        </w:rPr>
                        <w:t>8</w:t>
                      </w:r>
                    </w:p>
                    <w:p w14:paraId="5D92B866" w14:textId="77777777" w:rsidR="00385742" w:rsidRPr="0090015F" w:rsidRDefault="00385742" w:rsidP="009327B7">
                      <w:pPr>
                        <w:pStyle w:val="Nagwek5"/>
                        <w:jc w:val="center"/>
                        <w:rPr>
                          <w:rStyle w:val="Tytuksiki"/>
                          <w:color w:val="1F497D" w:themeColor="text2"/>
                        </w:rPr>
                      </w:pPr>
                      <w:bookmarkStart w:id="33" w:name="_TERMIN_WYKONANIA_ZAMÓWIENA"/>
                      <w:bookmarkEnd w:id="33"/>
                      <w:r w:rsidRPr="0090015F">
                        <w:rPr>
                          <w:rStyle w:val="Tytuksiki"/>
                          <w:color w:val="1F497D" w:themeColor="text2"/>
                        </w:rPr>
                        <w:t>TERMIN WYKONANIA ZAMÓWIENA</w:t>
                      </w:r>
                    </w:p>
                    <w:p w14:paraId="60B9150B" w14:textId="77777777" w:rsidR="00385742" w:rsidRPr="002A7CBB" w:rsidRDefault="00385742" w:rsidP="00380C8A">
                      <w:pPr>
                        <w:rPr>
                          <w:rStyle w:val="Tytuksiki"/>
                        </w:rPr>
                      </w:pPr>
                    </w:p>
                    <w:p w14:paraId="376927BB" w14:textId="77777777" w:rsidR="00385742" w:rsidRDefault="00385742"/>
                    <w:p w14:paraId="55C99109" w14:textId="77777777" w:rsidR="00385742" w:rsidRPr="002A7CBB" w:rsidRDefault="00385742" w:rsidP="00380C8A">
                      <w:pPr>
                        <w:rPr>
                          <w:rStyle w:val="Tytuksiki"/>
                        </w:rPr>
                      </w:pPr>
                    </w:p>
                  </w:txbxContent>
                </v:textbox>
              </v:rect>
            </w:pict>
          </mc:Fallback>
        </mc:AlternateContent>
      </w:r>
    </w:p>
    <w:p w14:paraId="45C28A77" w14:textId="77777777" w:rsidR="00380C8A" w:rsidRPr="007B6C60" w:rsidRDefault="00380C8A" w:rsidP="00380C8A">
      <w:pPr>
        <w:pStyle w:val="Akapitzlist"/>
        <w:overflowPunct w:val="0"/>
        <w:autoSpaceDE w:val="0"/>
        <w:autoSpaceDN w:val="0"/>
        <w:adjustRightInd w:val="0"/>
        <w:spacing w:line="276" w:lineRule="auto"/>
        <w:ind w:left="284"/>
        <w:jc w:val="both"/>
        <w:textAlignment w:val="baseline"/>
        <w:rPr>
          <w:rFonts w:asciiTheme="minorHAnsi" w:hAnsiTheme="minorHAnsi" w:cstheme="minorHAnsi"/>
        </w:rPr>
      </w:pPr>
    </w:p>
    <w:p w14:paraId="5346CBE6" w14:textId="77777777" w:rsidR="00380C8A" w:rsidRPr="007B6C60" w:rsidRDefault="00380C8A" w:rsidP="00380C8A">
      <w:pPr>
        <w:pStyle w:val="Akapitzlist"/>
        <w:overflowPunct w:val="0"/>
        <w:autoSpaceDE w:val="0"/>
        <w:autoSpaceDN w:val="0"/>
        <w:adjustRightInd w:val="0"/>
        <w:spacing w:line="276" w:lineRule="auto"/>
        <w:ind w:left="284"/>
        <w:jc w:val="both"/>
        <w:textAlignment w:val="baseline"/>
        <w:rPr>
          <w:rFonts w:asciiTheme="minorHAnsi" w:hAnsiTheme="minorHAnsi" w:cstheme="minorHAnsi"/>
        </w:rPr>
      </w:pPr>
    </w:p>
    <w:p w14:paraId="07349C88" w14:textId="77777777" w:rsidR="0080330B" w:rsidRDefault="0080330B" w:rsidP="00380C8A">
      <w:pPr>
        <w:jc w:val="both"/>
        <w:rPr>
          <w:rFonts w:asciiTheme="minorHAnsi" w:hAnsiTheme="minorHAnsi" w:cstheme="minorHAnsi"/>
          <w:b/>
          <w:bCs/>
          <w:sz w:val="22"/>
          <w:szCs w:val="22"/>
        </w:rPr>
      </w:pPr>
    </w:p>
    <w:p w14:paraId="1E3C738E" w14:textId="05576383" w:rsidR="00380C8A" w:rsidRPr="007B6C60" w:rsidRDefault="0080330B" w:rsidP="00380C8A">
      <w:pPr>
        <w:jc w:val="both"/>
        <w:rPr>
          <w:rStyle w:val="Odwoaniedokomentarza"/>
          <w:rFonts w:asciiTheme="minorHAnsi" w:hAnsiTheme="minorHAnsi" w:cstheme="minorHAnsi"/>
        </w:rPr>
      </w:pPr>
      <w:r w:rsidRPr="0080330B">
        <w:rPr>
          <w:rFonts w:asciiTheme="minorHAnsi" w:hAnsiTheme="minorHAnsi" w:cstheme="minorHAnsi"/>
          <w:b/>
          <w:bCs/>
          <w:sz w:val="22"/>
          <w:szCs w:val="22"/>
        </w:rPr>
        <w:t xml:space="preserve">Wykonawca jest zobowiązany wykonać zamówienie w terminie do </w:t>
      </w:r>
      <w:r w:rsidR="00695A58">
        <w:rPr>
          <w:rFonts w:asciiTheme="minorHAnsi" w:hAnsiTheme="minorHAnsi" w:cstheme="minorHAnsi"/>
          <w:b/>
          <w:bCs/>
          <w:sz w:val="22"/>
          <w:szCs w:val="22"/>
        </w:rPr>
        <w:t xml:space="preserve">dnia </w:t>
      </w:r>
      <w:r w:rsidR="00535C11">
        <w:rPr>
          <w:rFonts w:asciiTheme="minorHAnsi" w:hAnsiTheme="minorHAnsi" w:cstheme="minorHAnsi"/>
          <w:b/>
          <w:bCs/>
          <w:sz w:val="22"/>
          <w:szCs w:val="22"/>
        </w:rPr>
        <w:t>2</w:t>
      </w:r>
      <w:r w:rsidR="00695A58">
        <w:rPr>
          <w:rFonts w:asciiTheme="minorHAnsi" w:hAnsiTheme="minorHAnsi" w:cstheme="minorHAnsi"/>
          <w:b/>
          <w:bCs/>
          <w:sz w:val="22"/>
          <w:szCs w:val="22"/>
        </w:rPr>
        <w:t xml:space="preserve">2 grudnia </w:t>
      </w:r>
      <w:r w:rsidR="00535C11">
        <w:rPr>
          <w:rFonts w:asciiTheme="minorHAnsi" w:hAnsiTheme="minorHAnsi" w:cstheme="minorHAnsi"/>
          <w:b/>
          <w:bCs/>
          <w:sz w:val="22"/>
          <w:szCs w:val="22"/>
        </w:rPr>
        <w:t>2027 r.</w:t>
      </w:r>
    </w:p>
    <w:p w14:paraId="1029C2F7" w14:textId="77777777" w:rsidR="00380C8A" w:rsidRPr="007B6C60" w:rsidRDefault="00380C8A" w:rsidP="00380C8A">
      <w:pPr>
        <w:jc w:val="both"/>
        <w:rPr>
          <w:rStyle w:val="Odwoaniedokomentarza"/>
          <w:rFonts w:asciiTheme="minorHAnsi" w:hAnsiTheme="minorHAnsi" w:cstheme="minorHAnsi"/>
        </w:rPr>
      </w:pPr>
    </w:p>
    <w:p w14:paraId="2D292FEF" w14:textId="77777777" w:rsidR="00380C8A" w:rsidRPr="007B6C60" w:rsidRDefault="00380C8A" w:rsidP="00380C8A">
      <w:pPr>
        <w:jc w:val="both"/>
        <w:rPr>
          <w:rStyle w:val="Odwoaniedokomentarza"/>
          <w:rFonts w:asciiTheme="minorHAnsi" w:hAnsiTheme="minorHAnsi" w:cstheme="minorHAnsi"/>
        </w:rPr>
      </w:pPr>
    </w:p>
    <w:p w14:paraId="2020B220" w14:textId="687FC538" w:rsidR="00380C8A" w:rsidRPr="007B6C60" w:rsidRDefault="00002629" w:rsidP="00380C8A">
      <w:pPr>
        <w:jc w:val="both"/>
        <w:rPr>
          <w:rFonts w:asciiTheme="minorHAnsi" w:hAnsiTheme="minorHAnsi" w:cstheme="minorHAnsi"/>
          <w:b/>
          <w:sz w:val="22"/>
          <w:szCs w:val="22"/>
        </w:rPr>
      </w:pPr>
      <w:r>
        <w:rPr>
          <w:rFonts w:asciiTheme="minorHAnsi" w:hAnsiTheme="minorHAnsi" w:cstheme="minorHAnsi"/>
          <w:noProof/>
          <w:sz w:val="16"/>
          <w:szCs w:val="16"/>
        </w:rPr>
        <mc:AlternateContent>
          <mc:Choice Requires="wps">
            <w:drawing>
              <wp:anchor distT="0" distB="0" distL="114300" distR="114300" simplePos="0" relativeHeight="251654144" behindDoc="0" locked="0" layoutInCell="1" allowOverlap="1" wp14:anchorId="6151DBB2" wp14:editId="29B63F28">
                <wp:simplePos x="0" y="0"/>
                <wp:positionH relativeFrom="column">
                  <wp:posOffset>-13970</wp:posOffset>
                </wp:positionH>
                <wp:positionV relativeFrom="paragraph">
                  <wp:posOffset>17781</wp:posOffset>
                </wp:positionV>
                <wp:extent cx="5905500" cy="514350"/>
                <wp:effectExtent l="0" t="0" r="38100" b="57150"/>
                <wp:wrapNone/>
                <wp:docPr id="76400599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143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248092E5" w14:textId="3E29B837" w:rsidR="00385742" w:rsidRPr="00D75641" w:rsidRDefault="00385742" w:rsidP="009327B7">
                            <w:pPr>
                              <w:pStyle w:val="Nagwek5"/>
                              <w:jc w:val="center"/>
                              <w:rPr>
                                <w:rStyle w:val="Tytuksiki"/>
                              </w:rPr>
                            </w:pPr>
                            <w:r w:rsidRPr="00D75641">
                              <w:rPr>
                                <w:rStyle w:val="Tytuksiki"/>
                              </w:rPr>
                              <w:t xml:space="preserve">Rozdział </w:t>
                            </w:r>
                            <w:r w:rsidR="003501D4">
                              <w:rPr>
                                <w:rStyle w:val="Tytuksiki"/>
                              </w:rPr>
                              <w:t>9</w:t>
                            </w:r>
                          </w:p>
                          <w:p w14:paraId="73901495" w14:textId="0A1EA093" w:rsidR="00385742" w:rsidRPr="00D75641" w:rsidRDefault="00385742" w:rsidP="009327B7">
                            <w:pPr>
                              <w:pStyle w:val="Nagwek5"/>
                              <w:jc w:val="center"/>
                              <w:rPr>
                                <w:rStyle w:val="Tytuksiki"/>
                              </w:rPr>
                            </w:pPr>
                            <w:bookmarkStart w:id="19" w:name="_WARUNKI_UDZIAŁU_W"/>
                            <w:bookmarkEnd w:id="19"/>
                            <w:r w:rsidRPr="00D75641">
                              <w:rPr>
                                <w:rStyle w:val="Tytuksiki"/>
                              </w:rPr>
                              <w:t>WARUNKI UDZIAŁU W POSTĘPOWANIU</w:t>
                            </w:r>
                          </w:p>
                          <w:p w14:paraId="79729D93" w14:textId="77777777" w:rsidR="00385742" w:rsidRPr="002A7CBB" w:rsidRDefault="00385742" w:rsidP="00380C8A">
                            <w:pPr>
                              <w:rPr>
                                <w:rStyle w:val="Tytuksiki"/>
                              </w:rPr>
                            </w:pPr>
                          </w:p>
                          <w:p w14:paraId="3D13FD93" w14:textId="77777777" w:rsidR="00385742" w:rsidRDefault="00385742"/>
                          <w:p w14:paraId="2281D205" w14:textId="77777777" w:rsidR="00385742" w:rsidRPr="002A7CBB" w:rsidRDefault="00385742" w:rsidP="00380C8A">
                            <w:pPr>
                              <w:rPr>
                                <w:rStyle w:val="Tytuksiki"/>
                              </w:rPr>
                            </w:pPr>
                          </w:p>
                          <w:p w14:paraId="6962D0EC" w14:textId="77777777" w:rsidR="00385742" w:rsidRDefault="00385742"/>
                          <w:p w14:paraId="53DCC6B1" w14:textId="77777777" w:rsidR="00385742" w:rsidRPr="002A7CBB" w:rsidRDefault="00385742" w:rsidP="00380C8A">
                            <w:pPr>
                              <w:rPr>
                                <w:rStyle w:val="Tytuksik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1DBB2" id="Rectangle 11" o:spid="_x0000_s1034" style="position:absolute;left:0;text-align:left;margin-left:-1.1pt;margin-top:1.4pt;width:465pt;height:4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" fillcolor="#d8d8d8 [2732]" strokecolor="#92cddc" strokeweight="1pt">
                <v:shadow on="t" color="#205867 [1608]" opacity=".5" offset="1pt"/>
                <v:textbox>
                  <w:txbxContent>
                    <w:p w14:paraId="248092E5" w14:textId="3E29B837" w:rsidR="00385742" w:rsidRPr="00D75641" w:rsidRDefault="00385742" w:rsidP="009327B7">
                      <w:pPr>
                        <w:pStyle w:val="Nagwek5"/>
                        <w:jc w:val="center"/>
                        <w:rPr>
                          <w:rStyle w:val="Tytuksiki"/>
                        </w:rPr>
                      </w:pPr>
                      <w:r w:rsidRPr="00D75641">
                        <w:rPr>
                          <w:rStyle w:val="Tytuksiki"/>
                        </w:rPr>
                        <w:t xml:space="preserve">Rozdział </w:t>
                      </w:r>
                      <w:r w:rsidR="003501D4">
                        <w:rPr>
                          <w:rStyle w:val="Tytuksiki"/>
                        </w:rPr>
                        <w:t>9</w:t>
                      </w:r>
                    </w:p>
                    <w:p w14:paraId="73901495" w14:textId="0A1EA093" w:rsidR="00385742" w:rsidRPr="00D75641" w:rsidRDefault="00385742" w:rsidP="009327B7">
                      <w:pPr>
                        <w:pStyle w:val="Nagwek5"/>
                        <w:jc w:val="center"/>
                        <w:rPr>
                          <w:rStyle w:val="Tytuksiki"/>
                        </w:rPr>
                      </w:pPr>
                      <w:bookmarkStart w:id="35" w:name="_WARUNKI_UDZIAŁU_W"/>
                      <w:bookmarkEnd w:id="35"/>
                      <w:r w:rsidRPr="00D75641">
                        <w:rPr>
                          <w:rStyle w:val="Tytuksiki"/>
                        </w:rPr>
                        <w:t>WARUNKI UDZIAŁU W POSTĘPOWANIU</w:t>
                      </w:r>
                    </w:p>
                    <w:p w14:paraId="79729D93" w14:textId="77777777" w:rsidR="00385742" w:rsidRPr="002A7CBB" w:rsidRDefault="00385742" w:rsidP="00380C8A">
                      <w:pPr>
                        <w:rPr>
                          <w:rStyle w:val="Tytuksiki"/>
                        </w:rPr>
                      </w:pPr>
                    </w:p>
                    <w:p w14:paraId="3D13FD93" w14:textId="77777777" w:rsidR="00385742" w:rsidRDefault="00385742"/>
                    <w:p w14:paraId="2281D205" w14:textId="77777777" w:rsidR="00385742" w:rsidRPr="002A7CBB" w:rsidRDefault="00385742" w:rsidP="00380C8A">
                      <w:pPr>
                        <w:rPr>
                          <w:rStyle w:val="Tytuksiki"/>
                        </w:rPr>
                      </w:pPr>
                    </w:p>
                    <w:p w14:paraId="6962D0EC" w14:textId="77777777" w:rsidR="00385742" w:rsidRDefault="00385742"/>
                    <w:p w14:paraId="53DCC6B1" w14:textId="77777777" w:rsidR="00385742" w:rsidRPr="002A7CBB" w:rsidRDefault="00385742" w:rsidP="00380C8A">
                      <w:pPr>
                        <w:rPr>
                          <w:rStyle w:val="Tytuksiki"/>
                        </w:rPr>
                      </w:pPr>
                    </w:p>
                  </w:txbxContent>
                </v:textbox>
              </v:rect>
            </w:pict>
          </mc:Fallback>
        </mc:AlternateContent>
      </w:r>
    </w:p>
    <w:p w14:paraId="215E4859" w14:textId="77777777" w:rsidR="00380C8A" w:rsidRPr="007B6C60" w:rsidRDefault="00380C8A" w:rsidP="00380C8A">
      <w:pPr>
        <w:spacing w:before="240"/>
        <w:ind w:left="-76" w:right="20"/>
        <w:jc w:val="both"/>
        <w:rPr>
          <w:rFonts w:asciiTheme="minorHAnsi" w:eastAsia="Verdana" w:hAnsiTheme="minorHAnsi" w:cstheme="minorHAnsi"/>
          <w:sz w:val="22"/>
          <w:szCs w:val="22"/>
        </w:rPr>
      </w:pPr>
    </w:p>
    <w:p w14:paraId="390A4630" w14:textId="77777777" w:rsidR="002D6FA9" w:rsidRPr="007B6C60" w:rsidRDefault="002D6FA9" w:rsidP="008B394F">
      <w:pPr>
        <w:pStyle w:val="Akapitzlist"/>
        <w:numPr>
          <w:ilvl w:val="0"/>
          <w:numId w:val="6"/>
        </w:numPr>
        <w:spacing w:before="240" w:line="276" w:lineRule="auto"/>
        <w:ind w:left="284" w:right="20"/>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O udzielenie zamówienia mogą ubiegać się Wykonawcy, którzy nie podlegają wykluczeniu na zasad</w:t>
      </w:r>
      <w:r w:rsidR="007112B4" w:rsidRPr="007B6C60">
        <w:rPr>
          <w:rFonts w:asciiTheme="minorHAnsi" w:eastAsia="Verdana" w:hAnsiTheme="minorHAnsi" w:cstheme="minorHAnsi"/>
          <w:sz w:val="22"/>
          <w:szCs w:val="22"/>
        </w:rPr>
        <w:t>ach określonych w Rozdziale 9</w:t>
      </w:r>
      <w:r w:rsidRPr="007B6C60">
        <w:rPr>
          <w:rFonts w:asciiTheme="minorHAnsi" w:eastAsia="Verdana" w:hAnsiTheme="minorHAnsi" w:cstheme="minorHAnsi"/>
          <w:sz w:val="22"/>
          <w:szCs w:val="22"/>
        </w:rPr>
        <w:t xml:space="preserve"> SWZ, oraz spełniają określone przez Zamawiającego warunki</w:t>
      </w:r>
      <w:r w:rsidRPr="007B6C60">
        <w:rPr>
          <w:rFonts w:asciiTheme="minorHAnsi" w:eastAsia="Verdana" w:hAnsiTheme="minorHAnsi" w:cstheme="minorHAnsi"/>
          <w:b/>
          <w:bCs/>
          <w:sz w:val="22"/>
          <w:szCs w:val="22"/>
          <w:shd w:val="clear" w:color="auto" w:fill="FFFFFF"/>
        </w:rPr>
        <w:t xml:space="preserve"> </w:t>
      </w:r>
      <w:r w:rsidRPr="007B6C60">
        <w:rPr>
          <w:rFonts w:asciiTheme="minorHAnsi" w:eastAsia="Verdana" w:hAnsiTheme="minorHAnsi" w:cstheme="minorHAnsi"/>
          <w:bCs/>
          <w:sz w:val="22"/>
          <w:szCs w:val="22"/>
          <w:shd w:val="clear" w:color="auto" w:fill="FFFFFF"/>
        </w:rPr>
        <w:t>udziału w postępowaniu.</w:t>
      </w:r>
      <w:bookmarkStart w:id="20" w:name="bookmark3"/>
    </w:p>
    <w:p w14:paraId="5A3380B1" w14:textId="77777777" w:rsidR="002D6FA9" w:rsidRPr="007B6C60" w:rsidRDefault="002D6FA9" w:rsidP="008B394F">
      <w:pPr>
        <w:pStyle w:val="Akapitzlist"/>
        <w:numPr>
          <w:ilvl w:val="0"/>
          <w:numId w:val="6"/>
        </w:numPr>
        <w:spacing w:before="240" w:line="276" w:lineRule="auto"/>
        <w:ind w:left="284" w:right="20"/>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O udzielenie zamówienia mogą ubiegać się Wykonawcy, którzy spełniają warunki dotyczące:</w:t>
      </w:r>
      <w:bookmarkEnd w:id="20"/>
    </w:p>
    <w:p w14:paraId="04DCFDAA" w14:textId="68C5F855" w:rsidR="002D6FA9" w:rsidRPr="00A4342B" w:rsidRDefault="00A4342B" w:rsidP="00A4342B">
      <w:pPr>
        <w:pStyle w:val="Akapitzlist"/>
        <w:numPr>
          <w:ilvl w:val="0"/>
          <w:numId w:val="7"/>
        </w:numPr>
        <w:spacing w:before="240" w:line="276" w:lineRule="auto"/>
        <w:ind w:right="20"/>
        <w:jc w:val="both"/>
        <w:rPr>
          <w:rFonts w:asciiTheme="minorHAnsi" w:eastAsia="Verdana" w:hAnsiTheme="minorHAnsi" w:cstheme="minorHAnsi"/>
          <w:sz w:val="22"/>
          <w:szCs w:val="22"/>
        </w:rPr>
      </w:pPr>
      <w:r w:rsidRPr="007B6C60">
        <w:rPr>
          <w:rFonts w:asciiTheme="minorHAnsi" w:eastAsia="Verdana" w:hAnsiTheme="minorHAnsi" w:cstheme="minorHAnsi"/>
          <w:b/>
          <w:sz w:val="22"/>
          <w:szCs w:val="22"/>
        </w:rPr>
        <w:t>Z</w:t>
      </w:r>
      <w:r w:rsidR="002D6FA9" w:rsidRPr="007B6C60">
        <w:rPr>
          <w:rFonts w:asciiTheme="minorHAnsi" w:eastAsia="Verdana" w:hAnsiTheme="minorHAnsi" w:cstheme="minorHAnsi"/>
          <w:b/>
          <w:sz w:val="22"/>
          <w:szCs w:val="22"/>
        </w:rPr>
        <w:t>dolności</w:t>
      </w:r>
      <w:r>
        <w:rPr>
          <w:rFonts w:asciiTheme="minorHAnsi" w:eastAsia="Verdana" w:hAnsiTheme="minorHAnsi" w:cstheme="minorHAnsi"/>
          <w:b/>
          <w:sz w:val="22"/>
          <w:szCs w:val="22"/>
        </w:rPr>
        <w:t xml:space="preserve"> </w:t>
      </w:r>
      <w:r w:rsidR="002D6FA9" w:rsidRPr="00A4342B">
        <w:rPr>
          <w:rFonts w:asciiTheme="minorHAnsi" w:eastAsia="Verdana" w:hAnsiTheme="minorHAnsi" w:cstheme="minorHAnsi"/>
          <w:b/>
          <w:sz w:val="22"/>
          <w:szCs w:val="22"/>
        </w:rPr>
        <w:t>do występowania w obrocie gospodarczym:</w:t>
      </w:r>
    </w:p>
    <w:p w14:paraId="2CFC23CC" w14:textId="77777777" w:rsidR="002D6FA9" w:rsidRPr="007B6C60" w:rsidRDefault="002D6FA9" w:rsidP="004259C4">
      <w:pPr>
        <w:spacing w:line="276" w:lineRule="auto"/>
        <w:ind w:left="868" w:right="20" w:firstLine="136"/>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Zamawiający nie stawia warunku w powyższym zakresie.</w:t>
      </w:r>
    </w:p>
    <w:p w14:paraId="5FF6160F" w14:textId="77777777" w:rsidR="002D6FA9" w:rsidRPr="007B6C60" w:rsidRDefault="002D6FA9" w:rsidP="008B394F">
      <w:pPr>
        <w:pStyle w:val="Akapitzlist"/>
        <w:numPr>
          <w:ilvl w:val="0"/>
          <w:numId w:val="7"/>
        </w:numPr>
        <w:spacing w:line="276" w:lineRule="auto"/>
        <w:ind w:right="20"/>
        <w:jc w:val="both"/>
        <w:rPr>
          <w:rFonts w:asciiTheme="minorHAnsi" w:eastAsia="Verdana" w:hAnsiTheme="minorHAnsi" w:cstheme="minorHAnsi"/>
          <w:sz w:val="22"/>
          <w:szCs w:val="22"/>
        </w:rPr>
      </w:pPr>
      <w:r w:rsidRPr="007B6C60">
        <w:rPr>
          <w:rFonts w:asciiTheme="minorHAnsi" w:eastAsia="Verdana" w:hAnsiTheme="minorHAnsi" w:cstheme="minorHAnsi"/>
          <w:b/>
          <w:sz w:val="22"/>
          <w:szCs w:val="22"/>
        </w:rPr>
        <w:t>uprawnień do prowadzenia określonej działalności gospodarczej lub zawodowej, o ile wynika to z odrębnych przepisów:</w:t>
      </w:r>
    </w:p>
    <w:p w14:paraId="7EB92C31" w14:textId="77777777" w:rsidR="002D6FA9" w:rsidRPr="007B6C60" w:rsidRDefault="002D6FA9" w:rsidP="004259C4">
      <w:pPr>
        <w:spacing w:line="276" w:lineRule="auto"/>
        <w:ind w:left="868" w:right="20" w:firstLine="136"/>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Zamawiający nie stawia warunku w powyższym zakresie.</w:t>
      </w:r>
    </w:p>
    <w:p w14:paraId="20E13F7A" w14:textId="77777777" w:rsidR="002D6FA9" w:rsidRPr="007B6C60" w:rsidRDefault="002D6FA9" w:rsidP="008B394F">
      <w:pPr>
        <w:pStyle w:val="Akapitzlist"/>
        <w:numPr>
          <w:ilvl w:val="0"/>
          <w:numId w:val="7"/>
        </w:numPr>
        <w:spacing w:line="276" w:lineRule="auto"/>
        <w:ind w:right="20"/>
        <w:jc w:val="both"/>
        <w:rPr>
          <w:rFonts w:asciiTheme="minorHAnsi" w:eastAsia="Verdana" w:hAnsiTheme="minorHAnsi" w:cstheme="minorHAnsi"/>
          <w:sz w:val="22"/>
          <w:szCs w:val="22"/>
        </w:rPr>
      </w:pPr>
      <w:r w:rsidRPr="007B6C60">
        <w:rPr>
          <w:rFonts w:asciiTheme="minorHAnsi" w:eastAsia="Verdana" w:hAnsiTheme="minorHAnsi" w:cstheme="minorHAnsi"/>
          <w:b/>
          <w:sz w:val="22"/>
          <w:szCs w:val="22"/>
        </w:rPr>
        <w:t>sytuacji ekonomicznej lub finansowej:</w:t>
      </w:r>
    </w:p>
    <w:p w14:paraId="7C4CDF8B" w14:textId="77777777" w:rsidR="002D6FA9" w:rsidRPr="007B6C60" w:rsidRDefault="002D6FA9" w:rsidP="004259C4">
      <w:pPr>
        <w:spacing w:line="276" w:lineRule="auto"/>
        <w:ind w:left="868" w:right="20" w:firstLine="136"/>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Zamawiający nie stawia warunku w powyższym zakresie.</w:t>
      </w:r>
    </w:p>
    <w:p w14:paraId="2C28C87D" w14:textId="22E2F8E5" w:rsidR="002D6FA9" w:rsidRPr="007B6C60" w:rsidRDefault="002D6FA9" w:rsidP="008B394F">
      <w:pPr>
        <w:pStyle w:val="Akapitzlist"/>
        <w:numPr>
          <w:ilvl w:val="0"/>
          <w:numId w:val="7"/>
        </w:numPr>
        <w:spacing w:line="276" w:lineRule="auto"/>
        <w:ind w:right="20"/>
        <w:jc w:val="both"/>
        <w:rPr>
          <w:rFonts w:asciiTheme="minorHAnsi" w:eastAsia="Verdana" w:hAnsiTheme="minorHAnsi" w:cstheme="minorHAnsi"/>
        </w:rPr>
      </w:pPr>
      <w:r w:rsidRPr="007B6C60">
        <w:rPr>
          <w:rFonts w:asciiTheme="minorHAnsi" w:eastAsia="Verdana" w:hAnsiTheme="minorHAnsi" w:cstheme="minorHAnsi"/>
          <w:b/>
        </w:rPr>
        <w:t>zdolności technicznej</w:t>
      </w:r>
      <w:r w:rsidR="009D1EA4" w:rsidRPr="007B6C60">
        <w:rPr>
          <w:rFonts w:asciiTheme="minorHAnsi" w:eastAsia="Verdana" w:hAnsiTheme="minorHAnsi" w:cstheme="minorHAnsi"/>
          <w:b/>
        </w:rPr>
        <w:t xml:space="preserve"> lub zawodowej</w:t>
      </w:r>
    </w:p>
    <w:p w14:paraId="2B121D3B" w14:textId="55B3C5F4" w:rsidR="00A4164E" w:rsidRPr="00E41F8D" w:rsidRDefault="00B739BD" w:rsidP="00074979">
      <w:pPr>
        <w:pStyle w:val="Akapitzlist"/>
        <w:numPr>
          <w:ilvl w:val="1"/>
          <w:numId w:val="45"/>
        </w:numPr>
        <w:autoSpaceDE w:val="0"/>
        <w:autoSpaceDN w:val="0"/>
        <w:adjustRightInd w:val="0"/>
        <w:spacing w:line="276" w:lineRule="auto"/>
        <w:jc w:val="both"/>
        <w:rPr>
          <w:rFonts w:asciiTheme="minorHAnsi" w:eastAsiaTheme="minorHAnsi" w:hAnsiTheme="minorHAnsi" w:cstheme="minorHAnsi"/>
          <w:bCs/>
          <w:sz w:val="22"/>
          <w:szCs w:val="22"/>
          <w:lang w:eastAsia="en-US"/>
        </w:rPr>
      </w:pPr>
      <w:r w:rsidRPr="007B6C60">
        <w:rPr>
          <w:rFonts w:asciiTheme="minorHAnsi" w:hAnsiTheme="minorHAnsi" w:cstheme="minorHAnsi"/>
          <w:b/>
          <w:sz w:val="22"/>
          <w:szCs w:val="22"/>
          <w:lang w:eastAsia="en-US"/>
        </w:rPr>
        <w:t>Doświadczenie Wykonawcy:</w:t>
      </w:r>
    </w:p>
    <w:p w14:paraId="1D919DDF" w14:textId="522D2F11" w:rsidR="00672245" w:rsidRPr="00672245" w:rsidRDefault="00672245" w:rsidP="00D327EA">
      <w:pPr>
        <w:pStyle w:val="Akapitzlist"/>
        <w:autoSpaceDE w:val="0"/>
        <w:autoSpaceDN w:val="0"/>
        <w:adjustRightInd w:val="0"/>
        <w:spacing w:line="276" w:lineRule="auto"/>
        <w:ind w:left="1713"/>
        <w:jc w:val="both"/>
        <w:rPr>
          <w:rFonts w:asciiTheme="minorHAnsi" w:hAnsiTheme="minorHAnsi" w:cstheme="minorHAnsi"/>
          <w:color w:val="000000"/>
          <w:sz w:val="22"/>
          <w:szCs w:val="22"/>
        </w:rPr>
      </w:pPr>
      <w:bookmarkStart w:id="21" w:name="_Hlk199931279"/>
      <w:r w:rsidRPr="00672245">
        <w:rPr>
          <w:rFonts w:asciiTheme="minorHAnsi" w:hAnsiTheme="minorHAnsi" w:cstheme="minorHAnsi"/>
          <w:color w:val="000000"/>
          <w:sz w:val="22"/>
          <w:szCs w:val="22"/>
        </w:rPr>
        <w:t xml:space="preserve">W okresie ostatnich pięciu lat, przed dniem składania ofert, a jeżeli okres prowadzenia działalności jest krótszy - w tym okresie </w:t>
      </w:r>
      <w:r w:rsidRPr="008D7B15">
        <w:rPr>
          <w:rFonts w:asciiTheme="minorHAnsi" w:hAnsiTheme="minorHAnsi" w:cstheme="minorHAnsi"/>
          <w:b/>
          <w:bCs/>
          <w:color w:val="1D1B11" w:themeColor="background2" w:themeShade="1A"/>
          <w:sz w:val="22"/>
          <w:szCs w:val="22"/>
        </w:rPr>
        <w:t xml:space="preserve">wykonanie  minimum jednej roboty budowlanej </w:t>
      </w:r>
      <w:r w:rsidR="00727A53">
        <w:rPr>
          <w:rFonts w:asciiTheme="minorHAnsi" w:hAnsiTheme="minorHAnsi" w:cstheme="minorHAnsi"/>
          <w:b/>
          <w:bCs/>
          <w:color w:val="1D1B11" w:themeColor="background2" w:themeShade="1A"/>
          <w:sz w:val="22"/>
          <w:szCs w:val="22"/>
        </w:rPr>
        <w:t>polegającej na budowie</w:t>
      </w:r>
      <w:r w:rsidR="007453AC">
        <w:rPr>
          <w:rFonts w:asciiTheme="minorHAnsi" w:hAnsiTheme="minorHAnsi" w:cstheme="minorHAnsi"/>
          <w:b/>
          <w:bCs/>
          <w:color w:val="1D1B11" w:themeColor="background2" w:themeShade="1A"/>
          <w:sz w:val="22"/>
          <w:szCs w:val="22"/>
        </w:rPr>
        <w:t xml:space="preserve">, </w:t>
      </w:r>
      <w:r w:rsidR="00727A53">
        <w:rPr>
          <w:rFonts w:asciiTheme="minorHAnsi" w:hAnsiTheme="minorHAnsi" w:cstheme="minorHAnsi"/>
          <w:b/>
          <w:bCs/>
          <w:color w:val="1D1B11" w:themeColor="background2" w:themeShade="1A"/>
          <w:sz w:val="22"/>
          <w:szCs w:val="22"/>
        </w:rPr>
        <w:t>przebudowie</w:t>
      </w:r>
      <w:r w:rsidR="007453AC">
        <w:rPr>
          <w:rFonts w:asciiTheme="minorHAnsi" w:hAnsiTheme="minorHAnsi" w:cstheme="minorHAnsi"/>
          <w:b/>
          <w:bCs/>
          <w:color w:val="1D1B11" w:themeColor="background2" w:themeShade="1A"/>
          <w:sz w:val="22"/>
          <w:szCs w:val="22"/>
        </w:rPr>
        <w:t xml:space="preserve"> lub remoncie</w:t>
      </w:r>
      <w:r w:rsidR="00727A53">
        <w:rPr>
          <w:rFonts w:asciiTheme="minorHAnsi" w:hAnsiTheme="minorHAnsi" w:cstheme="minorHAnsi"/>
          <w:b/>
          <w:bCs/>
          <w:color w:val="1D1B11" w:themeColor="background2" w:themeShade="1A"/>
          <w:sz w:val="22"/>
          <w:szCs w:val="22"/>
        </w:rPr>
        <w:t xml:space="preserve"> </w:t>
      </w:r>
      <w:r w:rsidR="00727A53" w:rsidRPr="00727A53">
        <w:rPr>
          <w:rFonts w:asciiTheme="minorHAnsi" w:hAnsiTheme="minorHAnsi" w:cstheme="minorHAnsi"/>
          <w:b/>
          <w:bCs/>
          <w:color w:val="1D1B11" w:themeColor="background2" w:themeShade="1A"/>
          <w:sz w:val="22"/>
          <w:szCs w:val="22"/>
        </w:rPr>
        <w:t xml:space="preserve">budynku </w:t>
      </w:r>
      <w:r w:rsidRPr="008D7B15">
        <w:rPr>
          <w:rFonts w:asciiTheme="minorHAnsi" w:hAnsiTheme="minorHAnsi" w:cstheme="minorHAnsi"/>
          <w:b/>
          <w:bCs/>
          <w:color w:val="1D1B11" w:themeColor="background2" w:themeShade="1A"/>
          <w:sz w:val="22"/>
          <w:szCs w:val="22"/>
        </w:rPr>
        <w:t xml:space="preserve">o wartości nie mniejszej niż </w:t>
      </w:r>
      <w:r w:rsidR="00CC4C02">
        <w:rPr>
          <w:rFonts w:asciiTheme="minorHAnsi" w:hAnsiTheme="minorHAnsi" w:cstheme="minorHAnsi"/>
          <w:b/>
          <w:bCs/>
          <w:color w:val="1D1B11" w:themeColor="background2" w:themeShade="1A"/>
          <w:sz w:val="22"/>
          <w:szCs w:val="22"/>
        </w:rPr>
        <w:t xml:space="preserve">1 000 000,00 </w:t>
      </w:r>
      <w:r w:rsidRPr="008D7B15">
        <w:rPr>
          <w:rFonts w:asciiTheme="minorHAnsi" w:hAnsiTheme="minorHAnsi" w:cstheme="minorHAnsi"/>
          <w:b/>
          <w:bCs/>
          <w:color w:val="1D1B11" w:themeColor="background2" w:themeShade="1A"/>
          <w:sz w:val="22"/>
          <w:szCs w:val="22"/>
        </w:rPr>
        <w:t>zł brutto</w:t>
      </w:r>
      <w:bookmarkEnd w:id="21"/>
      <w:r w:rsidR="0080330B">
        <w:rPr>
          <w:rFonts w:asciiTheme="minorHAnsi" w:hAnsiTheme="minorHAnsi" w:cstheme="minorHAnsi"/>
          <w:b/>
          <w:bCs/>
          <w:color w:val="1D1B11" w:themeColor="background2" w:themeShade="1A"/>
          <w:sz w:val="22"/>
          <w:szCs w:val="22"/>
        </w:rPr>
        <w:t xml:space="preserve">, </w:t>
      </w:r>
      <w:r w:rsidRPr="00672245">
        <w:rPr>
          <w:rFonts w:asciiTheme="minorHAnsi" w:hAnsiTheme="minorHAnsi" w:cstheme="minorHAnsi"/>
          <w:color w:val="000000"/>
          <w:sz w:val="22"/>
          <w:szCs w:val="22"/>
        </w:rPr>
        <w:t xml:space="preserve">co potwierdzi w wykazie wykonanych robót budowlanych, ich wartości, daty, miejsca wykonania i podmiotów, na rzecz których roboty te zostały wykonane, </w:t>
      </w:r>
      <w:r w:rsidRPr="00672245">
        <w:rPr>
          <w:rFonts w:asciiTheme="minorHAnsi" w:hAnsiTheme="minorHAnsi" w:cstheme="minorHAnsi"/>
          <w:b/>
          <w:bCs/>
          <w:color w:val="000000"/>
          <w:sz w:val="22"/>
          <w:szCs w:val="22"/>
        </w:rPr>
        <w:t>z załączeniem dowodów potwierdzających</w:t>
      </w:r>
      <w:r w:rsidRPr="00672245">
        <w:rPr>
          <w:rFonts w:asciiTheme="minorHAnsi" w:hAnsiTheme="minorHAnsi" w:cstheme="minorHAnsi"/>
          <w:color w:val="000000"/>
          <w:sz w:val="22"/>
          <w:szCs w:val="22"/>
        </w:rPr>
        <w:t xml:space="preserve">, że roboty budowlane zostały wykonane należycie, przy czym dokumentami potwierdzającymi, o których mowa, są </w:t>
      </w:r>
      <w:r w:rsidRPr="008D7B15">
        <w:rPr>
          <w:rFonts w:asciiTheme="minorHAnsi" w:hAnsiTheme="minorHAnsi" w:cstheme="minorHAnsi"/>
          <w:b/>
          <w:bCs/>
          <w:color w:val="000000"/>
          <w:sz w:val="22"/>
          <w:szCs w:val="22"/>
        </w:rPr>
        <w:t xml:space="preserve">referencje bądź inne dokumenty </w:t>
      </w:r>
      <w:r w:rsidRPr="00672245">
        <w:rPr>
          <w:rFonts w:asciiTheme="minorHAnsi" w:hAnsiTheme="minorHAnsi" w:cstheme="minorHAnsi"/>
          <w:color w:val="000000"/>
          <w:sz w:val="22"/>
          <w:szCs w:val="22"/>
        </w:rPr>
        <w:t xml:space="preserve">wystawione przez podmiot, na rzecz którego roboty budowlane były </w:t>
      </w:r>
      <w:r w:rsidRPr="00672245">
        <w:rPr>
          <w:rFonts w:asciiTheme="minorHAnsi" w:hAnsiTheme="minorHAnsi" w:cstheme="minorHAnsi"/>
          <w:color w:val="000000"/>
          <w:sz w:val="22"/>
          <w:szCs w:val="22"/>
        </w:rPr>
        <w:lastRenderedPageBreak/>
        <w:t>wykonywane, a jeżeli wykonawca z przyczyn niezależnych od niego nie jest w stanie uzyskać tych dokumentów - inne odpowiednie dokumenty.</w:t>
      </w:r>
    </w:p>
    <w:p w14:paraId="5512CB93" w14:textId="766248E7" w:rsidR="00672245" w:rsidRDefault="00672245" w:rsidP="00672245">
      <w:pPr>
        <w:pStyle w:val="Akapitzlist"/>
        <w:autoSpaceDE w:val="0"/>
        <w:autoSpaceDN w:val="0"/>
        <w:adjustRightInd w:val="0"/>
        <w:spacing w:line="276" w:lineRule="auto"/>
        <w:ind w:left="1353"/>
        <w:jc w:val="both"/>
        <w:rPr>
          <w:rFonts w:asciiTheme="minorHAnsi" w:hAnsiTheme="minorHAnsi" w:cstheme="minorHAnsi"/>
          <w:color w:val="000000"/>
          <w:sz w:val="22"/>
          <w:szCs w:val="22"/>
        </w:rPr>
      </w:pPr>
      <w:r w:rsidRPr="00672245">
        <w:rPr>
          <w:rFonts w:asciiTheme="minorHAnsi" w:hAnsiTheme="minorHAnsi" w:cstheme="minorHAnsi"/>
          <w:color w:val="000000"/>
          <w:sz w:val="22"/>
          <w:szCs w:val="22"/>
        </w:rPr>
        <w:t xml:space="preserve">Spełnianie warunku wykonawca potwierdzi poprzez złożenie wykazu robót wg załącznika nr 6 do SWZ. Zamawiający dokona </w:t>
      </w:r>
      <w:proofErr w:type="gramStart"/>
      <w:r w:rsidRPr="00672245">
        <w:rPr>
          <w:rFonts w:asciiTheme="minorHAnsi" w:hAnsiTheme="minorHAnsi" w:cstheme="minorHAnsi"/>
          <w:color w:val="000000"/>
          <w:sz w:val="22"/>
          <w:szCs w:val="22"/>
        </w:rPr>
        <w:t>oceny  na</w:t>
      </w:r>
      <w:proofErr w:type="gramEnd"/>
      <w:r w:rsidRPr="00672245">
        <w:rPr>
          <w:rFonts w:asciiTheme="minorHAnsi" w:hAnsiTheme="minorHAnsi" w:cstheme="minorHAnsi"/>
          <w:color w:val="000000"/>
          <w:sz w:val="22"/>
          <w:szCs w:val="22"/>
        </w:rPr>
        <w:t xml:space="preserve"> zasadzie spełnia/nie spełnia.</w:t>
      </w:r>
    </w:p>
    <w:p w14:paraId="72CAA4ED" w14:textId="6412808B" w:rsidR="002761B8" w:rsidRPr="007B6C60" w:rsidRDefault="00B739BD" w:rsidP="00074979">
      <w:pPr>
        <w:pStyle w:val="Akapitzlist"/>
        <w:numPr>
          <w:ilvl w:val="1"/>
          <w:numId w:val="45"/>
        </w:numPr>
        <w:autoSpaceDE w:val="0"/>
        <w:autoSpaceDN w:val="0"/>
        <w:adjustRightInd w:val="0"/>
        <w:spacing w:line="276" w:lineRule="auto"/>
        <w:jc w:val="both"/>
        <w:rPr>
          <w:rFonts w:asciiTheme="minorHAnsi" w:eastAsiaTheme="minorHAnsi" w:hAnsiTheme="minorHAnsi" w:cstheme="minorHAnsi"/>
          <w:bCs/>
          <w:sz w:val="22"/>
          <w:szCs w:val="22"/>
          <w:lang w:eastAsia="en-US"/>
        </w:rPr>
      </w:pPr>
      <w:bookmarkStart w:id="22" w:name="_Hlk178839420"/>
      <w:r w:rsidRPr="007B6C60">
        <w:rPr>
          <w:rFonts w:asciiTheme="minorHAnsi" w:eastAsiaTheme="minorHAnsi" w:hAnsiTheme="minorHAnsi" w:cstheme="minorHAnsi"/>
          <w:b/>
          <w:bCs/>
          <w:sz w:val="22"/>
          <w:szCs w:val="22"/>
          <w:lang w:eastAsia="en-US"/>
        </w:rPr>
        <w:t>D</w:t>
      </w:r>
      <w:r w:rsidR="002761B8" w:rsidRPr="007B6C60">
        <w:rPr>
          <w:rFonts w:asciiTheme="minorHAnsi" w:eastAsiaTheme="minorHAnsi" w:hAnsiTheme="minorHAnsi" w:cstheme="minorHAnsi"/>
          <w:b/>
          <w:bCs/>
          <w:sz w:val="22"/>
          <w:szCs w:val="22"/>
          <w:lang w:eastAsia="en-US"/>
        </w:rPr>
        <w:t xml:space="preserve">ysponowania osobami, </w:t>
      </w:r>
      <w:r w:rsidR="002761B8" w:rsidRPr="007B6C60">
        <w:rPr>
          <w:rFonts w:asciiTheme="minorHAnsi" w:eastAsiaTheme="minorHAnsi" w:hAnsiTheme="minorHAnsi" w:cstheme="minorHAnsi"/>
          <w:bCs/>
          <w:sz w:val="22"/>
          <w:szCs w:val="22"/>
          <w:lang w:eastAsia="en-US"/>
        </w:rPr>
        <w:t>które będą skierowane przez Wykonawcę do realizacji zamówienia, umożliwiającymi realizację zamówienia na odpowiednim poziomie jakości, posiadającymi wymagane uprawnienia budowlane do kierowania robotami budowlanymi</w:t>
      </w:r>
      <w:r w:rsidR="003A7B84">
        <w:rPr>
          <w:rFonts w:asciiTheme="minorHAnsi" w:eastAsiaTheme="minorHAnsi" w:hAnsiTheme="minorHAnsi" w:cstheme="minorHAnsi"/>
          <w:bCs/>
          <w:sz w:val="22"/>
          <w:szCs w:val="22"/>
          <w:lang w:eastAsia="en-US"/>
        </w:rPr>
        <w:t xml:space="preserve">: </w:t>
      </w:r>
    </w:p>
    <w:bookmarkEnd w:id="22"/>
    <w:p w14:paraId="209D6318" w14:textId="3648CB47" w:rsidR="00727A53" w:rsidRPr="00481C82" w:rsidRDefault="00D327EA" w:rsidP="00481C82">
      <w:pPr>
        <w:spacing w:line="276" w:lineRule="auto"/>
        <w:ind w:left="1418" w:right="20"/>
        <w:jc w:val="both"/>
        <w:rPr>
          <w:rFonts w:asciiTheme="minorHAnsi" w:eastAsia="Verdana" w:hAnsiTheme="minorHAnsi" w:cstheme="minorHAnsi"/>
          <w:sz w:val="22"/>
          <w:szCs w:val="22"/>
        </w:rPr>
      </w:pPr>
      <w:r>
        <w:rPr>
          <w:rFonts w:asciiTheme="minorHAnsi" w:eastAsia="Verdana" w:hAnsiTheme="minorHAnsi" w:cstheme="minorHAnsi"/>
          <w:sz w:val="22"/>
          <w:szCs w:val="22"/>
        </w:rPr>
        <w:t>W</w:t>
      </w:r>
      <w:r w:rsidR="00696649" w:rsidRPr="009915B6">
        <w:rPr>
          <w:rFonts w:asciiTheme="minorHAnsi" w:eastAsia="Verdana" w:hAnsiTheme="minorHAnsi" w:cstheme="minorHAnsi"/>
          <w:sz w:val="22"/>
          <w:szCs w:val="22"/>
        </w:rPr>
        <w:t xml:space="preserve">ykonawca spełni warunek, jeżeli wykaże, że </w:t>
      </w:r>
      <w:r w:rsidR="00727A53" w:rsidRPr="009915B6">
        <w:rPr>
          <w:rFonts w:asciiTheme="minorHAnsi" w:eastAsia="Verdana" w:hAnsiTheme="minorHAnsi" w:cstheme="minorHAnsi"/>
          <w:sz w:val="22"/>
          <w:szCs w:val="22"/>
        </w:rPr>
        <w:t xml:space="preserve">dysponuje lub będzie dysponować w okresie wykonywania zamówienia i skieruje do jego realizacji minimum jedną osobę (która będzie pełnić funkcję kierownika budowy) </w:t>
      </w:r>
      <w:r w:rsidR="00727A53" w:rsidRPr="00CB0230">
        <w:rPr>
          <w:rFonts w:asciiTheme="minorHAnsi" w:eastAsia="Verdana" w:hAnsiTheme="minorHAnsi" w:cstheme="minorHAnsi"/>
          <w:b/>
          <w:bCs/>
          <w:sz w:val="22"/>
          <w:szCs w:val="22"/>
        </w:rPr>
        <w:t>posiadającą uprawnienia budowlane do kierowania robotami budowlanymi w specjalności konstrukcyjno-budowlanej</w:t>
      </w:r>
      <w:r w:rsidR="00481C82" w:rsidRPr="00CB0230">
        <w:rPr>
          <w:rFonts w:asciiTheme="minorHAnsi" w:eastAsia="Verdana" w:hAnsiTheme="minorHAnsi" w:cstheme="minorHAnsi"/>
          <w:b/>
          <w:bCs/>
          <w:sz w:val="22"/>
          <w:szCs w:val="22"/>
        </w:rPr>
        <w:t xml:space="preserve"> </w:t>
      </w:r>
      <w:r w:rsidR="00727A53" w:rsidRPr="00CB0230">
        <w:rPr>
          <w:rFonts w:asciiTheme="minorHAnsi" w:eastAsia="Verdana" w:hAnsiTheme="minorHAnsi" w:cstheme="minorHAnsi"/>
          <w:b/>
          <w:bCs/>
          <w:sz w:val="22"/>
          <w:szCs w:val="22"/>
        </w:rPr>
        <w:t>w zakresie umożliwiającym kierowanie robotami objętymi przedmiotem zamówienia</w:t>
      </w:r>
      <w:r w:rsidR="00727A53" w:rsidRPr="00481C82">
        <w:rPr>
          <w:rFonts w:asciiTheme="minorHAnsi" w:eastAsia="Verdana" w:hAnsiTheme="minorHAnsi" w:cstheme="minorHAnsi"/>
          <w:sz w:val="22"/>
          <w:szCs w:val="22"/>
        </w:rPr>
        <w:t>.</w:t>
      </w:r>
    </w:p>
    <w:p w14:paraId="4DDC3728" w14:textId="585B7DBD" w:rsidR="009915B6" w:rsidRDefault="00696649" w:rsidP="00D327EA">
      <w:pPr>
        <w:spacing w:line="276" w:lineRule="auto"/>
        <w:ind w:left="1418" w:right="20"/>
        <w:jc w:val="both"/>
        <w:rPr>
          <w:rFonts w:asciiTheme="minorHAnsi" w:eastAsia="Verdana" w:hAnsiTheme="minorHAnsi" w:cstheme="minorHAnsi"/>
          <w:sz w:val="22"/>
          <w:szCs w:val="22"/>
        </w:rPr>
      </w:pPr>
      <w:r w:rsidRPr="00696649">
        <w:rPr>
          <w:rFonts w:asciiTheme="minorHAnsi" w:eastAsia="Verdana" w:hAnsiTheme="minorHAnsi" w:cstheme="minorHAnsi"/>
          <w:sz w:val="22"/>
          <w:szCs w:val="22"/>
        </w:rPr>
        <w:t>Warunek oceniony zostanie na podstawie wykazu osób (</w:t>
      </w:r>
      <w:r w:rsidRPr="008D7B15">
        <w:rPr>
          <w:rFonts w:asciiTheme="minorHAnsi" w:eastAsia="Verdana" w:hAnsiTheme="minorHAnsi" w:cstheme="minorHAnsi"/>
          <w:b/>
          <w:bCs/>
          <w:sz w:val="22"/>
          <w:szCs w:val="22"/>
        </w:rPr>
        <w:t>załącznik nr 5 do SWZ</w:t>
      </w:r>
      <w:r w:rsidRPr="00696649">
        <w:rPr>
          <w:rFonts w:asciiTheme="minorHAnsi" w:eastAsia="Verdana" w:hAnsiTheme="minorHAnsi" w:cstheme="minorHAnsi"/>
          <w:sz w:val="22"/>
          <w:szCs w:val="22"/>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w:t>
      </w:r>
      <w:r w:rsidR="009915B6">
        <w:rPr>
          <w:rFonts w:asciiTheme="minorHAnsi" w:eastAsia="Verdana" w:hAnsiTheme="minorHAnsi" w:cstheme="minorHAnsi"/>
          <w:sz w:val="22"/>
          <w:szCs w:val="22"/>
        </w:rPr>
        <w:br/>
      </w:r>
      <w:r w:rsidRPr="00696649">
        <w:rPr>
          <w:rFonts w:asciiTheme="minorHAnsi" w:eastAsia="Verdana" w:hAnsiTheme="minorHAnsi" w:cstheme="minorHAnsi"/>
          <w:sz w:val="22"/>
          <w:szCs w:val="22"/>
        </w:rPr>
        <w:t>a także zakresu wykonywanych przez nie czynności oraz informacją o podstawie do dysponowania tymi osobami.</w:t>
      </w:r>
    </w:p>
    <w:p w14:paraId="638A6690" w14:textId="04E6F0BB" w:rsidR="001C0C50" w:rsidRPr="00D327EA" w:rsidRDefault="001C0C50" w:rsidP="00F62110">
      <w:pPr>
        <w:tabs>
          <w:tab w:val="left" w:pos="1276"/>
        </w:tabs>
        <w:spacing w:line="276" w:lineRule="auto"/>
        <w:ind w:left="851" w:right="20"/>
        <w:jc w:val="both"/>
        <w:rPr>
          <w:rFonts w:asciiTheme="minorHAnsi" w:eastAsia="Verdana" w:hAnsiTheme="minorHAnsi" w:cstheme="minorHAnsi"/>
          <w:sz w:val="22"/>
          <w:szCs w:val="22"/>
        </w:rPr>
      </w:pPr>
      <w:r w:rsidRPr="001C0C50">
        <w:rPr>
          <w:rFonts w:asciiTheme="minorHAnsi" w:eastAsia="Verdana" w:hAnsiTheme="minorHAnsi" w:cstheme="minorHAnsi"/>
          <w:sz w:val="22"/>
          <w:szCs w:val="22"/>
        </w:rPr>
        <w:t>Zamawiający określił warunki udziału w postępowaniu dotyczące zdolności technicznej lub zawodowej w zakresie wskazanym w art. 112 ust. 2 pkt 4 bez zastosowania poziomów zdolności, o których mowa w przepisach wydanych na podstawie art. 5 ust. 4 lub 5 ustawy z dnia 5 sierpnia 2025 r. o certyfikacji wykonawców zamówień publicznych (Dz. U. poz. 1235) ze względu na to, że na dzień wszczęcia niniejszego postępowania poziomów tych nie określono.</w:t>
      </w:r>
    </w:p>
    <w:p w14:paraId="3653EF61" w14:textId="4DF46965" w:rsidR="002D6FA9" w:rsidRPr="007B6C60" w:rsidRDefault="002D6FA9" w:rsidP="008B394F">
      <w:pPr>
        <w:pStyle w:val="Akapitzlist"/>
        <w:numPr>
          <w:ilvl w:val="0"/>
          <w:numId w:val="8"/>
        </w:numPr>
        <w:tabs>
          <w:tab w:val="clear" w:pos="1098"/>
        </w:tabs>
        <w:spacing w:line="276" w:lineRule="auto"/>
        <w:ind w:left="284" w:hanging="284"/>
        <w:jc w:val="both"/>
        <w:rPr>
          <w:rFonts w:asciiTheme="minorHAnsi" w:hAnsiTheme="minorHAnsi" w:cstheme="minorHAnsi"/>
          <w:bCs/>
          <w:sz w:val="22"/>
          <w:szCs w:val="22"/>
        </w:rPr>
      </w:pPr>
      <w:r w:rsidRPr="007B6C60">
        <w:rPr>
          <w:rFonts w:asciiTheme="minorHAnsi" w:hAnsiTheme="minorHAnsi" w:cstheme="minorHAnsi"/>
          <w:sz w:val="22"/>
          <w:szCs w:val="22"/>
        </w:rPr>
        <w:t>Zamawiający może na każdym etapie postępowania, uznać, że Wykonawca nie posiada wymaganych zdolności, jeżeli posiadanie przez Wykonawcę sprzecznych interesów,</w:t>
      </w:r>
      <w:r w:rsidR="004259C4" w:rsidRPr="007B6C60">
        <w:rPr>
          <w:rFonts w:asciiTheme="minorHAnsi" w:hAnsiTheme="minorHAnsi" w:cstheme="minorHAnsi"/>
          <w:sz w:val="22"/>
          <w:szCs w:val="22"/>
        </w:rPr>
        <w:t xml:space="preserve"> </w:t>
      </w:r>
      <w:r w:rsidRPr="007B6C60">
        <w:rPr>
          <w:rFonts w:asciiTheme="minorHAnsi" w:hAnsiTheme="minorHAnsi" w:cstheme="minorHAnsi"/>
          <w:sz w:val="22"/>
          <w:szCs w:val="22"/>
        </w:rPr>
        <w:t>w szczególności zaangażowanie zasobów technicznych lub zawodowych Wykonawcy w inne przedsięwzięcia gospodarcze Wykonawcy może mieć negatywny wpływ na realizację zamówienia.</w:t>
      </w:r>
    </w:p>
    <w:p w14:paraId="4D1320CC" w14:textId="77777777" w:rsidR="00C20862" w:rsidRPr="007B6C60" w:rsidRDefault="00C20862" w:rsidP="00C20862">
      <w:pPr>
        <w:pStyle w:val="Akapitzlist"/>
        <w:ind w:left="284"/>
        <w:jc w:val="both"/>
        <w:rPr>
          <w:rFonts w:asciiTheme="minorHAnsi" w:hAnsiTheme="minorHAnsi" w:cstheme="minorHAnsi"/>
          <w:sz w:val="22"/>
          <w:szCs w:val="22"/>
        </w:rPr>
      </w:pPr>
    </w:p>
    <w:p w14:paraId="71DE13AA" w14:textId="134D9900" w:rsidR="00C20862" w:rsidRPr="007B6C60" w:rsidRDefault="00002629" w:rsidP="00C20862">
      <w:pPr>
        <w:pStyle w:val="Akapitzlist"/>
        <w:ind w:left="284"/>
        <w:jc w:val="both"/>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5168" behindDoc="0" locked="0" layoutInCell="1" allowOverlap="1" wp14:anchorId="1C663593" wp14:editId="7340D28E">
                <wp:simplePos x="0" y="0"/>
                <wp:positionH relativeFrom="column">
                  <wp:posOffset>-71120</wp:posOffset>
                </wp:positionH>
                <wp:positionV relativeFrom="paragraph">
                  <wp:posOffset>76836</wp:posOffset>
                </wp:positionV>
                <wp:extent cx="5905500" cy="552450"/>
                <wp:effectExtent l="0" t="0" r="38100" b="57150"/>
                <wp:wrapNone/>
                <wp:docPr id="150519369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524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752F5DBB" w14:textId="0F8B26B2" w:rsidR="00385742" w:rsidRPr="009327B7" w:rsidRDefault="00385742" w:rsidP="009327B7">
                            <w:pPr>
                              <w:pStyle w:val="Nagwek5"/>
                              <w:jc w:val="center"/>
                              <w:rPr>
                                <w:rStyle w:val="Tytuksiki"/>
                                <w:smallCaps w:val="0"/>
                                <w:spacing w:val="0"/>
                              </w:rPr>
                            </w:pPr>
                            <w:r w:rsidRPr="009327B7">
                              <w:rPr>
                                <w:rStyle w:val="Tytuksiki"/>
                                <w:smallCaps w:val="0"/>
                                <w:spacing w:val="0"/>
                              </w:rPr>
                              <w:t xml:space="preserve">Rozdział </w:t>
                            </w:r>
                            <w:r w:rsidR="003501D4" w:rsidRPr="009327B7">
                              <w:rPr>
                                <w:rStyle w:val="Tytuksiki"/>
                                <w:smallCaps w:val="0"/>
                                <w:spacing w:val="0"/>
                              </w:rPr>
                              <w:t>10</w:t>
                            </w:r>
                          </w:p>
                          <w:p w14:paraId="352BC1F3" w14:textId="77777777" w:rsidR="00385742" w:rsidRPr="009327B7" w:rsidRDefault="00385742" w:rsidP="009327B7">
                            <w:pPr>
                              <w:pStyle w:val="Nagwek5"/>
                              <w:jc w:val="center"/>
                              <w:rPr>
                                <w:rStyle w:val="Tytuksiki"/>
                                <w:smallCaps w:val="0"/>
                                <w:spacing w:val="0"/>
                              </w:rPr>
                            </w:pPr>
                            <w:bookmarkStart w:id="23" w:name="_PODSTAWY_WYKLUCZENIA_Z"/>
                            <w:bookmarkEnd w:id="23"/>
                            <w:r w:rsidRPr="009327B7">
                              <w:rPr>
                                <w:rStyle w:val="Tytuksiki"/>
                                <w:smallCaps w:val="0"/>
                                <w:spacing w:val="0"/>
                              </w:rPr>
                              <w:t>PODSTAWY WYKLUCZENIA Z POSTĘPOWANIA</w:t>
                            </w:r>
                          </w:p>
                          <w:p w14:paraId="6ABC5A38" w14:textId="77777777" w:rsidR="00385742" w:rsidRDefault="00385742"/>
                          <w:p w14:paraId="49846F5C" w14:textId="77777777" w:rsidR="00D83978" w:rsidRDefault="00D83978"/>
                          <w:p w14:paraId="36CA86B0" w14:textId="77777777" w:rsidR="00D83978" w:rsidRDefault="00D83978"/>
                          <w:p w14:paraId="74C7B302" w14:textId="629F4D87" w:rsidR="00385742" w:rsidRPr="0090015F" w:rsidRDefault="00385742" w:rsidP="00C20862">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63593" id="Rectangle 12" o:spid="_x0000_s1035" style="position:absolute;left:0;text-align:left;margin-left:-5.6pt;margin-top:6.05pt;width:465pt;height: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" fillcolor="#d8d8d8 [2732]" strokecolor="#92cddc" strokeweight="1pt">
                <v:shadow on="t" color="#205867 [1608]" opacity=".5" offset="1pt"/>
                <v:textbox>
                  <w:txbxContent>
                    <w:p w14:paraId="752F5DBB" w14:textId="0F8B26B2" w:rsidR="00385742" w:rsidRPr="009327B7" w:rsidRDefault="00385742" w:rsidP="009327B7">
                      <w:pPr>
                        <w:pStyle w:val="Nagwek5"/>
                        <w:jc w:val="center"/>
                        <w:rPr>
                          <w:rStyle w:val="Tytuksiki"/>
                          <w:smallCaps w:val="0"/>
                          <w:spacing w:val="0"/>
                        </w:rPr>
                      </w:pPr>
                      <w:r w:rsidRPr="009327B7">
                        <w:rPr>
                          <w:rStyle w:val="Tytuksiki"/>
                          <w:smallCaps w:val="0"/>
                          <w:spacing w:val="0"/>
                        </w:rPr>
                        <w:t xml:space="preserve">Rozdział </w:t>
                      </w:r>
                      <w:r w:rsidR="003501D4" w:rsidRPr="009327B7">
                        <w:rPr>
                          <w:rStyle w:val="Tytuksiki"/>
                          <w:smallCaps w:val="0"/>
                          <w:spacing w:val="0"/>
                        </w:rPr>
                        <w:t>10</w:t>
                      </w:r>
                    </w:p>
                    <w:p w14:paraId="352BC1F3" w14:textId="77777777" w:rsidR="00385742" w:rsidRPr="009327B7" w:rsidRDefault="00385742" w:rsidP="009327B7">
                      <w:pPr>
                        <w:pStyle w:val="Nagwek5"/>
                        <w:jc w:val="center"/>
                        <w:rPr>
                          <w:rStyle w:val="Tytuksiki"/>
                          <w:smallCaps w:val="0"/>
                          <w:spacing w:val="0"/>
                        </w:rPr>
                      </w:pPr>
                      <w:bookmarkStart w:id="40" w:name="_PODSTAWY_WYKLUCZENIA_Z"/>
                      <w:bookmarkEnd w:id="40"/>
                      <w:r w:rsidRPr="009327B7">
                        <w:rPr>
                          <w:rStyle w:val="Tytuksiki"/>
                          <w:smallCaps w:val="0"/>
                          <w:spacing w:val="0"/>
                        </w:rPr>
                        <w:t>PODSTAWY WYKLUCZENIA Z POSTĘPOWANIA</w:t>
                      </w:r>
                    </w:p>
                    <w:p w14:paraId="6ABC5A38" w14:textId="77777777" w:rsidR="00385742" w:rsidRDefault="00385742"/>
                    <w:p w14:paraId="49846F5C" w14:textId="77777777" w:rsidR="00D83978" w:rsidRDefault="00D83978"/>
                    <w:p w14:paraId="36CA86B0" w14:textId="77777777" w:rsidR="00D83978" w:rsidRDefault="00D83978"/>
                    <w:p w14:paraId="74C7B302" w14:textId="629F4D87" w:rsidR="00385742" w:rsidRPr="0090015F" w:rsidRDefault="00385742" w:rsidP="00C20862">
                      <w:pPr>
                        <w:jc w:val="center"/>
                        <w:rPr>
                          <w:rStyle w:val="Tytuksiki"/>
                          <w:rFonts w:asciiTheme="majorHAnsi" w:hAnsiTheme="majorHAnsi"/>
                          <w:b w:val="0"/>
                          <w:color w:val="1F497D" w:themeColor="text2"/>
                          <w:sz w:val="28"/>
                          <w:szCs w:val="28"/>
                        </w:rPr>
                      </w:pPr>
                    </w:p>
                  </w:txbxContent>
                </v:textbox>
              </v:rect>
            </w:pict>
          </mc:Fallback>
        </mc:AlternateContent>
      </w:r>
    </w:p>
    <w:p w14:paraId="6FA54DA0" w14:textId="77777777" w:rsidR="00C20862" w:rsidRPr="007B6C60" w:rsidRDefault="00C20862" w:rsidP="00C20862">
      <w:pPr>
        <w:pStyle w:val="Akapitzlist"/>
        <w:ind w:left="284"/>
        <w:jc w:val="both"/>
        <w:rPr>
          <w:rFonts w:asciiTheme="minorHAnsi" w:hAnsiTheme="minorHAnsi" w:cstheme="minorHAnsi"/>
          <w:sz w:val="22"/>
          <w:szCs w:val="22"/>
        </w:rPr>
      </w:pPr>
    </w:p>
    <w:p w14:paraId="339FF07B" w14:textId="77777777" w:rsidR="00C20862" w:rsidRPr="007B6C60" w:rsidRDefault="00C20862" w:rsidP="00C20862">
      <w:pPr>
        <w:pStyle w:val="Akapitzlist"/>
        <w:ind w:left="284"/>
        <w:jc w:val="both"/>
        <w:rPr>
          <w:rFonts w:asciiTheme="minorHAnsi" w:hAnsiTheme="minorHAnsi" w:cstheme="minorHAnsi"/>
          <w:sz w:val="22"/>
          <w:szCs w:val="22"/>
        </w:rPr>
      </w:pPr>
    </w:p>
    <w:p w14:paraId="19D9742E" w14:textId="77777777" w:rsidR="00C20862" w:rsidRPr="007B6C60" w:rsidRDefault="00C20862" w:rsidP="00C20862">
      <w:pPr>
        <w:jc w:val="both"/>
        <w:rPr>
          <w:rFonts w:asciiTheme="minorHAnsi" w:hAnsiTheme="minorHAnsi" w:cstheme="minorHAnsi"/>
          <w:bCs/>
          <w:sz w:val="22"/>
          <w:szCs w:val="22"/>
        </w:rPr>
      </w:pPr>
    </w:p>
    <w:p w14:paraId="4C08AF0A" w14:textId="77777777" w:rsidR="00D83978" w:rsidRPr="00D83978" w:rsidRDefault="00D83978" w:rsidP="00D83978">
      <w:pPr>
        <w:pStyle w:val="Akapitzlist"/>
        <w:spacing w:line="276" w:lineRule="auto"/>
        <w:ind w:left="360"/>
        <w:jc w:val="both"/>
        <w:rPr>
          <w:rFonts w:asciiTheme="minorHAnsi" w:eastAsia="Verdana" w:hAnsiTheme="minorHAnsi" w:cstheme="minorHAnsi"/>
          <w:sz w:val="22"/>
          <w:szCs w:val="22"/>
        </w:rPr>
      </w:pPr>
    </w:p>
    <w:p w14:paraId="1946CA0C" w14:textId="77777777" w:rsid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1.  Z postępowania o udzielenie zamówienia wyklucza się wykonawcę:</w:t>
      </w:r>
    </w:p>
    <w:p w14:paraId="46D63ACC" w14:textId="18C1144D" w:rsidR="00452BE2" w:rsidRPr="00452BE2" w:rsidRDefault="00452BE2" w:rsidP="00452BE2">
      <w:pPr>
        <w:spacing w:line="276" w:lineRule="auto"/>
        <w:ind w:firstLine="284"/>
        <w:jc w:val="both"/>
        <w:rPr>
          <w:rFonts w:asciiTheme="minorHAnsi" w:eastAsia="Verdana" w:hAnsiTheme="minorHAnsi" w:cstheme="minorHAnsi"/>
          <w:sz w:val="22"/>
          <w:szCs w:val="22"/>
        </w:rPr>
      </w:pPr>
      <w:r w:rsidRPr="00452BE2">
        <w:rPr>
          <w:rFonts w:asciiTheme="minorHAnsi" w:hAnsiTheme="minorHAnsi" w:cstheme="minorHAnsi"/>
          <w:sz w:val="22"/>
          <w:szCs w:val="22"/>
        </w:rPr>
        <w:t xml:space="preserve">1.1 w art.108 ust.1 pkt 1-6 ustawy </w:t>
      </w:r>
      <w:proofErr w:type="spellStart"/>
      <w:r w:rsidRPr="00452BE2">
        <w:rPr>
          <w:rFonts w:asciiTheme="minorHAnsi" w:hAnsiTheme="minorHAnsi" w:cstheme="minorHAnsi"/>
          <w:sz w:val="22"/>
          <w:szCs w:val="22"/>
        </w:rPr>
        <w:t>Pzp</w:t>
      </w:r>
      <w:proofErr w:type="spellEnd"/>
      <w:r w:rsidRPr="00452BE2">
        <w:rPr>
          <w:rFonts w:asciiTheme="minorHAnsi" w:hAnsiTheme="minorHAnsi" w:cstheme="minorHAnsi"/>
          <w:sz w:val="22"/>
          <w:szCs w:val="22"/>
        </w:rPr>
        <w:t>:</w:t>
      </w:r>
    </w:p>
    <w:p w14:paraId="4BC2002E"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1) będącego osobą fizyczną, którego prawomocnie skazano za przestępstwo:</w:t>
      </w:r>
    </w:p>
    <w:p w14:paraId="6C8DCC09"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a) udziału w zorganizowanej grupie przestępczej albo związku mającym na celu popełnienie przestępstwa lub przestępstwa skarbowego, o którym mowa w art. 258 Kodeksu karnego,</w:t>
      </w:r>
    </w:p>
    <w:p w14:paraId="16D9619E"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b) handlu ludźmi, o którym mowa w art. 189a Kodeksu karnego,</w:t>
      </w:r>
    </w:p>
    <w:p w14:paraId="2C82B70D" w14:textId="23886869"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 xml:space="preserve">c) </w:t>
      </w:r>
      <w:r w:rsidR="00855957">
        <w:rPr>
          <w:rFonts w:asciiTheme="minorHAnsi" w:hAnsiTheme="minorHAnsi" w:cstheme="minorHAnsi"/>
          <w:sz w:val="22"/>
          <w:szCs w:val="22"/>
        </w:rPr>
        <w:t>o</w:t>
      </w:r>
      <w:r w:rsidR="00855957" w:rsidRPr="00855957">
        <w:rPr>
          <w:rFonts w:asciiTheme="minorHAnsi" w:hAnsiTheme="minorHAnsi" w:cstheme="minorHAnsi"/>
          <w:sz w:val="22"/>
          <w:szCs w:val="22"/>
        </w:rPr>
        <w:t xml:space="preserve"> którym mowa w art. 228-230a, art. 250a Kodeksu karnego, w art. 46-48 ustawy z dnia 25 czerwca 2010 r. o sporcie (t. j. Dz. U. z 2026 r., poz. 95) lub w art. 54 ust. 1-4 ustawy z dnia 12 maja 2011 r. </w:t>
      </w:r>
      <w:r w:rsidR="00855957" w:rsidRPr="00855957">
        <w:rPr>
          <w:rFonts w:asciiTheme="minorHAnsi" w:hAnsiTheme="minorHAnsi" w:cstheme="minorHAnsi"/>
          <w:sz w:val="22"/>
          <w:szCs w:val="22"/>
        </w:rPr>
        <w:lastRenderedPageBreak/>
        <w:t>ó refundacji leków, środków spożywczych specjalnego przeznaczenia żywieniowego oraz wyrobów medycznych (t. j. Dz. U. z 2026 r., poz. 253),</w:t>
      </w:r>
    </w:p>
    <w:p w14:paraId="2DB54098"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1D7BDD04"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e) o charakterze terrorystycznym, o którym mowa w art. 115 § 20 Kodeksu karnego, lub mające na celu popełnienie tego przestępstwa,</w:t>
      </w:r>
    </w:p>
    <w:p w14:paraId="33DA951B"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6396FE8E"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B06DF2"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h) o którym mowa w art. 9 ust. 1 i 3 lub art. 10 ustawy z dnia 15 czerwca 2012 r. o skutkach powierzania wykonywania pracy cudzoziemcom przebywającym wbrew przepisom na terytorium Rzeczypospolitej Polskiej</w:t>
      </w:r>
    </w:p>
    <w:p w14:paraId="3576A705"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 lub za odpowiedni czyn zabroniony określony w przepisach prawa obcego;</w:t>
      </w:r>
    </w:p>
    <w:p w14:paraId="23F236F2" w14:textId="77777777" w:rsidR="008B25FA" w:rsidRPr="008B25FA" w:rsidRDefault="008B25FA" w:rsidP="008B25FA">
      <w:pPr>
        <w:spacing w:line="276" w:lineRule="auto"/>
        <w:ind w:left="284" w:hanging="284"/>
        <w:jc w:val="both"/>
        <w:rPr>
          <w:rFonts w:asciiTheme="minorHAnsi" w:hAnsiTheme="minorHAnsi" w:cstheme="minorHAnsi"/>
          <w:sz w:val="22"/>
          <w:szCs w:val="22"/>
        </w:rPr>
      </w:pPr>
    </w:p>
    <w:p w14:paraId="1E32AA5F" w14:textId="77777777" w:rsidR="008B25FA" w:rsidRPr="008B25FA" w:rsidRDefault="008B25FA" w:rsidP="008B25FA">
      <w:pPr>
        <w:spacing w:line="276" w:lineRule="auto"/>
        <w:ind w:left="284" w:hanging="284"/>
        <w:jc w:val="both"/>
        <w:rPr>
          <w:rFonts w:asciiTheme="minorHAnsi" w:hAnsiTheme="minorHAnsi" w:cstheme="minorHAnsi"/>
          <w:sz w:val="22"/>
          <w:szCs w:val="22"/>
        </w:rPr>
      </w:pPr>
      <w:proofErr w:type="gramStart"/>
      <w:r w:rsidRPr="008B25FA">
        <w:rPr>
          <w:rFonts w:asciiTheme="minorHAnsi" w:hAnsiTheme="minorHAnsi" w:cstheme="minorHAnsi"/>
          <w:sz w:val="22"/>
          <w:szCs w:val="22"/>
        </w:rPr>
        <w:t>2)</w:t>
      </w:r>
      <w:proofErr w:type="gramEnd"/>
      <w:r w:rsidRPr="008B25FA">
        <w:rPr>
          <w:rFonts w:asciiTheme="minorHAnsi" w:hAnsiTheme="minorHAnsi" w:cstheme="minorHAnsi"/>
          <w:sz w:val="22"/>
          <w:szCs w:val="22"/>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8BECACB"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A767DC6" w14:textId="77777777" w:rsidR="008B25FA" w:rsidRPr="008B25FA" w:rsidRDefault="008B25FA" w:rsidP="008B25FA">
      <w:pPr>
        <w:spacing w:line="276" w:lineRule="auto"/>
        <w:ind w:left="284" w:hanging="284"/>
        <w:jc w:val="both"/>
        <w:rPr>
          <w:rFonts w:asciiTheme="minorHAnsi" w:hAnsiTheme="minorHAnsi" w:cstheme="minorHAnsi"/>
          <w:sz w:val="22"/>
          <w:szCs w:val="22"/>
        </w:rPr>
      </w:pPr>
      <w:r w:rsidRPr="008B25FA">
        <w:rPr>
          <w:rFonts w:asciiTheme="minorHAnsi" w:hAnsiTheme="minorHAnsi" w:cstheme="minorHAnsi"/>
          <w:sz w:val="22"/>
          <w:szCs w:val="22"/>
        </w:rPr>
        <w:t>4) wobec którego prawomocnie orzeczono zakaz ubiegania się o zamówienia publiczne;</w:t>
      </w:r>
    </w:p>
    <w:p w14:paraId="5EC3FF54" w14:textId="77777777" w:rsidR="008B25FA" w:rsidRPr="008B25FA" w:rsidRDefault="008B25FA" w:rsidP="008B25FA">
      <w:pPr>
        <w:spacing w:line="276" w:lineRule="auto"/>
        <w:ind w:left="284" w:hanging="284"/>
        <w:jc w:val="both"/>
        <w:rPr>
          <w:rFonts w:asciiTheme="minorHAnsi" w:hAnsiTheme="minorHAnsi" w:cstheme="minorHAnsi"/>
          <w:sz w:val="22"/>
          <w:szCs w:val="22"/>
        </w:rPr>
      </w:pPr>
      <w:proofErr w:type="gramStart"/>
      <w:r w:rsidRPr="008B25FA">
        <w:rPr>
          <w:rFonts w:asciiTheme="minorHAnsi" w:hAnsiTheme="minorHAnsi" w:cstheme="minorHAnsi"/>
          <w:sz w:val="22"/>
          <w:szCs w:val="22"/>
        </w:rPr>
        <w:t>5)</w:t>
      </w:r>
      <w:proofErr w:type="gramEnd"/>
      <w:r w:rsidRPr="008B25FA">
        <w:rPr>
          <w:rFonts w:asciiTheme="minorHAnsi" w:hAnsiTheme="minorHAnsi" w:cstheme="minorHAnsi"/>
          <w:sz w:val="22"/>
          <w:szCs w:val="22"/>
        </w:rPr>
        <w:t xml:space="preserve"> jeżeli zamawiający może stwierdzić, na podstawie wiarygodnych przesłanek, że wykonawca zawarł z innymi wykonawcami porozumienie mające na celu zakłócenie konkurencji, w </w:t>
      </w:r>
      <w:proofErr w:type="gramStart"/>
      <w:r w:rsidRPr="008B25FA">
        <w:rPr>
          <w:rFonts w:asciiTheme="minorHAnsi" w:hAnsiTheme="minorHAnsi" w:cstheme="minorHAnsi"/>
          <w:sz w:val="22"/>
          <w:szCs w:val="22"/>
        </w:rPr>
        <w:t>szczególności</w:t>
      </w:r>
      <w:proofErr w:type="gramEnd"/>
      <w:r w:rsidRPr="008B25FA">
        <w:rPr>
          <w:rFonts w:asciiTheme="minorHAnsi" w:hAnsiTheme="minorHAnsi" w:cstheme="minorHAnsi"/>
          <w:sz w:val="22"/>
          <w:szCs w:val="22"/>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02710A9" w14:textId="77777777" w:rsidR="008B25FA" w:rsidRPr="008B25FA" w:rsidRDefault="008B25FA" w:rsidP="008B25FA">
      <w:pPr>
        <w:spacing w:line="276" w:lineRule="auto"/>
        <w:ind w:left="284" w:hanging="284"/>
        <w:jc w:val="both"/>
        <w:rPr>
          <w:rFonts w:asciiTheme="minorHAnsi" w:hAnsiTheme="minorHAnsi" w:cstheme="minorHAnsi"/>
          <w:sz w:val="22"/>
          <w:szCs w:val="22"/>
        </w:rPr>
      </w:pPr>
      <w:proofErr w:type="gramStart"/>
      <w:r w:rsidRPr="008B25FA">
        <w:rPr>
          <w:rFonts w:asciiTheme="minorHAnsi" w:hAnsiTheme="minorHAnsi" w:cstheme="minorHAnsi"/>
          <w:sz w:val="22"/>
          <w:szCs w:val="22"/>
        </w:rPr>
        <w:t>6)</w:t>
      </w:r>
      <w:proofErr w:type="gramEnd"/>
      <w:r w:rsidRPr="008B25FA">
        <w:rPr>
          <w:rFonts w:asciiTheme="minorHAnsi" w:hAnsiTheme="minorHAnsi" w:cstheme="minorHAnsi"/>
          <w:sz w:val="22"/>
          <w:szCs w:val="22"/>
        </w:rPr>
        <w:t xml:space="preserve">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E6E89D2" w14:textId="28A05997" w:rsidR="00061CBC" w:rsidRPr="007B6C60" w:rsidRDefault="00452BE2" w:rsidP="00452BE2">
      <w:pPr>
        <w:spacing w:line="276" w:lineRule="auto"/>
        <w:jc w:val="both"/>
        <w:rPr>
          <w:rFonts w:asciiTheme="minorHAnsi" w:eastAsia="Verdana" w:hAnsiTheme="minorHAnsi" w:cstheme="minorHAnsi"/>
          <w:sz w:val="22"/>
          <w:szCs w:val="22"/>
        </w:rPr>
      </w:pPr>
      <w:r>
        <w:rPr>
          <w:rFonts w:asciiTheme="minorHAnsi" w:hAnsiTheme="minorHAnsi" w:cstheme="minorHAnsi"/>
          <w:sz w:val="22"/>
          <w:szCs w:val="22"/>
        </w:rPr>
        <w:t xml:space="preserve">1.2. </w:t>
      </w:r>
      <w:r w:rsidR="00061CBC" w:rsidRPr="007B6C60">
        <w:rPr>
          <w:rFonts w:asciiTheme="minorHAnsi" w:eastAsia="Verdana" w:hAnsiTheme="minorHAnsi" w:cstheme="minorHAnsi"/>
          <w:sz w:val="22"/>
          <w:szCs w:val="22"/>
        </w:rPr>
        <w:t xml:space="preserve">w art. 109 ust. 1 pkt 4, 10 ustawy </w:t>
      </w:r>
      <w:proofErr w:type="spellStart"/>
      <w:r w:rsidR="00061CBC" w:rsidRPr="007B6C60">
        <w:rPr>
          <w:rFonts w:asciiTheme="minorHAnsi" w:eastAsia="Verdana" w:hAnsiTheme="minorHAnsi" w:cstheme="minorHAnsi"/>
          <w:sz w:val="22"/>
          <w:szCs w:val="22"/>
        </w:rPr>
        <w:t>Pzp</w:t>
      </w:r>
      <w:proofErr w:type="spellEnd"/>
      <w:r w:rsidR="00061CBC" w:rsidRPr="007B6C60">
        <w:rPr>
          <w:rFonts w:asciiTheme="minorHAnsi" w:eastAsia="Verdana" w:hAnsiTheme="minorHAnsi" w:cstheme="minorHAnsi"/>
          <w:sz w:val="22"/>
          <w:szCs w:val="22"/>
        </w:rPr>
        <w:t>, tj.:</w:t>
      </w:r>
    </w:p>
    <w:p w14:paraId="61AA1554" w14:textId="77777777" w:rsidR="00061CBC" w:rsidRPr="007B6C60" w:rsidRDefault="0030396C" w:rsidP="00794DB4">
      <w:pPr>
        <w:pStyle w:val="Akapitzlist"/>
        <w:shd w:val="clear" w:color="auto" w:fill="FFFFFF"/>
        <w:spacing w:line="276" w:lineRule="auto"/>
        <w:ind w:left="284" w:hanging="284"/>
        <w:jc w:val="both"/>
        <w:rPr>
          <w:rFonts w:asciiTheme="minorHAnsi" w:hAnsiTheme="minorHAnsi" w:cstheme="minorHAnsi"/>
          <w:b/>
          <w:bCs/>
          <w:sz w:val="22"/>
          <w:szCs w:val="22"/>
        </w:rPr>
      </w:pPr>
      <w:r w:rsidRPr="007B6C60">
        <w:rPr>
          <w:rFonts w:asciiTheme="minorHAnsi" w:hAnsiTheme="minorHAnsi" w:cstheme="minorHAnsi"/>
          <w:sz w:val="22"/>
          <w:szCs w:val="22"/>
        </w:rPr>
        <w:t xml:space="preserve">     </w:t>
      </w:r>
      <w:r w:rsidR="00061CBC" w:rsidRPr="007B6C60">
        <w:rPr>
          <w:rFonts w:asciiTheme="minorHAnsi" w:hAnsiTheme="minorHAnsi" w:cstheme="minorHAnsi"/>
          <w:sz w:val="22"/>
          <w:szCs w:val="22"/>
        </w:rPr>
        <w:t>„Z postępowania o udzielenie zamówienia zamawiający wykluczy wykonawcę:</w:t>
      </w:r>
    </w:p>
    <w:p w14:paraId="6CAAF32F" w14:textId="77777777" w:rsidR="00F75B48" w:rsidRDefault="0030396C" w:rsidP="00074979">
      <w:pPr>
        <w:pStyle w:val="Akapitzlist"/>
        <w:numPr>
          <w:ilvl w:val="0"/>
          <w:numId w:val="46"/>
        </w:numPr>
        <w:tabs>
          <w:tab w:val="left" w:pos="426"/>
          <w:tab w:val="left" w:pos="567"/>
        </w:tabs>
        <w:spacing w:line="276" w:lineRule="auto"/>
        <w:ind w:left="426" w:hanging="284"/>
        <w:jc w:val="both"/>
        <w:rPr>
          <w:rFonts w:asciiTheme="minorHAnsi" w:hAnsiTheme="minorHAnsi" w:cstheme="minorHAnsi"/>
          <w:sz w:val="22"/>
          <w:szCs w:val="22"/>
        </w:rPr>
      </w:pPr>
      <w:r w:rsidRPr="007B6C60">
        <w:rPr>
          <w:rFonts w:asciiTheme="minorHAnsi" w:hAnsiTheme="minorHAnsi" w:cstheme="minorHAnsi"/>
          <w:sz w:val="22"/>
          <w:szCs w:val="22"/>
        </w:rPr>
        <w:lastRenderedPageBreak/>
        <w:t xml:space="preserve"> </w:t>
      </w:r>
      <w:r w:rsidR="007F5E9D" w:rsidRPr="007F5E9D">
        <w:rPr>
          <w:rFonts w:asciiTheme="minorHAnsi" w:hAnsiTheme="minorHAnsi" w:cstheme="minorHAnsi"/>
          <w:sz w:val="22"/>
          <w:szCs w:val="22"/>
        </w:rPr>
        <w:t xml:space="preserve">w </w:t>
      </w:r>
      <w:proofErr w:type="gramStart"/>
      <w:r w:rsidR="007F5E9D" w:rsidRPr="007F5E9D">
        <w:rPr>
          <w:rFonts w:asciiTheme="minorHAnsi" w:hAnsiTheme="minorHAnsi" w:cstheme="minorHAnsi"/>
          <w:sz w:val="22"/>
          <w:szCs w:val="22"/>
        </w:rPr>
        <w:t>stosunku</w:t>
      </w:r>
      <w:proofErr w:type="gramEnd"/>
      <w:r w:rsidR="007F5E9D" w:rsidRPr="007F5E9D">
        <w:rPr>
          <w:rFonts w:asciiTheme="minorHAnsi" w:hAnsiTheme="minorHAnsi" w:cstheme="minorHAnsi"/>
          <w:sz w:val="22"/>
          <w:szCs w:val="22"/>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50121C3" w14:textId="26A7A194" w:rsidR="00061CBC" w:rsidRPr="007B6C60" w:rsidRDefault="00F75B48" w:rsidP="00074979">
      <w:pPr>
        <w:pStyle w:val="Akapitzlist"/>
        <w:numPr>
          <w:ilvl w:val="0"/>
          <w:numId w:val="53"/>
        </w:numPr>
        <w:tabs>
          <w:tab w:val="left" w:pos="284"/>
          <w:tab w:val="left" w:pos="426"/>
        </w:tabs>
        <w:spacing w:line="276" w:lineRule="auto"/>
        <w:jc w:val="both"/>
        <w:rPr>
          <w:rFonts w:asciiTheme="minorHAnsi" w:hAnsiTheme="minorHAnsi" w:cstheme="minorHAnsi"/>
          <w:sz w:val="22"/>
          <w:szCs w:val="22"/>
        </w:rPr>
      </w:pPr>
      <w:r w:rsidRPr="00F75B48">
        <w:rPr>
          <w:rFonts w:asciiTheme="minorHAnsi" w:hAnsiTheme="minorHAnsi" w:cstheme="minorHAnsi"/>
          <w:sz w:val="22"/>
          <w:szCs w:val="22"/>
        </w:rPr>
        <w:t>który w wyniku lekkomyślności lub niedbalstwa przedstawił informacje wprowadzające w błąd, co mogło mieć istotny wpływ na decyzje podejmowane przez zamawiającego w postępowaniu o udzielenie zamówienia</w:t>
      </w:r>
      <w:r>
        <w:rPr>
          <w:rFonts w:asciiTheme="minorHAnsi" w:hAnsiTheme="minorHAnsi" w:cstheme="minorHAnsi"/>
          <w:sz w:val="22"/>
          <w:szCs w:val="22"/>
        </w:rPr>
        <w:t>”</w:t>
      </w:r>
      <w:r w:rsidR="007F5E9D">
        <w:rPr>
          <w:rFonts w:asciiTheme="minorHAnsi" w:hAnsiTheme="minorHAnsi" w:cstheme="minorHAnsi"/>
          <w:sz w:val="22"/>
          <w:szCs w:val="22"/>
        </w:rPr>
        <w:t xml:space="preserve">. </w:t>
      </w:r>
    </w:p>
    <w:p w14:paraId="6D9CF260" w14:textId="77777777" w:rsidR="00061CBC" w:rsidRPr="007B6C60" w:rsidRDefault="00061CBC" w:rsidP="00074979">
      <w:pPr>
        <w:pStyle w:val="Akapitzlist"/>
        <w:numPr>
          <w:ilvl w:val="0"/>
          <w:numId w:val="42"/>
        </w:numPr>
        <w:spacing w:line="276" w:lineRule="auto"/>
        <w:ind w:left="284"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Wykluczenie Wykonawcy następuje zgodnie z art. 111 ustawy </w:t>
      </w:r>
      <w:proofErr w:type="spellStart"/>
      <w:r w:rsidRPr="007B6C60">
        <w:rPr>
          <w:rFonts w:asciiTheme="minorHAnsi" w:eastAsia="Verdana" w:hAnsiTheme="minorHAnsi" w:cstheme="minorHAnsi"/>
          <w:sz w:val="22"/>
          <w:szCs w:val="22"/>
        </w:rPr>
        <w:t>Pzp</w:t>
      </w:r>
      <w:proofErr w:type="spellEnd"/>
      <w:r w:rsidRPr="007B6C60">
        <w:rPr>
          <w:rFonts w:asciiTheme="minorHAnsi" w:eastAsia="Verdana" w:hAnsiTheme="minorHAnsi" w:cstheme="minorHAnsi"/>
          <w:sz w:val="22"/>
          <w:szCs w:val="22"/>
        </w:rPr>
        <w:t xml:space="preserve">.  </w:t>
      </w:r>
    </w:p>
    <w:p w14:paraId="390B46C9" w14:textId="77777777" w:rsidR="00061CBC" w:rsidRPr="007B6C60" w:rsidRDefault="00061CBC" w:rsidP="00074979">
      <w:pPr>
        <w:pStyle w:val="Akapitzlist"/>
        <w:numPr>
          <w:ilvl w:val="0"/>
          <w:numId w:val="42"/>
        </w:numPr>
        <w:spacing w:line="276" w:lineRule="auto"/>
        <w:ind w:left="284" w:hanging="284"/>
        <w:jc w:val="both"/>
        <w:rPr>
          <w:rFonts w:asciiTheme="minorHAnsi" w:eastAsia="Verdana" w:hAnsiTheme="minorHAnsi" w:cstheme="minorHAnsi"/>
          <w:sz w:val="22"/>
          <w:szCs w:val="22"/>
        </w:rPr>
      </w:pPr>
      <w:r w:rsidRPr="007B6C60">
        <w:rPr>
          <w:rFonts w:asciiTheme="minorHAnsi" w:hAnsiTheme="minorHAnsi" w:cstheme="minorHAnsi"/>
          <w:sz w:val="22"/>
          <w:szCs w:val="22"/>
        </w:rPr>
        <w:t xml:space="preserve">Zgodnie z art. 7 ust. 1 ustawy </w:t>
      </w:r>
      <w:bookmarkStart w:id="24" w:name="_Hlk102295117"/>
      <w:r w:rsidRPr="007B6C60">
        <w:rPr>
          <w:rFonts w:asciiTheme="minorHAnsi" w:hAnsiTheme="minorHAnsi" w:cstheme="minorHAnsi"/>
          <w:sz w:val="22"/>
          <w:szCs w:val="22"/>
        </w:rPr>
        <w:t xml:space="preserve">z dnia 13 kwietnia 2022 r. </w:t>
      </w:r>
      <w:bookmarkStart w:id="25" w:name="_Hlk102294211"/>
      <w:r w:rsidRPr="007B6C60">
        <w:rPr>
          <w:rFonts w:asciiTheme="minorHAnsi" w:hAnsiTheme="minorHAnsi" w:cstheme="minorHAnsi"/>
          <w:sz w:val="22"/>
          <w:szCs w:val="22"/>
        </w:rPr>
        <w:t>o szczególnych rozwiązaniach w zakresie przeciwdziałania wspieraniu agresji na Ukrainę oraz służących ochronie bezpieczeństwa narodowego</w:t>
      </w:r>
      <w:bookmarkEnd w:id="24"/>
      <w:bookmarkEnd w:id="25"/>
      <w:r w:rsidRPr="007B6C60">
        <w:rPr>
          <w:rFonts w:asciiTheme="minorHAnsi" w:hAnsiTheme="minorHAnsi" w:cstheme="minorHAnsi"/>
          <w:sz w:val="22"/>
          <w:szCs w:val="22"/>
        </w:rPr>
        <w:t xml:space="preserve"> </w:t>
      </w:r>
      <w:r w:rsidRPr="007B6C60">
        <w:rPr>
          <w:rFonts w:asciiTheme="minorHAnsi" w:hAnsiTheme="minorHAnsi" w:cstheme="minorHAnsi"/>
          <w:iCs/>
          <w:sz w:val="22"/>
          <w:szCs w:val="22"/>
        </w:rPr>
        <w:t>z postępowania o udzielenie zamówienia publicznego lub konkursu prowadzonego na podstawie ustawy z dnia 11 września 2019 r. - Prawo zamówień publicznych wyklucza się:</w:t>
      </w:r>
    </w:p>
    <w:p w14:paraId="62030F78" w14:textId="77777777" w:rsidR="003C66FF" w:rsidRPr="003C66FF" w:rsidRDefault="003C66FF" w:rsidP="003C66FF">
      <w:pPr>
        <w:shd w:val="clear" w:color="auto" w:fill="FFFFFF"/>
        <w:tabs>
          <w:tab w:val="left" w:pos="284"/>
        </w:tabs>
        <w:spacing w:line="276" w:lineRule="auto"/>
        <w:ind w:left="284"/>
        <w:jc w:val="both"/>
        <w:rPr>
          <w:rFonts w:asciiTheme="minorHAnsi" w:hAnsiTheme="minorHAnsi" w:cstheme="minorHAnsi"/>
          <w:sz w:val="22"/>
          <w:szCs w:val="22"/>
        </w:rPr>
      </w:pPr>
      <w:r w:rsidRPr="003C66FF">
        <w:rPr>
          <w:rFonts w:asciiTheme="minorHAnsi" w:hAnsiTheme="minorHAnsi" w:cstheme="minorHAnsi"/>
          <w:sz w:val="22"/>
          <w:szCs w:val="22"/>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2A756C1A" w14:textId="7ACD80BF" w:rsidR="003C66FF" w:rsidRPr="003C66FF" w:rsidRDefault="003C66FF" w:rsidP="003C66FF">
      <w:pPr>
        <w:shd w:val="clear" w:color="auto" w:fill="FFFFFF"/>
        <w:tabs>
          <w:tab w:val="left" w:pos="284"/>
        </w:tabs>
        <w:spacing w:line="276" w:lineRule="auto"/>
        <w:ind w:left="284"/>
        <w:jc w:val="both"/>
        <w:rPr>
          <w:rFonts w:asciiTheme="minorHAnsi" w:hAnsiTheme="minorHAnsi" w:cstheme="minorHAnsi"/>
          <w:sz w:val="22"/>
          <w:szCs w:val="22"/>
        </w:rPr>
      </w:pPr>
      <w:r w:rsidRPr="003C66FF">
        <w:rPr>
          <w:rFonts w:asciiTheme="minorHAnsi" w:hAnsiTheme="minorHAnsi" w:cstheme="minorHAnsi"/>
          <w:sz w:val="22"/>
          <w:szCs w:val="22"/>
        </w:rPr>
        <w:t xml:space="preserve">2) wykonawcę oraz uczestnika konkursu, którego beneficjentem rzeczywistym w rozumieniu ustawy z dnia 1 marca 2018 r. o przeciwdziałaniu praniu pieniędzy oraz finansowaniu terroryzmu (Dz. U. z </w:t>
      </w:r>
      <w:r w:rsidR="003F6480">
        <w:rPr>
          <w:rFonts w:asciiTheme="minorHAnsi" w:hAnsiTheme="minorHAnsi" w:cstheme="minorHAnsi"/>
          <w:sz w:val="22"/>
          <w:szCs w:val="22"/>
        </w:rPr>
        <w:t>2025, poz. 644</w:t>
      </w:r>
      <w:r w:rsidRPr="003C66FF">
        <w:rPr>
          <w:rFonts w:asciiTheme="minorHAnsi" w:hAnsiTheme="minorHAnsi" w:cstheme="minorHAnsi"/>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196F8BD" w14:textId="2DCB3A63" w:rsidR="00061CBC" w:rsidRPr="003C66FF" w:rsidRDefault="003C66FF" w:rsidP="003C66FF">
      <w:pPr>
        <w:shd w:val="clear" w:color="auto" w:fill="FFFFFF"/>
        <w:tabs>
          <w:tab w:val="left" w:pos="284"/>
        </w:tabs>
        <w:spacing w:line="276" w:lineRule="auto"/>
        <w:ind w:left="284"/>
        <w:jc w:val="both"/>
        <w:rPr>
          <w:rFonts w:asciiTheme="minorHAnsi" w:hAnsiTheme="minorHAnsi" w:cstheme="minorHAnsi"/>
          <w:sz w:val="22"/>
          <w:szCs w:val="22"/>
        </w:rPr>
      </w:pPr>
      <w:r w:rsidRPr="003C66FF">
        <w:rPr>
          <w:rFonts w:asciiTheme="minorHAnsi" w:hAnsiTheme="minorHAnsi" w:cstheme="minorHAnsi"/>
          <w:sz w:val="22"/>
          <w:szCs w:val="22"/>
        </w:rPr>
        <w:t>3) wykonawcę oraz uczestnika konkursu, którego jednostką dominującą w rozumieniu art. 3 ust. 1 pkt 37 ustawy z dnia 29 września 1994 r. o rachunkowości (Dz. U. z 202</w:t>
      </w:r>
      <w:r w:rsidR="00452BE2">
        <w:rPr>
          <w:rFonts w:asciiTheme="minorHAnsi" w:hAnsiTheme="minorHAnsi" w:cstheme="minorHAnsi"/>
          <w:sz w:val="22"/>
          <w:szCs w:val="22"/>
        </w:rPr>
        <w:t>6</w:t>
      </w:r>
      <w:r w:rsidRPr="003C66FF">
        <w:rPr>
          <w:rFonts w:asciiTheme="minorHAnsi" w:hAnsiTheme="minorHAnsi" w:cstheme="minorHAnsi"/>
          <w:sz w:val="22"/>
          <w:szCs w:val="22"/>
        </w:rPr>
        <w:t xml:space="preserve"> r. poz. </w:t>
      </w:r>
      <w:r w:rsidR="00452BE2">
        <w:rPr>
          <w:rFonts w:asciiTheme="minorHAnsi" w:hAnsiTheme="minorHAnsi" w:cstheme="minorHAnsi"/>
          <w:sz w:val="22"/>
          <w:szCs w:val="22"/>
        </w:rPr>
        <w:t>522</w:t>
      </w:r>
      <w:r w:rsidRPr="003C66FF">
        <w:rPr>
          <w:rFonts w:asciiTheme="minorHAnsi" w:hAnsiTheme="minorHAnsi" w:cstheme="minorHAnsi"/>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r w:rsidR="00061CBC" w:rsidRPr="003C66FF">
        <w:rPr>
          <w:rFonts w:asciiTheme="minorHAnsi" w:hAnsiTheme="minorHAnsi" w:cstheme="minorHAnsi"/>
          <w:sz w:val="22"/>
          <w:szCs w:val="22"/>
        </w:rPr>
        <w:t>Wykluczenie następuje na okres trwania okoliczności określonych w ust. 3.</w:t>
      </w:r>
    </w:p>
    <w:p w14:paraId="37D11FE6" w14:textId="77777777" w:rsidR="00061CBC" w:rsidRPr="007B6C60" w:rsidRDefault="00061CBC" w:rsidP="00074979">
      <w:pPr>
        <w:pStyle w:val="Akapitzlist"/>
        <w:numPr>
          <w:ilvl w:val="0"/>
          <w:numId w:val="42"/>
        </w:numPr>
        <w:shd w:val="clear" w:color="auto" w:fill="FFFFFF"/>
        <w:tabs>
          <w:tab w:val="left" w:pos="284"/>
        </w:tabs>
        <w:spacing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W przypadku wykonawcy lub uczestnika konkursu wykluczonego na podstawie ust. 3,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6CC18358" w14:textId="77777777" w:rsidR="00061CBC" w:rsidRPr="007B6C60" w:rsidRDefault="00061CBC" w:rsidP="00074979">
      <w:pPr>
        <w:pStyle w:val="Akapitzlist"/>
        <w:numPr>
          <w:ilvl w:val="0"/>
          <w:numId w:val="42"/>
        </w:numPr>
        <w:shd w:val="clear" w:color="auto" w:fill="FFFFFF"/>
        <w:tabs>
          <w:tab w:val="left" w:pos="284"/>
        </w:tabs>
        <w:spacing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Kontrola udzielania zamówień publicznych w zakresie zgodności z ust. 3 jest wykonywana zgodnie z art. 596 ustawy z dnia 11 września 2019 r. - Prawo zamówień publicznych.</w:t>
      </w:r>
    </w:p>
    <w:p w14:paraId="56D8C5BF" w14:textId="77777777" w:rsidR="00061CBC" w:rsidRPr="007B6C60" w:rsidRDefault="00061CBC" w:rsidP="00074979">
      <w:pPr>
        <w:pStyle w:val="Akapitzlist"/>
        <w:numPr>
          <w:ilvl w:val="0"/>
          <w:numId w:val="42"/>
        </w:numPr>
        <w:shd w:val="clear" w:color="auto" w:fill="FFFFFF"/>
        <w:tabs>
          <w:tab w:val="left" w:pos="284"/>
        </w:tabs>
        <w:spacing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14:paraId="5527171D" w14:textId="77777777" w:rsidR="00061CBC" w:rsidRDefault="00061CBC" w:rsidP="00074979">
      <w:pPr>
        <w:pStyle w:val="Akapitzlist"/>
        <w:numPr>
          <w:ilvl w:val="0"/>
          <w:numId w:val="42"/>
        </w:numPr>
        <w:shd w:val="clear" w:color="auto" w:fill="FFFFFF"/>
        <w:tabs>
          <w:tab w:val="left" w:pos="284"/>
        </w:tabs>
        <w:spacing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Osoba lub podmiot podlegające wykluczeniu na podstawie ust. 3, które w okresie tego wykluczenia ubiegają się o udzielenie zamówienia publicznego lub dopuszczenie do udziału w konkursie lub </w:t>
      </w:r>
      <w:r w:rsidRPr="007B6C60">
        <w:rPr>
          <w:rFonts w:asciiTheme="minorHAnsi" w:hAnsiTheme="minorHAnsi" w:cstheme="minorHAnsi"/>
          <w:sz w:val="22"/>
          <w:szCs w:val="22"/>
        </w:rPr>
        <w:lastRenderedPageBreak/>
        <w:t>biorą udział w postępowaniu o udzielenie zamówienia publicznego lub w konkursie, podlegają karze pieniężnej.</w:t>
      </w:r>
    </w:p>
    <w:p w14:paraId="19BFD385" w14:textId="77777777" w:rsidR="00CB1CFC" w:rsidRDefault="00CB1CFC" w:rsidP="00CB1CFC">
      <w:pPr>
        <w:shd w:val="clear" w:color="auto" w:fill="FFFFFF"/>
        <w:tabs>
          <w:tab w:val="left" w:pos="284"/>
        </w:tabs>
        <w:spacing w:line="276" w:lineRule="auto"/>
        <w:jc w:val="both"/>
        <w:rPr>
          <w:rFonts w:asciiTheme="minorHAnsi" w:hAnsiTheme="minorHAnsi" w:cstheme="minorHAnsi"/>
          <w:sz w:val="22"/>
          <w:szCs w:val="22"/>
        </w:rPr>
      </w:pPr>
    </w:p>
    <w:p w14:paraId="6B913EE7" w14:textId="77777777" w:rsidR="00CB1CFC" w:rsidRPr="0064673F" w:rsidRDefault="00CB1CFC" w:rsidP="0064673F">
      <w:pPr>
        <w:shd w:val="clear" w:color="auto" w:fill="FFFFFF"/>
        <w:tabs>
          <w:tab w:val="left" w:pos="284"/>
        </w:tabs>
        <w:spacing w:line="276" w:lineRule="auto"/>
        <w:jc w:val="both"/>
        <w:rPr>
          <w:rFonts w:asciiTheme="minorHAnsi" w:hAnsiTheme="minorHAnsi" w:cstheme="minorHAnsi"/>
          <w:sz w:val="22"/>
          <w:szCs w:val="22"/>
        </w:rPr>
      </w:pPr>
    </w:p>
    <w:p w14:paraId="26C0D49E" w14:textId="5B883777" w:rsidR="00D83978" w:rsidRPr="007B6C60" w:rsidRDefault="00D83978" w:rsidP="00D83978">
      <w:pPr>
        <w:pStyle w:val="Akapitzlist"/>
        <w:shd w:val="clear" w:color="auto" w:fill="FFFFFF"/>
        <w:tabs>
          <w:tab w:val="left" w:pos="284"/>
        </w:tabs>
        <w:spacing w:line="276" w:lineRule="auto"/>
        <w:ind w:left="284"/>
        <w:jc w:val="both"/>
        <w:rPr>
          <w:rFonts w:asciiTheme="minorHAnsi" w:hAnsiTheme="minorHAnsi" w:cstheme="minorHAnsi"/>
          <w:sz w:val="22"/>
          <w:szCs w:val="22"/>
        </w:rPr>
      </w:pPr>
      <w:r>
        <w:rPr>
          <w:rFonts w:asciiTheme="minorHAnsi" w:eastAsia="Verdana" w:hAnsiTheme="minorHAnsi" w:cstheme="minorHAnsi"/>
          <w:noProof/>
          <w:sz w:val="22"/>
          <w:szCs w:val="22"/>
        </w:rPr>
        <mc:AlternateContent>
          <mc:Choice Requires="wps">
            <w:drawing>
              <wp:anchor distT="0" distB="0" distL="114300" distR="114300" simplePos="0" relativeHeight="251656192" behindDoc="0" locked="0" layoutInCell="1" allowOverlap="1" wp14:anchorId="18221030" wp14:editId="78F3D9FD">
                <wp:simplePos x="0" y="0"/>
                <wp:positionH relativeFrom="column">
                  <wp:posOffset>-80645</wp:posOffset>
                </wp:positionH>
                <wp:positionV relativeFrom="paragraph">
                  <wp:posOffset>123825</wp:posOffset>
                </wp:positionV>
                <wp:extent cx="5905500" cy="771525"/>
                <wp:effectExtent l="0" t="0" r="38100" b="66675"/>
                <wp:wrapNone/>
                <wp:docPr id="182736611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7152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5CFE02BC" w14:textId="1D3C06BB" w:rsidR="00385742" w:rsidRPr="009327B7" w:rsidRDefault="00385742" w:rsidP="009327B7">
                            <w:pPr>
                              <w:pStyle w:val="Nagwek5"/>
                              <w:jc w:val="center"/>
                              <w:rPr>
                                <w:rStyle w:val="Tytuksiki"/>
                                <w:smallCaps w:val="0"/>
                                <w:spacing w:val="0"/>
                              </w:rPr>
                            </w:pPr>
                            <w:r w:rsidRPr="009327B7">
                              <w:rPr>
                                <w:rStyle w:val="Tytuksiki"/>
                                <w:smallCaps w:val="0"/>
                                <w:spacing w:val="0"/>
                              </w:rPr>
                              <w:t>Rozdział 1</w:t>
                            </w:r>
                            <w:r w:rsidR="003501D4" w:rsidRPr="009327B7">
                              <w:rPr>
                                <w:rStyle w:val="Tytuksiki"/>
                                <w:smallCaps w:val="0"/>
                                <w:spacing w:val="0"/>
                              </w:rPr>
                              <w:t>1</w:t>
                            </w:r>
                          </w:p>
                          <w:p w14:paraId="17BBD591" w14:textId="77777777" w:rsidR="00385742" w:rsidRDefault="00385742" w:rsidP="009327B7">
                            <w:pPr>
                              <w:pStyle w:val="Nagwek5"/>
                              <w:jc w:val="center"/>
                              <w:rPr>
                                <w:rStyle w:val="Tytuksiki"/>
                                <w:smallCaps w:val="0"/>
                                <w:spacing w:val="0"/>
                              </w:rPr>
                            </w:pPr>
                            <w:bookmarkStart w:id="26" w:name="_INFORMACJA_O_OŚWIADCZENIU"/>
                            <w:bookmarkEnd w:id="26"/>
                            <w:r w:rsidRPr="009327B7">
                              <w:rPr>
                                <w:rStyle w:val="Tytuksiki"/>
                                <w:smallCaps w:val="0"/>
                                <w:spacing w:val="0"/>
                              </w:rPr>
                              <w:t>INFORMACJA O OŚWIADCZENIU WSTĘPNYM I PODMIOTOWYCH</w:t>
                            </w:r>
                            <w:r w:rsidR="00D75641" w:rsidRPr="009327B7">
                              <w:rPr>
                                <w:rStyle w:val="Tytuksiki"/>
                                <w:smallCaps w:val="0"/>
                                <w:spacing w:val="0"/>
                              </w:rPr>
                              <w:t xml:space="preserve"> Ś</w:t>
                            </w:r>
                            <w:r w:rsidRPr="009327B7">
                              <w:rPr>
                                <w:rStyle w:val="Tytuksiki"/>
                                <w:smallCaps w:val="0"/>
                                <w:spacing w:val="0"/>
                              </w:rPr>
                              <w:t>RODKACH DOWODOWYCH</w:t>
                            </w:r>
                          </w:p>
                          <w:p w14:paraId="3B6D8834" w14:textId="77777777" w:rsidR="00D83978" w:rsidRDefault="00D83978" w:rsidP="00D83978"/>
                          <w:p w14:paraId="7CF2DB6F" w14:textId="77777777" w:rsidR="00D83978" w:rsidRPr="00D83978" w:rsidRDefault="00D83978" w:rsidP="00D839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21030" id="Rectangle 13" o:spid="_x0000_s1036" style="position:absolute;left:0;text-align:left;margin-left:-6.35pt;margin-top:9.75pt;width:465pt;height:6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" fillcolor="#d8d8d8 [2732]" strokecolor="#92cddc" strokeweight="1pt">
                <v:shadow on="t" color="#205867 [1608]" opacity=".5" offset="1pt"/>
                <v:textbox>
                  <w:txbxContent>
                    <w:p w14:paraId="5CFE02BC" w14:textId="1D3C06BB" w:rsidR="00385742" w:rsidRPr="009327B7" w:rsidRDefault="00385742" w:rsidP="009327B7">
                      <w:pPr>
                        <w:pStyle w:val="Nagwek5"/>
                        <w:jc w:val="center"/>
                        <w:rPr>
                          <w:rStyle w:val="Tytuksiki"/>
                          <w:smallCaps w:val="0"/>
                          <w:spacing w:val="0"/>
                        </w:rPr>
                      </w:pPr>
                      <w:r w:rsidRPr="009327B7">
                        <w:rPr>
                          <w:rStyle w:val="Tytuksiki"/>
                          <w:smallCaps w:val="0"/>
                          <w:spacing w:val="0"/>
                        </w:rPr>
                        <w:t>Rozdział 1</w:t>
                      </w:r>
                      <w:r w:rsidR="003501D4" w:rsidRPr="009327B7">
                        <w:rPr>
                          <w:rStyle w:val="Tytuksiki"/>
                          <w:smallCaps w:val="0"/>
                          <w:spacing w:val="0"/>
                        </w:rPr>
                        <w:t>1</w:t>
                      </w:r>
                    </w:p>
                    <w:p w14:paraId="17BBD591" w14:textId="77777777" w:rsidR="00385742" w:rsidRDefault="00385742" w:rsidP="009327B7">
                      <w:pPr>
                        <w:pStyle w:val="Nagwek5"/>
                        <w:jc w:val="center"/>
                        <w:rPr>
                          <w:rStyle w:val="Tytuksiki"/>
                          <w:smallCaps w:val="0"/>
                          <w:spacing w:val="0"/>
                        </w:rPr>
                      </w:pPr>
                      <w:bookmarkStart w:id="44" w:name="_INFORMACJA_O_OŚWIADCZENIU"/>
                      <w:bookmarkEnd w:id="44"/>
                      <w:r w:rsidRPr="009327B7">
                        <w:rPr>
                          <w:rStyle w:val="Tytuksiki"/>
                          <w:smallCaps w:val="0"/>
                          <w:spacing w:val="0"/>
                        </w:rPr>
                        <w:t>INFORMACJA O OŚWIADCZENIU WSTĘPNYM I PODMIOTOWYCH</w:t>
                      </w:r>
                      <w:r w:rsidR="00D75641" w:rsidRPr="009327B7">
                        <w:rPr>
                          <w:rStyle w:val="Tytuksiki"/>
                          <w:smallCaps w:val="0"/>
                          <w:spacing w:val="0"/>
                        </w:rPr>
                        <w:t xml:space="preserve"> Ś</w:t>
                      </w:r>
                      <w:r w:rsidRPr="009327B7">
                        <w:rPr>
                          <w:rStyle w:val="Tytuksiki"/>
                          <w:smallCaps w:val="0"/>
                          <w:spacing w:val="0"/>
                        </w:rPr>
                        <w:t>RODKACH DOWODOWYCH</w:t>
                      </w:r>
                    </w:p>
                    <w:p w14:paraId="3B6D8834" w14:textId="77777777" w:rsidR="00D83978" w:rsidRDefault="00D83978" w:rsidP="00D83978"/>
                    <w:p w14:paraId="7CF2DB6F" w14:textId="77777777" w:rsidR="00D83978" w:rsidRPr="00D83978" w:rsidRDefault="00D83978" w:rsidP="00D83978"/>
                  </w:txbxContent>
                </v:textbox>
              </v:rect>
            </w:pict>
          </mc:Fallback>
        </mc:AlternateContent>
      </w:r>
    </w:p>
    <w:p w14:paraId="57AE8E7F" w14:textId="7E3F4007" w:rsidR="004259C4" w:rsidRPr="007B6C60" w:rsidRDefault="004259C4" w:rsidP="00794DB4">
      <w:pPr>
        <w:pStyle w:val="Akapitzlist"/>
        <w:spacing w:line="276" w:lineRule="auto"/>
        <w:ind w:left="284"/>
        <w:jc w:val="both"/>
        <w:rPr>
          <w:rFonts w:asciiTheme="minorHAnsi" w:eastAsia="Verdana" w:hAnsiTheme="minorHAnsi" w:cstheme="minorHAnsi"/>
          <w:sz w:val="22"/>
          <w:szCs w:val="22"/>
        </w:rPr>
      </w:pPr>
    </w:p>
    <w:p w14:paraId="5E9D8B9B" w14:textId="77777777" w:rsidR="004259C4" w:rsidRPr="007B6C60" w:rsidRDefault="004259C4" w:rsidP="004259C4">
      <w:pPr>
        <w:spacing w:line="276" w:lineRule="auto"/>
        <w:jc w:val="both"/>
        <w:rPr>
          <w:rFonts w:asciiTheme="minorHAnsi" w:eastAsia="Verdana" w:hAnsiTheme="minorHAnsi" w:cstheme="minorHAnsi"/>
        </w:rPr>
      </w:pPr>
    </w:p>
    <w:p w14:paraId="22A1B185" w14:textId="77777777" w:rsidR="00794DB4" w:rsidRPr="007B6C60" w:rsidRDefault="00794DB4" w:rsidP="007B6C60">
      <w:pPr>
        <w:spacing w:before="240" w:line="276" w:lineRule="auto"/>
        <w:jc w:val="both"/>
        <w:rPr>
          <w:rFonts w:asciiTheme="minorHAnsi" w:hAnsiTheme="minorHAnsi" w:cstheme="minorHAnsi"/>
          <w:sz w:val="22"/>
          <w:szCs w:val="22"/>
        </w:rPr>
      </w:pPr>
    </w:p>
    <w:p w14:paraId="3023F89C" w14:textId="77777777" w:rsidR="002D6FA9" w:rsidRPr="007B6C60" w:rsidRDefault="002D6FA9" w:rsidP="001713F0">
      <w:pPr>
        <w:pStyle w:val="Akapitzlist"/>
        <w:numPr>
          <w:ilvl w:val="0"/>
          <w:numId w:val="9"/>
        </w:numPr>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 xml:space="preserve">Do oferty Wykonawca zobowiązany jest dołączyć aktualne na dzień składania ofert oświadczenie o spełnianiu warunków udziału w postępowaniu oraz o braku podstaw do wykluczenia z postępowania – zgodnie z </w:t>
      </w:r>
      <w:bookmarkStart w:id="27" w:name="_Hlk135032539"/>
      <w:r w:rsidRPr="007B6C60">
        <w:rPr>
          <w:rFonts w:asciiTheme="minorHAnsi" w:hAnsiTheme="minorHAnsi" w:cstheme="minorHAnsi"/>
          <w:b/>
          <w:sz w:val="22"/>
          <w:szCs w:val="22"/>
        </w:rPr>
        <w:t>załącznikiem nr 2 do SWZ</w:t>
      </w:r>
      <w:bookmarkEnd w:id="27"/>
      <w:r w:rsidRPr="007B6C60">
        <w:rPr>
          <w:rFonts w:asciiTheme="minorHAnsi" w:hAnsiTheme="minorHAnsi" w:cstheme="minorHAnsi"/>
          <w:sz w:val="22"/>
          <w:szCs w:val="22"/>
        </w:rPr>
        <w:t>.</w:t>
      </w:r>
    </w:p>
    <w:p w14:paraId="6F054279" w14:textId="77777777" w:rsidR="002D6FA9" w:rsidRPr="007B6C60" w:rsidRDefault="002D6FA9" w:rsidP="001713F0">
      <w:pPr>
        <w:pStyle w:val="Akapitzlist"/>
        <w:numPr>
          <w:ilvl w:val="0"/>
          <w:numId w:val="9"/>
        </w:numPr>
        <w:spacing w:before="240" w:line="276" w:lineRule="auto"/>
        <w:ind w:left="284"/>
        <w:jc w:val="both"/>
        <w:rPr>
          <w:rFonts w:asciiTheme="minorHAnsi" w:hAnsiTheme="minorHAnsi" w:cstheme="minorHAnsi"/>
          <w:sz w:val="22"/>
          <w:szCs w:val="22"/>
        </w:rPr>
      </w:pPr>
      <w:r w:rsidRPr="007B6C60">
        <w:rPr>
          <w:rFonts w:asciiTheme="minorHAnsi" w:hAnsiTheme="minorHAnsi" w:cstheme="minorHAnsi"/>
          <w:sz w:val="22"/>
          <w:szCs w:val="22"/>
        </w:rPr>
        <w:t>Informacje zawarte w oświadczeniu, o którym mowa w ust. 1 stanowią wstępne potwierdzenie, że Wykonawca nie podlega wykluczeniu oraz spełnia warunki udziału w postępowaniu.</w:t>
      </w:r>
    </w:p>
    <w:p w14:paraId="37D418F0" w14:textId="77777777" w:rsidR="002D6FA9" w:rsidRPr="007B6C60" w:rsidRDefault="002D6FA9" w:rsidP="001713F0">
      <w:pPr>
        <w:pStyle w:val="Akapitzlist"/>
        <w:numPr>
          <w:ilvl w:val="0"/>
          <w:numId w:val="9"/>
        </w:numPr>
        <w:spacing w:before="240" w:line="276" w:lineRule="auto"/>
        <w:ind w:left="284"/>
        <w:jc w:val="both"/>
        <w:rPr>
          <w:rFonts w:asciiTheme="minorHAnsi" w:hAnsiTheme="minorHAnsi" w:cstheme="minorHAnsi"/>
          <w:b/>
          <w:bCs/>
          <w:sz w:val="22"/>
          <w:szCs w:val="22"/>
        </w:rPr>
      </w:pPr>
      <w:r w:rsidRPr="007B6C60">
        <w:rPr>
          <w:rFonts w:asciiTheme="minorHAnsi" w:hAnsiTheme="minorHAnsi" w:cstheme="minorHAnsi"/>
          <w:b/>
          <w:bCs/>
          <w:sz w:val="22"/>
          <w:szCs w:val="22"/>
        </w:rPr>
        <w:t>Zamawiający wzywa Wykonawcę, którego oferta została najwyżej oceniona, do złożenia w wyznaczonym terminie, nie krótszym ni</w:t>
      </w:r>
      <w:r w:rsidR="00D91CEA" w:rsidRPr="007B6C60">
        <w:rPr>
          <w:rFonts w:asciiTheme="minorHAnsi" w:hAnsiTheme="minorHAnsi" w:cstheme="minorHAnsi"/>
          <w:b/>
          <w:bCs/>
          <w:sz w:val="22"/>
          <w:szCs w:val="22"/>
        </w:rPr>
        <w:t>ż 5</w:t>
      </w:r>
      <w:r w:rsidRPr="007B6C60">
        <w:rPr>
          <w:rFonts w:asciiTheme="minorHAnsi" w:hAnsiTheme="minorHAnsi" w:cstheme="minorHAnsi"/>
          <w:b/>
          <w:bCs/>
          <w:sz w:val="22"/>
          <w:szCs w:val="22"/>
        </w:rPr>
        <w:t xml:space="preserve"> dni od dnia wezwania, podmiotowych środków dowodowych, jeżeli wymagał ich złożenia w ogłoszeniu o zamówieniu lub dokumentach zamówienia, aktualnych na dzień złożenia podmiotowych środków dowodowych.</w:t>
      </w:r>
    </w:p>
    <w:p w14:paraId="5ECD8820" w14:textId="77777777" w:rsidR="002D6FA9" w:rsidRPr="007B6C60" w:rsidRDefault="002D6FA9" w:rsidP="001713F0">
      <w:pPr>
        <w:pStyle w:val="Akapitzlist"/>
        <w:numPr>
          <w:ilvl w:val="0"/>
          <w:numId w:val="9"/>
        </w:numPr>
        <w:spacing w:before="240" w:line="276" w:lineRule="auto"/>
        <w:ind w:left="284"/>
        <w:jc w:val="both"/>
        <w:rPr>
          <w:rFonts w:asciiTheme="minorHAnsi" w:hAnsiTheme="minorHAnsi" w:cstheme="minorHAnsi"/>
          <w:b/>
          <w:bCs/>
          <w:sz w:val="22"/>
          <w:szCs w:val="22"/>
        </w:rPr>
      </w:pPr>
      <w:r w:rsidRPr="007B6C60">
        <w:rPr>
          <w:rFonts w:asciiTheme="minorHAnsi" w:hAnsiTheme="minorHAnsi" w:cstheme="minorHAnsi"/>
          <w:sz w:val="22"/>
          <w:szCs w:val="22"/>
        </w:rPr>
        <w:t>Podmiotowe środki dowodowe wymagane od wykonawcy obejmują:</w:t>
      </w:r>
    </w:p>
    <w:p w14:paraId="0DEC24C5" w14:textId="708DA944" w:rsidR="002D6FA9" w:rsidRPr="007B6C60" w:rsidRDefault="002D6FA9" w:rsidP="001713F0">
      <w:pPr>
        <w:pStyle w:val="Akapitzlist"/>
        <w:numPr>
          <w:ilvl w:val="0"/>
          <w:numId w:val="10"/>
        </w:numPr>
        <w:spacing w:before="240" w:line="276" w:lineRule="auto"/>
        <w:jc w:val="both"/>
        <w:rPr>
          <w:rFonts w:asciiTheme="minorHAnsi" w:hAnsiTheme="minorHAnsi" w:cstheme="minorHAnsi"/>
          <w:b/>
          <w:bCs/>
          <w:sz w:val="22"/>
          <w:szCs w:val="22"/>
        </w:rPr>
      </w:pPr>
      <w:r w:rsidRPr="007B6C60">
        <w:rPr>
          <w:rFonts w:asciiTheme="minorHAnsi" w:hAnsiTheme="minorHAnsi" w:cstheme="minorHAnsi"/>
          <w:sz w:val="22"/>
          <w:szCs w:val="22"/>
        </w:rPr>
        <w:t xml:space="preserve">oświadczenie wykonawcy, w zakresie art. 108 ust. 1 pkt 5 ustawy, o braku przynależności do tej samej grupy kapitałowej w rozumieniu ustawy z dnia 16 lutego 2007 r. o ochronie konkurencji i konsumentów (Dz. U. z </w:t>
      </w:r>
      <w:r w:rsidR="004A71FF">
        <w:rPr>
          <w:rFonts w:asciiTheme="minorHAnsi" w:hAnsiTheme="minorHAnsi" w:cstheme="minorHAnsi"/>
          <w:sz w:val="22"/>
          <w:szCs w:val="22"/>
        </w:rPr>
        <w:t>2025</w:t>
      </w:r>
      <w:r w:rsidRPr="007B6C60">
        <w:rPr>
          <w:rFonts w:asciiTheme="minorHAnsi" w:hAnsiTheme="minorHAnsi" w:cstheme="minorHAnsi"/>
          <w:sz w:val="22"/>
          <w:szCs w:val="22"/>
        </w:rPr>
        <w:t xml:space="preserve"> r., poz. </w:t>
      </w:r>
      <w:r w:rsidR="004A71FF">
        <w:rPr>
          <w:rFonts w:asciiTheme="minorHAnsi" w:hAnsiTheme="minorHAnsi" w:cstheme="minorHAnsi"/>
          <w:sz w:val="22"/>
          <w:szCs w:val="22"/>
        </w:rPr>
        <w:t>1714</w:t>
      </w:r>
      <w:r w:rsidRPr="007B6C60">
        <w:rPr>
          <w:rFonts w:asciiTheme="minorHAnsi" w:hAnsiTheme="minorHAnsi" w:cstheme="minorHAnsi"/>
          <w:sz w:val="22"/>
          <w:szCs w:val="22"/>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 </w:t>
      </w:r>
      <w:r w:rsidRPr="007B6C60">
        <w:rPr>
          <w:rFonts w:asciiTheme="minorHAnsi" w:hAnsiTheme="minorHAnsi" w:cstheme="minorHAnsi"/>
          <w:b/>
          <w:bCs/>
          <w:sz w:val="22"/>
          <w:szCs w:val="22"/>
        </w:rPr>
        <w:t>załącznik nr 4 do SWZ</w:t>
      </w:r>
      <w:r w:rsidRPr="007B6C60">
        <w:rPr>
          <w:rFonts w:asciiTheme="minorHAnsi" w:hAnsiTheme="minorHAnsi" w:cstheme="minorHAnsi"/>
          <w:sz w:val="22"/>
          <w:szCs w:val="22"/>
        </w:rPr>
        <w:t>;</w:t>
      </w:r>
    </w:p>
    <w:p w14:paraId="374B57AF" w14:textId="77777777" w:rsidR="001033EC" w:rsidRPr="007B6C60" w:rsidRDefault="001033EC" w:rsidP="001713F0">
      <w:pPr>
        <w:pStyle w:val="Akapitzlist"/>
        <w:numPr>
          <w:ilvl w:val="0"/>
          <w:numId w:val="10"/>
        </w:numPr>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 xml:space="preserve">oświadczenie wykonawcy (w formie elektronicznej, w postaci elektronicznej opatrzonej podpisem zaufanym lub podpisem osobistym) o aktualności informacji zawartych w oświadczeniu złożonym zgodnie z ust. 1 - </w:t>
      </w:r>
      <w:r w:rsidRPr="007B6C60">
        <w:rPr>
          <w:rFonts w:asciiTheme="minorHAnsi" w:hAnsiTheme="minorHAnsi" w:cstheme="minorHAnsi"/>
          <w:b/>
          <w:bCs/>
          <w:sz w:val="22"/>
          <w:szCs w:val="22"/>
        </w:rPr>
        <w:t>załącznika nr 10 do SWZ;</w:t>
      </w:r>
    </w:p>
    <w:p w14:paraId="606F9E4D" w14:textId="77777777" w:rsidR="002D6FA9" w:rsidRPr="007B6C60" w:rsidRDefault="002D6FA9" w:rsidP="001713F0">
      <w:pPr>
        <w:pStyle w:val="Akapitzlist"/>
        <w:numPr>
          <w:ilvl w:val="0"/>
          <w:numId w:val="10"/>
        </w:numPr>
        <w:spacing w:before="240" w:line="276" w:lineRule="auto"/>
        <w:jc w:val="both"/>
        <w:rPr>
          <w:rFonts w:asciiTheme="minorHAnsi" w:hAnsiTheme="minorHAnsi" w:cstheme="minorHAnsi"/>
          <w:b/>
          <w:bCs/>
          <w:sz w:val="22"/>
          <w:szCs w:val="22"/>
        </w:rPr>
      </w:pPr>
      <w:r w:rsidRPr="007B6C60">
        <w:rPr>
          <w:rFonts w:asciiTheme="minorHAnsi" w:hAnsiTheme="minorHAnsi" w:cstheme="minorHAnsi"/>
          <w:sz w:val="22"/>
          <w:szCs w:val="22"/>
        </w:rPr>
        <w:t xml:space="preserve">odpis lub informacja z Krajowego Rejestru Sądowego lub z Centralnej Ewidencji i Informacji o Działalności Gospodarczej, w zakresie art. 109 ust. 1 pkt 4 ustawy, sporządzonych </w:t>
      </w:r>
      <w:proofErr w:type="gramStart"/>
      <w:r w:rsidRPr="007B6C60">
        <w:rPr>
          <w:rFonts w:asciiTheme="minorHAnsi" w:hAnsiTheme="minorHAnsi" w:cstheme="minorHAnsi"/>
          <w:sz w:val="22"/>
          <w:szCs w:val="22"/>
        </w:rPr>
        <w:t>nie wcześniej</w:t>
      </w:r>
      <w:proofErr w:type="gramEnd"/>
      <w:r w:rsidRPr="007B6C60">
        <w:rPr>
          <w:rFonts w:asciiTheme="minorHAnsi" w:hAnsiTheme="minorHAnsi" w:cstheme="minorHAnsi"/>
          <w:sz w:val="22"/>
          <w:szCs w:val="22"/>
        </w:rPr>
        <w:t xml:space="preserve"> niż 3 miesiące przed jej złożeniem, jeżeli odrębne przepisy wymagają wpisu do rejestru lub ewidencji;</w:t>
      </w:r>
    </w:p>
    <w:p w14:paraId="3518E5FC" w14:textId="34FB7054" w:rsidR="00242DF8" w:rsidRDefault="002D6FA9" w:rsidP="00E90755">
      <w:pPr>
        <w:pStyle w:val="Akapitzlist"/>
        <w:numPr>
          <w:ilvl w:val="0"/>
          <w:numId w:val="10"/>
        </w:numPr>
        <w:shd w:val="clear" w:color="auto" w:fill="FFFFFF"/>
        <w:spacing w:line="276" w:lineRule="auto"/>
        <w:jc w:val="both"/>
        <w:rPr>
          <w:rFonts w:asciiTheme="minorHAnsi" w:hAnsiTheme="minorHAnsi" w:cstheme="minorHAnsi"/>
          <w:sz w:val="22"/>
          <w:szCs w:val="22"/>
        </w:rPr>
      </w:pPr>
      <w:r w:rsidRPr="00242DF8">
        <w:rPr>
          <w:rFonts w:asciiTheme="minorHAnsi" w:hAnsiTheme="minorHAnsi" w:cstheme="minorHAnsi"/>
          <w:sz w:val="22"/>
          <w:szCs w:val="22"/>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004A71FF" w:rsidRPr="00242DF8">
        <w:rPr>
          <w:rFonts w:asciiTheme="minorHAnsi" w:hAnsiTheme="minorHAnsi" w:cstheme="minorHAnsi"/>
          <w:sz w:val="22"/>
          <w:szCs w:val="22"/>
        </w:rPr>
        <w:t>- załącznik</w:t>
      </w:r>
      <w:r w:rsidRPr="00242DF8">
        <w:rPr>
          <w:rFonts w:asciiTheme="minorHAnsi" w:hAnsiTheme="minorHAnsi" w:cstheme="minorHAnsi"/>
          <w:b/>
          <w:bCs/>
          <w:sz w:val="22"/>
          <w:szCs w:val="22"/>
        </w:rPr>
        <w:t xml:space="preserve"> nr 5 do SWZ</w:t>
      </w:r>
    </w:p>
    <w:p w14:paraId="40DDE895" w14:textId="77777777" w:rsidR="00FC7849" w:rsidRPr="00F62110" w:rsidRDefault="000B7A46" w:rsidP="00FC7849">
      <w:pPr>
        <w:pStyle w:val="Akapitzlist"/>
        <w:numPr>
          <w:ilvl w:val="0"/>
          <w:numId w:val="10"/>
        </w:numPr>
        <w:shd w:val="clear" w:color="auto" w:fill="FFFFFF"/>
        <w:spacing w:line="276" w:lineRule="auto"/>
        <w:jc w:val="both"/>
        <w:rPr>
          <w:rFonts w:asciiTheme="minorHAnsi" w:hAnsiTheme="minorHAnsi" w:cstheme="minorHAnsi"/>
          <w:sz w:val="22"/>
          <w:szCs w:val="22"/>
        </w:rPr>
      </w:pPr>
      <w:r w:rsidRPr="00242DF8">
        <w:rPr>
          <w:rStyle w:val="Normalny1"/>
          <w:rFonts w:asciiTheme="minorHAnsi" w:hAnsiTheme="minorHAnsi" w:cstheme="minorHAnsi"/>
          <w:color w:val="000000"/>
          <w:sz w:val="22"/>
          <w:szCs w:val="22"/>
        </w:rPr>
        <w:t xml:space="preserve">wykaz robót budowlanych wykonanych w ciągu ostatnich pięciu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w:t>
      </w:r>
      <w:r w:rsidRPr="00242DF8">
        <w:rPr>
          <w:rStyle w:val="Normalny1"/>
          <w:rFonts w:asciiTheme="minorHAnsi" w:hAnsiTheme="minorHAnsi" w:cstheme="minorHAnsi"/>
          <w:color w:val="000000"/>
          <w:sz w:val="22"/>
          <w:szCs w:val="22"/>
        </w:rPr>
        <w:lastRenderedPageBreak/>
        <w:t xml:space="preserve">dowodami, o których mowa, są referencje bądź inne dokumenty wystawione przez podmiot, na rzecz którego roboty budowlane były wykonywane, a jeżeli z uzasadnionej przyczyny o obiektywnym charakterze wykonawca nie jest w stanie uzyskać tych dokumentów - inne dokumenty - </w:t>
      </w:r>
      <w:r w:rsidRPr="00F968B8">
        <w:rPr>
          <w:rFonts w:asciiTheme="minorHAnsi" w:hAnsiTheme="minorHAnsi" w:cstheme="minorHAnsi"/>
          <w:b/>
          <w:bCs/>
          <w:sz w:val="22"/>
          <w:szCs w:val="22"/>
        </w:rPr>
        <w:t xml:space="preserve">załącznik nr </w:t>
      </w:r>
      <w:r w:rsidR="00BB6DB4" w:rsidRPr="00F968B8">
        <w:rPr>
          <w:rFonts w:asciiTheme="minorHAnsi" w:hAnsiTheme="minorHAnsi" w:cstheme="minorHAnsi"/>
          <w:b/>
          <w:bCs/>
          <w:sz w:val="22"/>
          <w:szCs w:val="22"/>
        </w:rPr>
        <w:t>6</w:t>
      </w:r>
      <w:r w:rsidRPr="00F968B8">
        <w:rPr>
          <w:rFonts w:asciiTheme="minorHAnsi" w:hAnsiTheme="minorHAnsi" w:cstheme="minorHAnsi"/>
          <w:b/>
          <w:bCs/>
          <w:sz w:val="22"/>
          <w:szCs w:val="22"/>
        </w:rPr>
        <w:t xml:space="preserve"> do SWZ</w:t>
      </w:r>
      <w:r w:rsidR="008126C0">
        <w:rPr>
          <w:rFonts w:asciiTheme="minorHAnsi" w:hAnsiTheme="minorHAnsi" w:cstheme="minorHAnsi"/>
          <w:b/>
          <w:bCs/>
          <w:sz w:val="22"/>
          <w:szCs w:val="22"/>
        </w:rPr>
        <w:t xml:space="preserve"> </w:t>
      </w:r>
    </w:p>
    <w:p w14:paraId="173BD19C" w14:textId="61BA80A3" w:rsidR="000B7A46" w:rsidRPr="001C4D2F" w:rsidRDefault="00FC7849" w:rsidP="00F62110">
      <w:pPr>
        <w:shd w:val="clear" w:color="auto" w:fill="FFFFFF"/>
        <w:tabs>
          <w:tab w:val="left" w:pos="284"/>
        </w:tabs>
        <w:spacing w:line="276" w:lineRule="auto"/>
        <w:jc w:val="both"/>
        <w:rPr>
          <w:rFonts w:asciiTheme="minorHAnsi" w:hAnsiTheme="minorHAnsi" w:cstheme="minorHAnsi"/>
          <w:sz w:val="22"/>
          <w:szCs w:val="22"/>
        </w:rPr>
      </w:pPr>
      <w:r w:rsidRPr="001C4D2F">
        <w:rPr>
          <w:rFonts w:asciiTheme="minorHAnsi" w:hAnsiTheme="minorHAnsi" w:cstheme="minorHAnsi"/>
          <w:sz w:val="22"/>
          <w:szCs w:val="22"/>
        </w:rPr>
        <w:t>5. W celu potwierdzenia spełnienia warunków w postępowaniu oraz braku podstaw wykluczenia Wykonawca zamiast odpowiednich podmiotowych środków dowodowych może złożyć certyfikat potwierdzający udzielenie certyfikacji wykonawców zamówień publicznych odpowiednio w zakresie, o którym mowa w art. 3 ust. 2 pkt 1 lub 2 ustawy z dnia 5 sierpnia 2025 r. o certyfikacji wykonawców zamówień publicznych</w:t>
      </w:r>
    </w:p>
    <w:p w14:paraId="6CE51813" w14:textId="77777777" w:rsidR="002D6FA9" w:rsidRPr="007B6C60" w:rsidRDefault="002D6FA9" w:rsidP="00F62110">
      <w:pPr>
        <w:pStyle w:val="Akapitzlist"/>
        <w:numPr>
          <w:ilvl w:val="0"/>
          <w:numId w:val="68"/>
        </w:numPr>
        <w:spacing w:before="240" w:line="276" w:lineRule="auto"/>
        <w:jc w:val="both"/>
        <w:rPr>
          <w:rFonts w:asciiTheme="minorHAnsi" w:hAnsiTheme="minorHAnsi" w:cstheme="minorHAnsi"/>
          <w:b/>
          <w:bCs/>
          <w:sz w:val="22"/>
          <w:szCs w:val="22"/>
        </w:rPr>
      </w:pPr>
      <w:r w:rsidRPr="007B6C60">
        <w:rPr>
          <w:rFonts w:asciiTheme="minorHAnsi" w:hAnsiTheme="minorHAnsi" w:cstheme="minorHAnsi"/>
          <w:sz w:val="22"/>
          <w:szCs w:val="22"/>
        </w:rPr>
        <w:t xml:space="preserve">Jeżeli Wykonawca ma siedzibę lub miejsce zamieszkania poza granicami Rzeczypospolitej Polskiej, zamiast dokumentu, o których mowa w ust. 4 pkt </w:t>
      </w:r>
      <w:r w:rsidR="001033EC" w:rsidRPr="007B6C60">
        <w:rPr>
          <w:rFonts w:asciiTheme="minorHAnsi" w:hAnsiTheme="minorHAnsi" w:cstheme="minorHAnsi"/>
          <w:sz w:val="22"/>
          <w:szCs w:val="22"/>
        </w:rPr>
        <w:t>3</w:t>
      </w:r>
      <w:r w:rsidRPr="007B6C60">
        <w:rPr>
          <w:rFonts w:asciiTheme="minorHAnsi" w:hAnsiTheme="minorHAnsi" w:cstheme="minorHAnsi"/>
          <w:sz w:val="22"/>
          <w:szCs w:val="22"/>
        </w:rPr>
        <w:t xml:space="preserve">, składa dokument lub dokumenty wystawione w kraju, w którym wykonawca ma siedzibę lub miejsce zamieszkania, potwierdzające odpowiednio, że nie otwarto jego likwidacji ani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powyżej, powinien być wystawiony </w:t>
      </w:r>
      <w:proofErr w:type="gramStart"/>
      <w:r w:rsidRPr="007B6C60">
        <w:rPr>
          <w:rFonts w:asciiTheme="minorHAnsi" w:hAnsiTheme="minorHAnsi" w:cstheme="minorHAnsi"/>
          <w:sz w:val="22"/>
          <w:szCs w:val="22"/>
        </w:rPr>
        <w:t>nie wcześniej</w:t>
      </w:r>
      <w:proofErr w:type="gramEnd"/>
      <w:r w:rsidRPr="007B6C60">
        <w:rPr>
          <w:rFonts w:asciiTheme="minorHAnsi" w:hAnsiTheme="minorHAnsi" w:cstheme="minorHAnsi"/>
          <w:sz w:val="22"/>
          <w:szCs w:val="22"/>
        </w:rPr>
        <w:t xml:space="preserve"> niż 3 miesięcy przed upływem terminu składania ofert.</w:t>
      </w:r>
    </w:p>
    <w:p w14:paraId="3E693F04" w14:textId="729C1934" w:rsidR="00B13F38" w:rsidRPr="00B13F38" w:rsidRDefault="00B13F38" w:rsidP="00F62110">
      <w:pPr>
        <w:pStyle w:val="Akapitzlist"/>
        <w:numPr>
          <w:ilvl w:val="0"/>
          <w:numId w:val="68"/>
        </w:numPr>
        <w:spacing w:before="240" w:line="276" w:lineRule="auto"/>
        <w:jc w:val="both"/>
        <w:rPr>
          <w:rFonts w:asciiTheme="minorHAnsi" w:hAnsiTheme="minorHAnsi" w:cstheme="minorHAnsi"/>
          <w:b/>
          <w:bCs/>
          <w:sz w:val="22"/>
          <w:szCs w:val="22"/>
        </w:rPr>
      </w:pPr>
      <w:r w:rsidRPr="00B13F38">
        <w:rPr>
          <w:rFonts w:asciiTheme="minorHAnsi" w:hAnsiTheme="minorHAnsi" w:cstheme="minorHAnsi"/>
          <w:sz w:val="22"/>
          <w:szCs w:val="22"/>
        </w:rPr>
        <w:t xml:space="preserve">Jeżeli w kraju, w którym wykonawca ma siedzibę lub miejsce zamieszkania lub miejsce zamieszkania ma osoba, której dokument dotyczy, nie wydaje się dokumentów, o których mowa w ust. 4 pkt 3,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ma osoba, której dokument miał dotyczyć. Dokumenty powinny być wystawione </w:t>
      </w:r>
      <w:proofErr w:type="gramStart"/>
      <w:r w:rsidRPr="00B13F38">
        <w:rPr>
          <w:rFonts w:asciiTheme="minorHAnsi" w:hAnsiTheme="minorHAnsi" w:cstheme="minorHAnsi"/>
          <w:sz w:val="22"/>
          <w:szCs w:val="22"/>
        </w:rPr>
        <w:t>nie wcześniej</w:t>
      </w:r>
      <w:proofErr w:type="gramEnd"/>
      <w:r w:rsidRPr="00B13F38">
        <w:rPr>
          <w:rFonts w:asciiTheme="minorHAnsi" w:hAnsiTheme="minorHAnsi" w:cstheme="minorHAnsi"/>
          <w:sz w:val="22"/>
          <w:szCs w:val="22"/>
        </w:rPr>
        <w:t xml:space="preserve"> niż 3 miesiące przed ich złożeniem</w:t>
      </w:r>
    </w:p>
    <w:p w14:paraId="51001441" w14:textId="77777777" w:rsidR="002D6FA9" w:rsidRPr="007B6C60" w:rsidRDefault="002D6FA9" w:rsidP="00F62110">
      <w:pPr>
        <w:pStyle w:val="Akapitzlist"/>
        <w:numPr>
          <w:ilvl w:val="0"/>
          <w:numId w:val="68"/>
        </w:numPr>
        <w:spacing w:before="240" w:line="276" w:lineRule="auto"/>
        <w:ind w:left="284" w:hanging="284"/>
        <w:jc w:val="both"/>
        <w:rPr>
          <w:rFonts w:asciiTheme="minorHAnsi" w:hAnsiTheme="minorHAnsi" w:cstheme="minorHAnsi"/>
          <w:b/>
          <w:bCs/>
          <w:sz w:val="22"/>
          <w:szCs w:val="22"/>
        </w:rPr>
      </w:pPr>
      <w:r w:rsidRPr="007B6C60">
        <w:rPr>
          <w:rFonts w:asciiTheme="minorHAnsi" w:hAnsiTheme="minorHAnsi" w:cstheme="minorHAnsi"/>
          <w:sz w:val="22"/>
          <w:szCs w:val="22"/>
        </w:rPr>
        <w:t>Zamawiający nie wzywa do złożenia podmiotowych środków dowodowych, jeżeli:</w:t>
      </w:r>
    </w:p>
    <w:p w14:paraId="0B15CF64" w14:textId="77777777" w:rsidR="002D6FA9" w:rsidRPr="007B6C60" w:rsidRDefault="002D6FA9" w:rsidP="001713F0">
      <w:pPr>
        <w:pStyle w:val="Akapitzlist"/>
        <w:numPr>
          <w:ilvl w:val="0"/>
          <w:numId w:val="11"/>
        </w:numPr>
        <w:spacing w:before="240" w:line="276" w:lineRule="auto"/>
        <w:jc w:val="both"/>
        <w:rPr>
          <w:rFonts w:asciiTheme="minorHAnsi" w:hAnsiTheme="minorHAnsi" w:cstheme="minorHAnsi"/>
          <w:b/>
          <w:bCs/>
          <w:sz w:val="22"/>
          <w:szCs w:val="22"/>
          <w:u w:val="single"/>
        </w:rPr>
      </w:pPr>
      <w:r w:rsidRPr="007B6C60">
        <w:rPr>
          <w:rFonts w:asciiTheme="minorHAnsi" w:hAnsiTheme="minorHAnsi" w:cstheme="minorHAnsi"/>
          <w:sz w:val="22"/>
          <w:szCs w:val="22"/>
        </w:rPr>
        <w:t xml:space="preserve">może je uzyskać za pomocą bezpłatnych i ogólnodostępnych baz danych, w szczególności rejestrów publicznych w rozumieniu ustawy z dnia 17 lutego 2005 r. o informatyzacji działalności podmiotów realizujących zadania publiczne, </w:t>
      </w:r>
      <w:r w:rsidRPr="007B6C60">
        <w:rPr>
          <w:rFonts w:asciiTheme="minorHAnsi" w:hAnsiTheme="minorHAnsi" w:cstheme="minorHAnsi"/>
          <w:sz w:val="22"/>
          <w:szCs w:val="22"/>
          <w:u w:val="single"/>
        </w:rPr>
        <w:t xml:space="preserve">o ile Wykonawca wskazał w oświadczeniu, o którym mowa w art. 125 ust. 1 ustawy </w:t>
      </w:r>
      <w:proofErr w:type="spellStart"/>
      <w:r w:rsidRPr="007B6C60">
        <w:rPr>
          <w:rFonts w:asciiTheme="minorHAnsi" w:hAnsiTheme="minorHAnsi" w:cstheme="minorHAnsi"/>
          <w:sz w:val="22"/>
          <w:szCs w:val="22"/>
          <w:u w:val="single"/>
        </w:rPr>
        <w:t>Pzp</w:t>
      </w:r>
      <w:proofErr w:type="spellEnd"/>
      <w:r w:rsidRPr="007B6C60">
        <w:rPr>
          <w:rFonts w:asciiTheme="minorHAnsi" w:hAnsiTheme="minorHAnsi" w:cstheme="minorHAnsi"/>
          <w:sz w:val="22"/>
          <w:szCs w:val="22"/>
          <w:u w:val="single"/>
        </w:rPr>
        <w:t xml:space="preserve"> dane umożliwiające dostęp do tych środków;</w:t>
      </w:r>
    </w:p>
    <w:p w14:paraId="5EC1F7A2" w14:textId="77777777" w:rsidR="002D6FA9" w:rsidRPr="007B6C60" w:rsidRDefault="002D6FA9" w:rsidP="001713F0">
      <w:pPr>
        <w:pStyle w:val="Akapitzlist"/>
        <w:numPr>
          <w:ilvl w:val="0"/>
          <w:numId w:val="11"/>
        </w:numPr>
        <w:spacing w:before="240" w:line="276" w:lineRule="auto"/>
        <w:jc w:val="both"/>
        <w:rPr>
          <w:rFonts w:asciiTheme="minorHAnsi" w:hAnsiTheme="minorHAnsi" w:cstheme="minorHAnsi"/>
          <w:b/>
          <w:bCs/>
          <w:sz w:val="22"/>
          <w:szCs w:val="22"/>
        </w:rPr>
      </w:pPr>
      <w:r w:rsidRPr="007B6C60">
        <w:rPr>
          <w:rFonts w:asciiTheme="minorHAnsi" w:hAnsiTheme="minorHAnsi" w:cstheme="minorHAnsi"/>
          <w:sz w:val="22"/>
          <w:szCs w:val="22"/>
        </w:rPr>
        <w:t>podmiotowym środkiem dowodowym jest oświadczenie, którego treść odpowiada zakresowi oświadczenia, o którym mowa w art. 125 ust. 1.</w:t>
      </w:r>
    </w:p>
    <w:p w14:paraId="5245E68E" w14:textId="44FA3E16" w:rsidR="002D6FA9" w:rsidRPr="007B6C60" w:rsidRDefault="002D6FA9" w:rsidP="001C4D2F">
      <w:pPr>
        <w:pStyle w:val="Akapitzlist"/>
        <w:numPr>
          <w:ilvl w:val="0"/>
          <w:numId w:val="75"/>
        </w:numPr>
        <w:spacing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Wykonawca nie jest zobowiązany do złożenia podmiotowych środków dowodowych, które Zamawiający posiada, jeżeli Wykonawca wskaże te środki oraz potwierdzi ich prawidłowość </w:t>
      </w:r>
      <w:r w:rsidR="004A71FF">
        <w:rPr>
          <w:rFonts w:asciiTheme="minorHAnsi" w:hAnsiTheme="minorHAnsi" w:cstheme="minorHAnsi"/>
          <w:sz w:val="22"/>
          <w:szCs w:val="22"/>
        </w:rPr>
        <w:br/>
      </w:r>
      <w:r w:rsidRPr="007B6C60">
        <w:rPr>
          <w:rFonts w:asciiTheme="minorHAnsi" w:hAnsiTheme="minorHAnsi" w:cstheme="minorHAnsi"/>
          <w:sz w:val="22"/>
          <w:szCs w:val="22"/>
        </w:rPr>
        <w:t>i aktualność.</w:t>
      </w:r>
    </w:p>
    <w:p w14:paraId="5EAAB438" w14:textId="4F2C9AAC" w:rsidR="002D6FA9" w:rsidRDefault="002D6FA9" w:rsidP="001C4D2F">
      <w:pPr>
        <w:pStyle w:val="Akapitzlist"/>
        <w:numPr>
          <w:ilvl w:val="0"/>
          <w:numId w:val="75"/>
        </w:numPr>
        <w:spacing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W zakresie nieuregulowanym ustawą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lub niniejszą SWZ do oświadczeń i dokumentów składanych przez Wykonawcę w postępowaniu zastosowanie mają w szczególności przepisy rozporządzenia Ministra Rozwoju</w:t>
      </w:r>
      <w:r w:rsidRPr="007B6C60">
        <w:rPr>
          <w:rFonts w:asciiTheme="minorHAnsi" w:hAnsiTheme="minorHAnsi" w:cstheme="minorHAnsi"/>
          <w:color w:val="FF0000"/>
          <w:sz w:val="22"/>
          <w:szCs w:val="22"/>
        </w:rPr>
        <w:t>,</w:t>
      </w:r>
      <w:r w:rsidRPr="007B6C60">
        <w:rPr>
          <w:rFonts w:asciiTheme="minorHAnsi" w:hAnsiTheme="minorHAnsi" w:cstheme="minorHAnsi"/>
          <w:sz w:val="22"/>
          <w:szCs w:val="22"/>
        </w:rPr>
        <w:t xml:space="preserve"> Pracy i Technologii z dnia 23 grudnia 2020 r. w sprawie podmiotowych środków dowodowych oraz innych dokumentów lub oświadczeń, jakich może żądać </w:t>
      </w:r>
      <w:r w:rsidRPr="007B6C60">
        <w:rPr>
          <w:rFonts w:asciiTheme="minorHAnsi" w:hAnsiTheme="minorHAnsi" w:cstheme="minorHAnsi"/>
          <w:sz w:val="22"/>
          <w:szCs w:val="22"/>
        </w:rPr>
        <w:lastRenderedPageBreak/>
        <w:t xml:space="preserve">zamawiający od wykonawcy oraz rozporządzenia Prezesa Rady Ministrów z dnia </w:t>
      </w:r>
      <w:r w:rsidRPr="007B6C60">
        <w:rPr>
          <w:rFonts w:asciiTheme="minorHAnsi" w:hAnsiTheme="minorHAnsi" w:cstheme="minorHAnsi"/>
          <w:caps/>
          <w:sz w:val="22"/>
          <w:szCs w:val="22"/>
        </w:rPr>
        <w:t xml:space="preserve">30 </w:t>
      </w:r>
      <w:r w:rsidRPr="007B6C60">
        <w:rPr>
          <w:rFonts w:asciiTheme="minorHAnsi" w:hAnsiTheme="minorHAnsi" w:cstheme="minorHAnsi"/>
          <w:sz w:val="22"/>
          <w:szCs w:val="22"/>
        </w:rPr>
        <w:t xml:space="preserve">grudnia 2020 r. w sprawie sposobu sporządzania i przekazywania informacji oraz wymagań technicznych dla dokumentów elektronicznych oraz środków komunikacji elektronicznej w postępowaniu </w:t>
      </w:r>
      <w:r w:rsidR="004A71FF">
        <w:rPr>
          <w:rFonts w:asciiTheme="minorHAnsi" w:hAnsiTheme="minorHAnsi" w:cstheme="minorHAnsi"/>
          <w:sz w:val="22"/>
          <w:szCs w:val="22"/>
        </w:rPr>
        <w:br/>
      </w:r>
      <w:r w:rsidRPr="007B6C60">
        <w:rPr>
          <w:rFonts w:asciiTheme="minorHAnsi" w:hAnsiTheme="minorHAnsi" w:cstheme="minorHAnsi"/>
          <w:sz w:val="22"/>
          <w:szCs w:val="22"/>
        </w:rPr>
        <w:t>o udzielenie zamówienia publicznego lub konkursie.</w:t>
      </w:r>
    </w:p>
    <w:p w14:paraId="7968EA7A" w14:textId="79C1904E" w:rsidR="00574F6B" w:rsidRPr="00DB5F09" w:rsidRDefault="00574F6B" w:rsidP="00DB5F09">
      <w:pPr>
        <w:spacing w:line="276" w:lineRule="auto"/>
        <w:jc w:val="both"/>
        <w:rPr>
          <w:rFonts w:asciiTheme="minorHAnsi" w:hAnsiTheme="minorHAnsi" w:cstheme="minorHAnsi"/>
          <w:b/>
          <w:bCs/>
          <w:sz w:val="22"/>
          <w:szCs w:val="22"/>
        </w:rPr>
      </w:pPr>
    </w:p>
    <w:p w14:paraId="55D0B1FE" w14:textId="58E0AA29" w:rsidR="00647B99" w:rsidRPr="007B6C60" w:rsidRDefault="00002629" w:rsidP="00647B99">
      <w:pPr>
        <w:pStyle w:val="Akapitzlist"/>
        <w:spacing w:line="276" w:lineRule="auto"/>
        <w:ind w:left="284"/>
        <w:jc w:val="both"/>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6DD3B55C" wp14:editId="01488702">
                <wp:simplePos x="0" y="0"/>
                <wp:positionH relativeFrom="column">
                  <wp:posOffset>5080</wp:posOffset>
                </wp:positionH>
                <wp:positionV relativeFrom="paragraph">
                  <wp:posOffset>150495</wp:posOffset>
                </wp:positionV>
                <wp:extent cx="5819775" cy="628650"/>
                <wp:effectExtent l="0" t="0" r="47625" b="57150"/>
                <wp:wrapNone/>
                <wp:docPr id="69389758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6286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59FFB732" w14:textId="09B50BA6" w:rsidR="00385742" w:rsidRPr="009327B7" w:rsidRDefault="00385742" w:rsidP="009327B7">
                            <w:pPr>
                              <w:pStyle w:val="Nagwek5"/>
                              <w:jc w:val="center"/>
                              <w:rPr>
                                <w:rStyle w:val="Tytuksiki"/>
                                <w:smallCaps w:val="0"/>
                                <w:spacing w:val="0"/>
                              </w:rPr>
                            </w:pPr>
                            <w:bookmarkStart w:id="28" w:name="_Hlk178670258"/>
                            <w:r w:rsidRPr="009327B7">
                              <w:rPr>
                                <w:rStyle w:val="Tytuksiki"/>
                                <w:smallCaps w:val="0"/>
                                <w:spacing w:val="0"/>
                              </w:rPr>
                              <w:t>Rozdział 1</w:t>
                            </w:r>
                            <w:r w:rsidR="00DB5F09" w:rsidRPr="009327B7">
                              <w:rPr>
                                <w:rStyle w:val="Tytuksiki"/>
                                <w:smallCaps w:val="0"/>
                                <w:spacing w:val="0"/>
                              </w:rPr>
                              <w:t>2</w:t>
                            </w:r>
                          </w:p>
                          <w:p w14:paraId="4223D194" w14:textId="77777777" w:rsidR="00385742" w:rsidRPr="009327B7" w:rsidRDefault="00385742" w:rsidP="009327B7">
                            <w:pPr>
                              <w:pStyle w:val="Nagwek5"/>
                              <w:jc w:val="center"/>
                              <w:rPr>
                                <w:rStyle w:val="Tytuksiki"/>
                                <w:smallCaps w:val="0"/>
                                <w:spacing w:val="0"/>
                              </w:rPr>
                            </w:pPr>
                            <w:bookmarkStart w:id="29" w:name="_POLEGANIE_NA_ZASOBACH"/>
                            <w:bookmarkEnd w:id="29"/>
                            <w:r w:rsidRPr="009327B7">
                              <w:rPr>
                                <w:rStyle w:val="Tytuksiki"/>
                                <w:smallCaps w:val="0"/>
                                <w:spacing w:val="0"/>
                              </w:rPr>
                              <w:t>POLEGANIE NA ZASOBACH INNYCH</w:t>
                            </w:r>
                          </w:p>
                          <w:p w14:paraId="732C017D" w14:textId="77777777" w:rsidR="00385742" w:rsidRDefault="00385742"/>
                          <w:bookmarkEnd w:id="28"/>
                          <w:p w14:paraId="33AF877E" w14:textId="425DD1FC" w:rsidR="00385742" w:rsidRPr="0090015F" w:rsidRDefault="00385742" w:rsidP="00647B99">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3B55C" id="Rectangle 14" o:spid="_x0000_s1037" style="position:absolute;left:0;text-align:left;margin-left:.4pt;margin-top:11.85pt;width:458.25pt;height: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" fillcolor="#d8d8d8 [2732]" strokecolor="#92cddc" strokeweight="1pt">
                <v:shadow on="t" color="#205867 [1608]" opacity=".5" offset="1pt"/>
                <v:textbox>
                  <w:txbxContent>
                    <w:p w14:paraId="59FFB732" w14:textId="09B50BA6" w:rsidR="00385742" w:rsidRPr="009327B7" w:rsidRDefault="00385742" w:rsidP="009327B7">
                      <w:pPr>
                        <w:pStyle w:val="Nagwek5"/>
                        <w:jc w:val="center"/>
                        <w:rPr>
                          <w:rStyle w:val="Tytuksiki"/>
                          <w:smallCaps w:val="0"/>
                          <w:spacing w:val="0"/>
                        </w:rPr>
                      </w:pPr>
                      <w:bookmarkStart w:id="48" w:name="_Hlk178670258"/>
                      <w:r w:rsidRPr="009327B7">
                        <w:rPr>
                          <w:rStyle w:val="Tytuksiki"/>
                          <w:smallCaps w:val="0"/>
                          <w:spacing w:val="0"/>
                        </w:rPr>
                        <w:t>Rozdział 1</w:t>
                      </w:r>
                      <w:r w:rsidR="00DB5F09" w:rsidRPr="009327B7">
                        <w:rPr>
                          <w:rStyle w:val="Tytuksiki"/>
                          <w:smallCaps w:val="0"/>
                          <w:spacing w:val="0"/>
                        </w:rPr>
                        <w:t>2</w:t>
                      </w:r>
                    </w:p>
                    <w:p w14:paraId="4223D194" w14:textId="77777777" w:rsidR="00385742" w:rsidRPr="009327B7" w:rsidRDefault="00385742" w:rsidP="009327B7">
                      <w:pPr>
                        <w:pStyle w:val="Nagwek5"/>
                        <w:jc w:val="center"/>
                        <w:rPr>
                          <w:rStyle w:val="Tytuksiki"/>
                          <w:smallCaps w:val="0"/>
                          <w:spacing w:val="0"/>
                        </w:rPr>
                      </w:pPr>
                      <w:bookmarkStart w:id="49" w:name="_POLEGANIE_NA_ZASOBACH"/>
                      <w:bookmarkEnd w:id="49"/>
                      <w:r w:rsidRPr="009327B7">
                        <w:rPr>
                          <w:rStyle w:val="Tytuksiki"/>
                          <w:smallCaps w:val="0"/>
                          <w:spacing w:val="0"/>
                        </w:rPr>
                        <w:t>POLEGANIE NA ZASOBACH INNYCH</w:t>
                      </w:r>
                    </w:p>
                    <w:p w14:paraId="732C017D" w14:textId="77777777" w:rsidR="00385742" w:rsidRDefault="00385742"/>
                    <w:bookmarkEnd w:id="48"/>
                    <w:p w14:paraId="33AF877E" w14:textId="425DD1FC" w:rsidR="00385742" w:rsidRPr="0090015F" w:rsidRDefault="00385742" w:rsidP="00647B99">
                      <w:pPr>
                        <w:jc w:val="center"/>
                        <w:rPr>
                          <w:rStyle w:val="Tytuksiki"/>
                          <w:rFonts w:asciiTheme="majorHAnsi" w:hAnsiTheme="majorHAnsi"/>
                          <w:b w:val="0"/>
                          <w:color w:val="1F497D" w:themeColor="text2"/>
                          <w:sz w:val="28"/>
                          <w:szCs w:val="28"/>
                        </w:rPr>
                      </w:pPr>
                    </w:p>
                  </w:txbxContent>
                </v:textbox>
              </v:rect>
            </w:pict>
          </mc:Fallback>
        </mc:AlternateContent>
      </w:r>
    </w:p>
    <w:p w14:paraId="42493B75" w14:textId="77777777" w:rsidR="00647B99" w:rsidRPr="007B6C60" w:rsidRDefault="00647B99" w:rsidP="00647B99">
      <w:pPr>
        <w:spacing w:line="276" w:lineRule="auto"/>
        <w:jc w:val="both"/>
        <w:rPr>
          <w:rFonts w:asciiTheme="minorHAnsi" w:hAnsiTheme="minorHAnsi" w:cstheme="minorHAnsi"/>
        </w:rPr>
      </w:pPr>
    </w:p>
    <w:p w14:paraId="0E7ADDB6" w14:textId="77777777" w:rsidR="00647B99" w:rsidRPr="007B6C60" w:rsidRDefault="00647B99" w:rsidP="00647B99">
      <w:pPr>
        <w:spacing w:line="276" w:lineRule="auto"/>
        <w:jc w:val="both"/>
        <w:rPr>
          <w:rFonts w:asciiTheme="minorHAnsi" w:hAnsiTheme="minorHAnsi" w:cstheme="minorHAnsi"/>
        </w:rPr>
      </w:pPr>
    </w:p>
    <w:p w14:paraId="1A98394E" w14:textId="77777777" w:rsidR="00647B99" w:rsidRPr="007B6C60" w:rsidRDefault="00647B99" w:rsidP="00647B99">
      <w:pPr>
        <w:spacing w:line="276" w:lineRule="auto"/>
        <w:jc w:val="both"/>
        <w:rPr>
          <w:rFonts w:asciiTheme="minorHAnsi" w:hAnsiTheme="minorHAnsi" w:cstheme="minorHAnsi"/>
        </w:rPr>
      </w:pPr>
    </w:p>
    <w:p w14:paraId="5CDB22ED" w14:textId="77777777" w:rsidR="002D6FA9" w:rsidRPr="007B6C60" w:rsidRDefault="002D6FA9" w:rsidP="001713F0">
      <w:pPr>
        <w:pStyle w:val="Akapitzlist"/>
        <w:numPr>
          <w:ilvl w:val="0"/>
          <w:numId w:val="13"/>
        </w:numPr>
        <w:spacing w:before="240" w:line="276" w:lineRule="auto"/>
        <w:ind w:left="284" w:right="20"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5DD7C3C6" w14:textId="71964053" w:rsidR="002D6FA9" w:rsidRPr="007B6C60" w:rsidRDefault="002D6FA9" w:rsidP="001713F0">
      <w:pPr>
        <w:pStyle w:val="Akapitzlist"/>
        <w:numPr>
          <w:ilvl w:val="0"/>
          <w:numId w:val="13"/>
        </w:numPr>
        <w:spacing w:before="240" w:line="276" w:lineRule="auto"/>
        <w:ind w:left="284" w:right="20"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W odniesieniu do warunków dotyczących wykształcenia, kwalifikacji zawodowych lub doświadczenia, wykonawcy mogą polegać na zdolnościach podmiotów udostępniających zasoby, jeśli podmioty te wykonają </w:t>
      </w:r>
      <w:r w:rsidR="004A71FF" w:rsidRPr="007B6C60">
        <w:rPr>
          <w:rFonts w:asciiTheme="minorHAnsi" w:eastAsia="Verdana" w:hAnsiTheme="minorHAnsi" w:cstheme="minorHAnsi"/>
          <w:sz w:val="22"/>
          <w:szCs w:val="22"/>
        </w:rPr>
        <w:t>usługi,</w:t>
      </w:r>
      <w:r w:rsidRPr="007B6C60">
        <w:rPr>
          <w:rFonts w:asciiTheme="minorHAnsi" w:eastAsia="Verdana" w:hAnsiTheme="minorHAnsi" w:cstheme="minorHAnsi"/>
          <w:sz w:val="22"/>
          <w:szCs w:val="22"/>
        </w:rPr>
        <w:t xml:space="preserve"> do realizacji których te zdolności są wymagane.</w:t>
      </w:r>
    </w:p>
    <w:p w14:paraId="397E6F6D" w14:textId="77777777" w:rsidR="002D6FA9" w:rsidRPr="007B6C60" w:rsidRDefault="002D6FA9" w:rsidP="001713F0">
      <w:pPr>
        <w:pStyle w:val="Akapitzlist"/>
        <w:numPr>
          <w:ilvl w:val="0"/>
          <w:numId w:val="13"/>
        </w:numPr>
        <w:spacing w:before="240" w:line="276" w:lineRule="auto"/>
        <w:ind w:left="284" w:right="20" w:hanging="284"/>
        <w:jc w:val="both"/>
        <w:rPr>
          <w:rFonts w:asciiTheme="minorHAnsi" w:eastAsia="Verdana" w:hAnsiTheme="minorHAnsi" w:cstheme="minorHAnsi"/>
          <w:sz w:val="22"/>
          <w:szCs w:val="22"/>
        </w:rPr>
      </w:pPr>
      <w:bookmarkStart w:id="30" w:name="_Hlk63158603"/>
      <w:r w:rsidRPr="007B6C60">
        <w:rPr>
          <w:rFonts w:asciiTheme="minorHAnsi" w:eastAsia="Verdana" w:hAnsiTheme="minorHAnsi" w:cstheme="minorHAnsi"/>
          <w:sz w:val="22"/>
          <w:szCs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bookmarkStart w:id="31" w:name="_Hlk135032589"/>
      <w:r w:rsidRPr="007B6C60">
        <w:rPr>
          <w:rFonts w:asciiTheme="minorHAnsi" w:eastAsia="Verdana" w:hAnsiTheme="minorHAnsi" w:cstheme="minorHAnsi"/>
          <w:b/>
          <w:bCs/>
          <w:sz w:val="22"/>
          <w:szCs w:val="22"/>
        </w:rPr>
        <w:t>załącznik nr 3 do SWZ</w:t>
      </w:r>
      <w:bookmarkEnd w:id="30"/>
      <w:bookmarkEnd w:id="31"/>
      <w:r w:rsidRPr="007B6C60">
        <w:rPr>
          <w:rFonts w:asciiTheme="minorHAnsi" w:eastAsia="Verdana" w:hAnsiTheme="minorHAnsi" w:cstheme="minorHAnsi"/>
          <w:b/>
          <w:bCs/>
          <w:sz w:val="22"/>
          <w:szCs w:val="22"/>
        </w:rPr>
        <w:t>.</w:t>
      </w:r>
    </w:p>
    <w:p w14:paraId="42858309" w14:textId="1AEBBC6B" w:rsidR="002D6FA9" w:rsidRPr="007B6C60" w:rsidRDefault="002D6FA9" w:rsidP="001713F0">
      <w:pPr>
        <w:pStyle w:val="Akapitzlist"/>
        <w:numPr>
          <w:ilvl w:val="0"/>
          <w:numId w:val="13"/>
        </w:numPr>
        <w:spacing w:before="240" w:line="276" w:lineRule="auto"/>
        <w:ind w:left="284" w:right="20"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Zamawiający ocenia, czy udostępniane wykonawcy przez podmioty udostępniające zasoby zdolności techniczne lub zawodowe, pozwalają na wykazanie przez wykonawcę spełniania warunków udziału w postępowaniu, a także bada, czy nie </w:t>
      </w:r>
      <w:r w:rsidR="004A71FF" w:rsidRPr="007B6C60">
        <w:rPr>
          <w:rFonts w:asciiTheme="minorHAnsi" w:eastAsia="Verdana" w:hAnsiTheme="minorHAnsi" w:cstheme="minorHAnsi"/>
          <w:sz w:val="22"/>
          <w:szCs w:val="22"/>
        </w:rPr>
        <w:t>zachodzą,</w:t>
      </w:r>
      <w:r w:rsidRPr="007B6C60">
        <w:rPr>
          <w:rFonts w:asciiTheme="minorHAnsi" w:eastAsia="Verdana" w:hAnsiTheme="minorHAnsi" w:cstheme="minorHAnsi"/>
          <w:sz w:val="22"/>
          <w:szCs w:val="22"/>
        </w:rPr>
        <w:t xml:space="preserve"> wobec tego podmiotu podstawy wykluczenia, które zostały przewidziane względem wykonawcy.</w:t>
      </w:r>
    </w:p>
    <w:p w14:paraId="1700D354" w14:textId="057F798D" w:rsidR="002D6FA9" w:rsidRPr="007B6C60" w:rsidRDefault="002D6FA9" w:rsidP="001713F0">
      <w:pPr>
        <w:pStyle w:val="Akapitzlist"/>
        <w:numPr>
          <w:ilvl w:val="0"/>
          <w:numId w:val="13"/>
        </w:numPr>
        <w:spacing w:before="240" w:line="276" w:lineRule="auto"/>
        <w:ind w:left="284" w:right="20"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Jeżeli zdolności techniczne lub zawodowe podmiotu udostępniającego zasoby nie potwierdzają spełniania przez wykonawcę warunków udziału w postępowaniu lub </w:t>
      </w:r>
      <w:r w:rsidR="004A71FF" w:rsidRPr="007B6C60">
        <w:rPr>
          <w:rFonts w:asciiTheme="minorHAnsi" w:eastAsia="Verdana" w:hAnsiTheme="minorHAnsi" w:cstheme="minorHAnsi"/>
          <w:sz w:val="22"/>
          <w:szCs w:val="22"/>
        </w:rPr>
        <w:t>zachodzą,</w:t>
      </w:r>
      <w:r w:rsidRPr="007B6C60">
        <w:rPr>
          <w:rFonts w:asciiTheme="minorHAnsi" w:eastAsia="Verdana" w:hAnsiTheme="minorHAnsi" w:cstheme="minorHAnsi"/>
          <w:sz w:val="22"/>
          <w:szCs w:val="22"/>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15B7F5F1" w14:textId="77777777" w:rsidR="002D6FA9" w:rsidRPr="007B6C60" w:rsidRDefault="002D6FA9" w:rsidP="001713F0">
      <w:pPr>
        <w:pStyle w:val="Akapitzlist"/>
        <w:numPr>
          <w:ilvl w:val="0"/>
          <w:numId w:val="13"/>
        </w:numPr>
        <w:spacing w:before="240" w:line="276" w:lineRule="auto"/>
        <w:ind w:left="284" w:right="20" w:hanging="284"/>
        <w:jc w:val="both"/>
        <w:rPr>
          <w:rFonts w:asciiTheme="minorHAnsi" w:eastAsia="Verdana" w:hAnsiTheme="minorHAnsi" w:cstheme="minorHAnsi"/>
          <w:sz w:val="22"/>
          <w:szCs w:val="22"/>
        </w:rPr>
      </w:pPr>
      <w:r w:rsidRPr="007B6C60">
        <w:rPr>
          <w:rFonts w:asciiTheme="minorHAnsi" w:eastAsia="Verdana" w:hAnsiTheme="minorHAnsi" w:cstheme="minorHAnsi"/>
          <w:b/>
          <w:sz w:val="22"/>
          <w:szCs w:val="22"/>
          <w:u w:val="single"/>
        </w:rPr>
        <w:t>UWAGA:</w:t>
      </w:r>
      <w:r w:rsidRPr="007B6C60">
        <w:rPr>
          <w:rFonts w:asciiTheme="minorHAnsi" w:eastAsia="Verdana" w:hAnsiTheme="minorHAnsi" w:cstheme="minorHAnsi"/>
          <w:b/>
          <w:sz w:val="22"/>
          <w:szCs w:val="22"/>
        </w:rPr>
        <w:t xml:space="preserve"> </w:t>
      </w:r>
      <w:r w:rsidRPr="007B6C60">
        <w:rPr>
          <w:rFonts w:asciiTheme="minorHAnsi" w:eastAsia="Verdana" w:hAnsiTheme="minorHAnsi" w:cstheme="minorHAnsi"/>
          <w:b/>
          <w:bCs/>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Pr="007B6C60">
        <w:rPr>
          <w:rFonts w:asciiTheme="minorHAnsi" w:eastAsia="Verdana" w:hAnsiTheme="minorHAnsi" w:cstheme="minorHAnsi"/>
          <w:sz w:val="22"/>
          <w:szCs w:val="22"/>
        </w:rPr>
        <w:t>.</w:t>
      </w:r>
    </w:p>
    <w:p w14:paraId="61D59716" w14:textId="28B894B7" w:rsidR="00647B99" w:rsidRPr="00B21F48" w:rsidRDefault="002D6FA9" w:rsidP="00B21F48">
      <w:pPr>
        <w:pStyle w:val="Akapitzlist"/>
        <w:numPr>
          <w:ilvl w:val="0"/>
          <w:numId w:val="13"/>
        </w:numPr>
        <w:spacing w:before="240" w:line="276" w:lineRule="auto"/>
        <w:ind w:left="284" w:right="20" w:hanging="284"/>
        <w:jc w:val="both"/>
        <w:rPr>
          <w:rFonts w:asciiTheme="minorHAnsi" w:eastAsia="Verdana" w:hAnsiTheme="minorHAnsi" w:cstheme="minorHAnsi"/>
          <w:b/>
          <w:bCs/>
          <w:sz w:val="22"/>
          <w:szCs w:val="22"/>
        </w:rPr>
      </w:pPr>
      <w:r w:rsidRPr="007B6C60">
        <w:rPr>
          <w:rFonts w:asciiTheme="minorHAnsi" w:eastAsia="Verdana" w:hAnsiTheme="minorHAnsi" w:cstheme="minorHAnsi"/>
          <w:b/>
          <w:bCs/>
          <w:sz w:val="22"/>
          <w:szCs w:val="22"/>
          <w:u w:val="single"/>
        </w:rPr>
        <w:t>UWAGA:</w:t>
      </w:r>
      <w:r w:rsidRPr="007B6C60">
        <w:rPr>
          <w:rFonts w:asciiTheme="minorHAnsi" w:eastAsia="Verdana" w:hAnsiTheme="minorHAnsi" w:cstheme="minorHAnsi"/>
          <w:b/>
          <w:bCs/>
          <w:sz w:val="22"/>
          <w:szCs w:val="22"/>
        </w:rPr>
        <w:t xml:space="preserve"> Wykonawca, w przypadku polegania na zdolnościach lub sytuacji podmiotów udostępniających zasoby, przedstawia, wraz z oświadczeniem, o którym m</w:t>
      </w:r>
      <w:r w:rsidR="007112B4" w:rsidRPr="007B6C60">
        <w:rPr>
          <w:rFonts w:asciiTheme="minorHAnsi" w:eastAsia="Verdana" w:hAnsiTheme="minorHAnsi" w:cstheme="minorHAnsi"/>
          <w:b/>
          <w:bCs/>
          <w:sz w:val="22"/>
          <w:szCs w:val="22"/>
        </w:rPr>
        <w:t>owa w Rozdziale 1</w:t>
      </w:r>
      <w:r w:rsidR="00EB680D">
        <w:rPr>
          <w:rFonts w:asciiTheme="minorHAnsi" w:eastAsia="Verdana" w:hAnsiTheme="minorHAnsi" w:cstheme="minorHAnsi"/>
          <w:b/>
          <w:bCs/>
          <w:sz w:val="22"/>
          <w:szCs w:val="22"/>
        </w:rPr>
        <w:t>1</w:t>
      </w:r>
      <w:r w:rsidRPr="007B6C60">
        <w:rPr>
          <w:rFonts w:asciiTheme="minorHAnsi" w:eastAsia="Verdana" w:hAnsiTheme="minorHAnsi" w:cstheme="minorHAnsi"/>
          <w:b/>
          <w:bCs/>
          <w:sz w:val="22"/>
          <w:szCs w:val="22"/>
        </w:rPr>
        <w:t xml:space="preserve"> ust. 1 SWZ, także oświadczenie podmiotu udostępniającego zasoby, potwierdzające brak podstaw wykluczenia tego podmiotu oraz odpowiednio spełnianie warunków udziału w postępowaniu, w zakresie, w jakim wykonawca powołuje się na jego zasoby, zgodnie z katalogiem dokum</w:t>
      </w:r>
      <w:r w:rsidR="007112B4" w:rsidRPr="007B6C60">
        <w:rPr>
          <w:rFonts w:asciiTheme="minorHAnsi" w:eastAsia="Verdana" w:hAnsiTheme="minorHAnsi" w:cstheme="minorHAnsi"/>
          <w:b/>
          <w:bCs/>
          <w:sz w:val="22"/>
          <w:szCs w:val="22"/>
        </w:rPr>
        <w:t>entów określonych w Rozdziale 1</w:t>
      </w:r>
      <w:r w:rsidR="00EB680D">
        <w:rPr>
          <w:rFonts w:asciiTheme="minorHAnsi" w:eastAsia="Verdana" w:hAnsiTheme="minorHAnsi" w:cstheme="minorHAnsi"/>
          <w:b/>
          <w:bCs/>
          <w:sz w:val="22"/>
          <w:szCs w:val="22"/>
        </w:rPr>
        <w:t>1</w:t>
      </w:r>
      <w:r w:rsidRPr="007B6C60">
        <w:rPr>
          <w:rFonts w:asciiTheme="minorHAnsi" w:eastAsia="Verdana" w:hAnsiTheme="minorHAnsi" w:cstheme="minorHAnsi"/>
          <w:b/>
          <w:bCs/>
          <w:sz w:val="22"/>
          <w:szCs w:val="22"/>
        </w:rPr>
        <w:t xml:space="preserve"> SWZ.</w:t>
      </w:r>
    </w:p>
    <w:p w14:paraId="5A120DF1" w14:textId="58956B93" w:rsidR="00647B99" w:rsidRPr="007B6C60" w:rsidRDefault="00002629" w:rsidP="00647B99">
      <w:pPr>
        <w:spacing w:before="240" w:line="276" w:lineRule="auto"/>
        <w:ind w:right="20"/>
        <w:jc w:val="both"/>
        <w:rPr>
          <w:rFonts w:asciiTheme="minorHAnsi" w:eastAsia="Verdana" w:hAnsiTheme="minorHAnsi" w:cstheme="minorHAnsi"/>
          <w:b/>
          <w:bCs/>
        </w:rPr>
      </w:pPr>
      <w:r>
        <w:rPr>
          <w:rFonts w:asciiTheme="minorHAnsi" w:eastAsia="Verdana" w:hAnsiTheme="minorHAnsi" w:cstheme="minorHAnsi"/>
          <w:b/>
          <w:bCs/>
          <w:noProof/>
        </w:rPr>
        <mc:AlternateContent>
          <mc:Choice Requires="wps">
            <w:drawing>
              <wp:anchor distT="0" distB="0" distL="114300" distR="114300" simplePos="0" relativeHeight="251658240" behindDoc="0" locked="0" layoutInCell="1" allowOverlap="1" wp14:anchorId="6DE185E7" wp14:editId="5A9697B6">
                <wp:simplePos x="0" y="0"/>
                <wp:positionH relativeFrom="column">
                  <wp:posOffset>-71120</wp:posOffset>
                </wp:positionH>
                <wp:positionV relativeFrom="paragraph">
                  <wp:posOffset>116841</wp:posOffset>
                </wp:positionV>
                <wp:extent cx="5905500" cy="762000"/>
                <wp:effectExtent l="0" t="0" r="38100" b="57150"/>
                <wp:wrapNone/>
                <wp:docPr id="49071494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6200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67E3617F" w14:textId="0B3AD990" w:rsidR="00385742" w:rsidRPr="009327B7" w:rsidRDefault="00385742" w:rsidP="009327B7">
                            <w:pPr>
                              <w:pStyle w:val="Nagwek5"/>
                              <w:jc w:val="center"/>
                              <w:rPr>
                                <w:rStyle w:val="Tytuksiki"/>
                                <w:smallCaps w:val="0"/>
                                <w:spacing w:val="0"/>
                              </w:rPr>
                            </w:pPr>
                            <w:r w:rsidRPr="009327B7">
                              <w:rPr>
                                <w:rStyle w:val="Tytuksiki"/>
                                <w:smallCaps w:val="0"/>
                                <w:spacing w:val="0"/>
                              </w:rPr>
                              <w:t>Rozdział 1</w:t>
                            </w:r>
                            <w:r w:rsidR="00DB5F09" w:rsidRPr="009327B7">
                              <w:rPr>
                                <w:rStyle w:val="Tytuksiki"/>
                                <w:smallCaps w:val="0"/>
                                <w:spacing w:val="0"/>
                              </w:rPr>
                              <w:t>3</w:t>
                            </w:r>
                          </w:p>
                          <w:p w14:paraId="192046B1" w14:textId="77777777" w:rsidR="00385742" w:rsidRPr="009327B7" w:rsidRDefault="00385742" w:rsidP="009327B7">
                            <w:pPr>
                              <w:pStyle w:val="Nagwek5"/>
                              <w:jc w:val="center"/>
                              <w:rPr>
                                <w:rStyle w:val="Tytuksiki"/>
                                <w:smallCaps w:val="0"/>
                                <w:spacing w:val="0"/>
                              </w:rPr>
                            </w:pPr>
                            <w:bookmarkStart w:id="32" w:name="_INFORMACJA_DLA_WYKONAWCÓW"/>
                            <w:bookmarkEnd w:id="32"/>
                            <w:r w:rsidRPr="009327B7">
                              <w:rPr>
                                <w:rStyle w:val="Tytuksiki"/>
                                <w:smallCaps w:val="0"/>
                                <w:spacing w:val="0"/>
                              </w:rPr>
                              <w:t>INFORMACJA DLA WYKONAWCÓW WSPÓLNIE UBIEGAJACYCH SIĘ O UDZIELENIE ZAMÓWIENIA (SPÓŁKI CYWILNE/KONSORCJA)</w:t>
                            </w:r>
                          </w:p>
                          <w:p w14:paraId="0644A9F4" w14:textId="77777777" w:rsidR="00385742" w:rsidRDefault="00385742"/>
                          <w:p w14:paraId="3D8F1A5C" w14:textId="77777777" w:rsidR="00385742" w:rsidRDefault="00385742"/>
                          <w:p w14:paraId="0163833C" w14:textId="5A1441AE" w:rsidR="00385742" w:rsidRPr="0090015F" w:rsidRDefault="00385742" w:rsidP="00647B99">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185E7" id="Rectangle 15" o:spid="_x0000_s1038" style="position:absolute;left:0;text-align:left;margin-left:-5.6pt;margin-top:9.2pt;width:465pt;height:6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" fillcolor="#d8d8d8 [2732]" strokecolor="#92cddc" strokeweight="1pt">
                <v:shadow on="t" color="#205867 [1608]" opacity=".5" offset="1pt"/>
                <v:textbox>
                  <w:txbxContent>
                    <w:p w14:paraId="67E3617F" w14:textId="0B3AD990" w:rsidR="00385742" w:rsidRPr="009327B7" w:rsidRDefault="00385742" w:rsidP="009327B7">
                      <w:pPr>
                        <w:pStyle w:val="Nagwek5"/>
                        <w:jc w:val="center"/>
                        <w:rPr>
                          <w:rStyle w:val="Tytuksiki"/>
                          <w:smallCaps w:val="0"/>
                          <w:spacing w:val="0"/>
                        </w:rPr>
                      </w:pPr>
                      <w:r w:rsidRPr="009327B7">
                        <w:rPr>
                          <w:rStyle w:val="Tytuksiki"/>
                          <w:smallCaps w:val="0"/>
                          <w:spacing w:val="0"/>
                        </w:rPr>
                        <w:t>Rozdział 1</w:t>
                      </w:r>
                      <w:r w:rsidR="00DB5F09" w:rsidRPr="009327B7">
                        <w:rPr>
                          <w:rStyle w:val="Tytuksiki"/>
                          <w:smallCaps w:val="0"/>
                          <w:spacing w:val="0"/>
                        </w:rPr>
                        <w:t>3</w:t>
                      </w:r>
                    </w:p>
                    <w:p w14:paraId="192046B1" w14:textId="77777777" w:rsidR="00385742" w:rsidRPr="009327B7" w:rsidRDefault="00385742" w:rsidP="009327B7">
                      <w:pPr>
                        <w:pStyle w:val="Nagwek5"/>
                        <w:jc w:val="center"/>
                        <w:rPr>
                          <w:rStyle w:val="Tytuksiki"/>
                          <w:smallCaps w:val="0"/>
                          <w:spacing w:val="0"/>
                        </w:rPr>
                      </w:pPr>
                      <w:bookmarkStart w:id="53" w:name="_INFORMACJA_DLA_WYKONAWCÓW"/>
                      <w:bookmarkEnd w:id="53"/>
                      <w:r w:rsidRPr="009327B7">
                        <w:rPr>
                          <w:rStyle w:val="Tytuksiki"/>
                          <w:smallCaps w:val="0"/>
                          <w:spacing w:val="0"/>
                        </w:rPr>
                        <w:t>INFORMACJA DLA WYKONAWCÓW WSPÓLNIE UBIEGAJACYCH SIĘ O UDZIELENIE ZAMÓWIENIA (SPÓŁKI CYWILNE/KONSORCJA)</w:t>
                      </w:r>
                    </w:p>
                    <w:p w14:paraId="0644A9F4" w14:textId="77777777" w:rsidR="00385742" w:rsidRDefault="00385742"/>
                    <w:p w14:paraId="3D8F1A5C" w14:textId="77777777" w:rsidR="00385742" w:rsidRDefault="00385742"/>
                    <w:p w14:paraId="0163833C" w14:textId="5A1441AE" w:rsidR="00385742" w:rsidRPr="0090015F" w:rsidRDefault="00385742" w:rsidP="00647B99">
                      <w:pPr>
                        <w:jc w:val="center"/>
                        <w:rPr>
                          <w:rStyle w:val="Tytuksiki"/>
                          <w:rFonts w:asciiTheme="majorHAnsi" w:hAnsiTheme="majorHAnsi"/>
                          <w:b w:val="0"/>
                          <w:color w:val="1F497D" w:themeColor="text2"/>
                          <w:sz w:val="28"/>
                          <w:szCs w:val="28"/>
                        </w:rPr>
                      </w:pPr>
                    </w:p>
                  </w:txbxContent>
                </v:textbox>
              </v:rect>
            </w:pict>
          </mc:Fallback>
        </mc:AlternateContent>
      </w:r>
    </w:p>
    <w:p w14:paraId="01ADC66C" w14:textId="77777777" w:rsidR="00647B99" w:rsidRPr="007B6C60" w:rsidRDefault="00647B99" w:rsidP="00647B99">
      <w:pPr>
        <w:spacing w:before="240" w:line="276" w:lineRule="auto"/>
        <w:ind w:right="20"/>
        <w:jc w:val="both"/>
        <w:rPr>
          <w:rFonts w:asciiTheme="minorHAnsi" w:eastAsia="Verdana" w:hAnsiTheme="minorHAnsi" w:cstheme="minorHAnsi"/>
          <w:b/>
          <w:bCs/>
        </w:rPr>
      </w:pPr>
    </w:p>
    <w:p w14:paraId="02A1D7FB" w14:textId="77777777" w:rsidR="00647B99" w:rsidRPr="007B6C60" w:rsidRDefault="00647B99" w:rsidP="00647B99">
      <w:pPr>
        <w:pStyle w:val="Akapitzlist"/>
        <w:spacing w:before="240"/>
        <w:ind w:left="284"/>
        <w:jc w:val="both"/>
        <w:rPr>
          <w:rFonts w:asciiTheme="minorHAnsi" w:hAnsiTheme="minorHAnsi" w:cstheme="minorHAnsi"/>
          <w:sz w:val="22"/>
          <w:szCs w:val="22"/>
        </w:rPr>
      </w:pPr>
    </w:p>
    <w:p w14:paraId="2D2A64B2" w14:textId="77777777" w:rsidR="00D83978" w:rsidRDefault="00D83978" w:rsidP="00D83978">
      <w:pPr>
        <w:pStyle w:val="Akapitzlist"/>
        <w:spacing w:before="240" w:line="276" w:lineRule="auto"/>
        <w:ind w:left="284"/>
        <w:jc w:val="both"/>
        <w:rPr>
          <w:rFonts w:asciiTheme="minorHAnsi" w:hAnsiTheme="minorHAnsi" w:cstheme="minorHAnsi"/>
          <w:sz w:val="22"/>
          <w:szCs w:val="22"/>
        </w:rPr>
      </w:pPr>
    </w:p>
    <w:p w14:paraId="15E77B40" w14:textId="3CEEB88A" w:rsidR="002D6FA9" w:rsidRPr="007B6C60" w:rsidRDefault="002D6FA9" w:rsidP="001713F0">
      <w:pPr>
        <w:pStyle w:val="Akapitzlist"/>
        <w:numPr>
          <w:ilvl w:val="0"/>
          <w:numId w:val="14"/>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sidRPr="007B6C60">
        <w:rPr>
          <w:rFonts w:asciiTheme="minorHAnsi" w:hAnsiTheme="minorHAnsi" w:cstheme="minorHAnsi"/>
          <w:b/>
          <w:sz w:val="22"/>
          <w:szCs w:val="22"/>
        </w:rPr>
        <w:t xml:space="preserve"> </w:t>
      </w:r>
      <w:r w:rsidRPr="007B6C60">
        <w:rPr>
          <w:rFonts w:asciiTheme="minorHAnsi" w:hAnsiTheme="minorHAnsi" w:cstheme="minorHAnsi"/>
          <w:sz w:val="22"/>
          <w:szCs w:val="22"/>
        </w:rPr>
        <w:t xml:space="preserve">winno być załączone do oferty. </w:t>
      </w:r>
    </w:p>
    <w:p w14:paraId="6C70002A" w14:textId="17C0C462" w:rsidR="002D6FA9" w:rsidRPr="007B6C60" w:rsidRDefault="002D6FA9" w:rsidP="001713F0">
      <w:pPr>
        <w:pStyle w:val="Akapitzlist"/>
        <w:numPr>
          <w:ilvl w:val="0"/>
          <w:numId w:val="14"/>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W przypadku Wykonawców wspólnie ubiegających się o udzielenie zamówienia, oświadczeni</w:t>
      </w:r>
      <w:r w:rsidR="007112B4" w:rsidRPr="007B6C60">
        <w:rPr>
          <w:rFonts w:asciiTheme="minorHAnsi" w:hAnsiTheme="minorHAnsi" w:cstheme="minorHAnsi"/>
          <w:sz w:val="22"/>
          <w:szCs w:val="22"/>
        </w:rPr>
        <w:t>a, o których mowa w Rozdziale 1</w:t>
      </w:r>
      <w:r w:rsidR="00EB680D">
        <w:rPr>
          <w:rFonts w:asciiTheme="minorHAnsi" w:hAnsiTheme="minorHAnsi" w:cstheme="minorHAnsi"/>
          <w:sz w:val="22"/>
          <w:szCs w:val="22"/>
        </w:rPr>
        <w:t>1</w:t>
      </w:r>
      <w:r w:rsidRPr="007B6C60">
        <w:rPr>
          <w:rFonts w:asciiTheme="minorHAnsi" w:hAnsiTheme="minorHAnsi" w:cstheme="minorHAnsi"/>
          <w:sz w:val="22"/>
          <w:szCs w:val="22"/>
        </w:rPr>
        <w:t xml:space="preserve"> ust. 1 SWZ, składa każdy z wykonawców. Oświadczenia te potwierdzają brak podstaw wykluczenia oraz spełnianie warunków udziału w zakresie, w jakim każdy z wykonawców wykazuje spełnianie warunków udziału w postępowaniu.</w:t>
      </w:r>
    </w:p>
    <w:p w14:paraId="1FC32D23" w14:textId="3303AACB" w:rsidR="002D6FA9" w:rsidRPr="007B6C60" w:rsidRDefault="002D6FA9" w:rsidP="001713F0">
      <w:pPr>
        <w:pStyle w:val="Akapitzlist"/>
        <w:numPr>
          <w:ilvl w:val="0"/>
          <w:numId w:val="14"/>
        </w:numPr>
        <w:spacing w:before="240" w:line="276" w:lineRule="auto"/>
        <w:ind w:left="284" w:hanging="284"/>
        <w:jc w:val="both"/>
        <w:rPr>
          <w:rFonts w:asciiTheme="minorHAnsi" w:hAnsiTheme="minorHAnsi" w:cstheme="minorHAnsi"/>
          <w:b/>
          <w:bCs/>
          <w:sz w:val="22"/>
          <w:szCs w:val="22"/>
        </w:rPr>
      </w:pPr>
      <w:r w:rsidRPr="007B6C60">
        <w:rPr>
          <w:rFonts w:asciiTheme="minorHAnsi" w:hAnsiTheme="minorHAnsi" w:cstheme="minorHAnsi"/>
          <w:b/>
          <w:bCs/>
          <w:sz w:val="22"/>
          <w:szCs w:val="22"/>
        </w:rPr>
        <w:t>UWAGA: Wykonawcy wspólnie ubiegający się o udzielenie zamówienia dołączają do oferty oświadczenie, z którego wynika, które usługi wykonają poszczególni wykonawcy</w:t>
      </w:r>
      <w:r w:rsidR="00647B99" w:rsidRPr="007B6C60">
        <w:rPr>
          <w:rFonts w:asciiTheme="minorHAnsi" w:hAnsiTheme="minorHAnsi" w:cstheme="minorHAnsi"/>
          <w:b/>
          <w:bCs/>
          <w:sz w:val="22"/>
          <w:szCs w:val="22"/>
        </w:rPr>
        <w:t xml:space="preserve"> i w jakim </w:t>
      </w:r>
      <w:r w:rsidR="004A71FF" w:rsidRPr="007B6C60">
        <w:rPr>
          <w:rFonts w:asciiTheme="minorHAnsi" w:hAnsiTheme="minorHAnsi" w:cstheme="minorHAnsi"/>
          <w:b/>
          <w:bCs/>
          <w:sz w:val="22"/>
          <w:szCs w:val="22"/>
        </w:rPr>
        <w:t>zakresie.</w:t>
      </w:r>
      <w:r w:rsidRPr="007B6C60">
        <w:rPr>
          <w:rFonts w:asciiTheme="minorHAnsi" w:hAnsiTheme="minorHAnsi" w:cstheme="minorHAnsi"/>
          <w:b/>
          <w:bCs/>
          <w:sz w:val="22"/>
          <w:szCs w:val="22"/>
        </w:rPr>
        <w:t xml:space="preserve"> </w:t>
      </w:r>
      <w:r w:rsidRPr="007B6C60">
        <w:rPr>
          <w:rFonts w:asciiTheme="minorHAnsi" w:hAnsiTheme="minorHAnsi" w:cstheme="minorHAnsi"/>
          <w:sz w:val="22"/>
          <w:szCs w:val="22"/>
        </w:rPr>
        <w:t xml:space="preserve">Wzór oświadczenia stanowi </w:t>
      </w:r>
      <w:r w:rsidRPr="007B6C60">
        <w:rPr>
          <w:rFonts w:asciiTheme="minorHAnsi" w:hAnsiTheme="minorHAnsi" w:cstheme="minorHAnsi"/>
          <w:b/>
          <w:bCs/>
          <w:sz w:val="22"/>
          <w:szCs w:val="22"/>
        </w:rPr>
        <w:t>załącznik nr 9 do SWZ</w:t>
      </w:r>
      <w:r w:rsidRPr="007B6C60">
        <w:rPr>
          <w:rFonts w:asciiTheme="minorHAnsi" w:hAnsiTheme="minorHAnsi" w:cstheme="minorHAnsi"/>
          <w:b/>
          <w:bCs/>
          <w:color w:val="FF0000"/>
          <w:sz w:val="22"/>
          <w:szCs w:val="22"/>
        </w:rPr>
        <w:t>.</w:t>
      </w:r>
    </w:p>
    <w:p w14:paraId="1DA74BF1" w14:textId="77777777" w:rsidR="002D6FA9" w:rsidRPr="007B6C60" w:rsidRDefault="002D6FA9" w:rsidP="001713F0">
      <w:pPr>
        <w:pStyle w:val="Akapitzlist"/>
        <w:numPr>
          <w:ilvl w:val="0"/>
          <w:numId w:val="14"/>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Oświadczenia i dokumenty potwierdzające brak podstaw do wykluczenia z postępowania składa każdy z Wykonawców wspólnie ubiegających się o zamówienie.</w:t>
      </w:r>
      <w:bookmarkStart w:id="33" w:name="bookmark11"/>
    </w:p>
    <w:p w14:paraId="3619272E" w14:textId="2F63D547" w:rsidR="00647B99" w:rsidRPr="007B6C60" w:rsidRDefault="00002629" w:rsidP="00647B99">
      <w:pPr>
        <w:spacing w:before="240"/>
        <w:jc w:val="both"/>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14:anchorId="7FDAD5F1" wp14:editId="1214ECED">
                <wp:simplePos x="0" y="0"/>
                <wp:positionH relativeFrom="column">
                  <wp:posOffset>-71120</wp:posOffset>
                </wp:positionH>
                <wp:positionV relativeFrom="paragraph">
                  <wp:posOffset>194946</wp:posOffset>
                </wp:positionV>
                <wp:extent cx="5905500" cy="704850"/>
                <wp:effectExtent l="0" t="0" r="38100" b="57150"/>
                <wp:wrapNone/>
                <wp:docPr id="202663540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048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07D4D13A" w14:textId="36253EFB" w:rsidR="00385742" w:rsidRPr="009327B7" w:rsidRDefault="00385742" w:rsidP="009327B7">
                            <w:pPr>
                              <w:pStyle w:val="Nagwek5"/>
                              <w:jc w:val="center"/>
                              <w:rPr>
                                <w:rStyle w:val="Tytuksiki"/>
                                <w:smallCaps w:val="0"/>
                                <w:spacing w:val="0"/>
                              </w:rPr>
                            </w:pPr>
                            <w:bookmarkStart w:id="34" w:name="_Toc166489267"/>
                            <w:r w:rsidRPr="009327B7">
                              <w:rPr>
                                <w:rStyle w:val="Tytuksiki"/>
                                <w:smallCaps w:val="0"/>
                                <w:spacing w:val="0"/>
                              </w:rPr>
                              <w:t>Rozdział 1</w:t>
                            </w:r>
                            <w:r w:rsidR="00DB5F09" w:rsidRPr="009327B7">
                              <w:rPr>
                                <w:rStyle w:val="Tytuksiki"/>
                                <w:smallCaps w:val="0"/>
                                <w:spacing w:val="0"/>
                              </w:rPr>
                              <w:t>4</w:t>
                            </w:r>
                          </w:p>
                          <w:p w14:paraId="0A6B4616" w14:textId="77777777" w:rsidR="00385742" w:rsidRPr="009327B7" w:rsidRDefault="00385742" w:rsidP="009327B7">
                            <w:pPr>
                              <w:pStyle w:val="Nagwek5"/>
                              <w:jc w:val="center"/>
                              <w:rPr>
                                <w:rStyle w:val="Tytuksiki"/>
                                <w:smallCaps w:val="0"/>
                                <w:spacing w:val="0"/>
                              </w:rPr>
                            </w:pPr>
                            <w:bookmarkStart w:id="35" w:name="_SPOSÓB_KOMUNIKACJI_ORAZ"/>
                            <w:bookmarkEnd w:id="35"/>
                            <w:r w:rsidRPr="009327B7">
                              <w:rPr>
                                <w:rStyle w:val="Tytuksiki"/>
                                <w:smallCaps w:val="0"/>
                                <w:spacing w:val="0"/>
                              </w:rPr>
                              <w:t>SPOSÓB KOMUNIKACJI ORAZ WYJAŚNIENIA TREŚCI SWZ</w:t>
                            </w:r>
                          </w:p>
                          <w:p w14:paraId="506C6D51" w14:textId="77777777" w:rsidR="00385742" w:rsidRDefault="00385742"/>
                          <w:bookmarkEnd w:id="34"/>
                          <w:p w14:paraId="0D076F51" w14:textId="77777777" w:rsidR="00385742" w:rsidRDefault="00385742"/>
                          <w:p w14:paraId="4E456397" w14:textId="7A0857E1" w:rsidR="00385742" w:rsidRPr="0090015F" w:rsidRDefault="00385742" w:rsidP="00647B99">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AD5F1" id="Rectangle 16" o:spid="_x0000_s1039" style="position:absolute;left:0;text-align:left;margin-left:-5.6pt;margin-top:15.35pt;width:46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" fillcolor="#d8d8d8 [2732]" strokecolor="#92cddc" strokeweight="1pt">
                <v:shadow on="t" color="#205867 [1608]" opacity=".5" offset="1pt"/>
                <v:textbox>
                  <w:txbxContent>
                    <w:p w14:paraId="07D4D13A" w14:textId="36253EFB" w:rsidR="00385742" w:rsidRPr="009327B7" w:rsidRDefault="00385742" w:rsidP="009327B7">
                      <w:pPr>
                        <w:pStyle w:val="Nagwek5"/>
                        <w:jc w:val="center"/>
                        <w:rPr>
                          <w:rStyle w:val="Tytuksiki"/>
                          <w:smallCaps w:val="0"/>
                          <w:spacing w:val="0"/>
                        </w:rPr>
                      </w:pPr>
                      <w:bookmarkStart w:id="57" w:name="_Toc166489267"/>
                      <w:r w:rsidRPr="009327B7">
                        <w:rPr>
                          <w:rStyle w:val="Tytuksiki"/>
                          <w:smallCaps w:val="0"/>
                          <w:spacing w:val="0"/>
                        </w:rPr>
                        <w:t>Rozdział 1</w:t>
                      </w:r>
                      <w:r w:rsidR="00DB5F09" w:rsidRPr="009327B7">
                        <w:rPr>
                          <w:rStyle w:val="Tytuksiki"/>
                          <w:smallCaps w:val="0"/>
                          <w:spacing w:val="0"/>
                        </w:rPr>
                        <w:t>4</w:t>
                      </w:r>
                    </w:p>
                    <w:p w14:paraId="0A6B4616" w14:textId="77777777" w:rsidR="00385742" w:rsidRPr="009327B7" w:rsidRDefault="00385742" w:rsidP="009327B7">
                      <w:pPr>
                        <w:pStyle w:val="Nagwek5"/>
                        <w:jc w:val="center"/>
                        <w:rPr>
                          <w:rStyle w:val="Tytuksiki"/>
                          <w:smallCaps w:val="0"/>
                          <w:spacing w:val="0"/>
                        </w:rPr>
                      </w:pPr>
                      <w:bookmarkStart w:id="58" w:name="_SPOSÓB_KOMUNIKACJI_ORAZ"/>
                      <w:bookmarkEnd w:id="58"/>
                      <w:r w:rsidRPr="009327B7">
                        <w:rPr>
                          <w:rStyle w:val="Tytuksiki"/>
                          <w:smallCaps w:val="0"/>
                          <w:spacing w:val="0"/>
                        </w:rPr>
                        <w:t>SPOSÓB KOMUNIKACJI ORAZ WYJAŚNIENIA TREŚCI SWZ</w:t>
                      </w:r>
                    </w:p>
                    <w:p w14:paraId="506C6D51" w14:textId="77777777" w:rsidR="00385742" w:rsidRDefault="00385742"/>
                    <w:bookmarkEnd w:id="57"/>
                    <w:p w14:paraId="0D076F51" w14:textId="77777777" w:rsidR="00385742" w:rsidRDefault="00385742"/>
                    <w:p w14:paraId="4E456397" w14:textId="7A0857E1" w:rsidR="00385742" w:rsidRPr="0090015F" w:rsidRDefault="00385742" w:rsidP="00647B99">
                      <w:pPr>
                        <w:jc w:val="center"/>
                        <w:rPr>
                          <w:rStyle w:val="Tytuksiki"/>
                          <w:rFonts w:asciiTheme="majorHAnsi" w:hAnsiTheme="majorHAnsi"/>
                          <w:b w:val="0"/>
                          <w:color w:val="1F497D" w:themeColor="text2"/>
                          <w:sz w:val="28"/>
                          <w:szCs w:val="28"/>
                        </w:rPr>
                      </w:pPr>
                    </w:p>
                  </w:txbxContent>
                </v:textbox>
              </v:rect>
            </w:pict>
          </mc:Fallback>
        </mc:AlternateContent>
      </w:r>
    </w:p>
    <w:p w14:paraId="7E00E640" w14:textId="77777777" w:rsidR="00647B99" w:rsidRPr="007B6C60" w:rsidRDefault="00647B99" w:rsidP="00647B99">
      <w:pPr>
        <w:spacing w:before="240"/>
        <w:jc w:val="both"/>
        <w:rPr>
          <w:rFonts w:asciiTheme="minorHAnsi" w:hAnsiTheme="minorHAnsi" w:cstheme="minorHAnsi"/>
          <w:sz w:val="22"/>
          <w:szCs w:val="22"/>
        </w:rPr>
      </w:pPr>
    </w:p>
    <w:p w14:paraId="038E1D97" w14:textId="77777777" w:rsidR="00647B99" w:rsidRPr="007B6C60" w:rsidRDefault="00647B99" w:rsidP="00647B99">
      <w:pPr>
        <w:spacing w:before="240"/>
        <w:jc w:val="both"/>
        <w:rPr>
          <w:rFonts w:asciiTheme="minorHAnsi" w:hAnsiTheme="minorHAnsi" w:cstheme="minorHAnsi"/>
          <w:sz w:val="22"/>
          <w:szCs w:val="22"/>
        </w:rPr>
      </w:pPr>
    </w:p>
    <w:bookmarkEnd w:id="33"/>
    <w:p w14:paraId="7E11D28A" w14:textId="77777777" w:rsidR="00794DB4" w:rsidRPr="007B6C60" w:rsidRDefault="00794DB4" w:rsidP="00794DB4">
      <w:pPr>
        <w:tabs>
          <w:tab w:val="left" w:pos="284"/>
        </w:tabs>
        <w:ind w:left="360" w:right="91"/>
        <w:jc w:val="both"/>
        <w:rPr>
          <w:rFonts w:asciiTheme="minorHAnsi" w:hAnsiTheme="minorHAnsi" w:cstheme="minorHAnsi"/>
          <w:sz w:val="22"/>
          <w:szCs w:val="22"/>
        </w:rPr>
      </w:pPr>
    </w:p>
    <w:p w14:paraId="0CC6EA2D" w14:textId="77777777" w:rsidR="00794DB4" w:rsidRPr="007B6C60" w:rsidRDefault="00794DB4" w:rsidP="00794DB4">
      <w:pPr>
        <w:tabs>
          <w:tab w:val="left" w:pos="284"/>
        </w:tabs>
        <w:ind w:left="360" w:right="91"/>
        <w:jc w:val="both"/>
        <w:rPr>
          <w:rFonts w:asciiTheme="minorHAnsi" w:hAnsiTheme="minorHAnsi" w:cstheme="minorHAnsi"/>
          <w:sz w:val="22"/>
          <w:szCs w:val="22"/>
        </w:rPr>
      </w:pPr>
    </w:p>
    <w:p w14:paraId="46128582" w14:textId="2CBA1104" w:rsidR="00DE179C" w:rsidRPr="007B6C60" w:rsidRDefault="00840DEB" w:rsidP="001713F0">
      <w:pPr>
        <w:pStyle w:val="Akapitzlist"/>
        <w:numPr>
          <w:ilvl w:val="0"/>
          <w:numId w:val="15"/>
        </w:numPr>
        <w:tabs>
          <w:tab w:val="left" w:pos="284"/>
        </w:tabs>
        <w:spacing w:line="276" w:lineRule="auto"/>
        <w:ind w:right="91"/>
        <w:jc w:val="both"/>
        <w:rPr>
          <w:rFonts w:asciiTheme="minorHAnsi" w:hAnsiTheme="minorHAnsi" w:cstheme="minorHAnsi"/>
          <w:sz w:val="22"/>
          <w:szCs w:val="22"/>
        </w:rPr>
      </w:pPr>
      <w:r w:rsidRPr="007B6C60">
        <w:rPr>
          <w:rFonts w:asciiTheme="minorHAnsi" w:hAnsiTheme="minorHAnsi" w:cstheme="minorHAnsi"/>
          <w:sz w:val="22"/>
          <w:szCs w:val="22"/>
        </w:rPr>
        <w:t xml:space="preserve">Komunikacja między Zamawiającym a wykonawcami odbywa się̨ przy użyciu Platformy </w:t>
      </w:r>
      <w:r w:rsidR="00320A4F">
        <w:rPr>
          <w:rFonts w:asciiTheme="minorHAnsi" w:hAnsiTheme="minorHAnsi" w:cstheme="minorHAnsi"/>
          <w:sz w:val="22"/>
          <w:szCs w:val="22"/>
        </w:rPr>
        <w:t xml:space="preserve">                                </w:t>
      </w:r>
      <w:proofErr w:type="spellStart"/>
      <w:r w:rsidRPr="007B6C60">
        <w:rPr>
          <w:rFonts w:asciiTheme="minorHAnsi" w:hAnsiTheme="minorHAnsi" w:cstheme="minorHAnsi"/>
          <w:sz w:val="22"/>
          <w:szCs w:val="22"/>
        </w:rPr>
        <w:t>e-Zamówienia</w:t>
      </w:r>
      <w:proofErr w:type="spellEnd"/>
      <w:r w:rsidRPr="007B6C60">
        <w:rPr>
          <w:rFonts w:asciiTheme="minorHAnsi" w:hAnsiTheme="minorHAnsi" w:cstheme="minorHAnsi"/>
          <w:sz w:val="22"/>
          <w:szCs w:val="22"/>
        </w:rPr>
        <w:t>, która jest dostępna pod adresem https://ezamowienia.gov.pl.</w:t>
      </w:r>
      <w:r w:rsidR="00714A40" w:rsidRPr="007B6C60">
        <w:rPr>
          <w:rFonts w:asciiTheme="minorHAnsi" w:hAnsiTheme="minorHAnsi" w:cstheme="minorHAnsi"/>
          <w:sz w:val="22"/>
          <w:szCs w:val="22"/>
        </w:rPr>
        <w:t xml:space="preserve"> Korzystanie z Platformy e-Zamówienia jest bezpłatne. </w:t>
      </w:r>
    </w:p>
    <w:p w14:paraId="4F9898CD" w14:textId="77777777" w:rsidR="003377B2" w:rsidRPr="007B6C60" w:rsidRDefault="00714A40" w:rsidP="001713F0">
      <w:pPr>
        <w:pStyle w:val="Akapitzlist"/>
        <w:numPr>
          <w:ilvl w:val="0"/>
          <w:numId w:val="15"/>
        </w:num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wyznacza następujące osoby do kontaktu z wykonawcami: Pani/Pan </w:t>
      </w:r>
      <w:r w:rsidR="003377B2" w:rsidRPr="007B6C60">
        <w:rPr>
          <w:rFonts w:asciiTheme="minorHAnsi" w:hAnsiTheme="minorHAnsi" w:cstheme="minorHAnsi"/>
          <w:sz w:val="22"/>
          <w:szCs w:val="22"/>
        </w:rPr>
        <w:t xml:space="preserve">Aneta   </w:t>
      </w:r>
    </w:p>
    <w:p w14:paraId="2C2AE2BD" w14:textId="77777777" w:rsidR="00EF041E" w:rsidRPr="007B6C60" w:rsidRDefault="003377B2" w:rsidP="00794DB4">
      <w:pPr>
        <w:pStyle w:val="Akapitzlist"/>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     Zielińska-Pajdosz, </w:t>
      </w:r>
      <w:r w:rsidR="00714A40" w:rsidRPr="007B6C60">
        <w:rPr>
          <w:rFonts w:asciiTheme="minorHAnsi" w:hAnsiTheme="minorHAnsi" w:cstheme="minorHAnsi"/>
          <w:sz w:val="22"/>
          <w:szCs w:val="22"/>
        </w:rPr>
        <w:t xml:space="preserve">tel. </w:t>
      </w:r>
      <w:r w:rsidRPr="007B6C60">
        <w:rPr>
          <w:rFonts w:asciiTheme="minorHAnsi" w:hAnsiTheme="minorHAnsi" w:cstheme="minorHAnsi"/>
          <w:sz w:val="22"/>
          <w:szCs w:val="22"/>
        </w:rPr>
        <w:t>83 379 50 01</w:t>
      </w:r>
      <w:r w:rsidR="00714A40" w:rsidRPr="007B6C60">
        <w:rPr>
          <w:rFonts w:asciiTheme="minorHAnsi" w:hAnsiTheme="minorHAnsi" w:cstheme="minorHAnsi"/>
          <w:sz w:val="22"/>
          <w:szCs w:val="22"/>
        </w:rPr>
        <w:t xml:space="preserve">, e-mail: </w:t>
      </w:r>
      <w:hyperlink r:id="rId11" w:history="1">
        <w:r w:rsidRPr="007B6C60">
          <w:rPr>
            <w:rStyle w:val="Hipercze"/>
            <w:rFonts w:asciiTheme="minorHAnsi" w:hAnsiTheme="minorHAnsi" w:cstheme="minorHAnsi"/>
            <w:color w:val="auto"/>
            <w:sz w:val="22"/>
            <w:szCs w:val="22"/>
          </w:rPr>
          <w:t>kri@podedworze.pl</w:t>
        </w:r>
      </w:hyperlink>
      <w:r w:rsidRPr="007B6C60">
        <w:rPr>
          <w:rFonts w:asciiTheme="minorHAnsi" w:hAnsiTheme="minorHAnsi" w:cstheme="minorHAnsi"/>
          <w:sz w:val="22"/>
          <w:szCs w:val="22"/>
        </w:rPr>
        <w:t xml:space="preserve">. </w:t>
      </w:r>
      <w:r w:rsidR="00714A40" w:rsidRPr="007B6C60">
        <w:rPr>
          <w:rFonts w:asciiTheme="minorHAnsi" w:hAnsiTheme="minorHAnsi" w:cstheme="minorHAnsi"/>
          <w:sz w:val="22"/>
          <w:szCs w:val="22"/>
        </w:rPr>
        <w:t xml:space="preserve"> </w:t>
      </w:r>
    </w:p>
    <w:p w14:paraId="04494694" w14:textId="77777777" w:rsidR="00CE197D" w:rsidRDefault="00714A40" w:rsidP="001713F0">
      <w:pPr>
        <w:pStyle w:val="Akapitzlist"/>
        <w:numPr>
          <w:ilvl w:val="0"/>
          <w:numId w:val="15"/>
        </w:numPr>
        <w:rPr>
          <w:rFonts w:asciiTheme="minorHAnsi" w:hAnsiTheme="minorHAnsi" w:cstheme="minorHAnsi"/>
        </w:rPr>
      </w:pPr>
      <w:r w:rsidRPr="007B6C60">
        <w:rPr>
          <w:rFonts w:asciiTheme="minorHAnsi" w:hAnsiTheme="minorHAnsi" w:cstheme="minorHAnsi"/>
          <w:sz w:val="22"/>
          <w:szCs w:val="22"/>
        </w:rPr>
        <w:t>Adres strony internetowej prowadzonego postępowania</w:t>
      </w:r>
      <w:r w:rsidR="00CE197D" w:rsidRPr="007B6C60">
        <w:rPr>
          <w:rFonts w:asciiTheme="minorHAnsi" w:hAnsiTheme="minorHAnsi" w:cstheme="minorHAnsi"/>
          <w:sz w:val="22"/>
          <w:szCs w:val="22"/>
        </w:rPr>
        <w:t>:</w:t>
      </w:r>
      <w:r w:rsidRPr="007B6C60">
        <w:rPr>
          <w:rFonts w:asciiTheme="minorHAnsi" w:hAnsiTheme="minorHAnsi" w:cstheme="minorHAnsi"/>
          <w:sz w:val="22"/>
          <w:szCs w:val="22"/>
        </w:rPr>
        <w:t xml:space="preserve"> </w:t>
      </w:r>
      <w:r w:rsidR="00CE197D" w:rsidRPr="007B6C60">
        <w:rPr>
          <w:rFonts w:asciiTheme="minorHAnsi" w:hAnsiTheme="minorHAnsi" w:cstheme="minorHAnsi"/>
        </w:rPr>
        <w:t xml:space="preserve"> </w:t>
      </w:r>
    </w:p>
    <w:p w14:paraId="71DA8F1E" w14:textId="74A4BA8E" w:rsidR="009D0C6F" w:rsidRPr="001D5E21" w:rsidRDefault="001D5E21" w:rsidP="001D5E21">
      <w:pPr>
        <w:pStyle w:val="Akapitzlist"/>
        <w:tabs>
          <w:tab w:val="left" w:pos="284"/>
        </w:tabs>
        <w:spacing w:line="276" w:lineRule="auto"/>
        <w:ind w:left="360" w:right="91"/>
        <w:jc w:val="both"/>
        <w:rPr>
          <w:rFonts w:asciiTheme="minorHAnsi" w:hAnsiTheme="minorHAnsi" w:cstheme="minorHAnsi"/>
          <w:sz w:val="22"/>
          <w:szCs w:val="22"/>
        </w:rPr>
      </w:pPr>
      <w:hyperlink r:id="rId12" w:history="1">
        <w:r w:rsidRPr="001D5E21">
          <w:rPr>
            <w:rStyle w:val="Hipercze"/>
            <w:rFonts w:asciiTheme="minorHAnsi" w:hAnsiTheme="minorHAnsi" w:cstheme="minorHAnsi"/>
            <w:sz w:val="22"/>
            <w:szCs w:val="22"/>
          </w:rPr>
          <w:t>https://ezamowienia.gov.pl/mp-client/search/list/ocds-148610-43c9a841-2b44-4464-907a-84dbf21680c4</w:t>
        </w:r>
      </w:hyperlink>
      <w:r w:rsidR="009D0C6F" w:rsidRPr="001D5E21">
        <w:rPr>
          <w:rFonts w:asciiTheme="minorHAnsi" w:hAnsiTheme="minorHAnsi" w:cstheme="minorHAnsi"/>
          <w:sz w:val="22"/>
          <w:szCs w:val="22"/>
        </w:rPr>
        <w:t xml:space="preserve"> </w:t>
      </w:r>
    </w:p>
    <w:p w14:paraId="542FD143" w14:textId="6153DABB" w:rsidR="00DE179C" w:rsidRPr="007B6C60" w:rsidRDefault="00CE197D" w:rsidP="00794DB4">
      <w:pPr>
        <w:pStyle w:val="Akapitzlist"/>
        <w:tabs>
          <w:tab w:val="left" w:pos="284"/>
        </w:tabs>
        <w:spacing w:line="276" w:lineRule="auto"/>
        <w:ind w:left="284" w:right="91" w:hanging="284"/>
        <w:jc w:val="both"/>
        <w:rPr>
          <w:rFonts w:asciiTheme="minorHAnsi" w:hAnsiTheme="minorHAnsi" w:cstheme="minorHAnsi"/>
          <w:sz w:val="22"/>
          <w:szCs w:val="22"/>
        </w:rPr>
      </w:pPr>
      <w:r w:rsidRPr="009D0C6F">
        <w:rPr>
          <w:rFonts w:asciiTheme="minorHAnsi" w:hAnsiTheme="minorHAnsi" w:cstheme="minorHAnsi"/>
          <w:sz w:val="22"/>
          <w:szCs w:val="22"/>
        </w:rPr>
        <w:t xml:space="preserve">   </w:t>
      </w:r>
      <w:r w:rsidR="009D0C6F">
        <w:rPr>
          <w:rFonts w:asciiTheme="minorHAnsi" w:hAnsiTheme="minorHAnsi" w:cstheme="minorHAnsi"/>
        </w:rPr>
        <w:t xml:space="preserve">    </w:t>
      </w:r>
      <w:r w:rsidRPr="00D578C9">
        <w:rPr>
          <w:rFonts w:asciiTheme="minorHAnsi" w:hAnsiTheme="minorHAnsi" w:cstheme="minorHAnsi"/>
        </w:rPr>
        <w:t xml:space="preserve"> </w:t>
      </w:r>
      <w:r w:rsidR="00714A40" w:rsidRPr="007B6C60">
        <w:rPr>
          <w:rFonts w:asciiTheme="minorHAnsi" w:hAnsiTheme="minorHAnsi" w:cstheme="minorHAnsi"/>
          <w:sz w:val="22"/>
          <w:szCs w:val="22"/>
        </w:rPr>
        <w:t xml:space="preserve">Postępowanie można wyszukać również ze strony głównej Platformy e-Zamówienia (przycisk „Przeglądaj postępowania/konkursy”). </w:t>
      </w:r>
    </w:p>
    <w:p w14:paraId="497BEC4D" w14:textId="77777777" w:rsidR="00CE197D" w:rsidRDefault="00714A40" w:rsidP="001713F0">
      <w:pPr>
        <w:pStyle w:val="Akapitzlist"/>
        <w:numPr>
          <w:ilvl w:val="0"/>
          <w:numId w:val="15"/>
        </w:numPr>
        <w:tabs>
          <w:tab w:val="left" w:pos="284"/>
        </w:tabs>
        <w:spacing w:line="276" w:lineRule="auto"/>
        <w:ind w:right="91"/>
        <w:jc w:val="both"/>
        <w:rPr>
          <w:rFonts w:asciiTheme="minorHAnsi" w:hAnsiTheme="minorHAnsi" w:cstheme="minorHAnsi"/>
          <w:sz w:val="22"/>
          <w:szCs w:val="22"/>
        </w:rPr>
      </w:pPr>
      <w:r w:rsidRPr="007B6C60">
        <w:rPr>
          <w:rFonts w:asciiTheme="minorHAnsi" w:hAnsiTheme="minorHAnsi" w:cstheme="minorHAnsi"/>
          <w:sz w:val="22"/>
          <w:szCs w:val="22"/>
        </w:rPr>
        <w:t xml:space="preserve">Identyfikator (ID) postępowania na Platformie e-Zamówienia: </w:t>
      </w:r>
    </w:p>
    <w:p w14:paraId="63AD3F68" w14:textId="0BBBE18D" w:rsidR="005F2BD9" w:rsidRDefault="005F2BD9" w:rsidP="005F2BD9">
      <w:pPr>
        <w:spacing w:line="276" w:lineRule="auto"/>
        <w:ind w:right="91"/>
        <w:jc w:val="both"/>
        <w:rPr>
          <w:rFonts w:asciiTheme="minorHAnsi" w:hAnsiTheme="minorHAnsi" w:cstheme="minorHAnsi"/>
          <w:sz w:val="22"/>
          <w:szCs w:val="22"/>
        </w:rPr>
      </w:pPr>
      <w:r w:rsidRPr="001D5E21">
        <w:rPr>
          <w:rFonts w:asciiTheme="minorHAnsi" w:hAnsiTheme="minorHAnsi" w:cstheme="minorHAnsi"/>
          <w:b/>
          <w:bCs/>
          <w:sz w:val="22"/>
          <w:szCs w:val="22"/>
          <w:lang w:val="en-US"/>
        </w:rPr>
        <w:t xml:space="preserve">       </w:t>
      </w:r>
      <w:r w:rsidR="001D5E21" w:rsidRPr="001D5E21">
        <w:rPr>
          <w:rFonts w:asciiTheme="minorHAnsi" w:hAnsiTheme="minorHAnsi" w:cstheme="minorHAnsi"/>
          <w:b/>
          <w:bCs/>
          <w:sz w:val="22"/>
          <w:szCs w:val="22"/>
          <w:lang w:val="en-US"/>
        </w:rPr>
        <w:t>ocds-148610-43c9a841-2b44-4464-907a-84dbf21680c4</w:t>
      </w:r>
      <w:r>
        <w:rPr>
          <w:rFonts w:asciiTheme="minorHAnsi" w:hAnsiTheme="minorHAnsi" w:cstheme="minorHAnsi"/>
          <w:sz w:val="22"/>
          <w:szCs w:val="22"/>
          <w:lang w:val="en-US"/>
        </w:rPr>
        <w:br/>
      </w:r>
      <w:r w:rsidRPr="001D5E21">
        <w:rPr>
          <w:rFonts w:asciiTheme="minorHAnsi" w:hAnsiTheme="minorHAnsi" w:cstheme="minorHAnsi"/>
          <w:sz w:val="22"/>
          <w:szCs w:val="22"/>
          <w:lang w:val="en-US"/>
        </w:rPr>
        <w:t xml:space="preserve">5. </w:t>
      </w:r>
      <w:r w:rsidR="00714A40" w:rsidRPr="007B6C60">
        <w:rPr>
          <w:rFonts w:asciiTheme="minorHAnsi" w:hAnsiTheme="minorHAnsi" w:cstheme="minorHAnsi"/>
          <w:sz w:val="22"/>
          <w:szCs w:val="22"/>
        </w:rPr>
        <w:t xml:space="preserve">Wykonawca zamierzający wziąć udział w postępowaniu o udzielenie zamówienia publicznego musi </w:t>
      </w:r>
      <w:r>
        <w:rPr>
          <w:rFonts w:asciiTheme="minorHAnsi" w:hAnsiTheme="minorHAnsi" w:cstheme="minorHAnsi"/>
          <w:sz w:val="22"/>
          <w:szCs w:val="22"/>
        </w:rPr>
        <w:t xml:space="preserve">    </w:t>
      </w:r>
    </w:p>
    <w:p w14:paraId="53BDFC5D" w14:textId="77777777" w:rsidR="005F2BD9" w:rsidRDefault="005F2BD9" w:rsidP="005F2BD9">
      <w:pPr>
        <w:spacing w:line="276" w:lineRule="auto"/>
        <w:ind w:right="91"/>
        <w:jc w:val="both"/>
        <w:rPr>
          <w:rFonts w:asciiTheme="minorHAnsi" w:hAnsiTheme="minorHAnsi" w:cstheme="minorHAnsi"/>
          <w:sz w:val="22"/>
          <w:szCs w:val="22"/>
        </w:rPr>
      </w:pPr>
      <w:r>
        <w:rPr>
          <w:rFonts w:asciiTheme="minorHAnsi" w:hAnsiTheme="minorHAnsi" w:cstheme="minorHAnsi"/>
          <w:sz w:val="22"/>
          <w:szCs w:val="22"/>
        </w:rPr>
        <w:t xml:space="preserve">     </w:t>
      </w:r>
      <w:r w:rsidR="00714A40" w:rsidRPr="007B6C60">
        <w:rPr>
          <w:rFonts w:asciiTheme="minorHAnsi" w:hAnsiTheme="minorHAnsi" w:cstheme="minorHAnsi"/>
          <w:sz w:val="22"/>
          <w:szCs w:val="22"/>
        </w:rPr>
        <w:t xml:space="preserve">posiadać konto podmiotu „Wykonawca” na Platformie e-Zamówienia. Szczegółowe informacje na </w:t>
      </w:r>
    </w:p>
    <w:p w14:paraId="58FD062A" w14:textId="77777777" w:rsidR="005F2BD9" w:rsidRDefault="005F2BD9" w:rsidP="005F2BD9">
      <w:pPr>
        <w:spacing w:line="276" w:lineRule="auto"/>
        <w:ind w:right="91"/>
        <w:jc w:val="both"/>
        <w:rPr>
          <w:rFonts w:asciiTheme="minorHAnsi" w:hAnsiTheme="minorHAnsi" w:cstheme="minorHAnsi"/>
          <w:sz w:val="22"/>
          <w:szCs w:val="22"/>
        </w:rPr>
      </w:pPr>
      <w:r>
        <w:rPr>
          <w:rFonts w:asciiTheme="minorHAnsi" w:hAnsiTheme="minorHAnsi" w:cstheme="minorHAnsi"/>
          <w:sz w:val="22"/>
          <w:szCs w:val="22"/>
        </w:rPr>
        <w:t xml:space="preserve">     </w:t>
      </w:r>
      <w:r w:rsidR="00714A40" w:rsidRPr="007B6C60">
        <w:rPr>
          <w:rFonts w:asciiTheme="minorHAnsi" w:hAnsiTheme="minorHAnsi" w:cstheme="minorHAnsi"/>
          <w:sz w:val="22"/>
          <w:szCs w:val="22"/>
        </w:rPr>
        <w:t xml:space="preserve">temat zakładania kont podmiotów oraz zasady i warunki korzystania z Platformy e-Zamówienia </w:t>
      </w:r>
    </w:p>
    <w:p w14:paraId="7EF587AF" w14:textId="77777777" w:rsidR="005F2BD9" w:rsidRDefault="005F2BD9" w:rsidP="005F2BD9">
      <w:pPr>
        <w:spacing w:line="276" w:lineRule="auto"/>
        <w:ind w:right="91"/>
        <w:jc w:val="both"/>
        <w:rPr>
          <w:rFonts w:asciiTheme="minorHAnsi" w:hAnsiTheme="minorHAnsi" w:cstheme="minorHAnsi"/>
          <w:sz w:val="22"/>
          <w:szCs w:val="22"/>
        </w:rPr>
      </w:pPr>
      <w:r>
        <w:rPr>
          <w:rFonts w:asciiTheme="minorHAnsi" w:hAnsiTheme="minorHAnsi" w:cstheme="minorHAnsi"/>
          <w:sz w:val="22"/>
          <w:szCs w:val="22"/>
        </w:rPr>
        <w:t xml:space="preserve">     </w:t>
      </w:r>
      <w:r w:rsidR="00714A40" w:rsidRPr="007B6C60">
        <w:rPr>
          <w:rFonts w:asciiTheme="minorHAnsi" w:hAnsiTheme="minorHAnsi" w:cstheme="minorHAnsi"/>
          <w:sz w:val="22"/>
          <w:szCs w:val="22"/>
        </w:rPr>
        <w:t xml:space="preserve">określa </w:t>
      </w:r>
      <w:r w:rsidR="00714A40" w:rsidRPr="007B6C60">
        <w:rPr>
          <w:rFonts w:asciiTheme="minorHAnsi" w:hAnsiTheme="minorHAnsi" w:cstheme="minorHAnsi"/>
          <w:i/>
          <w:sz w:val="22"/>
          <w:szCs w:val="22"/>
        </w:rPr>
        <w:t>Regulamin Platformy e-Zamówienia</w:t>
      </w:r>
      <w:r w:rsidR="00714A40" w:rsidRPr="007B6C60">
        <w:rPr>
          <w:rFonts w:asciiTheme="minorHAnsi" w:hAnsiTheme="minorHAnsi" w:cstheme="minorHAnsi"/>
          <w:sz w:val="22"/>
          <w:szCs w:val="22"/>
        </w:rPr>
        <w:t xml:space="preserve">, dostępny na stronie internetowej </w:t>
      </w:r>
    </w:p>
    <w:p w14:paraId="585E7C69" w14:textId="1BC2D75D" w:rsidR="00DE179C" w:rsidRPr="007B6C60" w:rsidRDefault="005F2BD9" w:rsidP="005F2BD9">
      <w:pPr>
        <w:spacing w:line="276" w:lineRule="auto"/>
        <w:ind w:right="91"/>
        <w:jc w:val="both"/>
        <w:rPr>
          <w:rFonts w:asciiTheme="minorHAnsi" w:hAnsiTheme="minorHAnsi" w:cstheme="minorHAnsi"/>
          <w:sz w:val="22"/>
          <w:szCs w:val="22"/>
        </w:rPr>
      </w:pPr>
      <w:r>
        <w:rPr>
          <w:rFonts w:asciiTheme="minorHAnsi" w:hAnsiTheme="minorHAnsi" w:cstheme="minorHAnsi"/>
          <w:sz w:val="22"/>
          <w:szCs w:val="22"/>
        </w:rPr>
        <w:t xml:space="preserve">     </w:t>
      </w:r>
      <w:r w:rsidR="00714A40" w:rsidRPr="007B6C60">
        <w:rPr>
          <w:rFonts w:asciiTheme="minorHAnsi" w:hAnsiTheme="minorHAnsi" w:cstheme="minorHAnsi"/>
          <w:sz w:val="22"/>
          <w:szCs w:val="22"/>
        </w:rPr>
        <w:t xml:space="preserve">https://ezamowienia.gov.pl oraz informacje zamieszczone w zakładce „Centrum Pomocy”. </w:t>
      </w:r>
    </w:p>
    <w:p w14:paraId="3BD7AAE7" w14:textId="77777777" w:rsidR="00840DEB" w:rsidRPr="007B6C60" w:rsidRDefault="00EF041E"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6</w:t>
      </w:r>
      <w:r w:rsidR="00840DEB" w:rsidRPr="007B6C60">
        <w:rPr>
          <w:rFonts w:asciiTheme="minorHAnsi" w:hAnsiTheme="minorHAnsi" w:cstheme="minorHAnsi"/>
          <w:sz w:val="22"/>
          <w:szCs w:val="22"/>
        </w:rPr>
        <w:t>. Minimalne wymagania techniczne dotyczące sprzętu używanego w celu korzystania z usług Platformy e-Zamówienia oraz informacje dotyczące specyfikacji połączenia określa Regulamin Platformy e-Zamówienia.</w:t>
      </w:r>
    </w:p>
    <w:p w14:paraId="5BC422D4" w14:textId="77777777" w:rsidR="00DE179C" w:rsidRPr="007B6C60" w:rsidRDefault="00EF041E"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7</w:t>
      </w:r>
      <w:r w:rsidR="00714A40" w:rsidRPr="007B6C60">
        <w:rPr>
          <w:rFonts w:asciiTheme="minorHAnsi" w:hAnsiTheme="minorHAnsi" w:cstheme="minorHAnsi"/>
          <w:sz w:val="22"/>
          <w:szCs w:val="22"/>
        </w:rPr>
        <w:t xml:space="preserve">. Przeglądanie i pobieranie publicznej treści dokumentacji postępowania nie wymaga posiadania konta na Platformie e-Zamówienia ani logowania. </w:t>
      </w:r>
    </w:p>
    <w:p w14:paraId="0E7900BA" w14:textId="5BFD1B22" w:rsidR="00DE179C"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8. </w:t>
      </w:r>
      <w:r w:rsidR="00840DEB" w:rsidRPr="007B6C60">
        <w:rPr>
          <w:rFonts w:asciiTheme="minorHAnsi" w:hAnsiTheme="minorHAnsi" w:cstheme="minorHAnsi"/>
          <w:sz w:val="22"/>
          <w:szCs w:val="22"/>
        </w:rPr>
        <w:t xml:space="preserve">Sposób sporządzenia dokumentów elektronicznych lub dokumentów elektronicznych będących kopią elektroniczną treści zapisanej w postaci papierowej (cyfrowe odwzorowania) musi być </w:t>
      </w:r>
      <w:r w:rsidR="00840DEB" w:rsidRPr="007B6C60">
        <w:rPr>
          <w:rFonts w:asciiTheme="minorHAnsi" w:hAnsiTheme="minorHAnsi" w:cstheme="minorHAnsi"/>
          <w:sz w:val="22"/>
          <w:szCs w:val="22"/>
        </w:rPr>
        <w:lastRenderedPageBreak/>
        <w:t xml:space="preserve">zgodny z wymaganiami określonymi w rozporządzeniu Prezesa Rady Ministrów z dnia 31 grudnia 2020 r. w sprawie sposobu sporządzania i przekazywania informacji oraz wymagań technicznych dla dokumentów elektronicznych oraz środków komunikacji elektronicznej w postępowaniu o udzielenie zamówienia publicznego lub konkursie, zwanym dalej rozporządzeniem Prezesa Rady Ministrów w sprawie wymagań dla dokumentów elektronicznych (Dz.U. </w:t>
      </w:r>
      <w:r w:rsidR="004A71FF">
        <w:rPr>
          <w:rFonts w:asciiTheme="minorHAnsi" w:hAnsiTheme="minorHAnsi" w:cstheme="minorHAnsi"/>
          <w:sz w:val="22"/>
          <w:szCs w:val="22"/>
        </w:rPr>
        <w:t>2020, poz.</w:t>
      </w:r>
      <w:r w:rsidR="00840DEB" w:rsidRPr="007B6C60">
        <w:rPr>
          <w:rFonts w:asciiTheme="minorHAnsi" w:hAnsiTheme="minorHAnsi" w:cstheme="minorHAnsi"/>
          <w:sz w:val="22"/>
          <w:szCs w:val="22"/>
        </w:rPr>
        <w:t>2452). Zamawiający zaleca następujący format przesyłanych danych</w:t>
      </w:r>
      <w:proofErr w:type="gramStart"/>
      <w:r w:rsidR="00840DEB" w:rsidRPr="007B6C60">
        <w:rPr>
          <w:rFonts w:asciiTheme="minorHAnsi" w:hAnsiTheme="minorHAnsi" w:cstheme="minorHAnsi"/>
          <w:sz w:val="22"/>
          <w:szCs w:val="22"/>
        </w:rPr>
        <w:t>: .pdf.</w:t>
      </w:r>
      <w:r w:rsidRPr="007B6C60">
        <w:rPr>
          <w:rFonts w:asciiTheme="minorHAnsi" w:hAnsiTheme="minorHAnsi" w:cstheme="minorHAnsi"/>
          <w:sz w:val="22"/>
          <w:szCs w:val="22"/>
        </w:rPr>
        <w:t>.</w:t>
      </w:r>
      <w:proofErr w:type="gramEnd"/>
      <w:r w:rsidRPr="007B6C60">
        <w:rPr>
          <w:rFonts w:asciiTheme="minorHAnsi" w:hAnsiTheme="minorHAnsi" w:cstheme="minorHAnsi"/>
          <w:sz w:val="22"/>
          <w:szCs w:val="22"/>
        </w:rPr>
        <w:t xml:space="preserve"> </w:t>
      </w:r>
    </w:p>
    <w:p w14:paraId="531D8DA6" w14:textId="437C6D19" w:rsidR="006835F3" w:rsidRPr="007B6C60" w:rsidRDefault="003377B2"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9. </w:t>
      </w:r>
      <w:r w:rsidR="00840DEB" w:rsidRPr="007B6C60">
        <w:rPr>
          <w:rFonts w:asciiTheme="minorHAnsi" w:hAnsiTheme="minorHAnsi" w:cstheme="minorHAnsi"/>
          <w:sz w:val="22"/>
          <w:szCs w:val="22"/>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oraz rozporządzeniu Ministra Rozwoju, Pracy i Technologii z dnia 23 grudnia 2020 r. w sprawie podmiotowych środków dowodowych oraz innych dokumentów lub oświadczeń, jakich może żądać zamawiający od wykonawcy (Dz. U. z 202</w:t>
      </w:r>
      <w:r w:rsidR="004A71FF">
        <w:rPr>
          <w:rFonts w:asciiTheme="minorHAnsi" w:hAnsiTheme="minorHAnsi" w:cstheme="minorHAnsi"/>
          <w:sz w:val="22"/>
          <w:szCs w:val="22"/>
        </w:rPr>
        <w:t>4</w:t>
      </w:r>
      <w:r w:rsidR="00840DEB" w:rsidRPr="007B6C60">
        <w:rPr>
          <w:rFonts w:asciiTheme="minorHAnsi" w:hAnsiTheme="minorHAnsi" w:cstheme="minorHAnsi"/>
          <w:sz w:val="22"/>
          <w:szCs w:val="22"/>
        </w:rPr>
        <w:t xml:space="preserve"> poz. </w:t>
      </w:r>
      <w:r w:rsidR="004A71FF">
        <w:rPr>
          <w:rFonts w:asciiTheme="minorHAnsi" w:hAnsiTheme="minorHAnsi" w:cstheme="minorHAnsi"/>
          <w:sz w:val="22"/>
          <w:szCs w:val="22"/>
        </w:rPr>
        <w:t>773</w:t>
      </w:r>
      <w:r w:rsidR="00840DEB" w:rsidRPr="007B6C60">
        <w:rPr>
          <w:rFonts w:asciiTheme="minorHAnsi" w:hAnsiTheme="minorHAnsi" w:cstheme="minorHAnsi"/>
          <w:sz w:val="22"/>
          <w:szCs w:val="22"/>
        </w:rPr>
        <w:t xml:space="preserve">), z uwzględnieniem rodzaju przekazywanych danych i przekazuje się jako załączniki. Wykaz poszczególnych dokumentów i oświadczeń składanych w postępowaniu oraz ich forma, sposób sporządzania i przekazywania zostały określone przez Zamawiającego w </w:t>
      </w:r>
      <w:r w:rsidR="00840DEB" w:rsidRPr="004E1ECA">
        <w:rPr>
          <w:rFonts w:asciiTheme="minorHAnsi" w:hAnsiTheme="minorHAnsi" w:cstheme="minorHAnsi"/>
          <w:sz w:val="22"/>
          <w:szCs w:val="22"/>
        </w:rPr>
        <w:t>rozdziale 1</w:t>
      </w:r>
      <w:r w:rsidR="004E1ECA" w:rsidRPr="004E1ECA">
        <w:rPr>
          <w:rFonts w:asciiTheme="minorHAnsi" w:hAnsiTheme="minorHAnsi" w:cstheme="minorHAnsi"/>
          <w:sz w:val="22"/>
          <w:szCs w:val="22"/>
        </w:rPr>
        <w:t>5</w:t>
      </w:r>
      <w:r w:rsidR="00840DEB" w:rsidRPr="004E1ECA">
        <w:rPr>
          <w:rFonts w:asciiTheme="minorHAnsi" w:hAnsiTheme="minorHAnsi" w:cstheme="minorHAnsi"/>
          <w:sz w:val="22"/>
          <w:szCs w:val="22"/>
        </w:rPr>
        <w:t xml:space="preserve"> SWZ.</w:t>
      </w:r>
    </w:p>
    <w:p w14:paraId="2FD00E58" w14:textId="109377B2" w:rsidR="00EF041E"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10. Informacje, oświadczenia lub </w:t>
      </w:r>
      <w:r w:rsidR="004A71FF" w:rsidRPr="007B6C60">
        <w:rPr>
          <w:rFonts w:asciiTheme="minorHAnsi" w:hAnsiTheme="minorHAnsi" w:cstheme="minorHAnsi"/>
          <w:sz w:val="22"/>
          <w:szCs w:val="22"/>
        </w:rPr>
        <w:t>dokumenty,</w:t>
      </w:r>
      <w:r w:rsidRPr="007B6C60">
        <w:rPr>
          <w:rFonts w:asciiTheme="minorHAnsi" w:hAnsiTheme="minorHAnsi" w:cstheme="minorHAnsi"/>
          <w:sz w:val="22"/>
          <w:szCs w:val="22"/>
        </w:rPr>
        <w:t xml:space="preserve"> inne niż wymienione w § 2 ust. 1 rozporządzenia Prezesa Rady Ministrów w sprawie wymagań dla dokumentów elektronicznych, przekazywane w postępowaniu sporządza się w postaci elektronicznej:</w:t>
      </w:r>
    </w:p>
    <w:p w14:paraId="5BC3152B" w14:textId="77777777" w:rsidR="00EF041E" w:rsidRPr="007B6C60" w:rsidRDefault="00714A40" w:rsidP="00074979">
      <w:pPr>
        <w:pStyle w:val="Akapitzlist"/>
        <w:numPr>
          <w:ilvl w:val="0"/>
          <w:numId w:val="44"/>
        </w:numPr>
        <w:tabs>
          <w:tab w:val="left" w:pos="284"/>
        </w:tabs>
        <w:spacing w:line="276" w:lineRule="auto"/>
        <w:ind w:right="91"/>
        <w:jc w:val="both"/>
        <w:rPr>
          <w:rFonts w:asciiTheme="minorHAnsi" w:hAnsiTheme="minorHAnsi" w:cstheme="minorHAnsi"/>
          <w:sz w:val="22"/>
          <w:szCs w:val="22"/>
        </w:rPr>
      </w:pPr>
      <w:r w:rsidRPr="007B6C60">
        <w:rPr>
          <w:rFonts w:asciiTheme="minorHAnsi" w:hAnsiTheme="minorHAnsi" w:cstheme="minorHAnsi"/>
          <w:sz w:val="22"/>
          <w:szCs w:val="22"/>
        </w:rPr>
        <w:t xml:space="preserve">w formatach danych określonych w przepisach rozporządzenia Rady Ministrów w sprawie Krajowych Ram Interoperacyjności (i przekazuje się jako załącznik), lub </w:t>
      </w:r>
    </w:p>
    <w:p w14:paraId="660FEC3C" w14:textId="77777777" w:rsidR="006835F3" w:rsidRPr="007B6C60" w:rsidRDefault="00714A40" w:rsidP="00074979">
      <w:pPr>
        <w:pStyle w:val="Akapitzlist"/>
        <w:numPr>
          <w:ilvl w:val="0"/>
          <w:numId w:val="44"/>
        </w:numPr>
        <w:tabs>
          <w:tab w:val="left" w:pos="284"/>
        </w:tabs>
        <w:spacing w:line="276" w:lineRule="auto"/>
        <w:ind w:right="91"/>
        <w:jc w:val="both"/>
        <w:rPr>
          <w:rFonts w:asciiTheme="minorHAnsi" w:hAnsiTheme="minorHAnsi" w:cstheme="minorHAnsi"/>
          <w:sz w:val="22"/>
          <w:szCs w:val="22"/>
        </w:rPr>
      </w:pPr>
      <w:r w:rsidRPr="007B6C60">
        <w:rPr>
          <w:rFonts w:asciiTheme="minorHAnsi" w:hAnsiTheme="minorHAnsi" w:cstheme="minorHAnsi"/>
          <w:sz w:val="22"/>
          <w:szCs w:val="22"/>
        </w:rPr>
        <w:t>jako tekst wpisany bezpośrednio do wiadomości przekazywanej przy użyciu środków komunikacji elektronicznej (np. w treści wiadomości e-mail lub w treśc</w:t>
      </w:r>
      <w:r w:rsidR="00EF041E" w:rsidRPr="007B6C60">
        <w:rPr>
          <w:rFonts w:asciiTheme="minorHAnsi" w:hAnsiTheme="minorHAnsi" w:cstheme="minorHAnsi"/>
          <w:sz w:val="22"/>
          <w:szCs w:val="22"/>
        </w:rPr>
        <w:t xml:space="preserve">i „Formularza do komunikacji”), z zastrzeżeniem </w:t>
      </w:r>
      <w:r w:rsidR="007B6C60" w:rsidRPr="007B6C60">
        <w:rPr>
          <w:rFonts w:asciiTheme="minorHAnsi" w:hAnsiTheme="minorHAnsi" w:cstheme="minorHAnsi"/>
          <w:sz w:val="22"/>
          <w:szCs w:val="22"/>
        </w:rPr>
        <w:t>postanowień</w:t>
      </w:r>
      <w:r w:rsidR="00EF041E" w:rsidRPr="007B6C60">
        <w:rPr>
          <w:rFonts w:asciiTheme="minorHAnsi" w:hAnsiTheme="minorHAnsi" w:cstheme="minorHAnsi"/>
          <w:sz w:val="22"/>
          <w:szCs w:val="22"/>
        </w:rPr>
        <w:t xml:space="preserve"> pkt. 1</w:t>
      </w:r>
    </w:p>
    <w:p w14:paraId="0BE69CEE" w14:textId="762FF45F" w:rsidR="006835F3"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11. Jeżeli dokumenty elektroniczne, przekazywane przy użyciu środków komunikacji elektronicznej, zawierają informacje stanowiące tajemnicę przedsiębiorstwa w rozumieniu przepisów ustawy z dnia 16 kwietnia 1993 r. o zwalczaniu nieuczciwej konkurencji (Dz. U. z 202</w:t>
      </w:r>
      <w:r w:rsidR="004A71FF">
        <w:rPr>
          <w:rFonts w:asciiTheme="minorHAnsi" w:hAnsiTheme="minorHAnsi" w:cstheme="minorHAnsi"/>
          <w:sz w:val="22"/>
          <w:szCs w:val="22"/>
        </w:rPr>
        <w:t>6</w:t>
      </w:r>
      <w:r w:rsidRPr="007B6C60">
        <w:rPr>
          <w:rFonts w:asciiTheme="minorHAnsi" w:hAnsiTheme="minorHAnsi" w:cstheme="minorHAnsi"/>
          <w:sz w:val="22"/>
          <w:szCs w:val="22"/>
        </w:rPr>
        <w:t xml:space="preserve"> r. poz. </w:t>
      </w:r>
      <w:r w:rsidR="004A71FF">
        <w:rPr>
          <w:rFonts w:asciiTheme="minorHAnsi" w:hAnsiTheme="minorHAnsi" w:cstheme="minorHAnsi"/>
          <w:sz w:val="22"/>
          <w:szCs w:val="22"/>
        </w:rPr>
        <w:t>85</w:t>
      </w:r>
      <w:r w:rsidRPr="007B6C60">
        <w:rPr>
          <w:rFonts w:asciiTheme="minorHAnsi" w:hAnsiTheme="minorHAnsi" w:cstheme="minorHAnsi"/>
          <w:sz w:val="22"/>
          <w:szCs w:val="22"/>
        </w:rPr>
        <w:t xml:space="preserve"> oraz z 2021 r. poz. 1655) wykonawca, w celu utrzymania w poufności tych informacji, przekazuje je w wydzielonym i odpowiednio oznaczonym pliku, wraz z jednoczesnym zaznaczeniem w nazwie pliku „Dokument stanowiący tajemnicę przedsiębiorstwa”. </w:t>
      </w:r>
      <w:r w:rsidR="00EF041E" w:rsidRPr="007B6C60">
        <w:rPr>
          <w:rFonts w:asciiTheme="minorHAnsi" w:hAnsiTheme="minorHAnsi" w:cstheme="minorHAnsi"/>
          <w:sz w:val="22"/>
          <w:szCs w:val="22"/>
        </w:rPr>
        <w:t>Ewentualne konsekwencje nieprawidłowego oznakowania takich dokumentów ponosi wykonawca.</w:t>
      </w:r>
    </w:p>
    <w:p w14:paraId="291F15DA" w14:textId="77777777" w:rsidR="006835F3"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12. 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 xml:space="preserve"> lub rozporządzeniem Prezesa Rady Ministrów w sprawie wymagań dla dokumentów elektronicznych opatrzone kwalifikowanym podpisem el</w:t>
      </w:r>
      <w:r w:rsidR="004042DC" w:rsidRPr="007B6C60">
        <w:rPr>
          <w:rFonts w:asciiTheme="minorHAnsi" w:hAnsiTheme="minorHAnsi" w:cstheme="minorHAnsi"/>
          <w:sz w:val="22"/>
          <w:szCs w:val="22"/>
        </w:rPr>
        <w:t>ektronicznym, podpisem zaufanym</w:t>
      </w:r>
      <w:r w:rsidRPr="007B6C60">
        <w:rPr>
          <w:rFonts w:asciiTheme="minorHAnsi" w:hAnsiTheme="minorHAnsi" w:cstheme="minorHAnsi"/>
          <w:sz w:val="22"/>
          <w:szCs w:val="22"/>
        </w:rPr>
        <w:t xml:space="preserve"> lub podpisem </w:t>
      </w:r>
      <w:proofErr w:type="gramStart"/>
      <w:r w:rsidRPr="007B6C60">
        <w:rPr>
          <w:rFonts w:asciiTheme="minorHAnsi" w:hAnsiTheme="minorHAnsi" w:cstheme="minorHAnsi"/>
          <w:sz w:val="22"/>
          <w:szCs w:val="22"/>
        </w:rPr>
        <w:t>osob</w:t>
      </w:r>
      <w:r w:rsidR="00CD51C5" w:rsidRPr="007B6C60">
        <w:rPr>
          <w:rFonts w:asciiTheme="minorHAnsi" w:hAnsiTheme="minorHAnsi" w:cstheme="minorHAnsi"/>
          <w:sz w:val="22"/>
          <w:szCs w:val="22"/>
        </w:rPr>
        <w:t>istym</w:t>
      </w:r>
      <w:r w:rsidRPr="007B6C60">
        <w:rPr>
          <w:rFonts w:asciiTheme="minorHAnsi" w:hAnsiTheme="minorHAnsi" w:cstheme="minorHAnsi"/>
          <w:sz w:val="22"/>
          <w:szCs w:val="22"/>
        </w:rPr>
        <w:t xml:space="preserve"> ,</w:t>
      </w:r>
      <w:proofErr w:type="gramEnd"/>
      <w:r w:rsidRPr="007B6C60">
        <w:rPr>
          <w:rFonts w:asciiTheme="minorHAnsi" w:hAnsiTheme="minorHAnsi" w:cstheme="minorHAnsi"/>
          <w:sz w:val="22"/>
          <w:szCs w:val="22"/>
        </w:rPr>
        <w:t xml:space="preserve">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2896194C" w14:textId="77777777" w:rsidR="00E06489"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lastRenderedPageBreak/>
        <w:t>13. Możliwość korzystania w postępowaniu z „Formularzy do komunikacji” w pełnym zakresie wymaga posiadania konta „Wykonawc</w:t>
      </w:r>
      <w:r w:rsidR="00E06489" w:rsidRPr="007B6C60">
        <w:rPr>
          <w:rFonts w:asciiTheme="minorHAnsi" w:hAnsiTheme="minorHAnsi" w:cstheme="minorHAnsi"/>
          <w:sz w:val="22"/>
          <w:szCs w:val="22"/>
        </w:rPr>
        <w:t>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1554EEE" w14:textId="77777777" w:rsidR="006835F3" w:rsidRPr="007B6C60" w:rsidRDefault="00794DB4"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14</w:t>
      </w:r>
      <w:r w:rsidR="00714A40" w:rsidRPr="007B6C60">
        <w:rPr>
          <w:rFonts w:asciiTheme="minorHAnsi" w:hAnsiTheme="minorHAnsi" w:cstheme="minorHAnsi"/>
          <w:sz w:val="22"/>
          <w:szCs w:val="22"/>
        </w:rPr>
        <w:t xml:space="preserve">. Wszystkie wysłane i odebrane w postępowaniu przez wykonawcę wiadomości widoczne są po zalogowaniu w podglądzie postępowania w zakładce „Komunikacja”. </w:t>
      </w:r>
    </w:p>
    <w:p w14:paraId="60C1BD87" w14:textId="77777777" w:rsidR="006835F3" w:rsidRPr="007B6C60" w:rsidRDefault="00794DB4"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15.</w:t>
      </w:r>
      <w:r w:rsidR="00714A40" w:rsidRPr="007B6C60">
        <w:rPr>
          <w:rFonts w:asciiTheme="minorHAnsi" w:hAnsiTheme="minorHAnsi" w:cstheme="minorHAnsi"/>
          <w:sz w:val="22"/>
          <w:szCs w:val="22"/>
        </w:rPr>
        <w:t xml:space="preserve">Maksymalny rozmiar plików przesyłanych za pośrednictwem „Formularzy do komunikacji” wynosi 150 MB (wielkość ta dotyczy plików przesyłanych jako załączniki do jednego formularza). </w:t>
      </w:r>
    </w:p>
    <w:p w14:paraId="0390BF4F" w14:textId="77777777" w:rsidR="006835F3"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16. Minimalne wymagania techniczne dotyczące sprzętu używanego w celu korzystania z usług Platformy e-Zamówienia oraz informacje dotyczące specyfikacji połączenia określa Regulamin Platformy e-Zamówienia. </w:t>
      </w:r>
    </w:p>
    <w:p w14:paraId="6307F650" w14:textId="77777777" w:rsidR="006835F3"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17.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4381593E" w14:textId="77777777" w:rsidR="006835F3" w:rsidRPr="007B6C60" w:rsidRDefault="00714A40"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18. W szczególnie uzasadnionych przypadkach uniemożliwiających komunikację wykonawcy i Zamawiającego za pośrednictwem Platformy e-Zamówienia, Zamawiający dopuszcza komunikację za pomocą poczty elektronicznej na adres e-mail:</w:t>
      </w:r>
      <w:r w:rsidR="004042DC" w:rsidRPr="007B6C60">
        <w:rPr>
          <w:rFonts w:asciiTheme="minorHAnsi" w:hAnsiTheme="minorHAnsi" w:cstheme="minorHAnsi"/>
          <w:sz w:val="22"/>
          <w:szCs w:val="22"/>
        </w:rPr>
        <w:t xml:space="preserve"> </w:t>
      </w:r>
      <w:hyperlink r:id="rId13" w:history="1">
        <w:r w:rsidR="004042DC" w:rsidRPr="007B6C60">
          <w:rPr>
            <w:rStyle w:val="Hipercze"/>
            <w:rFonts w:asciiTheme="minorHAnsi" w:hAnsiTheme="minorHAnsi" w:cstheme="minorHAnsi"/>
            <w:color w:val="auto"/>
            <w:sz w:val="22"/>
            <w:szCs w:val="22"/>
          </w:rPr>
          <w:t>ug@podedworze.pl</w:t>
        </w:r>
      </w:hyperlink>
      <w:r w:rsidR="004042DC" w:rsidRPr="007B6C60">
        <w:rPr>
          <w:rFonts w:asciiTheme="minorHAnsi" w:hAnsiTheme="minorHAnsi" w:cstheme="minorHAnsi"/>
          <w:sz w:val="22"/>
          <w:szCs w:val="22"/>
        </w:rPr>
        <w:t xml:space="preserve"> </w:t>
      </w:r>
      <w:r w:rsidRPr="007B6C60">
        <w:rPr>
          <w:rFonts w:asciiTheme="minorHAnsi" w:hAnsiTheme="minorHAnsi" w:cstheme="minorHAnsi"/>
          <w:sz w:val="22"/>
          <w:szCs w:val="22"/>
        </w:rPr>
        <w:t xml:space="preserve"> (</w:t>
      </w:r>
      <w:r w:rsidRPr="007B6C60">
        <w:rPr>
          <w:rFonts w:asciiTheme="minorHAnsi" w:hAnsiTheme="minorHAnsi" w:cstheme="minorHAnsi"/>
          <w:b/>
          <w:sz w:val="22"/>
          <w:szCs w:val="22"/>
        </w:rPr>
        <w:t>nie dotyczy składania ofert/wniosków o dopuszczenie do udziału w postępowaniu</w:t>
      </w:r>
      <w:r w:rsidRPr="007B6C60">
        <w:rPr>
          <w:rFonts w:asciiTheme="minorHAnsi" w:hAnsiTheme="minorHAnsi" w:cstheme="minorHAnsi"/>
          <w:sz w:val="22"/>
          <w:szCs w:val="22"/>
        </w:rPr>
        <w:t xml:space="preserve">). </w:t>
      </w:r>
    </w:p>
    <w:p w14:paraId="544974DE" w14:textId="61B82059" w:rsidR="002D6FA9" w:rsidRPr="007B6C60" w:rsidRDefault="006835F3" w:rsidP="00794DB4">
      <w:p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19. </w:t>
      </w:r>
      <w:r w:rsidR="002D6FA9" w:rsidRPr="007B6C60">
        <w:rPr>
          <w:rFonts w:asciiTheme="minorHAnsi" w:hAnsiTheme="minorHAnsi" w:cstheme="minorHAnsi"/>
          <w:sz w:val="22"/>
          <w:szCs w:val="22"/>
        </w:rPr>
        <w:t xml:space="preserve">Wykonawca może </w:t>
      </w:r>
      <w:r w:rsidR="00AF72EA" w:rsidRPr="007B6C60">
        <w:rPr>
          <w:rFonts w:asciiTheme="minorHAnsi" w:hAnsiTheme="minorHAnsi" w:cstheme="minorHAnsi"/>
          <w:sz w:val="22"/>
          <w:szCs w:val="22"/>
        </w:rPr>
        <w:t>zwrócić się</w:t>
      </w:r>
      <w:r w:rsidR="002D6FA9" w:rsidRPr="007B6C60">
        <w:rPr>
          <w:rFonts w:asciiTheme="minorHAnsi" w:hAnsiTheme="minorHAnsi" w:cstheme="minorHAnsi"/>
          <w:sz w:val="22"/>
          <w:szCs w:val="22"/>
        </w:rPr>
        <w:t xml:space="preserve"> do Zamawiającego z wnioskiem o wyjaśnienie treści SWZ.</w:t>
      </w:r>
    </w:p>
    <w:p w14:paraId="21153E38" w14:textId="33D0496D" w:rsidR="002D6FA9" w:rsidRPr="007B6C60" w:rsidRDefault="002D6FA9" w:rsidP="00074979">
      <w:pPr>
        <w:pStyle w:val="Akapitzlist"/>
        <w:numPr>
          <w:ilvl w:val="0"/>
          <w:numId w:val="43"/>
        </w:num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jest obowiązany udzielić wyjaśnień niezwłocznie, jednak </w:t>
      </w:r>
      <w:proofErr w:type="gramStart"/>
      <w:r w:rsidRPr="007B6C60">
        <w:rPr>
          <w:rFonts w:asciiTheme="minorHAnsi" w:hAnsiTheme="minorHAnsi" w:cstheme="minorHAnsi"/>
          <w:sz w:val="22"/>
          <w:szCs w:val="22"/>
        </w:rPr>
        <w:t>nie później</w:t>
      </w:r>
      <w:proofErr w:type="gramEnd"/>
      <w:r w:rsidRPr="007B6C60">
        <w:rPr>
          <w:rFonts w:asciiTheme="minorHAnsi" w:hAnsiTheme="minorHAnsi" w:cstheme="minorHAnsi"/>
          <w:sz w:val="22"/>
          <w:szCs w:val="22"/>
        </w:rPr>
        <w:t xml:space="preserve"> niż na 2 dni przed upływem terminu składania ofert, pod </w:t>
      </w:r>
      <w:r w:rsidR="00AF72EA" w:rsidRPr="007B6C60">
        <w:rPr>
          <w:rFonts w:asciiTheme="minorHAnsi" w:hAnsiTheme="minorHAnsi" w:cstheme="minorHAnsi"/>
          <w:sz w:val="22"/>
          <w:szCs w:val="22"/>
        </w:rPr>
        <w:t>warunkiem,</w:t>
      </w:r>
      <w:r w:rsidRPr="007B6C60">
        <w:rPr>
          <w:rFonts w:asciiTheme="minorHAnsi" w:hAnsiTheme="minorHAnsi" w:cstheme="minorHAnsi"/>
          <w:sz w:val="22"/>
          <w:szCs w:val="22"/>
        </w:rPr>
        <w:t xml:space="preserve"> że wniosek o wyjaśnienie treści SWZ wpłynął do Zamawiającego nie później niż na 4 dni przed upływem terminu składania ofert.</w:t>
      </w:r>
    </w:p>
    <w:p w14:paraId="4700AE74" w14:textId="40EEE577" w:rsidR="002D6FA9" w:rsidRPr="007B6C60" w:rsidRDefault="002D6FA9" w:rsidP="00074979">
      <w:pPr>
        <w:pStyle w:val="Akapitzlist"/>
        <w:numPr>
          <w:ilvl w:val="0"/>
          <w:numId w:val="43"/>
        </w:numPr>
        <w:tabs>
          <w:tab w:val="left" w:pos="284"/>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Jeżeli Zamawiający nie udzieli wyjaśnień w t</w:t>
      </w:r>
      <w:r w:rsidR="006835F3" w:rsidRPr="007B6C60">
        <w:rPr>
          <w:rFonts w:asciiTheme="minorHAnsi" w:hAnsiTheme="minorHAnsi" w:cstheme="minorHAnsi"/>
          <w:sz w:val="22"/>
          <w:szCs w:val="22"/>
        </w:rPr>
        <w:t>erminie, o którym mowa w ust. 20</w:t>
      </w:r>
      <w:r w:rsidRPr="007B6C60">
        <w:rPr>
          <w:rFonts w:asciiTheme="minorHAnsi" w:hAnsiTheme="minorHAnsi" w:cstheme="minorHAnsi"/>
          <w:sz w:val="22"/>
          <w:szCs w:val="22"/>
        </w:rPr>
        <w:t xml:space="preserve">, przedłuża termin składania ofert o czas niezbędny do zapoznania się wszystkich zainteresowanych wykonawców z wyjaśnieniami niezbędnymi do należytego przygotowania i złożenia ofert. </w:t>
      </w:r>
      <w:r w:rsidR="00AF72EA" w:rsidRPr="007B6C60">
        <w:rPr>
          <w:rFonts w:asciiTheme="minorHAnsi" w:hAnsiTheme="minorHAnsi" w:cstheme="minorHAnsi"/>
          <w:sz w:val="22"/>
          <w:szCs w:val="22"/>
        </w:rPr>
        <w:t>W przypadku gdy</w:t>
      </w:r>
      <w:r w:rsidRPr="007B6C60">
        <w:rPr>
          <w:rFonts w:asciiTheme="minorHAnsi" w:hAnsiTheme="minorHAnsi" w:cstheme="minorHAnsi"/>
          <w:sz w:val="22"/>
          <w:szCs w:val="22"/>
        </w:rPr>
        <w:t xml:space="preserve"> </w:t>
      </w:r>
      <w:r w:rsidR="00AF72EA" w:rsidRPr="007B6C60">
        <w:rPr>
          <w:rFonts w:asciiTheme="minorHAnsi" w:hAnsiTheme="minorHAnsi" w:cstheme="minorHAnsi"/>
          <w:sz w:val="22"/>
          <w:szCs w:val="22"/>
        </w:rPr>
        <w:t>wniosek o wyjaśnienie treści SWZ nie wpłynął w terminie, o którym mowa w ust.</w:t>
      </w:r>
      <w:r w:rsidR="006835F3" w:rsidRPr="007B6C60">
        <w:rPr>
          <w:rFonts w:asciiTheme="minorHAnsi" w:hAnsiTheme="minorHAnsi" w:cstheme="minorHAnsi"/>
          <w:sz w:val="22"/>
          <w:szCs w:val="22"/>
        </w:rPr>
        <w:t xml:space="preserve"> 20</w:t>
      </w:r>
      <w:r w:rsidRPr="007B6C60">
        <w:rPr>
          <w:rFonts w:asciiTheme="minorHAnsi" w:hAnsiTheme="minorHAnsi" w:cstheme="minorHAnsi"/>
          <w:sz w:val="22"/>
          <w:szCs w:val="22"/>
        </w:rPr>
        <w:t xml:space="preserve">, </w:t>
      </w:r>
      <w:r w:rsidR="00AF72EA" w:rsidRPr="007B6C60">
        <w:rPr>
          <w:rFonts w:asciiTheme="minorHAnsi" w:hAnsiTheme="minorHAnsi" w:cstheme="minorHAnsi"/>
          <w:sz w:val="22"/>
          <w:szCs w:val="22"/>
        </w:rPr>
        <w:t>zamawiający nie ma obowiązku udzielania wyjaśnień SWZ oraz obowiązku przedłużenia</w:t>
      </w:r>
      <w:r w:rsidRPr="007B6C60">
        <w:rPr>
          <w:rFonts w:asciiTheme="minorHAnsi" w:hAnsiTheme="minorHAnsi" w:cstheme="minorHAnsi"/>
          <w:sz w:val="22"/>
          <w:szCs w:val="22"/>
        </w:rPr>
        <w:t xml:space="preserve"> terminu składania ofert.</w:t>
      </w:r>
    </w:p>
    <w:p w14:paraId="00317641" w14:textId="77777777" w:rsidR="002D6FA9" w:rsidRPr="007B6C60" w:rsidRDefault="002D6FA9" w:rsidP="00074979">
      <w:pPr>
        <w:pStyle w:val="Akapitzlist"/>
        <w:numPr>
          <w:ilvl w:val="0"/>
          <w:numId w:val="43"/>
        </w:numPr>
        <w:tabs>
          <w:tab w:val="left" w:pos="284"/>
          <w:tab w:val="left" w:pos="709"/>
        </w:tabs>
        <w:spacing w:line="276" w:lineRule="auto"/>
        <w:ind w:left="284" w:right="91" w:hanging="284"/>
        <w:jc w:val="both"/>
        <w:rPr>
          <w:rFonts w:asciiTheme="minorHAnsi" w:hAnsiTheme="minorHAnsi" w:cstheme="minorHAnsi"/>
          <w:sz w:val="22"/>
          <w:szCs w:val="22"/>
        </w:rPr>
      </w:pPr>
      <w:r w:rsidRPr="007B6C60">
        <w:rPr>
          <w:rFonts w:asciiTheme="minorHAnsi" w:hAnsiTheme="minorHAnsi" w:cstheme="minorHAnsi"/>
          <w:sz w:val="22"/>
          <w:szCs w:val="22"/>
        </w:rPr>
        <w:t>Przedłużenie terminu składania</w:t>
      </w:r>
      <w:r w:rsidR="006835F3" w:rsidRPr="007B6C60">
        <w:rPr>
          <w:rFonts w:asciiTheme="minorHAnsi" w:hAnsiTheme="minorHAnsi" w:cstheme="minorHAnsi"/>
          <w:sz w:val="22"/>
          <w:szCs w:val="22"/>
        </w:rPr>
        <w:t xml:space="preserve"> ofert, o których mowa w ust. 21</w:t>
      </w:r>
      <w:r w:rsidRPr="007B6C60">
        <w:rPr>
          <w:rFonts w:asciiTheme="minorHAnsi" w:hAnsiTheme="minorHAnsi" w:cstheme="minorHAnsi"/>
          <w:sz w:val="22"/>
          <w:szCs w:val="22"/>
        </w:rPr>
        <w:t>, nie wpływa na bieg terminu składania wniosku o wyjaśnienie treści SWZ.</w:t>
      </w:r>
    </w:p>
    <w:p w14:paraId="0492547D" w14:textId="64D49088" w:rsidR="00F772DB" w:rsidRPr="007B6C60" w:rsidRDefault="00002629" w:rsidP="00F772DB">
      <w:pPr>
        <w:tabs>
          <w:tab w:val="left" w:pos="426"/>
          <w:tab w:val="left" w:pos="709"/>
        </w:tabs>
        <w:spacing w:line="276" w:lineRule="auto"/>
        <w:ind w:right="91"/>
        <w:jc w:val="both"/>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094E7577" wp14:editId="5621F6D8">
                <wp:simplePos x="0" y="0"/>
                <wp:positionH relativeFrom="column">
                  <wp:posOffset>-71120</wp:posOffset>
                </wp:positionH>
                <wp:positionV relativeFrom="paragraph">
                  <wp:posOffset>74295</wp:posOffset>
                </wp:positionV>
                <wp:extent cx="5905500" cy="752475"/>
                <wp:effectExtent l="0" t="0" r="38100" b="66675"/>
                <wp:wrapNone/>
                <wp:docPr id="26376617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5247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3C55BAA1" w14:textId="3E279FD1" w:rsidR="00385742" w:rsidRPr="009327B7" w:rsidRDefault="00385742" w:rsidP="009327B7">
                            <w:pPr>
                              <w:pStyle w:val="Nagwek5"/>
                              <w:jc w:val="center"/>
                              <w:rPr>
                                <w:rStyle w:val="Tytuksiki"/>
                                <w:smallCaps w:val="0"/>
                                <w:spacing w:val="0"/>
                              </w:rPr>
                            </w:pPr>
                            <w:bookmarkStart w:id="36" w:name="_Toc166489269"/>
                            <w:r w:rsidRPr="009327B7">
                              <w:rPr>
                                <w:rStyle w:val="Tytuksiki"/>
                                <w:smallCaps w:val="0"/>
                                <w:spacing w:val="0"/>
                              </w:rPr>
                              <w:t>Rozdział 1</w:t>
                            </w:r>
                            <w:r w:rsidR="00DB5F09" w:rsidRPr="009327B7">
                              <w:rPr>
                                <w:rStyle w:val="Tytuksiki"/>
                                <w:smallCaps w:val="0"/>
                                <w:spacing w:val="0"/>
                              </w:rPr>
                              <w:t>5</w:t>
                            </w:r>
                          </w:p>
                          <w:p w14:paraId="3FE59385" w14:textId="77777777" w:rsidR="00385742" w:rsidRPr="009327B7" w:rsidRDefault="00385742" w:rsidP="009327B7">
                            <w:pPr>
                              <w:pStyle w:val="Nagwek5"/>
                              <w:jc w:val="center"/>
                              <w:rPr>
                                <w:rStyle w:val="Tytuksiki"/>
                                <w:smallCaps w:val="0"/>
                                <w:spacing w:val="0"/>
                              </w:rPr>
                            </w:pPr>
                            <w:bookmarkStart w:id="37" w:name="_OPIS_SPOSOBU_PRZYGOTOWANIA"/>
                            <w:bookmarkEnd w:id="37"/>
                            <w:r w:rsidRPr="009327B7">
                              <w:rPr>
                                <w:rStyle w:val="Tytuksiki"/>
                                <w:smallCaps w:val="0"/>
                                <w:spacing w:val="0"/>
                              </w:rPr>
                              <w:t>OPIS SPOSOBU PRZYGOTOWANIA OFERT ORAZ WYMAGANIA FORMALNE DOTYCZĄCE SKŁADANYCH OSWIADCZEŃ I DOKUMENTÓW</w:t>
                            </w:r>
                          </w:p>
                          <w:p w14:paraId="655937C5" w14:textId="77777777" w:rsidR="00385742" w:rsidRDefault="00385742"/>
                          <w:bookmarkEnd w:id="36"/>
                          <w:p w14:paraId="3D484C76" w14:textId="77777777" w:rsidR="00385742" w:rsidRDefault="00385742"/>
                          <w:p w14:paraId="71B9ADA9" w14:textId="4C7D538B" w:rsidR="00385742" w:rsidRPr="0090015F" w:rsidRDefault="00385742" w:rsidP="00F772D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E7577" id="Rectangle 17" o:spid="_x0000_s1040" style="position:absolute;left:0;text-align:left;margin-left:-5.6pt;margin-top:5.85pt;width:465pt;height:5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" fillcolor="#d8d8d8 [2732]" strokecolor="#92cddc" strokeweight="1pt">
                <v:shadow on="t" color="#205867 [1608]" opacity=".5" offset="1pt"/>
                <v:textbox>
                  <w:txbxContent>
                    <w:p w14:paraId="3C55BAA1" w14:textId="3E279FD1" w:rsidR="00385742" w:rsidRPr="009327B7" w:rsidRDefault="00385742" w:rsidP="009327B7">
                      <w:pPr>
                        <w:pStyle w:val="Nagwek5"/>
                        <w:jc w:val="center"/>
                        <w:rPr>
                          <w:rStyle w:val="Tytuksiki"/>
                          <w:smallCaps w:val="0"/>
                          <w:spacing w:val="0"/>
                        </w:rPr>
                      </w:pPr>
                      <w:bookmarkStart w:id="61" w:name="_Toc166489269"/>
                      <w:r w:rsidRPr="009327B7">
                        <w:rPr>
                          <w:rStyle w:val="Tytuksiki"/>
                          <w:smallCaps w:val="0"/>
                          <w:spacing w:val="0"/>
                        </w:rPr>
                        <w:t>Rozdział 1</w:t>
                      </w:r>
                      <w:r w:rsidR="00DB5F09" w:rsidRPr="009327B7">
                        <w:rPr>
                          <w:rStyle w:val="Tytuksiki"/>
                          <w:smallCaps w:val="0"/>
                          <w:spacing w:val="0"/>
                        </w:rPr>
                        <w:t>5</w:t>
                      </w:r>
                    </w:p>
                    <w:p w14:paraId="3FE59385" w14:textId="77777777" w:rsidR="00385742" w:rsidRPr="009327B7" w:rsidRDefault="00385742" w:rsidP="009327B7">
                      <w:pPr>
                        <w:pStyle w:val="Nagwek5"/>
                        <w:jc w:val="center"/>
                        <w:rPr>
                          <w:rStyle w:val="Tytuksiki"/>
                          <w:smallCaps w:val="0"/>
                          <w:spacing w:val="0"/>
                        </w:rPr>
                      </w:pPr>
                      <w:bookmarkStart w:id="62" w:name="_OPIS_SPOSOBU_PRZYGOTOWANIA"/>
                      <w:bookmarkEnd w:id="62"/>
                      <w:r w:rsidRPr="009327B7">
                        <w:rPr>
                          <w:rStyle w:val="Tytuksiki"/>
                          <w:smallCaps w:val="0"/>
                          <w:spacing w:val="0"/>
                        </w:rPr>
                        <w:t>OPIS SPOSOBU PRZYGOTOWANIA OFERT ORAZ WYMAGANIA FORMALNE DOTYCZĄCE SKŁADANYCH OSWIADCZEŃ I DOKUMENTÓW</w:t>
                      </w:r>
                    </w:p>
                    <w:p w14:paraId="655937C5" w14:textId="77777777" w:rsidR="00385742" w:rsidRDefault="00385742"/>
                    <w:bookmarkEnd w:id="61"/>
                    <w:p w14:paraId="3D484C76" w14:textId="77777777" w:rsidR="00385742" w:rsidRDefault="00385742"/>
                    <w:p w14:paraId="71B9ADA9" w14:textId="4C7D538B" w:rsidR="00385742" w:rsidRPr="0090015F" w:rsidRDefault="00385742" w:rsidP="00F772DB">
                      <w:pPr>
                        <w:jc w:val="center"/>
                        <w:rPr>
                          <w:rStyle w:val="Tytuksiki"/>
                          <w:rFonts w:asciiTheme="majorHAnsi" w:hAnsiTheme="majorHAnsi"/>
                          <w:b w:val="0"/>
                          <w:color w:val="1F497D" w:themeColor="text2"/>
                          <w:sz w:val="28"/>
                          <w:szCs w:val="28"/>
                        </w:rPr>
                      </w:pPr>
                    </w:p>
                  </w:txbxContent>
                </v:textbox>
              </v:rect>
            </w:pict>
          </mc:Fallback>
        </mc:AlternateContent>
      </w:r>
    </w:p>
    <w:p w14:paraId="7CBFEDB7" w14:textId="77777777" w:rsidR="00F772DB" w:rsidRPr="007B6C60" w:rsidRDefault="00F772DB" w:rsidP="00F772DB">
      <w:pPr>
        <w:tabs>
          <w:tab w:val="left" w:pos="426"/>
          <w:tab w:val="left" w:pos="709"/>
        </w:tabs>
        <w:spacing w:before="240" w:line="276" w:lineRule="auto"/>
        <w:ind w:right="91"/>
        <w:jc w:val="both"/>
        <w:rPr>
          <w:rFonts w:asciiTheme="minorHAnsi" w:hAnsiTheme="minorHAnsi" w:cstheme="minorHAnsi"/>
        </w:rPr>
      </w:pPr>
    </w:p>
    <w:p w14:paraId="1C2BB0C8" w14:textId="5F5B9E58" w:rsidR="00EE13FE" w:rsidRPr="00CC0519" w:rsidRDefault="00EE13FE" w:rsidP="00CC0519">
      <w:pPr>
        <w:spacing w:before="240" w:line="276" w:lineRule="auto"/>
        <w:jc w:val="both"/>
        <w:rPr>
          <w:rFonts w:asciiTheme="minorHAnsi" w:eastAsia="Verdana" w:hAnsiTheme="minorHAnsi" w:cstheme="minorHAnsi"/>
          <w:sz w:val="22"/>
          <w:szCs w:val="22"/>
        </w:rPr>
      </w:pPr>
    </w:p>
    <w:p w14:paraId="46D0ADE4" w14:textId="6CFF501A" w:rsidR="00AB7AE6" w:rsidRDefault="00AB7AE6" w:rsidP="001713F0">
      <w:pPr>
        <w:pStyle w:val="Akapitzlist"/>
        <w:numPr>
          <w:ilvl w:val="0"/>
          <w:numId w:val="16"/>
        </w:numPr>
        <w:spacing w:before="240" w:line="276" w:lineRule="auto"/>
        <w:ind w:left="284" w:hanging="284"/>
        <w:jc w:val="both"/>
        <w:rPr>
          <w:rFonts w:asciiTheme="minorHAnsi" w:eastAsia="Verdana" w:hAnsiTheme="minorHAnsi" w:cstheme="minorHAnsi"/>
          <w:sz w:val="22"/>
          <w:szCs w:val="22"/>
        </w:rPr>
      </w:pPr>
      <w:r w:rsidRPr="00AB7AE6">
        <w:rPr>
          <w:rFonts w:asciiTheme="minorHAnsi" w:eastAsia="Verdana" w:hAnsiTheme="minorHAnsi" w:cstheme="minorHAnsi"/>
          <w:sz w:val="22"/>
          <w:szCs w:val="22"/>
        </w:rPr>
        <w:t xml:space="preserve">Wykonawca </w:t>
      </w:r>
      <w:r w:rsidR="00FF1596">
        <w:rPr>
          <w:rFonts w:asciiTheme="minorHAnsi" w:eastAsia="Verdana" w:hAnsiTheme="minorHAnsi" w:cstheme="minorHAnsi"/>
          <w:sz w:val="22"/>
          <w:szCs w:val="22"/>
        </w:rPr>
        <w:t>składa jedną ofertę.</w:t>
      </w:r>
    </w:p>
    <w:p w14:paraId="6E65AADF" w14:textId="288664AB" w:rsidR="002D6FA9" w:rsidRPr="007B6C60" w:rsidRDefault="002D6FA9" w:rsidP="001713F0">
      <w:pPr>
        <w:pStyle w:val="Akapitzlist"/>
        <w:numPr>
          <w:ilvl w:val="0"/>
          <w:numId w:val="16"/>
        </w:numPr>
        <w:spacing w:before="240" w:line="276" w:lineRule="auto"/>
        <w:ind w:left="284"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Treść oferty musi odpowiadać treści SWZ.</w:t>
      </w:r>
    </w:p>
    <w:p w14:paraId="66A1B4C6" w14:textId="4F8E2F4F" w:rsidR="00217FD4" w:rsidRPr="00217FD4" w:rsidRDefault="002D6FA9" w:rsidP="00217FD4">
      <w:pPr>
        <w:pStyle w:val="Akapitzlist"/>
        <w:numPr>
          <w:ilvl w:val="0"/>
          <w:numId w:val="16"/>
        </w:numPr>
        <w:spacing w:before="240" w:line="276" w:lineRule="auto"/>
        <w:ind w:left="284"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Ofertę składa się na Formularzu Ofertowym – zgodnie z </w:t>
      </w:r>
      <w:r w:rsidRPr="007B6C60">
        <w:rPr>
          <w:rFonts w:asciiTheme="minorHAnsi" w:eastAsia="Verdana" w:hAnsiTheme="minorHAnsi" w:cstheme="minorHAnsi"/>
          <w:b/>
          <w:sz w:val="22"/>
          <w:szCs w:val="22"/>
        </w:rPr>
        <w:t>Załącznikiem nr 1 do SWZ</w:t>
      </w:r>
      <w:r w:rsidRPr="007B6C60">
        <w:rPr>
          <w:rFonts w:asciiTheme="minorHAnsi" w:eastAsia="Verdana" w:hAnsiTheme="minorHAnsi" w:cstheme="minorHAnsi"/>
          <w:sz w:val="22"/>
          <w:szCs w:val="22"/>
        </w:rPr>
        <w:t>. Wraz z ofertą Wykonawca jest zobowiązany złożyć:</w:t>
      </w:r>
    </w:p>
    <w:p w14:paraId="712588EE" w14:textId="2E9B2F8A" w:rsidR="002D6FA9" w:rsidRPr="007B6C60" w:rsidRDefault="002D6FA9" w:rsidP="001713F0">
      <w:pPr>
        <w:pStyle w:val="Akapitzlist"/>
        <w:numPr>
          <w:ilvl w:val="0"/>
          <w:numId w:val="17"/>
        </w:numPr>
        <w:spacing w:before="240" w:line="276" w:lineRule="auto"/>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oświadczeni</w:t>
      </w:r>
      <w:r w:rsidR="007112B4" w:rsidRPr="007B6C60">
        <w:rPr>
          <w:rFonts w:asciiTheme="minorHAnsi" w:eastAsia="Verdana" w:hAnsiTheme="minorHAnsi" w:cstheme="minorHAnsi"/>
          <w:sz w:val="22"/>
          <w:szCs w:val="22"/>
        </w:rPr>
        <w:t>a, o których mowa w Rozdziale 1</w:t>
      </w:r>
      <w:r w:rsidR="00EB680D">
        <w:rPr>
          <w:rFonts w:asciiTheme="minorHAnsi" w:eastAsia="Verdana" w:hAnsiTheme="minorHAnsi" w:cstheme="minorHAnsi"/>
          <w:sz w:val="22"/>
          <w:szCs w:val="22"/>
        </w:rPr>
        <w:t>1</w:t>
      </w:r>
      <w:r w:rsidRPr="007B6C60">
        <w:rPr>
          <w:rFonts w:asciiTheme="minorHAnsi" w:eastAsia="Verdana" w:hAnsiTheme="minorHAnsi" w:cstheme="minorHAnsi"/>
          <w:sz w:val="22"/>
          <w:szCs w:val="22"/>
        </w:rPr>
        <w:t xml:space="preserve"> ust. 1 SWZ</w:t>
      </w:r>
      <w:r w:rsidR="004004E0">
        <w:rPr>
          <w:rFonts w:asciiTheme="minorHAnsi" w:hAnsiTheme="minorHAnsi" w:cstheme="minorHAnsi"/>
          <w:b/>
          <w:sz w:val="22"/>
          <w:szCs w:val="22"/>
        </w:rPr>
        <w:t xml:space="preserve">, </w:t>
      </w:r>
      <w:r w:rsidR="004004E0" w:rsidRPr="004004E0">
        <w:rPr>
          <w:rFonts w:asciiTheme="minorHAnsi" w:eastAsia="Verdana" w:hAnsiTheme="minorHAnsi" w:cstheme="minorHAnsi"/>
          <w:b/>
          <w:sz w:val="22"/>
          <w:szCs w:val="22"/>
        </w:rPr>
        <w:t>załącznik nr 2 do SWZ</w:t>
      </w:r>
      <w:r w:rsidR="005E4F39">
        <w:rPr>
          <w:rFonts w:asciiTheme="minorHAnsi" w:eastAsia="Verdana" w:hAnsiTheme="minorHAnsi" w:cstheme="minorHAnsi"/>
          <w:sz w:val="22"/>
          <w:szCs w:val="22"/>
        </w:rPr>
        <w:t xml:space="preserve">, </w:t>
      </w:r>
      <w:r w:rsidR="005E4F39" w:rsidRPr="005E4F39">
        <w:rPr>
          <w:rFonts w:asciiTheme="minorHAnsi" w:eastAsia="Verdana" w:hAnsiTheme="minorHAnsi" w:cstheme="minorHAnsi"/>
          <w:sz w:val="22"/>
          <w:szCs w:val="22"/>
        </w:rPr>
        <w:t xml:space="preserve">zawierające również – w przypadku posługiwania się certyfikatem wykonawcy zamówień publicznych – informacje wymagane art. 273 ust. 2 ustawy </w:t>
      </w:r>
      <w:proofErr w:type="spellStart"/>
      <w:r w:rsidR="005E4F39" w:rsidRPr="005E4F39">
        <w:rPr>
          <w:rFonts w:asciiTheme="minorHAnsi" w:eastAsia="Verdana" w:hAnsiTheme="minorHAnsi" w:cstheme="minorHAnsi"/>
          <w:sz w:val="22"/>
          <w:szCs w:val="22"/>
        </w:rPr>
        <w:t>Pzp</w:t>
      </w:r>
      <w:proofErr w:type="spellEnd"/>
      <w:proofErr w:type="gramStart"/>
      <w:r w:rsidR="005E4F39" w:rsidRPr="005E4F39">
        <w:rPr>
          <w:rFonts w:asciiTheme="minorHAnsi" w:eastAsia="Verdana" w:hAnsiTheme="minorHAnsi" w:cstheme="minorHAnsi"/>
          <w:sz w:val="22"/>
          <w:szCs w:val="22"/>
        </w:rPr>
        <w:t>. ;</w:t>
      </w:r>
      <w:proofErr w:type="gramEnd"/>
    </w:p>
    <w:p w14:paraId="4802FDE8" w14:textId="6C906B79" w:rsidR="002D6FA9" w:rsidRPr="007B6C60" w:rsidRDefault="002D6FA9" w:rsidP="001713F0">
      <w:pPr>
        <w:pStyle w:val="Akapitzlist"/>
        <w:numPr>
          <w:ilvl w:val="0"/>
          <w:numId w:val="17"/>
        </w:numPr>
        <w:spacing w:before="240" w:line="276" w:lineRule="auto"/>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lastRenderedPageBreak/>
        <w:t>zobowiązanie innego podmi</w:t>
      </w:r>
      <w:r w:rsidR="007112B4" w:rsidRPr="007B6C60">
        <w:rPr>
          <w:rFonts w:asciiTheme="minorHAnsi" w:eastAsia="Verdana" w:hAnsiTheme="minorHAnsi" w:cstheme="minorHAnsi"/>
          <w:sz w:val="22"/>
          <w:szCs w:val="22"/>
        </w:rPr>
        <w:t>otu, o którym mowa w Rozdziale 1</w:t>
      </w:r>
      <w:r w:rsidR="001F5DB6">
        <w:rPr>
          <w:rFonts w:asciiTheme="minorHAnsi" w:eastAsia="Verdana" w:hAnsiTheme="minorHAnsi" w:cstheme="minorHAnsi"/>
          <w:sz w:val="22"/>
          <w:szCs w:val="22"/>
        </w:rPr>
        <w:t>2</w:t>
      </w:r>
      <w:r w:rsidRPr="007B6C60">
        <w:rPr>
          <w:rFonts w:asciiTheme="minorHAnsi" w:eastAsia="Verdana" w:hAnsiTheme="minorHAnsi" w:cstheme="minorHAnsi"/>
          <w:sz w:val="22"/>
          <w:szCs w:val="22"/>
        </w:rPr>
        <w:t xml:space="preserve"> ust. 3 SWZ </w:t>
      </w:r>
      <w:r w:rsidR="004004E0" w:rsidRPr="004004E0">
        <w:rPr>
          <w:rFonts w:asciiTheme="minorHAnsi" w:eastAsia="Verdana" w:hAnsiTheme="minorHAnsi" w:cstheme="minorHAnsi"/>
          <w:b/>
          <w:bCs/>
          <w:sz w:val="22"/>
          <w:szCs w:val="22"/>
        </w:rPr>
        <w:t>załącznik nr 3 do SWZ</w:t>
      </w:r>
      <w:r w:rsidR="004004E0" w:rsidRPr="004004E0">
        <w:rPr>
          <w:rFonts w:asciiTheme="minorHAnsi" w:eastAsia="Verdana" w:hAnsiTheme="minorHAnsi" w:cstheme="minorHAnsi"/>
          <w:sz w:val="22"/>
          <w:szCs w:val="22"/>
        </w:rPr>
        <w:t xml:space="preserve"> </w:t>
      </w:r>
      <w:r w:rsidRPr="007B6C60">
        <w:rPr>
          <w:rFonts w:asciiTheme="minorHAnsi" w:eastAsia="Verdana" w:hAnsiTheme="minorHAnsi" w:cstheme="minorHAnsi"/>
          <w:sz w:val="22"/>
          <w:szCs w:val="22"/>
        </w:rPr>
        <w:t>(jeżeli dotyczy),</w:t>
      </w:r>
    </w:p>
    <w:p w14:paraId="35D39967" w14:textId="5CEFA20B" w:rsidR="002D6FA9" w:rsidRPr="007B6C60" w:rsidRDefault="002D6FA9" w:rsidP="001713F0">
      <w:pPr>
        <w:pStyle w:val="Akapitzlist"/>
        <w:numPr>
          <w:ilvl w:val="0"/>
          <w:numId w:val="17"/>
        </w:numPr>
        <w:spacing w:before="240" w:line="276" w:lineRule="auto"/>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dokumenty, z których wynika prawo do podpisania </w:t>
      </w:r>
      <w:r w:rsidR="00AF72EA" w:rsidRPr="007B6C60">
        <w:rPr>
          <w:rFonts w:asciiTheme="minorHAnsi" w:eastAsia="Verdana" w:hAnsiTheme="minorHAnsi" w:cstheme="minorHAnsi"/>
          <w:sz w:val="22"/>
          <w:szCs w:val="22"/>
        </w:rPr>
        <w:t>oferty</w:t>
      </w:r>
      <w:r w:rsidR="00AF72EA">
        <w:rPr>
          <w:rFonts w:asciiTheme="minorHAnsi" w:eastAsia="Verdana" w:hAnsiTheme="minorHAnsi" w:cstheme="minorHAnsi"/>
          <w:sz w:val="22"/>
          <w:szCs w:val="22"/>
        </w:rPr>
        <w:t>;</w:t>
      </w:r>
      <w:r w:rsidRPr="007B6C60">
        <w:rPr>
          <w:rFonts w:asciiTheme="minorHAnsi" w:eastAsia="Verdana" w:hAnsiTheme="minorHAnsi" w:cstheme="minorHAnsi"/>
          <w:sz w:val="22"/>
          <w:szCs w:val="22"/>
        </w:rPr>
        <w:t xml:space="preserve"> odpowiednie pełnomocnictwa (jeżeli dotyczy)</w:t>
      </w:r>
    </w:p>
    <w:p w14:paraId="1DA935A5" w14:textId="6957C3D5" w:rsidR="00217FD4" w:rsidRPr="00D327EA" w:rsidRDefault="002D6FA9" w:rsidP="00D327EA">
      <w:pPr>
        <w:pStyle w:val="Akapitzlist"/>
        <w:numPr>
          <w:ilvl w:val="0"/>
          <w:numId w:val="17"/>
        </w:numPr>
        <w:spacing w:before="240" w:line="276" w:lineRule="auto"/>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pełnomocn</w:t>
      </w:r>
      <w:r w:rsidR="007112B4" w:rsidRPr="007B6C60">
        <w:rPr>
          <w:rFonts w:asciiTheme="minorHAnsi" w:eastAsia="Verdana" w:hAnsiTheme="minorHAnsi" w:cstheme="minorHAnsi"/>
          <w:sz w:val="22"/>
          <w:szCs w:val="22"/>
        </w:rPr>
        <w:t>ictwo, o którym mowa w Rozdziale 1</w:t>
      </w:r>
      <w:r w:rsidR="00EB680D">
        <w:rPr>
          <w:rFonts w:asciiTheme="minorHAnsi" w:eastAsia="Verdana" w:hAnsiTheme="minorHAnsi" w:cstheme="minorHAnsi"/>
          <w:sz w:val="22"/>
          <w:szCs w:val="22"/>
        </w:rPr>
        <w:t>3</w:t>
      </w:r>
      <w:r w:rsidRPr="007B6C60">
        <w:rPr>
          <w:rFonts w:asciiTheme="minorHAnsi" w:eastAsia="Verdana" w:hAnsiTheme="minorHAnsi" w:cstheme="minorHAnsi"/>
          <w:sz w:val="22"/>
          <w:szCs w:val="22"/>
        </w:rPr>
        <w:t xml:space="preserve"> ust. 1 SWZ (jeżeli dotyczy).</w:t>
      </w:r>
    </w:p>
    <w:p w14:paraId="1F51BB44" w14:textId="3D5E6C13" w:rsidR="00DF2741" w:rsidRDefault="00DF2741" w:rsidP="001713F0">
      <w:pPr>
        <w:pStyle w:val="Akapitzlist"/>
        <w:numPr>
          <w:ilvl w:val="0"/>
          <w:numId w:val="16"/>
        </w:numPr>
        <w:spacing w:line="276" w:lineRule="auto"/>
        <w:ind w:left="284" w:hanging="284"/>
        <w:jc w:val="both"/>
        <w:rPr>
          <w:rFonts w:asciiTheme="minorHAnsi" w:eastAsia="Verdana" w:hAnsiTheme="minorHAnsi" w:cstheme="minorHAnsi"/>
          <w:sz w:val="22"/>
          <w:szCs w:val="22"/>
        </w:rPr>
      </w:pPr>
      <w:r w:rsidRPr="00DF2741">
        <w:rPr>
          <w:rFonts w:asciiTheme="minorHAnsi" w:eastAsia="Verdana" w:hAnsiTheme="minorHAnsi" w:cstheme="minorHAnsi"/>
          <w:sz w:val="22"/>
          <w:szCs w:val="22"/>
        </w:rPr>
        <w:t>Zamawiający nie wymaga składania wraz z ofertą informacji dotyczącej części zamówienia, którą Wykonawca zamierza powierzyć zwykłym podwykonawcom, ani podawania nazw tych podwykonawców.</w:t>
      </w:r>
    </w:p>
    <w:p w14:paraId="49E97489" w14:textId="23556D60" w:rsidR="002D6FA9" w:rsidRPr="007B6C60" w:rsidRDefault="002D6FA9" w:rsidP="001713F0">
      <w:pPr>
        <w:pStyle w:val="Akapitzlist"/>
        <w:numPr>
          <w:ilvl w:val="0"/>
          <w:numId w:val="16"/>
        </w:numPr>
        <w:spacing w:line="276" w:lineRule="auto"/>
        <w:ind w:left="284"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p>
    <w:p w14:paraId="1C2888AF" w14:textId="77777777" w:rsidR="002D6FA9" w:rsidRPr="007B6C60" w:rsidRDefault="002D6FA9" w:rsidP="001713F0">
      <w:pPr>
        <w:pStyle w:val="Akapitzlist"/>
        <w:numPr>
          <w:ilvl w:val="0"/>
          <w:numId w:val="16"/>
        </w:numPr>
        <w:spacing w:line="276" w:lineRule="auto"/>
        <w:ind w:left="284" w:right="23"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Oferta oraz pozostałe oświadczenia i dokumenty, dla których Zamawiający określił wzory w formie formularzy zamieszczonych w załącznikach do SWZ, powinny być sporządzone zgodnie z tymi wzorami, co do treści oraz opisu kolumn i wierszy.</w:t>
      </w:r>
    </w:p>
    <w:p w14:paraId="5A105E0A" w14:textId="77777777" w:rsidR="002D6FA9" w:rsidRPr="007B6C60" w:rsidRDefault="002D6FA9" w:rsidP="001713F0">
      <w:pPr>
        <w:pStyle w:val="Akapitzlist"/>
        <w:numPr>
          <w:ilvl w:val="0"/>
          <w:numId w:val="16"/>
        </w:numPr>
        <w:spacing w:line="276" w:lineRule="auto"/>
        <w:ind w:left="284" w:right="23" w:hanging="284"/>
        <w:jc w:val="both"/>
        <w:rPr>
          <w:rFonts w:asciiTheme="minorHAnsi" w:eastAsia="Verdana" w:hAnsiTheme="minorHAnsi" w:cstheme="minorHAnsi"/>
          <w:sz w:val="22"/>
          <w:szCs w:val="22"/>
        </w:rPr>
      </w:pPr>
      <w:bookmarkStart w:id="38" w:name="_Hlk63161269"/>
      <w:r w:rsidRPr="007B6C60">
        <w:rPr>
          <w:rFonts w:asciiTheme="minorHAnsi" w:eastAsia="Verdana" w:hAnsiTheme="minorHAnsi" w:cstheme="minorHAnsi"/>
          <w:b/>
          <w:sz w:val="22"/>
          <w:szCs w:val="22"/>
        </w:rPr>
        <w:t xml:space="preserve">Ofertę składa się pod rygorem nieważności w formie elektronicznej lub w postaci elektronicznej opatrzonej podpisem zaufanym lub podpisem osobistym </w:t>
      </w:r>
      <w:bookmarkStart w:id="39" w:name="_Hlk66788149"/>
      <w:bookmarkStart w:id="40" w:name="_Hlk66788612"/>
      <w:r w:rsidRPr="007B6C60">
        <w:rPr>
          <w:rFonts w:asciiTheme="minorHAnsi" w:eastAsia="Verdana" w:hAnsiTheme="minorHAnsi" w:cstheme="minorHAnsi"/>
          <w:b/>
          <w:sz w:val="22"/>
          <w:szCs w:val="22"/>
        </w:rPr>
        <w:t>lub kwalifikowanym podpisem elektronicznym</w:t>
      </w:r>
      <w:bookmarkEnd w:id="39"/>
      <w:r w:rsidRPr="007B6C60">
        <w:rPr>
          <w:rFonts w:asciiTheme="minorHAnsi" w:eastAsia="Verdana" w:hAnsiTheme="minorHAnsi" w:cstheme="minorHAnsi"/>
          <w:b/>
          <w:sz w:val="22"/>
          <w:szCs w:val="22"/>
        </w:rPr>
        <w:t>.</w:t>
      </w:r>
      <w:bookmarkEnd w:id="40"/>
    </w:p>
    <w:bookmarkEnd w:id="38"/>
    <w:p w14:paraId="40F495E0" w14:textId="77777777" w:rsidR="002D6FA9" w:rsidRPr="007B6C60" w:rsidRDefault="002D6FA9" w:rsidP="001713F0">
      <w:pPr>
        <w:pStyle w:val="Akapitzlist"/>
        <w:numPr>
          <w:ilvl w:val="0"/>
          <w:numId w:val="16"/>
        </w:numPr>
        <w:spacing w:line="276" w:lineRule="auto"/>
        <w:ind w:left="284" w:right="23"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Oferta powinna być sporządzona w języku polskim. Każdy dokument składający się na ofertę powinien być czytelny.</w:t>
      </w:r>
    </w:p>
    <w:p w14:paraId="02268FF7" w14:textId="415A7994" w:rsidR="002D6FA9" w:rsidRPr="007B6C60" w:rsidRDefault="00397023" w:rsidP="001713F0">
      <w:pPr>
        <w:pStyle w:val="Akapitzlist"/>
        <w:numPr>
          <w:ilvl w:val="0"/>
          <w:numId w:val="16"/>
        </w:numPr>
        <w:spacing w:line="276" w:lineRule="auto"/>
        <w:ind w:left="284" w:right="23" w:hanging="284"/>
        <w:jc w:val="both"/>
        <w:rPr>
          <w:rFonts w:asciiTheme="minorHAnsi" w:eastAsia="Verdana" w:hAnsiTheme="minorHAnsi" w:cstheme="minorHAnsi"/>
          <w:sz w:val="22"/>
          <w:szCs w:val="22"/>
        </w:rPr>
      </w:pPr>
      <w:r w:rsidRPr="007B6C60">
        <w:rPr>
          <w:rFonts w:asciiTheme="minorHAnsi" w:hAnsiTheme="minorHAnsi" w:cstheme="minorHAnsi"/>
          <w:sz w:val="22"/>
          <w:szCs w:val="22"/>
        </w:rPr>
        <w:t>Nie ujawnia się informacji stanowiących tajemnicę przedsiębiorstwa w rozumieniu przepisów ustawy z dnia 16 kwietnia 1993 r. o zwalczaniu nieuczciwej konkurencji (</w:t>
      </w:r>
      <w:r w:rsidR="006835F3" w:rsidRPr="007B6C60">
        <w:rPr>
          <w:rFonts w:asciiTheme="minorHAnsi" w:hAnsiTheme="minorHAnsi" w:cstheme="minorHAnsi"/>
          <w:sz w:val="22"/>
          <w:szCs w:val="22"/>
        </w:rPr>
        <w:t>Dz. U. z 202</w:t>
      </w:r>
      <w:r w:rsidR="00AF72EA">
        <w:rPr>
          <w:rFonts w:asciiTheme="minorHAnsi" w:hAnsiTheme="minorHAnsi" w:cstheme="minorHAnsi"/>
          <w:sz w:val="22"/>
          <w:szCs w:val="22"/>
        </w:rPr>
        <w:t>6</w:t>
      </w:r>
      <w:r w:rsidRPr="007B6C60">
        <w:rPr>
          <w:rFonts w:asciiTheme="minorHAnsi" w:hAnsiTheme="minorHAnsi" w:cstheme="minorHAnsi"/>
          <w:sz w:val="22"/>
          <w:szCs w:val="22"/>
        </w:rPr>
        <w:t xml:space="preserve"> r. poz. </w:t>
      </w:r>
      <w:r w:rsidR="00AF72EA">
        <w:rPr>
          <w:rFonts w:asciiTheme="minorHAnsi" w:hAnsiTheme="minorHAnsi" w:cstheme="minorHAnsi"/>
          <w:sz w:val="22"/>
          <w:szCs w:val="22"/>
        </w:rPr>
        <w:t>85</w:t>
      </w:r>
      <w:r w:rsidRPr="007B6C60">
        <w:rPr>
          <w:rFonts w:asciiTheme="minorHAnsi" w:hAnsiTheme="minorHAnsi" w:cstheme="minorHAnsi"/>
          <w:sz w:val="22"/>
          <w:szCs w:val="22"/>
        </w:rPr>
        <w:t xml:space="preserve">), jeżeli wykonawca, wraz z przekazaniem takich informacji, zastrzegł, że nie mogą być one udostępniane oraz wykazał, że zastrzeżone informacje stanowią tajemnicę przedsiębiorstwa. Wykonawca nie może zastrzec informacji, o których mowa w art. 222 ust. 5 ustawy </w:t>
      </w:r>
      <w:proofErr w:type="spellStart"/>
      <w:proofErr w:type="gramStart"/>
      <w:r w:rsidRPr="007B6C60">
        <w:rPr>
          <w:rFonts w:asciiTheme="minorHAnsi" w:hAnsiTheme="minorHAnsi" w:cstheme="minorHAnsi"/>
          <w:sz w:val="22"/>
          <w:szCs w:val="22"/>
        </w:rPr>
        <w:t>Pzp</w:t>
      </w:r>
      <w:proofErr w:type="spellEnd"/>
      <w:r w:rsidRPr="007B6C60">
        <w:rPr>
          <w:rFonts w:asciiTheme="minorHAnsi" w:hAnsiTheme="minorHAnsi" w:cstheme="minorHAnsi"/>
          <w:sz w:val="22"/>
          <w:szCs w:val="22"/>
        </w:rPr>
        <w:t>.</w:t>
      </w:r>
      <w:r w:rsidR="002D6FA9" w:rsidRPr="007B6C60">
        <w:rPr>
          <w:rFonts w:asciiTheme="minorHAnsi" w:eastAsia="Verdana" w:hAnsiTheme="minorHAnsi" w:cstheme="minorHAnsi"/>
          <w:sz w:val="22"/>
          <w:szCs w:val="22"/>
        </w:rPr>
        <w:t>.</w:t>
      </w:r>
      <w:proofErr w:type="gramEnd"/>
    </w:p>
    <w:p w14:paraId="1C6DA530" w14:textId="77777777" w:rsidR="002D6FA9" w:rsidRPr="007B6C60" w:rsidRDefault="002D6FA9" w:rsidP="001713F0">
      <w:pPr>
        <w:pStyle w:val="Akapitzlist"/>
        <w:numPr>
          <w:ilvl w:val="0"/>
          <w:numId w:val="16"/>
        </w:numPr>
        <w:spacing w:line="276" w:lineRule="auto"/>
        <w:ind w:left="284" w:right="23"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Podmiotowe środki dowodowe lub inne dokumenty, w tym dokumenty potwierdzające umocowanie do reprezentowania, sporządzone w języku obcym przekazuje się wraz z tłumaczeniem na język polski.</w:t>
      </w:r>
    </w:p>
    <w:p w14:paraId="3566ED98" w14:textId="77777777" w:rsidR="002D6FA9" w:rsidRDefault="002D6FA9" w:rsidP="001713F0">
      <w:pPr>
        <w:pStyle w:val="Akapitzlist"/>
        <w:numPr>
          <w:ilvl w:val="0"/>
          <w:numId w:val="16"/>
        </w:numPr>
        <w:tabs>
          <w:tab w:val="left" w:pos="426"/>
        </w:tabs>
        <w:spacing w:line="276" w:lineRule="auto"/>
        <w:ind w:left="284" w:right="23" w:hanging="284"/>
        <w:jc w:val="both"/>
        <w:rPr>
          <w:rFonts w:asciiTheme="minorHAnsi" w:eastAsia="Verdana" w:hAnsiTheme="minorHAnsi" w:cstheme="minorHAnsi"/>
          <w:sz w:val="22"/>
          <w:szCs w:val="22"/>
        </w:rPr>
      </w:pPr>
      <w:r w:rsidRPr="007B6C60">
        <w:rPr>
          <w:rFonts w:asciiTheme="minorHAnsi" w:eastAsia="Verdana" w:hAnsiTheme="minorHAnsi" w:cstheme="minorHAnsi"/>
          <w:sz w:val="22"/>
          <w:szCs w:val="22"/>
        </w:rPr>
        <w:t>Wszystkie koszty związane z uczestnictwem w postępowaniu, w szczególności z przygotowaniem i złożeniem oferty ponosi Wykonawca składający ofertę. Zamawiający nie przewiduje zwrotu kosztów udziału w postępowaniu.</w:t>
      </w:r>
    </w:p>
    <w:p w14:paraId="0E3C5B37" w14:textId="77777777" w:rsidR="00CE5D18" w:rsidRPr="007B6C60" w:rsidRDefault="00CE5D18" w:rsidP="00CE5D18">
      <w:pPr>
        <w:pStyle w:val="Akapitzlist"/>
        <w:tabs>
          <w:tab w:val="left" w:pos="426"/>
        </w:tabs>
        <w:spacing w:line="276" w:lineRule="auto"/>
        <w:ind w:left="284" w:right="23"/>
        <w:jc w:val="both"/>
        <w:rPr>
          <w:rFonts w:asciiTheme="minorHAnsi" w:eastAsia="Verdana" w:hAnsiTheme="minorHAnsi" w:cstheme="minorHAnsi"/>
          <w:sz w:val="22"/>
          <w:szCs w:val="22"/>
        </w:rPr>
      </w:pPr>
    </w:p>
    <w:p w14:paraId="48B5B1D1" w14:textId="00A35164" w:rsidR="00F772DB" w:rsidRPr="007B6C60" w:rsidRDefault="00002629" w:rsidP="00F772DB">
      <w:pPr>
        <w:tabs>
          <w:tab w:val="left" w:pos="426"/>
        </w:tabs>
        <w:spacing w:line="276" w:lineRule="auto"/>
        <w:ind w:right="23"/>
        <w:jc w:val="both"/>
        <w:rPr>
          <w:rFonts w:asciiTheme="minorHAnsi" w:eastAsia="Verdana" w:hAnsiTheme="minorHAnsi" w:cstheme="minorHAnsi"/>
        </w:rPr>
      </w:pPr>
      <w:r>
        <w:rPr>
          <w:rFonts w:asciiTheme="minorHAnsi" w:eastAsia="Verdana" w:hAnsiTheme="minorHAnsi" w:cstheme="minorHAnsi"/>
          <w:noProof/>
        </w:rPr>
        <mc:AlternateContent>
          <mc:Choice Requires="wps">
            <w:drawing>
              <wp:anchor distT="0" distB="0" distL="114300" distR="114300" simplePos="0" relativeHeight="251661312" behindDoc="0" locked="0" layoutInCell="1" allowOverlap="1" wp14:anchorId="21FD13E6" wp14:editId="6392A81E">
                <wp:simplePos x="0" y="0"/>
                <wp:positionH relativeFrom="column">
                  <wp:posOffset>-33020</wp:posOffset>
                </wp:positionH>
                <wp:positionV relativeFrom="paragraph">
                  <wp:posOffset>52705</wp:posOffset>
                </wp:positionV>
                <wp:extent cx="5905500" cy="704850"/>
                <wp:effectExtent l="0" t="0" r="38100" b="57150"/>
                <wp:wrapNone/>
                <wp:docPr id="164106749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048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1AD39AE" w14:textId="37D45E57" w:rsidR="00385742" w:rsidRPr="009327B7" w:rsidRDefault="00385742" w:rsidP="009327B7">
                            <w:pPr>
                              <w:pStyle w:val="Nagwek5"/>
                              <w:jc w:val="center"/>
                              <w:rPr>
                                <w:rStyle w:val="Tytuksiki"/>
                                <w:smallCaps w:val="0"/>
                                <w:spacing w:val="0"/>
                              </w:rPr>
                            </w:pPr>
                            <w:r w:rsidRPr="009327B7">
                              <w:rPr>
                                <w:rStyle w:val="Tytuksiki"/>
                                <w:smallCaps w:val="0"/>
                                <w:spacing w:val="0"/>
                              </w:rPr>
                              <w:t>Rozdział 1</w:t>
                            </w:r>
                            <w:r w:rsidR="00DB5F09" w:rsidRPr="009327B7">
                              <w:rPr>
                                <w:rStyle w:val="Tytuksiki"/>
                                <w:smallCaps w:val="0"/>
                                <w:spacing w:val="0"/>
                              </w:rPr>
                              <w:t>6</w:t>
                            </w:r>
                          </w:p>
                          <w:p w14:paraId="3D8A758B" w14:textId="77777777" w:rsidR="00385742" w:rsidRPr="009327B7" w:rsidRDefault="00385742" w:rsidP="009327B7">
                            <w:pPr>
                              <w:pStyle w:val="Nagwek5"/>
                              <w:jc w:val="center"/>
                              <w:rPr>
                                <w:rStyle w:val="Tytuksiki"/>
                                <w:smallCaps w:val="0"/>
                                <w:spacing w:val="0"/>
                              </w:rPr>
                            </w:pPr>
                            <w:bookmarkStart w:id="41" w:name="_SPOSÓB_OBLICZANIA_CENY"/>
                            <w:bookmarkEnd w:id="41"/>
                            <w:r w:rsidRPr="009327B7">
                              <w:rPr>
                                <w:rStyle w:val="Tytuksiki"/>
                                <w:smallCaps w:val="0"/>
                                <w:spacing w:val="0"/>
                              </w:rPr>
                              <w:t>SPOSÓB OBLICZANIA CENY</w:t>
                            </w:r>
                          </w:p>
                          <w:p w14:paraId="03CC2B38" w14:textId="77777777" w:rsidR="00385742" w:rsidRDefault="00385742"/>
                          <w:p w14:paraId="2DB862ED" w14:textId="55A3909C" w:rsidR="00385742" w:rsidRPr="0090015F" w:rsidRDefault="00385742" w:rsidP="00F772D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D13E6" id="Rectangle 18" o:spid="_x0000_s1041" style="position:absolute;left:0;text-align:left;margin-left:-2.6pt;margin-top:4.15pt;width:46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" fillcolor="#d8d8d8 [2732]" strokecolor="#92cddc" strokeweight="1pt">
                <v:shadow on="t" color="#205867 [1608]" opacity=".5" offset="1pt"/>
                <v:textbox>
                  <w:txbxContent>
                    <w:p w14:paraId="11AD39AE" w14:textId="37D45E57" w:rsidR="00385742" w:rsidRPr="009327B7" w:rsidRDefault="00385742" w:rsidP="009327B7">
                      <w:pPr>
                        <w:pStyle w:val="Nagwek5"/>
                        <w:jc w:val="center"/>
                        <w:rPr>
                          <w:rStyle w:val="Tytuksiki"/>
                          <w:smallCaps w:val="0"/>
                          <w:spacing w:val="0"/>
                        </w:rPr>
                      </w:pPr>
                      <w:r w:rsidRPr="009327B7">
                        <w:rPr>
                          <w:rStyle w:val="Tytuksiki"/>
                          <w:smallCaps w:val="0"/>
                          <w:spacing w:val="0"/>
                        </w:rPr>
                        <w:t>Rozdział 1</w:t>
                      </w:r>
                      <w:r w:rsidR="00DB5F09" w:rsidRPr="009327B7">
                        <w:rPr>
                          <w:rStyle w:val="Tytuksiki"/>
                          <w:smallCaps w:val="0"/>
                          <w:spacing w:val="0"/>
                        </w:rPr>
                        <w:t>6</w:t>
                      </w:r>
                    </w:p>
                    <w:p w14:paraId="3D8A758B" w14:textId="77777777" w:rsidR="00385742" w:rsidRPr="009327B7" w:rsidRDefault="00385742" w:rsidP="009327B7">
                      <w:pPr>
                        <w:pStyle w:val="Nagwek5"/>
                        <w:jc w:val="center"/>
                        <w:rPr>
                          <w:rStyle w:val="Tytuksiki"/>
                          <w:smallCaps w:val="0"/>
                          <w:spacing w:val="0"/>
                        </w:rPr>
                      </w:pPr>
                      <w:bookmarkStart w:id="67" w:name="_SPOSÓB_OBLICZANIA_CENY"/>
                      <w:bookmarkEnd w:id="67"/>
                      <w:r w:rsidRPr="009327B7">
                        <w:rPr>
                          <w:rStyle w:val="Tytuksiki"/>
                          <w:smallCaps w:val="0"/>
                          <w:spacing w:val="0"/>
                        </w:rPr>
                        <w:t>SPOSÓB OBLICZANIA CENY</w:t>
                      </w:r>
                    </w:p>
                    <w:p w14:paraId="03CC2B38" w14:textId="77777777" w:rsidR="00385742" w:rsidRDefault="00385742"/>
                    <w:p w14:paraId="2DB862ED" w14:textId="55A3909C" w:rsidR="00385742" w:rsidRPr="0090015F" w:rsidRDefault="00385742" w:rsidP="00F772DB">
                      <w:pPr>
                        <w:jc w:val="center"/>
                        <w:rPr>
                          <w:rStyle w:val="Tytuksiki"/>
                          <w:rFonts w:asciiTheme="majorHAnsi" w:hAnsiTheme="majorHAnsi"/>
                          <w:b w:val="0"/>
                          <w:color w:val="1F497D" w:themeColor="text2"/>
                          <w:sz w:val="28"/>
                          <w:szCs w:val="28"/>
                        </w:rPr>
                      </w:pPr>
                    </w:p>
                  </w:txbxContent>
                </v:textbox>
              </v:rect>
            </w:pict>
          </mc:Fallback>
        </mc:AlternateContent>
      </w:r>
    </w:p>
    <w:p w14:paraId="7D737158" w14:textId="77777777" w:rsidR="00F772DB" w:rsidRPr="007B6C60" w:rsidRDefault="00F772DB" w:rsidP="00F772DB">
      <w:pPr>
        <w:tabs>
          <w:tab w:val="left" w:pos="426"/>
        </w:tabs>
        <w:spacing w:line="276" w:lineRule="auto"/>
        <w:ind w:right="23"/>
        <w:jc w:val="both"/>
        <w:rPr>
          <w:rFonts w:asciiTheme="minorHAnsi" w:eastAsia="Verdana" w:hAnsiTheme="minorHAnsi" w:cstheme="minorHAnsi"/>
        </w:rPr>
      </w:pPr>
    </w:p>
    <w:p w14:paraId="50D035AD" w14:textId="77777777" w:rsidR="00F772DB" w:rsidRPr="007B6C60" w:rsidRDefault="00F772DB" w:rsidP="00F772DB">
      <w:pPr>
        <w:tabs>
          <w:tab w:val="left" w:pos="426"/>
        </w:tabs>
        <w:spacing w:line="276" w:lineRule="auto"/>
        <w:ind w:right="23"/>
        <w:jc w:val="both"/>
        <w:rPr>
          <w:rFonts w:asciiTheme="minorHAnsi" w:eastAsia="Verdana" w:hAnsiTheme="minorHAnsi" w:cstheme="minorHAnsi"/>
        </w:rPr>
      </w:pPr>
    </w:p>
    <w:p w14:paraId="5EA81FAA" w14:textId="77777777" w:rsidR="00F772DB" w:rsidRPr="007B6C60" w:rsidRDefault="00F772DB" w:rsidP="00F772DB">
      <w:pPr>
        <w:tabs>
          <w:tab w:val="left" w:pos="426"/>
        </w:tabs>
        <w:spacing w:line="276" w:lineRule="auto"/>
        <w:ind w:right="23"/>
        <w:jc w:val="both"/>
        <w:rPr>
          <w:rFonts w:asciiTheme="minorHAnsi" w:eastAsia="Verdana" w:hAnsiTheme="minorHAnsi" w:cstheme="minorHAnsi"/>
        </w:rPr>
      </w:pPr>
    </w:p>
    <w:p w14:paraId="72D39339" w14:textId="23D8A317" w:rsidR="002D6FA9" w:rsidRPr="007B6C60" w:rsidRDefault="002D6FA9" w:rsidP="001713F0">
      <w:pPr>
        <w:pStyle w:val="Akapitzlist"/>
        <w:numPr>
          <w:ilvl w:val="0"/>
          <w:numId w:val="18"/>
        </w:numPr>
        <w:suppressAutoHyphens/>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Wykonawca podaje cenę za realizację przedmiotu zamówienia</w:t>
      </w:r>
      <w:r w:rsidR="00FF1596">
        <w:rPr>
          <w:rFonts w:asciiTheme="minorHAnsi" w:hAnsiTheme="minorHAnsi" w:cstheme="minorHAnsi"/>
          <w:sz w:val="22"/>
          <w:szCs w:val="22"/>
        </w:rPr>
        <w:t xml:space="preserve"> </w:t>
      </w:r>
      <w:r w:rsidRPr="007B6C60">
        <w:rPr>
          <w:rFonts w:asciiTheme="minorHAnsi" w:hAnsiTheme="minorHAnsi" w:cstheme="minorHAnsi"/>
          <w:sz w:val="22"/>
          <w:szCs w:val="22"/>
        </w:rPr>
        <w:t xml:space="preserve">zgodnie ze wzorem Formularza Ofertowego, stanowiącego </w:t>
      </w:r>
      <w:r w:rsidRPr="007B6C60">
        <w:rPr>
          <w:rFonts w:asciiTheme="minorHAnsi" w:hAnsiTheme="minorHAnsi" w:cstheme="minorHAnsi"/>
          <w:b/>
          <w:sz w:val="22"/>
          <w:szCs w:val="22"/>
        </w:rPr>
        <w:t xml:space="preserve">Załącznik nr 1 do SWZ. </w:t>
      </w:r>
    </w:p>
    <w:p w14:paraId="39C3E313" w14:textId="77777777" w:rsidR="002D6FA9" w:rsidRPr="007B6C60" w:rsidRDefault="002D6FA9" w:rsidP="001713F0">
      <w:pPr>
        <w:pStyle w:val="Akapitzlist"/>
        <w:numPr>
          <w:ilvl w:val="0"/>
          <w:numId w:val="18"/>
        </w:numPr>
        <w:suppressAutoHyphens/>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Cena podana na Formularzu Ofertowym jest ceną ostateczną, niepodlegającą negocjacji i wyczerpującą wszelkie należności Wykonawcy wobec Zamawiającego związane z realizacją przedmiotu zamówienia.</w:t>
      </w:r>
    </w:p>
    <w:p w14:paraId="2AEB2300" w14:textId="77777777" w:rsidR="002D6FA9" w:rsidRPr="007B6C60" w:rsidRDefault="002D6FA9" w:rsidP="001713F0">
      <w:pPr>
        <w:pStyle w:val="Akapitzlist"/>
        <w:numPr>
          <w:ilvl w:val="0"/>
          <w:numId w:val="18"/>
        </w:numPr>
        <w:suppressAutoHyphens/>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Cena oferty powinna być wyrażona w złotych polskich (PLN) z dokładnością do dwóch miejsc po przecinku.</w:t>
      </w:r>
    </w:p>
    <w:p w14:paraId="19AA7B56" w14:textId="77777777" w:rsidR="002D6FA9" w:rsidRPr="007B6C60" w:rsidRDefault="002D6FA9" w:rsidP="001713F0">
      <w:pPr>
        <w:pStyle w:val="Akapitzlist"/>
        <w:numPr>
          <w:ilvl w:val="0"/>
          <w:numId w:val="18"/>
        </w:numPr>
        <w:suppressAutoHyphens/>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Zamawiający nie przewiduje rozliczeń w walucie obcej.</w:t>
      </w:r>
    </w:p>
    <w:p w14:paraId="3C4A5EE5" w14:textId="77777777" w:rsidR="002D6FA9" w:rsidRPr="007B6C60" w:rsidRDefault="002D6FA9" w:rsidP="001713F0">
      <w:pPr>
        <w:pStyle w:val="Akapitzlist"/>
        <w:numPr>
          <w:ilvl w:val="0"/>
          <w:numId w:val="18"/>
        </w:numPr>
        <w:suppressAutoHyphens/>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lastRenderedPageBreak/>
        <w:t>Wyliczona cena oferty brutto będzie służyć do porównania złożonych ofert i do rozliczenia w trakcie realizacji zamówienia.</w:t>
      </w:r>
    </w:p>
    <w:p w14:paraId="0C274A11" w14:textId="330CA88C" w:rsidR="002D6FA9" w:rsidRPr="007B6C60" w:rsidRDefault="002D6FA9" w:rsidP="001713F0">
      <w:pPr>
        <w:pStyle w:val="Akapitzlist"/>
        <w:numPr>
          <w:ilvl w:val="0"/>
          <w:numId w:val="18"/>
        </w:numPr>
        <w:suppressAutoHyphens/>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Jeżeli została złożona oferta, której wybór prowadziłby do powstania u zamawiającego obowiązku podatkowego zgodnie z ustawą z dnia 11 marca 2004 r. o podatku o</w:t>
      </w:r>
      <w:r w:rsidR="006835F3" w:rsidRPr="007B6C60">
        <w:rPr>
          <w:rFonts w:asciiTheme="minorHAnsi" w:hAnsiTheme="minorHAnsi" w:cstheme="minorHAnsi"/>
          <w:sz w:val="22"/>
          <w:szCs w:val="22"/>
        </w:rPr>
        <w:t>d towarów i usług (Dz. U. z 202</w:t>
      </w:r>
      <w:r w:rsidR="00AF72EA">
        <w:rPr>
          <w:rFonts w:asciiTheme="minorHAnsi" w:hAnsiTheme="minorHAnsi" w:cstheme="minorHAnsi"/>
          <w:sz w:val="22"/>
          <w:szCs w:val="22"/>
        </w:rPr>
        <w:t>5</w:t>
      </w:r>
      <w:r w:rsidR="006835F3" w:rsidRPr="007B6C60">
        <w:rPr>
          <w:rFonts w:asciiTheme="minorHAnsi" w:hAnsiTheme="minorHAnsi" w:cstheme="minorHAnsi"/>
          <w:sz w:val="22"/>
          <w:szCs w:val="22"/>
        </w:rPr>
        <w:t xml:space="preserve"> r., poz. </w:t>
      </w:r>
      <w:r w:rsidR="00AF72EA">
        <w:rPr>
          <w:rFonts w:asciiTheme="minorHAnsi" w:hAnsiTheme="minorHAnsi" w:cstheme="minorHAnsi"/>
          <w:sz w:val="22"/>
          <w:szCs w:val="22"/>
        </w:rPr>
        <w:t>775</w:t>
      </w:r>
      <w:r w:rsidRPr="007B6C60">
        <w:rPr>
          <w:rFonts w:asciiTheme="minorHAnsi" w:hAnsiTheme="minorHAnsi" w:cstheme="minorHAnsi"/>
          <w:sz w:val="22"/>
          <w:szCs w:val="22"/>
        </w:rPr>
        <w:t xml:space="preserve"> ze zm.), dla celów zastosowania kryterium ceny lub kosztu zamawiający dolicza do przedstawionej w tej ofercie ceny kwotę podatku od towarów i usług, którą miałby obowiązek rozliczyć.</w:t>
      </w:r>
      <w:r w:rsidRPr="007B6C60">
        <w:rPr>
          <w:rFonts w:asciiTheme="minorHAnsi" w:hAnsiTheme="minorHAnsi" w:cstheme="minorHAnsi"/>
          <w:b/>
          <w:sz w:val="22"/>
          <w:szCs w:val="22"/>
        </w:rPr>
        <w:t xml:space="preserve"> </w:t>
      </w:r>
      <w:r w:rsidRPr="007B6C60">
        <w:rPr>
          <w:rFonts w:asciiTheme="minorHAnsi" w:hAnsiTheme="minorHAnsi" w:cstheme="minorHAnsi"/>
          <w:sz w:val="22"/>
          <w:szCs w:val="22"/>
        </w:rPr>
        <w:t>W ofercie, o której mowa w ust. 1, wykonawca ma obowiązek:</w:t>
      </w:r>
    </w:p>
    <w:p w14:paraId="5A511D9B" w14:textId="77777777" w:rsidR="002D6FA9" w:rsidRPr="007B6C60" w:rsidRDefault="002D6FA9" w:rsidP="001713F0">
      <w:pPr>
        <w:pStyle w:val="Akapitzlist"/>
        <w:numPr>
          <w:ilvl w:val="0"/>
          <w:numId w:val="19"/>
        </w:numPr>
        <w:suppressAutoHyphens/>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poinformowania zamawiającego, że wybór jego oferty będzie prowadził do powstania u zamawiającego obowiązku podatkowego;</w:t>
      </w:r>
    </w:p>
    <w:p w14:paraId="74E99C52" w14:textId="77777777" w:rsidR="002D6FA9" w:rsidRPr="007B6C60" w:rsidRDefault="002D6FA9" w:rsidP="001713F0">
      <w:pPr>
        <w:pStyle w:val="Akapitzlist"/>
        <w:numPr>
          <w:ilvl w:val="0"/>
          <w:numId w:val="19"/>
        </w:numPr>
        <w:suppressAutoHyphens/>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wskazania nazwy (rodzaju) towaru lub usługi, których dostawa lub świadczenie będą prowadziły do powstania obowiązku podatkowego;</w:t>
      </w:r>
    </w:p>
    <w:p w14:paraId="411EEDE6" w14:textId="77777777" w:rsidR="002D6FA9" w:rsidRPr="007B6C60" w:rsidRDefault="002D6FA9" w:rsidP="001713F0">
      <w:pPr>
        <w:pStyle w:val="Akapitzlist"/>
        <w:numPr>
          <w:ilvl w:val="0"/>
          <w:numId w:val="19"/>
        </w:numPr>
        <w:suppressAutoHyphens/>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wskazania wartości towaru lub usługi objętego obowiązkiem podatkowym zamawiającego, bez kwoty podatku;</w:t>
      </w:r>
    </w:p>
    <w:p w14:paraId="5A9970FC" w14:textId="77777777" w:rsidR="002D6FA9" w:rsidRPr="007B6C60" w:rsidRDefault="002D6FA9" w:rsidP="001713F0">
      <w:pPr>
        <w:pStyle w:val="Akapitzlist"/>
        <w:numPr>
          <w:ilvl w:val="0"/>
          <w:numId w:val="19"/>
        </w:numPr>
        <w:suppressAutoHyphens/>
        <w:spacing w:before="240" w:line="276" w:lineRule="auto"/>
        <w:jc w:val="both"/>
        <w:rPr>
          <w:rFonts w:asciiTheme="minorHAnsi" w:hAnsiTheme="minorHAnsi" w:cstheme="minorHAnsi"/>
          <w:sz w:val="22"/>
          <w:szCs w:val="22"/>
        </w:rPr>
      </w:pPr>
      <w:r w:rsidRPr="007B6C60">
        <w:rPr>
          <w:rFonts w:asciiTheme="minorHAnsi" w:hAnsiTheme="minorHAnsi" w:cstheme="minorHAnsi"/>
          <w:sz w:val="22"/>
          <w:szCs w:val="22"/>
        </w:rPr>
        <w:t>wskazania stawki podatku od towarów i usług, która zgodnie z wiedzą wykonawcy, będzie miała zastosowanie.</w:t>
      </w:r>
    </w:p>
    <w:p w14:paraId="4B906AFB" w14:textId="77777777" w:rsidR="002D6FA9" w:rsidRPr="007B6C60" w:rsidRDefault="002D6FA9" w:rsidP="00720043">
      <w:pPr>
        <w:pStyle w:val="Akapitzlist"/>
        <w:numPr>
          <w:ilvl w:val="0"/>
          <w:numId w:val="35"/>
        </w:numPr>
        <w:suppressAutoHyphens/>
        <w:spacing w:line="276" w:lineRule="auto"/>
        <w:ind w:left="284"/>
        <w:jc w:val="both"/>
        <w:rPr>
          <w:rFonts w:asciiTheme="minorHAnsi" w:hAnsiTheme="minorHAnsi" w:cstheme="minorHAnsi"/>
          <w:b/>
          <w:sz w:val="22"/>
          <w:szCs w:val="22"/>
        </w:rPr>
      </w:pPr>
      <w:r w:rsidRPr="007B6C60">
        <w:rPr>
          <w:rFonts w:asciiTheme="minorHAnsi" w:hAnsiTheme="minorHAnsi" w:cstheme="minorHAnsi"/>
          <w:sz w:val="22"/>
          <w:szCs w:val="22"/>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7E650D8D" w14:textId="3C9A61F9" w:rsidR="002D6FA9" w:rsidRPr="007B6C60" w:rsidRDefault="002D6FA9" w:rsidP="00720043">
      <w:pPr>
        <w:pStyle w:val="Akapitzlist"/>
        <w:numPr>
          <w:ilvl w:val="0"/>
          <w:numId w:val="35"/>
        </w:numPr>
        <w:suppressAutoHyphens/>
        <w:spacing w:line="276" w:lineRule="auto"/>
        <w:ind w:left="284" w:hanging="284"/>
        <w:jc w:val="both"/>
        <w:rPr>
          <w:rFonts w:asciiTheme="minorHAnsi" w:hAnsiTheme="minorHAnsi" w:cstheme="minorHAnsi"/>
          <w:bCs/>
          <w:sz w:val="22"/>
          <w:szCs w:val="22"/>
        </w:rPr>
      </w:pPr>
      <w:r w:rsidRPr="007B6C60">
        <w:rPr>
          <w:rFonts w:asciiTheme="minorHAnsi" w:hAnsiTheme="minorHAnsi" w:cstheme="minorHAnsi"/>
          <w:bCs/>
          <w:sz w:val="22"/>
          <w:szCs w:val="22"/>
        </w:rPr>
        <w:t>Cenę należy obliczyć jako cenę ryczałtową uwzględniając zakres zamówienia określony w dokumentacji projektowej, koszty robót tymczasowych i towarzyszących oraz wszelkie koszty związane z realizacją zamówienia, jak i ewentualne ryzyko ekonomiczne, wynikające z okoliczności, których nie można było przewidzieć w chwili zawierania u</w:t>
      </w:r>
      <w:r w:rsidR="00E13DDB" w:rsidRPr="007B6C60">
        <w:rPr>
          <w:rFonts w:asciiTheme="minorHAnsi" w:hAnsiTheme="minorHAnsi" w:cstheme="minorHAnsi"/>
          <w:bCs/>
          <w:sz w:val="22"/>
          <w:szCs w:val="22"/>
        </w:rPr>
        <w:t xml:space="preserve">mowy. Zaleca się uwzględnienie w kalkulacji kosztów przewidzianych na realizację </w:t>
      </w:r>
      <w:r w:rsidR="00D65ABA" w:rsidRPr="007B6C60">
        <w:rPr>
          <w:rFonts w:asciiTheme="minorHAnsi" w:hAnsiTheme="minorHAnsi" w:cstheme="minorHAnsi"/>
          <w:bCs/>
          <w:sz w:val="22"/>
          <w:szCs w:val="22"/>
        </w:rPr>
        <w:t xml:space="preserve">poszczególnych </w:t>
      </w:r>
      <w:r w:rsidR="00AF72EA" w:rsidRPr="007B6C60">
        <w:rPr>
          <w:rFonts w:asciiTheme="minorHAnsi" w:hAnsiTheme="minorHAnsi" w:cstheme="minorHAnsi"/>
          <w:bCs/>
          <w:sz w:val="22"/>
          <w:szCs w:val="22"/>
        </w:rPr>
        <w:t>części,</w:t>
      </w:r>
      <w:r w:rsidR="00E13DDB" w:rsidRPr="007B6C60">
        <w:rPr>
          <w:rFonts w:asciiTheme="minorHAnsi" w:hAnsiTheme="minorHAnsi" w:cstheme="minorHAnsi"/>
          <w:bCs/>
          <w:sz w:val="22"/>
          <w:szCs w:val="22"/>
        </w:rPr>
        <w:t xml:space="preserve"> które zostaną poniesione na zapewnienie dostępności zrealizowanego zadania.</w:t>
      </w:r>
    </w:p>
    <w:p w14:paraId="05C5C96C" w14:textId="25C0C2A0" w:rsidR="002D6FA9" w:rsidRPr="007B6C60" w:rsidRDefault="002D6FA9" w:rsidP="00720043">
      <w:pPr>
        <w:pStyle w:val="Akapitzlist"/>
        <w:numPr>
          <w:ilvl w:val="0"/>
          <w:numId w:val="35"/>
        </w:numPr>
        <w:suppressAutoHyphens/>
        <w:spacing w:line="276" w:lineRule="auto"/>
        <w:ind w:left="284" w:hanging="284"/>
        <w:jc w:val="both"/>
        <w:rPr>
          <w:rFonts w:asciiTheme="minorHAnsi" w:hAnsiTheme="minorHAnsi" w:cstheme="minorHAnsi"/>
          <w:bCs/>
          <w:sz w:val="22"/>
          <w:szCs w:val="22"/>
        </w:rPr>
      </w:pPr>
      <w:r w:rsidRPr="007B6C60">
        <w:rPr>
          <w:rFonts w:asciiTheme="minorHAnsi" w:hAnsiTheme="minorHAnsi" w:cstheme="minorHAnsi"/>
          <w:bCs/>
          <w:sz w:val="22"/>
          <w:szCs w:val="22"/>
        </w:rPr>
        <w:t>Cenę ofertową należy obliczyć jako cenę ryczałtową zgodnie z art. 632 ustawy z dnia 23 kwietnia 1964 r. Kodeks cywilny (</w:t>
      </w:r>
      <w:r w:rsidR="006835F3" w:rsidRPr="007B6C60">
        <w:rPr>
          <w:rFonts w:asciiTheme="minorHAnsi" w:hAnsiTheme="minorHAnsi" w:cstheme="minorHAnsi"/>
          <w:bCs/>
          <w:sz w:val="22"/>
          <w:szCs w:val="22"/>
        </w:rPr>
        <w:t xml:space="preserve">Dz. U. z </w:t>
      </w:r>
      <w:r w:rsidR="00626F91" w:rsidRPr="007B6C60">
        <w:rPr>
          <w:rFonts w:asciiTheme="minorHAnsi" w:hAnsiTheme="minorHAnsi" w:cstheme="minorHAnsi"/>
          <w:bCs/>
          <w:sz w:val="22"/>
          <w:szCs w:val="22"/>
        </w:rPr>
        <w:t>202</w:t>
      </w:r>
      <w:r w:rsidR="00626F91">
        <w:rPr>
          <w:rFonts w:asciiTheme="minorHAnsi" w:hAnsiTheme="minorHAnsi" w:cstheme="minorHAnsi"/>
          <w:bCs/>
          <w:sz w:val="22"/>
          <w:szCs w:val="22"/>
        </w:rPr>
        <w:t>6</w:t>
      </w:r>
      <w:r w:rsidR="00626F91" w:rsidRPr="007B6C60">
        <w:rPr>
          <w:rFonts w:asciiTheme="minorHAnsi" w:hAnsiTheme="minorHAnsi" w:cstheme="minorHAnsi"/>
          <w:bCs/>
          <w:sz w:val="22"/>
          <w:szCs w:val="22"/>
        </w:rPr>
        <w:t xml:space="preserve"> </w:t>
      </w:r>
      <w:r w:rsidRPr="007B6C60">
        <w:rPr>
          <w:rFonts w:asciiTheme="minorHAnsi" w:hAnsiTheme="minorHAnsi" w:cstheme="minorHAnsi"/>
          <w:bCs/>
          <w:sz w:val="22"/>
          <w:szCs w:val="22"/>
        </w:rPr>
        <w:t xml:space="preserve">r., poz. </w:t>
      </w:r>
      <w:r w:rsidR="00626F91">
        <w:rPr>
          <w:rFonts w:asciiTheme="minorHAnsi" w:hAnsiTheme="minorHAnsi" w:cstheme="minorHAnsi"/>
          <w:bCs/>
          <w:sz w:val="22"/>
          <w:szCs w:val="22"/>
        </w:rPr>
        <w:t xml:space="preserve">795 </w:t>
      </w:r>
      <w:r w:rsidRPr="007B6C60">
        <w:rPr>
          <w:rFonts w:asciiTheme="minorHAnsi" w:hAnsiTheme="minorHAnsi" w:cstheme="minorHAnsi"/>
          <w:bCs/>
          <w:sz w:val="22"/>
          <w:szCs w:val="22"/>
        </w:rPr>
        <w:t>ze zm.). Zgodnie z tym artykułem ten rodzaj wynagrodzenia wygląda następująco:</w:t>
      </w:r>
    </w:p>
    <w:p w14:paraId="0FCCD6A1" w14:textId="77777777" w:rsidR="002D6FA9" w:rsidRPr="007B6C60" w:rsidRDefault="002D6FA9" w:rsidP="00F772DB">
      <w:pPr>
        <w:pStyle w:val="Akapitzlist"/>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 xml:space="preserve">§ 1. </w:t>
      </w:r>
      <w:r w:rsidRPr="007B6C60">
        <w:rPr>
          <w:rFonts w:asciiTheme="minorHAnsi" w:hAnsiTheme="minorHAnsi" w:cstheme="minorHAnsi"/>
          <w:bCs/>
          <w:sz w:val="22"/>
          <w:szCs w:val="22"/>
        </w:rPr>
        <w:tab/>
        <w:t>Jeżeli strony umówiły się o wynagrodzenie ryczałtowe, przyjmujący zamówienie nie może żądać podwyższenia wynagrodzenia, chociażby w czasie zawarcia umowy nie można było przewidzieć rozmiaru lub kosztów prac.</w:t>
      </w:r>
    </w:p>
    <w:p w14:paraId="4052A047" w14:textId="77777777" w:rsidR="002D6FA9" w:rsidRPr="007B6C60" w:rsidRDefault="002D6FA9" w:rsidP="00F772DB">
      <w:pPr>
        <w:pStyle w:val="Akapitzlist"/>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 xml:space="preserve">§ 2. </w:t>
      </w:r>
      <w:r w:rsidRPr="007B6C60">
        <w:rPr>
          <w:rFonts w:asciiTheme="minorHAnsi" w:hAnsiTheme="minorHAnsi" w:cstheme="minorHAnsi"/>
          <w:bCs/>
          <w:sz w:val="22"/>
          <w:szCs w:val="22"/>
        </w:rPr>
        <w:tab/>
        <w:t>Jeżeli jednak wskutek zmiany stosunków, której nie można było przewidzieć, wykonanie dzieła groziłoby przyjmującemu zamówienie rażącą stratą, sąd może podwyższyć ryczałt lub rozwiązać umowę.</w:t>
      </w:r>
    </w:p>
    <w:p w14:paraId="3CDB89B4" w14:textId="13608C35" w:rsidR="002D6FA9" w:rsidRPr="007B6C60" w:rsidRDefault="002D6FA9" w:rsidP="00720043">
      <w:pPr>
        <w:pStyle w:val="Akapitzlist"/>
        <w:numPr>
          <w:ilvl w:val="0"/>
          <w:numId w:val="35"/>
        </w:numPr>
        <w:suppressAutoHyphens/>
        <w:spacing w:line="276" w:lineRule="auto"/>
        <w:ind w:left="284"/>
        <w:jc w:val="both"/>
        <w:rPr>
          <w:rFonts w:asciiTheme="minorHAnsi" w:hAnsiTheme="minorHAnsi" w:cstheme="minorHAnsi"/>
          <w:bCs/>
          <w:sz w:val="22"/>
          <w:szCs w:val="22"/>
        </w:rPr>
      </w:pPr>
      <w:r w:rsidRPr="007B6C60">
        <w:rPr>
          <w:rFonts w:asciiTheme="minorHAnsi" w:hAnsiTheme="minorHAnsi" w:cstheme="minorHAnsi"/>
          <w:bCs/>
          <w:sz w:val="22"/>
          <w:szCs w:val="22"/>
        </w:rPr>
        <w:t xml:space="preserve">W związku z ust. 12 cena ofertowa musi zawierać wszelkie koszty niezbędne do zrealizowania zamówienia wynikające wprost </w:t>
      </w:r>
      <w:r w:rsidR="00CF5A0A">
        <w:rPr>
          <w:rFonts w:asciiTheme="minorHAnsi" w:hAnsiTheme="minorHAnsi" w:cstheme="minorHAnsi"/>
          <w:bCs/>
          <w:sz w:val="22"/>
          <w:szCs w:val="22"/>
        </w:rPr>
        <w:t>z</w:t>
      </w:r>
      <w:r w:rsidR="00CF5A0A" w:rsidRPr="00CF5A0A">
        <w:rPr>
          <w:rFonts w:asciiTheme="minorHAnsi" w:hAnsiTheme="minorHAnsi" w:cstheme="minorHAnsi"/>
          <w:bCs/>
          <w:sz w:val="22"/>
          <w:szCs w:val="22"/>
        </w:rPr>
        <w:t xml:space="preserve"> dokumentacji opisującej przedmiot zamówienia, SWZ i wzorze umowy</w:t>
      </w:r>
      <w:r w:rsidR="00CF5A0A">
        <w:rPr>
          <w:rFonts w:asciiTheme="minorHAnsi" w:hAnsiTheme="minorHAnsi" w:cstheme="minorHAnsi"/>
          <w:bCs/>
          <w:sz w:val="22"/>
          <w:szCs w:val="22"/>
        </w:rPr>
        <w:t>,</w:t>
      </w:r>
      <w:r w:rsidRPr="007B6C60">
        <w:rPr>
          <w:rFonts w:asciiTheme="minorHAnsi" w:hAnsiTheme="minorHAnsi" w:cstheme="minorHAnsi"/>
          <w:bCs/>
          <w:sz w:val="22"/>
          <w:szCs w:val="22"/>
        </w:rPr>
        <w:t xml:space="preserve"> jak również w nich nie ujęte, a bez których nie można wykonać zamówienia.</w:t>
      </w:r>
    </w:p>
    <w:p w14:paraId="4D3E83EC" w14:textId="77777777" w:rsidR="002D6FA9" w:rsidRPr="007B6C60" w:rsidRDefault="002D6FA9" w:rsidP="00720043">
      <w:pPr>
        <w:pStyle w:val="Akapitzlist"/>
        <w:numPr>
          <w:ilvl w:val="0"/>
          <w:numId w:val="35"/>
        </w:numPr>
        <w:suppressAutoHyphens/>
        <w:spacing w:line="276" w:lineRule="auto"/>
        <w:ind w:left="284"/>
        <w:jc w:val="both"/>
        <w:rPr>
          <w:rFonts w:asciiTheme="minorHAnsi" w:hAnsiTheme="minorHAnsi" w:cstheme="minorHAnsi"/>
          <w:bCs/>
          <w:sz w:val="22"/>
          <w:szCs w:val="22"/>
        </w:rPr>
      </w:pPr>
      <w:r w:rsidRPr="007B6C60">
        <w:rPr>
          <w:rFonts w:asciiTheme="minorHAnsi" w:hAnsiTheme="minorHAnsi" w:cstheme="minorHAnsi"/>
          <w:bCs/>
          <w:sz w:val="22"/>
          <w:szCs w:val="22"/>
        </w:rPr>
        <w:t>W cenie ofertowej należy uwzględnić ewentualne koszty zaliczek i/lub składek przekazywanych innym podmiotom (w przypadku osób fizycznych).</w:t>
      </w:r>
    </w:p>
    <w:p w14:paraId="7257E426" w14:textId="77777777" w:rsidR="002D6FA9" w:rsidRPr="007B6C60" w:rsidRDefault="002D6FA9" w:rsidP="00720043">
      <w:pPr>
        <w:pStyle w:val="Akapitzlist"/>
        <w:numPr>
          <w:ilvl w:val="0"/>
          <w:numId w:val="35"/>
        </w:numPr>
        <w:suppressAutoHyphens/>
        <w:spacing w:line="276" w:lineRule="auto"/>
        <w:ind w:left="284"/>
        <w:jc w:val="both"/>
        <w:rPr>
          <w:rFonts w:asciiTheme="minorHAnsi" w:hAnsiTheme="minorHAnsi" w:cstheme="minorHAnsi"/>
          <w:bCs/>
          <w:sz w:val="22"/>
          <w:szCs w:val="22"/>
        </w:rPr>
      </w:pPr>
      <w:r w:rsidRPr="007B6C60">
        <w:rPr>
          <w:rFonts w:asciiTheme="minorHAnsi" w:hAnsiTheme="minorHAnsi" w:cstheme="minorHAnsi"/>
          <w:bCs/>
          <w:sz w:val="22"/>
          <w:szCs w:val="22"/>
        </w:rPr>
        <w:t>W cenie powinien być uwzględniony podatek od towarów i usług (VAT).</w:t>
      </w:r>
    </w:p>
    <w:p w14:paraId="30D889D4" w14:textId="77777777" w:rsidR="002D6FA9" w:rsidRPr="007B6C60" w:rsidRDefault="002D6FA9" w:rsidP="00720043">
      <w:pPr>
        <w:pStyle w:val="Akapitzlist"/>
        <w:numPr>
          <w:ilvl w:val="0"/>
          <w:numId w:val="35"/>
        </w:numPr>
        <w:suppressAutoHyphens/>
        <w:spacing w:line="276" w:lineRule="auto"/>
        <w:ind w:left="284"/>
        <w:jc w:val="both"/>
        <w:rPr>
          <w:rFonts w:asciiTheme="minorHAnsi" w:hAnsiTheme="minorHAnsi" w:cstheme="minorHAnsi"/>
          <w:bCs/>
          <w:sz w:val="22"/>
          <w:szCs w:val="22"/>
        </w:rPr>
      </w:pPr>
      <w:r w:rsidRPr="007B6C60">
        <w:rPr>
          <w:rFonts w:asciiTheme="minorHAnsi" w:hAnsiTheme="minorHAnsi" w:cstheme="minorHAnsi"/>
          <w:bCs/>
          <w:sz w:val="22"/>
          <w:szCs w:val="22"/>
        </w:rPr>
        <w:t>W cenie należy uwzględnić również niezbędne do realizacji koszty towarzyszące dotyczące m.in.:</w:t>
      </w:r>
    </w:p>
    <w:p w14:paraId="7E2C65F3"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zapewnienia generalnego wykonawstwa i kierownictwa budowy,</w:t>
      </w:r>
    </w:p>
    <w:p w14:paraId="0850169D"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zabezpieczenia i oznakowania terenu budowy w okresie trwania umowy,</w:t>
      </w:r>
    </w:p>
    <w:p w14:paraId="038037EA"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urządzenia i organizacji placu budowy,</w:t>
      </w:r>
    </w:p>
    <w:p w14:paraId="68EDCC4B"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zapewnienia we własnym zakresie wody i energii elektrycznej na cele budowlane,</w:t>
      </w:r>
    </w:p>
    <w:p w14:paraId="05C3539C"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lastRenderedPageBreak/>
        <w:t>wszelkich prac przygotowawczych, prac porządkowych,</w:t>
      </w:r>
    </w:p>
    <w:p w14:paraId="316B2C8A"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prowadzenia dziennika budowy,</w:t>
      </w:r>
    </w:p>
    <w:p w14:paraId="2D686308" w14:textId="42A9B0D8" w:rsidR="002D6FA9" w:rsidRPr="00711ED3" w:rsidRDefault="002D6FA9" w:rsidP="00711ED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 xml:space="preserve">prowadzenia pomiarów kontrolnych zgodnie z wymogami dokumentacji projektowej, </w:t>
      </w:r>
      <w:proofErr w:type="spellStart"/>
      <w:r w:rsidRPr="007B6C60">
        <w:rPr>
          <w:rFonts w:asciiTheme="minorHAnsi" w:hAnsiTheme="minorHAnsi" w:cstheme="minorHAnsi"/>
          <w:bCs/>
          <w:sz w:val="22"/>
          <w:szCs w:val="22"/>
        </w:rPr>
        <w:t>STWiOR</w:t>
      </w:r>
      <w:proofErr w:type="spellEnd"/>
      <w:r w:rsidRPr="007B6C60">
        <w:rPr>
          <w:rFonts w:asciiTheme="minorHAnsi" w:hAnsiTheme="minorHAnsi" w:cstheme="minorHAnsi"/>
          <w:bCs/>
          <w:sz w:val="22"/>
          <w:szCs w:val="22"/>
        </w:rPr>
        <w:t xml:space="preserve"> oraz przepisami prawa dotyczącymi przedmiotu zamówienia wraz </w:t>
      </w:r>
      <w:r w:rsidRPr="00711ED3">
        <w:rPr>
          <w:rFonts w:asciiTheme="minorHAnsi" w:hAnsiTheme="minorHAnsi" w:cstheme="minorHAnsi"/>
          <w:bCs/>
          <w:sz w:val="22"/>
          <w:szCs w:val="22"/>
        </w:rPr>
        <w:t>z pobieraniem próbek i dostarczeniem ich organom kontrolnym Zamawiającego (nadzór inwestorski)</w:t>
      </w:r>
      <w:r w:rsidR="0008448C" w:rsidRPr="00711ED3">
        <w:rPr>
          <w:rFonts w:asciiTheme="minorHAnsi" w:hAnsiTheme="minorHAnsi" w:cstheme="minorHAnsi"/>
          <w:bCs/>
          <w:sz w:val="22"/>
          <w:szCs w:val="22"/>
        </w:rPr>
        <w:t xml:space="preserve"> (jeżeli dotyczy), </w:t>
      </w:r>
    </w:p>
    <w:p w14:paraId="18ABFBF5"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zapewnienia we własnym zakresie nadzoru archeologicznego (jeżeli dotyczy),</w:t>
      </w:r>
    </w:p>
    <w:p w14:paraId="18ED9583"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inwentaryzację geodezyjną wykonanych robót (jeżeli dotyczy),</w:t>
      </w:r>
    </w:p>
    <w:p w14:paraId="6D8D7C35"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 xml:space="preserve">sporządzenia dokumentacji powykonawczej, </w:t>
      </w:r>
    </w:p>
    <w:p w14:paraId="67E2F13E"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wszelkich robót, materiałów, wyposażenia, sprzętu i transportu,</w:t>
      </w:r>
    </w:p>
    <w:p w14:paraId="084DB842"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ubezpieczenia robót, sprzętu Wykonawcy oraz od ryzyka i odpowiedzialności cywilnej osób trzecich i ubezpieczenia własnego personelu i innych czynności niezbędnych do należytego wykonania przedmioty zamówienia,</w:t>
      </w:r>
    </w:p>
    <w:p w14:paraId="28A28290"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związane z doprowadzeniem terenu robót oraz terenu przyległego do prowadzonych robót po ich wykonaniu do stanu pierwotnego oraz rekompensatą ewentualnych szkód osobom trzecim, w związku z niewłaściwym wykonywaniem robót lub błędów Wykonawcy,</w:t>
      </w:r>
    </w:p>
    <w:p w14:paraId="7D7785D5"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 xml:space="preserve">związane z wykonaniem czynności objętych zakresem zadania zgodnie z wymaganiami ochrony środowiska, BHP, </w:t>
      </w:r>
      <w:proofErr w:type="gramStart"/>
      <w:r w:rsidRPr="007B6C60">
        <w:rPr>
          <w:rFonts w:asciiTheme="minorHAnsi" w:hAnsiTheme="minorHAnsi" w:cstheme="minorHAnsi"/>
          <w:bCs/>
          <w:sz w:val="22"/>
          <w:szCs w:val="22"/>
        </w:rPr>
        <w:t>p.poż</w:t>
      </w:r>
      <w:proofErr w:type="gramEnd"/>
      <w:r w:rsidRPr="007B6C60">
        <w:rPr>
          <w:rFonts w:asciiTheme="minorHAnsi" w:hAnsiTheme="minorHAnsi" w:cstheme="minorHAnsi"/>
          <w:bCs/>
          <w:sz w:val="22"/>
          <w:szCs w:val="22"/>
        </w:rPr>
        <w:t>., w sposób nieuciążliwy dla ludzi i środowiska i zapewniający bezpieczeństwo osób oraz mienia,</w:t>
      </w:r>
    </w:p>
    <w:p w14:paraId="6D562D12"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przeprowadzenia przeglądów, konserwacji zamontowanych urządzeń w okresie gwarancji zaoferowanym przez Wykonawcę.</w:t>
      </w:r>
    </w:p>
    <w:p w14:paraId="1E0BEC93" w14:textId="77777777" w:rsidR="002D6FA9" w:rsidRPr="007B6C60" w:rsidRDefault="002D6FA9" w:rsidP="00720043">
      <w:pPr>
        <w:pStyle w:val="Akapitzlist"/>
        <w:numPr>
          <w:ilvl w:val="0"/>
          <w:numId w:val="31"/>
        </w:numPr>
        <w:suppressAutoHyphens/>
        <w:spacing w:line="276" w:lineRule="auto"/>
        <w:jc w:val="both"/>
        <w:rPr>
          <w:rFonts w:asciiTheme="minorHAnsi" w:hAnsiTheme="minorHAnsi" w:cstheme="minorHAnsi"/>
          <w:bCs/>
          <w:sz w:val="22"/>
          <w:szCs w:val="22"/>
        </w:rPr>
      </w:pPr>
      <w:r w:rsidRPr="007B6C60">
        <w:rPr>
          <w:rFonts w:asciiTheme="minorHAnsi" w:hAnsiTheme="minorHAnsi" w:cstheme="minorHAnsi"/>
          <w:bCs/>
          <w:sz w:val="22"/>
          <w:szCs w:val="22"/>
        </w:rPr>
        <w:t>pełną obsługę geodezyjną,</w:t>
      </w:r>
    </w:p>
    <w:p w14:paraId="184DD869" w14:textId="77777777" w:rsidR="002D6FA9" w:rsidRPr="007B6C60" w:rsidRDefault="002D6FA9" w:rsidP="00720043">
      <w:pPr>
        <w:pStyle w:val="Akapitzlist"/>
        <w:numPr>
          <w:ilvl w:val="0"/>
          <w:numId w:val="35"/>
        </w:numPr>
        <w:suppressAutoHyphens/>
        <w:spacing w:line="276" w:lineRule="auto"/>
        <w:ind w:left="709"/>
        <w:jc w:val="both"/>
        <w:rPr>
          <w:rFonts w:asciiTheme="minorHAnsi" w:hAnsiTheme="minorHAnsi" w:cstheme="minorHAnsi"/>
          <w:bCs/>
          <w:sz w:val="22"/>
          <w:szCs w:val="22"/>
        </w:rPr>
      </w:pPr>
      <w:r w:rsidRPr="007B6C60">
        <w:rPr>
          <w:rFonts w:asciiTheme="minorHAnsi" w:hAnsiTheme="minorHAnsi" w:cstheme="minorHAnsi"/>
          <w:bCs/>
          <w:sz w:val="22"/>
          <w:szCs w:val="22"/>
        </w:rPr>
        <w:t xml:space="preserve">Wykonawca winien przeanalizować wszystkie okoliczności, które mogą mieć wpływ na ostateczną wartość zamówienia i skalkulować cenę oferty na takim poziomie, który będzie gwarantował Zamawiającemu należyte wykonanie zamówienia i czynił przedsięwzięć rentownym dla Wykonawcy. Wycena zamówienia nie powinna sprowadzać się do ustalenia ceny oferty na podstawie przedmiaru robót. Podstawą do jej ustalenia winna być dokładna analiza dokumentacji projektowej, analiza przebiegu całego procesu realizacji zamówienia i dokonanie analizy wszystkich elementów mieszczących się w przedmiocie zamówienia. </w:t>
      </w:r>
    </w:p>
    <w:p w14:paraId="7D73FBD9" w14:textId="77777777" w:rsidR="002D6FA9" w:rsidRPr="007B6C60" w:rsidRDefault="002D6FA9" w:rsidP="00720043">
      <w:pPr>
        <w:pStyle w:val="Akapitzlist"/>
        <w:numPr>
          <w:ilvl w:val="0"/>
          <w:numId w:val="35"/>
        </w:numPr>
        <w:suppressAutoHyphens/>
        <w:spacing w:line="276" w:lineRule="auto"/>
        <w:ind w:left="709"/>
        <w:jc w:val="both"/>
        <w:rPr>
          <w:rFonts w:asciiTheme="minorHAnsi" w:hAnsiTheme="minorHAnsi" w:cstheme="minorHAnsi"/>
          <w:bCs/>
          <w:sz w:val="22"/>
          <w:szCs w:val="22"/>
        </w:rPr>
      </w:pPr>
      <w:r w:rsidRPr="007B6C60">
        <w:rPr>
          <w:rFonts w:asciiTheme="minorHAnsi" w:hAnsiTheme="minorHAnsi" w:cstheme="minorHAnsi"/>
          <w:bCs/>
          <w:sz w:val="22"/>
          <w:szCs w:val="22"/>
        </w:rPr>
        <w:t>Nie wymaga się składania kosztorysów ofertowych. Przez sam fakt złożenia oferty Zamawiający uzna, że Wykonawca zgadza się na wykonanie przedmiotu zamówienia zgodnie z umową, specyfikacją warunków zamówienia, dokumentacją projektową, specyfikacjami technicznymi wykonania i odbioru robót. W przypadku złożenia kosztorysu ofertowego nie będzie on traktowany jako treść oferty. W przypadku złożenia kosztorysu ofertowego różniącego się od dokumentacji projektowej przyjmuje się, że oferta Wykonawcy obejmuje wykonanie przedmiotu zamówienia zgodnie z dokumentacją projektową niezależnie od danych zawartych w kosztorysie ofertowym. W przypadku złożenia kosztorysu ofertowego i wystąpienia w nim omyłek rachunkowych, przyjmuje się za prawidłową cenę ryczałtową podaną w ofercie bez względu na wyceny wynikające z kosztorysu ofertowego.</w:t>
      </w:r>
    </w:p>
    <w:p w14:paraId="6591AD83" w14:textId="77777777" w:rsidR="002D6FA9" w:rsidRPr="007B6C60" w:rsidRDefault="002D6FA9" w:rsidP="00720043">
      <w:pPr>
        <w:pStyle w:val="Akapitzlist"/>
        <w:numPr>
          <w:ilvl w:val="0"/>
          <w:numId w:val="35"/>
        </w:numPr>
        <w:suppressAutoHyphens/>
        <w:spacing w:line="276" w:lineRule="auto"/>
        <w:ind w:left="709"/>
        <w:jc w:val="both"/>
        <w:rPr>
          <w:rFonts w:asciiTheme="minorHAnsi" w:hAnsiTheme="minorHAnsi" w:cstheme="minorHAnsi"/>
          <w:bCs/>
          <w:sz w:val="22"/>
          <w:szCs w:val="22"/>
        </w:rPr>
      </w:pPr>
      <w:r w:rsidRPr="007B6C60">
        <w:rPr>
          <w:rFonts w:asciiTheme="minorHAnsi" w:hAnsiTheme="minorHAnsi" w:cstheme="minorHAnsi"/>
          <w:bCs/>
          <w:sz w:val="22"/>
          <w:szCs w:val="22"/>
        </w:rPr>
        <w:t xml:space="preserve">Wiążąca Wykonawcę i istotna dla Zamawiającego jest cena brutto podana w </w:t>
      </w:r>
      <w:proofErr w:type="gramStart"/>
      <w:r w:rsidRPr="007B6C60">
        <w:rPr>
          <w:rFonts w:asciiTheme="minorHAnsi" w:hAnsiTheme="minorHAnsi" w:cstheme="minorHAnsi"/>
          <w:bCs/>
          <w:sz w:val="22"/>
          <w:szCs w:val="22"/>
        </w:rPr>
        <w:t>ofercie,  a</w:t>
      </w:r>
      <w:proofErr w:type="gramEnd"/>
      <w:r w:rsidRPr="007B6C60">
        <w:rPr>
          <w:rFonts w:asciiTheme="minorHAnsi" w:hAnsiTheme="minorHAnsi" w:cstheme="minorHAnsi"/>
          <w:bCs/>
          <w:sz w:val="22"/>
          <w:szCs w:val="22"/>
        </w:rPr>
        <w:t xml:space="preserve"> nie kalkulacja ceny</w:t>
      </w:r>
      <w:r w:rsidR="002245C5" w:rsidRPr="007B6C60">
        <w:rPr>
          <w:rFonts w:asciiTheme="minorHAnsi" w:hAnsiTheme="minorHAnsi" w:cstheme="minorHAnsi"/>
          <w:bCs/>
          <w:sz w:val="22"/>
          <w:szCs w:val="22"/>
        </w:rPr>
        <w:t>. W przypadku podania rozbieżnej</w:t>
      </w:r>
      <w:r w:rsidRPr="007B6C60">
        <w:rPr>
          <w:rFonts w:asciiTheme="minorHAnsi" w:hAnsiTheme="minorHAnsi" w:cstheme="minorHAnsi"/>
          <w:bCs/>
          <w:sz w:val="22"/>
          <w:szCs w:val="22"/>
        </w:rPr>
        <w:t xml:space="preserve"> ceny ofertowej liczbowo i słownie za prawidłową uznaje się cenę podaną słownie.</w:t>
      </w:r>
    </w:p>
    <w:p w14:paraId="20BA7A32" w14:textId="77777777" w:rsidR="002D6FA9" w:rsidRPr="007B6C60" w:rsidRDefault="002D6FA9" w:rsidP="00720043">
      <w:pPr>
        <w:pStyle w:val="Akapitzlist"/>
        <w:numPr>
          <w:ilvl w:val="0"/>
          <w:numId w:val="35"/>
        </w:numPr>
        <w:suppressAutoHyphens/>
        <w:spacing w:line="276" w:lineRule="auto"/>
        <w:ind w:left="709"/>
        <w:jc w:val="both"/>
        <w:rPr>
          <w:rFonts w:asciiTheme="minorHAnsi" w:hAnsiTheme="minorHAnsi" w:cstheme="minorHAnsi"/>
          <w:bCs/>
          <w:sz w:val="22"/>
          <w:szCs w:val="22"/>
        </w:rPr>
      </w:pPr>
      <w:r w:rsidRPr="007B6C60">
        <w:rPr>
          <w:rFonts w:asciiTheme="minorHAnsi" w:hAnsiTheme="minorHAnsi" w:cstheme="minorHAnsi"/>
          <w:bCs/>
          <w:sz w:val="22"/>
          <w:szCs w:val="22"/>
        </w:rPr>
        <w:t xml:space="preserve">Opisy pozycji przedmiarów nie mogą być traktowane jako ostatecznie definiujące wymagania dla danych robót, Wykonawca powinien odwołać się do specyfikacji technicznych, </w:t>
      </w:r>
      <w:r w:rsidRPr="007B6C60">
        <w:rPr>
          <w:rFonts w:asciiTheme="minorHAnsi" w:hAnsiTheme="minorHAnsi" w:cstheme="minorHAnsi"/>
          <w:bCs/>
          <w:sz w:val="22"/>
          <w:szCs w:val="22"/>
        </w:rPr>
        <w:lastRenderedPageBreak/>
        <w:t xml:space="preserve">obowiązujących przepisów technicznych dotyczących przedmiotu zamówienia, rysunków i opisów w projekcie, zasad wiedzy technicznej i sztuki budowlanej. </w:t>
      </w:r>
    </w:p>
    <w:p w14:paraId="2DDFFFF4" w14:textId="1B7E5E30" w:rsidR="00D83978" w:rsidRPr="0008448C" w:rsidRDefault="002D6FA9" w:rsidP="00720043">
      <w:pPr>
        <w:pStyle w:val="Akapitzlist"/>
        <w:numPr>
          <w:ilvl w:val="0"/>
          <w:numId w:val="35"/>
        </w:numPr>
        <w:suppressAutoHyphens/>
        <w:spacing w:line="276" w:lineRule="auto"/>
        <w:ind w:left="709"/>
        <w:jc w:val="both"/>
        <w:rPr>
          <w:rFonts w:asciiTheme="minorHAnsi" w:hAnsiTheme="minorHAnsi" w:cstheme="minorHAnsi"/>
          <w:bCs/>
          <w:sz w:val="22"/>
          <w:szCs w:val="22"/>
        </w:rPr>
      </w:pPr>
      <w:r w:rsidRPr="007B6C60">
        <w:rPr>
          <w:rFonts w:asciiTheme="minorHAnsi" w:hAnsiTheme="minorHAnsi" w:cstheme="minorHAnsi"/>
          <w:bCs/>
          <w:sz w:val="22"/>
          <w:szCs w:val="22"/>
        </w:rPr>
        <w:t>Przedmiary robót winny być odczytywane w powiązaniu z warunkami umowy, specyfikacją istotnych warunków zamówienia, dokumentacją projektową, specyfikacjami technicznymi wykonania i odbioru robót, zasadami wiedzy technicznej i sztuką budowlaną oraz przepisami prawa dotyczącymi przedmiotu zamówienia.</w:t>
      </w:r>
    </w:p>
    <w:p w14:paraId="768C5DE1" w14:textId="77777777" w:rsidR="00D83978" w:rsidRDefault="00D83978" w:rsidP="00F772DB">
      <w:pPr>
        <w:suppressAutoHyphens/>
        <w:spacing w:line="276" w:lineRule="auto"/>
        <w:jc w:val="both"/>
        <w:rPr>
          <w:rFonts w:asciiTheme="minorHAnsi" w:hAnsiTheme="minorHAnsi" w:cstheme="minorHAnsi"/>
          <w:bCs/>
        </w:rPr>
      </w:pPr>
    </w:p>
    <w:p w14:paraId="6176DF5E" w14:textId="77777777" w:rsidR="00350CE4" w:rsidRDefault="00350CE4" w:rsidP="00F772DB">
      <w:pPr>
        <w:suppressAutoHyphens/>
        <w:spacing w:line="276" w:lineRule="auto"/>
        <w:jc w:val="both"/>
        <w:rPr>
          <w:rFonts w:asciiTheme="minorHAnsi" w:hAnsiTheme="minorHAnsi" w:cstheme="minorHAnsi"/>
          <w:bCs/>
        </w:rPr>
      </w:pPr>
    </w:p>
    <w:p w14:paraId="57288622" w14:textId="056B0ADC" w:rsidR="00F772DB" w:rsidRPr="007B6C60" w:rsidRDefault="00002629" w:rsidP="00F772DB">
      <w:pPr>
        <w:suppressAutoHyphens/>
        <w:spacing w:line="276" w:lineRule="auto"/>
        <w:jc w:val="both"/>
        <w:rPr>
          <w:rFonts w:asciiTheme="minorHAnsi" w:hAnsiTheme="minorHAnsi" w:cstheme="minorHAnsi"/>
          <w:bCs/>
        </w:rPr>
      </w:pPr>
      <w:r>
        <w:rPr>
          <w:rFonts w:asciiTheme="minorHAnsi" w:hAnsiTheme="minorHAnsi" w:cstheme="minorHAnsi"/>
          <w:bCs/>
          <w:noProof/>
        </w:rPr>
        <mc:AlternateContent>
          <mc:Choice Requires="wps">
            <w:drawing>
              <wp:anchor distT="0" distB="0" distL="114300" distR="114300" simplePos="0" relativeHeight="251662336" behindDoc="0" locked="0" layoutInCell="1" allowOverlap="1" wp14:anchorId="04F124D7" wp14:editId="4BBAF281">
                <wp:simplePos x="0" y="0"/>
                <wp:positionH relativeFrom="margin">
                  <wp:align>left</wp:align>
                </wp:positionH>
                <wp:positionV relativeFrom="paragraph">
                  <wp:posOffset>169545</wp:posOffset>
                </wp:positionV>
                <wp:extent cx="5838825" cy="666750"/>
                <wp:effectExtent l="0" t="0" r="47625" b="57150"/>
                <wp:wrapNone/>
                <wp:docPr id="11993491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6667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064BDD59" w14:textId="0BC5B2D0" w:rsidR="00385742" w:rsidRPr="009327B7" w:rsidRDefault="00385742" w:rsidP="009327B7">
                            <w:pPr>
                              <w:pStyle w:val="Nagwek5"/>
                              <w:jc w:val="center"/>
                              <w:rPr>
                                <w:rStyle w:val="Tytuksiki"/>
                                <w:smallCaps w:val="0"/>
                                <w:spacing w:val="0"/>
                              </w:rPr>
                            </w:pPr>
                            <w:bookmarkStart w:id="42" w:name="_Toc166489273"/>
                            <w:r w:rsidRPr="009327B7">
                              <w:rPr>
                                <w:rStyle w:val="Tytuksiki"/>
                                <w:smallCaps w:val="0"/>
                                <w:spacing w:val="0"/>
                              </w:rPr>
                              <w:t>Rozdział 1</w:t>
                            </w:r>
                            <w:r w:rsidR="00DB5F09" w:rsidRPr="009327B7">
                              <w:rPr>
                                <w:rStyle w:val="Tytuksiki"/>
                                <w:smallCaps w:val="0"/>
                                <w:spacing w:val="0"/>
                              </w:rPr>
                              <w:t>7</w:t>
                            </w:r>
                          </w:p>
                          <w:p w14:paraId="27774313" w14:textId="77777777" w:rsidR="00385742" w:rsidRPr="009327B7" w:rsidRDefault="00385742" w:rsidP="009327B7">
                            <w:pPr>
                              <w:pStyle w:val="Nagwek5"/>
                              <w:jc w:val="center"/>
                              <w:rPr>
                                <w:rStyle w:val="Tytuksiki"/>
                                <w:smallCaps w:val="0"/>
                                <w:spacing w:val="0"/>
                              </w:rPr>
                            </w:pPr>
                            <w:bookmarkStart w:id="43" w:name="_WYMAGANIA_DOTYCZĄCE_WADIUM"/>
                            <w:bookmarkEnd w:id="43"/>
                            <w:r w:rsidRPr="009327B7">
                              <w:rPr>
                                <w:rStyle w:val="Tytuksiki"/>
                                <w:smallCaps w:val="0"/>
                                <w:spacing w:val="0"/>
                              </w:rPr>
                              <w:t>WYMAGANIA DOTYCZĄCE WADIUM</w:t>
                            </w:r>
                          </w:p>
                          <w:p w14:paraId="2554FC08" w14:textId="77777777" w:rsidR="00385742" w:rsidRDefault="00385742"/>
                          <w:bookmarkEnd w:id="42"/>
                          <w:p w14:paraId="57829CAC" w14:textId="14CCC803" w:rsidR="00385742" w:rsidRPr="0090015F" w:rsidRDefault="00385742" w:rsidP="00F772D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124D7" id="Rectangle 19" o:spid="_x0000_s1042" style="position:absolute;left:0;text-align:left;margin-left:0;margin-top:13.35pt;width:459.75pt;height:5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" fillcolor="#d8d8d8 [2732]" strokecolor="#92cddc" strokeweight="1pt">
                <v:shadow on="t" color="#205867 [1608]" opacity=".5" offset="1pt"/>
                <v:textbox>
                  <w:txbxContent>
                    <w:p w14:paraId="064BDD59" w14:textId="0BC5B2D0" w:rsidR="00385742" w:rsidRPr="009327B7" w:rsidRDefault="00385742" w:rsidP="009327B7">
                      <w:pPr>
                        <w:pStyle w:val="Nagwek5"/>
                        <w:jc w:val="center"/>
                        <w:rPr>
                          <w:rStyle w:val="Tytuksiki"/>
                          <w:smallCaps w:val="0"/>
                          <w:spacing w:val="0"/>
                        </w:rPr>
                      </w:pPr>
                      <w:bookmarkStart w:id="70" w:name="_Toc166489273"/>
                      <w:r w:rsidRPr="009327B7">
                        <w:rPr>
                          <w:rStyle w:val="Tytuksiki"/>
                          <w:smallCaps w:val="0"/>
                          <w:spacing w:val="0"/>
                        </w:rPr>
                        <w:t>Rozdział 1</w:t>
                      </w:r>
                      <w:r w:rsidR="00DB5F09" w:rsidRPr="009327B7">
                        <w:rPr>
                          <w:rStyle w:val="Tytuksiki"/>
                          <w:smallCaps w:val="0"/>
                          <w:spacing w:val="0"/>
                        </w:rPr>
                        <w:t>7</w:t>
                      </w:r>
                    </w:p>
                    <w:p w14:paraId="27774313" w14:textId="77777777" w:rsidR="00385742" w:rsidRPr="009327B7" w:rsidRDefault="00385742" w:rsidP="009327B7">
                      <w:pPr>
                        <w:pStyle w:val="Nagwek5"/>
                        <w:jc w:val="center"/>
                        <w:rPr>
                          <w:rStyle w:val="Tytuksiki"/>
                          <w:smallCaps w:val="0"/>
                          <w:spacing w:val="0"/>
                        </w:rPr>
                      </w:pPr>
                      <w:bookmarkStart w:id="71" w:name="_WYMAGANIA_DOTYCZĄCE_WADIUM"/>
                      <w:bookmarkEnd w:id="71"/>
                      <w:r w:rsidRPr="009327B7">
                        <w:rPr>
                          <w:rStyle w:val="Tytuksiki"/>
                          <w:smallCaps w:val="0"/>
                          <w:spacing w:val="0"/>
                        </w:rPr>
                        <w:t>WYMAGANIA DOTYCZĄCE WADIUM</w:t>
                      </w:r>
                    </w:p>
                    <w:p w14:paraId="2554FC08" w14:textId="77777777" w:rsidR="00385742" w:rsidRDefault="00385742"/>
                    <w:bookmarkEnd w:id="70"/>
                    <w:p w14:paraId="57829CAC" w14:textId="14CCC803" w:rsidR="00385742" w:rsidRPr="0090015F" w:rsidRDefault="00385742" w:rsidP="00F772DB">
                      <w:pPr>
                        <w:jc w:val="center"/>
                        <w:rPr>
                          <w:rStyle w:val="Tytuksiki"/>
                          <w:rFonts w:asciiTheme="majorHAnsi" w:hAnsiTheme="majorHAnsi"/>
                          <w:b w:val="0"/>
                          <w:color w:val="1F497D" w:themeColor="text2"/>
                          <w:sz w:val="28"/>
                          <w:szCs w:val="28"/>
                        </w:rPr>
                      </w:pPr>
                    </w:p>
                  </w:txbxContent>
                </v:textbox>
                <w10:wrap anchorx="margin"/>
              </v:rect>
            </w:pict>
          </mc:Fallback>
        </mc:AlternateContent>
      </w:r>
    </w:p>
    <w:p w14:paraId="48AEB7F1" w14:textId="77777777" w:rsidR="00F772DB" w:rsidRPr="007B6C60" w:rsidRDefault="00F772DB" w:rsidP="00F772DB">
      <w:pPr>
        <w:suppressAutoHyphens/>
        <w:spacing w:line="276" w:lineRule="auto"/>
        <w:jc w:val="both"/>
        <w:rPr>
          <w:rFonts w:asciiTheme="minorHAnsi" w:hAnsiTheme="minorHAnsi" w:cstheme="minorHAnsi"/>
          <w:bCs/>
        </w:rPr>
      </w:pPr>
    </w:p>
    <w:p w14:paraId="71D38079" w14:textId="231D7BFE" w:rsidR="00F772DB" w:rsidRPr="007B6C60" w:rsidRDefault="00F772DB" w:rsidP="00F772DB">
      <w:pPr>
        <w:suppressAutoHyphens/>
        <w:spacing w:line="276" w:lineRule="auto"/>
        <w:jc w:val="both"/>
        <w:rPr>
          <w:rFonts w:asciiTheme="minorHAnsi" w:hAnsiTheme="minorHAnsi" w:cstheme="minorHAnsi"/>
          <w:bCs/>
        </w:rPr>
      </w:pPr>
    </w:p>
    <w:p w14:paraId="59F49FAF" w14:textId="7B605584" w:rsidR="00F772DB" w:rsidRPr="007B6C60" w:rsidRDefault="00F772DB" w:rsidP="00F772DB">
      <w:pPr>
        <w:suppressAutoHyphens/>
        <w:spacing w:line="276" w:lineRule="auto"/>
        <w:jc w:val="both"/>
        <w:rPr>
          <w:rFonts w:asciiTheme="minorHAnsi" w:hAnsiTheme="minorHAnsi" w:cstheme="minorHAnsi"/>
          <w:bCs/>
        </w:rPr>
      </w:pPr>
    </w:p>
    <w:p w14:paraId="189EF4FD" w14:textId="315E7E67" w:rsidR="002D6FA9" w:rsidRPr="007B6C60" w:rsidRDefault="002D6FA9" w:rsidP="00F772DB">
      <w:pPr>
        <w:spacing w:before="240"/>
        <w:jc w:val="both"/>
        <w:rPr>
          <w:rFonts w:asciiTheme="minorHAnsi" w:hAnsiTheme="minorHAnsi" w:cstheme="minorHAnsi"/>
          <w:sz w:val="22"/>
          <w:szCs w:val="22"/>
        </w:rPr>
      </w:pPr>
      <w:r w:rsidRPr="007B6C60">
        <w:rPr>
          <w:rFonts w:asciiTheme="minorHAnsi" w:hAnsiTheme="minorHAnsi" w:cstheme="minorHAnsi"/>
          <w:sz w:val="22"/>
          <w:szCs w:val="22"/>
        </w:rPr>
        <w:t xml:space="preserve">Zamawiający </w:t>
      </w:r>
      <w:r w:rsidRPr="007B6C60">
        <w:rPr>
          <w:rFonts w:asciiTheme="minorHAnsi" w:hAnsiTheme="minorHAnsi" w:cstheme="minorHAnsi"/>
          <w:b/>
          <w:bCs/>
          <w:sz w:val="22"/>
          <w:szCs w:val="22"/>
        </w:rPr>
        <w:t>nie wymaga</w:t>
      </w:r>
      <w:r w:rsidRPr="007B6C60">
        <w:rPr>
          <w:rFonts w:asciiTheme="minorHAnsi" w:hAnsiTheme="minorHAnsi" w:cstheme="minorHAnsi"/>
          <w:sz w:val="22"/>
          <w:szCs w:val="22"/>
        </w:rPr>
        <w:t xml:space="preserve"> wniesienia wadium.</w:t>
      </w:r>
    </w:p>
    <w:p w14:paraId="25293D6B" w14:textId="3D2A845C" w:rsidR="0090015F" w:rsidRPr="007B6C60" w:rsidRDefault="001B51C6" w:rsidP="00F772DB">
      <w:pPr>
        <w:spacing w:before="240"/>
        <w:jc w:val="both"/>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321F0E1E" wp14:editId="3F2B9EA1">
                <wp:simplePos x="0" y="0"/>
                <wp:positionH relativeFrom="column">
                  <wp:posOffset>5080</wp:posOffset>
                </wp:positionH>
                <wp:positionV relativeFrom="paragraph">
                  <wp:posOffset>281305</wp:posOffset>
                </wp:positionV>
                <wp:extent cx="5905500" cy="600075"/>
                <wp:effectExtent l="0" t="0" r="38100" b="66675"/>
                <wp:wrapNone/>
                <wp:docPr id="8164860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60007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C303D98" w14:textId="01083049" w:rsidR="00385742" w:rsidRPr="009327B7" w:rsidRDefault="00385742" w:rsidP="009327B7">
                            <w:pPr>
                              <w:pStyle w:val="Nagwek5"/>
                              <w:jc w:val="center"/>
                              <w:rPr>
                                <w:rStyle w:val="Tytuksiki"/>
                                <w:smallCaps w:val="0"/>
                                <w:spacing w:val="0"/>
                              </w:rPr>
                            </w:pPr>
                            <w:bookmarkStart w:id="44" w:name="_Toc166489275"/>
                            <w:r w:rsidRPr="009327B7">
                              <w:rPr>
                                <w:rStyle w:val="Tytuksiki"/>
                                <w:smallCaps w:val="0"/>
                                <w:spacing w:val="0"/>
                              </w:rPr>
                              <w:t>Rozdział 1</w:t>
                            </w:r>
                            <w:r w:rsidR="00DB5F09" w:rsidRPr="009327B7">
                              <w:rPr>
                                <w:rStyle w:val="Tytuksiki"/>
                                <w:smallCaps w:val="0"/>
                                <w:spacing w:val="0"/>
                              </w:rPr>
                              <w:t>8</w:t>
                            </w:r>
                          </w:p>
                          <w:p w14:paraId="01B7BEE6" w14:textId="77777777" w:rsidR="00385742" w:rsidRPr="009327B7" w:rsidRDefault="00385742" w:rsidP="009327B7">
                            <w:pPr>
                              <w:pStyle w:val="Nagwek5"/>
                              <w:jc w:val="center"/>
                              <w:rPr>
                                <w:rStyle w:val="Tytuksiki"/>
                                <w:smallCaps w:val="0"/>
                                <w:spacing w:val="0"/>
                              </w:rPr>
                            </w:pPr>
                            <w:bookmarkStart w:id="45" w:name="_TERMIN_ZWIĄZANIA_OFERTĄ"/>
                            <w:bookmarkEnd w:id="45"/>
                            <w:r w:rsidRPr="009327B7">
                              <w:rPr>
                                <w:rStyle w:val="Tytuksiki"/>
                                <w:smallCaps w:val="0"/>
                                <w:spacing w:val="0"/>
                              </w:rPr>
                              <w:t>TERMIN ZWIĄZANIA OFERTĄ</w:t>
                            </w:r>
                          </w:p>
                          <w:p w14:paraId="01232665" w14:textId="77777777" w:rsidR="00385742" w:rsidRDefault="00385742"/>
                          <w:bookmarkEnd w:id="44"/>
                          <w:p w14:paraId="45DEA9CA" w14:textId="7BA6CB67" w:rsidR="00385742" w:rsidRPr="0090015F" w:rsidRDefault="00385742" w:rsidP="00F772D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F0E1E" id="Rectangle 20" o:spid="_x0000_s1043" style="position:absolute;left:0;text-align:left;margin-left:.4pt;margin-top:22.15pt;width:46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" fillcolor="#d8d8d8 [2732]" strokecolor="#92cddc" strokeweight="1pt">
                <v:shadow on="t" color="#205867 [1608]" opacity=".5" offset="1pt"/>
                <v:textbox>
                  <w:txbxContent>
                    <w:p w14:paraId="1C303D98" w14:textId="01083049" w:rsidR="00385742" w:rsidRPr="009327B7" w:rsidRDefault="00385742" w:rsidP="009327B7">
                      <w:pPr>
                        <w:pStyle w:val="Nagwek5"/>
                        <w:jc w:val="center"/>
                        <w:rPr>
                          <w:rStyle w:val="Tytuksiki"/>
                          <w:smallCaps w:val="0"/>
                          <w:spacing w:val="0"/>
                        </w:rPr>
                      </w:pPr>
                      <w:bookmarkStart w:id="74" w:name="_Toc166489275"/>
                      <w:r w:rsidRPr="009327B7">
                        <w:rPr>
                          <w:rStyle w:val="Tytuksiki"/>
                          <w:smallCaps w:val="0"/>
                          <w:spacing w:val="0"/>
                        </w:rPr>
                        <w:t>Rozdział 1</w:t>
                      </w:r>
                      <w:r w:rsidR="00DB5F09" w:rsidRPr="009327B7">
                        <w:rPr>
                          <w:rStyle w:val="Tytuksiki"/>
                          <w:smallCaps w:val="0"/>
                          <w:spacing w:val="0"/>
                        </w:rPr>
                        <w:t>8</w:t>
                      </w:r>
                    </w:p>
                    <w:p w14:paraId="01B7BEE6" w14:textId="77777777" w:rsidR="00385742" w:rsidRPr="009327B7" w:rsidRDefault="00385742" w:rsidP="009327B7">
                      <w:pPr>
                        <w:pStyle w:val="Nagwek5"/>
                        <w:jc w:val="center"/>
                        <w:rPr>
                          <w:rStyle w:val="Tytuksiki"/>
                          <w:smallCaps w:val="0"/>
                          <w:spacing w:val="0"/>
                        </w:rPr>
                      </w:pPr>
                      <w:bookmarkStart w:id="75" w:name="_TERMIN_ZWIĄZANIA_OFERTĄ"/>
                      <w:bookmarkEnd w:id="75"/>
                      <w:r w:rsidRPr="009327B7">
                        <w:rPr>
                          <w:rStyle w:val="Tytuksiki"/>
                          <w:smallCaps w:val="0"/>
                          <w:spacing w:val="0"/>
                        </w:rPr>
                        <w:t>TERMIN ZWIĄZANIA OFERTĄ</w:t>
                      </w:r>
                    </w:p>
                    <w:p w14:paraId="01232665" w14:textId="77777777" w:rsidR="00385742" w:rsidRDefault="00385742"/>
                    <w:bookmarkEnd w:id="74"/>
                    <w:p w14:paraId="45DEA9CA" w14:textId="7BA6CB67" w:rsidR="00385742" w:rsidRPr="0090015F" w:rsidRDefault="00385742" w:rsidP="00F772DB">
                      <w:pPr>
                        <w:jc w:val="center"/>
                        <w:rPr>
                          <w:rStyle w:val="Tytuksiki"/>
                          <w:rFonts w:asciiTheme="majorHAnsi" w:hAnsiTheme="majorHAnsi"/>
                          <w:b w:val="0"/>
                          <w:color w:val="1F497D" w:themeColor="text2"/>
                          <w:sz w:val="28"/>
                          <w:szCs w:val="28"/>
                        </w:rPr>
                      </w:pPr>
                    </w:p>
                  </w:txbxContent>
                </v:textbox>
              </v:rect>
            </w:pict>
          </mc:Fallback>
        </mc:AlternateContent>
      </w:r>
    </w:p>
    <w:p w14:paraId="3A25EB7E" w14:textId="72993814" w:rsidR="00F772DB" w:rsidRPr="007B6C60" w:rsidRDefault="00F772DB" w:rsidP="00F772DB">
      <w:pPr>
        <w:spacing w:before="240"/>
        <w:jc w:val="both"/>
        <w:rPr>
          <w:rFonts w:asciiTheme="minorHAnsi" w:hAnsiTheme="minorHAnsi" w:cstheme="minorHAnsi"/>
        </w:rPr>
      </w:pPr>
    </w:p>
    <w:p w14:paraId="5BC80E66" w14:textId="77777777" w:rsidR="00F772DB" w:rsidRPr="007B6C60" w:rsidRDefault="00F772DB" w:rsidP="00F772DB">
      <w:pPr>
        <w:spacing w:before="240"/>
        <w:jc w:val="both"/>
        <w:rPr>
          <w:rFonts w:asciiTheme="minorHAnsi" w:hAnsiTheme="minorHAnsi" w:cstheme="minorHAnsi"/>
          <w:sz w:val="22"/>
          <w:szCs w:val="22"/>
        </w:rPr>
      </w:pPr>
    </w:p>
    <w:p w14:paraId="24DD3FCA" w14:textId="29635CB9" w:rsidR="002D6FA9" w:rsidRPr="007B6C60" w:rsidRDefault="002D6FA9" w:rsidP="001713F0">
      <w:pPr>
        <w:pStyle w:val="Akapitzlist"/>
        <w:numPr>
          <w:ilvl w:val="0"/>
          <w:numId w:val="20"/>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 xml:space="preserve">Wykonawca będzie związany ofertą przez </w:t>
      </w:r>
      <w:r w:rsidRPr="0087039C">
        <w:rPr>
          <w:rFonts w:asciiTheme="minorHAnsi" w:hAnsiTheme="minorHAnsi" w:cstheme="minorHAnsi"/>
          <w:sz w:val="22"/>
          <w:szCs w:val="22"/>
        </w:rPr>
        <w:t xml:space="preserve">okres </w:t>
      </w:r>
      <w:r w:rsidRPr="0087039C">
        <w:rPr>
          <w:rFonts w:asciiTheme="minorHAnsi" w:hAnsiTheme="minorHAnsi" w:cstheme="minorHAnsi"/>
          <w:b/>
          <w:sz w:val="22"/>
          <w:szCs w:val="22"/>
        </w:rPr>
        <w:t>30 dni</w:t>
      </w:r>
      <w:r w:rsidRPr="0087039C">
        <w:rPr>
          <w:rFonts w:asciiTheme="minorHAnsi" w:hAnsiTheme="minorHAnsi" w:cstheme="minorHAnsi"/>
          <w:sz w:val="22"/>
          <w:szCs w:val="22"/>
        </w:rPr>
        <w:t xml:space="preserve">, </w:t>
      </w:r>
      <w:r w:rsidRPr="00C17103">
        <w:rPr>
          <w:rFonts w:asciiTheme="minorHAnsi" w:hAnsiTheme="minorHAnsi" w:cstheme="minorHAnsi"/>
          <w:b/>
          <w:bCs/>
          <w:sz w:val="22"/>
          <w:szCs w:val="22"/>
        </w:rPr>
        <w:t>tj</w:t>
      </w:r>
      <w:r w:rsidRPr="00834730">
        <w:rPr>
          <w:rFonts w:asciiTheme="minorHAnsi" w:hAnsiTheme="minorHAnsi" w:cstheme="minorHAnsi"/>
          <w:b/>
          <w:bCs/>
          <w:sz w:val="22"/>
          <w:szCs w:val="22"/>
        </w:rPr>
        <w:t>.</w:t>
      </w:r>
      <w:r w:rsidRPr="00834730">
        <w:rPr>
          <w:rFonts w:asciiTheme="minorHAnsi" w:hAnsiTheme="minorHAnsi" w:cstheme="minorHAnsi"/>
          <w:sz w:val="22"/>
          <w:szCs w:val="22"/>
        </w:rPr>
        <w:t xml:space="preserve"> </w:t>
      </w:r>
      <w:r w:rsidRPr="00834730">
        <w:rPr>
          <w:rFonts w:asciiTheme="minorHAnsi" w:hAnsiTheme="minorHAnsi" w:cstheme="minorHAnsi"/>
          <w:b/>
          <w:bCs/>
          <w:sz w:val="22"/>
          <w:szCs w:val="22"/>
        </w:rPr>
        <w:t>do dnia</w:t>
      </w:r>
      <w:r w:rsidR="00D03B77" w:rsidRPr="00834730">
        <w:rPr>
          <w:rFonts w:asciiTheme="minorHAnsi" w:hAnsiTheme="minorHAnsi" w:cstheme="minorHAnsi"/>
          <w:b/>
          <w:bCs/>
          <w:sz w:val="22"/>
          <w:szCs w:val="22"/>
        </w:rPr>
        <w:t xml:space="preserve"> </w:t>
      </w:r>
      <w:r w:rsidR="004C6763">
        <w:rPr>
          <w:rFonts w:asciiTheme="minorHAnsi" w:hAnsiTheme="minorHAnsi" w:cstheme="minorHAnsi"/>
          <w:b/>
          <w:bCs/>
          <w:sz w:val="22"/>
          <w:szCs w:val="22"/>
        </w:rPr>
        <w:t>16 grudnia</w:t>
      </w:r>
      <w:r w:rsidR="00834730" w:rsidRPr="00834730">
        <w:rPr>
          <w:rFonts w:asciiTheme="minorHAnsi" w:hAnsiTheme="minorHAnsi" w:cstheme="minorHAnsi"/>
          <w:b/>
          <w:bCs/>
          <w:sz w:val="22"/>
          <w:szCs w:val="22"/>
        </w:rPr>
        <w:t xml:space="preserve"> 2026</w:t>
      </w:r>
      <w:r w:rsidRPr="007B6C60">
        <w:rPr>
          <w:rFonts w:asciiTheme="minorHAnsi" w:hAnsiTheme="minorHAnsi" w:cstheme="minorHAnsi"/>
          <w:b/>
          <w:bCs/>
          <w:caps/>
          <w:sz w:val="22"/>
          <w:szCs w:val="22"/>
        </w:rPr>
        <w:t xml:space="preserve"> </w:t>
      </w:r>
      <w:r w:rsidRPr="007B6C60">
        <w:rPr>
          <w:rFonts w:asciiTheme="minorHAnsi" w:hAnsiTheme="minorHAnsi" w:cstheme="minorHAnsi"/>
          <w:b/>
          <w:bCs/>
          <w:sz w:val="22"/>
          <w:szCs w:val="22"/>
        </w:rPr>
        <w:t>r</w:t>
      </w:r>
      <w:r w:rsidRPr="007B6C60">
        <w:rPr>
          <w:rFonts w:asciiTheme="minorHAnsi" w:hAnsiTheme="minorHAnsi" w:cstheme="minorHAnsi"/>
          <w:sz w:val="22"/>
          <w:szCs w:val="22"/>
        </w:rPr>
        <w:t>. Bieg terminu związania ofertą rozpoczyna się wraz z upływem terminu składania ofert.</w:t>
      </w:r>
    </w:p>
    <w:p w14:paraId="56E4EEF7" w14:textId="77777777" w:rsidR="002D6FA9" w:rsidRPr="007B6C60" w:rsidRDefault="002D6FA9" w:rsidP="001713F0">
      <w:pPr>
        <w:pStyle w:val="Akapitzlist"/>
        <w:numPr>
          <w:ilvl w:val="0"/>
          <w:numId w:val="20"/>
        </w:numPr>
        <w:spacing w:before="240" w:line="276" w:lineRule="auto"/>
        <w:ind w:left="284" w:hanging="284"/>
        <w:jc w:val="both"/>
        <w:rPr>
          <w:rFonts w:asciiTheme="minorHAnsi" w:hAnsiTheme="minorHAnsi" w:cstheme="minorHAnsi"/>
          <w:sz w:val="22"/>
          <w:szCs w:val="22"/>
        </w:rPr>
      </w:pPr>
      <w:r w:rsidRPr="007B6C60">
        <w:rPr>
          <w:rFonts w:asciiTheme="minorHAnsi" w:hAnsiTheme="minorHAnsi" w:cstheme="minorHAnsi"/>
          <w:sz w:val="22"/>
          <w:szCs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 Odmowa wyrażenia zgody na przedłużenie terminu związania ofertą nie powoduje utraty wadium.</w:t>
      </w:r>
    </w:p>
    <w:p w14:paraId="27B0579E" w14:textId="0DEDDA3B" w:rsidR="002D6FA9" w:rsidRPr="007B6C60" w:rsidRDefault="001B51C6" w:rsidP="002D6FA9">
      <w:pPr>
        <w:spacing w:before="240"/>
        <w:ind w:left="284"/>
        <w:contextualSpacing/>
        <w:jc w:val="both"/>
        <w:rPr>
          <w:rFonts w:asciiTheme="minorHAnsi" w:eastAsia="Verdana" w:hAnsiTheme="minorHAnsi" w:cstheme="minorHAnsi"/>
          <w:b/>
          <w:sz w:val="22"/>
          <w:szCs w:val="22"/>
        </w:rPr>
      </w:pPr>
      <w:r>
        <w:rPr>
          <w:rFonts w:asciiTheme="minorHAnsi" w:eastAsia="Verdana" w:hAnsiTheme="minorHAnsi" w:cstheme="minorHAnsi"/>
          <w:b/>
          <w:noProof/>
          <w:sz w:val="22"/>
          <w:szCs w:val="22"/>
        </w:rPr>
        <mc:AlternateContent>
          <mc:Choice Requires="wps">
            <w:drawing>
              <wp:anchor distT="0" distB="0" distL="114300" distR="114300" simplePos="0" relativeHeight="251664384" behindDoc="0" locked="0" layoutInCell="1" allowOverlap="1" wp14:anchorId="6C6D6FB6" wp14:editId="75C76E20">
                <wp:simplePos x="0" y="0"/>
                <wp:positionH relativeFrom="column">
                  <wp:posOffset>-109220</wp:posOffset>
                </wp:positionH>
                <wp:positionV relativeFrom="paragraph">
                  <wp:posOffset>333375</wp:posOffset>
                </wp:positionV>
                <wp:extent cx="5905500" cy="638175"/>
                <wp:effectExtent l="0" t="0" r="38100" b="66675"/>
                <wp:wrapNone/>
                <wp:docPr id="31236587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63817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79D43027" w14:textId="47A93DE8" w:rsidR="00385742" w:rsidRPr="009327B7" w:rsidRDefault="00385742" w:rsidP="009327B7">
                            <w:pPr>
                              <w:pStyle w:val="Nagwek5"/>
                              <w:jc w:val="center"/>
                              <w:rPr>
                                <w:rStyle w:val="Tytuksiki"/>
                                <w:smallCaps w:val="0"/>
                                <w:spacing w:val="0"/>
                              </w:rPr>
                            </w:pPr>
                            <w:r w:rsidRPr="009327B7">
                              <w:rPr>
                                <w:rStyle w:val="Tytuksiki"/>
                                <w:smallCaps w:val="0"/>
                                <w:spacing w:val="0"/>
                              </w:rPr>
                              <w:t xml:space="preserve">Rozdział </w:t>
                            </w:r>
                            <w:r w:rsidR="00DB5F09" w:rsidRPr="009327B7">
                              <w:rPr>
                                <w:rStyle w:val="Tytuksiki"/>
                                <w:smallCaps w:val="0"/>
                                <w:spacing w:val="0"/>
                              </w:rPr>
                              <w:t>19</w:t>
                            </w:r>
                          </w:p>
                          <w:p w14:paraId="5C484A18" w14:textId="77777777" w:rsidR="00385742" w:rsidRPr="009327B7" w:rsidRDefault="00385742" w:rsidP="009327B7">
                            <w:pPr>
                              <w:pStyle w:val="Nagwek5"/>
                              <w:jc w:val="center"/>
                              <w:rPr>
                                <w:rStyle w:val="Tytuksiki"/>
                                <w:smallCaps w:val="0"/>
                                <w:spacing w:val="0"/>
                              </w:rPr>
                            </w:pPr>
                            <w:bookmarkStart w:id="46" w:name="_SPOSÓB_I_TERMIN"/>
                            <w:bookmarkEnd w:id="46"/>
                            <w:r w:rsidRPr="009327B7">
                              <w:rPr>
                                <w:rStyle w:val="Tytuksiki"/>
                                <w:smallCaps w:val="0"/>
                                <w:spacing w:val="0"/>
                              </w:rPr>
                              <w:t>SPOSÓB I TERMIN SKŁADANIA I OTWARCIA OFERT</w:t>
                            </w:r>
                          </w:p>
                          <w:p w14:paraId="5C4F535C" w14:textId="77777777" w:rsidR="00385742" w:rsidRDefault="00385742"/>
                          <w:p w14:paraId="7FD1A953" w14:textId="78D9B543" w:rsidR="00385742" w:rsidRPr="0090015F" w:rsidRDefault="00385742" w:rsidP="002B53B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D6FB6" id="Rectangle 22" o:spid="_x0000_s1044" style="position:absolute;left:0;text-align:left;margin-left:-8.6pt;margin-top:26.25pt;width:46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" fillcolor="#d8d8d8 [2732]" strokecolor="#92cddc" strokeweight="1pt">
                <v:shadow on="t" color="#205867 [1608]" opacity=".5" offset="1pt"/>
                <v:textbox>
                  <w:txbxContent>
                    <w:p w14:paraId="79D43027" w14:textId="47A93DE8" w:rsidR="00385742" w:rsidRPr="009327B7" w:rsidRDefault="00385742" w:rsidP="009327B7">
                      <w:pPr>
                        <w:pStyle w:val="Nagwek5"/>
                        <w:jc w:val="center"/>
                        <w:rPr>
                          <w:rStyle w:val="Tytuksiki"/>
                          <w:smallCaps w:val="0"/>
                          <w:spacing w:val="0"/>
                        </w:rPr>
                      </w:pPr>
                      <w:r w:rsidRPr="009327B7">
                        <w:rPr>
                          <w:rStyle w:val="Tytuksiki"/>
                          <w:smallCaps w:val="0"/>
                          <w:spacing w:val="0"/>
                        </w:rPr>
                        <w:t xml:space="preserve">Rozdział </w:t>
                      </w:r>
                      <w:r w:rsidR="00DB5F09" w:rsidRPr="009327B7">
                        <w:rPr>
                          <w:rStyle w:val="Tytuksiki"/>
                          <w:smallCaps w:val="0"/>
                          <w:spacing w:val="0"/>
                        </w:rPr>
                        <w:t>19</w:t>
                      </w:r>
                    </w:p>
                    <w:p w14:paraId="5C484A18" w14:textId="77777777" w:rsidR="00385742" w:rsidRPr="009327B7" w:rsidRDefault="00385742" w:rsidP="009327B7">
                      <w:pPr>
                        <w:pStyle w:val="Nagwek5"/>
                        <w:jc w:val="center"/>
                        <w:rPr>
                          <w:rStyle w:val="Tytuksiki"/>
                          <w:smallCaps w:val="0"/>
                          <w:spacing w:val="0"/>
                        </w:rPr>
                      </w:pPr>
                      <w:bookmarkStart w:id="77" w:name="_SPOSÓB_I_TERMIN"/>
                      <w:bookmarkEnd w:id="77"/>
                      <w:r w:rsidRPr="009327B7">
                        <w:rPr>
                          <w:rStyle w:val="Tytuksiki"/>
                          <w:smallCaps w:val="0"/>
                          <w:spacing w:val="0"/>
                        </w:rPr>
                        <w:t>SPOSÓB I TERMIN SKŁADANIA I OTWARCIA OFERT</w:t>
                      </w:r>
                    </w:p>
                    <w:p w14:paraId="5C4F535C" w14:textId="77777777" w:rsidR="00385742" w:rsidRDefault="00385742"/>
                    <w:p w14:paraId="7FD1A953" w14:textId="78D9B543" w:rsidR="00385742" w:rsidRPr="0090015F" w:rsidRDefault="00385742" w:rsidP="002B53BB">
                      <w:pPr>
                        <w:jc w:val="center"/>
                        <w:rPr>
                          <w:rStyle w:val="Tytuksiki"/>
                          <w:rFonts w:asciiTheme="majorHAnsi" w:hAnsiTheme="majorHAnsi"/>
                          <w:b w:val="0"/>
                          <w:color w:val="1F497D" w:themeColor="text2"/>
                          <w:sz w:val="28"/>
                          <w:szCs w:val="28"/>
                        </w:rPr>
                      </w:pPr>
                    </w:p>
                  </w:txbxContent>
                </v:textbox>
              </v:rect>
            </w:pict>
          </mc:Fallback>
        </mc:AlternateContent>
      </w:r>
    </w:p>
    <w:p w14:paraId="331E12BA" w14:textId="71A97B58" w:rsidR="002B53BB" w:rsidRPr="007B6C60" w:rsidRDefault="002B53BB" w:rsidP="002D6FA9">
      <w:pPr>
        <w:spacing w:before="240"/>
        <w:ind w:left="284"/>
        <w:contextualSpacing/>
        <w:jc w:val="both"/>
        <w:rPr>
          <w:rFonts w:asciiTheme="minorHAnsi" w:eastAsia="Verdana" w:hAnsiTheme="minorHAnsi" w:cstheme="minorHAnsi"/>
          <w:b/>
          <w:sz w:val="22"/>
          <w:szCs w:val="22"/>
        </w:rPr>
      </w:pPr>
    </w:p>
    <w:p w14:paraId="23C14A9B" w14:textId="77777777" w:rsidR="002B53BB" w:rsidRPr="007B6C60" w:rsidRDefault="002B53BB" w:rsidP="002D6FA9">
      <w:pPr>
        <w:spacing w:before="240"/>
        <w:ind w:left="284"/>
        <w:contextualSpacing/>
        <w:jc w:val="both"/>
        <w:rPr>
          <w:rFonts w:asciiTheme="minorHAnsi" w:eastAsia="Verdana" w:hAnsiTheme="minorHAnsi" w:cstheme="minorHAnsi"/>
          <w:b/>
          <w:sz w:val="22"/>
          <w:szCs w:val="22"/>
        </w:rPr>
      </w:pPr>
    </w:p>
    <w:p w14:paraId="4957D867" w14:textId="77777777" w:rsidR="002B53BB" w:rsidRPr="007B6C60" w:rsidRDefault="002B53BB" w:rsidP="002D6FA9">
      <w:pPr>
        <w:spacing w:before="240"/>
        <w:ind w:left="284"/>
        <w:contextualSpacing/>
        <w:jc w:val="both"/>
        <w:rPr>
          <w:rFonts w:asciiTheme="minorHAnsi" w:hAnsiTheme="minorHAnsi" w:cstheme="minorHAnsi"/>
          <w:b/>
          <w:bCs/>
          <w:color w:val="FF0000"/>
          <w:sz w:val="22"/>
          <w:szCs w:val="22"/>
          <w:u w:val="single"/>
        </w:rPr>
      </w:pPr>
    </w:p>
    <w:p w14:paraId="4A15B4D2" w14:textId="77777777" w:rsidR="004812E4" w:rsidRPr="007B6C60" w:rsidRDefault="004812E4" w:rsidP="004812E4">
      <w:pPr>
        <w:spacing w:before="240"/>
        <w:ind w:left="284"/>
        <w:contextualSpacing/>
        <w:jc w:val="both"/>
        <w:rPr>
          <w:rFonts w:asciiTheme="minorHAnsi" w:hAnsiTheme="minorHAnsi" w:cstheme="minorHAnsi"/>
          <w:b/>
          <w:bCs/>
          <w:color w:val="FF0000"/>
          <w:sz w:val="22"/>
          <w:szCs w:val="22"/>
          <w:u w:val="single"/>
        </w:rPr>
      </w:pPr>
    </w:p>
    <w:p w14:paraId="3DC6A81E" w14:textId="77777777" w:rsidR="006F480B" w:rsidRPr="007B6C60" w:rsidRDefault="006F480B" w:rsidP="0090015F">
      <w:pPr>
        <w:spacing w:before="240"/>
        <w:contextualSpacing/>
        <w:jc w:val="both"/>
        <w:rPr>
          <w:rFonts w:asciiTheme="minorHAnsi" w:hAnsiTheme="minorHAnsi" w:cstheme="minorHAnsi"/>
          <w:b/>
          <w:bCs/>
          <w:color w:val="FF0000"/>
          <w:sz w:val="22"/>
          <w:szCs w:val="22"/>
          <w:u w:val="single"/>
        </w:rPr>
      </w:pPr>
    </w:p>
    <w:p w14:paraId="092C59D9" w14:textId="3E451204" w:rsidR="002D6FA9" w:rsidRPr="00C17103" w:rsidRDefault="006F480B" w:rsidP="001713F0">
      <w:pPr>
        <w:numPr>
          <w:ilvl w:val="0"/>
          <w:numId w:val="21"/>
        </w:numPr>
        <w:spacing w:before="240" w:line="276" w:lineRule="auto"/>
        <w:ind w:left="284" w:hanging="284"/>
        <w:contextualSpacing/>
        <w:jc w:val="both"/>
        <w:rPr>
          <w:rFonts w:asciiTheme="minorHAnsi" w:hAnsiTheme="minorHAnsi" w:cstheme="minorHAnsi"/>
          <w:b/>
          <w:bCs/>
          <w:color w:val="FF0000"/>
          <w:sz w:val="22"/>
          <w:szCs w:val="22"/>
          <w:u w:val="single"/>
        </w:rPr>
      </w:pPr>
      <w:r w:rsidRPr="007B6C60">
        <w:rPr>
          <w:rFonts w:asciiTheme="minorHAnsi" w:hAnsiTheme="minorHAnsi" w:cstheme="minorHAnsi"/>
          <w:sz w:val="22"/>
          <w:szCs w:val="22"/>
        </w:rPr>
        <w:t>Wy</w:t>
      </w:r>
      <w:r w:rsidR="002D6FA9" w:rsidRPr="007B6C60">
        <w:rPr>
          <w:rFonts w:asciiTheme="minorHAnsi" w:hAnsiTheme="minorHAnsi" w:cstheme="minorHAnsi"/>
          <w:sz w:val="22"/>
          <w:szCs w:val="22"/>
        </w:rPr>
        <w:t>konawca składa ofertę przez</w:t>
      </w:r>
      <w:r w:rsidR="005F4FE4">
        <w:rPr>
          <w:rFonts w:asciiTheme="minorHAnsi" w:hAnsiTheme="minorHAnsi" w:cstheme="minorHAnsi"/>
          <w:sz w:val="22"/>
          <w:szCs w:val="22"/>
        </w:rPr>
        <w:t xml:space="preserve"> Portal E-</w:t>
      </w:r>
      <w:r w:rsidR="005F4FE4" w:rsidRPr="00C17103">
        <w:rPr>
          <w:rFonts w:asciiTheme="minorHAnsi" w:hAnsiTheme="minorHAnsi" w:cstheme="minorHAnsi"/>
          <w:sz w:val="22"/>
          <w:szCs w:val="22"/>
        </w:rPr>
        <w:t xml:space="preserve">Zamówienia </w:t>
      </w:r>
      <w:r w:rsidR="005F4FE4" w:rsidRPr="0008448C">
        <w:rPr>
          <w:rFonts w:asciiTheme="minorHAnsi" w:hAnsiTheme="minorHAnsi" w:cstheme="minorHAnsi"/>
          <w:b/>
          <w:bCs/>
          <w:sz w:val="22"/>
          <w:szCs w:val="22"/>
          <w:highlight w:val="yellow"/>
          <w:u w:val="single"/>
        </w:rPr>
        <w:t xml:space="preserve">do dnia </w:t>
      </w:r>
      <w:r w:rsidR="00535C11">
        <w:rPr>
          <w:rFonts w:asciiTheme="minorHAnsi" w:hAnsiTheme="minorHAnsi" w:cstheme="minorHAnsi"/>
          <w:b/>
          <w:bCs/>
          <w:sz w:val="22"/>
          <w:szCs w:val="22"/>
          <w:highlight w:val="yellow"/>
          <w:u w:val="single"/>
        </w:rPr>
        <w:t>17</w:t>
      </w:r>
      <w:r w:rsidR="00FE782D">
        <w:rPr>
          <w:rFonts w:asciiTheme="minorHAnsi" w:hAnsiTheme="minorHAnsi" w:cstheme="minorHAnsi"/>
          <w:b/>
          <w:bCs/>
          <w:sz w:val="22"/>
          <w:szCs w:val="22"/>
          <w:highlight w:val="yellow"/>
          <w:u w:val="single"/>
        </w:rPr>
        <w:t xml:space="preserve"> </w:t>
      </w:r>
      <w:r w:rsidR="00535C11">
        <w:rPr>
          <w:rFonts w:asciiTheme="minorHAnsi" w:hAnsiTheme="minorHAnsi" w:cstheme="minorHAnsi"/>
          <w:b/>
          <w:bCs/>
          <w:sz w:val="22"/>
          <w:szCs w:val="22"/>
          <w:highlight w:val="yellow"/>
          <w:u w:val="single"/>
        </w:rPr>
        <w:t>listopada</w:t>
      </w:r>
      <w:r w:rsidR="00834730">
        <w:rPr>
          <w:rFonts w:asciiTheme="minorHAnsi" w:hAnsiTheme="minorHAnsi" w:cstheme="minorHAnsi"/>
          <w:b/>
          <w:bCs/>
          <w:sz w:val="22"/>
          <w:szCs w:val="22"/>
          <w:highlight w:val="yellow"/>
          <w:u w:val="single"/>
        </w:rPr>
        <w:t xml:space="preserve"> 2026</w:t>
      </w:r>
      <w:r w:rsidR="002D6FA9" w:rsidRPr="0008448C">
        <w:rPr>
          <w:rFonts w:asciiTheme="minorHAnsi" w:hAnsiTheme="minorHAnsi" w:cstheme="minorHAnsi"/>
          <w:b/>
          <w:bCs/>
          <w:sz w:val="22"/>
          <w:szCs w:val="22"/>
          <w:highlight w:val="yellow"/>
          <w:u w:val="single"/>
        </w:rPr>
        <w:t xml:space="preserve"> r. godz. 1</w:t>
      </w:r>
      <w:r w:rsidR="00765C99">
        <w:rPr>
          <w:rFonts w:asciiTheme="minorHAnsi" w:hAnsiTheme="minorHAnsi" w:cstheme="minorHAnsi"/>
          <w:b/>
          <w:bCs/>
          <w:sz w:val="22"/>
          <w:szCs w:val="22"/>
          <w:highlight w:val="yellow"/>
          <w:u w:val="single"/>
        </w:rPr>
        <w:t>0</w:t>
      </w:r>
      <w:r w:rsidR="002D6FA9" w:rsidRPr="0008448C">
        <w:rPr>
          <w:rFonts w:asciiTheme="minorHAnsi" w:hAnsiTheme="minorHAnsi" w:cstheme="minorHAnsi"/>
          <w:b/>
          <w:bCs/>
          <w:sz w:val="22"/>
          <w:szCs w:val="22"/>
          <w:highlight w:val="yellow"/>
          <w:u w:val="single"/>
        </w:rPr>
        <w:t>:00</w:t>
      </w:r>
      <w:r w:rsidR="002D6FA9" w:rsidRPr="00C17103">
        <w:rPr>
          <w:rFonts w:asciiTheme="minorHAnsi" w:hAnsiTheme="minorHAnsi" w:cstheme="minorHAnsi"/>
          <w:b/>
          <w:bCs/>
          <w:sz w:val="22"/>
          <w:szCs w:val="22"/>
          <w:u w:val="single"/>
        </w:rPr>
        <w:t>.</w:t>
      </w:r>
    </w:p>
    <w:p w14:paraId="057F903C"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Ofertę należy złożyć w języku polskim, sporządzoną pod rygorem nieważności, w formie elektronicznej (opatrzoną kwalifikowanym podpisem elektronicznym) lub w postaci elektronicznej opatrzonej podpisem zaufanym lub podpisem osobistym. </w:t>
      </w:r>
    </w:p>
    <w:p w14:paraId="09CCFC55"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Zamawiający w niniejszym postępowaniu nie tworzy interaktywnego formularza ofertowego, tj. wzorca formularza generowanego za pośrednictwem Platformy e-Zamówienia. </w:t>
      </w:r>
    </w:p>
    <w:p w14:paraId="17F8F4A4"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Wykonawca składa ofertę za pośrednictwem zakładki „Oferty/wnioski”, widocznej w podglądzie postępowania po zalogowaniu się na konto Wykonawcy. Po wybraniu przycisku </w:t>
      </w:r>
      <w:r w:rsidRPr="007B6C60">
        <w:rPr>
          <w:rFonts w:asciiTheme="minorHAnsi" w:hAnsiTheme="minorHAnsi" w:cstheme="minorHAnsi"/>
        </w:rPr>
        <w:lastRenderedPageBreak/>
        <w:t xml:space="preserve">„Złóż ofertę” system prezentuje okno składania oferty umożliwiające przekazanie dokumentów elektronicznych, w którym znajdują się dwa pola </w:t>
      </w:r>
      <w:proofErr w:type="spellStart"/>
      <w:r w:rsidRPr="007B6C60">
        <w:rPr>
          <w:rFonts w:asciiTheme="minorHAnsi" w:hAnsiTheme="minorHAnsi" w:cstheme="minorHAnsi"/>
        </w:rPr>
        <w:t>drag&amp;drop</w:t>
      </w:r>
      <w:proofErr w:type="spellEnd"/>
      <w:r w:rsidRPr="007B6C60">
        <w:rPr>
          <w:rFonts w:asciiTheme="minorHAnsi" w:hAnsiTheme="minorHAnsi" w:cstheme="minorHAnsi"/>
        </w:rPr>
        <w:t xml:space="preserve"> („przeciągnij” i „upuść”) służące do dodawania plików.</w:t>
      </w:r>
    </w:p>
    <w:p w14:paraId="44CDEE0D" w14:textId="77777777" w:rsidR="00CD51C5" w:rsidRPr="007B6C60" w:rsidRDefault="00010EA1"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w:t>
      </w:r>
      <w:r w:rsidR="00CD51C5" w:rsidRPr="007B6C60">
        <w:rPr>
          <w:rFonts w:asciiTheme="minorHAnsi" w:hAnsiTheme="minorHAnsi" w:cstheme="minorHAnsi"/>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 UWAGA! W polu „Wypełniony formularz oferty” Platforma umożliwia dodanie wyłącznie jednego pliku.</w:t>
      </w:r>
    </w:p>
    <w:p w14:paraId="2B324496" w14:textId="77777777" w:rsidR="00CD51C5" w:rsidRPr="007B6C60" w:rsidRDefault="00010EA1"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w:t>
      </w:r>
      <w:r w:rsidR="00CD51C5" w:rsidRPr="007B6C60">
        <w:rPr>
          <w:rFonts w:asciiTheme="minorHAnsi" w:hAnsiTheme="minorHAnsi" w:cstheme="minorHAnsi"/>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27DFC7E"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w:t>
      </w:r>
      <w:proofErr w:type="spellStart"/>
      <w:r w:rsidRPr="007B6C60">
        <w:rPr>
          <w:rFonts w:asciiTheme="minorHAnsi" w:hAnsiTheme="minorHAnsi" w:cstheme="minorHAnsi"/>
        </w:rPr>
        <w:t>Pzp</w:t>
      </w:r>
      <w:proofErr w:type="spellEnd"/>
      <w:r w:rsidRPr="007B6C60">
        <w:rPr>
          <w:rFonts w:asciiTheme="minorHAnsi" w:hAnsiTheme="minorHAnsi" w:cstheme="minorHAnsi"/>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764C4AFB"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67E57DE3"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A1B4D4C"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Oferta może być złożona tylko do upływu terminu składania ofert.</w:t>
      </w:r>
    </w:p>
    <w:p w14:paraId="347142AA"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lastRenderedPageBreak/>
        <w:t xml:space="preserve"> Wykonawca może przed upływem terminu składania ofert wycofać ofertę. Wykonawca wycofuje ofertę w zakładce „Oferty/wnioski” używając przycisku „Wycofaj ofertę”. </w:t>
      </w:r>
    </w:p>
    <w:p w14:paraId="7817365E" w14:textId="77777777" w:rsidR="00CD51C5" w:rsidRPr="007B6C60"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Maksymalny łączny rozmiar plików stanowiących ofertę lub składanych wraz z ofertą to  </w:t>
      </w:r>
    </w:p>
    <w:p w14:paraId="2D8DA059" w14:textId="77777777" w:rsidR="00CD51C5" w:rsidRPr="007B6C60" w:rsidRDefault="00CD51C5" w:rsidP="00CD51C5">
      <w:pPr>
        <w:tabs>
          <w:tab w:val="left" w:pos="284"/>
          <w:tab w:val="left" w:pos="426"/>
        </w:tabs>
        <w:spacing w:before="240" w:line="276" w:lineRule="auto"/>
        <w:ind w:left="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250 MB.</w:t>
      </w:r>
    </w:p>
    <w:p w14:paraId="2D4D34E6" w14:textId="3DCA44FF" w:rsidR="002D6FA9" w:rsidRPr="00C17103" w:rsidRDefault="00CD51C5" w:rsidP="001713F0">
      <w:pPr>
        <w:numPr>
          <w:ilvl w:val="0"/>
          <w:numId w:val="21"/>
        </w:numPr>
        <w:tabs>
          <w:tab w:val="left" w:pos="284"/>
          <w:tab w:val="left" w:pos="426"/>
        </w:tabs>
        <w:spacing w:before="240" w:line="276" w:lineRule="auto"/>
        <w:ind w:left="284" w:hanging="284"/>
        <w:contextualSpacing/>
        <w:jc w:val="both"/>
        <w:rPr>
          <w:rFonts w:asciiTheme="minorHAnsi" w:hAnsiTheme="minorHAnsi" w:cstheme="minorHAnsi"/>
          <w:b/>
          <w:bCs/>
          <w:sz w:val="22"/>
          <w:szCs w:val="22"/>
          <w:u w:val="single"/>
        </w:rPr>
      </w:pPr>
      <w:r w:rsidRPr="007B6C60">
        <w:rPr>
          <w:rFonts w:asciiTheme="minorHAnsi" w:hAnsiTheme="minorHAnsi" w:cstheme="minorHAnsi"/>
        </w:rPr>
        <w:t xml:space="preserve"> </w:t>
      </w:r>
      <w:r w:rsidR="007560AD" w:rsidRPr="0008448C">
        <w:rPr>
          <w:rFonts w:asciiTheme="minorHAnsi" w:hAnsiTheme="minorHAnsi" w:cstheme="minorHAnsi"/>
          <w:b/>
          <w:bCs/>
          <w:sz w:val="22"/>
          <w:szCs w:val="22"/>
          <w:highlight w:val="yellow"/>
          <w:u w:val="single"/>
        </w:rPr>
        <w:t xml:space="preserve">Otwarcie </w:t>
      </w:r>
      <w:r w:rsidR="007B795B" w:rsidRPr="0008448C">
        <w:rPr>
          <w:rFonts w:asciiTheme="minorHAnsi" w:hAnsiTheme="minorHAnsi" w:cstheme="minorHAnsi"/>
          <w:b/>
          <w:bCs/>
          <w:sz w:val="22"/>
          <w:szCs w:val="22"/>
          <w:highlight w:val="yellow"/>
          <w:u w:val="single"/>
        </w:rPr>
        <w:t xml:space="preserve">ofert nastąpi w dniu </w:t>
      </w:r>
      <w:r w:rsidR="00535C11">
        <w:rPr>
          <w:rFonts w:asciiTheme="minorHAnsi" w:hAnsiTheme="minorHAnsi" w:cstheme="minorHAnsi"/>
          <w:b/>
          <w:bCs/>
          <w:sz w:val="22"/>
          <w:szCs w:val="22"/>
          <w:highlight w:val="yellow"/>
          <w:u w:val="single"/>
        </w:rPr>
        <w:t>17</w:t>
      </w:r>
      <w:r w:rsidR="00834730">
        <w:rPr>
          <w:rFonts w:asciiTheme="minorHAnsi" w:hAnsiTheme="minorHAnsi" w:cstheme="minorHAnsi"/>
          <w:b/>
          <w:bCs/>
          <w:sz w:val="22"/>
          <w:szCs w:val="22"/>
          <w:highlight w:val="yellow"/>
          <w:u w:val="single"/>
        </w:rPr>
        <w:t xml:space="preserve"> </w:t>
      </w:r>
      <w:r w:rsidR="00535C11">
        <w:rPr>
          <w:rFonts w:asciiTheme="minorHAnsi" w:hAnsiTheme="minorHAnsi" w:cstheme="minorHAnsi"/>
          <w:b/>
          <w:bCs/>
          <w:sz w:val="22"/>
          <w:szCs w:val="22"/>
          <w:highlight w:val="yellow"/>
          <w:u w:val="single"/>
        </w:rPr>
        <w:t xml:space="preserve">listopada </w:t>
      </w:r>
      <w:r w:rsidR="00794DB4" w:rsidRPr="0008448C">
        <w:rPr>
          <w:rFonts w:asciiTheme="minorHAnsi" w:hAnsiTheme="minorHAnsi" w:cstheme="minorHAnsi"/>
          <w:b/>
          <w:bCs/>
          <w:sz w:val="22"/>
          <w:szCs w:val="22"/>
          <w:highlight w:val="yellow"/>
          <w:u w:val="single"/>
        </w:rPr>
        <w:t>202</w:t>
      </w:r>
      <w:r w:rsidR="00711ED3">
        <w:rPr>
          <w:rFonts w:asciiTheme="minorHAnsi" w:hAnsiTheme="minorHAnsi" w:cstheme="minorHAnsi"/>
          <w:b/>
          <w:bCs/>
          <w:sz w:val="22"/>
          <w:szCs w:val="22"/>
          <w:highlight w:val="yellow"/>
          <w:u w:val="single"/>
        </w:rPr>
        <w:t>6</w:t>
      </w:r>
      <w:r w:rsidR="00794DB4" w:rsidRPr="0008448C">
        <w:rPr>
          <w:rFonts w:asciiTheme="minorHAnsi" w:hAnsiTheme="minorHAnsi" w:cstheme="minorHAnsi"/>
          <w:b/>
          <w:bCs/>
          <w:sz w:val="22"/>
          <w:szCs w:val="22"/>
          <w:highlight w:val="yellow"/>
          <w:u w:val="single"/>
        </w:rPr>
        <w:t xml:space="preserve"> r., o godzinie 1</w:t>
      </w:r>
      <w:r w:rsidR="00765C99">
        <w:rPr>
          <w:rFonts w:asciiTheme="minorHAnsi" w:hAnsiTheme="minorHAnsi" w:cstheme="minorHAnsi"/>
          <w:b/>
          <w:bCs/>
          <w:sz w:val="22"/>
          <w:szCs w:val="22"/>
          <w:highlight w:val="yellow"/>
          <w:u w:val="single"/>
        </w:rPr>
        <w:t>1</w:t>
      </w:r>
      <w:r w:rsidR="006F480B" w:rsidRPr="0008448C">
        <w:rPr>
          <w:rFonts w:asciiTheme="minorHAnsi" w:hAnsiTheme="minorHAnsi" w:cstheme="minorHAnsi"/>
          <w:b/>
          <w:bCs/>
          <w:sz w:val="22"/>
          <w:szCs w:val="22"/>
          <w:highlight w:val="yellow"/>
          <w:u w:val="single"/>
        </w:rPr>
        <w:t>:</w:t>
      </w:r>
      <w:r w:rsidR="00834730" w:rsidRPr="0008448C">
        <w:rPr>
          <w:rFonts w:asciiTheme="minorHAnsi" w:hAnsiTheme="minorHAnsi" w:cstheme="minorHAnsi"/>
          <w:b/>
          <w:bCs/>
          <w:sz w:val="22"/>
          <w:szCs w:val="22"/>
          <w:highlight w:val="yellow"/>
          <w:u w:val="single"/>
        </w:rPr>
        <w:t>00</w:t>
      </w:r>
      <w:r w:rsidR="00834730" w:rsidRPr="00C17103">
        <w:rPr>
          <w:rFonts w:asciiTheme="minorHAnsi" w:hAnsiTheme="minorHAnsi" w:cstheme="minorHAnsi"/>
          <w:b/>
          <w:bCs/>
          <w:sz w:val="22"/>
          <w:szCs w:val="22"/>
          <w:u w:val="single"/>
        </w:rPr>
        <w:t>.</w:t>
      </w:r>
    </w:p>
    <w:p w14:paraId="05F328BC" w14:textId="77777777" w:rsidR="002D6FA9" w:rsidRPr="00EB680D" w:rsidRDefault="002D6FA9" w:rsidP="001713F0">
      <w:pPr>
        <w:numPr>
          <w:ilvl w:val="0"/>
          <w:numId w:val="21"/>
        </w:numPr>
        <w:tabs>
          <w:tab w:val="left" w:pos="426"/>
        </w:tabs>
        <w:spacing w:before="240" w:line="276" w:lineRule="auto"/>
        <w:ind w:left="284" w:hanging="284"/>
        <w:contextualSpacing/>
        <w:jc w:val="both"/>
        <w:rPr>
          <w:rFonts w:asciiTheme="minorHAnsi" w:hAnsiTheme="minorHAnsi" w:cstheme="minorHAnsi"/>
        </w:rPr>
      </w:pPr>
      <w:r w:rsidRPr="00EB680D">
        <w:rPr>
          <w:rFonts w:asciiTheme="minorHAnsi" w:hAnsiTheme="minorHAnsi" w:cstheme="minorHAnsi"/>
        </w:rPr>
        <w:t>Najpóźniej przed otwarciem ofert, zamawiający udostępni na stronie internetowej prowadzonego postępowania informację o kwocie, jaką zamierza się przeznaczyć na sfinansowanie zamówienia.</w:t>
      </w:r>
    </w:p>
    <w:p w14:paraId="5C6E6B38" w14:textId="77777777" w:rsidR="002D6FA9" w:rsidRPr="00EB680D" w:rsidRDefault="002D6FA9" w:rsidP="001713F0">
      <w:pPr>
        <w:numPr>
          <w:ilvl w:val="0"/>
          <w:numId w:val="21"/>
        </w:numPr>
        <w:tabs>
          <w:tab w:val="left" w:pos="426"/>
        </w:tabs>
        <w:spacing w:before="240" w:line="276" w:lineRule="auto"/>
        <w:ind w:left="284" w:hanging="284"/>
        <w:contextualSpacing/>
        <w:jc w:val="both"/>
        <w:rPr>
          <w:rFonts w:asciiTheme="minorHAnsi" w:hAnsiTheme="minorHAnsi" w:cstheme="minorHAnsi"/>
          <w:b/>
          <w:bCs/>
        </w:rPr>
      </w:pPr>
      <w:r w:rsidRPr="00EB680D">
        <w:rPr>
          <w:rFonts w:asciiTheme="minorHAnsi" w:hAnsiTheme="minorHAnsi" w:cstheme="minorHAnsi"/>
        </w:rPr>
        <w:t xml:space="preserve">Niezwłocznie po otwarciu ofert Zamawiający udostępni na stronie internetowej prowadzonego postępowania informacje o: </w:t>
      </w:r>
    </w:p>
    <w:p w14:paraId="131422A8" w14:textId="77777777" w:rsidR="002D6FA9" w:rsidRPr="00EB680D" w:rsidRDefault="002D6FA9" w:rsidP="001713F0">
      <w:pPr>
        <w:numPr>
          <w:ilvl w:val="0"/>
          <w:numId w:val="22"/>
        </w:numPr>
        <w:spacing w:line="276" w:lineRule="auto"/>
        <w:contextualSpacing/>
        <w:jc w:val="both"/>
        <w:rPr>
          <w:rFonts w:asciiTheme="minorHAnsi" w:hAnsiTheme="minorHAnsi" w:cstheme="minorHAnsi"/>
        </w:rPr>
      </w:pPr>
      <w:r w:rsidRPr="00EB680D">
        <w:rPr>
          <w:rFonts w:asciiTheme="minorHAnsi" w:hAnsiTheme="minorHAnsi" w:cstheme="minorHAnsi"/>
        </w:rPr>
        <w:t xml:space="preserve">nazwach albo imionach i nazwiskach oraz siedzibach lub miejscach prowadzonej działalności gospodarczej albo miejscach zamieszkania wykonawców, których oferty zostały otwarte; </w:t>
      </w:r>
    </w:p>
    <w:p w14:paraId="06823C4F" w14:textId="77777777" w:rsidR="002D6FA9" w:rsidRPr="00EB680D" w:rsidRDefault="002D6FA9" w:rsidP="001713F0">
      <w:pPr>
        <w:numPr>
          <w:ilvl w:val="0"/>
          <w:numId w:val="22"/>
        </w:numPr>
        <w:spacing w:line="276" w:lineRule="auto"/>
        <w:contextualSpacing/>
        <w:jc w:val="both"/>
        <w:rPr>
          <w:rFonts w:asciiTheme="minorHAnsi" w:hAnsiTheme="minorHAnsi" w:cstheme="minorHAnsi"/>
        </w:rPr>
      </w:pPr>
      <w:r w:rsidRPr="00EB680D">
        <w:rPr>
          <w:rFonts w:asciiTheme="minorHAnsi" w:hAnsiTheme="minorHAnsi" w:cstheme="minorHAnsi"/>
        </w:rPr>
        <w:t>cenach lub kosztach zawartych w ofertach.</w:t>
      </w:r>
    </w:p>
    <w:p w14:paraId="1EDE6453" w14:textId="3900805E" w:rsidR="00CD51C5" w:rsidRPr="00EB680D" w:rsidRDefault="00EC146B" w:rsidP="00EB680D">
      <w:pPr>
        <w:pStyle w:val="Akapitzlist"/>
        <w:numPr>
          <w:ilvl w:val="0"/>
          <w:numId w:val="21"/>
        </w:numPr>
        <w:spacing w:line="276" w:lineRule="auto"/>
        <w:ind w:left="360"/>
        <w:jc w:val="both"/>
        <w:rPr>
          <w:rFonts w:asciiTheme="minorHAnsi" w:hAnsiTheme="minorHAnsi" w:cstheme="minorHAnsi"/>
        </w:rPr>
      </w:pPr>
      <w:r w:rsidRPr="00EB680D">
        <w:rPr>
          <w:rFonts w:asciiTheme="minorHAnsi" w:hAnsiTheme="minorHAnsi" w:cstheme="minorHAnsi"/>
        </w:rPr>
        <w:t>Otwarcie ofert dokonane zostanie po upływie terminu składania ofert. W pierwszej kolejności nastąpi automatyczne odszyfrowanie złożonych ofert na Platformie e-Zamówienia. Po zakończeniu procesu odszyfrowania ofert, zostaną one pobrane przez Zamawiającego.</w:t>
      </w:r>
    </w:p>
    <w:p w14:paraId="54BB7501" w14:textId="77777777" w:rsidR="006F480B" w:rsidRDefault="00CD51C5" w:rsidP="00EB680D">
      <w:pPr>
        <w:pStyle w:val="Akapitzlist"/>
        <w:numPr>
          <w:ilvl w:val="0"/>
          <w:numId w:val="21"/>
        </w:numPr>
        <w:spacing w:line="276" w:lineRule="auto"/>
        <w:ind w:left="360"/>
        <w:jc w:val="both"/>
        <w:rPr>
          <w:rFonts w:asciiTheme="minorHAnsi" w:hAnsiTheme="minorHAnsi" w:cstheme="minorHAnsi"/>
        </w:rPr>
      </w:pPr>
      <w:r w:rsidRPr="00EB680D">
        <w:rPr>
          <w:rFonts w:asciiTheme="minorHAnsi" w:hAnsiTheme="minorHAnsi" w:cstheme="minorHAnsi"/>
        </w:rPr>
        <w:t xml:space="preserve">W przypadku awarii systemu teleinformatycznego, przy </w:t>
      </w:r>
      <w:proofErr w:type="gramStart"/>
      <w:r w:rsidRPr="00EB680D">
        <w:rPr>
          <w:rFonts w:asciiTheme="minorHAnsi" w:hAnsiTheme="minorHAnsi" w:cstheme="minorHAnsi"/>
        </w:rPr>
        <w:t>użyciu</w:t>
      </w:r>
      <w:proofErr w:type="gramEnd"/>
      <w:r w:rsidRPr="00EB680D">
        <w:rPr>
          <w:rFonts w:asciiTheme="minorHAnsi" w:hAnsiTheme="minorHAnsi" w:cstheme="minorHAnsi"/>
        </w:rPr>
        <w:t xml:space="preserve"> którego następuje otwarcie ofert, która powoduje brak możliwości otwarcia ofert w terminie określonym przez Zamawiającego, otwarcie ofert następuje niezwłocznie po usunięciu awarii. 4. Zamawiający poinformuje o zmianie terminu otwarcia ofert na stronie internetowej prowadzonego postępowania.</w:t>
      </w:r>
    </w:p>
    <w:p w14:paraId="36667A08" w14:textId="77777777" w:rsidR="00D83978" w:rsidRPr="00D83978" w:rsidRDefault="00D83978" w:rsidP="00D83978">
      <w:pPr>
        <w:spacing w:line="276" w:lineRule="auto"/>
        <w:jc w:val="both"/>
        <w:rPr>
          <w:rFonts w:asciiTheme="minorHAnsi" w:hAnsiTheme="minorHAnsi" w:cstheme="minorHAnsi"/>
        </w:rPr>
      </w:pPr>
    </w:p>
    <w:p w14:paraId="368491B0" w14:textId="01A5E64F" w:rsidR="006F480B" w:rsidRPr="007B6C60" w:rsidRDefault="00002629" w:rsidP="006F480B">
      <w:pPr>
        <w:contextualSpacing/>
        <w:jc w:val="both"/>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5408" behindDoc="0" locked="0" layoutInCell="1" allowOverlap="1" wp14:anchorId="3D6378A7" wp14:editId="1B08852B">
                <wp:simplePos x="0" y="0"/>
                <wp:positionH relativeFrom="column">
                  <wp:posOffset>-90170</wp:posOffset>
                </wp:positionH>
                <wp:positionV relativeFrom="paragraph">
                  <wp:posOffset>62866</wp:posOffset>
                </wp:positionV>
                <wp:extent cx="5905500" cy="742950"/>
                <wp:effectExtent l="0" t="0" r="38100" b="57150"/>
                <wp:wrapNone/>
                <wp:docPr id="80003214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429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799378F6" w14:textId="43269FAE" w:rsidR="00385742" w:rsidRPr="009327B7" w:rsidRDefault="00385742" w:rsidP="009327B7">
                            <w:pPr>
                              <w:pStyle w:val="Nagwek5"/>
                              <w:jc w:val="center"/>
                              <w:rPr>
                                <w:rStyle w:val="Tytuksiki"/>
                                <w:smallCaps w:val="0"/>
                                <w:spacing w:val="0"/>
                              </w:rPr>
                            </w:pPr>
                            <w:bookmarkStart w:id="47" w:name="_Toc166489279"/>
                            <w:r w:rsidRPr="009327B7">
                              <w:rPr>
                                <w:rStyle w:val="Tytuksiki"/>
                                <w:smallCaps w:val="0"/>
                                <w:spacing w:val="0"/>
                              </w:rPr>
                              <w:t xml:space="preserve">Rozdział </w:t>
                            </w:r>
                            <w:r w:rsidR="004817DE" w:rsidRPr="009327B7">
                              <w:rPr>
                                <w:rStyle w:val="Tytuksiki"/>
                                <w:smallCaps w:val="0"/>
                                <w:spacing w:val="0"/>
                              </w:rPr>
                              <w:t>2</w:t>
                            </w:r>
                            <w:r w:rsidR="00DB5F09" w:rsidRPr="009327B7">
                              <w:rPr>
                                <w:rStyle w:val="Tytuksiki"/>
                                <w:smallCaps w:val="0"/>
                                <w:spacing w:val="0"/>
                              </w:rPr>
                              <w:t>0</w:t>
                            </w:r>
                          </w:p>
                          <w:p w14:paraId="2994769F" w14:textId="77777777" w:rsidR="00385742" w:rsidRPr="009327B7" w:rsidRDefault="00385742" w:rsidP="009327B7">
                            <w:pPr>
                              <w:pStyle w:val="Nagwek5"/>
                              <w:jc w:val="center"/>
                              <w:rPr>
                                <w:rStyle w:val="Tytuksiki"/>
                                <w:smallCaps w:val="0"/>
                                <w:spacing w:val="0"/>
                              </w:rPr>
                            </w:pPr>
                            <w:bookmarkStart w:id="48" w:name="_OPIS_KRYTERIÓW_OCENY"/>
                            <w:bookmarkEnd w:id="48"/>
                            <w:r w:rsidRPr="009327B7">
                              <w:rPr>
                                <w:rStyle w:val="Tytuksiki"/>
                                <w:smallCaps w:val="0"/>
                                <w:spacing w:val="0"/>
                              </w:rPr>
                              <w:t>OPIS KRYTERIÓW OCENY OFERT, WRAZ Z PODANIEM WAG TYCH KRYTERIÓW I SPOSOBU OCENY OFERT</w:t>
                            </w:r>
                          </w:p>
                          <w:p w14:paraId="3F9771FA" w14:textId="77777777" w:rsidR="00385742" w:rsidRDefault="00385742"/>
                          <w:bookmarkEnd w:id="47"/>
                          <w:p w14:paraId="40D7DCAB" w14:textId="07E879AB" w:rsidR="00385742" w:rsidRPr="0090015F" w:rsidRDefault="00385742" w:rsidP="006F480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378A7" id="Rectangle 23" o:spid="_x0000_s1045" style="position:absolute;left:0;text-align:left;margin-left:-7.1pt;margin-top:4.95pt;width:465pt;height: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" fillcolor="#d8d8d8 [2732]" strokecolor="#92cddc" strokeweight="1pt">
                <v:shadow on="t" color="#205867 [1608]" opacity=".5" offset="1pt"/>
                <v:textbox>
                  <w:txbxContent>
                    <w:p w14:paraId="799378F6" w14:textId="43269FAE" w:rsidR="00385742" w:rsidRPr="009327B7" w:rsidRDefault="00385742" w:rsidP="009327B7">
                      <w:pPr>
                        <w:pStyle w:val="Nagwek5"/>
                        <w:jc w:val="center"/>
                        <w:rPr>
                          <w:rStyle w:val="Tytuksiki"/>
                          <w:smallCaps w:val="0"/>
                          <w:spacing w:val="0"/>
                        </w:rPr>
                      </w:pPr>
                      <w:bookmarkStart w:id="80" w:name="_Toc166489279"/>
                      <w:r w:rsidRPr="009327B7">
                        <w:rPr>
                          <w:rStyle w:val="Tytuksiki"/>
                          <w:smallCaps w:val="0"/>
                          <w:spacing w:val="0"/>
                        </w:rPr>
                        <w:t xml:space="preserve">Rozdział </w:t>
                      </w:r>
                      <w:r w:rsidR="004817DE" w:rsidRPr="009327B7">
                        <w:rPr>
                          <w:rStyle w:val="Tytuksiki"/>
                          <w:smallCaps w:val="0"/>
                          <w:spacing w:val="0"/>
                        </w:rPr>
                        <w:t>2</w:t>
                      </w:r>
                      <w:r w:rsidR="00DB5F09" w:rsidRPr="009327B7">
                        <w:rPr>
                          <w:rStyle w:val="Tytuksiki"/>
                          <w:smallCaps w:val="0"/>
                          <w:spacing w:val="0"/>
                        </w:rPr>
                        <w:t>0</w:t>
                      </w:r>
                    </w:p>
                    <w:p w14:paraId="2994769F" w14:textId="77777777" w:rsidR="00385742" w:rsidRPr="009327B7" w:rsidRDefault="00385742" w:rsidP="009327B7">
                      <w:pPr>
                        <w:pStyle w:val="Nagwek5"/>
                        <w:jc w:val="center"/>
                        <w:rPr>
                          <w:rStyle w:val="Tytuksiki"/>
                          <w:smallCaps w:val="0"/>
                          <w:spacing w:val="0"/>
                        </w:rPr>
                      </w:pPr>
                      <w:bookmarkStart w:id="81" w:name="_OPIS_KRYTERIÓW_OCENY"/>
                      <w:bookmarkEnd w:id="81"/>
                      <w:r w:rsidRPr="009327B7">
                        <w:rPr>
                          <w:rStyle w:val="Tytuksiki"/>
                          <w:smallCaps w:val="0"/>
                          <w:spacing w:val="0"/>
                        </w:rPr>
                        <w:t>OPIS KRYTERIÓW OCENY OFERT, WRAZ Z PODANIEM WAG TYCH KRYTERIÓW I SPOSOBU OCENY OFERT</w:t>
                      </w:r>
                    </w:p>
                    <w:p w14:paraId="3F9771FA" w14:textId="77777777" w:rsidR="00385742" w:rsidRDefault="00385742"/>
                    <w:bookmarkEnd w:id="80"/>
                    <w:p w14:paraId="40D7DCAB" w14:textId="07E879AB" w:rsidR="00385742" w:rsidRPr="0090015F" w:rsidRDefault="00385742" w:rsidP="006F480B">
                      <w:pPr>
                        <w:jc w:val="center"/>
                        <w:rPr>
                          <w:rStyle w:val="Tytuksiki"/>
                          <w:rFonts w:asciiTheme="majorHAnsi" w:hAnsiTheme="majorHAnsi"/>
                          <w:b w:val="0"/>
                          <w:color w:val="1F497D" w:themeColor="text2"/>
                          <w:sz w:val="28"/>
                          <w:szCs w:val="28"/>
                        </w:rPr>
                      </w:pPr>
                    </w:p>
                  </w:txbxContent>
                </v:textbox>
              </v:rect>
            </w:pict>
          </mc:Fallback>
        </mc:AlternateContent>
      </w:r>
    </w:p>
    <w:p w14:paraId="16D5DD1D" w14:textId="77777777" w:rsidR="006F480B" w:rsidRPr="007B6C60" w:rsidRDefault="006F480B" w:rsidP="006F480B">
      <w:pPr>
        <w:contextualSpacing/>
        <w:jc w:val="both"/>
        <w:rPr>
          <w:rFonts w:asciiTheme="minorHAnsi" w:hAnsiTheme="minorHAnsi" w:cstheme="minorHAnsi"/>
          <w:sz w:val="22"/>
          <w:szCs w:val="22"/>
        </w:rPr>
      </w:pPr>
    </w:p>
    <w:p w14:paraId="259062A6" w14:textId="77777777" w:rsidR="006F480B" w:rsidRPr="007B6C60" w:rsidRDefault="006F480B" w:rsidP="006F480B">
      <w:pPr>
        <w:contextualSpacing/>
        <w:jc w:val="both"/>
        <w:rPr>
          <w:rFonts w:asciiTheme="minorHAnsi" w:hAnsiTheme="minorHAnsi" w:cstheme="minorHAnsi"/>
          <w:sz w:val="22"/>
          <w:szCs w:val="22"/>
        </w:rPr>
      </w:pPr>
    </w:p>
    <w:p w14:paraId="2F254E3A" w14:textId="77777777" w:rsidR="006F480B" w:rsidRPr="007B6C60" w:rsidRDefault="006F480B" w:rsidP="006F480B">
      <w:pPr>
        <w:contextualSpacing/>
        <w:jc w:val="both"/>
        <w:rPr>
          <w:rFonts w:asciiTheme="minorHAnsi" w:hAnsiTheme="minorHAnsi" w:cstheme="minorHAnsi"/>
          <w:sz w:val="22"/>
          <w:szCs w:val="22"/>
        </w:rPr>
      </w:pPr>
    </w:p>
    <w:p w14:paraId="4536CB54" w14:textId="77777777" w:rsidR="006F480B" w:rsidRPr="007B6C60" w:rsidRDefault="006F480B" w:rsidP="006F480B">
      <w:pPr>
        <w:contextualSpacing/>
        <w:jc w:val="both"/>
        <w:rPr>
          <w:rFonts w:asciiTheme="minorHAnsi" w:hAnsiTheme="minorHAnsi" w:cstheme="minorHAnsi"/>
          <w:sz w:val="22"/>
          <w:szCs w:val="22"/>
        </w:rPr>
      </w:pPr>
    </w:p>
    <w:p w14:paraId="48549246" w14:textId="640505F4" w:rsidR="00423D0C" w:rsidRPr="0008448C" w:rsidRDefault="007A08CB" w:rsidP="00720043">
      <w:pPr>
        <w:pStyle w:val="Akapitzlist"/>
        <w:numPr>
          <w:ilvl w:val="3"/>
          <w:numId w:val="41"/>
        </w:numPr>
        <w:spacing w:before="240" w:line="276" w:lineRule="auto"/>
        <w:ind w:left="284"/>
        <w:jc w:val="both"/>
        <w:rPr>
          <w:rFonts w:asciiTheme="minorHAnsi" w:hAnsiTheme="minorHAnsi" w:cstheme="minorHAnsi"/>
        </w:rPr>
      </w:pPr>
      <w:bookmarkStart w:id="49" w:name="_Hlk178753304"/>
      <w:r w:rsidRPr="0008448C">
        <w:rPr>
          <w:rFonts w:asciiTheme="minorHAnsi" w:hAnsiTheme="minorHAnsi" w:cstheme="minorHAnsi"/>
          <w:b/>
          <w:bCs/>
        </w:rPr>
        <w:t>Opis kryteriów oceny ofert</w:t>
      </w:r>
      <w:r w:rsidRPr="0008448C">
        <w:rPr>
          <w:rFonts w:asciiTheme="minorHAnsi" w:hAnsiTheme="minorHAnsi" w:cstheme="minorHAnsi"/>
        </w:rPr>
        <w:t>, wra</w:t>
      </w:r>
      <w:r w:rsidR="00396AD1" w:rsidRPr="0008448C">
        <w:rPr>
          <w:rFonts w:asciiTheme="minorHAnsi" w:hAnsiTheme="minorHAnsi" w:cstheme="minorHAnsi"/>
        </w:rPr>
        <w:t>z</w:t>
      </w:r>
      <w:r w:rsidRPr="0008448C">
        <w:rPr>
          <w:rFonts w:asciiTheme="minorHAnsi" w:hAnsiTheme="minorHAnsi" w:cstheme="minorHAnsi"/>
        </w:rPr>
        <w:t xml:space="preserve"> z podaniem wag tych kryteriów i sposobu ocen ofert </w:t>
      </w:r>
      <w:bookmarkEnd w:id="49"/>
      <w:r w:rsidR="00396AD1" w:rsidRPr="0008448C">
        <w:rPr>
          <w:rFonts w:asciiTheme="minorHAnsi" w:hAnsiTheme="minorHAnsi" w:cstheme="minorHAnsi"/>
          <w:b/>
          <w:bCs/>
        </w:rPr>
        <w:t>kryteriów oceny ofert</w:t>
      </w:r>
      <w:r w:rsidR="00396AD1" w:rsidRPr="0008448C">
        <w:rPr>
          <w:rFonts w:asciiTheme="minorHAnsi" w:hAnsiTheme="minorHAnsi" w:cstheme="minorHAnsi"/>
        </w:rPr>
        <w:t>, wraz z podaniem wag tych kryteriów i sposobu ocen ofert</w:t>
      </w:r>
      <w:r w:rsidR="00254156">
        <w:rPr>
          <w:rFonts w:asciiTheme="minorHAnsi" w:hAnsiTheme="minorHAnsi" w:cstheme="minorHAnsi"/>
        </w:rPr>
        <w:t xml:space="preserve">: </w:t>
      </w:r>
      <w:r w:rsidR="00396AD1" w:rsidRPr="0008448C">
        <w:rPr>
          <w:rFonts w:asciiTheme="minorHAnsi" w:hAnsiTheme="minorHAnsi" w:cstheme="minorHAnsi"/>
        </w:rPr>
        <w:t xml:space="preserve">           </w:t>
      </w:r>
    </w:p>
    <w:p w14:paraId="6223418F" w14:textId="40ED9895" w:rsidR="002D6FA9" w:rsidRPr="00D327EA" w:rsidRDefault="002D6FA9" w:rsidP="00D327EA">
      <w:pPr>
        <w:spacing w:before="240" w:line="276" w:lineRule="auto"/>
        <w:ind w:left="360"/>
        <w:jc w:val="both"/>
        <w:rPr>
          <w:rFonts w:asciiTheme="minorHAnsi" w:hAnsiTheme="minorHAnsi" w:cstheme="minorHAnsi"/>
        </w:rPr>
      </w:pPr>
      <w:r w:rsidRPr="00D327EA">
        <w:rPr>
          <w:rFonts w:asciiTheme="minorHAnsi" w:hAnsiTheme="minorHAnsi" w:cstheme="minorHAnsi"/>
        </w:rPr>
        <w:t>Przy wyborze najkorzystniejszej oferty</w:t>
      </w:r>
      <w:r w:rsidR="00254156" w:rsidRPr="00D327EA">
        <w:rPr>
          <w:rFonts w:asciiTheme="minorHAnsi" w:hAnsiTheme="minorHAnsi" w:cstheme="minorHAnsi"/>
        </w:rPr>
        <w:t xml:space="preserve"> </w:t>
      </w:r>
      <w:r w:rsidRPr="00D327EA">
        <w:rPr>
          <w:rFonts w:asciiTheme="minorHAnsi" w:hAnsiTheme="minorHAnsi" w:cstheme="minorHAnsi"/>
        </w:rPr>
        <w:t>Zamawiający będzie się kierował następującymi kryteriami oceny ofert:</w:t>
      </w:r>
    </w:p>
    <w:p w14:paraId="7D97084D" w14:textId="77777777" w:rsidR="002D6FA9" w:rsidRPr="00EB680D" w:rsidRDefault="002D6FA9" w:rsidP="00074979">
      <w:pPr>
        <w:pStyle w:val="Akapitzlist"/>
        <w:numPr>
          <w:ilvl w:val="0"/>
          <w:numId w:val="54"/>
        </w:numPr>
        <w:spacing w:before="240" w:line="276" w:lineRule="auto"/>
        <w:jc w:val="both"/>
        <w:rPr>
          <w:rFonts w:asciiTheme="minorHAnsi" w:hAnsiTheme="minorHAnsi" w:cstheme="minorHAnsi"/>
        </w:rPr>
      </w:pPr>
      <w:bookmarkStart w:id="50" w:name="_Hlk180138617"/>
      <w:r w:rsidRPr="00EB680D">
        <w:rPr>
          <w:rFonts w:asciiTheme="minorHAnsi" w:hAnsiTheme="minorHAnsi" w:cstheme="minorHAnsi"/>
          <w:b/>
        </w:rPr>
        <w:t>Cena (C)</w:t>
      </w:r>
      <w:r w:rsidRPr="00EB680D">
        <w:rPr>
          <w:rFonts w:asciiTheme="minorHAnsi" w:hAnsiTheme="minorHAnsi" w:cstheme="minorHAnsi"/>
        </w:rPr>
        <w:t xml:space="preserve"> – waga kryterium </w:t>
      </w:r>
      <w:r w:rsidRPr="00EB680D">
        <w:rPr>
          <w:rFonts w:asciiTheme="minorHAnsi" w:hAnsiTheme="minorHAnsi" w:cstheme="minorHAnsi"/>
          <w:caps/>
        </w:rPr>
        <w:t>60</w:t>
      </w:r>
      <w:r w:rsidRPr="00EB680D">
        <w:rPr>
          <w:rFonts w:asciiTheme="minorHAnsi" w:hAnsiTheme="minorHAnsi" w:cstheme="minorHAnsi"/>
        </w:rPr>
        <w:t>;</w:t>
      </w:r>
    </w:p>
    <w:p w14:paraId="2B4D61A7" w14:textId="5E7C1317" w:rsidR="002D6FA9" w:rsidRPr="008E7585" w:rsidRDefault="002D6FA9" w:rsidP="00074979">
      <w:pPr>
        <w:pStyle w:val="Akapitzlist"/>
        <w:numPr>
          <w:ilvl w:val="0"/>
          <w:numId w:val="54"/>
        </w:numPr>
        <w:spacing w:before="240" w:line="276" w:lineRule="auto"/>
        <w:jc w:val="both"/>
        <w:rPr>
          <w:rFonts w:asciiTheme="minorHAnsi" w:hAnsiTheme="minorHAnsi" w:cstheme="minorHAnsi"/>
        </w:rPr>
      </w:pPr>
      <w:bookmarkStart w:id="51" w:name="_Hlk63191326"/>
      <w:r w:rsidRPr="00EB680D">
        <w:rPr>
          <w:rFonts w:asciiTheme="minorHAnsi" w:hAnsiTheme="minorHAnsi" w:cstheme="minorHAnsi"/>
          <w:b/>
          <w:bCs/>
        </w:rPr>
        <w:t>Okres gwarancji (G)</w:t>
      </w:r>
      <w:r w:rsidRPr="00EB680D">
        <w:rPr>
          <w:rFonts w:asciiTheme="minorHAnsi" w:hAnsiTheme="minorHAnsi" w:cstheme="minorHAnsi"/>
        </w:rPr>
        <w:t xml:space="preserve"> </w:t>
      </w:r>
      <w:bookmarkEnd w:id="51"/>
      <w:r w:rsidRPr="00EB680D">
        <w:rPr>
          <w:rFonts w:asciiTheme="minorHAnsi" w:hAnsiTheme="minorHAnsi" w:cstheme="minorHAnsi"/>
        </w:rPr>
        <w:t xml:space="preserve">– waga kryterium </w:t>
      </w:r>
      <w:r w:rsidRPr="00EB680D">
        <w:rPr>
          <w:rFonts w:asciiTheme="minorHAnsi" w:hAnsiTheme="minorHAnsi" w:cstheme="minorHAnsi"/>
          <w:caps/>
        </w:rPr>
        <w:t>40</w:t>
      </w:r>
      <w:r w:rsidRPr="00EB680D">
        <w:rPr>
          <w:rFonts w:asciiTheme="minorHAnsi" w:hAnsiTheme="minorHAnsi" w:cstheme="minorHAnsi"/>
        </w:rPr>
        <w:t>.</w:t>
      </w:r>
      <w:bookmarkEnd w:id="50"/>
    </w:p>
    <w:p w14:paraId="52A803A8" w14:textId="7FA26DC8" w:rsidR="002D6FA9" w:rsidRPr="00EB680D" w:rsidRDefault="002D6FA9" w:rsidP="00074979">
      <w:pPr>
        <w:pStyle w:val="Akapitzlist"/>
        <w:numPr>
          <w:ilvl w:val="1"/>
          <w:numId w:val="56"/>
        </w:numPr>
        <w:spacing w:line="276" w:lineRule="auto"/>
        <w:jc w:val="both"/>
        <w:rPr>
          <w:rFonts w:asciiTheme="minorHAnsi" w:hAnsiTheme="minorHAnsi" w:cstheme="minorHAnsi"/>
        </w:rPr>
      </w:pPr>
      <w:r w:rsidRPr="00EB680D">
        <w:rPr>
          <w:rFonts w:asciiTheme="minorHAnsi" w:hAnsiTheme="minorHAnsi" w:cstheme="minorHAnsi"/>
        </w:rPr>
        <w:t>Każda oferta będzie oceniona w skali 100 pkt</w:t>
      </w:r>
    </w:p>
    <w:p w14:paraId="12A12285" w14:textId="617E3263" w:rsidR="002D6FA9" w:rsidRPr="00254156" w:rsidRDefault="002D6FA9" w:rsidP="00074979">
      <w:pPr>
        <w:pStyle w:val="Akapitzlist"/>
        <w:numPr>
          <w:ilvl w:val="1"/>
          <w:numId w:val="56"/>
        </w:numPr>
        <w:spacing w:line="276" w:lineRule="auto"/>
        <w:jc w:val="both"/>
        <w:rPr>
          <w:rFonts w:asciiTheme="minorHAnsi" w:hAnsiTheme="minorHAnsi" w:cstheme="minorHAnsi"/>
        </w:rPr>
      </w:pPr>
      <w:r w:rsidRPr="00254156">
        <w:rPr>
          <w:rFonts w:asciiTheme="minorHAnsi" w:hAnsiTheme="minorHAnsi" w:cstheme="minorHAnsi"/>
        </w:rPr>
        <w:t>Zasady oceny ofert w poszczególnych kryteriach:</w:t>
      </w:r>
    </w:p>
    <w:p w14:paraId="4AB5FDAA" w14:textId="77777777" w:rsidR="002D6FA9" w:rsidRPr="00EB680D" w:rsidRDefault="002D6FA9" w:rsidP="00720043">
      <w:pPr>
        <w:pStyle w:val="Akapitzlist"/>
        <w:numPr>
          <w:ilvl w:val="0"/>
          <w:numId w:val="23"/>
        </w:numPr>
        <w:spacing w:line="276" w:lineRule="auto"/>
        <w:ind w:left="993"/>
        <w:jc w:val="both"/>
        <w:rPr>
          <w:rFonts w:asciiTheme="minorHAnsi" w:hAnsiTheme="minorHAnsi" w:cstheme="minorHAnsi"/>
        </w:rPr>
      </w:pPr>
      <w:r w:rsidRPr="00EB680D">
        <w:rPr>
          <w:rFonts w:asciiTheme="minorHAnsi" w:hAnsiTheme="minorHAnsi" w:cstheme="minorHAnsi"/>
          <w:b/>
        </w:rPr>
        <w:t>Cena (C) – waga</w:t>
      </w:r>
      <w:r w:rsidRPr="00EB680D">
        <w:rPr>
          <w:rFonts w:asciiTheme="minorHAnsi" w:hAnsiTheme="minorHAnsi" w:cstheme="minorHAnsi"/>
          <w:b/>
          <w:bCs/>
          <w:caps/>
        </w:rPr>
        <w:t xml:space="preserve"> 60 </w:t>
      </w:r>
    </w:p>
    <w:p w14:paraId="42D1492F" w14:textId="77777777" w:rsidR="002D6FA9" w:rsidRPr="00EB680D" w:rsidRDefault="002D6FA9" w:rsidP="004149E2">
      <w:pPr>
        <w:spacing w:before="240" w:line="276" w:lineRule="auto"/>
        <w:ind w:left="2124"/>
        <w:jc w:val="both"/>
        <w:rPr>
          <w:rFonts w:asciiTheme="minorHAnsi" w:hAnsiTheme="minorHAnsi" w:cstheme="minorHAnsi"/>
          <w:b/>
        </w:rPr>
      </w:pPr>
      <w:r w:rsidRPr="00EB680D">
        <w:rPr>
          <w:rFonts w:asciiTheme="minorHAnsi" w:hAnsiTheme="minorHAnsi" w:cstheme="minorHAnsi"/>
          <w:b/>
        </w:rPr>
        <w:t>cena najniższa brutto*</w:t>
      </w:r>
    </w:p>
    <w:p w14:paraId="71F17586" w14:textId="77777777" w:rsidR="002D6FA9" w:rsidRPr="00EB680D" w:rsidRDefault="002D6FA9" w:rsidP="004149E2">
      <w:pPr>
        <w:spacing w:line="276" w:lineRule="auto"/>
        <w:ind w:left="1080"/>
        <w:jc w:val="both"/>
        <w:rPr>
          <w:rFonts w:asciiTheme="minorHAnsi" w:hAnsiTheme="minorHAnsi" w:cstheme="minorHAnsi"/>
        </w:rPr>
      </w:pPr>
      <w:r w:rsidRPr="00EB680D">
        <w:rPr>
          <w:rFonts w:asciiTheme="minorHAnsi" w:hAnsiTheme="minorHAnsi" w:cstheme="minorHAnsi"/>
          <w:b/>
        </w:rPr>
        <w:lastRenderedPageBreak/>
        <w:t>C =</w:t>
      </w:r>
      <w:r w:rsidRPr="00EB680D">
        <w:rPr>
          <w:rFonts w:asciiTheme="minorHAnsi" w:hAnsiTheme="minorHAnsi" w:cstheme="minorHAnsi"/>
        </w:rPr>
        <w:t xml:space="preserve"> </w:t>
      </w:r>
      <w:r w:rsidRPr="00EB680D">
        <w:rPr>
          <w:rFonts w:asciiTheme="minorHAnsi" w:hAnsiTheme="minorHAnsi" w:cstheme="minorHAnsi"/>
          <w:strike/>
        </w:rPr>
        <w:t xml:space="preserve">------------------------------------------------ </w:t>
      </w:r>
      <w:r w:rsidRPr="00EB680D">
        <w:rPr>
          <w:rFonts w:asciiTheme="minorHAnsi" w:hAnsiTheme="minorHAnsi" w:cstheme="minorHAnsi"/>
        </w:rPr>
        <w:t xml:space="preserve">  </w:t>
      </w:r>
      <w:r w:rsidRPr="00EB680D">
        <w:rPr>
          <w:rFonts w:asciiTheme="minorHAnsi" w:hAnsiTheme="minorHAnsi" w:cstheme="minorHAnsi"/>
          <w:b/>
        </w:rPr>
        <w:t>x 60</w:t>
      </w:r>
    </w:p>
    <w:p w14:paraId="573693A2" w14:textId="77777777" w:rsidR="002D6FA9" w:rsidRPr="00EB680D" w:rsidRDefault="002D6FA9" w:rsidP="004149E2">
      <w:pPr>
        <w:spacing w:line="276" w:lineRule="auto"/>
        <w:ind w:left="1736"/>
        <w:jc w:val="both"/>
        <w:rPr>
          <w:rFonts w:asciiTheme="minorHAnsi" w:hAnsiTheme="minorHAnsi" w:cstheme="minorHAnsi"/>
          <w:b/>
        </w:rPr>
      </w:pPr>
      <w:r w:rsidRPr="00EB680D">
        <w:rPr>
          <w:rFonts w:asciiTheme="minorHAnsi" w:hAnsiTheme="minorHAnsi" w:cstheme="minorHAnsi"/>
          <w:b/>
        </w:rPr>
        <w:t>cena oferty ocenianej brutto</w:t>
      </w:r>
    </w:p>
    <w:p w14:paraId="63CA94BA" w14:textId="77777777" w:rsidR="002D6FA9" w:rsidRPr="00EB680D" w:rsidRDefault="002D6FA9" w:rsidP="004149E2">
      <w:pPr>
        <w:spacing w:before="240" w:line="276" w:lineRule="auto"/>
        <w:ind w:left="372" w:firstLine="708"/>
        <w:jc w:val="both"/>
        <w:rPr>
          <w:rFonts w:asciiTheme="minorHAnsi" w:hAnsiTheme="minorHAnsi" w:cstheme="minorHAnsi"/>
          <w:b/>
        </w:rPr>
      </w:pPr>
      <w:r w:rsidRPr="00EB680D">
        <w:rPr>
          <w:rFonts w:asciiTheme="minorHAnsi" w:hAnsiTheme="minorHAnsi" w:cstheme="minorHAnsi"/>
          <w:b/>
        </w:rPr>
        <w:t>* spośród wszystkich złożonych ofert niepodlegających odrzuceniu</w:t>
      </w:r>
    </w:p>
    <w:p w14:paraId="6DB88C78" w14:textId="77777777" w:rsidR="002D6FA9" w:rsidRPr="00EB680D" w:rsidRDefault="002D6FA9" w:rsidP="008B394F">
      <w:pPr>
        <w:numPr>
          <w:ilvl w:val="0"/>
          <w:numId w:val="1"/>
        </w:numPr>
        <w:spacing w:before="240" w:line="276" w:lineRule="auto"/>
        <w:ind w:left="1358" w:hanging="420"/>
        <w:contextualSpacing/>
        <w:jc w:val="both"/>
        <w:rPr>
          <w:rFonts w:asciiTheme="minorHAnsi" w:hAnsiTheme="minorHAnsi" w:cstheme="minorHAnsi"/>
        </w:rPr>
      </w:pPr>
      <w:r w:rsidRPr="00EB680D">
        <w:rPr>
          <w:rFonts w:asciiTheme="minorHAnsi" w:hAnsiTheme="minorHAnsi" w:cstheme="minorHAnsi"/>
        </w:rPr>
        <w:tab/>
        <w:t>Podstawą przyznania punktów w kryterium „cena” będzie cena ofertowa brutto podana przez Wykonawcę w Formularzu Ofertowym.</w:t>
      </w:r>
    </w:p>
    <w:p w14:paraId="5BF1BCD2" w14:textId="77777777" w:rsidR="002D6FA9" w:rsidRPr="00EB680D" w:rsidRDefault="002D6FA9" w:rsidP="008B394F">
      <w:pPr>
        <w:numPr>
          <w:ilvl w:val="0"/>
          <w:numId w:val="1"/>
        </w:numPr>
        <w:spacing w:line="276" w:lineRule="auto"/>
        <w:ind w:left="1358" w:hanging="420"/>
        <w:contextualSpacing/>
        <w:jc w:val="both"/>
        <w:rPr>
          <w:rFonts w:asciiTheme="minorHAnsi" w:hAnsiTheme="minorHAnsi" w:cstheme="minorHAnsi"/>
        </w:rPr>
      </w:pPr>
      <w:r w:rsidRPr="00EB680D">
        <w:rPr>
          <w:rFonts w:asciiTheme="minorHAnsi" w:hAnsiTheme="minorHAnsi" w:cstheme="minorHAnsi"/>
        </w:rPr>
        <w:tab/>
        <w:t>Cena ofertowa brutto musi uwzględniać wszelkie koszty jakie Wykonawca poniesie w związku z realizacją przedmiotu zamówienia.</w:t>
      </w:r>
    </w:p>
    <w:p w14:paraId="63E5AD69" w14:textId="77777777" w:rsidR="002D6FA9" w:rsidRPr="00EB680D" w:rsidRDefault="002D6FA9" w:rsidP="00720043">
      <w:pPr>
        <w:numPr>
          <w:ilvl w:val="0"/>
          <w:numId w:val="23"/>
        </w:numPr>
        <w:spacing w:line="276" w:lineRule="auto"/>
        <w:ind w:left="993" w:hanging="284"/>
        <w:contextualSpacing/>
        <w:jc w:val="both"/>
        <w:rPr>
          <w:rFonts w:asciiTheme="minorHAnsi" w:hAnsiTheme="minorHAnsi" w:cstheme="minorHAnsi"/>
          <w:b/>
        </w:rPr>
      </w:pPr>
      <w:bookmarkStart w:id="52" w:name="_Hlk178857637"/>
      <w:r w:rsidRPr="00EB680D">
        <w:rPr>
          <w:rFonts w:asciiTheme="minorHAnsi" w:hAnsiTheme="minorHAnsi" w:cstheme="minorHAnsi"/>
          <w:b/>
        </w:rPr>
        <w:t>Okres gwarancji (</w:t>
      </w:r>
      <w:proofErr w:type="gramStart"/>
      <w:r w:rsidRPr="00EB680D">
        <w:rPr>
          <w:rFonts w:asciiTheme="minorHAnsi" w:hAnsiTheme="minorHAnsi" w:cstheme="minorHAnsi"/>
          <w:b/>
        </w:rPr>
        <w:t>G)  –</w:t>
      </w:r>
      <w:proofErr w:type="gramEnd"/>
      <w:r w:rsidRPr="00EB680D">
        <w:rPr>
          <w:rFonts w:asciiTheme="minorHAnsi" w:hAnsiTheme="minorHAnsi" w:cstheme="minorHAnsi"/>
          <w:b/>
        </w:rPr>
        <w:t xml:space="preserve"> waga </w:t>
      </w:r>
      <w:r w:rsidRPr="00EB680D">
        <w:rPr>
          <w:rFonts w:asciiTheme="minorHAnsi" w:hAnsiTheme="minorHAnsi" w:cstheme="minorHAnsi"/>
          <w:b/>
          <w:bCs/>
          <w:caps/>
        </w:rPr>
        <w:t>40</w:t>
      </w:r>
    </w:p>
    <w:p w14:paraId="36A6715B" w14:textId="77777777" w:rsidR="00F62110" w:rsidRPr="00F62110" w:rsidRDefault="00F62110" w:rsidP="00F62110">
      <w:pPr>
        <w:pStyle w:val="Akapitzlist"/>
        <w:spacing w:line="276" w:lineRule="auto"/>
        <w:jc w:val="both"/>
        <w:rPr>
          <w:rFonts w:asciiTheme="minorHAnsi" w:hAnsiTheme="minorHAnsi" w:cstheme="minorHAnsi"/>
        </w:rPr>
      </w:pPr>
      <w:r w:rsidRPr="00F62110">
        <w:rPr>
          <w:rFonts w:asciiTheme="minorHAnsi" w:hAnsiTheme="minorHAnsi" w:cstheme="minorHAnsi"/>
        </w:rPr>
        <w:t>Punkty w kryterium „okres gwarancji i rękojmi” przyznawane będą w następujący sposób:</w:t>
      </w:r>
    </w:p>
    <w:p w14:paraId="2A578B06" w14:textId="77777777" w:rsidR="00F62110" w:rsidRPr="00F62110" w:rsidRDefault="00F62110" w:rsidP="00F62110">
      <w:pPr>
        <w:pStyle w:val="Akapitzlist"/>
        <w:spacing w:line="276" w:lineRule="auto"/>
        <w:jc w:val="both"/>
        <w:rPr>
          <w:rFonts w:asciiTheme="minorHAnsi" w:hAnsiTheme="minorHAnsi" w:cstheme="minorHAnsi"/>
        </w:rPr>
      </w:pPr>
      <w:r w:rsidRPr="00F62110">
        <w:rPr>
          <w:rFonts w:asciiTheme="minorHAnsi" w:hAnsiTheme="minorHAnsi" w:cstheme="minorHAnsi"/>
        </w:rPr>
        <w:t>1)</w:t>
      </w:r>
      <w:r w:rsidRPr="00F62110">
        <w:rPr>
          <w:rFonts w:asciiTheme="minorHAnsi" w:hAnsiTheme="minorHAnsi" w:cstheme="minorHAnsi"/>
        </w:rPr>
        <w:tab/>
        <w:t>okres gwarancji i rękojmi wynoszący 36 miesięcy – 0 punktów,</w:t>
      </w:r>
    </w:p>
    <w:p w14:paraId="7B7D37BF" w14:textId="77777777" w:rsidR="00F62110" w:rsidRPr="00F62110" w:rsidRDefault="00F62110" w:rsidP="00F62110">
      <w:pPr>
        <w:pStyle w:val="Akapitzlist"/>
        <w:spacing w:line="276" w:lineRule="auto"/>
        <w:jc w:val="both"/>
        <w:rPr>
          <w:rFonts w:asciiTheme="minorHAnsi" w:hAnsiTheme="minorHAnsi" w:cstheme="minorHAnsi"/>
        </w:rPr>
      </w:pPr>
      <w:r w:rsidRPr="00F62110">
        <w:rPr>
          <w:rFonts w:asciiTheme="minorHAnsi" w:hAnsiTheme="minorHAnsi" w:cstheme="minorHAnsi"/>
        </w:rPr>
        <w:t>2)</w:t>
      </w:r>
      <w:r w:rsidRPr="00F62110">
        <w:rPr>
          <w:rFonts w:asciiTheme="minorHAnsi" w:hAnsiTheme="minorHAnsi" w:cstheme="minorHAnsi"/>
        </w:rPr>
        <w:tab/>
        <w:t>okres gwarancji i rękojmi wynoszący 48 miesięcy –20 punktów,</w:t>
      </w:r>
    </w:p>
    <w:p w14:paraId="0DD0A109" w14:textId="77777777" w:rsidR="00F62110" w:rsidRPr="00F62110" w:rsidRDefault="00F62110" w:rsidP="00F62110">
      <w:pPr>
        <w:pStyle w:val="Akapitzlist"/>
        <w:spacing w:line="276" w:lineRule="auto"/>
        <w:jc w:val="both"/>
        <w:rPr>
          <w:rFonts w:asciiTheme="minorHAnsi" w:hAnsiTheme="minorHAnsi" w:cstheme="minorHAnsi"/>
        </w:rPr>
      </w:pPr>
      <w:r w:rsidRPr="00F62110">
        <w:rPr>
          <w:rFonts w:asciiTheme="minorHAnsi" w:hAnsiTheme="minorHAnsi" w:cstheme="minorHAnsi"/>
        </w:rPr>
        <w:t>3)</w:t>
      </w:r>
      <w:r w:rsidRPr="00F62110">
        <w:rPr>
          <w:rFonts w:asciiTheme="minorHAnsi" w:hAnsiTheme="minorHAnsi" w:cstheme="minorHAnsi"/>
        </w:rPr>
        <w:tab/>
        <w:t>okres gwarancji i rękojmi wynoszący 60 miesięcy – 40 punktów.</w:t>
      </w:r>
    </w:p>
    <w:p w14:paraId="17BE997C" w14:textId="77777777" w:rsidR="00F62110" w:rsidRPr="00F62110" w:rsidRDefault="00F62110" w:rsidP="00F62110">
      <w:pPr>
        <w:pStyle w:val="Akapitzlist"/>
        <w:spacing w:line="276" w:lineRule="auto"/>
        <w:jc w:val="both"/>
        <w:rPr>
          <w:rFonts w:asciiTheme="minorHAnsi" w:hAnsiTheme="minorHAnsi" w:cstheme="minorHAnsi"/>
        </w:rPr>
      </w:pPr>
      <w:r w:rsidRPr="00F62110">
        <w:rPr>
          <w:rFonts w:asciiTheme="minorHAnsi" w:hAnsiTheme="minorHAnsi" w:cstheme="minorHAnsi"/>
        </w:rPr>
        <w:t xml:space="preserve">Uwaga! Zamawiający zastrzega, iż oferowany okres gwarancji i rękojmi nie może być krótszy niż 36 miesięcy i dłuższy niż 60 miesięcy. </w:t>
      </w:r>
    </w:p>
    <w:p w14:paraId="3E1412B4" w14:textId="7A68C39F" w:rsidR="00711ED3" w:rsidRPr="00D327EA" w:rsidRDefault="00F62110" w:rsidP="00D327EA">
      <w:pPr>
        <w:spacing w:line="276" w:lineRule="auto"/>
        <w:jc w:val="both"/>
        <w:rPr>
          <w:rFonts w:asciiTheme="minorHAnsi" w:hAnsiTheme="minorHAnsi" w:cstheme="minorHAnsi"/>
        </w:rPr>
      </w:pPr>
      <w:r w:rsidRPr="00F62110">
        <w:rPr>
          <w:rFonts w:asciiTheme="minorHAnsi" w:hAnsiTheme="minorHAnsi" w:cstheme="minorHAnsi"/>
        </w:rPr>
        <w:t>W przypadku, gdy Wykonawca nie poda w formularzu ofertowym oferowanego okresu gwarancji i rękojmi, lub poda okres inny niż jeden ze wskazanych powyżej, lub poda więcej niż jeden z ww. okresów gwarancji i rękojmi, Zamawiający uzna, że Wykonawca oferuje okres gwarancji i rękojmi wynoszący 36 miesięcy i przyzna ofercie 0 punktów w tym kryterium.</w:t>
      </w:r>
    </w:p>
    <w:p w14:paraId="6921CBCD" w14:textId="1AE59F4D" w:rsidR="002D6FA9" w:rsidRPr="008E7585" w:rsidRDefault="002D6FA9" w:rsidP="00074979">
      <w:pPr>
        <w:pStyle w:val="Akapitzlist"/>
        <w:numPr>
          <w:ilvl w:val="0"/>
          <w:numId w:val="58"/>
        </w:numPr>
        <w:spacing w:line="276" w:lineRule="auto"/>
        <w:jc w:val="both"/>
        <w:rPr>
          <w:rFonts w:asciiTheme="minorHAnsi" w:hAnsiTheme="minorHAnsi" w:cstheme="minorHAnsi"/>
        </w:rPr>
      </w:pPr>
      <w:bookmarkStart w:id="53" w:name="_Hlk178762081"/>
      <w:bookmarkEnd w:id="52"/>
      <w:r w:rsidRPr="008E7585">
        <w:rPr>
          <w:rFonts w:asciiTheme="minorHAnsi" w:hAnsiTheme="minorHAnsi" w:cstheme="minorHAnsi"/>
        </w:rPr>
        <w:t xml:space="preserve">Liczba punktów przyznana ofercie badanej jest </w:t>
      </w:r>
      <w:r w:rsidRPr="008E7585">
        <w:rPr>
          <w:rFonts w:asciiTheme="minorHAnsi" w:hAnsiTheme="minorHAnsi" w:cstheme="minorHAnsi"/>
          <w:b/>
        </w:rPr>
        <w:t>sumą punktów</w:t>
      </w:r>
      <w:r w:rsidRPr="008E7585">
        <w:rPr>
          <w:rFonts w:asciiTheme="minorHAnsi" w:hAnsiTheme="minorHAnsi" w:cstheme="minorHAnsi"/>
        </w:rPr>
        <w:t xml:space="preserve"> </w:t>
      </w:r>
      <w:r w:rsidR="00EC146B" w:rsidRPr="008E7585">
        <w:rPr>
          <w:rFonts w:asciiTheme="minorHAnsi" w:hAnsiTheme="minorHAnsi" w:cstheme="minorHAnsi"/>
          <w:b/>
        </w:rPr>
        <w:t>(C+G)</w:t>
      </w:r>
      <w:r w:rsidR="00EC146B" w:rsidRPr="008E7585">
        <w:rPr>
          <w:rFonts w:asciiTheme="minorHAnsi" w:hAnsiTheme="minorHAnsi" w:cstheme="minorHAnsi"/>
        </w:rPr>
        <w:t xml:space="preserve"> </w:t>
      </w:r>
      <w:r w:rsidRPr="008E7585">
        <w:rPr>
          <w:rFonts w:asciiTheme="minorHAnsi" w:hAnsiTheme="minorHAnsi" w:cstheme="minorHAnsi"/>
        </w:rPr>
        <w:t>otrzymanych w kryteriach „cena” i „okres gwarancji</w:t>
      </w:r>
      <w:bookmarkEnd w:id="53"/>
      <w:r w:rsidRPr="008E7585">
        <w:rPr>
          <w:rFonts w:asciiTheme="minorHAnsi" w:hAnsiTheme="minorHAnsi" w:cstheme="minorHAnsi"/>
        </w:rPr>
        <w:t>”.</w:t>
      </w:r>
    </w:p>
    <w:p w14:paraId="50946C23" w14:textId="6F94121C" w:rsidR="002D6FA9" w:rsidRPr="00EB680D" w:rsidRDefault="002D6FA9" w:rsidP="00074979">
      <w:pPr>
        <w:pStyle w:val="Akapitzlist"/>
        <w:numPr>
          <w:ilvl w:val="0"/>
          <w:numId w:val="58"/>
        </w:numPr>
        <w:spacing w:line="276" w:lineRule="auto"/>
        <w:jc w:val="both"/>
        <w:rPr>
          <w:rFonts w:asciiTheme="minorHAnsi" w:hAnsiTheme="minorHAnsi" w:cstheme="minorHAnsi"/>
        </w:rPr>
      </w:pPr>
      <w:r w:rsidRPr="00EB680D">
        <w:rPr>
          <w:rFonts w:asciiTheme="minorHAnsi" w:hAnsiTheme="minorHAnsi" w:cstheme="minorHAnsi"/>
        </w:rPr>
        <w:t>Punktacja przyznawana ofertom w poszczególnych kryteriach oceny ofert będzie liczona z dokładnością do dwóch miejsc po przecinku, zgodnie z zasadami arytmetyki.</w:t>
      </w:r>
    </w:p>
    <w:p w14:paraId="69054D6F" w14:textId="1149EBC2" w:rsidR="002D6FA9" w:rsidRPr="00EB680D" w:rsidRDefault="002D6FA9" w:rsidP="00074979">
      <w:pPr>
        <w:pStyle w:val="Akapitzlist"/>
        <w:numPr>
          <w:ilvl w:val="0"/>
          <w:numId w:val="58"/>
        </w:numPr>
        <w:spacing w:line="276" w:lineRule="auto"/>
        <w:jc w:val="both"/>
        <w:rPr>
          <w:rFonts w:asciiTheme="minorHAnsi" w:hAnsiTheme="minorHAnsi" w:cstheme="minorHAnsi"/>
        </w:rPr>
      </w:pPr>
      <w:r w:rsidRPr="00EB680D">
        <w:rPr>
          <w:rFonts w:asciiTheme="minorHAnsi" w:hAnsiTheme="minorHAnsi" w:cstheme="minorHAnsi"/>
        </w:rPr>
        <w:t>W toku badania i oceny ofert Zamawiający może żądać od Wykonawcy wyjaśnień dotyczących treści złożonej oferty, w tym zaoferowanej ceny.</w:t>
      </w:r>
    </w:p>
    <w:p w14:paraId="0B78898C" w14:textId="4BCEB6F2" w:rsidR="002D6FA9" w:rsidRPr="004E1ECA" w:rsidRDefault="002D6FA9" w:rsidP="00074979">
      <w:pPr>
        <w:pStyle w:val="Akapitzlist"/>
        <w:numPr>
          <w:ilvl w:val="0"/>
          <w:numId w:val="58"/>
        </w:numPr>
        <w:spacing w:line="276" w:lineRule="auto"/>
        <w:jc w:val="both"/>
        <w:rPr>
          <w:rFonts w:asciiTheme="minorHAnsi" w:hAnsiTheme="minorHAnsi" w:cstheme="minorHAnsi"/>
        </w:rPr>
      </w:pPr>
      <w:r w:rsidRPr="004E1ECA">
        <w:rPr>
          <w:rFonts w:asciiTheme="minorHAnsi" w:hAnsiTheme="minorHAnsi" w:cstheme="minorHAnsi"/>
        </w:rPr>
        <w:t>Zamawiający wybierze najkorzystniejszą ofertę, tj. z najwyższą liczbą punktów, spośród nieodrzuconych ofert.</w:t>
      </w:r>
    </w:p>
    <w:p w14:paraId="2A417AC1" w14:textId="77777777" w:rsidR="004149E2" w:rsidRPr="00EB680D" w:rsidRDefault="004149E2" w:rsidP="004149E2">
      <w:pPr>
        <w:jc w:val="both"/>
        <w:rPr>
          <w:rFonts w:asciiTheme="minorHAnsi" w:hAnsiTheme="minorHAnsi" w:cstheme="minorHAnsi"/>
        </w:rPr>
      </w:pPr>
    </w:p>
    <w:p w14:paraId="2D0F0F1D" w14:textId="1CCC7E3C" w:rsidR="004149E2" w:rsidRPr="00EB680D" w:rsidRDefault="00002629" w:rsidP="004149E2">
      <w:pPr>
        <w:jc w:val="both"/>
        <w:rPr>
          <w:rFonts w:asciiTheme="minorHAnsi" w:hAnsiTheme="minorHAnsi" w:cstheme="minorHAnsi"/>
        </w:rPr>
      </w:pPr>
      <w:r w:rsidRPr="00EB680D">
        <w:rPr>
          <w:rFonts w:asciiTheme="minorHAnsi" w:hAnsiTheme="minorHAnsi" w:cstheme="minorHAnsi"/>
          <w:noProof/>
        </w:rPr>
        <mc:AlternateContent>
          <mc:Choice Requires="wps">
            <w:drawing>
              <wp:anchor distT="0" distB="0" distL="114300" distR="114300" simplePos="0" relativeHeight="251670528" behindDoc="0" locked="0" layoutInCell="1" allowOverlap="1" wp14:anchorId="3F7DFFCC" wp14:editId="21B14A25">
                <wp:simplePos x="0" y="0"/>
                <wp:positionH relativeFrom="column">
                  <wp:posOffset>-80645</wp:posOffset>
                </wp:positionH>
                <wp:positionV relativeFrom="paragraph">
                  <wp:posOffset>74295</wp:posOffset>
                </wp:positionV>
                <wp:extent cx="5905500" cy="828675"/>
                <wp:effectExtent l="0" t="0" r="38100" b="66675"/>
                <wp:wrapNone/>
                <wp:docPr id="130509649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82867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716330CA" w14:textId="11021C14" w:rsidR="00385742" w:rsidRPr="009327B7" w:rsidRDefault="00385742" w:rsidP="009327B7">
                            <w:pPr>
                              <w:pStyle w:val="Nagwek5"/>
                              <w:jc w:val="center"/>
                              <w:rPr>
                                <w:rStyle w:val="Tytuksiki"/>
                                <w:smallCaps w:val="0"/>
                                <w:spacing w:val="0"/>
                              </w:rPr>
                            </w:pPr>
                            <w:bookmarkStart w:id="54" w:name="_Hlk180142732"/>
                            <w:bookmarkStart w:id="55" w:name="_Toc166489281"/>
                            <w:r w:rsidRPr="009327B7">
                              <w:rPr>
                                <w:rStyle w:val="Tytuksiki"/>
                                <w:smallCaps w:val="0"/>
                                <w:spacing w:val="0"/>
                              </w:rPr>
                              <w:t>Rozdział 2</w:t>
                            </w:r>
                            <w:r w:rsidR="00ED4E8A">
                              <w:rPr>
                                <w:rStyle w:val="Tytuksiki"/>
                                <w:smallCaps w:val="0"/>
                                <w:spacing w:val="0"/>
                              </w:rPr>
                              <w:t>1</w:t>
                            </w:r>
                          </w:p>
                          <w:p w14:paraId="055397EB" w14:textId="77777777" w:rsidR="00385742" w:rsidRPr="009327B7" w:rsidRDefault="00385742" w:rsidP="009327B7">
                            <w:pPr>
                              <w:pStyle w:val="Nagwek5"/>
                              <w:jc w:val="center"/>
                              <w:rPr>
                                <w:rStyle w:val="Tytuksiki"/>
                                <w:smallCaps w:val="0"/>
                                <w:spacing w:val="0"/>
                              </w:rPr>
                            </w:pPr>
                            <w:bookmarkStart w:id="56" w:name="_INFORMACJA_O_FORMALNOŚCIACH,"/>
                            <w:bookmarkEnd w:id="56"/>
                            <w:r w:rsidRPr="009327B7">
                              <w:rPr>
                                <w:rStyle w:val="Tytuksiki"/>
                                <w:smallCaps w:val="0"/>
                                <w:spacing w:val="0"/>
                              </w:rPr>
                              <w:t>INFORMACJA O FORMALNOŚCIACH, JAKIE POWINNY BYĆ DOPEŁNIONE PO WYBORZE OFERY ZAWARCIA UMOWY W SPRAWIE ZAMÓWIENIA PUBLICZNEGO</w:t>
                            </w:r>
                          </w:p>
                          <w:bookmarkEnd w:id="54"/>
                          <w:p w14:paraId="72F7C073" w14:textId="77777777" w:rsidR="00385742" w:rsidRDefault="00385742"/>
                          <w:p w14:paraId="77FFD1FA" w14:textId="77777777" w:rsidR="00385742" w:rsidRDefault="00385742"/>
                          <w:bookmarkEnd w:id="55"/>
                          <w:p w14:paraId="6C694255" w14:textId="6F83F66A" w:rsidR="00385742" w:rsidRPr="0090015F" w:rsidRDefault="00385742" w:rsidP="004149E2">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DFFCC" id="Rectangle 28" o:spid="_x0000_s1046" style="position:absolute;left:0;text-align:left;margin-left:-6.35pt;margin-top:5.85pt;width:465pt;height:6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" fillcolor="#d8d8d8 [2732]" strokecolor="#92cddc" strokeweight="1pt">
                <v:shadow on="t" color="#205867 [1608]" opacity=".5" offset="1pt"/>
                <v:textbox>
                  <w:txbxContent>
                    <w:p w14:paraId="716330CA" w14:textId="11021C14" w:rsidR="00385742" w:rsidRPr="009327B7" w:rsidRDefault="00385742" w:rsidP="009327B7">
                      <w:pPr>
                        <w:pStyle w:val="Nagwek5"/>
                        <w:jc w:val="center"/>
                        <w:rPr>
                          <w:rStyle w:val="Tytuksiki"/>
                          <w:smallCaps w:val="0"/>
                          <w:spacing w:val="0"/>
                        </w:rPr>
                      </w:pPr>
                      <w:bookmarkStart w:id="90" w:name="_Hlk180142732"/>
                      <w:bookmarkStart w:id="91" w:name="_Toc166489281"/>
                      <w:r w:rsidRPr="009327B7">
                        <w:rPr>
                          <w:rStyle w:val="Tytuksiki"/>
                          <w:smallCaps w:val="0"/>
                          <w:spacing w:val="0"/>
                        </w:rPr>
                        <w:t>Rozdział 2</w:t>
                      </w:r>
                      <w:r w:rsidR="00ED4E8A">
                        <w:rPr>
                          <w:rStyle w:val="Tytuksiki"/>
                          <w:smallCaps w:val="0"/>
                          <w:spacing w:val="0"/>
                        </w:rPr>
                        <w:t>1</w:t>
                      </w:r>
                    </w:p>
                    <w:p w14:paraId="055397EB" w14:textId="77777777" w:rsidR="00385742" w:rsidRPr="009327B7" w:rsidRDefault="00385742" w:rsidP="009327B7">
                      <w:pPr>
                        <w:pStyle w:val="Nagwek5"/>
                        <w:jc w:val="center"/>
                        <w:rPr>
                          <w:rStyle w:val="Tytuksiki"/>
                          <w:smallCaps w:val="0"/>
                          <w:spacing w:val="0"/>
                        </w:rPr>
                      </w:pPr>
                      <w:bookmarkStart w:id="92" w:name="_INFORMACJA_O_FORMALNOŚCIACH,"/>
                      <w:bookmarkEnd w:id="92"/>
                      <w:r w:rsidRPr="009327B7">
                        <w:rPr>
                          <w:rStyle w:val="Tytuksiki"/>
                          <w:smallCaps w:val="0"/>
                          <w:spacing w:val="0"/>
                        </w:rPr>
                        <w:t>INFORMACJA O FORMALNOŚCIACH, JAKIE POWINNY BYĆ DOPEŁNIONE PO WYBORZE OFERY ZAWARCIA UMOWY W SPRAWIE ZAMÓWIENIA PUBLICZNEGO</w:t>
                      </w:r>
                    </w:p>
                    <w:bookmarkEnd w:id="90"/>
                    <w:p w14:paraId="72F7C073" w14:textId="77777777" w:rsidR="00385742" w:rsidRDefault="00385742"/>
                    <w:p w14:paraId="77FFD1FA" w14:textId="77777777" w:rsidR="00385742" w:rsidRDefault="00385742"/>
                    <w:bookmarkEnd w:id="91"/>
                    <w:p w14:paraId="6C694255" w14:textId="6F83F66A" w:rsidR="00385742" w:rsidRPr="0090015F" w:rsidRDefault="00385742" w:rsidP="004149E2">
                      <w:pPr>
                        <w:jc w:val="center"/>
                        <w:rPr>
                          <w:rStyle w:val="Tytuksiki"/>
                          <w:rFonts w:asciiTheme="majorHAnsi" w:hAnsiTheme="majorHAnsi"/>
                          <w:b w:val="0"/>
                          <w:color w:val="1F497D" w:themeColor="text2"/>
                          <w:sz w:val="28"/>
                          <w:szCs w:val="28"/>
                        </w:rPr>
                      </w:pPr>
                    </w:p>
                  </w:txbxContent>
                </v:textbox>
              </v:rect>
            </w:pict>
          </mc:Fallback>
        </mc:AlternateContent>
      </w:r>
    </w:p>
    <w:p w14:paraId="35C38C93" w14:textId="77777777" w:rsidR="004149E2" w:rsidRPr="00EB680D" w:rsidRDefault="004149E2" w:rsidP="004149E2">
      <w:pPr>
        <w:jc w:val="both"/>
        <w:rPr>
          <w:rFonts w:asciiTheme="minorHAnsi" w:hAnsiTheme="minorHAnsi" w:cstheme="minorHAnsi"/>
        </w:rPr>
      </w:pPr>
    </w:p>
    <w:p w14:paraId="29F4B05B" w14:textId="77777777" w:rsidR="004149E2" w:rsidRPr="00EB680D" w:rsidRDefault="004149E2" w:rsidP="004149E2">
      <w:pPr>
        <w:jc w:val="both"/>
        <w:rPr>
          <w:rFonts w:asciiTheme="minorHAnsi" w:hAnsiTheme="minorHAnsi" w:cstheme="minorHAnsi"/>
        </w:rPr>
      </w:pPr>
    </w:p>
    <w:p w14:paraId="06A17AF0" w14:textId="77777777" w:rsidR="004149E2" w:rsidRPr="00EB680D" w:rsidRDefault="004149E2" w:rsidP="004149E2">
      <w:pPr>
        <w:spacing w:before="240"/>
        <w:jc w:val="both"/>
        <w:rPr>
          <w:rFonts w:asciiTheme="minorHAnsi" w:hAnsiTheme="minorHAnsi" w:cstheme="minorHAnsi"/>
        </w:rPr>
      </w:pPr>
    </w:p>
    <w:p w14:paraId="7BF60CD8" w14:textId="77777777" w:rsidR="002D6FA9" w:rsidRPr="00EB680D" w:rsidRDefault="004149E2" w:rsidP="00720043">
      <w:pPr>
        <w:pStyle w:val="Akapitzlist"/>
        <w:numPr>
          <w:ilvl w:val="0"/>
          <w:numId w:val="24"/>
        </w:numPr>
        <w:spacing w:before="240" w:line="276" w:lineRule="auto"/>
        <w:ind w:left="284" w:hanging="284"/>
        <w:jc w:val="both"/>
        <w:rPr>
          <w:rFonts w:asciiTheme="minorHAnsi" w:hAnsiTheme="minorHAnsi" w:cstheme="minorHAnsi"/>
        </w:rPr>
      </w:pPr>
      <w:r w:rsidRPr="00EB680D">
        <w:rPr>
          <w:rFonts w:asciiTheme="minorHAnsi" w:hAnsiTheme="minorHAnsi" w:cstheme="minorHAnsi"/>
        </w:rPr>
        <w:t>Z</w:t>
      </w:r>
      <w:r w:rsidR="002D6FA9" w:rsidRPr="00EB680D">
        <w:rPr>
          <w:rFonts w:asciiTheme="minorHAnsi" w:hAnsiTheme="minorHAnsi" w:cstheme="minorHAnsi"/>
        </w:rPr>
        <w:t>amawiający zawiera umowę w sprawie zamówienia publicznego w terminie nie krótszym niż 5 dni od dnia przesłania zawiadomienia o wyborze najkorzystniejszej oferty.</w:t>
      </w:r>
    </w:p>
    <w:p w14:paraId="2957BB7F" w14:textId="77777777" w:rsidR="002D6FA9" w:rsidRPr="00EB680D" w:rsidRDefault="002D6FA9" w:rsidP="00720043">
      <w:pPr>
        <w:pStyle w:val="Akapitzlist"/>
        <w:numPr>
          <w:ilvl w:val="0"/>
          <w:numId w:val="24"/>
        </w:numPr>
        <w:spacing w:before="240" w:line="276" w:lineRule="auto"/>
        <w:ind w:left="284" w:hanging="284"/>
        <w:jc w:val="both"/>
        <w:rPr>
          <w:rFonts w:asciiTheme="minorHAnsi" w:hAnsiTheme="minorHAnsi" w:cstheme="minorHAnsi"/>
        </w:rPr>
      </w:pPr>
      <w:r w:rsidRPr="00EB680D">
        <w:rPr>
          <w:rFonts w:asciiTheme="minorHAnsi" w:hAnsiTheme="minorHAnsi" w:cstheme="minorHAnsi"/>
        </w:rPr>
        <w:t>Zamawiający może zawrzeć umowę w sprawie zamówienia publicznego przed upływem terminu, o którym mowa w ust. 1, jeżeli w postępowaniu o udzielenie zamówienia prowadzonym w trybie podstawowym złożono tylko jedną ofertę.</w:t>
      </w:r>
    </w:p>
    <w:p w14:paraId="25C0C8E3" w14:textId="77777777" w:rsidR="002D6FA9" w:rsidRPr="00EB680D" w:rsidRDefault="002D6FA9" w:rsidP="00720043">
      <w:pPr>
        <w:pStyle w:val="Akapitzlist"/>
        <w:numPr>
          <w:ilvl w:val="0"/>
          <w:numId w:val="24"/>
        </w:numPr>
        <w:spacing w:before="240" w:line="276" w:lineRule="auto"/>
        <w:ind w:left="284" w:hanging="284"/>
        <w:jc w:val="both"/>
        <w:rPr>
          <w:rFonts w:asciiTheme="minorHAnsi" w:hAnsiTheme="minorHAnsi" w:cstheme="minorHAnsi"/>
        </w:rPr>
      </w:pPr>
      <w:r w:rsidRPr="00EB680D">
        <w:rPr>
          <w:rFonts w:asciiTheme="minorHAnsi" w:hAnsiTheme="minorHAnsi" w:cstheme="minorHAnsi"/>
        </w:rPr>
        <w:t xml:space="preserve">W przypadku wyboru oferty złożonej przez Wykonawców wspólnie ubiegających się o udzielenie zamówienia Zamawiający zastrzega sobie prawo żądania przed zawarciem </w:t>
      </w:r>
      <w:r w:rsidRPr="00EB680D">
        <w:rPr>
          <w:rFonts w:asciiTheme="minorHAnsi" w:hAnsiTheme="minorHAnsi" w:cstheme="minorHAnsi"/>
        </w:rPr>
        <w:lastRenderedPageBreak/>
        <w:t>umowy w sprawie zamówienia publicznego umowy regulującej współpracę tych Wykonawców.</w:t>
      </w:r>
    </w:p>
    <w:p w14:paraId="6FE76675" w14:textId="77777777" w:rsidR="002D6FA9" w:rsidRPr="00EB680D" w:rsidRDefault="002D6FA9" w:rsidP="00720043">
      <w:pPr>
        <w:pStyle w:val="Akapitzlist"/>
        <w:numPr>
          <w:ilvl w:val="0"/>
          <w:numId w:val="24"/>
        </w:numPr>
        <w:spacing w:before="240" w:line="276" w:lineRule="auto"/>
        <w:ind w:left="284" w:hanging="284"/>
        <w:jc w:val="both"/>
        <w:rPr>
          <w:rFonts w:asciiTheme="minorHAnsi" w:hAnsiTheme="minorHAnsi" w:cstheme="minorHAnsi"/>
        </w:rPr>
      </w:pPr>
      <w:r w:rsidRPr="00EB680D">
        <w:rPr>
          <w:rFonts w:asciiTheme="minorHAnsi" w:hAnsiTheme="minorHAnsi" w:cstheme="minorHAnsi"/>
        </w:rPr>
        <w:t>Wykonawca będzie zobowiązany do podpisania umowy w miejscu i terminie wskazanym przez Zamawiającego.</w:t>
      </w:r>
    </w:p>
    <w:p w14:paraId="1B5286F9" w14:textId="77777777" w:rsidR="002D6FA9" w:rsidRPr="00EB680D" w:rsidRDefault="002D6FA9" w:rsidP="00720043">
      <w:pPr>
        <w:pStyle w:val="Akapitzlist"/>
        <w:numPr>
          <w:ilvl w:val="0"/>
          <w:numId w:val="24"/>
        </w:numPr>
        <w:spacing w:before="240" w:line="276" w:lineRule="auto"/>
        <w:ind w:left="284" w:hanging="284"/>
        <w:jc w:val="both"/>
        <w:rPr>
          <w:rFonts w:asciiTheme="minorHAnsi" w:hAnsiTheme="minorHAnsi" w:cstheme="minorHAnsi"/>
          <w:b/>
        </w:rPr>
      </w:pPr>
      <w:r w:rsidRPr="00EB680D">
        <w:rPr>
          <w:rFonts w:asciiTheme="minorHAnsi" w:hAnsiTheme="minorHAnsi" w:cstheme="minorHAnsi"/>
          <w:b/>
        </w:rPr>
        <w:t>Wykonawca przed podpisaniem umowy dostarczy Zamawiającemu:</w:t>
      </w:r>
    </w:p>
    <w:p w14:paraId="4810CAA9" w14:textId="77777777" w:rsidR="002D6FA9" w:rsidRPr="00EB680D" w:rsidRDefault="002D6FA9" w:rsidP="00720043">
      <w:pPr>
        <w:pStyle w:val="Akapitzlist"/>
        <w:numPr>
          <w:ilvl w:val="0"/>
          <w:numId w:val="33"/>
        </w:numPr>
        <w:spacing w:before="240" w:line="276" w:lineRule="auto"/>
        <w:ind w:left="851"/>
        <w:jc w:val="both"/>
        <w:rPr>
          <w:rFonts w:asciiTheme="minorHAnsi" w:hAnsiTheme="minorHAnsi" w:cstheme="minorHAnsi"/>
        </w:rPr>
      </w:pPr>
      <w:r w:rsidRPr="00EB680D">
        <w:rPr>
          <w:rFonts w:asciiTheme="minorHAnsi" w:hAnsiTheme="minorHAnsi" w:cstheme="minorHAnsi"/>
        </w:rPr>
        <w:t>informację o osobie/osobach (imię i nazwisko), która w imieniu Wykonawcy będzie podpisywała umowę; jeżeli uprawnienie do występowania w imieniu wykonawcy nie będzie wynikało z wpisów do odpowiednich rejestrów, również pełnomocnictwo do podpisania umowy – oryginał lub notarialnie poświadczona kopia,</w:t>
      </w:r>
    </w:p>
    <w:p w14:paraId="473B84D2" w14:textId="77777777" w:rsidR="0078395D" w:rsidRPr="00B751C9" w:rsidRDefault="002D6FA9" w:rsidP="00720043">
      <w:pPr>
        <w:pStyle w:val="Akapitzlist"/>
        <w:numPr>
          <w:ilvl w:val="0"/>
          <w:numId w:val="33"/>
        </w:numPr>
        <w:spacing w:before="240" w:line="276" w:lineRule="auto"/>
        <w:ind w:left="851"/>
        <w:jc w:val="both"/>
        <w:rPr>
          <w:rFonts w:asciiTheme="minorHAnsi" w:hAnsiTheme="minorHAnsi" w:cstheme="minorHAnsi"/>
        </w:rPr>
      </w:pPr>
      <w:r w:rsidRPr="00EB680D">
        <w:rPr>
          <w:rFonts w:asciiTheme="minorHAnsi" w:hAnsiTheme="minorHAnsi" w:cstheme="minorHAnsi"/>
        </w:rPr>
        <w:t xml:space="preserve">informację zawierającą rozbicie ceny ofertowej na cenę netto, stawkę VAT, cenę </w:t>
      </w:r>
      <w:r w:rsidRPr="00B751C9">
        <w:rPr>
          <w:rFonts w:asciiTheme="minorHAnsi" w:hAnsiTheme="minorHAnsi" w:cstheme="minorHAnsi"/>
        </w:rPr>
        <w:t>brutto,</w:t>
      </w:r>
    </w:p>
    <w:p w14:paraId="51633472" w14:textId="4590DF8A" w:rsidR="0078395D" w:rsidRPr="00B751C9" w:rsidRDefault="0078395D" w:rsidP="00720043">
      <w:pPr>
        <w:pStyle w:val="Akapitzlist"/>
        <w:numPr>
          <w:ilvl w:val="0"/>
          <w:numId w:val="33"/>
        </w:numPr>
        <w:spacing w:before="240" w:line="276" w:lineRule="auto"/>
        <w:ind w:left="851"/>
        <w:jc w:val="both"/>
        <w:rPr>
          <w:rFonts w:asciiTheme="minorHAnsi" w:hAnsiTheme="minorHAnsi" w:cstheme="minorHAnsi"/>
        </w:rPr>
      </w:pPr>
      <w:r w:rsidRPr="00B751C9">
        <w:rPr>
          <w:rFonts w:asciiTheme="minorHAnsi" w:hAnsiTheme="minorHAnsi" w:cstheme="minorHAnsi"/>
        </w:rPr>
        <w:t>kosztorys uproszczony</w:t>
      </w:r>
      <w:r w:rsidR="00D327EA">
        <w:rPr>
          <w:rFonts w:asciiTheme="minorHAnsi" w:hAnsiTheme="minorHAnsi" w:cstheme="minorHAnsi"/>
        </w:rPr>
        <w:t>;</w:t>
      </w:r>
    </w:p>
    <w:p w14:paraId="65DFD02E" w14:textId="36B8EBD6" w:rsidR="0078395D" w:rsidRPr="00EB680D" w:rsidRDefault="0078395D" w:rsidP="00720043">
      <w:pPr>
        <w:pStyle w:val="Akapitzlist"/>
        <w:numPr>
          <w:ilvl w:val="0"/>
          <w:numId w:val="33"/>
        </w:numPr>
        <w:spacing w:before="240" w:line="276" w:lineRule="auto"/>
        <w:ind w:left="851"/>
        <w:jc w:val="both"/>
        <w:rPr>
          <w:rFonts w:asciiTheme="minorHAnsi" w:hAnsiTheme="minorHAnsi" w:cstheme="minorHAnsi"/>
        </w:rPr>
      </w:pPr>
      <w:r w:rsidRPr="00EB680D">
        <w:rPr>
          <w:rFonts w:asciiTheme="minorHAnsi" w:hAnsiTheme="minorHAnsi" w:cstheme="minorHAnsi"/>
        </w:rPr>
        <w:t>uprawnienia budowlane odpowiedniej specjalności i zaświadczenie o przynależności do Okręgowej Izby Inżynierów Budownictwa osób, wskazanych przez Wykonawcę w wykazie os</w:t>
      </w:r>
      <w:r w:rsidR="008E7585">
        <w:rPr>
          <w:rFonts w:asciiTheme="minorHAnsi" w:hAnsiTheme="minorHAnsi" w:cstheme="minorHAnsi"/>
        </w:rPr>
        <w:t>oby</w:t>
      </w:r>
      <w:r w:rsidRPr="00EB680D">
        <w:rPr>
          <w:rFonts w:asciiTheme="minorHAnsi" w:hAnsiTheme="minorHAnsi" w:cstheme="minorHAnsi"/>
        </w:rPr>
        <w:t>, któr</w:t>
      </w:r>
      <w:r w:rsidR="008E7585">
        <w:rPr>
          <w:rFonts w:asciiTheme="minorHAnsi" w:hAnsiTheme="minorHAnsi" w:cstheme="minorHAnsi"/>
        </w:rPr>
        <w:t>a</w:t>
      </w:r>
      <w:r w:rsidRPr="00EB680D">
        <w:rPr>
          <w:rFonts w:asciiTheme="minorHAnsi" w:hAnsiTheme="minorHAnsi" w:cstheme="minorHAnsi"/>
        </w:rPr>
        <w:t xml:space="preserve"> b</w:t>
      </w:r>
      <w:r w:rsidR="008E7585">
        <w:rPr>
          <w:rFonts w:asciiTheme="minorHAnsi" w:hAnsiTheme="minorHAnsi" w:cstheme="minorHAnsi"/>
        </w:rPr>
        <w:t>ędzie</w:t>
      </w:r>
      <w:r w:rsidRPr="00EB680D">
        <w:rPr>
          <w:rFonts w:asciiTheme="minorHAnsi" w:hAnsiTheme="minorHAnsi" w:cstheme="minorHAnsi"/>
        </w:rPr>
        <w:t xml:space="preserve"> pełnił</w:t>
      </w:r>
      <w:r w:rsidR="008E7585">
        <w:rPr>
          <w:rFonts w:asciiTheme="minorHAnsi" w:hAnsiTheme="minorHAnsi" w:cstheme="minorHAnsi"/>
        </w:rPr>
        <w:t xml:space="preserve">a </w:t>
      </w:r>
      <w:r w:rsidRPr="00EB680D">
        <w:rPr>
          <w:rFonts w:asciiTheme="minorHAnsi" w:hAnsiTheme="minorHAnsi" w:cstheme="minorHAnsi"/>
        </w:rPr>
        <w:t>funkcję</w:t>
      </w:r>
      <w:r w:rsidR="008E7585" w:rsidRPr="008E7585">
        <w:t xml:space="preserve"> </w:t>
      </w:r>
      <w:r w:rsidR="00254156" w:rsidRPr="00BF76DF">
        <w:rPr>
          <w:rFonts w:asciiTheme="minorHAnsi" w:hAnsiTheme="minorHAnsi" w:cstheme="minorHAnsi"/>
          <w:sz w:val="22"/>
          <w:szCs w:val="22"/>
        </w:rPr>
        <w:t>kierownika robót</w:t>
      </w:r>
      <w:r w:rsidR="00254156" w:rsidRPr="00BF76DF">
        <w:t xml:space="preserve"> </w:t>
      </w:r>
      <w:r w:rsidR="00254156" w:rsidRPr="00BF76DF">
        <w:rPr>
          <w:rFonts w:asciiTheme="minorHAnsi" w:hAnsiTheme="minorHAnsi" w:cstheme="minorHAnsi"/>
          <w:sz w:val="22"/>
          <w:szCs w:val="22"/>
        </w:rPr>
        <w:t xml:space="preserve">posiadającą uprawnienia budowlane do kierowania robotami budowlanymi </w:t>
      </w:r>
      <w:r w:rsidR="00FE782D" w:rsidRPr="00BF76DF">
        <w:rPr>
          <w:rFonts w:asciiTheme="minorHAnsi" w:hAnsiTheme="minorHAnsi" w:cstheme="minorHAnsi"/>
          <w:sz w:val="22"/>
          <w:szCs w:val="22"/>
        </w:rPr>
        <w:t>w</w:t>
      </w:r>
      <w:r w:rsidR="004120C9" w:rsidRPr="004120C9">
        <w:rPr>
          <w:rFonts w:asciiTheme="minorHAnsi" w:hAnsiTheme="minorHAnsi" w:cstheme="minorHAnsi"/>
          <w:sz w:val="22"/>
          <w:szCs w:val="22"/>
        </w:rPr>
        <w:t xml:space="preserve"> specjalności konstrukcyjno-budowlane</w:t>
      </w:r>
      <w:r w:rsidR="004120C9">
        <w:rPr>
          <w:rFonts w:asciiTheme="minorHAnsi" w:hAnsiTheme="minorHAnsi" w:cstheme="minorHAnsi"/>
          <w:b/>
          <w:bCs/>
        </w:rPr>
        <w:t>j;</w:t>
      </w:r>
    </w:p>
    <w:p w14:paraId="53F14B8E" w14:textId="4168D2BD" w:rsidR="0078395D" w:rsidRPr="00B21F48" w:rsidRDefault="0078395D" w:rsidP="00B21F48">
      <w:pPr>
        <w:pStyle w:val="Akapitzlist"/>
        <w:numPr>
          <w:ilvl w:val="0"/>
          <w:numId w:val="33"/>
        </w:numPr>
        <w:ind w:left="851" w:hanging="425"/>
        <w:rPr>
          <w:rFonts w:asciiTheme="minorHAnsi" w:hAnsiTheme="minorHAnsi" w:cstheme="minorHAnsi"/>
        </w:rPr>
      </w:pPr>
      <w:r w:rsidRPr="00B21F48">
        <w:rPr>
          <w:rFonts w:asciiTheme="minorHAnsi" w:hAnsiTheme="minorHAnsi" w:cstheme="minorHAnsi"/>
        </w:rPr>
        <w:t xml:space="preserve">dokument potwierdzający posiadanie ubezpieczenia od odpowiedzialności cywilnej w zakresie zgodnym z przedmiotem </w:t>
      </w:r>
      <w:proofErr w:type="gramStart"/>
      <w:r w:rsidRPr="00B21F48">
        <w:rPr>
          <w:rFonts w:asciiTheme="minorHAnsi" w:hAnsiTheme="minorHAnsi" w:cstheme="minorHAnsi"/>
        </w:rPr>
        <w:t>zamówienia</w:t>
      </w:r>
      <w:r w:rsidR="00B21F48" w:rsidRPr="00B21F48">
        <w:rPr>
          <w:rFonts w:asciiTheme="minorHAnsi" w:hAnsiTheme="minorHAnsi" w:cstheme="minorHAnsi"/>
        </w:rPr>
        <w:t xml:space="preserve"> </w:t>
      </w:r>
      <w:r w:rsidR="00D327EA">
        <w:rPr>
          <w:rFonts w:asciiTheme="minorHAnsi" w:hAnsiTheme="minorHAnsi" w:cstheme="minorHAnsi"/>
          <w:b/>
          <w:bCs/>
        </w:rPr>
        <w:t>;</w:t>
      </w:r>
      <w:proofErr w:type="gramEnd"/>
    </w:p>
    <w:p w14:paraId="6AEC6FA2" w14:textId="7706AF7C" w:rsidR="0078395D" w:rsidRPr="00EB680D" w:rsidRDefault="0078395D" w:rsidP="00720043">
      <w:pPr>
        <w:pStyle w:val="Akapitzlist"/>
        <w:numPr>
          <w:ilvl w:val="0"/>
          <w:numId w:val="33"/>
        </w:numPr>
        <w:spacing w:before="240" w:line="276" w:lineRule="auto"/>
        <w:ind w:left="851"/>
        <w:jc w:val="both"/>
        <w:rPr>
          <w:rFonts w:asciiTheme="minorHAnsi" w:hAnsiTheme="minorHAnsi" w:cstheme="minorHAnsi"/>
        </w:rPr>
      </w:pPr>
      <w:r w:rsidRPr="00EB680D">
        <w:rPr>
          <w:rFonts w:asciiTheme="minorHAnsi" w:hAnsiTheme="minorHAnsi" w:cstheme="minorHAnsi"/>
        </w:rPr>
        <w:t>zabezpieczenie należytego wykonania umowy, o którym mowa w Rozdziale 2</w:t>
      </w:r>
      <w:r w:rsidR="004E1ECA">
        <w:rPr>
          <w:rFonts w:asciiTheme="minorHAnsi" w:hAnsiTheme="minorHAnsi" w:cstheme="minorHAnsi"/>
        </w:rPr>
        <w:t>2</w:t>
      </w:r>
      <w:r w:rsidRPr="00EB680D">
        <w:rPr>
          <w:rFonts w:asciiTheme="minorHAnsi" w:hAnsiTheme="minorHAnsi" w:cstheme="minorHAnsi"/>
        </w:rPr>
        <w:t xml:space="preserve"> SWZ</w:t>
      </w:r>
      <w:bookmarkStart w:id="57" w:name="_Hlk199939845"/>
      <w:r w:rsidR="00D327EA">
        <w:rPr>
          <w:rFonts w:asciiTheme="minorHAnsi" w:hAnsiTheme="minorHAnsi" w:cstheme="minorHAnsi"/>
        </w:rPr>
        <w:t>.</w:t>
      </w:r>
    </w:p>
    <w:bookmarkEnd w:id="57"/>
    <w:p w14:paraId="0B838D05" w14:textId="20577DA5" w:rsidR="004149E2" w:rsidRPr="00EB680D" w:rsidRDefault="00002629" w:rsidP="004149E2">
      <w:pPr>
        <w:spacing w:before="240"/>
        <w:jc w:val="both"/>
        <w:rPr>
          <w:rFonts w:asciiTheme="minorHAnsi" w:hAnsiTheme="minorHAnsi" w:cstheme="minorHAnsi"/>
        </w:rPr>
      </w:pPr>
      <w:r w:rsidRPr="00EB680D">
        <w:rPr>
          <w:rFonts w:asciiTheme="minorHAnsi" w:hAnsiTheme="minorHAnsi" w:cstheme="minorHAnsi"/>
          <w:noProof/>
        </w:rPr>
        <mc:AlternateContent>
          <mc:Choice Requires="wps">
            <w:drawing>
              <wp:anchor distT="0" distB="0" distL="114300" distR="114300" simplePos="0" relativeHeight="251669504" behindDoc="0" locked="0" layoutInCell="1" allowOverlap="1" wp14:anchorId="5FCB1BAF" wp14:editId="139CB4C0">
                <wp:simplePos x="0" y="0"/>
                <wp:positionH relativeFrom="column">
                  <wp:posOffset>33655</wp:posOffset>
                </wp:positionH>
                <wp:positionV relativeFrom="paragraph">
                  <wp:posOffset>86995</wp:posOffset>
                </wp:positionV>
                <wp:extent cx="5781675" cy="619125"/>
                <wp:effectExtent l="0" t="0" r="47625" b="66675"/>
                <wp:wrapNone/>
                <wp:docPr id="165074468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1675" cy="61912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3581B7A2" w14:textId="7ED8F438" w:rsidR="00385742" w:rsidRPr="001B51C6" w:rsidRDefault="00385742" w:rsidP="001B51C6">
                            <w:pPr>
                              <w:pStyle w:val="Nagwek5"/>
                              <w:jc w:val="center"/>
                              <w:rPr>
                                <w:rStyle w:val="Tytuksiki"/>
                                <w:smallCaps w:val="0"/>
                                <w:spacing w:val="0"/>
                              </w:rPr>
                            </w:pPr>
                            <w:bookmarkStart w:id="58" w:name="_Hlk180142706"/>
                            <w:bookmarkStart w:id="59" w:name="_Toc166489283"/>
                            <w:r w:rsidRPr="001B51C6">
                              <w:rPr>
                                <w:rStyle w:val="Tytuksiki"/>
                                <w:smallCaps w:val="0"/>
                                <w:spacing w:val="0"/>
                              </w:rPr>
                              <w:t>Rozdział 2</w:t>
                            </w:r>
                            <w:r w:rsidR="00DB5F09" w:rsidRPr="001B51C6">
                              <w:rPr>
                                <w:rStyle w:val="Tytuksiki"/>
                                <w:smallCaps w:val="0"/>
                                <w:spacing w:val="0"/>
                              </w:rPr>
                              <w:t>2</w:t>
                            </w:r>
                          </w:p>
                          <w:p w14:paraId="4C6E874F" w14:textId="77777777" w:rsidR="00385742" w:rsidRPr="001B51C6" w:rsidRDefault="00385742" w:rsidP="001B51C6">
                            <w:pPr>
                              <w:pStyle w:val="Nagwek5"/>
                              <w:jc w:val="center"/>
                              <w:rPr>
                                <w:rStyle w:val="Tytuksiki"/>
                                <w:smallCaps w:val="0"/>
                                <w:spacing w:val="0"/>
                              </w:rPr>
                            </w:pPr>
                            <w:bookmarkStart w:id="60" w:name="_WYMAGANIA_DOTYCZACE_ZABEZPIECZENIA"/>
                            <w:bookmarkEnd w:id="60"/>
                            <w:r w:rsidRPr="001B51C6">
                              <w:rPr>
                                <w:rStyle w:val="Tytuksiki"/>
                                <w:smallCaps w:val="0"/>
                                <w:spacing w:val="0"/>
                              </w:rPr>
                              <w:t>WYMAGANIA DOTYCZACE ZABEZPIECZENIA NALEŻYTEGO WYKONANIA UMOWY</w:t>
                            </w:r>
                          </w:p>
                          <w:bookmarkEnd w:id="58"/>
                          <w:p w14:paraId="4749CA26" w14:textId="77777777" w:rsidR="00385742" w:rsidRDefault="00385742"/>
                          <w:bookmarkEnd w:id="59"/>
                          <w:p w14:paraId="3BC8DEDF" w14:textId="6A62FB39" w:rsidR="00385742" w:rsidRPr="0090015F" w:rsidRDefault="00385742" w:rsidP="004149E2">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B1BAF" id="Rectangle 27" o:spid="_x0000_s1047" style="position:absolute;left:0;text-align:left;margin-left:2.65pt;margin-top:6.85pt;width:455.25pt;height:4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" fillcolor="#d8d8d8 [2732]" strokecolor="#92cddc" strokeweight="1pt">
                <v:shadow on="t" color="#205867 [1608]" opacity=".5" offset="1pt"/>
                <v:textbox>
                  <w:txbxContent>
                    <w:p w14:paraId="3581B7A2" w14:textId="7ED8F438" w:rsidR="00385742" w:rsidRPr="001B51C6" w:rsidRDefault="00385742" w:rsidP="001B51C6">
                      <w:pPr>
                        <w:pStyle w:val="Nagwek5"/>
                        <w:jc w:val="center"/>
                        <w:rPr>
                          <w:rStyle w:val="Tytuksiki"/>
                          <w:smallCaps w:val="0"/>
                          <w:spacing w:val="0"/>
                        </w:rPr>
                      </w:pPr>
                      <w:bookmarkStart w:id="97" w:name="_Hlk180142706"/>
                      <w:bookmarkStart w:id="98" w:name="_Toc166489283"/>
                      <w:r w:rsidRPr="001B51C6">
                        <w:rPr>
                          <w:rStyle w:val="Tytuksiki"/>
                          <w:smallCaps w:val="0"/>
                          <w:spacing w:val="0"/>
                        </w:rPr>
                        <w:t>Rozdział 2</w:t>
                      </w:r>
                      <w:r w:rsidR="00DB5F09" w:rsidRPr="001B51C6">
                        <w:rPr>
                          <w:rStyle w:val="Tytuksiki"/>
                          <w:smallCaps w:val="0"/>
                          <w:spacing w:val="0"/>
                        </w:rPr>
                        <w:t>2</w:t>
                      </w:r>
                    </w:p>
                    <w:p w14:paraId="4C6E874F" w14:textId="77777777" w:rsidR="00385742" w:rsidRPr="001B51C6" w:rsidRDefault="00385742" w:rsidP="001B51C6">
                      <w:pPr>
                        <w:pStyle w:val="Nagwek5"/>
                        <w:jc w:val="center"/>
                        <w:rPr>
                          <w:rStyle w:val="Tytuksiki"/>
                          <w:smallCaps w:val="0"/>
                          <w:spacing w:val="0"/>
                        </w:rPr>
                      </w:pPr>
                      <w:bookmarkStart w:id="99" w:name="_WYMAGANIA_DOTYCZACE_ZABEZPIECZENIA"/>
                      <w:bookmarkEnd w:id="99"/>
                      <w:r w:rsidRPr="001B51C6">
                        <w:rPr>
                          <w:rStyle w:val="Tytuksiki"/>
                          <w:smallCaps w:val="0"/>
                          <w:spacing w:val="0"/>
                        </w:rPr>
                        <w:t>WYMAGANIA DOTYCZACE ZABEZPIECZENIA NALEŻYTEGO WYKONANIA UMOWY</w:t>
                      </w:r>
                    </w:p>
                    <w:bookmarkEnd w:id="97"/>
                    <w:p w14:paraId="4749CA26" w14:textId="77777777" w:rsidR="00385742" w:rsidRDefault="00385742"/>
                    <w:bookmarkEnd w:id="98"/>
                    <w:p w14:paraId="3BC8DEDF" w14:textId="6A62FB39" w:rsidR="00385742" w:rsidRPr="0090015F" w:rsidRDefault="00385742" w:rsidP="004149E2">
                      <w:pPr>
                        <w:jc w:val="center"/>
                        <w:rPr>
                          <w:rStyle w:val="Tytuksiki"/>
                          <w:rFonts w:asciiTheme="majorHAnsi" w:hAnsiTheme="majorHAnsi"/>
                          <w:b w:val="0"/>
                          <w:color w:val="1F497D" w:themeColor="text2"/>
                          <w:sz w:val="28"/>
                          <w:szCs w:val="28"/>
                        </w:rPr>
                      </w:pPr>
                    </w:p>
                  </w:txbxContent>
                </v:textbox>
              </v:rect>
            </w:pict>
          </mc:Fallback>
        </mc:AlternateContent>
      </w:r>
    </w:p>
    <w:p w14:paraId="50C5B356" w14:textId="77777777" w:rsidR="004149E2" w:rsidRPr="00EB680D" w:rsidRDefault="004149E2" w:rsidP="004149E2">
      <w:pPr>
        <w:spacing w:before="240"/>
        <w:jc w:val="both"/>
        <w:rPr>
          <w:rFonts w:asciiTheme="minorHAnsi" w:hAnsiTheme="minorHAnsi" w:cstheme="minorHAnsi"/>
        </w:rPr>
      </w:pPr>
    </w:p>
    <w:p w14:paraId="4B7DBEC3" w14:textId="77777777" w:rsidR="004149E2" w:rsidRPr="00EB680D" w:rsidRDefault="004149E2" w:rsidP="004149E2">
      <w:pPr>
        <w:pStyle w:val="Akapitzlist"/>
        <w:spacing w:before="240" w:line="276" w:lineRule="auto"/>
        <w:ind w:left="284"/>
        <w:jc w:val="both"/>
        <w:rPr>
          <w:rFonts w:asciiTheme="minorHAnsi" w:hAnsiTheme="minorHAnsi" w:cstheme="minorHAnsi"/>
        </w:rPr>
      </w:pPr>
    </w:p>
    <w:p w14:paraId="147AA421" w14:textId="3B229D8E" w:rsidR="002D6FA9" w:rsidRPr="00702051" w:rsidRDefault="002D6FA9" w:rsidP="00220962">
      <w:pPr>
        <w:pStyle w:val="Akapitzlist"/>
        <w:numPr>
          <w:ilvl w:val="0"/>
          <w:numId w:val="32"/>
        </w:numPr>
        <w:spacing w:before="240" w:line="276" w:lineRule="auto"/>
        <w:ind w:left="284"/>
        <w:jc w:val="both"/>
        <w:rPr>
          <w:rFonts w:asciiTheme="minorHAnsi" w:hAnsiTheme="minorHAnsi" w:cstheme="minorHAnsi"/>
        </w:rPr>
      </w:pPr>
      <w:r w:rsidRPr="00702051">
        <w:rPr>
          <w:rFonts w:asciiTheme="minorHAnsi" w:hAnsiTheme="minorHAnsi" w:cstheme="minorHAnsi"/>
        </w:rPr>
        <w:t>Zamawiający będzie żądać od Wykonawcy, którego oferta została wybrana jako najkorzystniejsza</w:t>
      </w:r>
      <w:r w:rsidR="00D327EA">
        <w:t xml:space="preserve">, </w:t>
      </w:r>
      <w:r w:rsidRPr="00702051">
        <w:rPr>
          <w:rFonts w:asciiTheme="minorHAnsi" w:hAnsiTheme="minorHAnsi" w:cstheme="minorHAnsi"/>
        </w:rPr>
        <w:t xml:space="preserve">wniesienia zabezpieczenia należytego wykonania umowy w wysokości </w:t>
      </w:r>
      <w:r w:rsidR="00F62110">
        <w:rPr>
          <w:rFonts w:asciiTheme="minorHAnsi" w:hAnsiTheme="minorHAnsi" w:cstheme="minorHAnsi"/>
        </w:rPr>
        <w:br/>
      </w:r>
      <w:r w:rsidRPr="00702051">
        <w:rPr>
          <w:rFonts w:asciiTheme="minorHAnsi" w:hAnsiTheme="minorHAnsi" w:cstheme="minorHAnsi"/>
          <w:b/>
          <w:bCs/>
        </w:rPr>
        <w:t>5 %</w:t>
      </w:r>
      <w:r w:rsidRPr="00702051">
        <w:rPr>
          <w:rFonts w:asciiTheme="minorHAnsi" w:hAnsiTheme="minorHAnsi" w:cstheme="minorHAnsi"/>
        </w:rPr>
        <w:t xml:space="preserve"> ceny całkowitej brutto podanej w ofercie. </w:t>
      </w:r>
    </w:p>
    <w:p w14:paraId="3FF7399D" w14:textId="77777777" w:rsidR="002D6FA9" w:rsidRPr="00EB680D" w:rsidRDefault="002D6FA9" w:rsidP="00720043">
      <w:pPr>
        <w:pStyle w:val="Akapitzlist"/>
        <w:numPr>
          <w:ilvl w:val="0"/>
          <w:numId w:val="32"/>
        </w:numPr>
        <w:spacing w:before="240" w:line="276" w:lineRule="auto"/>
        <w:ind w:left="284"/>
        <w:jc w:val="both"/>
        <w:rPr>
          <w:rFonts w:asciiTheme="minorHAnsi" w:hAnsiTheme="minorHAnsi" w:cstheme="minorHAnsi"/>
        </w:rPr>
      </w:pPr>
      <w:r w:rsidRPr="00EB680D">
        <w:rPr>
          <w:rFonts w:asciiTheme="minorHAnsi" w:hAnsiTheme="minorHAnsi" w:cstheme="minorHAnsi"/>
        </w:rPr>
        <w:t xml:space="preserve">Zabezpieczenie należytego wykonania umowy może być wniesione w formie ustawowej tj. w pieniądzu, poręczeniach bankowych lub poręczeniach spółdzielczej kasy oszczędnościowo-kredytowej, z </w:t>
      </w:r>
      <w:proofErr w:type="gramStart"/>
      <w:r w:rsidRPr="00EB680D">
        <w:rPr>
          <w:rFonts w:asciiTheme="minorHAnsi" w:hAnsiTheme="minorHAnsi" w:cstheme="minorHAnsi"/>
        </w:rPr>
        <w:t>tym</w:t>
      </w:r>
      <w:proofErr w:type="gramEnd"/>
      <w:r w:rsidRPr="00EB680D">
        <w:rPr>
          <w:rFonts w:asciiTheme="minorHAnsi" w:hAnsiTheme="minorHAnsi" w:cstheme="minorHAnsi"/>
        </w:rPr>
        <w:t xml:space="preserve"> że zobowiązanie kasy jest zawsze zobowiązaniem pieniężnym, gwarancjach bankowych, gwarancjach ubezpieczeniowych, poręczeniach udzielanych przez podmioty, o których mowa w art. 6b ust. 5 pkt 2 ustawy z dnia 9 listopada 2000 r. o utworzeniu Polskiej Agencji Rozwoju Przedsiębiorczości.</w:t>
      </w:r>
    </w:p>
    <w:p w14:paraId="0A6A1BA6" w14:textId="77777777" w:rsidR="0084345B" w:rsidRPr="00EB680D" w:rsidRDefault="0084345B" w:rsidP="00720043">
      <w:pPr>
        <w:pStyle w:val="Akapitzlist"/>
        <w:numPr>
          <w:ilvl w:val="0"/>
          <w:numId w:val="32"/>
        </w:numPr>
        <w:spacing w:before="240" w:line="276" w:lineRule="auto"/>
        <w:ind w:left="284" w:hanging="426"/>
        <w:jc w:val="both"/>
        <w:rPr>
          <w:rFonts w:asciiTheme="minorHAnsi" w:hAnsiTheme="minorHAnsi" w:cstheme="minorHAnsi"/>
        </w:rPr>
      </w:pPr>
      <w:r w:rsidRPr="00EB680D">
        <w:rPr>
          <w:rFonts w:asciiTheme="minorHAnsi" w:hAnsiTheme="minorHAnsi" w:cstheme="minorHAnsi"/>
        </w:rPr>
        <w:t>W przypadku wnoszenia zabezpieczenia w pieniądzu, Wykonawca powinien dokonać przelewu na rachunek bankowy Zamawiającego:</w:t>
      </w:r>
    </w:p>
    <w:p w14:paraId="23B35A17" w14:textId="77777777" w:rsidR="0084345B" w:rsidRPr="00EB680D" w:rsidRDefault="00BB6DB4" w:rsidP="00074979">
      <w:pPr>
        <w:pStyle w:val="Akapitzlist"/>
        <w:numPr>
          <w:ilvl w:val="0"/>
          <w:numId w:val="48"/>
        </w:numPr>
        <w:spacing w:before="240" w:line="276" w:lineRule="auto"/>
        <w:jc w:val="both"/>
        <w:rPr>
          <w:rFonts w:asciiTheme="minorHAnsi" w:hAnsiTheme="minorHAnsi" w:cstheme="minorHAnsi"/>
          <w:b/>
          <w:bCs/>
        </w:rPr>
      </w:pPr>
      <w:r w:rsidRPr="00EB680D">
        <w:rPr>
          <w:rFonts w:asciiTheme="minorHAnsi" w:hAnsiTheme="minorHAnsi" w:cstheme="minorHAnsi"/>
          <w:b/>
          <w:bCs/>
        </w:rPr>
        <w:t>8</w:t>
      </w:r>
      <w:r w:rsidR="007672FF" w:rsidRPr="00EB680D">
        <w:rPr>
          <w:rFonts w:asciiTheme="minorHAnsi" w:hAnsiTheme="minorHAnsi" w:cstheme="minorHAnsi"/>
          <w:b/>
          <w:bCs/>
        </w:rPr>
        <w:t>055 0006 0100 1935 2001 0001</w:t>
      </w:r>
    </w:p>
    <w:p w14:paraId="3293F355" w14:textId="2025B1B6" w:rsidR="0084345B" w:rsidRPr="00EB680D" w:rsidRDefault="00BB6DB4" w:rsidP="00BB6DB4">
      <w:pPr>
        <w:pStyle w:val="Akapitzlist"/>
        <w:spacing w:before="240" w:line="276" w:lineRule="auto"/>
        <w:ind w:left="284" w:hanging="426"/>
        <w:jc w:val="both"/>
        <w:rPr>
          <w:rFonts w:asciiTheme="minorHAnsi" w:hAnsiTheme="minorHAnsi" w:cstheme="minorHAnsi"/>
        </w:rPr>
      </w:pPr>
      <w:r w:rsidRPr="00EB680D">
        <w:rPr>
          <w:rFonts w:asciiTheme="minorHAnsi" w:hAnsiTheme="minorHAnsi" w:cstheme="minorHAnsi"/>
        </w:rPr>
        <w:t xml:space="preserve">        </w:t>
      </w:r>
      <w:r w:rsidR="0084345B" w:rsidRPr="00EB680D">
        <w:rPr>
          <w:rFonts w:asciiTheme="minorHAnsi" w:hAnsiTheme="minorHAnsi" w:cstheme="minorHAnsi"/>
        </w:rPr>
        <w:t>z dopiskiem:</w:t>
      </w:r>
      <w:r w:rsidRPr="00EB680D">
        <w:rPr>
          <w:rFonts w:asciiTheme="minorHAnsi" w:hAnsiTheme="minorHAnsi" w:cstheme="minorHAnsi"/>
        </w:rPr>
        <w:t xml:space="preserve"> </w:t>
      </w:r>
      <w:r w:rsidR="0084345B" w:rsidRPr="00EB680D">
        <w:rPr>
          <w:rFonts w:asciiTheme="minorHAnsi" w:hAnsiTheme="minorHAnsi" w:cstheme="minorHAnsi"/>
        </w:rPr>
        <w:t xml:space="preserve">„zabezpieczenie należytego wykonania umowy </w:t>
      </w:r>
      <w:r w:rsidR="0084345B" w:rsidRPr="00A35A3D">
        <w:rPr>
          <w:rFonts w:asciiTheme="minorHAnsi" w:hAnsiTheme="minorHAnsi" w:cstheme="minorHAnsi"/>
        </w:rPr>
        <w:t xml:space="preserve">– </w:t>
      </w:r>
      <w:r w:rsidRPr="00A35A3D">
        <w:rPr>
          <w:rFonts w:asciiTheme="minorHAnsi" w:hAnsiTheme="minorHAnsi" w:cstheme="minorHAnsi"/>
        </w:rPr>
        <w:t>KRI.271</w:t>
      </w:r>
      <w:r w:rsidR="00A35A3D" w:rsidRPr="00A35A3D">
        <w:rPr>
          <w:rFonts w:asciiTheme="minorHAnsi" w:hAnsiTheme="minorHAnsi" w:cstheme="minorHAnsi"/>
        </w:rPr>
        <w:t>.</w:t>
      </w:r>
      <w:r w:rsidR="009C5036" w:rsidRPr="00A35A3D" w:rsidDel="009C5036">
        <w:rPr>
          <w:rFonts w:asciiTheme="minorHAnsi" w:hAnsiTheme="minorHAnsi" w:cstheme="minorHAnsi"/>
        </w:rPr>
        <w:t xml:space="preserve"> </w:t>
      </w:r>
      <w:r w:rsidR="009C5036">
        <w:rPr>
          <w:rFonts w:asciiTheme="minorHAnsi" w:hAnsiTheme="minorHAnsi" w:cstheme="minorHAnsi"/>
        </w:rPr>
        <w:t>13</w:t>
      </w:r>
      <w:r w:rsidR="00A35A3D" w:rsidRPr="00A35A3D">
        <w:rPr>
          <w:rFonts w:asciiTheme="minorHAnsi" w:hAnsiTheme="minorHAnsi" w:cstheme="minorHAnsi"/>
        </w:rPr>
        <w:t>.</w:t>
      </w:r>
      <w:r w:rsidRPr="00A35A3D">
        <w:rPr>
          <w:rFonts w:asciiTheme="minorHAnsi" w:hAnsiTheme="minorHAnsi" w:cstheme="minorHAnsi"/>
        </w:rPr>
        <w:t>202</w:t>
      </w:r>
      <w:r w:rsidR="00B751C9" w:rsidRPr="00A35A3D">
        <w:rPr>
          <w:rFonts w:asciiTheme="minorHAnsi" w:hAnsiTheme="minorHAnsi" w:cstheme="minorHAnsi"/>
        </w:rPr>
        <w:t>6</w:t>
      </w:r>
      <w:r w:rsidR="0084345B" w:rsidRPr="004A376E">
        <w:rPr>
          <w:rFonts w:asciiTheme="minorHAnsi" w:hAnsiTheme="minorHAnsi" w:cstheme="minorHAnsi"/>
        </w:rPr>
        <w:t>”</w:t>
      </w:r>
      <w:r w:rsidRPr="004A376E">
        <w:rPr>
          <w:rFonts w:asciiTheme="minorHAnsi" w:hAnsiTheme="minorHAnsi" w:cstheme="minorHAnsi"/>
        </w:rPr>
        <w:t>,</w:t>
      </w:r>
      <w:r w:rsidRPr="00EB680D">
        <w:rPr>
          <w:rFonts w:asciiTheme="minorHAnsi" w:hAnsiTheme="minorHAnsi" w:cstheme="minorHAnsi"/>
        </w:rPr>
        <w:t xml:space="preserve"> </w:t>
      </w:r>
      <w:r w:rsidR="0084345B" w:rsidRPr="00EB680D">
        <w:rPr>
          <w:rFonts w:asciiTheme="minorHAnsi" w:hAnsiTheme="minorHAnsi" w:cstheme="minorHAnsi"/>
        </w:rPr>
        <w:t>przy czym przed podpisaniem umowy (tj. najpóźniej bezpośrednio przed jej zawarciem), środki pieniężne muszą znaleźć się na rachunku bankowym Zamawiającego.</w:t>
      </w:r>
    </w:p>
    <w:p w14:paraId="70EAC896" w14:textId="77777777" w:rsidR="002D6FA9" w:rsidRPr="00EB680D" w:rsidRDefault="002D6FA9" w:rsidP="00074979">
      <w:pPr>
        <w:pStyle w:val="Akapitzlist"/>
        <w:numPr>
          <w:ilvl w:val="0"/>
          <w:numId w:val="48"/>
        </w:numPr>
        <w:spacing w:before="240" w:line="276" w:lineRule="auto"/>
        <w:ind w:left="284" w:hanging="426"/>
        <w:jc w:val="both"/>
        <w:rPr>
          <w:rFonts w:asciiTheme="minorHAnsi" w:hAnsiTheme="minorHAnsi" w:cstheme="minorHAnsi"/>
        </w:rPr>
      </w:pPr>
      <w:r w:rsidRPr="00EB680D">
        <w:rPr>
          <w:rFonts w:asciiTheme="minorHAnsi" w:hAnsiTheme="minorHAnsi" w:cstheme="minorHAnsi"/>
        </w:rPr>
        <w:t>Zabezpieczenie należytego wykonania umowy wniesione w pieniądzu Zamawiający przechowuje na oprocentowanym rachunku bankowym.</w:t>
      </w:r>
    </w:p>
    <w:p w14:paraId="7A1E11FB" w14:textId="77777777" w:rsidR="002D6FA9" w:rsidRPr="00EB680D" w:rsidRDefault="002D6FA9" w:rsidP="00074979">
      <w:pPr>
        <w:pStyle w:val="Akapitzlist"/>
        <w:numPr>
          <w:ilvl w:val="0"/>
          <w:numId w:val="47"/>
        </w:numPr>
        <w:spacing w:before="240" w:line="276" w:lineRule="auto"/>
        <w:ind w:left="284"/>
        <w:jc w:val="both"/>
        <w:rPr>
          <w:rFonts w:asciiTheme="minorHAnsi" w:hAnsiTheme="minorHAnsi" w:cstheme="minorHAnsi"/>
        </w:rPr>
      </w:pPr>
      <w:r w:rsidRPr="00EB680D">
        <w:rPr>
          <w:rFonts w:asciiTheme="minorHAnsi" w:hAnsiTheme="minorHAnsi" w:cstheme="minorHAnsi"/>
        </w:rPr>
        <w:lastRenderedPageBreak/>
        <w:t>Zabezpieczenie należytego wykonania umowy służy pokryciu roszczeń z tytułu niewykonania lub nienależytego wykonania umowy.</w:t>
      </w:r>
    </w:p>
    <w:p w14:paraId="41739D62" w14:textId="7FFB97B5" w:rsidR="00CE5D18" w:rsidRPr="00C17103" w:rsidRDefault="002D6FA9" w:rsidP="00074979">
      <w:pPr>
        <w:pStyle w:val="Akapitzlist"/>
        <w:numPr>
          <w:ilvl w:val="0"/>
          <w:numId w:val="47"/>
        </w:numPr>
        <w:spacing w:before="240" w:line="276" w:lineRule="auto"/>
        <w:ind w:left="284"/>
        <w:jc w:val="both"/>
        <w:rPr>
          <w:rFonts w:asciiTheme="minorHAnsi" w:hAnsiTheme="minorHAnsi" w:cstheme="minorHAnsi"/>
        </w:rPr>
      </w:pPr>
      <w:r w:rsidRPr="00EB680D">
        <w:rPr>
          <w:rFonts w:asciiTheme="minorHAnsi" w:hAnsiTheme="minorHAnsi" w:cstheme="minorHAnsi"/>
        </w:rPr>
        <w:t xml:space="preserve">Zabezpieczenie należytego wykonania umowy wnoszone w postaci poręczenia lub gwarancji musi zawierać zobowiązanie Gwaranta lub Poręczyciela do nieodwołalnego </w:t>
      </w:r>
      <w:r w:rsidR="004149E2" w:rsidRPr="00EB680D">
        <w:rPr>
          <w:rFonts w:asciiTheme="minorHAnsi" w:hAnsiTheme="minorHAnsi" w:cstheme="minorHAnsi"/>
        </w:rPr>
        <w:t xml:space="preserve">                </w:t>
      </w:r>
      <w:r w:rsidRPr="00EB680D">
        <w:rPr>
          <w:rFonts w:asciiTheme="minorHAnsi" w:hAnsiTheme="minorHAnsi" w:cstheme="minorHAnsi"/>
        </w:rPr>
        <w:t>i bezwarunkowego zapłacenia kwoty zobowiązania na pierwsze żądanie zapłaty, gdy wykonawca nie wykonał przedmiotu zamówienia lub wykonał go z nienależytą starannością. Gwarant (Poręczyciel) nie może uzależniać dokonania zapłaty od spełnienia jakichkolwiek dodatkowych warunków lub od przedłożenia jakiejkolwiek dokumentacji.</w:t>
      </w:r>
    </w:p>
    <w:p w14:paraId="69EF7101" w14:textId="77777777" w:rsidR="00834730" w:rsidRDefault="00834730" w:rsidP="006F480B">
      <w:pPr>
        <w:spacing w:before="240"/>
        <w:jc w:val="both"/>
        <w:rPr>
          <w:rFonts w:asciiTheme="minorHAnsi" w:hAnsiTheme="minorHAnsi" w:cstheme="minorHAnsi"/>
        </w:rPr>
      </w:pPr>
    </w:p>
    <w:p w14:paraId="4492F717" w14:textId="59C80833" w:rsidR="006F480B" w:rsidRPr="00EB680D" w:rsidRDefault="001B51C6" w:rsidP="006F480B">
      <w:pPr>
        <w:spacing w:before="240"/>
        <w:jc w:val="both"/>
        <w:rPr>
          <w:rFonts w:asciiTheme="minorHAnsi" w:hAnsiTheme="minorHAnsi" w:cstheme="minorHAnsi"/>
        </w:rPr>
      </w:pPr>
      <w:r w:rsidRPr="00EB680D">
        <w:rPr>
          <w:rFonts w:asciiTheme="minorHAnsi" w:hAnsiTheme="minorHAnsi" w:cstheme="minorHAnsi"/>
          <w:noProof/>
        </w:rPr>
        <mc:AlternateContent>
          <mc:Choice Requires="wps">
            <w:drawing>
              <wp:anchor distT="0" distB="0" distL="114300" distR="114300" simplePos="0" relativeHeight="251668480" behindDoc="0" locked="0" layoutInCell="1" allowOverlap="1" wp14:anchorId="0DF1FBF8" wp14:editId="02928B08">
                <wp:simplePos x="0" y="0"/>
                <wp:positionH relativeFrom="column">
                  <wp:posOffset>-90170</wp:posOffset>
                </wp:positionH>
                <wp:positionV relativeFrom="paragraph">
                  <wp:posOffset>353695</wp:posOffset>
                </wp:positionV>
                <wp:extent cx="5905500" cy="809625"/>
                <wp:effectExtent l="0" t="0" r="38100" b="66675"/>
                <wp:wrapNone/>
                <wp:docPr id="141728753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809625"/>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385CE400" w14:textId="6EF5B7B5" w:rsidR="00385742" w:rsidRPr="001B51C6" w:rsidRDefault="00385742" w:rsidP="001B51C6">
                            <w:pPr>
                              <w:pStyle w:val="Nagwek5"/>
                              <w:jc w:val="center"/>
                              <w:rPr>
                                <w:rStyle w:val="Tytuksiki"/>
                                <w:smallCaps w:val="0"/>
                                <w:spacing w:val="0"/>
                              </w:rPr>
                            </w:pPr>
                            <w:bookmarkStart w:id="61" w:name="_Toc166489285"/>
                            <w:r w:rsidRPr="001B51C6">
                              <w:rPr>
                                <w:rStyle w:val="Tytuksiki"/>
                                <w:smallCaps w:val="0"/>
                                <w:spacing w:val="0"/>
                              </w:rPr>
                              <w:t>Rozdział 2</w:t>
                            </w:r>
                            <w:r w:rsidR="00DB5F09" w:rsidRPr="001B51C6">
                              <w:rPr>
                                <w:rStyle w:val="Tytuksiki"/>
                                <w:smallCaps w:val="0"/>
                                <w:spacing w:val="0"/>
                              </w:rPr>
                              <w:t>3</w:t>
                            </w:r>
                          </w:p>
                          <w:p w14:paraId="5EA3B03C" w14:textId="77777777" w:rsidR="00385742" w:rsidRPr="001B51C6" w:rsidRDefault="00385742" w:rsidP="001B51C6">
                            <w:pPr>
                              <w:pStyle w:val="Nagwek5"/>
                              <w:jc w:val="center"/>
                              <w:rPr>
                                <w:rStyle w:val="Tytuksiki"/>
                                <w:smallCaps w:val="0"/>
                                <w:spacing w:val="0"/>
                              </w:rPr>
                            </w:pPr>
                            <w:bookmarkStart w:id="62" w:name="_INFORMACJE_O_TREŚCI"/>
                            <w:bookmarkEnd w:id="62"/>
                            <w:r w:rsidRPr="001B51C6">
                              <w:rPr>
                                <w:rStyle w:val="Tytuksiki"/>
                                <w:smallCaps w:val="0"/>
                                <w:spacing w:val="0"/>
                              </w:rPr>
                              <w:t>INFORMACJE O TREŚCI ZAWIERANEJ UMOWY ORAZ MOŻLIWOŚCI JEJ ZMIANY</w:t>
                            </w:r>
                          </w:p>
                          <w:p w14:paraId="48ACDEA4" w14:textId="77777777" w:rsidR="00385742" w:rsidRDefault="00385742"/>
                          <w:bookmarkEnd w:id="61"/>
                          <w:p w14:paraId="4C56AE90" w14:textId="0E2F137A" w:rsidR="00385742" w:rsidRPr="0090015F" w:rsidRDefault="00385742" w:rsidP="006F480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1FBF8" id="Rectangle 26" o:spid="_x0000_s1048" style="position:absolute;left:0;text-align:left;margin-left:-7.1pt;margin-top:27.85pt;width:465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" fillcolor="#d8d8d8 [2732]" strokecolor="#92cddc" strokeweight="1pt">
                <v:shadow on="t" color="#205867 [1608]" opacity=".5" offset="1pt"/>
                <v:textbox>
                  <w:txbxContent>
                    <w:p w14:paraId="385CE400" w14:textId="6EF5B7B5" w:rsidR="00385742" w:rsidRPr="001B51C6" w:rsidRDefault="00385742" w:rsidP="001B51C6">
                      <w:pPr>
                        <w:pStyle w:val="Nagwek5"/>
                        <w:jc w:val="center"/>
                        <w:rPr>
                          <w:rStyle w:val="Tytuksiki"/>
                          <w:smallCaps w:val="0"/>
                          <w:spacing w:val="0"/>
                        </w:rPr>
                      </w:pPr>
                      <w:bookmarkStart w:id="102" w:name="_Toc166489285"/>
                      <w:r w:rsidRPr="001B51C6">
                        <w:rPr>
                          <w:rStyle w:val="Tytuksiki"/>
                          <w:smallCaps w:val="0"/>
                          <w:spacing w:val="0"/>
                        </w:rPr>
                        <w:t>Rozdział 2</w:t>
                      </w:r>
                      <w:r w:rsidR="00DB5F09" w:rsidRPr="001B51C6">
                        <w:rPr>
                          <w:rStyle w:val="Tytuksiki"/>
                          <w:smallCaps w:val="0"/>
                          <w:spacing w:val="0"/>
                        </w:rPr>
                        <w:t>3</w:t>
                      </w:r>
                    </w:p>
                    <w:p w14:paraId="5EA3B03C" w14:textId="77777777" w:rsidR="00385742" w:rsidRPr="001B51C6" w:rsidRDefault="00385742" w:rsidP="001B51C6">
                      <w:pPr>
                        <w:pStyle w:val="Nagwek5"/>
                        <w:jc w:val="center"/>
                        <w:rPr>
                          <w:rStyle w:val="Tytuksiki"/>
                          <w:smallCaps w:val="0"/>
                          <w:spacing w:val="0"/>
                        </w:rPr>
                      </w:pPr>
                      <w:bookmarkStart w:id="103" w:name="_INFORMACJE_O_TREŚCI"/>
                      <w:bookmarkEnd w:id="103"/>
                      <w:r w:rsidRPr="001B51C6">
                        <w:rPr>
                          <w:rStyle w:val="Tytuksiki"/>
                          <w:smallCaps w:val="0"/>
                          <w:spacing w:val="0"/>
                        </w:rPr>
                        <w:t>INFORMACJE O TREŚCI ZAWIERANEJ UMOWY ORAZ MOŻLIWOŚCI JEJ ZMIANY</w:t>
                      </w:r>
                    </w:p>
                    <w:p w14:paraId="48ACDEA4" w14:textId="77777777" w:rsidR="00385742" w:rsidRDefault="00385742"/>
                    <w:bookmarkEnd w:id="102"/>
                    <w:p w14:paraId="4C56AE90" w14:textId="0E2F137A" w:rsidR="00385742" w:rsidRPr="0090015F" w:rsidRDefault="00385742" w:rsidP="006F480B">
                      <w:pPr>
                        <w:jc w:val="center"/>
                        <w:rPr>
                          <w:rStyle w:val="Tytuksiki"/>
                          <w:rFonts w:asciiTheme="majorHAnsi" w:hAnsiTheme="majorHAnsi"/>
                          <w:b w:val="0"/>
                          <w:color w:val="1F497D" w:themeColor="text2"/>
                          <w:sz w:val="28"/>
                          <w:szCs w:val="28"/>
                        </w:rPr>
                      </w:pPr>
                    </w:p>
                  </w:txbxContent>
                </v:textbox>
              </v:rect>
            </w:pict>
          </mc:Fallback>
        </mc:AlternateContent>
      </w:r>
    </w:p>
    <w:p w14:paraId="551DFBCE" w14:textId="58C7D941" w:rsidR="006F480B" w:rsidRPr="00EB680D" w:rsidRDefault="006F480B" w:rsidP="006F480B">
      <w:pPr>
        <w:spacing w:before="240"/>
        <w:jc w:val="both"/>
        <w:rPr>
          <w:rFonts w:asciiTheme="minorHAnsi" w:hAnsiTheme="minorHAnsi" w:cstheme="minorHAnsi"/>
        </w:rPr>
      </w:pPr>
    </w:p>
    <w:p w14:paraId="7A51EE7D" w14:textId="77777777" w:rsidR="006F480B" w:rsidRPr="00EB680D" w:rsidRDefault="006F480B" w:rsidP="006F480B">
      <w:pPr>
        <w:spacing w:before="240"/>
        <w:jc w:val="both"/>
        <w:rPr>
          <w:rFonts w:asciiTheme="minorHAnsi" w:hAnsiTheme="minorHAnsi" w:cstheme="minorHAnsi"/>
        </w:rPr>
      </w:pPr>
    </w:p>
    <w:p w14:paraId="34373DC0" w14:textId="77777777" w:rsidR="002D6FA9" w:rsidRPr="00EB680D" w:rsidRDefault="002D6FA9" w:rsidP="002D6FA9">
      <w:pPr>
        <w:pStyle w:val="Akapitzlist"/>
        <w:spacing w:before="240"/>
        <w:ind w:left="284"/>
        <w:jc w:val="both"/>
        <w:rPr>
          <w:rFonts w:asciiTheme="minorHAnsi" w:hAnsiTheme="minorHAnsi" w:cstheme="minorHAnsi"/>
        </w:rPr>
      </w:pPr>
    </w:p>
    <w:p w14:paraId="4648D0D5" w14:textId="0CBB95E1" w:rsidR="002D6FA9" w:rsidRPr="00EB680D" w:rsidRDefault="002D6FA9" w:rsidP="008B394F">
      <w:pPr>
        <w:numPr>
          <w:ilvl w:val="3"/>
          <w:numId w:val="2"/>
        </w:numPr>
        <w:spacing w:before="240" w:line="276" w:lineRule="auto"/>
        <w:ind w:left="284"/>
        <w:jc w:val="both"/>
        <w:rPr>
          <w:rFonts w:asciiTheme="minorHAnsi" w:hAnsiTheme="minorHAnsi" w:cstheme="minorHAnsi"/>
        </w:rPr>
      </w:pPr>
      <w:r w:rsidRPr="00EB680D">
        <w:rPr>
          <w:rFonts w:asciiTheme="minorHAnsi" w:hAnsiTheme="minorHAnsi" w:cstheme="minorHAnsi"/>
        </w:rPr>
        <w:t xml:space="preserve">Wybrany Wykonawca jest zobowiązany do zawarcia umowy w sprawie zamówienia publicznego na warunkach określonych we Wzorze Umowy, stanowiącym </w:t>
      </w:r>
      <w:r w:rsidRPr="00EB680D">
        <w:rPr>
          <w:rFonts w:asciiTheme="minorHAnsi" w:hAnsiTheme="minorHAnsi" w:cstheme="minorHAnsi"/>
          <w:b/>
        </w:rPr>
        <w:t xml:space="preserve">Załącznik nr </w:t>
      </w:r>
      <w:r w:rsidR="00D327EA">
        <w:rPr>
          <w:rFonts w:asciiTheme="minorHAnsi" w:hAnsiTheme="minorHAnsi" w:cstheme="minorHAnsi"/>
          <w:b/>
        </w:rPr>
        <w:t xml:space="preserve">7 </w:t>
      </w:r>
      <w:r w:rsidRPr="00EB680D">
        <w:rPr>
          <w:rFonts w:asciiTheme="minorHAnsi" w:hAnsiTheme="minorHAnsi" w:cstheme="minorHAnsi"/>
          <w:b/>
        </w:rPr>
        <w:t>do SWZ</w:t>
      </w:r>
      <w:r w:rsidRPr="00EB680D">
        <w:rPr>
          <w:rFonts w:asciiTheme="minorHAnsi" w:hAnsiTheme="minorHAnsi" w:cstheme="minorHAnsi"/>
        </w:rPr>
        <w:t>.</w:t>
      </w:r>
    </w:p>
    <w:p w14:paraId="72804C4C" w14:textId="77777777" w:rsidR="002D6FA9" w:rsidRPr="00EB680D" w:rsidRDefault="002D6FA9" w:rsidP="008B394F">
      <w:pPr>
        <w:numPr>
          <w:ilvl w:val="3"/>
          <w:numId w:val="2"/>
        </w:numPr>
        <w:spacing w:line="276" w:lineRule="auto"/>
        <w:ind w:left="284"/>
        <w:jc w:val="both"/>
        <w:rPr>
          <w:rFonts w:asciiTheme="minorHAnsi" w:hAnsiTheme="minorHAnsi" w:cstheme="minorHAnsi"/>
        </w:rPr>
      </w:pPr>
      <w:r w:rsidRPr="00EB680D">
        <w:rPr>
          <w:rFonts w:asciiTheme="minorHAnsi" w:hAnsiTheme="minorHAnsi" w:cstheme="minorHAnsi"/>
        </w:rPr>
        <w:t>Zakres świadczenia Wykonawcy wynikający z umowy jest tożsamy z jego zobowiązaniem zawartym w ofercie.</w:t>
      </w:r>
    </w:p>
    <w:p w14:paraId="575F0173" w14:textId="33C6A246" w:rsidR="00B21F48" w:rsidRDefault="002D6FA9" w:rsidP="008B394F">
      <w:pPr>
        <w:numPr>
          <w:ilvl w:val="3"/>
          <w:numId w:val="2"/>
        </w:numPr>
        <w:spacing w:line="276" w:lineRule="auto"/>
        <w:ind w:left="284"/>
        <w:jc w:val="both"/>
        <w:rPr>
          <w:rFonts w:asciiTheme="minorHAnsi" w:hAnsiTheme="minorHAnsi" w:cstheme="minorHAnsi"/>
        </w:rPr>
      </w:pPr>
      <w:r w:rsidRPr="00EB680D">
        <w:rPr>
          <w:rFonts w:asciiTheme="minorHAnsi" w:hAnsiTheme="minorHAnsi" w:cstheme="minorHAnsi"/>
        </w:rPr>
        <w:t xml:space="preserve">Zamawiający przewiduje możliwość zmiany zawartej umowy w stosunku do treści wybranej oferty w zakresie uregulowanym w art. 454-455 ustawy </w:t>
      </w:r>
      <w:proofErr w:type="spellStart"/>
      <w:r w:rsidRPr="00EB680D">
        <w:rPr>
          <w:rFonts w:asciiTheme="minorHAnsi" w:hAnsiTheme="minorHAnsi" w:cstheme="minorHAnsi"/>
        </w:rPr>
        <w:t>Pzp</w:t>
      </w:r>
      <w:proofErr w:type="spellEnd"/>
      <w:r w:rsidRPr="00EB680D">
        <w:rPr>
          <w:rFonts w:asciiTheme="minorHAnsi" w:hAnsiTheme="minorHAnsi" w:cstheme="minorHAnsi"/>
        </w:rPr>
        <w:t xml:space="preserve"> oraz wskazanym we Wzorze Umowy</w:t>
      </w:r>
      <w:r w:rsidR="004A2173">
        <w:rPr>
          <w:rFonts w:asciiTheme="minorHAnsi" w:hAnsiTheme="minorHAnsi" w:cstheme="minorHAnsi"/>
        </w:rPr>
        <w:t xml:space="preserve">: </w:t>
      </w:r>
    </w:p>
    <w:p w14:paraId="658E94ED" w14:textId="77777777" w:rsidR="002D6FA9" w:rsidRPr="00EB680D" w:rsidRDefault="002D6FA9" w:rsidP="00720043">
      <w:pPr>
        <w:numPr>
          <w:ilvl w:val="0"/>
          <w:numId w:val="34"/>
        </w:numPr>
        <w:tabs>
          <w:tab w:val="left" w:pos="709"/>
        </w:tabs>
        <w:overflowPunct w:val="0"/>
        <w:autoSpaceDE w:val="0"/>
        <w:autoSpaceDN w:val="0"/>
        <w:adjustRightInd w:val="0"/>
        <w:spacing w:line="276" w:lineRule="auto"/>
        <w:ind w:left="709" w:hanging="425"/>
        <w:jc w:val="both"/>
        <w:textAlignment w:val="baseline"/>
        <w:rPr>
          <w:rFonts w:asciiTheme="minorHAnsi" w:hAnsiTheme="minorHAnsi" w:cstheme="minorHAnsi"/>
          <w:bCs/>
        </w:rPr>
      </w:pPr>
      <w:r w:rsidRPr="00EB680D">
        <w:rPr>
          <w:rFonts w:asciiTheme="minorHAnsi" w:hAnsiTheme="minorHAnsi" w:cstheme="minorHAnsi"/>
        </w:rPr>
        <w:t>termin wykonania umowy może ulec przesunięciu w przypadku opóźnień wynikających z:</w:t>
      </w:r>
    </w:p>
    <w:p w14:paraId="29F43D70"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r w:rsidRPr="00EB680D">
        <w:rPr>
          <w:rFonts w:asciiTheme="minorHAnsi" w:hAnsiTheme="minorHAnsi" w:cstheme="minorHAnsi"/>
        </w:rPr>
        <w:t>przestojów i/lub opóźnień zależnych od Zamawiającego – zmiana o czas przestoju, opóźnienia zależnego od Zamawiającego,</w:t>
      </w:r>
    </w:p>
    <w:p w14:paraId="19E5B666"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r w:rsidRPr="00EB680D">
        <w:rPr>
          <w:rFonts w:asciiTheme="minorHAnsi" w:hAnsiTheme="minorHAnsi" w:cstheme="minorHAnsi"/>
        </w:rPr>
        <w:t>wystąpienia warunków atmosferycznych uniemożliwiających wykonywanie robót – fakt ten musi zostać zgłoszony Zamawiającemu i zostać potwierdzony przez inspektora w dzienniku budowy – zmiana o udokumentowany czas występowania warunków atmosferycznych uniemożliwiających wykonywanie robót, za wyjątkiem okresu występowania warunków atmosferycznych uniemożliwiających wykonywania robót, ale charakterystycznych dla danej pory roku,</w:t>
      </w:r>
    </w:p>
    <w:p w14:paraId="1C933030"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r w:rsidRPr="00EB680D">
        <w:rPr>
          <w:rFonts w:asciiTheme="minorHAnsi" w:hAnsiTheme="minorHAnsi" w:cstheme="minorHAnsi"/>
        </w:rPr>
        <w:t>poleceń wydawanych przez inspektora nadzoru inwestorskiego mających wpływ na termin wykonania, lecz nie wynikających z uchybień Wykonawcy – zmiana o termin przewidziany przez inspektora nadzoru na wykonanie polecenia,</w:t>
      </w:r>
    </w:p>
    <w:p w14:paraId="55AC5FB4"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r w:rsidRPr="00EB680D">
        <w:rPr>
          <w:rFonts w:asciiTheme="minorHAnsi" w:hAnsiTheme="minorHAnsi" w:cstheme="minorHAnsi"/>
        </w:rPr>
        <w:t>wykopalisk uniemożliwiających prowadzenie robót – zmiana o czas, w którym Wykonawca nie mógł wykonać prac/robót związanych z wykopaliskiem,</w:t>
      </w:r>
    </w:p>
    <w:p w14:paraId="50E0540E"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bookmarkStart w:id="63" w:name="_Hlk13173057"/>
      <w:r w:rsidRPr="00EB680D">
        <w:rPr>
          <w:rFonts w:asciiTheme="minorHAnsi" w:hAnsiTheme="minorHAnsi" w:cstheme="minorHAnsi"/>
        </w:rPr>
        <w:t xml:space="preserve">wystąpienia istotnego błędu w dokumentacji projektowej lub istotnych zmian projektowych wynikających z przyczyn niezależnych od Zamawiającego – termin </w:t>
      </w:r>
      <w:r w:rsidRPr="00EB680D">
        <w:rPr>
          <w:rFonts w:asciiTheme="minorHAnsi" w:hAnsiTheme="minorHAnsi" w:cstheme="minorHAnsi"/>
        </w:rPr>
        <w:lastRenderedPageBreak/>
        <w:t>umowny może zostać wydłużony o czas niezbędny na usuniecie wad w projekcie, wprowadzenia istotnych zmian do projektu,</w:t>
      </w:r>
    </w:p>
    <w:bookmarkEnd w:id="63"/>
    <w:p w14:paraId="49058ADB"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r w:rsidRPr="00EB680D">
        <w:rPr>
          <w:rFonts w:asciiTheme="minorHAnsi" w:hAnsiTheme="minorHAnsi" w:cstheme="minorHAnsi"/>
        </w:rPr>
        <w:t>konieczności uzyskania decyzji, uzgodnień i/lub opinii mogących spowodować wstrzymanie robót z przyczyn niezależnych od Wykonawcy – o czas, w którym Wykonawca nie mógł wykonywać robót, związany z oczekiwaniem na uzyskanie decyzji, uzgodnień i/lub opinii,</w:t>
      </w:r>
    </w:p>
    <w:p w14:paraId="74ACD15E" w14:textId="2905F9CB"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bCs/>
        </w:rPr>
      </w:pPr>
      <w:r w:rsidRPr="00EB680D">
        <w:rPr>
          <w:rFonts w:asciiTheme="minorHAnsi" w:hAnsiTheme="minorHAnsi" w:cstheme="minorHAnsi"/>
        </w:rPr>
        <w:t>przyczyn podanych w pkt 3</w:t>
      </w:r>
      <w:r w:rsidR="00197817">
        <w:rPr>
          <w:rFonts w:asciiTheme="minorHAnsi" w:hAnsiTheme="minorHAnsi" w:cstheme="minorHAnsi"/>
        </w:rPr>
        <w:t xml:space="preserve"> poniżej</w:t>
      </w:r>
      <w:r w:rsidRPr="00EB680D">
        <w:rPr>
          <w:rFonts w:asciiTheme="minorHAnsi" w:hAnsiTheme="minorHAnsi" w:cstheme="minorHAnsi"/>
        </w:rPr>
        <w:t>,</w:t>
      </w:r>
    </w:p>
    <w:p w14:paraId="24E8ECE0" w14:textId="77777777" w:rsidR="002D6FA9" w:rsidRPr="00EB680D" w:rsidRDefault="002D6FA9" w:rsidP="00720043">
      <w:pPr>
        <w:numPr>
          <w:ilvl w:val="0"/>
          <w:numId w:val="36"/>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 xml:space="preserve">w przypadku wystąpienia okoliczności niezależnych od Wykonawcy skutkujących niemożnością dotrzymania terminu realizacji zamówienia, termin ten może ulec przedłużeniu, </w:t>
      </w:r>
      <w:proofErr w:type="gramStart"/>
      <w:r w:rsidRPr="00EB680D">
        <w:rPr>
          <w:rFonts w:asciiTheme="minorHAnsi" w:hAnsiTheme="minorHAnsi" w:cstheme="minorHAnsi"/>
        </w:rPr>
        <w:t>nie więcej</w:t>
      </w:r>
      <w:proofErr w:type="gramEnd"/>
      <w:r w:rsidRPr="00EB680D">
        <w:rPr>
          <w:rFonts w:asciiTheme="minorHAnsi" w:hAnsiTheme="minorHAnsi" w:cstheme="minorHAnsi"/>
        </w:rPr>
        <w:t xml:space="preserve"> jednak niż o czas trwania tych okoliczności. Do okoliczności, o których mowa w zdaniu powyżej, zaliczyć należy w szczególności przypadek wystąpienia siły wyższej, to znaczy niezależnego od Wykonawcy losowego zdarzenia zewnętrznego, które było niemożliwe do przewidzenia w momencie zawarcia umowy i któremu nie można było zapobiec mimo dochowania należytej staranności. Przypadkami siły wyższej są m.in.: powódź, pożar, trzęsienie ziemi i inne klęski żywiołowe, nagłe i długotrwałe przerwy w dostawie energii elektrycznej, epidemie, promieniowanie lub skażenia, katastrofy komunikacyjne lub budowlane, zamieszki, strajki, ataki terrorystyczne, działania wojenne (zbrojne).</w:t>
      </w:r>
    </w:p>
    <w:p w14:paraId="16D40C3E" w14:textId="77777777" w:rsidR="002D6FA9" w:rsidRPr="00EB680D" w:rsidRDefault="002D6FA9" w:rsidP="00720043">
      <w:pPr>
        <w:numPr>
          <w:ilvl w:val="0"/>
          <w:numId w:val="34"/>
        </w:numPr>
        <w:tabs>
          <w:tab w:val="left" w:pos="709"/>
        </w:tabs>
        <w:overflowPunct w:val="0"/>
        <w:autoSpaceDE w:val="0"/>
        <w:autoSpaceDN w:val="0"/>
        <w:adjustRightInd w:val="0"/>
        <w:spacing w:line="276" w:lineRule="auto"/>
        <w:ind w:left="709" w:hanging="425"/>
        <w:jc w:val="both"/>
        <w:textAlignment w:val="baseline"/>
        <w:rPr>
          <w:rFonts w:asciiTheme="minorHAnsi" w:hAnsiTheme="minorHAnsi" w:cstheme="minorHAnsi"/>
        </w:rPr>
      </w:pPr>
      <w:r w:rsidRPr="00EB680D">
        <w:rPr>
          <w:rFonts w:asciiTheme="minorHAnsi" w:hAnsiTheme="minorHAnsi" w:cstheme="minorHAnsi"/>
        </w:rPr>
        <w:t>w uzasadnionych przypadkach, w ramach przedmiotowego zamówienia, dopuszcza się, za zgodą Zamawiającego, możliwość wykonania robót budowlanych w inny sposób niż określono to w dokumentacji projektowej (tj. wykonania tzw. robót zamiennych). Przedmiotowe zmiany muszą być korzystne dla Zamawiającego (zamiany na materiały, urządzenia, sprzęt posiadające parametry techniczne, jakościowe i cechy użytkowe nie gorsze niż te, które stanowiły podstawę wyboru oferty) i nie mogą prowadzić do zwiększenia wynagrodzenia Wykonawcy. Zmiana sposobu wykonania robót, o której mowa powyżej może być dokonana jedynie za zgodą Zamawiającego i może nastąpić w szczególności na skutek zmian technologicznych spowodowanych na przykład następującymi okolicznościami:</w:t>
      </w:r>
    </w:p>
    <w:p w14:paraId="5FE66935"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 xml:space="preserve">niedostępność na rynku materiałów lub urządzeń wskazanych w dokumentacji projektowej lub specyfikacji technicznej wykonania i odbioru robót spowodowana zaprzestaniem produkcji lub wycofaniem z rynku tych materiałów lub urządzeń, </w:t>
      </w:r>
    </w:p>
    <w:p w14:paraId="255F096C"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 xml:space="preserve">pojawienie się na rynku materiałów lub urządzeń nowszej generacji pozwalających </w:t>
      </w:r>
      <w:r w:rsidRPr="00EB680D">
        <w:rPr>
          <w:rFonts w:asciiTheme="minorHAnsi" w:hAnsiTheme="minorHAnsi" w:cstheme="minorHAnsi"/>
        </w:rPr>
        <w:br/>
        <w:t>na zaoszczędzenie kosztów eksploatacji wykonanego przedmiotu umowy,</w:t>
      </w:r>
    </w:p>
    <w:p w14:paraId="49F92EAE"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pojawienie się nowszej technologii wykonania zaprojektowanych robót pozwalającej na zaoszczędzenie czasu realizacji inwestycji lub kosztów eksploatacji wykonanego przedmiotu zamówienia,</w:t>
      </w:r>
    </w:p>
    <w:p w14:paraId="778096C2"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konieczność zrealizowania zamówienia przy zastosowaniu innych rozwiązań technicznych czy technologicznych niż wskazane w dokumentacji projektowej lub specyfikacji technicznej wykonania i odbioru robót, w sytuacji, gdyby zastosowanie przewidzianych rozwiązań groziło niewykonaniem lub wadliwym wykonaniem przedmiotu umowy,</w:t>
      </w:r>
    </w:p>
    <w:p w14:paraId="1B24909B"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lastRenderedPageBreak/>
        <w:t xml:space="preserve">stały się konieczne na skutek ujawnienia przeszkód w gruncie lub błędów </w:t>
      </w:r>
      <w:r w:rsidRPr="00EB680D">
        <w:rPr>
          <w:rFonts w:asciiTheme="minorHAnsi" w:hAnsiTheme="minorHAnsi" w:cstheme="minorHAnsi"/>
        </w:rPr>
        <w:br/>
        <w:t>w dokumentacji projektowej,</w:t>
      </w:r>
    </w:p>
    <w:p w14:paraId="64CC5529"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pozwolą osiągnąć obniżenie kosztów eksploatacji, lepsze parametry techniczne, użytkowe, estetyczne od przyjętych w dokumentacji projektowej,</w:t>
      </w:r>
    </w:p>
    <w:p w14:paraId="0DEBF158"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są korzystne dla Zamawiającego na etapie realizacji umowy i przyniosą korzystne skutki w trakcie eksploatacji przedmiotu zamówienia,</w:t>
      </w:r>
    </w:p>
    <w:p w14:paraId="2F968294" w14:textId="77777777" w:rsidR="002D6FA9" w:rsidRPr="00EB680D" w:rsidRDefault="002D6FA9" w:rsidP="00720043">
      <w:pPr>
        <w:numPr>
          <w:ilvl w:val="0"/>
          <w:numId w:val="37"/>
        </w:numPr>
        <w:tabs>
          <w:tab w:val="left" w:pos="993"/>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wykonanie tych robót będzie niezbędne do prawidłowego, tj. zgodnego z zasadami wiedzy technicznej, sztuki budowlanej i obowiązującymi na dzień odbioru robót przepisami dotyczącymi wykonania przedmiotu umowy.</w:t>
      </w:r>
    </w:p>
    <w:p w14:paraId="3C1C37CA" w14:textId="77777777" w:rsidR="002D6FA9" w:rsidRPr="00EB680D" w:rsidRDefault="002D6FA9" w:rsidP="00720043">
      <w:pPr>
        <w:numPr>
          <w:ilvl w:val="0"/>
          <w:numId w:val="34"/>
        </w:numPr>
        <w:tabs>
          <w:tab w:val="left" w:pos="709"/>
        </w:tabs>
        <w:overflowPunct w:val="0"/>
        <w:autoSpaceDE w:val="0"/>
        <w:autoSpaceDN w:val="0"/>
        <w:adjustRightInd w:val="0"/>
        <w:spacing w:line="276" w:lineRule="auto"/>
        <w:ind w:left="709" w:hanging="425"/>
        <w:jc w:val="both"/>
        <w:textAlignment w:val="baseline"/>
        <w:rPr>
          <w:rFonts w:asciiTheme="minorHAnsi" w:hAnsiTheme="minorHAnsi" w:cstheme="minorHAnsi"/>
        </w:rPr>
      </w:pPr>
      <w:r w:rsidRPr="00EB680D">
        <w:rPr>
          <w:rFonts w:asciiTheme="minorHAnsi" w:hAnsiTheme="minorHAnsi" w:cstheme="minorHAnsi"/>
        </w:rPr>
        <w:t>Zamawiający przewiduje dokonanie zmian w umowie wynikających z:</w:t>
      </w:r>
    </w:p>
    <w:p w14:paraId="219519ED" w14:textId="77777777" w:rsidR="002D6FA9" w:rsidRPr="00EB680D" w:rsidRDefault="002D6FA9" w:rsidP="00720043">
      <w:pPr>
        <w:numPr>
          <w:ilvl w:val="0"/>
          <w:numId w:val="38"/>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przekroczenia zakreślonych przez prawo terminów wydawania przez organy administracji lub inne podmioty niezbędnych do realizacji zamówienia decyzji, zezwoleń, itp.,</w:t>
      </w:r>
    </w:p>
    <w:p w14:paraId="70104EE5" w14:textId="77777777" w:rsidR="002D6FA9" w:rsidRPr="00EB680D" w:rsidRDefault="002D6FA9" w:rsidP="00720043">
      <w:pPr>
        <w:numPr>
          <w:ilvl w:val="0"/>
          <w:numId w:val="38"/>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wydania postanowienia o wstrzymaniu robót budowlanych w przypadku, o którym mowa w art. 50 ust. 1 pkt 4 Prawa budowlanego,</w:t>
      </w:r>
    </w:p>
    <w:p w14:paraId="3CAF9111" w14:textId="77777777" w:rsidR="002D6FA9" w:rsidRPr="00EB680D" w:rsidRDefault="002D6FA9" w:rsidP="00720043">
      <w:pPr>
        <w:numPr>
          <w:ilvl w:val="0"/>
          <w:numId w:val="38"/>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 xml:space="preserve">konieczności uzyskania wyroku sądowego lub innego orzeczenia sądu lub organu, </w:t>
      </w:r>
      <w:r w:rsidRPr="00EB680D">
        <w:rPr>
          <w:rFonts w:asciiTheme="minorHAnsi" w:hAnsiTheme="minorHAnsi" w:cstheme="minorHAnsi"/>
        </w:rPr>
        <w:br/>
        <w:t>którego nie przewidywano przy zawieraniu umowy,</w:t>
      </w:r>
    </w:p>
    <w:p w14:paraId="365D05FA" w14:textId="77777777" w:rsidR="002D6FA9" w:rsidRPr="00EB680D" w:rsidRDefault="002D6FA9" w:rsidP="00720043">
      <w:pPr>
        <w:numPr>
          <w:ilvl w:val="0"/>
          <w:numId w:val="38"/>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konieczności zaspokojenia roszczeń lub oczekiwań osób trzecich – w tym grup społecznych lub zawodowych nieartykułowanych lub niemożliwych do jednoznacznego określenia w chwili zawierania umowy,</w:t>
      </w:r>
    </w:p>
    <w:p w14:paraId="29BB28A1" w14:textId="77777777" w:rsidR="002D6FA9" w:rsidRPr="00EB680D" w:rsidRDefault="002D6FA9" w:rsidP="00720043">
      <w:pPr>
        <w:numPr>
          <w:ilvl w:val="0"/>
          <w:numId w:val="38"/>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kolizji z planowanymi lub równolegle prowadzonymi przez Zamawiającego lub inne podmioty inwestycjami.</w:t>
      </w:r>
    </w:p>
    <w:p w14:paraId="0C12760B" w14:textId="77777777" w:rsidR="0092181D" w:rsidRPr="00EB680D" w:rsidRDefault="002D6FA9" w:rsidP="00720043">
      <w:pPr>
        <w:numPr>
          <w:ilvl w:val="0"/>
          <w:numId w:val="34"/>
        </w:numPr>
        <w:tabs>
          <w:tab w:val="left" w:pos="709"/>
        </w:tabs>
        <w:overflowPunct w:val="0"/>
        <w:autoSpaceDE w:val="0"/>
        <w:autoSpaceDN w:val="0"/>
        <w:adjustRightInd w:val="0"/>
        <w:spacing w:line="276" w:lineRule="auto"/>
        <w:ind w:left="709" w:hanging="425"/>
        <w:jc w:val="both"/>
        <w:textAlignment w:val="baseline"/>
        <w:rPr>
          <w:rStyle w:val="Uwydatnienie"/>
          <w:rFonts w:asciiTheme="minorHAnsi" w:hAnsiTheme="minorHAnsi" w:cstheme="minorHAnsi"/>
          <w:i w:val="0"/>
          <w:iCs w:val="0"/>
        </w:rPr>
      </w:pPr>
      <w:r w:rsidRPr="00EB680D">
        <w:rPr>
          <w:rFonts w:asciiTheme="minorHAnsi" w:hAnsiTheme="minorHAnsi" w:cstheme="minorHAnsi"/>
        </w:rPr>
        <w:t>Zamawiający przewiduje możliwość zmiany kierownika budowy/kierowników robót, przy czym osoby zastępujące muszą p</w:t>
      </w:r>
      <w:r w:rsidR="0092181D" w:rsidRPr="00EB680D">
        <w:rPr>
          <w:rFonts w:asciiTheme="minorHAnsi" w:hAnsiTheme="minorHAnsi" w:cstheme="minorHAnsi"/>
        </w:rPr>
        <w:t>osiadać odpowiednie uprawnienia.</w:t>
      </w:r>
      <w:r w:rsidRPr="00EB680D">
        <w:rPr>
          <w:rFonts w:asciiTheme="minorHAnsi" w:hAnsiTheme="minorHAnsi" w:cstheme="minorHAnsi"/>
        </w:rPr>
        <w:t xml:space="preserve"> </w:t>
      </w:r>
    </w:p>
    <w:p w14:paraId="3B473766" w14:textId="77777777" w:rsidR="0092181D" w:rsidRPr="00EB680D" w:rsidRDefault="0092181D" w:rsidP="0092181D">
      <w:pPr>
        <w:tabs>
          <w:tab w:val="left" w:pos="709"/>
        </w:tabs>
        <w:overflowPunct w:val="0"/>
        <w:autoSpaceDE w:val="0"/>
        <w:autoSpaceDN w:val="0"/>
        <w:adjustRightInd w:val="0"/>
        <w:spacing w:line="276" w:lineRule="auto"/>
        <w:ind w:left="709"/>
        <w:jc w:val="both"/>
        <w:textAlignment w:val="baseline"/>
        <w:rPr>
          <w:rFonts w:asciiTheme="minorHAnsi" w:hAnsiTheme="minorHAnsi" w:cstheme="minorHAnsi"/>
        </w:rPr>
      </w:pPr>
      <w:r w:rsidRPr="00EB680D">
        <w:rPr>
          <w:rFonts w:asciiTheme="minorHAnsi" w:hAnsiTheme="minorHAnsi" w:cstheme="minorHAnsi"/>
        </w:rPr>
        <w:t xml:space="preserve">Zmiana kierownika/kierowników może nastąpić jedynie za uprzednią pisemną zgodą Zamawiającego. Zamawiający zatwierdzi zmianę tylko wówczas, jeżeli kwalifikacje (uprawnienia) osoby zastępującej będą odpowiadały kwalifikacjom osoby zastępowanej. </w:t>
      </w:r>
      <w:r w:rsidRPr="00EB680D">
        <w:rPr>
          <w:rFonts w:asciiTheme="minorHAnsi" w:hAnsiTheme="minorHAnsi" w:cstheme="minorHAnsi"/>
          <w:color w:val="4D5156"/>
          <w:shd w:val="clear" w:color="auto" w:fill="FFFFFF"/>
        </w:rPr>
        <w:t> </w:t>
      </w:r>
      <w:r w:rsidRPr="00EB680D">
        <w:rPr>
          <w:rStyle w:val="Uwydatnienie"/>
          <w:rFonts w:asciiTheme="minorHAnsi" w:hAnsiTheme="minorHAnsi" w:cstheme="minorHAnsi"/>
          <w:bCs/>
          <w:i w:val="0"/>
          <w:iCs w:val="0"/>
          <w:shd w:val="clear" w:color="auto" w:fill="FFFFFF"/>
        </w:rPr>
        <w:t>Zmiana</w:t>
      </w:r>
      <w:r w:rsidRPr="00EB680D">
        <w:rPr>
          <w:rFonts w:asciiTheme="minorHAnsi" w:hAnsiTheme="minorHAnsi" w:cstheme="minorHAnsi"/>
          <w:shd w:val="clear" w:color="auto" w:fill="FFFFFF"/>
        </w:rPr>
        <w:t> dokonana w tym trybie </w:t>
      </w:r>
      <w:r w:rsidRPr="00EB680D">
        <w:rPr>
          <w:rStyle w:val="Uwydatnienie"/>
          <w:rFonts w:asciiTheme="minorHAnsi" w:hAnsiTheme="minorHAnsi" w:cstheme="minorHAnsi"/>
          <w:bCs/>
          <w:i w:val="0"/>
          <w:iCs w:val="0"/>
          <w:shd w:val="clear" w:color="auto" w:fill="FFFFFF"/>
        </w:rPr>
        <w:t>nie wymaga aneksu</w:t>
      </w:r>
      <w:r w:rsidRPr="00EB680D">
        <w:rPr>
          <w:rFonts w:asciiTheme="minorHAnsi" w:hAnsiTheme="minorHAnsi" w:cstheme="minorHAnsi"/>
          <w:shd w:val="clear" w:color="auto" w:fill="FFFFFF"/>
        </w:rPr>
        <w:t> do umowy.</w:t>
      </w:r>
    </w:p>
    <w:p w14:paraId="36250EC2" w14:textId="77777777" w:rsidR="002D6FA9" w:rsidRPr="00EB680D" w:rsidRDefault="002D6FA9" w:rsidP="00720043">
      <w:pPr>
        <w:numPr>
          <w:ilvl w:val="0"/>
          <w:numId w:val="34"/>
        </w:numPr>
        <w:tabs>
          <w:tab w:val="left" w:pos="709"/>
        </w:tabs>
        <w:overflowPunct w:val="0"/>
        <w:autoSpaceDE w:val="0"/>
        <w:autoSpaceDN w:val="0"/>
        <w:adjustRightInd w:val="0"/>
        <w:spacing w:line="276" w:lineRule="auto"/>
        <w:ind w:left="709" w:hanging="425"/>
        <w:jc w:val="both"/>
        <w:textAlignment w:val="baseline"/>
        <w:rPr>
          <w:rFonts w:asciiTheme="minorHAnsi" w:hAnsiTheme="minorHAnsi" w:cstheme="minorHAnsi"/>
        </w:rPr>
      </w:pPr>
      <w:r w:rsidRPr="00EB680D">
        <w:rPr>
          <w:rFonts w:asciiTheme="minorHAnsi" w:hAnsiTheme="minorHAnsi" w:cstheme="minorHAnsi"/>
        </w:rPr>
        <w:t>Zamawiający przewiduje możliwość zmiany postanowień umowy w stosunku do treści oferty w przypadkach:</w:t>
      </w:r>
    </w:p>
    <w:p w14:paraId="46B405FD" w14:textId="77777777" w:rsidR="002D6FA9" w:rsidRPr="00EB680D" w:rsidRDefault="002D6FA9" w:rsidP="00720043">
      <w:pPr>
        <w:numPr>
          <w:ilvl w:val="0"/>
          <w:numId w:val="39"/>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rPr>
        <w:t xml:space="preserve">konieczność wprowadzenia zmian będzie następstwem zmian wprowadzonych </w:t>
      </w:r>
      <w:r w:rsidRPr="00EB680D">
        <w:rPr>
          <w:rFonts w:asciiTheme="minorHAnsi" w:hAnsiTheme="minorHAnsi" w:cstheme="minorHAnsi"/>
        </w:rPr>
        <w:br/>
        <w:t>w umowach pomiędzy Zamawiającym a inną niż Wykonawca stroną, w tym instytucjami nadzorującymi wdrażanie projektu, w ramach którego realizowane jest zamówienie,</w:t>
      </w:r>
    </w:p>
    <w:p w14:paraId="035688C4" w14:textId="77777777" w:rsidR="002D6FA9" w:rsidRPr="00EB680D" w:rsidRDefault="002D6FA9" w:rsidP="00720043">
      <w:pPr>
        <w:numPr>
          <w:ilvl w:val="0"/>
          <w:numId w:val="39"/>
        </w:numPr>
        <w:tabs>
          <w:tab w:val="left" w:pos="993"/>
          <w:tab w:val="left" w:pos="1276"/>
        </w:tabs>
        <w:overflowPunct w:val="0"/>
        <w:autoSpaceDE w:val="0"/>
        <w:autoSpaceDN w:val="0"/>
        <w:adjustRightInd w:val="0"/>
        <w:spacing w:line="276" w:lineRule="auto"/>
        <w:ind w:left="993" w:hanging="284"/>
        <w:jc w:val="both"/>
        <w:textAlignment w:val="baseline"/>
        <w:rPr>
          <w:rFonts w:asciiTheme="minorHAnsi" w:hAnsiTheme="minorHAnsi" w:cstheme="minorHAnsi"/>
        </w:rPr>
      </w:pPr>
      <w:r w:rsidRPr="00EB680D">
        <w:rPr>
          <w:rFonts w:asciiTheme="minorHAnsi" w:hAnsiTheme="minorHAnsi" w:cstheme="minorHAnsi"/>
          <w:shd w:val="clear" w:color="auto" w:fill="FFFFFF"/>
        </w:rPr>
        <w:t>konieczność wprowadzenia zmian będzie następstwem zmian wytycznych</w:t>
      </w:r>
      <w:r w:rsidRPr="00EB680D">
        <w:rPr>
          <w:rFonts w:asciiTheme="minorHAnsi" w:hAnsiTheme="minorHAnsi" w:cstheme="minorHAnsi"/>
        </w:rPr>
        <w:t xml:space="preserve"> </w:t>
      </w:r>
      <w:r w:rsidRPr="00EB680D">
        <w:rPr>
          <w:rFonts w:asciiTheme="minorHAnsi" w:hAnsiTheme="minorHAnsi" w:cstheme="minorHAnsi"/>
          <w:shd w:val="clear" w:color="auto" w:fill="FFFFFF"/>
        </w:rPr>
        <w:t>dotyczących projektu,</w:t>
      </w:r>
    </w:p>
    <w:p w14:paraId="29C9701E" w14:textId="77777777" w:rsidR="002D6FA9" w:rsidRPr="00EB680D" w:rsidRDefault="002D6FA9" w:rsidP="00720043">
      <w:pPr>
        <w:numPr>
          <w:ilvl w:val="0"/>
          <w:numId w:val="40"/>
        </w:numPr>
        <w:tabs>
          <w:tab w:val="num" w:pos="709"/>
        </w:tabs>
        <w:overflowPunct w:val="0"/>
        <w:autoSpaceDE w:val="0"/>
        <w:autoSpaceDN w:val="0"/>
        <w:adjustRightInd w:val="0"/>
        <w:spacing w:line="276" w:lineRule="auto"/>
        <w:ind w:left="709" w:hanging="425"/>
        <w:jc w:val="both"/>
        <w:textAlignment w:val="baseline"/>
        <w:rPr>
          <w:rFonts w:asciiTheme="minorHAnsi" w:hAnsiTheme="minorHAnsi" w:cstheme="minorHAnsi"/>
        </w:rPr>
      </w:pPr>
      <w:r w:rsidRPr="00EB680D">
        <w:rPr>
          <w:rFonts w:asciiTheme="minorHAnsi" w:hAnsiTheme="minorHAnsi" w:cstheme="minorHAnsi"/>
        </w:rPr>
        <w:t>w przypadku, gdy Wykonawca w ofercie nie przewidział korzystania z podwykonawców, przewiduje się możliwą zmianę umowy dotyczącą powierzenia przez Wykonawcę wykonywania części zamówienia podwykonawcom lub dalszym podwykonawcom, jeżeli wykonawca uzna to za konieczne i złoży odpowiedni wniosek w formie pisemnej,</w:t>
      </w:r>
    </w:p>
    <w:p w14:paraId="2FDEE91E" w14:textId="7EE83233" w:rsidR="002D6FA9" w:rsidRDefault="002D6FA9" w:rsidP="00720043">
      <w:pPr>
        <w:numPr>
          <w:ilvl w:val="0"/>
          <w:numId w:val="40"/>
        </w:numPr>
        <w:tabs>
          <w:tab w:val="num" w:pos="709"/>
        </w:tabs>
        <w:overflowPunct w:val="0"/>
        <w:autoSpaceDE w:val="0"/>
        <w:autoSpaceDN w:val="0"/>
        <w:adjustRightInd w:val="0"/>
        <w:spacing w:line="276" w:lineRule="auto"/>
        <w:ind w:left="709" w:hanging="425"/>
        <w:jc w:val="both"/>
        <w:textAlignment w:val="baseline"/>
        <w:rPr>
          <w:rFonts w:asciiTheme="minorHAnsi" w:hAnsiTheme="minorHAnsi" w:cstheme="minorHAnsi"/>
        </w:rPr>
      </w:pPr>
      <w:r w:rsidRPr="00EB680D">
        <w:rPr>
          <w:rFonts w:asciiTheme="minorHAnsi" w:hAnsiTheme="minorHAnsi" w:cstheme="minorHAnsi"/>
        </w:rPr>
        <w:lastRenderedPageBreak/>
        <w:t>w przypadku,</w:t>
      </w:r>
      <w:r w:rsidRPr="00EB680D">
        <w:rPr>
          <w:rFonts w:asciiTheme="minorHAnsi" w:hAnsiTheme="minorHAnsi" w:cstheme="minorHAnsi"/>
          <w:bCs/>
        </w:rPr>
        <w:t xml:space="preserve"> gdy Wykonawca w ofercie przewidział korzystanie z podwykonawców, przewiduje się możliwą zmianę umowy dotyczącą samodzielnego wykonania przedmiotu zamówienia lub zwiększenia bądź zmniejszenia liczby podwykonawców, jeżeli Wykonawca uzna to za konieczne i złoży odpowiedni wniosek w formie pisemnej, przy czym jeżeli zmiana albo rezygnacja z podwykonawcy dotyczy podmiotu, na którego zasoby Wykonawca powoływał się, na zasadach określonych w art. 118,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r w:rsidRPr="00EB680D">
        <w:rPr>
          <w:rFonts w:asciiTheme="minorHAnsi" w:hAnsiTheme="minorHAnsi" w:cstheme="minorHAnsi"/>
        </w:rPr>
        <w:t>. Zgoda na zmianę, rezygnację z podwykonawcy może nastąpić pod warunkiem przedstawienia przez Wykonawcę oświadczeń podwykonawców i dalszych podwykonawców, którzy byli związani umową z dotychczasowym podwykonawcą, potwierdzających zapłatę przez niego należnego wynagrodzenia za wykonaną część zamówienia do dnia dokonania zmiany umowy w tym zakresie.</w:t>
      </w:r>
    </w:p>
    <w:p w14:paraId="2B662B34" w14:textId="13A625EF" w:rsidR="004A2173" w:rsidRPr="004A2173" w:rsidRDefault="004A2173" w:rsidP="00082AE6">
      <w:pPr>
        <w:pStyle w:val="Akapitzlist"/>
        <w:overflowPunct w:val="0"/>
        <w:autoSpaceDE w:val="0"/>
        <w:autoSpaceDN w:val="0"/>
        <w:adjustRightInd w:val="0"/>
        <w:spacing w:line="276" w:lineRule="auto"/>
        <w:ind w:left="340"/>
        <w:jc w:val="both"/>
        <w:textAlignment w:val="baseline"/>
        <w:rPr>
          <w:rFonts w:asciiTheme="minorHAnsi" w:hAnsiTheme="minorHAnsi" w:cstheme="minorHAnsi"/>
        </w:rPr>
      </w:pPr>
      <w:r w:rsidRPr="004A2173">
        <w:rPr>
          <w:rFonts w:asciiTheme="minorHAnsi" w:hAnsiTheme="minorHAnsi" w:cstheme="minorHAnsi"/>
          <w:b/>
          <w:bCs/>
        </w:rPr>
        <w:t>4</w:t>
      </w:r>
      <w:r w:rsidRPr="004A2173">
        <w:rPr>
          <w:rFonts w:asciiTheme="minorHAnsi" w:hAnsiTheme="minorHAnsi" w:cstheme="minorHAnsi"/>
        </w:rPr>
        <w:t xml:space="preserve">. Wszelkie zmiany umowy wymagają pod rygorem nieważności formy </w:t>
      </w:r>
      <w:r w:rsidR="00B2460C" w:rsidRPr="004A2173">
        <w:rPr>
          <w:rFonts w:asciiTheme="minorHAnsi" w:hAnsiTheme="minorHAnsi" w:cstheme="minorHAnsi"/>
        </w:rPr>
        <w:t>pisemnej i</w:t>
      </w:r>
      <w:r w:rsidRPr="004A2173">
        <w:rPr>
          <w:rFonts w:asciiTheme="minorHAnsi" w:hAnsiTheme="minorHAnsi" w:cstheme="minorHAnsi"/>
        </w:rPr>
        <w:t xml:space="preserve"> podpisania przez obydwie strony umowy. </w:t>
      </w:r>
    </w:p>
    <w:p w14:paraId="09943EA3" w14:textId="64E8908B" w:rsidR="004A2173" w:rsidRPr="004A2173" w:rsidRDefault="004A2173" w:rsidP="004A2173">
      <w:pPr>
        <w:pStyle w:val="Akapitzlist"/>
        <w:overflowPunct w:val="0"/>
        <w:autoSpaceDE w:val="0"/>
        <w:autoSpaceDN w:val="0"/>
        <w:adjustRightInd w:val="0"/>
        <w:spacing w:line="276" w:lineRule="auto"/>
        <w:ind w:left="340"/>
        <w:jc w:val="both"/>
        <w:textAlignment w:val="baseline"/>
        <w:rPr>
          <w:rFonts w:asciiTheme="minorHAnsi" w:hAnsiTheme="minorHAnsi" w:cstheme="minorHAnsi"/>
        </w:rPr>
      </w:pPr>
      <w:r w:rsidRPr="004A2173">
        <w:rPr>
          <w:rFonts w:asciiTheme="minorHAnsi" w:hAnsiTheme="minorHAnsi" w:cstheme="minorHAnsi"/>
          <w:b/>
          <w:bCs/>
        </w:rPr>
        <w:t>5</w:t>
      </w:r>
      <w:r w:rsidRPr="004A2173">
        <w:rPr>
          <w:rFonts w:asciiTheme="minorHAnsi" w:hAnsiTheme="minorHAnsi" w:cstheme="minorHAnsi"/>
        </w:rPr>
        <w:t xml:space="preserve">. Z wnioskiem o zmianę umowy może wystąpić zarówno Wykonawca, </w:t>
      </w:r>
      <w:r w:rsidR="00B2460C" w:rsidRPr="004A2173">
        <w:rPr>
          <w:rFonts w:asciiTheme="minorHAnsi" w:hAnsiTheme="minorHAnsi" w:cstheme="minorHAnsi"/>
        </w:rPr>
        <w:t>jak i</w:t>
      </w:r>
      <w:r w:rsidRPr="004A2173">
        <w:rPr>
          <w:rFonts w:asciiTheme="minorHAnsi" w:hAnsiTheme="minorHAnsi" w:cstheme="minorHAnsi"/>
        </w:rPr>
        <w:t xml:space="preserve"> Zamawiający. </w:t>
      </w:r>
    </w:p>
    <w:p w14:paraId="47A54E43" w14:textId="510B9312" w:rsidR="004A2173" w:rsidRPr="00B21F48" w:rsidRDefault="004A2173" w:rsidP="004A2173">
      <w:pPr>
        <w:pStyle w:val="Akapitzlist"/>
        <w:overflowPunct w:val="0"/>
        <w:autoSpaceDE w:val="0"/>
        <w:autoSpaceDN w:val="0"/>
        <w:adjustRightInd w:val="0"/>
        <w:spacing w:line="276" w:lineRule="auto"/>
        <w:ind w:left="340"/>
        <w:jc w:val="both"/>
        <w:textAlignment w:val="baseline"/>
        <w:rPr>
          <w:rFonts w:asciiTheme="minorHAnsi" w:hAnsiTheme="minorHAnsi" w:cstheme="minorHAnsi"/>
          <w:highlight w:val="magenta"/>
        </w:rPr>
      </w:pPr>
      <w:r w:rsidRPr="004A2173">
        <w:rPr>
          <w:rFonts w:asciiTheme="minorHAnsi" w:hAnsiTheme="minorHAnsi" w:cstheme="minorHAnsi"/>
          <w:b/>
          <w:bCs/>
        </w:rPr>
        <w:t>6</w:t>
      </w:r>
      <w:r w:rsidRPr="004A2173">
        <w:rPr>
          <w:rFonts w:asciiTheme="minorHAnsi" w:hAnsiTheme="minorHAnsi" w:cstheme="minorHAnsi"/>
        </w:rPr>
        <w:t>. Wszystkie powyższe postanowienia stanowią katalog zmian, na które Zamawiający może wyrazić zgodę. Nie stanowią one jednak zobowiązania do wyrażenia takiej zgody.</w:t>
      </w:r>
    </w:p>
    <w:p w14:paraId="05EDA50E" w14:textId="6EF6FA8C" w:rsidR="00B21F48" w:rsidRPr="00B21F48" w:rsidRDefault="00B21F48" w:rsidP="00B21F48">
      <w:pPr>
        <w:pStyle w:val="Akapitzlist"/>
        <w:overflowPunct w:val="0"/>
        <w:autoSpaceDE w:val="0"/>
        <w:autoSpaceDN w:val="0"/>
        <w:adjustRightInd w:val="0"/>
        <w:spacing w:line="276" w:lineRule="auto"/>
        <w:ind w:left="340"/>
        <w:jc w:val="both"/>
        <w:textAlignment w:val="baseline"/>
        <w:rPr>
          <w:rFonts w:asciiTheme="minorHAnsi" w:hAnsiTheme="minorHAnsi" w:cstheme="minorHAnsi"/>
        </w:rPr>
      </w:pPr>
      <w:r w:rsidRPr="00B21F48">
        <w:rPr>
          <w:rFonts w:asciiTheme="minorHAnsi" w:hAnsiTheme="minorHAnsi" w:cstheme="minorHAnsi"/>
        </w:rPr>
        <w:t xml:space="preserve">  </w:t>
      </w:r>
    </w:p>
    <w:p w14:paraId="15A202E9" w14:textId="086C6CB0" w:rsidR="00446F16" w:rsidRDefault="00446F16" w:rsidP="00446F16">
      <w:pPr>
        <w:overflowPunct w:val="0"/>
        <w:autoSpaceDE w:val="0"/>
        <w:autoSpaceDN w:val="0"/>
        <w:adjustRightInd w:val="0"/>
        <w:spacing w:line="276" w:lineRule="auto"/>
        <w:ind w:left="709"/>
        <w:jc w:val="both"/>
        <w:textAlignment w:val="baseline"/>
        <w:rPr>
          <w:rFonts w:asciiTheme="minorHAnsi" w:hAnsiTheme="minorHAnsi" w:cstheme="minorHAnsi"/>
        </w:rPr>
      </w:pPr>
    </w:p>
    <w:p w14:paraId="73FE8A4B" w14:textId="77777777" w:rsidR="00CE5D18" w:rsidRPr="00EB680D" w:rsidRDefault="00CE5D18" w:rsidP="00446F16">
      <w:pPr>
        <w:overflowPunct w:val="0"/>
        <w:autoSpaceDE w:val="0"/>
        <w:autoSpaceDN w:val="0"/>
        <w:adjustRightInd w:val="0"/>
        <w:spacing w:line="276" w:lineRule="auto"/>
        <w:ind w:left="709"/>
        <w:jc w:val="both"/>
        <w:textAlignment w:val="baseline"/>
        <w:rPr>
          <w:rFonts w:asciiTheme="minorHAnsi" w:hAnsiTheme="minorHAnsi" w:cstheme="minorHAnsi"/>
        </w:rPr>
      </w:pPr>
    </w:p>
    <w:p w14:paraId="0356646A" w14:textId="68038006" w:rsidR="006F480B" w:rsidRPr="00EB680D" w:rsidRDefault="00CE5D18" w:rsidP="006F480B">
      <w:pPr>
        <w:overflowPunct w:val="0"/>
        <w:autoSpaceDE w:val="0"/>
        <w:autoSpaceDN w:val="0"/>
        <w:adjustRightInd w:val="0"/>
        <w:jc w:val="both"/>
        <w:textAlignment w:val="baseline"/>
        <w:rPr>
          <w:rFonts w:asciiTheme="minorHAnsi" w:hAnsiTheme="minorHAnsi" w:cstheme="minorHAnsi"/>
        </w:rPr>
      </w:pPr>
      <w:r w:rsidRPr="00EB680D">
        <w:rPr>
          <w:rFonts w:asciiTheme="minorHAnsi" w:hAnsiTheme="minorHAnsi" w:cstheme="minorHAnsi"/>
          <w:noProof/>
        </w:rPr>
        <mc:AlternateContent>
          <mc:Choice Requires="wps">
            <w:drawing>
              <wp:anchor distT="0" distB="0" distL="114300" distR="114300" simplePos="0" relativeHeight="251666432" behindDoc="0" locked="0" layoutInCell="1" allowOverlap="1" wp14:anchorId="175C0215" wp14:editId="0B451751">
                <wp:simplePos x="0" y="0"/>
                <wp:positionH relativeFrom="column">
                  <wp:posOffset>5080</wp:posOffset>
                </wp:positionH>
                <wp:positionV relativeFrom="paragraph">
                  <wp:posOffset>13970</wp:posOffset>
                </wp:positionV>
                <wp:extent cx="5905500" cy="742950"/>
                <wp:effectExtent l="0" t="0" r="38100" b="57150"/>
                <wp:wrapNone/>
                <wp:docPr id="68915139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4295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0EB32E53" w14:textId="7BF3AB81" w:rsidR="00385742" w:rsidRPr="001B51C6" w:rsidRDefault="00385742" w:rsidP="001B51C6">
                            <w:pPr>
                              <w:pStyle w:val="Nagwek5"/>
                              <w:jc w:val="center"/>
                              <w:rPr>
                                <w:rStyle w:val="Tytuksiki"/>
                                <w:smallCaps w:val="0"/>
                                <w:spacing w:val="0"/>
                              </w:rPr>
                            </w:pPr>
                            <w:bookmarkStart w:id="64" w:name="_Toc166489287"/>
                            <w:r w:rsidRPr="001B51C6">
                              <w:rPr>
                                <w:rStyle w:val="Tytuksiki"/>
                                <w:smallCaps w:val="0"/>
                                <w:spacing w:val="0"/>
                              </w:rPr>
                              <w:t>Rozdział 2</w:t>
                            </w:r>
                            <w:r w:rsidR="00DB5F09" w:rsidRPr="001B51C6">
                              <w:rPr>
                                <w:rStyle w:val="Tytuksiki"/>
                                <w:smallCaps w:val="0"/>
                                <w:spacing w:val="0"/>
                              </w:rPr>
                              <w:t>4</w:t>
                            </w:r>
                          </w:p>
                          <w:p w14:paraId="0B04E133" w14:textId="41B522D9" w:rsidR="00385742" w:rsidRPr="001B51C6" w:rsidRDefault="00385742" w:rsidP="001B51C6">
                            <w:pPr>
                              <w:pStyle w:val="Nagwek5"/>
                              <w:jc w:val="center"/>
                              <w:rPr>
                                <w:rStyle w:val="Tytuksiki"/>
                                <w:smallCaps w:val="0"/>
                                <w:spacing w:val="0"/>
                              </w:rPr>
                            </w:pPr>
                            <w:bookmarkStart w:id="65" w:name="_POUCZENIENI_O_ŚRODKACH"/>
                            <w:bookmarkEnd w:id="65"/>
                            <w:r w:rsidRPr="001B51C6">
                              <w:rPr>
                                <w:rStyle w:val="Tytuksiki"/>
                                <w:smallCaps w:val="0"/>
                                <w:spacing w:val="0"/>
                              </w:rPr>
                              <w:t>POUCZENIENI</w:t>
                            </w:r>
                            <w:r w:rsidR="00F932F3">
                              <w:rPr>
                                <w:rStyle w:val="Tytuksiki"/>
                                <w:smallCaps w:val="0"/>
                                <w:spacing w:val="0"/>
                              </w:rPr>
                              <w:t>E</w:t>
                            </w:r>
                            <w:r w:rsidRPr="001B51C6">
                              <w:rPr>
                                <w:rStyle w:val="Tytuksiki"/>
                                <w:smallCaps w:val="0"/>
                                <w:spacing w:val="0"/>
                              </w:rPr>
                              <w:t xml:space="preserve"> O ŚRODKACH OCHRONY PRAWNEJ PRZYSŁUGUJĄCYCH WYKONAWCY</w:t>
                            </w:r>
                          </w:p>
                          <w:p w14:paraId="55401A19" w14:textId="77777777" w:rsidR="00385742" w:rsidRDefault="00385742"/>
                          <w:bookmarkEnd w:id="64"/>
                          <w:p w14:paraId="2CAEFFD1" w14:textId="77777777" w:rsidR="00385742" w:rsidRDefault="00385742"/>
                          <w:p w14:paraId="46A1A219" w14:textId="78AEEDDE" w:rsidR="00385742" w:rsidRPr="0090015F" w:rsidRDefault="00385742" w:rsidP="006F480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C0215" id="Rectangle 24" o:spid="_x0000_s1049" style="position:absolute;left:0;text-align:left;margin-left:.4pt;margin-top:1.1pt;width:465pt;height: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" fillcolor="#d8d8d8 [2732]" strokecolor="#92cddc" strokeweight="1pt">
                <v:shadow on="t" color="#205867 [1608]" opacity=".5" offset="1pt"/>
                <v:textbox>
                  <w:txbxContent>
                    <w:p w14:paraId="0EB32E53" w14:textId="7BF3AB81" w:rsidR="00385742" w:rsidRPr="001B51C6" w:rsidRDefault="00385742" w:rsidP="001B51C6">
                      <w:pPr>
                        <w:pStyle w:val="Nagwek5"/>
                        <w:jc w:val="center"/>
                        <w:rPr>
                          <w:rStyle w:val="Tytuksiki"/>
                          <w:smallCaps w:val="0"/>
                          <w:spacing w:val="0"/>
                        </w:rPr>
                      </w:pPr>
                      <w:bookmarkStart w:id="107" w:name="_Toc166489287"/>
                      <w:r w:rsidRPr="001B51C6">
                        <w:rPr>
                          <w:rStyle w:val="Tytuksiki"/>
                          <w:smallCaps w:val="0"/>
                          <w:spacing w:val="0"/>
                        </w:rPr>
                        <w:t>Rozdział 2</w:t>
                      </w:r>
                      <w:r w:rsidR="00DB5F09" w:rsidRPr="001B51C6">
                        <w:rPr>
                          <w:rStyle w:val="Tytuksiki"/>
                          <w:smallCaps w:val="0"/>
                          <w:spacing w:val="0"/>
                        </w:rPr>
                        <w:t>4</w:t>
                      </w:r>
                    </w:p>
                    <w:p w14:paraId="0B04E133" w14:textId="41B522D9" w:rsidR="00385742" w:rsidRPr="001B51C6" w:rsidRDefault="00385742" w:rsidP="001B51C6">
                      <w:pPr>
                        <w:pStyle w:val="Nagwek5"/>
                        <w:jc w:val="center"/>
                        <w:rPr>
                          <w:rStyle w:val="Tytuksiki"/>
                          <w:smallCaps w:val="0"/>
                          <w:spacing w:val="0"/>
                        </w:rPr>
                      </w:pPr>
                      <w:bookmarkStart w:id="108" w:name="_POUCZENIENI_O_ŚRODKACH"/>
                      <w:bookmarkEnd w:id="108"/>
                      <w:r w:rsidRPr="001B51C6">
                        <w:rPr>
                          <w:rStyle w:val="Tytuksiki"/>
                          <w:smallCaps w:val="0"/>
                          <w:spacing w:val="0"/>
                        </w:rPr>
                        <w:t>POUCZENIENI</w:t>
                      </w:r>
                      <w:r w:rsidR="00F932F3">
                        <w:rPr>
                          <w:rStyle w:val="Tytuksiki"/>
                          <w:smallCaps w:val="0"/>
                          <w:spacing w:val="0"/>
                        </w:rPr>
                        <w:t>E</w:t>
                      </w:r>
                      <w:r w:rsidRPr="001B51C6">
                        <w:rPr>
                          <w:rStyle w:val="Tytuksiki"/>
                          <w:smallCaps w:val="0"/>
                          <w:spacing w:val="0"/>
                        </w:rPr>
                        <w:t xml:space="preserve"> O ŚRODKACH OCHRONY PRAWNEJ PRZYSŁUGUJĄCYCH WYKONAWCY</w:t>
                      </w:r>
                    </w:p>
                    <w:p w14:paraId="55401A19" w14:textId="77777777" w:rsidR="00385742" w:rsidRDefault="00385742"/>
                    <w:bookmarkEnd w:id="107"/>
                    <w:p w14:paraId="2CAEFFD1" w14:textId="77777777" w:rsidR="00385742" w:rsidRDefault="00385742"/>
                    <w:p w14:paraId="46A1A219" w14:textId="78AEEDDE" w:rsidR="00385742" w:rsidRPr="0090015F" w:rsidRDefault="00385742" w:rsidP="006F480B">
                      <w:pPr>
                        <w:jc w:val="center"/>
                        <w:rPr>
                          <w:rStyle w:val="Tytuksiki"/>
                          <w:rFonts w:asciiTheme="majorHAnsi" w:hAnsiTheme="majorHAnsi"/>
                          <w:b w:val="0"/>
                          <w:color w:val="1F497D" w:themeColor="text2"/>
                          <w:sz w:val="28"/>
                          <w:szCs w:val="28"/>
                        </w:rPr>
                      </w:pPr>
                    </w:p>
                  </w:txbxContent>
                </v:textbox>
              </v:rect>
            </w:pict>
          </mc:Fallback>
        </mc:AlternateContent>
      </w:r>
    </w:p>
    <w:p w14:paraId="2456D9BA" w14:textId="32CFC69F" w:rsidR="006F480B" w:rsidRPr="00EB680D" w:rsidRDefault="006F480B" w:rsidP="006F480B">
      <w:pPr>
        <w:overflowPunct w:val="0"/>
        <w:autoSpaceDE w:val="0"/>
        <w:autoSpaceDN w:val="0"/>
        <w:adjustRightInd w:val="0"/>
        <w:jc w:val="both"/>
        <w:textAlignment w:val="baseline"/>
        <w:rPr>
          <w:rFonts w:asciiTheme="minorHAnsi" w:hAnsiTheme="minorHAnsi" w:cstheme="minorHAnsi"/>
        </w:rPr>
      </w:pPr>
    </w:p>
    <w:p w14:paraId="32EB7649" w14:textId="77777777" w:rsidR="006F480B" w:rsidRPr="00EB680D" w:rsidRDefault="006F480B" w:rsidP="006F480B">
      <w:pPr>
        <w:overflowPunct w:val="0"/>
        <w:autoSpaceDE w:val="0"/>
        <w:autoSpaceDN w:val="0"/>
        <w:adjustRightInd w:val="0"/>
        <w:jc w:val="both"/>
        <w:textAlignment w:val="baseline"/>
        <w:rPr>
          <w:rFonts w:asciiTheme="minorHAnsi" w:hAnsiTheme="minorHAnsi" w:cstheme="minorHAnsi"/>
        </w:rPr>
      </w:pPr>
    </w:p>
    <w:p w14:paraId="0E258D76" w14:textId="77777777" w:rsidR="006F480B" w:rsidRPr="00EB680D" w:rsidRDefault="006F480B" w:rsidP="006F480B">
      <w:pPr>
        <w:overflowPunct w:val="0"/>
        <w:autoSpaceDE w:val="0"/>
        <w:autoSpaceDN w:val="0"/>
        <w:adjustRightInd w:val="0"/>
        <w:jc w:val="both"/>
        <w:textAlignment w:val="baseline"/>
        <w:rPr>
          <w:rFonts w:asciiTheme="minorHAnsi" w:hAnsiTheme="minorHAnsi" w:cstheme="minorHAnsi"/>
        </w:rPr>
      </w:pPr>
    </w:p>
    <w:p w14:paraId="51B0B185" w14:textId="77777777" w:rsidR="006F480B" w:rsidRPr="00EB680D" w:rsidRDefault="006F480B" w:rsidP="006F480B">
      <w:pPr>
        <w:overflowPunct w:val="0"/>
        <w:autoSpaceDE w:val="0"/>
        <w:autoSpaceDN w:val="0"/>
        <w:adjustRightInd w:val="0"/>
        <w:jc w:val="both"/>
        <w:textAlignment w:val="baseline"/>
        <w:rPr>
          <w:rFonts w:asciiTheme="minorHAnsi" w:hAnsiTheme="minorHAnsi" w:cstheme="minorHAnsi"/>
        </w:rPr>
      </w:pPr>
    </w:p>
    <w:p w14:paraId="02972A5D" w14:textId="77777777" w:rsidR="002D6FA9" w:rsidRPr="00EB680D" w:rsidRDefault="002D6FA9" w:rsidP="00720043">
      <w:pPr>
        <w:pStyle w:val="Akapitzlist"/>
        <w:numPr>
          <w:ilvl w:val="0"/>
          <w:numId w:val="25"/>
        </w:numPr>
        <w:suppressAutoHyphens/>
        <w:spacing w:before="240" w:line="276" w:lineRule="auto"/>
        <w:ind w:left="284" w:hanging="284"/>
        <w:jc w:val="both"/>
        <w:rPr>
          <w:rFonts w:asciiTheme="minorHAnsi" w:hAnsiTheme="minorHAnsi" w:cstheme="minorHAnsi"/>
        </w:rPr>
      </w:pPr>
      <w:r w:rsidRPr="00EB680D">
        <w:rPr>
          <w:rFonts w:asciiTheme="minorHAnsi" w:hAnsiTheme="minorHAnsi" w:cstheme="minorHAnsi"/>
        </w:rPr>
        <w:t xml:space="preserve">Środki ochrony prawnej określone w niniejszym rozdziale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EB680D">
        <w:rPr>
          <w:rFonts w:asciiTheme="minorHAnsi" w:hAnsiTheme="minorHAnsi" w:cstheme="minorHAnsi"/>
        </w:rPr>
        <w:t>Pzp</w:t>
      </w:r>
      <w:proofErr w:type="spellEnd"/>
      <w:r w:rsidRPr="00EB680D">
        <w:rPr>
          <w:rFonts w:asciiTheme="minorHAnsi" w:hAnsiTheme="minorHAnsi" w:cstheme="minorHAnsi"/>
        </w:rPr>
        <w:t xml:space="preserve">. </w:t>
      </w:r>
    </w:p>
    <w:p w14:paraId="7C40EC9A" w14:textId="77777777" w:rsidR="002D6FA9" w:rsidRPr="00EB680D" w:rsidRDefault="002D6FA9" w:rsidP="00720043">
      <w:pPr>
        <w:pStyle w:val="Akapitzlist"/>
        <w:numPr>
          <w:ilvl w:val="0"/>
          <w:numId w:val="25"/>
        </w:numPr>
        <w:suppressAutoHyphens/>
        <w:spacing w:before="240" w:line="276" w:lineRule="auto"/>
        <w:ind w:left="284" w:hanging="284"/>
        <w:jc w:val="both"/>
        <w:rPr>
          <w:rFonts w:asciiTheme="minorHAnsi" w:hAnsiTheme="minorHAnsi" w:cstheme="minorHAnsi"/>
        </w:rPr>
      </w:pPr>
      <w:r w:rsidRPr="00EB680D">
        <w:rPr>
          <w:rFonts w:asciiTheme="minorHAnsi" w:hAnsiTheme="minorHAnsi" w:cstheme="minorHAnsi"/>
        </w:rPr>
        <w:t xml:space="preserve">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EB680D">
        <w:rPr>
          <w:rFonts w:asciiTheme="minorHAnsi" w:hAnsiTheme="minorHAnsi" w:cstheme="minorHAnsi"/>
        </w:rPr>
        <w:t>Pzp</w:t>
      </w:r>
      <w:proofErr w:type="spellEnd"/>
      <w:r w:rsidRPr="00EB680D">
        <w:rPr>
          <w:rFonts w:asciiTheme="minorHAnsi" w:hAnsiTheme="minorHAnsi" w:cstheme="minorHAnsi"/>
        </w:rPr>
        <w:t xml:space="preserve"> oraz Rzecznikowi Małych i Średnich Przedsiębiorców.</w:t>
      </w:r>
    </w:p>
    <w:p w14:paraId="61C1C057" w14:textId="77777777" w:rsidR="002D6FA9" w:rsidRPr="00EB680D" w:rsidRDefault="002D6FA9" w:rsidP="00720043">
      <w:pPr>
        <w:pStyle w:val="Akapitzlist"/>
        <w:numPr>
          <w:ilvl w:val="0"/>
          <w:numId w:val="25"/>
        </w:numPr>
        <w:suppressAutoHyphens/>
        <w:spacing w:before="240" w:line="276" w:lineRule="auto"/>
        <w:ind w:left="284" w:hanging="284"/>
        <w:jc w:val="both"/>
        <w:rPr>
          <w:rFonts w:asciiTheme="minorHAnsi" w:hAnsiTheme="minorHAnsi" w:cstheme="minorHAnsi"/>
        </w:rPr>
      </w:pPr>
      <w:r w:rsidRPr="00EB680D">
        <w:rPr>
          <w:rFonts w:asciiTheme="minorHAnsi" w:hAnsiTheme="minorHAnsi" w:cstheme="minorHAnsi"/>
        </w:rPr>
        <w:t>Odwołanie przysługuje na:</w:t>
      </w:r>
    </w:p>
    <w:p w14:paraId="60FCA5D7" w14:textId="77777777" w:rsidR="002D6FA9" w:rsidRPr="00EB680D" w:rsidRDefault="002D6FA9" w:rsidP="00720043">
      <w:pPr>
        <w:pStyle w:val="Akapitzlist"/>
        <w:numPr>
          <w:ilvl w:val="0"/>
          <w:numId w:val="26"/>
        </w:numPr>
        <w:suppressAutoHyphens/>
        <w:spacing w:before="240" w:line="276" w:lineRule="auto"/>
        <w:jc w:val="both"/>
        <w:rPr>
          <w:rFonts w:asciiTheme="minorHAnsi" w:hAnsiTheme="minorHAnsi" w:cstheme="minorHAnsi"/>
        </w:rPr>
      </w:pPr>
      <w:r w:rsidRPr="00EB680D">
        <w:rPr>
          <w:rFonts w:asciiTheme="minorHAnsi" w:hAnsiTheme="minorHAnsi" w:cstheme="minorHAnsi"/>
        </w:rPr>
        <w:t>niezgodną z przepisami ustawy czynność Zamawiającego, podjętą w postępowaniu o udzielenie zamówienia, w tym na projektowane postanowienie umowy;</w:t>
      </w:r>
    </w:p>
    <w:p w14:paraId="577319F2" w14:textId="77777777" w:rsidR="002D6FA9" w:rsidRPr="00EB680D" w:rsidRDefault="002D6FA9" w:rsidP="00720043">
      <w:pPr>
        <w:pStyle w:val="Akapitzlist"/>
        <w:numPr>
          <w:ilvl w:val="0"/>
          <w:numId w:val="26"/>
        </w:numPr>
        <w:suppressAutoHyphens/>
        <w:spacing w:before="240" w:line="276" w:lineRule="auto"/>
        <w:jc w:val="both"/>
        <w:rPr>
          <w:rFonts w:asciiTheme="minorHAnsi" w:hAnsiTheme="minorHAnsi" w:cstheme="minorHAnsi"/>
        </w:rPr>
      </w:pPr>
      <w:r w:rsidRPr="00EB680D">
        <w:rPr>
          <w:rFonts w:asciiTheme="minorHAnsi" w:hAnsiTheme="minorHAnsi" w:cstheme="minorHAnsi"/>
        </w:rPr>
        <w:t>zaniechanie czynności w postępowaniu o udzielenie zamówienia do której zamawiający był obowiązany na podstawie ustawy;</w:t>
      </w:r>
    </w:p>
    <w:p w14:paraId="75B747E1" w14:textId="77777777" w:rsidR="002D6FA9" w:rsidRPr="00EB680D" w:rsidRDefault="002D6FA9" w:rsidP="00720043">
      <w:pPr>
        <w:pStyle w:val="Akapitzlist"/>
        <w:numPr>
          <w:ilvl w:val="0"/>
          <w:numId w:val="25"/>
        </w:numPr>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lastRenderedPageBreak/>
        <w:t>Odwołanie wnosi się do Prezesa Izby. Odwołujący przekazuje kopię odwołania zamawiającemu przed upływem terminu do wniesienia odwołania w taki sposób, aby mógł on zapoznać się z jego treścią przed upływem tego terminu.</w:t>
      </w:r>
    </w:p>
    <w:p w14:paraId="134D8351" w14:textId="77777777" w:rsidR="002D6FA9" w:rsidRPr="00EB680D" w:rsidRDefault="002D6FA9" w:rsidP="00720043">
      <w:pPr>
        <w:pStyle w:val="Akapitzlist"/>
        <w:numPr>
          <w:ilvl w:val="0"/>
          <w:numId w:val="25"/>
        </w:numPr>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Odwołanie wobec treści ogłoszenia lub treści SWZ wnosi się w terminie 5 dni od dnia zamieszczenia ogłoszenia w Biuletynie Zamówień Publicznych lub treści SWZ na stronie internetowej.</w:t>
      </w:r>
    </w:p>
    <w:p w14:paraId="1FB38894" w14:textId="77777777" w:rsidR="002D6FA9" w:rsidRPr="00EB680D" w:rsidRDefault="002D6FA9" w:rsidP="00720043">
      <w:pPr>
        <w:pStyle w:val="Akapitzlist"/>
        <w:numPr>
          <w:ilvl w:val="0"/>
          <w:numId w:val="25"/>
        </w:numPr>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Odwołanie wnosi się w terminie:</w:t>
      </w:r>
    </w:p>
    <w:p w14:paraId="458B5A8D" w14:textId="77777777" w:rsidR="002D6FA9" w:rsidRPr="00EB680D" w:rsidRDefault="002D6FA9" w:rsidP="00720043">
      <w:pPr>
        <w:pStyle w:val="Akapitzlist"/>
        <w:numPr>
          <w:ilvl w:val="0"/>
          <w:numId w:val="27"/>
        </w:numPr>
        <w:suppressAutoHyphens/>
        <w:spacing w:line="276" w:lineRule="auto"/>
        <w:ind w:left="709"/>
        <w:jc w:val="both"/>
        <w:rPr>
          <w:rFonts w:asciiTheme="minorHAnsi" w:hAnsiTheme="minorHAnsi" w:cstheme="minorHAnsi"/>
        </w:rPr>
      </w:pPr>
      <w:r w:rsidRPr="00EB680D">
        <w:rPr>
          <w:rFonts w:asciiTheme="minorHAnsi" w:hAnsiTheme="minorHAnsi" w:cstheme="minorHAnsi"/>
        </w:rPr>
        <w:t>5 dni od dnia przekazania informacji o czynności zamawiającego stanowiącej podstawę jego wniesienia, jeżeli informacja została przekazana przy użyciu środków komunikacji elektronicznej,</w:t>
      </w:r>
    </w:p>
    <w:p w14:paraId="0E1DA353" w14:textId="77777777" w:rsidR="002D6FA9" w:rsidRPr="00EB680D" w:rsidRDefault="002D6FA9" w:rsidP="00720043">
      <w:pPr>
        <w:pStyle w:val="Akapitzlist"/>
        <w:numPr>
          <w:ilvl w:val="0"/>
          <w:numId w:val="27"/>
        </w:numPr>
        <w:suppressAutoHyphens/>
        <w:spacing w:line="276" w:lineRule="auto"/>
        <w:ind w:left="709"/>
        <w:jc w:val="both"/>
        <w:rPr>
          <w:rFonts w:asciiTheme="minorHAnsi" w:hAnsiTheme="minorHAnsi" w:cstheme="minorHAnsi"/>
        </w:rPr>
      </w:pPr>
      <w:r w:rsidRPr="00EB680D">
        <w:rPr>
          <w:rFonts w:asciiTheme="minorHAnsi" w:hAnsiTheme="minorHAnsi" w:cstheme="minorHAnsi"/>
        </w:rPr>
        <w:t>10 dni od dnia przekazania informacji o czynności zamawiającego stanowiącej podstawę jego wniesienia, jeżeli informacja została przekazana w sposób inny niż określony w pkt 1).</w:t>
      </w:r>
    </w:p>
    <w:p w14:paraId="220F614D" w14:textId="77777777" w:rsidR="002D6FA9" w:rsidRPr="00EB680D" w:rsidRDefault="002D6FA9" w:rsidP="00720043">
      <w:pPr>
        <w:pStyle w:val="Akapitzlist"/>
        <w:numPr>
          <w:ilvl w:val="0"/>
          <w:numId w:val="28"/>
        </w:numPr>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431478A6" w14:textId="77777777" w:rsidR="002D6FA9" w:rsidRPr="00EB680D" w:rsidRDefault="002D6FA9" w:rsidP="00720043">
      <w:pPr>
        <w:pStyle w:val="Akapitzlist"/>
        <w:numPr>
          <w:ilvl w:val="0"/>
          <w:numId w:val="28"/>
        </w:numPr>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 xml:space="preserve">Na orzeczenie Izby oraz postanowienie Prezesa Izby, o którym mowa w art. 519 ust. 1 ustawy </w:t>
      </w:r>
      <w:proofErr w:type="spellStart"/>
      <w:r w:rsidRPr="00EB680D">
        <w:rPr>
          <w:rFonts w:asciiTheme="minorHAnsi" w:hAnsiTheme="minorHAnsi" w:cstheme="minorHAnsi"/>
        </w:rPr>
        <w:t>Pzp</w:t>
      </w:r>
      <w:proofErr w:type="spellEnd"/>
      <w:r w:rsidRPr="00EB680D">
        <w:rPr>
          <w:rFonts w:asciiTheme="minorHAnsi" w:hAnsiTheme="minorHAnsi" w:cstheme="minorHAnsi"/>
        </w:rPr>
        <w:t>, stronom oraz uczestnikom postępowania odwoławczego przysługuje skarga do sądu.</w:t>
      </w:r>
    </w:p>
    <w:p w14:paraId="0365628F" w14:textId="77777777" w:rsidR="002D6FA9" w:rsidRPr="00EB680D" w:rsidRDefault="002D6FA9" w:rsidP="00720043">
      <w:pPr>
        <w:pStyle w:val="Akapitzlist"/>
        <w:numPr>
          <w:ilvl w:val="0"/>
          <w:numId w:val="28"/>
        </w:numPr>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W postępowaniu toczącym się wskutek wniesienia skargi stosuje się odpowiednio przepisy ustawy z dnia 17 listopada 1964 r. - Kodeks postępowania cywilnego o apelacji, jeżeli przepisy niniejszego rozdziału nie stanowią inaczej.</w:t>
      </w:r>
    </w:p>
    <w:p w14:paraId="6382AACA" w14:textId="77777777" w:rsidR="002D6FA9" w:rsidRPr="00EB680D" w:rsidRDefault="002D6FA9" w:rsidP="00720043">
      <w:pPr>
        <w:pStyle w:val="Akapitzlist"/>
        <w:numPr>
          <w:ilvl w:val="0"/>
          <w:numId w:val="28"/>
        </w:numPr>
        <w:tabs>
          <w:tab w:val="left" w:pos="426"/>
        </w:tabs>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Skargę wnosi się do Sądu Okręgowego w Warszawie - sądu zamówień publicznych, zwanego dalej "sądem zamówień publicznych".</w:t>
      </w:r>
    </w:p>
    <w:p w14:paraId="26DEF2FB" w14:textId="77777777" w:rsidR="002D6FA9" w:rsidRPr="00EB680D" w:rsidRDefault="002D6FA9" w:rsidP="00720043">
      <w:pPr>
        <w:pStyle w:val="Akapitzlist"/>
        <w:numPr>
          <w:ilvl w:val="0"/>
          <w:numId w:val="28"/>
        </w:numPr>
        <w:tabs>
          <w:tab w:val="left" w:pos="426"/>
        </w:tabs>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 xml:space="preserve">Skargę wnosi się za pośrednictwem Prezesa Izby, w terminie 14 dni od dnia doręczenia orzeczenia Izby lub postanowienia Prezesa Izby, o którym mowa w art. 519 ust. 1 ustawy </w:t>
      </w:r>
      <w:proofErr w:type="spellStart"/>
      <w:r w:rsidRPr="00EB680D">
        <w:rPr>
          <w:rFonts w:asciiTheme="minorHAnsi" w:hAnsiTheme="minorHAnsi" w:cstheme="minorHAnsi"/>
        </w:rPr>
        <w:t>Pzp</w:t>
      </w:r>
      <w:proofErr w:type="spellEnd"/>
      <w:r w:rsidRPr="00EB680D">
        <w:rPr>
          <w:rFonts w:asciiTheme="minorHAnsi" w:hAnsiTheme="minorHAnsi" w:cstheme="minorHAnsi"/>
        </w:rPr>
        <w:t>, przesyłając jednocześnie jej odpis przeciwnikowi skargi. Złożenie skargi w placówce pocztowej operatora wyznaczonego w rozumieniu ustawy z dnia 23 listopada 2012 r. - Prawo pocztowe jest równoznaczne z jej wniesieniem.</w:t>
      </w:r>
    </w:p>
    <w:p w14:paraId="6C7CDF63" w14:textId="77777777" w:rsidR="001B51C6" w:rsidRPr="00EB680D" w:rsidRDefault="002D6FA9" w:rsidP="00720043">
      <w:pPr>
        <w:pStyle w:val="Akapitzlist"/>
        <w:numPr>
          <w:ilvl w:val="0"/>
          <w:numId w:val="28"/>
        </w:numPr>
        <w:tabs>
          <w:tab w:val="left" w:pos="426"/>
        </w:tabs>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 xml:space="preserve">Prezes Izby przekazuje skargę wraz z aktami </w:t>
      </w:r>
    </w:p>
    <w:p w14:paraId="279B528D" w14:textId="735DC1D0" w:rsidR="00CE5D18" w:rsidRPr="00C17103" w:rsidRDefault="002D6FA9" w:rsidP="00720043">
      <w:pPr>
        <w:pStyle w:val="Akapitzlist"/>
        <w:numPr>
          <w:ilvl w:val="0"/>
          <w:numId w:val="28"/>
        </w:numPr>
        <w:tabs>
          <w:tab w:val="left" w:pos="426"/>
        </w:tabs>
        <w:suppressAutoHyphens/>
        <w:spacing w:line="276" w:lineRule="auto"/>
        <w:ind w:left="284" w:hanging="284"/>
        <w:jc w:val="both"/>
        <w:rPr>
          <w:rFonts w:asciiTheme="minorHAnsi" w:hAnsiTheme="minorHAnsi" w:cstheme="minorHAnsi"/>
        </w:rPr>
      </w:pPr>
      <w:r w:rsidRPr="00EB680D">
        <w:rPr>
          <w:rFonts w:asciiTheme="minorHAnsi" w:hAnsiTheme="minorHAnsi" w:cstheme="minorHAnsi"/>
        </w:rPr>
        <w:t>postępowania odwoławczego do sądu zamówień publicznych w terminie 7 dni od dnia jej otrzymania.</w:t>
      </w:r>
    </w:p>
    <w:p w14:paraId="141D69C6" w14:textId="215772A8" w:rsidR="006F480B" w:rsidRPr="00EB680D" w:rsidRDefault="001B51C6" w:rsidP="006F480B">
      <w:pPr>
        <w:suppressAutoHyphens/>
        <w:jc w:val="both"/>
        <w:rPr>
          <w:rFonts w:asciiTheme="minorHAnsi" w:hAnsiTheme="minorHAnsi" w:cstheme="minorHAnsi"/>
        </w:rPr>
      </w:pPr>
      <w:r w:rsidRPr="00EB680D">
        <w:rPr>
          <w:rFonts w:asciiTheme="minorHAnsi" w:hAnsiTheme="minorHAnsi" w:cstheme="minorHAnsi"/>
          <w:noProof/>
        </w:rPr>
        <mc:AlternateContent>
          <mc:Choice Requires="wps">
            <w:drawing>
              <wp:anchor distT="0" distB="0" distL="114300" distR="114300" simplePos="0" relativeHeight="251667456" behindDoc="0" locked="0" layoutInCell="1" allowOverlap="1" wp14:anchorId="3FC8A0D1" wp14:editId="420221A5">
                <wp:simplePos x="0" y="0"/>
                <wp:positionH relativeFrom="column">
                  <wp:posOffset>-42545</wp:posOffset>
                </wp:positionH>
                <wp:positionV relativeFrom="paragraph">
                  <wp:posOffset>195580</wp:posOffset>
                </wp:positionV>
                <wp:extent cx="5905500" cy="647700"/>
                <wp:effectExtent l="0" t="0" r="38100" b="57150"/>
                <wp:wrapNone/>
                <wp:docPr id="74694815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647700"/>
                        </a:xfrm>
                        <a:prstGeom prst="rect">
                          <a:avLst/>
                        </a:prstGeom>
                        <a:solidFill>
                          <a:schemeClr val="bg1">
                            <a:lumMod val="85000"/>
                            <a:lumOff val="0"/>
                          </a:schemeClr>
                        </a:solidFill>
                        <a:ln w="12700">
                          <a:solidFill>
                            <a:srgbClr val="92CDDC"/>
                          </a:solidFill>
                          <a:miter lim="800000"/>
                          <a:headEnd/>
                          <a:tailEnd/>
                        </a:ln>
                        <a:effectLst>
                          <a:outerShdw dist="28398" dir="3806097" algn="ctr" rotWithShape="0">
                            <a:schemeClr val="accent5">
                              <a:lumMod val="50000"/>
                              <a:lumOff val="0"/>
                              <a:alpha val="50000"/>
                            </a:schemeClr>
                          </a:outerShdw>
                        </a:effectLst>
                      </wps:spPr>
                      <wps:txbx>
                        <w:txbxContent>
                          <w:p w14:paraId="1E72E013" w14:textId="2103BDBA" w:rsidR="00385742" w:rsidRPr="001B51C6" w:rsidRDefault="00385742" w:rsidP="001B51C6">
                            <w:pPr>
                              <w:pStyle w:val="Nagwek5"/>
                              <w:jc w:val="center"/>
                              <w:rPr>
                                <w:rStyle w:val="Tytuksiki"/>
                                <w:smallCaps w:val="0"/>
                                <w:spacing w:val="0"/>
                              </w:rPr>
                            </w:pPr>
                            <w:r w:rsidRPr="001B51C6">
                              <w:rPr>
                                <w:rStyle w:val="Tytuksiki"/>
                                <w:smallCaps w:val="0"/>
                                <w:spacing w:val="0"/>
                              </w:rPr>
                              <w:t>Rozdział 2</w:t>
                            </w:r>
                            <w:r w:rsidR="00DB5F09" w:rsidRPr="001B51C6">
                              <w:rPr>
                                <w:rStyle w:val="Tytuksiki"/>
                                <w:smallCaps w:val="0"/>
                                <w:spacing w:val="0"/>
                              </w:rPr>
                              <w:t>5</w:t>
                            </w:r>
                          </w:p>
                          <w:p w14:paraId="5EE2180F" w14:textId="58617BE2" w:rsidR="008E2C28" w:rsidRPr="001B51C6" w:rsidRDefault="00385742" w:rsidP="001B51C6">
                            <w:pPr>
                              <w:pStyle w:val="Nagwek5"/>
                              <w:jc w:val="center"/>
                              <w:rPr>
                                <w:rStyle w:val="Tytuksiki"/>
                                <w:smallCaps w:val="0"/>
                                <w:spacing w:val="0"/>
                              </w:rPr>
                            </w:pPr>
                            <w:bookmarkStart w:id="66" w:name="_WYKAZ_ZAŁACZNIKÓW"/>
                            <w:bookmarkEnd w:id="66"/>
                            <w:r w:rsidRPr="001B51C6">
                              <w:rPr>
                                <w:rStyle w:val="Tytuksiki"/>
                                <w:smallCaps w:val="0"/>
                                <w:spacing w:val="0"/>
                              </w:rPr>
                              <w:t>W</w:t>
                            </w:r>
                            <w:r w:rsidR="001B51C6">
                              <w:rPr>
                                <w:rStyle w:val="Tytuksiki"/>
                                <w:smallCaps w:val="0"/>
                                <w:spacing w:val="0"/>
                              </w:rPr>
                              <w:t>YKAZ ZAŁACZNIKÓW</w:t>
                            </w:r>
                          </w:p>
                          <w:p w14:paraId="4A297D2C" w14:textId="32D66422" w:rsidR="00385742" w:rsidRPr="0090015F" w:rsidRDefault="00385742" w:rsidP="006F480B">
                            <w:pPr>
                              <w:jc w:val="center"/>
                              <w:rPr>
                                <w:rStyle w:val="Tytuksiki"/>
                                <w:rFonts w:asciiTheme="majorHAnsi" w:hAnsiTheme="majorHAnsi"/>
                                <w:b w:val="0"/>
                                <w:color w:val="1F497D" w:themeColor="text2"/>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8A0D1" id="Rectangle 25" o:spid="_x0000_s1050" style="position:absolute;left:0;text-align:left;margin-left:-3.35pt;margin-top:15.4pt;width:465pt;height: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" fillcolor="#d8d8d8 [2732]" strokecolor="#92cddc" strokeweight="1pt">
                <v:shadow on="t" color="#205867 [1608]" opacity=".5" offset="1pt"/>
                <v:textbox>
                  <w:txbxContent>
                    <w:p w14:paraId="1E72E013" w14:textId="2103BDBA" w:rsidR="00385742" w:rsidRPr="001B51C6" w:rsidRDefault="00385742" w:rsidP="001B51C6">
                      <w:pPr>
                        <w:pStyle w:val="Nagwek5"/>
                        <w:jc w:val="center"/>
                        <w:rPr>
                          <w:rStyle w:val="Tytuksiki"/>
                          <w:smallCaps w:val="0"/>
                          <w:spacing w:val="0"/>
                        </w:rPr>
                      </w:pPr>
                      <w:r w:rsidRPr="001B51C6">
                        <w:rPr>
                          <w:rStyle w:val="Tytuksiki"/>
                          <w:smallCaps w:val="0"/>
                          <w:spacing w:val="0"/>
                        </w:rPr>
                        <w:t>Rozdział 2</w:t>
                      </w:r>
                      <w:r w:rsidR="00DB5F09" w:rsidRPr="001B51C6">
                        <w:rPr>
                          <w:rStyle w:val="Tytuksiki"/>
                          <w:smallCaps w:val="0"/>
                          <w:spacing w:val="0"/>
                        </w:rPr>
                        <w:t>5</w:t>
                      </w:r>
                    </w:p>
                    <w:p w14:paraId="5EE2180F" w14:textId="58617BE2" w:rsidR="008E2C28" w:rsidRPr="001B51C6" w:rsidRDefault="00385742" w:rsidP="001B51C6">
                      <w:pPr>
                        <w:pStyle w:val="Nagwek5"/>
                        <w:jc w:val="center"/>
                        <w:rPr>
                          <w:rStyle w:val="Tytuksiki"/>
                          <w:smallCaps w:val="0"/>
                          <w:spacing w:val="0"/>
                        </w:rPr>
                      </w:pPr>
                      <w:bookmarkStart w:id="110" w:name="_WYKAZ_ZAŁACZNIKÓW"/>
                      <w:bookmarkEnd w:id="110"/>
                      <w:r w:rsidRPr="001B51C6">
                        <w:rPr>
                          <w:rStyle w:val="Tytuksiki"/>
                          <w:smallCaps w:val="0"/>
                          <w:spacing w:val="0"/>
                        </w:rPr>
                        <w:t>W</w:t>
                      </w:r>
                      <w:r w:rsidR="001B51C6">
                        <w:rPr>
                          <w:rStyle w:val="Tytuksiki"/>
                          <w:smallCaps w:val="0"/>
                          <w:spacing w:val="0"/>
                        </w:rPr>
                        <w:t>YKAZ ZAŁACZNIKÓW</w:t>
                      </w:r>
                    </w:p>
                    <w:p w14:paraId="4A297D2C" w14:textId="32D66422" w:rsidR="00385742" w:rsidRPr="0090015F" w:rsidRDefault="00385742" w:rsidP="006F480B">
                      <w:pPr>
                        <w:jc w:val="center"/>
                        <w:rPr>
                          <w:rStyle w:val="Tytuksiki"/>
                          <w:rFonts w:asciiTheme="majorHAnsi" w:hAnsiTheme="majorHAnsi"/>
                          <w:b w:val="0"/>
                          <w:color w:val="1F497D" w:themeColor="text2"/>
                          <w:sz w:val="28"/>
                          <w:szCs w:val="28"/>
                        </w:rPr>
                      </w:pPr>
                    </w:p>
                  </w:txbxContent>
                </v:textbox>
              </v:rect>
            </w:pict>
          </mc:Fallback>
        </mc:AlternateContent>
      </w:r>
    </w:p>
    <w:p w14:paraId="476F7FAF" w14:textId="79D95324" w:rsidR="006F480B" w:rsidRPr="00EB680D" w:rsidRDefault="006F480B" w:rsidP="006F480B">
      <w:pPr>
        <w:suppressAutoHyphens/>
        <w:jc w:val="both"/>
        <w:rPr>
          <w:rFonts w:asciiTheme="minorHAnsi" w:hAnsiTheme="minorHAnsi" w:cstheme="minorHAnsi"/>
        </w:rPr>
      </w:pPr>
    </w:p>
    <w:p w14:paraId="1B82439A" w14:textId="77777777" w:rsidR="006F480B" w:rsidRPr="00EB680D" w:rsidRDefault="006F480B" w:rsidP="006F480B">
      <w:pPr>
        <w:suppressAutoHyphens/>
        <w:jc w:val="both"/>
        <w:rPr>
          <w:rFonts w:asciiTheme="minorHAnsi" w:hAnsiTheme="minorHAnsi" w:cstheme="minorHAnsi"/>
        </w:rPr>
      </w:pPr>
    </w:p>
    <w:p w14:paraId="6F683B6A" w14:textId="77777777" w:rsidR="006F480B" w:rsidRPr="00EB680D" w:rsidRDefault="006F480B" w:rsidP="002D6FA9">
      <w:pPr>
        <w:spacing w:before="240"/>
        <w:rPr>
          <w:rFonts w:asciiTheme="minorHAnsi" w:hAnsiTheme="minorHAnsi" w:cstheme="minorHAnsi"/>
          <w:bCs/>
        </w:rPr>
      </w:pPr>
    </w:p>
    <w:p w14:paraId="0CBC54DC" w14:textId="61164AC3" w:rsidR="002D6FA9" w:rsidRDefault="002D6FA9" w:rsidP="00C60DC5">
      <w:pPr>
        <w:spacing w:line="276" w:lineRule="auto"/>
        <w:rPr>
          <w:rFonts w:asciiTheme="minorHAnsi" w:hAnsiTheme="minorHAnsi" w:cstheme="minorHAnsi"/>
          <w:bCs/>
        </w:rPr>
      </w:pPr>
      <w:r w:rsidRPr="00EB680D">
        <w:rPr>
          <w:rFonts w:asciiTheme="minorHAnsi" w:hAnsiTheme="minorHAnsi" w:cstheme="minorHAnsi"/>
          <w:bCs/>
        </w:rPr>
        <w:t>Załącznik nr 1</w:t>
      </w:r>
      <w:r w:rsidR="00F62110" w:rsidRPr="00EB680D">
        <w:rPr>
          <w:rFonts w:asciiTheme="minorHAnsi" w:hAnsiTheme="minorHAnsi" w:cstheme="minorHAnsi"/>
          <w:bCs/>
        </w:rPr>
        <w:tab/>
      </w:r>
      <w:r w:rsidR="00F62110">
        <w:rPr>
          <w:rFonts w:asciiTheme="minorHAnsi" w:hAnsiTheme="minorHAnsi" w:cstheme="minorHAnsi"/>
          <w:bCs/>
        </w:rPr>
        <w:t xml:space="preserve"> Formularz</w:t>
      </w:r>
      <w:r w:rsidRPr="00EB680D">
        <w:rPr>
          <w:rFonts w:asciiTheme="minorHAnsi" w:hAnsiTheme="minorHAnsi" w:cstheme="minorHAnsi"/>
          <w:bCs/>
        </w:rPr>
        <w:t xml:space="preserve"> ofertowy</w:t>
      </w:r>
    </w:p>
    <w:p w14:paraId="7279BBCA" w14:textId="1A73D2A4" w:rsidR="005F2722" w:rsidRDefault="002D6FA9" w:rsidP="00C60DC5">
      <w:pPr>
        <w:spacing w:line="276" w:lineRule="auto"/>
        <w:ind w:left="1410" w:hanging="1410"/>
        <w:rPr>
          <w:rFonts w:asciiTheme="minorHAnsi" w:hAnsiTheme="minorHAnsi" w:cstheme="minorHAnsi"/>
          <w:bCs/>
        </w:rPr>
      </w:pPr>
      <w:r w:rsidRPr="00EB680D">
        <w:rPr>
          <w:rFonts w:asciiTheme="minorHAnsi" w:hAnsiTheme="minorHAnsi" w:cstheme="minorHAnsi"/>
          <w:bCs/>
        </w:rPr>
        <w:t>Załącznik nr 2</w:t>
      </w:r>
      <w:r w:rsidRPr="00EB680D">
        <w:rPr>
          <w:rFonts w:asciiTheme="minorHAnsi" w:hAnsiTheme="minorHAnsi" w:cstheme="minorHAnsi"/>
          <w:bCs/>
        </w:rPr>
        <w:tab/>
      </w:r>
      <w:r w:rsidR="005F2722">
        <w:rPr>
          <w:rFonts w:asciiTheme="minorHAnsi" w:hAnsiTheme="minorHAnsi" w:cstheme="minorHAnsi"/>
          <w:bCs/>
        </w:rPr>
        <w:t xml:space="preserve"> </w:t>
      </w:r>
      <w:r w:rsidRPr="00EB680D">
        <w:rPr>
          <w:rFonts w:asciiTheme="minorHAnsi" w:hAnsiTheme="minorHAnsi" w:cstheme="minorHAnsi"/>
          <w:bCs/>
        </w:rPr>
        <w:t xml:space="preserve">Oświadczenie o braku podstaw do wykluczenia i o spełnianiu warunków </w:t>
      </w:r>
      <w:r w:rsidR="005F2722">
        <w:rPr>
          <w:rFonts w:asciiTheme="minorHAnsi" w:hAnsiTheme="minorHAnsi" w:cstheme="minorHAnsi"/>
          <w:bCs/>
        </w:rPr>
        <w:t xml:space="preserve"> </w:t>
      </w:r>
    </w:p>
    <w:p w14:paraId="30103F6F" w14:textId="56B20184" w:rsidR="002D6FA9" w:rsidRPr="00EB680D" w:rsidRDefault="005F2722" w:rsidP="00C60DC5">
      <w:pPr>
        <w:spacing w:line="276" w:lineRule="auto"/>
        <w:ind w:left="1410" w:hanging="1410"/>
        <w:rPr>
          <w:rFonts w:asciiTheme="minorHAnsi" w:hAnsiTheme="minorHAnsi" w:cstheme="minorHAnsi"/>
          <w:bCs/>
        </w:rPr>
      </w:pPr>
      <w:r>
        <w:rPr>
          <w:rFonts w:asciiTheme="minorHAnsi" w:hAnsiTheme="minorHAnsi" w:cstheme="minorHAnsi"/>
          <w:bCs/>
        </w:rPr>
        <w:t xml:space="preserve">                            </w:t>
      </w:r>
      <w:r w:rsidR="002D6FA9" w:rsidRPr="00EB680D">
        <w:rPr>
          <w:rFonts w:asciiTheme="minorHAnsi" w:hAnsiTheme="minorHAnsi" w:cstheme="minorHAnsi"/>
          <w:bCs/>
        </w:rPr>
        <w:t>udziału w postępowaniu</w:t>
      </w:r>
    </w:p>
    <w:p w14:paraId="7A5E520C" w14:textId="626DCBAE" w:rsidR="002D6FA9" w:rsidRPr="00EB680D" w:rsidRDefault="002D6FA9" w:rsidP="00DD7356">
      <w:pPr>
        <w:spacing w:line="276" w:lineRule="auto"/>
        <w:ind w:left="1410" w:hanging="1410"/>
        <w:rPr>
          <w:rFonts w:asciiTheme="minorHAnsi" w:hAnsiTheme="minorHAnsi" w:cstheme="minorHAnsi"/>
          <w:bCs/>
        </w:rPr>
      </w:pPr>
      <w:r w:rsidRPr="00EB680D">
        <w:rPr>
          <w:rFonts w:asciiTheme="minorHAnsi" w:hAnsiTheme="minorHAnsi" w:cstheme="minorHAnsi"/>
          <w:bCs/>
        </w:rPr>
        <w:t>Załącznik nr 3</w:t>
      </w:r>
      <w:r w:rsidR="00F62110" w:rsidRPr="00EB680D">
        <w:rPr>
          <w:rFonts w:asciiTheme="minorHAnsi" w:hAnsiTheme="minorHAnsi" w:cstheme="minorHAnsi"/>
          <w:bCs/>
        </w:rPr>
        <w:tab/>
      </w:r>
      <w:r w:rsidR="00F62110">
        <w:rPr>
          <w:rFonts w:asciiTheme="minorHAnsi" w:hAnsiTheme="minorHAnsi" w:cstheme="minorHAnsi"/>
          <w:bCs/>
        </w:rPr>
        <w:t xml:space="preserve"> Zobowiązanie</w:t>
      </w:r>
      <w:r w:rsidRPr="00EB680D">
        <w:rPr>
          <w:rFonts w:asciiTheme="minorHAnsi" w:hAnsiTheme="minorHAnsi" w:cstheme="minorHAnsi"/>
          <w:bCs/>
        </w:rPr>
        <w:t xml:space="preserve"> innego podmiotu do udostępnienia niezbędnych zasobów</w:t>
      </w:r>
    </w:p>
    <w:p w14:paraId="32B77827" w14:textId="1D22E7EE" w:rsidR="005F2722" w:rsidRDefault="002D6FA9" w:rsidP="00DD7356">
      <w:pPr>
        <w:spacing w:line="276" w:lineRule="auto"/>
        <w:ind w:left="1410" w:hanging="1410"/>
        <w:rPr>
          <w:rFonts w:asciiTheme="minorHAnsi" w:hAnsiTheme="minorHAnsi" w:cstheme="minorHAnsi"/>
          <w:bCs/>
        </w:rPr>
      </w:pPr>
      <w:r w:rsidRPr="00EB680D">
        <w:rPr>
          <w:rFonts w:asciiTheme="minorHAnsi" w:hAnsiTheme="minorHAnsi" w:cstheme="minorHAnsi"/>
          <w:bCs/>
        </w:rPr>
        <w:t>Załącznik nr 4</w:t>
      </w:r>
      <w:r w:rsidR="006925CC" w:rsidRPr="00EB680D">
        <w:rPr>
          <w:rFonts w:asciiTheme="minorHAnsi" w:hAnsiTheme="minorHAnsi" w:cstheme="minorHAnsi"/>
          <w:bCs/>
        </w:rPr>
        <w:tab/>
      </w:r>
      <w:r w:rsidR="006925CC">
        <w:rPr>
          <w:rFonts w:asciiTheme="minorHAnsi" w:hAnsiTheme="minorHAnsi" w:cstheme="minorHAnsi"/>
          <w:bCs/>
        </w:rPr>
        <w:t xml:space="preserve"> Oświadczenie</w:t>
      </w:r>
      <w:r w:rsidRPr="00EB680D">
        <w:rPr>
          <w:rFonts w:asciiTheme="minorHAnsi" w:hAnsiTheme="minorHAnsi" w:cstheme="minorHAnsi"/>
          <w:bCs/>
        </w:rPr>
        <w:t xml:space="preserve"> dotyczące przynależności lub braku przynależności do tej samej </w:t>
      </w:r>
      <w:r w:rsidR="005F2722">
        <w:rPr>
          <w:rFonts w:asciiTheme="minorHAnsi" w:hAnsiTheme="minorHAnsi" w:cstheme="minorHAnsi"/>
          <w:bCs/>
        </w:rPr>
        <w:t xml:space="preserve">   </w:t>
      </w:r>
    </w:p>
    <w:p w14:paraId="0F7E9691" w14:textId="075EA420" w:rsidR="002D6FA9" w:rsidRPr="00EB680D" w:rsidRDefault="005F2722" w:rsidP="00DD7356">
      <w:pPr>
        <w:spacing w:line="276" w:lineRule="auto"/>
        <w:ind w:left="1410" w:hanging="1410"/>
        <w:rPr>
          <w:rFonts w:asciiTheme="minorHAnsi" w:hAnsiTheme="minorHAnsi" w:cstheme="minorHAnsi"/>
          <w:bCs/>
        </w:rPr>
      </w:pPr>
      <w:r>
        <w:rPr>
          <w:rFonts w:asciiTheme="minorHAnsi" w:hAnsiTheme="minorHAnsi" w:cstheme="minorHAnsi"/>
          <w:bCs/>
        </w:rPr>
        <w:lastRenderedPageBreak/>
        <w:t xml:space="preserve">                            </w:t>
      </w:r>
      <w:r w:rsidR="002D6FA9" w:rsidRPr="00EB680D">
        <w:rPr>
          <w:rFonts w:asciiTheme="minorHAnsi" w:hAnsiTheme="minorHAnsi" w:cstheme="minorHAnsi"/>
          <w:bCs/>
        </w:rPr>
        <w:t>grupy kapitałowej</w:t>
      </w:r>
      <w:r w:rsidR="008D1BB3">
        <w:rPr>
          <w:rFonts w:asciiTheme="minorHAnsi" w:hAnsiTheme="minorHAnsi" w:cstheme="minorHAnsi"/>
          <w:bCs/>
        </w:rPr>
        <w:t>;</w:t>
      </w:r>
    </w:p>
    <w:p w14:paraId="7F3C990C" w14:textId="6589ADD3" w:rsidR="004817DE" w:rsidRPr="00EB680D" w:rsidRDefault="004817DE" w:rsidP="00DD7356">
      <w:pPr>
        <w:spacing w:line="276" w:lineRule="auto"/>
        <w:ind w:left="1410" w:hanging="1410"/>
        <w:rPr>
          <w:rFonts w:asciiTheme="minorHAnsi" w:hAnsiTheme="minorHAnsi" w:cstheme="minorHAnsi"/>
          <w:bCs/>
        </w:rPr>
      </w:pPr>
      <w:r w:rsidRPr="00EB680D">
        <w:rPr>
          <w:rFonts w:asciiTheme="minorHAnsi" w:hAnsiTheme="minorHAnsi" w:cstheme="minorHAnsi"/>
          <w:bCs/>
        </w:rPr>
        <w:t xml:space="preserve">Załącznik nr 5   </w:t>
      </w:r>
      <w:r w:rsidR="005F2722">
        <w:rPr>
          <w:rFonts w:asciiTheme="minorHAnsi" w:hAnsiTheme="minorHAnsi" w:cstheme="minorHAnsi"/>
          <w:bCs/>
        </w:rPr>
        <w:t xml:space="preserve"> </w:t>
      </w:r>
      <w:r w:rsidRPr="00EB680D">
        <w:rPr>
          <w:rFonts w:asciiTheme="minorHAnsi" w:hAnsiTheme="minorHAnsi" w:cstheme="minorHAnsi"/>
          <w:bCs/>
        </w:rPr>
        <w:t>Wykaz osób</w:t>
      </w:r>
      <w:r w:rsidR="008D1BB3">
        <w:rPr>
          <w:rFonts w:asciiTheme="minorHAnsi" w:hAnsiTheme="minorHAnsi" w:cstheme="minorHAnsi"/>
          <w:bCs/>
        </w:rPr>
        <w:t>;</w:t>
      </w:r>
    </w:p>
    <w:p w14:paraId="503D164D" w14:textId="6DDE61E6" w:rsidR="00BB6DB4" w:rsidRPr="00EB680D" w:rsidRDefault="00BB6DB4" w:rsidP="00BF0F9D">
      <w:pPr>
        <w:spacing w:line="276" w:lineRule="auto"/>
        <w:ind w:left="1410" w:hanging="1410"/>
        <w:rPr>
          <w:rFonts w:asciiTheme="minorHAnsi" w:hAnsiTheme="minorHAnsi" w:cstheme="minorHAnsi"/>
          <w:bCs/>
        </w:rPr>
      </w:pPr>
      <w:r w:rsidRPr="00EB680D">
        <w:rPr>
          <w:rFonts w:asciiTheme="minorHAnsi" w:hAnsiTheme="minorHAnsi" w:cstheme="minorHAnsi"/>
          <w:bCs/>
        </w:rPr>
        <w:t xml:space="preserve">Załącznik nr </w:t>
      </w:r>
      <w:r w:rsidR="004817DE" w:rsidRPr="00EB680D">
        <w:rPr>
          <w:rFonts w:asciiTheme="minorHAnsi" w:hAnsiTheme="minorHAnsi" w:cstheme="minorHAnsi"/>
          <w:bCs/>
        </w:rPr>
        <w:t>6</w:t>
      </w:r>
      <w:r w:rsidRPr="00EB680D">
        <w:rPr>
          <w:rFonts w:asciiTheme="minorHAnsi" w:hAnsiTheme="minorHAnsi" w:cstheme="minorHAnsi"/>
          <w:bCs/>
        </w:rPr>
        <w:t xml:space="preserve">   </w:t>
      </w:r>
      <w:r w:rsidR="005F2722">
        <w:rPr>
          <w:rFonts w:asciiTheme="minorHAnsi" w:hAnsiTheme="minorHAnsi" w:cstheme="minorHAnsi"/>
          <w:bCs/>
        </w:rPr>
        <w:t xml:space="preserve"> </w:t>
      </w:r>
      <w:r w:rsidRPr="00EB680D">
        <w:rPr>
          <w:rFonts w:asciiTheme="minorHAnsi" w:hAnsiTheme="minorHAnsi" w:cstheme="minorHAnsi"/>
          <w:bCs/>
        </w:rPr>
        <w:t>Wykaz robót</w:t>
      </w:r>
      <w:r w:rsidR="008D1BB3">
        <w:rPr>
          <w:rFonts w:asciiTheme="minorHAnsi" w:hAnsiTheme="minorHAnsi" w:cstheme="minorHAnsi"/>
          <w:bCs/>
        </w:rPr>
        <w:t>;</w:t>
      </w:r>
    </w:p>
    <w:p w14:paraId="0249EFC8" w14:textId="0C3C5186" w:rsidR="0073019E" w:rsidRPr="0073019E" w:rsidRDefault="004817DE" w:rsidP="00702051">
      <w:pPr>
        <w:spacing w:line="276" w:lineRule="auto"/>
        <w:rPr>
          <w:rFonts w:asciiTheme="minorHAnsi" w:hAnsiTheme="minorHAnsi" w:cstheme="minorHAnsi"/>
          <w:bCs/>
        </w:rPr>
      </w:pPr>
      <w:r w:rsidRPr="00CE5D18">
        <w:rPr>
          <w:rFonts w:asciiTheme="minorHAnsi" w:hAnsiTheme="minorHAnsi" w:cstheme="minorHAnsi"/>
          <w:bCs/>
        </w:rPr>
        <w:t>Załącznik nr 7</w:t>
      </w:r>
      <w:r w:rsidR="006925CC" w:rsidRPr="00CE5D18">
        <w:rPr>
          <w:rFonts w:asciiTheme="minorHAnsi" w:hAnsiTheme="minorHAnsi" w:cstheme="minorHAnsi"/>
          <w:bCs/>
        </w:rPr>
        <w:t xml:space="preserve"> </w:t>
      </w:r>
      <w:r w:rsidR="00D327EA">
        <w:rPr>
          <w:rFonts w:asciiTheme="minorHAnsi" w:hAnsiTheme="minorHAnsi" w:cstheme="minorHAnsi"/>
          <w:bCs/>
        </w:rPr>
        <w:t xml:space="preserve">   </w:t>
      </w:r>
      <w:r w:rsidR="006925CC" w:rsidRPr="00CE5D18">
        <w:rPr>
          <w:rFonts w:asciiTheme="minorHAnsi" w:hAnsiTheme="minorHAnsi" w:cstheme="minorHAnsi"/>
          <w:bCs/>
        </w:rPr>
        <w:t>Projekt</w:t>
      </w:r>
      <w:r w:rsidRPr="00CE5D18">
        <w:rPr>
          <w:rFonts w:asciiTheme="minorHAnsi" w:hAnsiTheme="minorHAnsi" w:cstheme="minorHAnsi"/>
          <w:bCs/>
        </w:rPr>
        <w:t xml:space="preserve"> umowy</w:t>
      </w:r>
      <w:r w:rsidR="00AC375D" w:rsidRPr="00CE5D18">
        <w:rPr>
          <w:rFonts w:asciiTheme="minorHAnsi" w:hAnsiTheme="minorHAnsi" w:cstheme="minorHAnsi"/>
          <w:bCs/>
        </w:rPr>
        <w:t xml:space="preserve"> </w:t>
      </w:r>
      <w:bookmarkStart w:id="67" w:name="_Hlk199419556"/>
    </w:p>
    <w:bookmarkEnd w:id="67"/>
    <w:p w14:paraId="4A8EAF3B" w14:textId="77777777" w:rsidR="0092706B" w:rsidRDefault="004817DE" w:rsidP="0073019E">
      <w:pPr>
        <w:spacing w:line="276" w:lineRule="auto"/>
        <w:rPr>
          <w:rFonts w:asciiTheme="minorHAnsi" w:hAnsiTheme="minorHAnsi" w:cstheme="minorHAnsi"/>
          <w:bCs/>
        </w:rPr>
      </w:pPr>
      <w:r w:rsidRPr="00CE5D18">
        <w:rPr>
          <w:rFonts w:asciiTheme="minorHAnsi" w:hAnsiTheme="minorHAnsi" w:cstheme="minorHAnsi"/>
          <w:bCs/>
        </w:rPr>
        <w:t>Załącznik nr 8</w:t>
      </w:r>
      <w:r w:rsidR="00D327EA">
        <w:rPr>
          <w:rFonts w:asciiTheme="minorHAnsi" w:hAnsiTheme="minorHAnsi" w:cstheme="minorHAnsi"/>
          <w:bCs/>
        </w:rPr>
        <w:t xml:space="preserve"> </w:t>
      </w:r>
      <w:r w:rsidR="006925CC" w:rsidRPr="00CE5D18">
        <w:rPr>
          <w:rFonts w:asciiTheme="minorHAnsi" w:hAnsiTheme="minorHAnsi" w:cstheme="minorHAnsi"/>
          <w:bCs/>
        </w:rPr>
        <w:t xml:space="preserve"> </w:t>
      </w:r>
      <w:r w:rsidR="00D327EA">
        <w:rPr>
          <w:rFonts w:asciiTheme="minorHAnsi" w:hAnsiTheme="minorHAnsi" w:cstheme="minorHAnsi"/>
          <w:bCs/>
        </w:rPr>
        <w:t xml:space="preserve"> </w:t>
      </w:r>
      <w:r w:rsidR="00DC015D">
        <w:rPr>
          <w:rFonts w:asciiTheme="minorHAnsi" w:hAnsiTheme="minorHAnsi" w:cstheme="minorHAnsi"/>
          <w:bCs/>
        </w:rPr>
        <w:t xml:space="preserve">Dokumentacja projektowa do zadania </w:t>
      </w:r>
      <w:r w:rsidR="0092706B" w:rsidRPr="0092706B">
        <w:rPr>
          <w:rFonts w:asciiTheme="minorHAnsi" w:hAnsiTheme="minorHAnsi" w:cstheme="minorHAnsi"/>
          <w:bCs/>
        </w:rPr>
        <w:t>Przebudowa i adaptacja budynku świetlicy wiejskiej w Hołownie na Lokalne Centrum Kultury w ramach zadania Rozwój infrastruktury kultury na terenie gminy Podedwórze</w:t>
      </w:r>
    </w:p>
    <w:p w14:paraId="785435DD" w14:textId="052DD69B" w:rsidR="005F2722" w:rsidRPr="00CE5D18" w:rsidRDefault="00FF1596" w:rsidP="0073019E">
      <w:pPr>
        <w:spacing w:line="276" w:lineRule="auto"/>
        <w:rPr>
          <w:rFonts w:asciiTheme="minorHAnsi" w:hAnsiTheme="minorHAnsi" w:cstheme="minorHAnsi"/>
          <w:bCs/>
        </w:rPr>
      </w:pPr>
      <w:r>
        <w:rPr>
          <w:rFonts w:asciiTheme="minorHAnsi" w:hAnsiTheme="minorHAnsi" w:cstheme="minorHAnsi"/>
          <w:bCs/>
        </w:rPr>
        <w:t xml:space="preserve"> </w:t>
      </w:r>
      <w:r w:rsidR="002D6FA9" w:rsidRPr="00CE5D18">
        <w:rPr>
          <w:rFonts w:asciiTheme="minorHAnsi" w:hAnsiTheme="minorHAnsi" w:cstheme="minorHAnsi"/>
          <w:bCs/>
        </w:rPr>
        <w:t xml:space="preserve">Załącznik nr </w:t>
      </w:r>
      <w:r w:rsidR="00BB6DB4" w:rsidRPr="00CE5D18">
        <w:rPr>
          <w:rFonts w:asciiTheme="minorHAnsi" w:hAnsiTheme="minorHAnsi" w:cstheme="minorHAnsi"/>
          <w:bCs/>
        </w:rPr>
        <w:t>9</w:t>
      </w:r>
      <w:r w:rsidR="006925CC" w:rsidRPr="00CE5D18">
        <w:rPr>
          <w:rFonts w:asciiTheme="minorHAnsi" w:hAnsiTheme="minorHAnsi" w:cstheme="minorHAnsi"/>
          <w:bCs/>
        </w:rPr>
        <w:tab/>
        <w:t xml:space="preserve"> </w:t>
      </w:r>
      <w:r w:rsidR="006925CC">
        <w:rPr>
          <w:rFonts w:asciiTheme="minorHAnsi" w:hAnsiTheme="minorHAnsi" w:cstheme="minorHAnsi"/>
          <w:bCs/>
        </w:rPr>
        <w:t>Oświadczenie</w:t>
      </w:r>
      <w:r w:rsidR="002D6FA9" w:rsidRPr="00CE5D18">
        <w:rPr>
          <w:rFonts w:asciiTheme="minorHAnsi" w:hAnsiTheme="minorHAnsi" w:cstheme="minorHAnsi"/>
          <w:bCs/>
        </w:rPr>
        <w:t xml:space="preserve"> dla wykonawców wspólnie ubiegających się udzielenie </w:t>
      </w:r>
      <w:r w:rsidR="005F2722" w:rsidRPr="00CE5D18">
        <w:rPr>
          <w:rFonts w:asciiTheme="minorHAnsi" w:hAnsiTheme="minorHAnsi" w:cstheme="minorHAnsi"/>
          <w:bCs/>
        </w:rPr>
        <w:t xml:space="preserve">   </w:t>
      </w:r>
    </w:p>
    <w:p w14:paraId="02DDB760" w14:textId="7FC75FB8" w:rsidR="002D6FA9" w:rsidRPr="00CE5D18" w:rsidRDefault="005F2722" w:rsidP="00DD7356">
      <w:pPr>
        <w:spacing w:line="276" w:lineRule="auto"/>
        <w:ind w:left="1410" w:hanging="1410"/>
        <w:rPr>
          <w:rFonts w:asciiTheme="minorHAnsi" w:hAnsiTheme="minorHAnsi" w:cstheme="minorHAnsi"/>
          <w:bCs/>
        </w:rPr>
      </w:pPr>
      <w:r w:rsidRPr="00CE5D18">
        <w:rPr>
          <w:rFonts w:asciiTheme="minorHAnsi" w:hAnsiTheme="minorHAnsi" w:cstheme="minorHAnsi"/>
          <w:bCs/>
        </w:rPr>
        <w:t xml:space="preserve">                            </w:t>
      </w:r>
      <w:r w:rsidR="00CE5D18">
        <w:rPr>
          <w:rFonts w:asciiTheme="minorHAnsi" w:hAnsiTheme="minorHAnsi" w:cstheme="minorHAnsi"/>
          <w:bCs/>
        </w:rPr>
        <w:t xml:space="preserve"> </w:t>
      </w:r>
      <w:r w:rsidR="008D1BB3" w:rsidRPr="00CE5D18">
        <w:rPr>
          <w:rFonts w:asciiTheme="minorHAnsi" w:hAnsiTheme="minorHAnsi" w:cstheme="minorHAnsi"/>
          <w:bCs/>
        </w:rPr>
        <w:t>Z</w:t>
      </w:r>
      <w:r w:rsidR="002D6FA9" w:rsidRPr="00CE5D18">
        <w:rPr>
          <w:rFonts w:asciiTheme="minorHAnsi" w:hAnsiTheme="minorHAnsi" w:cstheme="minorHAnsi"/>
          <w:bCs/>
        </w:rPr>
        <w:t>amówienia</w:t>
      </w:r>
      <w:r w:rsidR="008D1BB3">
        <w:rPr>
          <w:rFonts w:asciiTheme="minorHAnsi" w:hAnsiTheme="minorHAnsi" w:cstheme="minorHAnsi"/>
          <w:bCs/>
        </w:rPr>
        <w:t>;</w:t>
      </w:r>
    </w:p>
    <w:p w14:paraId="74B75B54" w14:textId="68E0CFFE" w:rsidR="005F2722" w:rsidRPr="00CE5D18" w:rsidRDefault="001033EC" w:rsidP="00BF0F9D">
      <w:pPr>
        <w:spacing w:line="276" w:lineRule="auto"/>
        <w:ind w:left="1410" w:hanging="1410"/>
        <w:rPr>
          <w:rFonts w:asciiTheme="minorHAnsi" w:hAnsiTheme="minorHAnsi" w:cstheme="minorHAnsi"/>
          <w:bCs/>
        </w:rPr>
      </w:pPr>
      <w:r w:rsidRPr="00CE5D18">
        <w:rPr>
          <w:rFonts w:asciiTheme="minorHAnsi" w:hAnsiTheme="minorHAnsi" w:cstheme="minorHAnsi"/>
          <w:bCs/>
        </w:rPr>
        <w:t xml:space="preserve">Załącznik nr </w:t>
      </w:r>
      <w:r w:rsidR="006925CC" w:rsidRPr="00CE5D18">
        <w:rPr>
          <w:rFonts w:asciiTheme="minorHAnsi" w:hAnsiTheme="minorHAnsi" w:cstheme="minorHAnsi"/>
          <w:bCs/>
        </w:rPr>
        <w:t>10 Oświadczenie</w:t>
      </w:r>
      <w:r w:rsidRPr="00CE5D18">
        <w:rPr>
          <w:rFonts w:asciiTheme="minorHAnsi" w:hAnsiTheme="minorHAnsi" w:cstheme="minorHAnsi"/>
          <w:bCs/>
        </w:rPr>
        <w:t xml:space="preserve"> o aktualności</w:t>
      </w:r>
      <w:r w:rsidR="00A2196B" w:rsidRPr="00CE5D18">
        <w:rPr>
          <w:rFonts w:asciiTheme="minorHAnsi" w:hAnsiTheme="minorHAnsi" w:cstheme="minorHAnsi"/>
          <w:bCs/>
        </w:rPr>
        <w:t xml:space="preserve"> informacji zawartych w oświadczeniu, o którym </w:t>
      </w:r>
      <w:r w:rsidR="005F2722" w:rsidRPr="00CE5D18">
        <w:rPr>
          <w:rFonts w:asciiTheme="minorHAnsi" w:hAnsiTheme="minorHAnsi" w:cstheme="minorHAnsi"/>
          <w:bCs/>
        </w:rPr>
        <w:t xml:space="preserve">   </w:t>
      </w:r>
    </w:p>
    <w:p w14:paraId="7350178A" w14:textId="1EB01E5E" w:rsidR="00233C13" w:rsidRPr="00CE5D18" w:rsidRDefault="005F2722" w:rsidP="00BF0F9D">
      <w:pPr>
        <w:spacing w:line="276" w:lineRule="auto"/>
        <w:ind w:left="1410" w:hanging="1410"/>
        <w:rPr>
          <w:rFonts w:asciiTheme="minorHAnsi" w:hAnsiTheme="minorHAnsi" w:cstheme="minorHAnsi"/>
          <w:bCs/>
        </w:rPr>
      </w:pPr>
      <w:r w:rsidRPr="00CE5D18">
        <w:rPr>
          <w:rFonts w:asciiTheme="minorHAnsi" w:hAnsiTheme="minorHAnsi" w:cstheme="minorHAnsi"/>
          <w:bCs/>
        </w:rPr>
        <w:t xml:space="preserve">                             </w:t>
      </w:r>
      <w:r w:rsidR="00A2196B" w:rsidRPr="00CE5D18">
        <w:rPr>
          <w:rFonts w:asciiTheme="minorHAnsi" w:hAnsiTheme="minorHAnsi" w:cstheme="minorHAnsi"/>
          <w:bCs/>
        </w:rPr>
        <w:t>mowa w art. 125 ustawy</w:t>
      </w:r>
      <w:r w:rsidR="008D1BB3">
        <w:rPr>
          <w:rFonts w:asciiTheme="minorHAnsi" w:hAnsiTheme="minorHAnsi" w:cstheme="minorHAnsi"/>
          <w:bCs/>
        </w:rPr>
        <w:t>.</w:t>
      </w:r>
    </w:p>
    <w:p w14:paraId="08FC8E57" w14:textId="77777777" w:rsidR="008445AF" w:rsidRDefault="008445AF" w:rsidP="00BF0F9D">
      <w:pPr>
        <w:spacing w:line="276" w:lineRule="auto"/>
        <w:ind w:left="1410" w:hanging="1410"/>
        <w:rPr>
          <w:rFonts w:asciiTheme="minorHAnsi" w:hAnsiTheme="minorHAnsi" w:cstheme="minorHAnsi"/>
          <w:bCs/>
        </w:rPr>
      </w:pPr>
    </w:p>
    <w:p w14:paraId="38F5712F" w14:textId="77777777" w:rsidR="008445AF" w:rsidRDefault="008445AF" w:rsidP="00BF0F9D">
      <w:pPr>
        <w:spacing w:line="276" w:lineRule="auto"/>
        <w:ind w:left="1410" w:hanging="1410"/>
        <w:rPr>
          <w:rFonts w:asciiTheme="minorHAnsi" w:hAnsiTheme="minorHAnsi" w:cstheme="minorHAnsi"/>
          <w:bCs/>
        </w:rPr>
      </w:pPr>
    </w:p>
    <w:p w14:paraId="4409231B" w14:textId="77777777" w:rsidR="008445AF" w:rsidRDefault="008445AF" w:rsidP="00BF0F9D">
      <w:pPr>
        <w:spacing w:line="276" w:lineRule="auto"/>
        <w:ind w:left="1410" w:hanging="1410"/>
        <w:rPr>
          <w:rFonts w:asciiTheme="minorHAnsi" w:hAnsiTheme="minorHAnsi" w:cstheme="minorHAnsi"/>
          <w:bCs/>
        </w:rPr>
      </w:pPr>
    </w:p>
    <w:p w14:paraId="1D6EFAB1" w14:textId="139821FC" w:rsidR="006925CC" w:rsidRPr="00BF0F9D" w:rsidRDefault="006925CC" w:rsidP="00BF0F9D">
      <w:pPr>
        <w:spacing w:line="276" w:lineRule="auto"/>
        <w:ind w:left="1410" w:hanging="1410"/>
        <w:rPr>
          <w:rFonts w:asciiTheme="minorHAnsi" w:hAnsiTheme="minorHAnsi" w:cstheme="minorHAnsi"/>
          <w:bCs/>
        </w:rPr>
      </w:pPr>
    </w:p>
    <w:sectPr w:rsidR="006925CC" w:rsidRPr="00BF0F9D" w:rsidSect="00D75641">
      <w:headerReference w:type="even" r:id="rId14"/>
      <w:headerReference w:type="default" r:id="rId15"/>
      <w:footerReference w:type="even" r:id="rId16"/>
      <w:footerReference w:type="default" r:id="rId17"/>
      <w:headerReference w:type="first" r:id="rId18"/>
      <w:footerReference w:type="first" r:id="rId19"/>
      <w:pgSz w:w="11906" w:h="16838"/>
      <w:pgMar w:top="1417" w:right="1416"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6588" w14:textId="77777777" w:rsidR="00EB2F49" w:rsidRDefault="00EB2F49" w:rsidP="00B118AD">
      <w:r>
        <w:separator/>
      </w:r>
    </w:p>
  </w:endnote>
  <w:endnote w:type="continuationSeparator" w:id="0">
    <w:p w14:paraId="39E47A17" w14:textId="77777777" w:rsidR="00EB2F49" w:rsidRDefault="00EB2F49" w:rsidP="00B1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0091" w14:textId="77777777" w:rsidR="00F62DEC" w:rsidRDefault="00F62DE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418768"/>
      <w:docPartObj>
        <w:docPartGallery w:val="Page Numbers (Bottom of Page)"/>
        <w:docPartUnique/>
      </w:docPartObj>
    </w:sdtPr>
    <w:sdtEndPr>
      <w:rPr>
        <w:rFonts w:asciiTheme="minorHAnsi" w:hAnsiTheme="minorHAnsi" w:cstheme="minorHAnsi"/>
      </w:rPr>
    </w:sdtEndPr>
    <w:sdtContent>
      <w:p w14:paraId="6895051E" w14:textId="77777777" w:rsidR="00385742" w:rsidRPr="00AF105C" w:rsidRDefault="009766BA">
        <w:pPr>
          <w:pStyle w:val="Stopka"/>
          <w:jc w:val="right"/>
          <w:rPr>
            <w:rFonts w:asciiTheme="minorHAnsi" w:hAnsiTheme="minorHAnsi" w:cstheme="minorHAnsi"/>
          </w:rPr>
        </w:pPr>
        <w:r w:rsidRPr="00AF105C">
          <w:rPr>
            <w:rFonts w:asciiTheme="minorHAnsi" w:hAnsiTheme="minorHAnsi" w:cstheme="minorHAnsi"/>
          </w:rPr>
          <w:fldChar w:fldCharType="begin"/>
        </w:r>
        <w:r w:rsidR="00385742" w:rsidRPr="00AF105C">
          <w:rPr>
            <w:rFonts w:asciiTheme="minorHAnsi" w:hAnsiTheme="minorHAnsi" w:cstheme="minorHAnsi"/>
          </w:rPr>
          <w:instrText>PAGE   \* MERGEFORMAT</w:instrText>
        </w:r>
        <w:r w:rsidRPr="00AF105C">
          <w:rPr>
            <w:rFonts w:asciiTheme="minorHAnsi" w:hAnsiTheme="minorHAnsi" w:cstheme="minorHAnsi"/>
          </w:rPr>
          <w:fldChar w:fldCharType="separate"/>
        </w:r>
        <w:r w:rsidR="005F4FE4">
          <w:rPr>
            <w:rFonts w:asciiTheme="minorHAnsi" w:hAnsiTheme="minorHAnsi" w:cstheme="minorHAnsi"/>
            <w:noProof/>
          </w:rPr>
          <w:t>24</w:t>
        </w:r>
        <w:r w:rsidRPr="00AF105C">
          <w:rPr>
            <w:rFonts w:asciiTheme="minorHAnsi" w:hAnsiTheme="minorHAnsi" w:cstheme="minorHAnsi"/>
          </w:rPr>
          <w:fldChar w:fldCharType="end"/>
        </w:r>
      </w:p>
    </w:sdtContent>
  </w:sdt>
  <w:p w14:paraId="37F24B02" w14:textId="77777777" w:rsidR="00385742" w:rsidRDefault="003857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EDF9" w14:textId="77777777" w:rsidR="00F62DEC" w:rsidRDefault="00F62DE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E5A7" w14:textId="77777777" w:rsidR="00EB2F49" w:rsidRDefault="00EB2F49" w:rsidP="00B118AD">
      <w:r>
        <w:separator/>
      </w:r>
    </w:p>
  </w:footnote>
  <w:footnote w:type="continuationSeparator" w:id="0">
    <w:p w14:paraId="1C2BCCC8" w14:textId="77777777" w:rsidR="00EB2F49" w:rsidRDefault="00EB2F49" w:rsidP="00B11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4F8D" w14:textId="77777777" w:rsidR="00F62DEC" w:rsidRDefault="00F62D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E20A" w14:textId="5577294E" w:rsidR="00385742" w:rsidRPr="005B3880" w:rsidRDefault="0033668C" w:rsidP="00EA665E">
    <w:pPr>
      <w:widowControl w:val="0"/>
      <w:suppressAutoHyphens/>
      <w:spacing w:line="360" w:lineRule="atLeast"/>
      <w:jc w:val="center"/>
      <w:textAlignment w:val="baseline"/>
      <w:rPr>
        <w:noProof/>
        <w:sz w:val="20"/>
        <w:szCs w:val="20"/>
        <w:lang w:eastAsia="ar-SA"/>
      </w:rPr>
    </w:pPr>
    <w:r>
      <w:rPr>
        <w:noProof/>
        <w:sz w:val="20"/>
        <w:szCs w:val="20"/>
        <w:lang w:eastAsia="ar-SA"/>
      </w:rPr>
      <w:drawing>
        <wp:inline distT="0" distB="0" distL="0" distR="0" wp14:anchorId="0A34BC04" wp14:editId="163A4BB5">
          <wp:extent cx="5761355" cy="530225"/>
          <wp:effectExtent l="0" t="0" r="0" b="3175"/>
          <wp:docPr id="1067820265"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302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41B1" w14:textId="77777777" w:rsidR="00F62DEC" w:rsidRDefault="00F62DE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59CC"/>
    <w:multiLevelType w:val="multilevel"/>
    <w:tmpl w:val="862A82DC"/>
    <w:lvl w:ilvl="0">
      <w:start w:val="4"/>
      <w:numFmt w:val="decimal"/>
      <w:lvlText w:val="%1."/>
      <w:lvlJc w:val="left"/>
      <w:pPr>
        <w:ind w:left="360" w:hanging="360"/>
      </w:pPr>
      <w:rPr>
        <w:rFonts w:hint="default"/>
        <w:b/>
        <w:bCs/>
        <w:i w:val="0"/>
        <w:iCs/>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0777CE"/>
    <w:multiLevelType w:val="hybridMultilevel"/>
    <w:tmpl w:val="7332B3D4"/>
    <w:lvl w:ilvl="0" w:tplc="495CBCD0">
      <w:start w:val="4"/>
      <w:numFmt w:val="upperRoman"/>
      <w:lvlText w:val="%1."/>
      <w:lvlJc w:val="left"/>
      <w:pPr>
        <w:ind w:left="720" w:hanging="720"/>
      </w:pPr>
      <w:rPr>
        <w:rFonts w:hint="default"/>
        <w:b/>
        <w:color w:val="auto"/>
      </w:rPr>
    </w:lvl>
    <w:lvl w:ilvl="1" w:tplc="5CF800BC">
      <w:start w:val="1"/>
      <w:numFmt w:val="decimal"/>
      <w:lvlText w:val="%2)"/>
      <w:lvlJc w:val="left"/>
      <w:pPr>
        <w:ind w:left="360" w:hanging="360"/>
      </w:pPr>
      <w:rPr>
        <w:rFonts w:asciiTheme="minorHAnsi" w:eastAsia="Times New Roman" w:hAnsiTheme="minorHAnsi" w:cstheme="minorHAnsi" w:hint="default"/>
        <w:b w:val="0"/>
        <w:bCs/>
      </w:rPr>
    </w:lvl>
    <w:lvl w:ilvl="2" w:tplc="353A69D8">
      <w:start w:val="1"/>
      <w:numFmt w:val="decimal"/>
      <w:lvlText w:val="%3)"/>
      <w:lvlJc w:val="left"/>
      <w:pPr>
        <w:ind w:left="502" w:hanging="360"/>
      </w:pPr>
      <w:rPr>
        <w:rFonts w:hint="default"/>
      </w:rPr>
    </w:lvl>
    <w:lvl w:ilvl="3" w:tplc="3A926D2A">
      <w:start w:val="1"/>
      <w:numFmt w:val="decimal"/>
      <w:lvlText w:val="%4."/>
      <w:lvlJc w:val="left"/>
      <w:pPr>
        <w:ind w:left="360" w:hanging="360"/>
      </w:pPr>
      <w:rPr>
        <w:b/>
        <w:bCs/>
        <w:color w:val="auto"/>
      </w:rPr>
    </w:lvl>
    <w:lvl w:ilvl="4" w:tplc="68D897CC">
      <w:start w:val="1"/>
      <w:numFmt w:val="decimal"/>
      <w:lvlText w:val="%5"/>
      <w:lvlJc w:val="left"/>
      <w:pPr>
        <w:ind w:left="3240" w:hanging="360"/>
      </w:pPr>
      <w:rPr>
        <w:rFonts w:hint="default"/>
      </w:rPr>
    </w:lvl>
    <w:lvl w:ilvl="5" w:tplc="4E768820">
      <w:start w:val="1"/>
      <w:numFmt w:val="lowerLetter"/>
      <w:lvlText w:val="%6)"/>
      <w:lvlJc w:val="left"/>
      <w:pPr>
        <w:ind w:left="1778" w:hanging="360"/>
      </w:pPr>
      <w:rPr>
        <w:rFonts w:asciiTheme="minorHAnsi" w:hAnsiTheme="minorHAnsi" w:cstheme="minorHAnsi" w:hint="default"/>
        <w:b/>
        <w:bCs w:val="0"/>
        <w:color w:val="auto"/>
      </w:rPr>
    </w:lvl>
    <w:lvl w:ilvl="6" w:tplc="0415000F">
      <w:start w:val="1"/>
      <w:numFmt w:val="decimal"/>
      <w:lvlText w:val="%7."/>
      <w:lvlJc w:val="left"/>
      <w:pPr>
        <w:ind w:left="786"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61E4A82"/>
    <w:multiLevelType w:val="hybridMultilevel"/>
    <w:tmpl w:val="9C48E306"/>
    <w:lvl w:ilvl="0" w:tplc="058C06F6">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7E2E7C"/>
    <w:multiLevelType w:val="hybridMultilevel"/>
    <w:tmpl w:val="06007B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F7050D"/>
    <w:multiLevelType w:val="multilevel"/>
    <w:tmpl w:val="1E60A508"/>
    <w:lvl w:ilvl="0">
      <w:start w:val="1"/>
      <w:numFmt w:val="upperLetter"/>
      <w:lvlText w:val="%1."/>
      <w:lvlJc w:val="left"/>
      <w:pPr>
        <w:tabs>
          <w:tab w:val="num" w:pos="340"/>
        </w:tabs>
        <w:ind w:left="340" w:hanging="340"/>
      </w:pPr>
      <w:rPr>
        <w:rFonts w:hint="default"/>
        <w:b w:val="0"/>
      </w:rPr>
    </w:lvl>
    <w:lvl w:ilvl="1">
      <w:start w:val="1"/>
      <w:numFmt w:val="upperRoman"/>
      <w:lvlText w:val="%2."/>
      <w:lvlJc w:val="left"/>
      <w:pPr>
        <w:tabs>
          <w:tab w:val="num" w:pos="1353"/>
        </w:tabs>
        <w:ind w:left="1353" w:hanging="360"/>
      </w:pPr>
      <w:rPr>
        <w:rFonts w:hint="default"/>
      </w:rPr>
    </w:lvl>
    <w:lvl w:ilvl="2">
      <w:start w:val="1"/>
      <w:numFmt w:val="upp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1BC7EDC"/>
    <w:multiLevelType w:val="multilevel"/>
    <w:tmpl w:val="3536C056"/>
    <w:lvl w:ilvl="0">
      <w:start w:val="11"/>
      <w:numFmt w:val="decimal"/>
      <w:lvlText w:val="%1."/>
      <w:lvlJc w:val="left"/>
      <w:pPr>
        <w:ind w:left="360" w:hanging="360"/>
      </w:pPr>
      <w:rPr>
        <w:rFonts w:cs="Times New Roman" w:hint="default"/>
        <w:b/>
      </w:rPr>
    </w:lvl>
    <w:lvl w:ilvl="1">
      <w:start w:val="1"/>
      <w:numFmt w:val="decimal"/>
      <w:pStyle w:val="Listanumerowana2"/>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2160DF2"/>
    <w:multiLevelType w:val="hybridMultilevel"/>
    <w:tmpl w:val="707A8FF6"/>
    <w:lvl w:ilvl="0" w:tplc="04150011">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7" w15:restartNumberingAfterBreak="0">
    <w:nsid w:val="121A2C69"/>
    <w:multiLevelType w:val="hybridMultilevel"/>
    <w:tmpl w:val="D67CE2D6"/>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hint="default"/>
      </w:rPr>
    </w:lvl>
    <w:lvl w:ilvl="2" w:tplc="4156CC16">
      <w:start w:val="15"/>
      <w:numFmt w:val="upperRoman"/>
      <w:lvlText w:val="%3."/>
      <w:lvlJc w:val="left"/>
      <w:pPr>
        <w:ind w:left="2700" w:hanging="720"/>
      </w:pPr>
      <w:rPr>
        <w:rFonts w:hint="default"/>
      </w:rPr>
    </w:lvl>
    <w:lvl w:ilvl="3" w:tplc="BFACD87E">
      <w:start w:val="1"/>
      <w:numFmt w:val="decimal"/>
      <w:lvlText w:val="%4."/>
      <w:lvlJc w:val="left"/>
      <w:pPr>
        <w:tabs>
          <w:tab w:val="num" w:pos="2880"/>
        </w:tabs>
        <w:ind w:left="2880" w:hanging="360"/>
      </w:pPr>
      <w:rPr>
        <w:b/>
        <w:bCs/>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52148D4"/>
    <w:multiLevelType w:val="hybridMultilevel"/>
    <w:tmpl w:val="92E278F2"/>
    <w:lvl w:ilvl="0" w:tplc="4A24D686">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7BD750F"/>
    <w:multiLevelType w:val="hybridMultilevel"/>
    <w:tmpl w:val="D8EA0E2E"/>
    <w:lvl w:ilvl="0" w:tplc="3C5C1C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75D47"/>
    <w:multiLevelType w:val="hybridMultilevel"/>
    <w:tmpl w:val="FAFC47BA"/>
    <w:lvl w:ilvl="0" w:tplc="F9DE4628">
      <w:start w:val="10"/>
      <w:numFmt w:val="decimal"/>
      <w:lvlText w:val="%1"/>
      <w:lvlJc w:val="left"/>
      <w:pPr>
        <w:ind w:left="3524" w:hanging="360"/>
      </w:pPr>
      <w:rPr>
        <w:rFonts w:hint="default"/>
      </w:rPr>
    </w:lvl>
    <w:lvl w:ilvl="1" w:tplc="04150019" w:tentative="1">
      <w:start w:val="1"/>
      <w:numFmt w:val="lowerLetter"/>
      <w:lvlText w:val="%2."/>
      <w:lvlJc w:val="left"/>
      <w:pPr>
        <w:ind w:left="4244" w:hanging="360"/>
      </w:pPr>
    </w:lvl>
    <w:lvl w:ilvl="2" w:tplc="0415001B" w:tentative="1">
      <w:start w:val="1"/>
      <w:numFmt w:val="lowerRoman"/>
      <w:lvlText w:val="%3."/>
      <w:lvlJc w:val="right"/>
      <w:pPr>
        <w:ind w:left="4964" w:hanging="180"/>
      </w:pPr>
    </w:lvl>
    <w:lvl w:ilvl="3" w:tplc="0415000F" w:tentative="1">
      <w:start w:val="1"/>
      <w:numFmt w:val="decimal"/>
      <w:lvlText w:val="%4."/>
      <w:lvlJc w:val="left"/>
      <w:pPr>
        <w:ind w:left="5684" w:hanging="360"/>
      </w:pPr>
    </w:lvl>
    <w:lvl w:ilvl="4" w:tplc="04150019" w:tentative="1">
      <w:start w:val="1"/>
      <w:numFmt w:val="lowerLetter"/>
      <w:lvlText w:val="%5."/>
      <w:lvlJc w:val="left"/>
      <w:pPr>
        <w:ind w:left="6404" w:hanging="360"/>
      </w:pPr>
    </w:lvl>
    <w:lvl w:ilvl="5" w:tplc="0415001B" w:tentative="1">
      <w:start w:val="1"/>
      <w:numFmt w:val="lowerRoman"/>
      <w:lvlText w:val="%6."/>
      <w:lvlJc w:val="right"/>
      <w:pPr>
        <w:ind w:left="7124" w:hanging="180"/>
      </w:pPr>
    </w:lvl>
    <w:lvl w:ilvl="6" w:tplc="0415000F" w:tentative="1">
      <w:start w:val="1"/>
      <w:numFmt w:val="decimal"/>
      <w:lvlText w:val="%7."/>
      <w:lvlJc w:val="left"/>
      <w:pPr>
        <w:ind w:left="7844" w:hanging="360"/>
      </w:pPr>
    </w:lvl>
    <w:lvl w:ilvl="7" w:tplc="04150019" w:tentative="1">
      <w:start w:val="1"/>
      <w:numFmt w:val="lowerLetter"/>
      <w:lvlText w:val="%8."/>
      <w:lvlJc w:val="left"/>
      <w:pPr>
        <w:ind w:left="8564" w:hanging="360"/>
      </w:pPr>
    </w:lvl>
    <w:lvl w:ilvl="8" w:tplc="0415001B" w:tentative="1">
      <w:start w:val="1"/>
      <w:numFmt w:val="lowerRoman"/>
      <w:lvlText w:val="%9."/>
      <w:lvlJc w:val="right"/>
      <w:pPr>
        <w:ind w:left="9284" w:hanging="180"/>
      </w:pPr>
    </w:lvl>
  </w:abstractNum>
  <w:abstractNum w:abstractNumId="11" w15:restartNumberingAfterBreak="0">
    <w:nsid w:val="18A47E7B"/>
    <w:multiLevelType w:val="hybridMultilevel"/>
    <w:tmpl w:val="18C0FD46"/>
    <w:lvl w:ilvl="0" w:tplc="FB4E680C">
      <w:start w:val="1"/>
      <w:numFmt w:val="decimal"/>
      <w:lvlText w:val="%1)"/>
      <w:lvlJc w:val="left"/>
      <w:pPr>
        <w:ind w:left="720" w:hanging="360"/>
      </w:pPr>
    </w:lvl>
    <w:lvl w:ilvl="1" w:tplc="0A34C9B6">
      <w:start w:val="1"/>
      <w:numFmt w:val="decimal"/>
      <w:lvlText w:val="%2)"/>
      <w:lvlJc w:val="left"/>
      <w:pPr>
        <w:ind w:left="720" w:hanging="360"/>
      </w:pPr>
    </w:lvl>
    <w:lvl w:ilvl="2" w:tplc="C21E8E84">
      <w:start w:val="1"/>
      <w:numFmt w:val="decimal"/>
      <w:lvlText w:val="%3)"/>
      <w:lvlJc w:val="left"/>
      <w:pPr>
        <w:ind w:left="720" w:hanging="360"/>
      </w:pPr>
    </w:lvl>
    <w:lvl w:ilvl="3" w:tplc="D6E0CF92">
      <w:start w:val="1"/>
      <w:numFmt w:val="decimal"/>
      <w:lvlText w:val="%4)"/>
      <w:lvlJc w:val="left"/>
      <w:pPr>
        <w:ind w:left="720" w:hanging="360"/>
      </w:pPr>
    </w:lvl>
    <w:lvl w:ilvl="4" w:tplc="BDD40792">
      <w:start w:val="1"/>
      <w:numFmt w:val="decimal"/>
      <w:lvlText w:val="%5)"/>
      <w:lvlJc w:val="left"/>
      <w:pPr>
        <w:ind w:left="720" w:hanging="360"/>
      </w:pPr>
    </w:lvl>
    <w:lvl w:ilvl="5" w:tplc="BBFC4778">
      <w:start w:val="1"/>
      <w:numFmt w:val="decimal"/>
      <w:lvlText w:val="%6)"/>
      <w:lvlJc w:val="left"/>
      <w:pPr>
        <w:ind w:left="720" w:hanging="360"/>
      </w:pPr>
    </w:lvl>
    <w:lvl w:ilvl="6" w:tplc="53F0AA36">
      <w:start w:val="1"/>
      <w:numFmt w:val="decimal"/>
      <w:lvlText w:val="%7)"/>
      <w:lvlJc w:val="left"/>
      <w:pPr>
        <w:ind w:left="720" w:hanging="360"/>
      </w:pPr>
    </w:lvl>
    <w:lvl w:ilvl="7" w:tplc="820A4976">
      <w:start w:val="1"/>
      <w:numFmt w:val="decimal"/>
      <w:lvlText w:val="%8)"/>
      <w:lvlJc w:val="left"/>
      <w:pPr>
        <w:ind w:left="720" w:hanging="360"/>
      </w:pPr>
    </w:lvl>
    <w:lvl w:ilvl="8" w:tplc="AB8CBFAE">
      <w:start w:val="1"/>
      <w:numFmt w:val="decimal"/>
      <w:lvlText w:val="%9)"/>
      <w:lvlJc w:val="left"/>
      <w:pPr>
        <w:ind w:left="720" w:hanging="360"/>
      </w:pPr>
    </w:lvl>
  </w:abstractNum>
  <w:abstractNum w:abstractNumId="12" w15:restartNumberingAfterBreak="0">
    <w:nsid w:val="19684EC4"/>
    <w:multiLevelType w:val="hybridMultilevel"/>
    <w:tmpl w:val="626E8628"/>
    <w:lvl w:ilvl="0" w:tplc="13C0267E">
      <w:start w:val="1"/>
      <w:numFmt w:val="decimal"/>
      <w:lvlText w:val="%1."/>
      <w:lvlJc w:val="left"/>
      <w:pPr>
        <w:ind w:left="360" w:hanging="360"/>
      </w:pPr>
      <w:rPr>
        <w:rFonts w:asciiTheme="minorHAnsi" w:eastAsia="Times New Roman" w:hAnsiTheme="minorHAnsi" w:cstheme="minorHAnsi"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A2C308C"/>
    <w:multiLevelType w:val="hybridMultilevel"/>
    <w:tmpl w:val="3E82792E"/>
    <w:lvl w:ilvl="0" w:tplc="52DEA006">
      <w:start w:val="6"/>
      <w:numFmt w:val="decimal"/>
      <w:lvlText w:val="%1."/>
      <w:lvlJc w:val="left"/>
      <w:pPr>
        <w:ind w:left="360" w:hanging="360"/>
      </w:pPr>
      <w:rPr>
        <w:rFonts w:ascii="Arial" w:eastAsia="Times New Roman" w:hAnsi="Arial" w:cs="Arial" w:hint="default"/>
        <w:b/>
        <w:bCs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8C1C50"/>
    <w:multiLevelType w:val="hybridMultilevel"/>
    <w:tmpl w:val="924607C4"/>
    <w:lvl w:ilvl="0" w:tplc="500C42E4">
      <w:start w:val="1"/>
      <w:numFmt w:val="decimal"/>
      <w:lvlText w:val="%1)"/>
      <w:lvlJc w:val="left"/>
      <w:pPr>
        <w:ind w:left="1004" w:hanging="360"/>
      </w:pPr>
      <w:rPr>
        <w:b/>
        <w:bCs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1E34BA8"/>
    <w:multiLevelType w:val="hybridMultilevel"/>
    <w:tmpl w:val="B4D4C6F6"/>
    <w:lvl w:ilvl="0" w:tplc="4A60CAFC">
      <w:start w:val="1"/>
      <w:numFmt w:val="decimal"/>
      <w:lvlText w:val="%1)"/>
      <w:lvlJc w:val="left"/>
      <w:pPr>
        <w:ind w:left="1425" w:hanging="360"/>
      </w:pPr>
      <w:rPr>
        <w:b/>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6" w15:restartNumberingAfterBreak="0">
    <w:nsid w:val="222A6A51"/>
    <w:multiLevelType w:val="hybridMultilevel"/>
    <w:tmpl w:val="0A5CE628"/>
    <w:lvl w:ilvl="0" w:tplc="04150013">
      <w:start w:val="1"/>
      <w:numFmt w:val="upperRoman"/>
      <w:lvlText w:val="%1."/>
      <w:lvlJc w:val="right"/>
      <w:pPr>
        <w:ind w:left="1800" w:hanging="360"/>
      </w:pPr>
      <w:rPr>
        <w:b/>
        <w:bCs/>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 w15:restartNumberingAfterBreak="0">
    <w:nsid w:val="24D83D99"/>
    <w:multiLevelType w:val="hybridMultilevel"/>
    <w:tmpl w:val="8E749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9F6D0C"/>
    <w:multiLevelType w:val="hybridMultilevel"/>
    <w:tmpl w:val="7D20AD9A"/>
    <w:lvl w:ilvl="0" w:tplc="CEDA2BAA">
      <w:start w:val="10"/>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6A96C86"/>
    <w:multiLevelType w:val="hybridMultilevel"/>
    <w:tmpl w:val="A2A056B0"/>
    <w:lvl w:ilvl="0" w:tplc="1410FB40">
      <w:start w:val="1"/>
      <w:numFmt w:val="decimal"/>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291241F5"/>
    <w:multiLevelType w:val="hybridMultilevel"/>
    <w:tmpl w:val="462465C6"/>
    <w:lvl w:ilvl="0" w:tplc="F372DDA2">
      <w:start w:val="1"/>
      <w:numFmt w:val="upperRoman"/>
      <w:lvlText w:val="%1."/>
      <w:lvlJc w:val="right"/>
      <w:pPr>
        <w:ind w:left="1298" w:hanging="360"/>
      </w:pPr>
      <w:rPr>
        <w:rFonts w:hint="default"/>
        <w:b/>
        <w:bCs/>
        <w:color w:val="auto"/>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1" w15:restartNumberingAfterBreak="0">
    <w:nsid w:val="299574B5"/>
    <w:multiLevelType w:val="hybridMultilevel"/>
    <w:tmpl w:val="7ECE435C"/>
    <w:lvl w:ilvl="0" w:tplc="704233F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9907E4"/>
    <w:multiLevelType w:val="hybridMultilevel"/>
    <w:tmpl w:val="CF3E3D0E"/>
    <w:lvl w:ilvl="0" w:tplc="ADAC1CA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8D0FCB"/>
    <w:multiLevelType w:val="multilevel"/>
    <w:tmpl w:val="3CBEB806"/>
    <w:lvl w:ilvl="0">
      <w:start w:val="1"/>
      <w:numFmt w:val="upperRoman"/>
      <w:lvlText w:val="%1."/>
      <w:lvlJc w:val="right"/>
      <w:pPr>
        <w:ind w:left="1004" w:hanging="360"/>
      </w:pPr>
      <w:rPr>
        <w:b/>
        <w:bCs/>
        <w:color w:val="auto"/>
      </w:rPr>
    </w:lvl>
    <w:lvl w:ilvl="1">
      <w:start w:val="1"/>
      <w:numFmt w:val="decimal"/>
      <w:isLgl/>
      <w:lvlText w:val="%1.%2"/>
      <w:lvlJc w:val="left"/>
      <w:pPr>
        <w:ind w:left="1154" w:hanging="51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4" w15:restartNumberingAfterBreak="0">
    <w:nsid w:val="2CCB1B82"/>
    <w:multiLevelType w:val="hybridMultilevel"/>
    <w:tmpl w:val="E25A5010"/>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D1069D0"/>
    <w:multiLevelType w:val="hybridMultilevel"/>
    <w:tmpl w:val="1C7875F6"/>
    <w:lvl w:ilvl="0" w:tplc="B32ADB6C">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8F507D"/>
    <w:multiLevelType w:val="hybridMultilevel"/>
    <w:tmpl w:val="1A663D64"/>
    <w:lvl w:ilvl="0" w:tplc="ADB0EBB4">
      <w:start w:val="7"/>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BD563F"/>
    <w:multiLevelType w:val="multilevel"/>
    <w:tmpl w:val="17FC6962"/>
    <w:lvl w:ilvl="0">
      <w:start w:val="1"/>
      <w:numFmt w:val="upperLetter"/>
      <w:lvlText w:val="%1."/>
      <w:lvlJc w:val="left"/>
      <w:pPr>
        <w:tabs>
          <w:tab w:val="num" w:pos="340"/>
        </w:tabs>
        <w:ind w:left="340" w:hanging="340"/>
      </w:pPr>
      <w:rPr>
        <w:rFonts w:hint="default"/>
        <w:b w:val="0"/>
      </w:rPr>
    </w:lvl>
    <w:lvl w:ilvl="1">
      <w:start w:val="1"/>
      <w:numFmt w:val="upperRoman"/>
      <w:lvlText w:val="%2."/>
      <w:lvlJc w:val="left"/>
      <w:pPr>
        <w:tabs>
          <w:tab w:val="num" w:pos="1353"/>
        </w:tabs>
        <w:ind w:left="1353" w:hanging="360"/>
      </w:pPr>
      <w:rPr>
        <w:rFonts w:hint="default"/>
      </w:rPr>
    </w:lvl>
    <w:lvl w:ilvl="2">
      <w:start w:val="1"/>
      <w:numFmt w:val="upp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328B414F"/>
    <w:multiLevelType w:val="hybridMultilevel"/>
    <w:tmpl w:val="F51E3FE0"/>
    <w:lvl w:ilvl="0" w:tplc="FFE24352">
      <w:start w:val="1"/>
      <w:numFmt w:val="decimal"/>
      <w:lvlText w:val="%1)"/>
      <w:lvlJc w:val="left"/>
      <w:pPr>
        <w:ind w:left="1425" w:hanging="360"/>
      </w:pPr>
      <w:rPr>
        <w:b/>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9" w15:restartNumberingAfterBreak="0">
    <w:nsid w:val="340842FE"/>
    <w:multiLevelType w:val="hybridMultilevel"/>
    <w:tmpl w:val="116E189C"/>
    <w:lvl w:ilvl="0" w:tplc="5E1E118E">
      <w:start w:val="1"/>
      <w:numFmt w:val="lowerLetter"/>
      <w:lvlText w:val="%1)"/>
      <w:lvlJc w:val="left"/>
      <w:pPr>
        <w:ind w:left="2160" w:hanging="360"/>
      </w:pPr>
      <w:rPr>
        <w:b/>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abstractNum w:abstractNumId="30" w15:restartNumberingAfterBreak="0">
    <w:nsid w:val="340E38DD"/>
    <w:multiLevelType w:val="hybridMultilevel"/>
    <w:tmpl w:val="E0107450"/>
    <w:lvl w:ilvl="0" w:tplc="B4246F02">
      <w:start w:val="6"/>
      <w:numFmt w:val="decimal"/>
      <w:lvlText w:val="%1)"/>
      <w:lvlJc w:val="left"/>
      <w:pPr>
        <w:tabs>
          <w:tab w:val="num" w:pos="1440"/>
        </w:tabs>
        <w:ind w:left="144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36756D7C"/>
    <w:multiLevelType w:val="hybridMultilevel"/>
    <w:tmpl w:val="ECDEB5B0"/>
    <w:lvl w:ilvl="0" w:tplc="B484A19A">
      <w:start w:val="9"/>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68541FA"/>
    <w:multiLevelType w:val="hybridMultilevel"/>
    <w:tmpl w:val="7346D42A"/>
    <w:lvl w:ilvl="0" w:tplc="D6424736">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36E115E0"/>
    <w:multiLevelType w:val="hybridMultilevel"/>
    <w:tmpl w:val="A42A7098"/>
    <w:lvl w:ilvl="0" w:tplc="181689F2">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8D464EC"/>
    <w:multiLevelType w:val="hybridMultilevel"/>
    <w:tmpl w:val="00FAF78C"/>
    <w:lvl w:ilvl="0" w:tplc="C6D458A0">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39E371AF"/>
    <w:multiLevelType w:val="hybridMultilevel"/>
    <w:tmpl w:val="0F824246"/>
    <w:lvl w:ilvl="0" w:tplc="B664B1FA">
      <w:start w:val="1"/>
      <w:numFmt w:val="lowerLetter"/>
      <w:lvlText w:val="%1)"/>
      <w:lvlJc w:val="left"/>
      <w:pPr>
        <w:ind w:left="142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A1A438C"/>
    <w:multiLevelType w:val="hybridMultilevel"/>
    <w:tmpl w:val="3D7051E2"/>
    <w:lvl w:ilvl="0" w:tplc="44E2E218">
      <w:start w:val="2"/>
      <w:numFmt w:val="decimal"/>
      <w:lvlText w:val="%1."/>
      <w:lvlJc w:val="left"/>
      <w:pPr>
        <w:ind w:left="288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AA76027"/>
    <w:multiLevelType w:val="hybridMultilevel"/>
    <w:tmpl w:val="9A24BD3C"/>
    <w:lvl w:ilvl="0" w:tplc="38848C1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B100874"/>
    <w:multiLevelType w:val="hybridMultilevel"/>
    <w:tmpl w:val="C1FEC676"/>
    <w:lvl w:ilvl="0" w:tplc="2B40B57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190EB3"/>
    <w:multiLevelType w:val="hybridMultilevel"/>
    <w:tmpl w:val="BFD2973C"/>
    <w:lvl w:ilvl="0" w:tplc="3DD2EED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1D251CC"/>
    <w:multiLevelType w:val="hybridMultilevel"/>
    <w:tmpl w:val="A6242E6A"/>
    <w:lvl w:ilvl="0" w:tplc="00D41E9C">
      <w:start w:val="1"/>
      <w:numFmt w:val="decimal"/>
      <w:lvlText w:val="%1."/>
      <w:lvlJc w:val="left"/>
      <w:pPr>
        <w:ind w:left="720" w:hanging="360"/>
      </w:pPr>
    </w:lvl>
    <w:lvl w:ilvl="1" w:tplc="A27AAA58">
      <w:start w:val="1"/>
      <w:numFmt w:val="decimal"/>
      <w:lvlText w:val="%2."/>
      <w:lvlJc w:val="left"/>
      <w:pPr>
        <w:ind w:left="720" w:hanging="360"/>
      </w:pPr>
    </w:lvl>
    <w:lvl w:ilvl="2" w:tplc="8AC2C438">
      <w:start w:val="1"/>
      <w:numFmt w:val="decimal"/>
      <w:lvlText w:val="%3."/>
      <w:lvlJc w:val="left"/>
      <w:pPr>
        <w:ind w:left="720" w:hanging="360"/>
      </w:pPr>
    </w:lvl>
    <w:lvl w:ilvl="3" w:tplc="2A627274">
      <w:start w:val="1"/>
      <w:numFmt w:val="decimal"/>
      <w:lvlText w:val="%4."/>
      <w:lvlJc w:val="left"/>
      <w:pPr>
        <w:ind w:left="720" w:hanging="360"/>
      </w:pPr>
    </w:lvl>
    <w:lvl w:ilvl="4" w:tplc="2BEEADBA">
      <w:start w:val="1"/>
      <w:numFmt w:val="decimal"/>
      <w:lvlText w:val="%5."/>
      <w:lvlJc w:val="left"/>
      <w:pPr>
        <w:ind w:left="720" w:hanging="360"/>
      </w:pPr>
    </w:lvl>
    <w:lvl w:ilvl="5" w:tplc="64AEEE00">
      <w:start w:val="1"/>
      <w:numFmt w:val="decimal"/>
      <w:lvlText w:val="%6."/>
      <w:lvlJc w:val="left"/>
      <w:pPr>
        <w:ind w:left="720" w:hanging="360"/>
      </w:pPr>
    </w:lvl>
    <w:lvl w:ilvl="6" w:tplc="0D0829E4">
      <w:start w:val="1"/>
      <w:numFmt w:val="decimal"/>
      <w:lvlText w:val="%7."/>
      <w:lvlJc w:val="left"/>
      <w:pPr>
        <w:ind w:left="720" w:hanging="360"/>
      </w:pPr>
    </w:lvl>
    <w:lvl w:ilvl="7" w:tplc="6396EDE4">
      <w:start w:val="1"/>
      <w:numFmt w:val="decimal"/>
      <w:lvlText w:val="%8."/>
      <w:lvlJc w:val="left"/>
      <w:pPr>
        <w:ind w:left="720" w:hanging="360"/>
      </w:pPr>
    </w:lvl>
    <w:lvl w:ilvl="8" w:tplc="DBFCE0F4">
      <w:start w:val="1"/>
      <w:numFmt w:val="decimal"/>
      <w:lvlText w:val="%9."/>
      <w:lvlJc w:val="left"/>
      <w:pPr>
        <w:ind w:left="720" w:hanging="360"/>
      </w:pPr>
    </w:lvl>
  </w:abstractNum>
  <w:abstractNum w:abstractNumId="41" w15:restartNumberingAfterBreak="0">
    <w:nsid w:val="41E2464A"/>
    <w:multiLevelType w:val="hybridMultilevel"/>
    <w:tmpl w:val="1F204FF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29F0E5F"/>
    <w:multiLevelType w:val="hybridMultilevel"/>
    <w:tmpl w:val="E82C82DC"/>
    <w:lvl w:ilvl="0" w:tplc="A4EC5E54">
      <w:start w:val="1"/>
      <w:numFmt w:val="decimal"/>
      <w:lvlText w:val="%1."/>
      <w:lvlJc w:val="left"/>
      <w:pPr>
        <w:ind w:left="720" w:hanging="360"/>
      </w:pPr>
      <w:rPr>
        <w:b/>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82C7AE7"/>
    <w:multiLevelType w:val="multilevel"/>
    <w:tmpl w:val="97BC883A"/>
    <w:lvl w:ilvl="0">
      <w:start w:val="1"/>
      <w:numFmt w:val="decimal"/>
      <w:lvlText w:val="%1."/>
      <w:lvlJc w:val="left"/>
      <w:pPr>
        <w:ind w:left="720" w:hanging="360"/>
      </w:pPr>
      <w:rPr>
        <w:rFonts w:ascii="Times New Roman" w:hAnsi="Times New Roman" w:cs="Times New Roman" w:hint="default"/>
        <w:b/>
        <w:sz w:val="24"/>
      </w:rPr>
    </w:lvl>
    <w:lvl w:ilvl="1">
      <w:start w:val="2"/>
      <w:numFmt w:val="decimal"/>
      <w:isLgl/>
      <w:lvlText w:val="%1.%2"/>
      <w:lvlJc w:val="left"/>
      <w:pPr>
        <w:ind w:left="928"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48A1116C"/>
    <w:multiLevelType w:val="hybridMultilevel"/>
    <w:tmpl w:val="F66655DE"/>
    <w:lvl w:ilvl="0" w:tplc="A822AFF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9BF7653"/>
    <w:multiLevelType w:val="hybridMultilevel"/>
    <w:tmpl w:val="7ADA8308"/>
    <w:lvl w:ilvl="0" w:tplc="04150011">
      <w:start w:val="1"/>
      <w:numFmt w:val="decimal"/>
      <w:lvlText w:val="%1)"/>
      <w:lvlJc w:val="left"/>
      <w:pPr>
        <w:ind w:left="1004" w:hanging="360"/>
      </w:pPr>
      <w:rPr>
        <w:b/>
        <w:bCs/>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4B326EC4"/>
    <w:multiLevelType w:val="hybridMultilevel"/>
    <w:tmpl w:val="4FF255A2"/>
    <w:lvl w:ilvl="0" w:tplc="BC908C28">
      <w:start w:val="7"/>
      <w:numFmt w:val="decimal"/>
      <w:lvlText w:val="%1."/>
      <w:lvlJc w:val="left"/>
      <w:pPr>
        <w:ind w:left="1004"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B7A4744"/>
    <w:multiLevelType w:val="multilevel"/>
    <w:tmpl w:val="8984FA20"/>
    <w:lvl w:ilvl="0">
      <w:start w:val="1"/>
      <w:numFmt w:val="decimal"/>
      <w:lvlText w:val="%1."/>
      <w:lvlJc w:val="left"/>
      <w:pPr>
        <w:ind w:left="375" w:hanging="375"/>
      </w:pPr>
      <w:rPr>
        <w:rFonts w:hint="default"/>
        <w:b/>
        <w:bCs/>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4C6B60FC"/>
    <w:multiLevelType w:val="hybridMultilevel"/>
    <w:tmpl w:val="1AACA572"/>
    <w:lvl w:ilvl="0" w:tplc="856272E2">
      <w:start w:val="1"/>
      <w:numFmt w:val="lowerLetter"/>
      <w:lvlText w:val="%1)"/>
      <w:lvlJc w:val="left"/>
      <w:pPr>
        <w:ind w:left="2160" w:hanging="360"/>
      </w:pPr>
      <w:rPr>
        <w:b/>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abstractNum w:abstractNumId="49" w15:restartNumberingAfterBreak="0">
    <w:nsid w:val="54D6643E"/>
    <w:multiLevelType w:val="hybridMultilevel"/>
    <w:tmpl w:val="F7F400EE"/>
    <w:lvl w:ilvl="0" w:tplc="97366FD6">
      <w:start w:val="1"/>
      <w:numFmt w:val="lowerLetter"/>
      <w:lvlText w:val="%1)"/>
      <w:lvlJc w:val="left"/>
      <w:pPr>
        <w:ind w:left="1778" w:hanging="360"/>
      </w:pPr>
      <w:rPr>
        <w:rFonts w:hint="default"/>
        <w:b/>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50" w15:restartNumberingAfterBreak="0">
    <w:nsid w:val="5564379B"/>
    <w:multiLevelType w:val="hybridMultilevel"/>
    <w:tmpl w:val="FBA69EA6"/>
    <w:lvl w:ilvl="0" w:tplc="CCB00066">
      <w:start w:val="4"/>
      <w:numFmt w:val="decimal"/>
      <w:lvlText w:val="%1)"/>
      <w:lvlJc w:val="left"/>
      <w:pPr>
        <w:ind w:left="1080" w:hanging="72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6743DE"/>
    <w:multiLevelType w:val="hybridMultilevel"/>
    <w:tmpl w:val="224C4318"/>
    <w:lvl w:ilvl="0" w:tplc="799CECC6">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789619F"/>
    <w:multiLevelType w:val="hybridMultilevel"/>
    <w:tmpl w:val="A164FEBA"/>
    <w:lvl w:ilvl="0" w:tplc="D3285444">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57B04FF8"/>
    <w:multiLevelType w:val="hybridMultilevel"/>
    <w:tmpl w:val="B50AF972"/>
    <w:lvl w:ilvl="0" w:tplc="6CDA648C">
      <w:start w:val="10"/>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4" w15:restartNumberingAfterBreak="0">
    <w:nsid w:val="57D67D4C"/>
    <w:multiLevelType w:val="hybridMultilevel"/>
    <w:tmpl w:val="117C2D5E"/>
    <w:lvl w:ilvl="0" w:tplc="BAA4DA5E">
      <w:start w:val="1"/>
      <w:numFmt w:val="decimal"/>
      <w:lvlText w:val="%1)"/>
      <w:lvlJc w:val="left"/>
      <w:pPr>
        <w:ind w:left="1070" w:hanging="360"/>
      </w:pPr>
      <w:rPr>
        <w:b/>
      </w:rPr>
    </w:lvl>
    <w:lvl w:ilvl="1" w:tplc="04150003">
      <w:start w:val="1"/>
      <w:numFmt w:val="lowerLetter"/>
      <w:lvlText w:val="%2."/>
      <w:lvlJc w:val="left"/>
      <w:pPr>
        <w:ind w:left="2160" w:hanging="360"/>
      </w:pPr>
    </w:lvl>
    <w:lvl w:ilvl="2" w:tplc="04150005">
      <w:start w:val="1"/>
      <w:numFmt w:val="lowerRoman"/>
      <w:lvlText w:val="%3."/>
      <w:lvlJc w:val="right"/>
      <w:pPr>
        <w:ind w:left="2880" w:hanging="180"/>
      </w:pPr>
    </w:lvl>
    <w:lvl w:ilvl="3" w:tplc="04150001">
      <w:start w:val="1"/>
      <w:numFmt w:val="decimal"/>
      <w:lvlText w:val="%4."/>
      <w:lvlJc w:val="left"/>
      <w:pPr>
        <w:ind w:left="3600" w:hanging="360"/>
      </w:pPr>
    </w:lvl>
    <w:lvl w:ilvl="4" w:tplc="04150003">
      <w:start w:val="1"/>
      <w:numFmt w:val="lowerLetter"/>
      <w:lvlText w:val="%5."/>
      <w:lvlJc w:val="left"/>
      <w:pPr>
        <w:ind w:left="4320" w:hanging="360"/>
      </w:pPr>
    </w:lvl>
    <w:lvl w:ilvl="5" w:tplc="04150005">
      <w:start w:val="1"/>
      <w:numFmt w:val="lowerRoman"/>
      <w:lvlText w:val="%6."/>
      <w:lvlJc w:val="right"/>
      <w:pPr>
        <w:ind w:left="5040" w:hanging="180"/>
      </w:pPr>
    </w:lvl>
    <w:lvl w:ilvl="6" w:tplc="04150001">
      <w:start w:val="1"/>
      <w:numFmt w:val="decimal"/>
      <w:lvlText w:val="%7."/>
      <w:lvlJc w:val="left"/>
      <w:pPr>
        <w:ind w:left="5760" w:hanging="360"/>
      </w:pPr>
    </w:lvl>
    <w:lvl w:ilvl="7" w:tplc="04150003">
      <w:start w:val="1"/>
      <w:numFmt w:val="lowerLetter"/>
      <w:lvlText w:val="%8."/>
      <w:lvlJc w:val="left"/>
      <w:pPr>
        <w:ind w:left="6480" w:hanging="360"/>
      </w:pPr>
    </w:lvl>
    <w:lvl w:ilvl="8" w:tplc="04150005">
      <w:start w:val="1"/>
      <w:numFmt w:val="lowerRoman"/>
      <w:lvlText w:val="%9."/>
      <w:lvlJc w:val="right"/>
      <w:pPr>
        <w:ind w:left="7200" w:hanging="180"/>
      </w:pPr>
    </w:lvl>
  </w:abstractNum>
  <w:abstractNum w:abstractNumId="55" w15:restartNumberingAfterBreak="0">
    <w:nsid w:val="59207C52"/>
    <w:multiLevelType w:val="hybridMultilevel"/>
    <w:tmpl w:val="97B6C266"/>
    <w:lvl w:ilvl="0" w:tplc="F9D8825A">
      <w:start w:val="1"/>
      <w:numFmt w:val="lowerLetter"/>
      <w:lvlText w:val="%1)"/>
      <w:lvlJc w:val="left"/>
      <w:pPr>
        <w:ind w:left="1425" w:hanging="360"/>
      </w:pPr>
      <w:rPr>
        <w:b/>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6" w15:restartNumberingAfterBreak="0">
    <w:nsid w:val="5B163149"/>
    <w:multiLevelType w:val="hybridMultilevel"/>
    <w:tmpl w:val="40ECEB8A"/>
    <w:lvl w:ilvl="0" w:tplc="0415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CE20B86"/>
    <w:multiLevelType w:val="hybridMultilevel"/>
    <w:tmpl w:val="0C7647EE"/>
    <w:lvl w:ilvl="0" w:tplc="78D61524">
      <w:start w:val="1"/>
      <w:numFmt w:val="lowerLetter"/>
      <w:lvlText w:val="%1)"/>
      <w:lvlJc w:val="left"/>
      <w:pPr>
        <w:ind w:left="1713" w:hanging="360"/>
      </w:pPr>
      <w:rPr>
        <w:rFonts w:hint="default"/>
        <w:b/>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8" w15:restartNumberingAfterBreak="0">
    <w:nsid w:val="5FA62710"/>
    <w:multiLevelType w:val="hybridMultilevel"/>
    <w:tmpl w:val="F5F686F2"/>
    <w:lvl w:ilvl="0" w:tplc="5CC8BABA">
      <w:start w:val="3"/>
      <w:numFmt w:val="decimal"/>
      <w:lvlText w:val="%1."/>
      <w:lvlJc w:val="left"/>
      <w:pPr>
        <w:tabs>
          <w:tab w:val="num" w:pos="1098"/>
        </w:tabs>
        <w:ind w:left="1098" w:hanging="454"/>
      </w:pPr>
      <w:rPr>
        <w:rFonts w:hint="default"/>
        <w:b/>
        <w:bCs/>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0322510"/>
    <w:multiLevelType w:val="hybridMultilevel"/>
    <w:tmpl w:val="0742ACB6"/>
    <w:lvl w:ilvl="0" w:tplc="04150017">
      <w:start w:val="1"/>
      <w:numFmt w:val="lowerLetter"/>
      <w:lvlText w:val="%1)"/>
      <w:lvlJc w:val="left"/>
      <w:pPr>
        <w:ind w:left="1440" w:hanging="360"/>
      </w:pPr>
      <w:rPr>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 w15:restartNumberingAfterBreak="0">
    <w:nsid w:val="60794574"/>
    <w:multiLevelType w:val="multilevel"/>
    <w:tmpl w:val="BE94D320"/>
    <w:lvl w:ilvl="0">
      <w:start w:val="1"/>
      <w:numFmt w:val="decimal"/>
      <w:lvlText w:val="%1."/>
      <w:lvlJc w:val="left"/>
      <w:pPr>
        <w:ind w:left="360" w:hanging="360"/>
      </w:pPr>
      <w:rPr>
        <w:rFonts w:hint="default"/>
        <w:b/>
        <w:bCs/>
        <w:i w:val="0"/>
        <w:i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1C335B9"/>
    <w:multiLevelType w:val="hybridMultilevel"/>
    <w:tmpl w:val="0B3EA6D6"/>
    <w:lvl w:ilvl="0" w:tplc="F56CCB62">
      <w:start w:val="8"/>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5442F37"/>
    <w:multiLevelType w:val="hybridMultilevel"/>
    <w:tmpl w:val="00FAF78C"/>
    <w:lvl w:ilvl="0" w:tplc="FFFFFFFF">
      <w:start w:val="1"/>
      <w:numFmt w:val="decimal"/>
      <w:lvlText w:val="%1)"/>
      <w:lvlJc w:val="left"/>
      <w:pPr>
        <w:ind w:left="1004" w:hanging="360"/>
      </w:pPr>
      <w:rPr>
        <w:b w:val="0"/>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3" w15:restartNumberingAfterBreak="0">
    <w:nsid w:val="67FC6A9A"/>
    <w:multiLevelType w:val="hybridMultilevel"/>
    <w:tmpl w:val="49CA60FC"/>
    <w:lvl w:ilvl="0" w:tplc="07D02C2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683C1C01"/>
    <w:multiLevelType w:val="hybridMultilevel"/>
    <w:tmpl w:val="37868B5C"/>
    <w:lvl w:ilvl="0" w:tplc="B7F6D02A">
      <w:start w:val="1"/>
      <w:numFmt w:val="decimal"/>
      <w:lvlText w:val="%1."/>
      <w:lvlJc w:val="left"/>
      <w:pPr>
        <w:ind w:left="360" w:hanging="360"/>
      </w:pPr>
      <w:rPr>
        <w:rFonts w:ascii="Arial" w:eastAsia="Times New Roman" w:hAnsi="Arial" w:cs="Arial"/>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688E5621"/>
    <w:multiLevelType w:val="hybridMultilevel"/>
    <w:tmpl w:val="8AD82804"/>
    <w:lvl w:ilvl="0" w:tplc="AAC6EBF8">
      <w:start w:val="1"/>
      <w:numFmt w:val="lowerLetter"/>
      <w:lvlText w:val="%1)"/>
      <w:lvlJc w:val="left"/>
      <w:pPr>
        <w:ind w:left="2062" w:hanging="360"/>
      </w:pPr>
      <w:rPr>
        <w:b/>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abstractNum w:abstractNumId="66" w15:restartNumberingAfterBreak="0">
    <w:nsid w:val="6E5E4A18"/>
    <w:multiLevelType w:val="hybridMultilevel"/>
    <w:tmpl w:val="52C60C7E"/>
    <w:lvl w:ilvl="0" w:tplc="A52AC036">
      <w:start w:val="1"/>
      <w:numFmt w:val="decimal"/>
      <w:lvlText w:val="%1)"/>
      <w:lvlJc w:val="left"/>
      <w:pPr>
        <w:ind w:left="1151" w:hanging="360"/>
      </w:pPr>
      <w:rPr>
        <w:b/>
      </w:r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67" w15:restartNumberingAfterBreak="0">
    <w:nsid w:val="763646B2"/>
    <w:multiLevelType w:val="hybridMultilevel"/>
    <w:tmpl w:val="A70C0544"/>
    <w:lvl w:ilvl="0" w:tplc="77BE20D6">
      <w:start w:val="1"/>
      <w:numFmt w:val="decimal"/>
      <w:lvlText w:val="%1)"/>
      <w:lvlJc w:val="left"/>
      <w:pPr>
        <w:ind w:left="1004" w:hanging="360"/>
      </w:pPr>
      <w:rPr>
        <w:b/>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 w15:restartNumberingAfterBreak="0">
    <w:nsid w:val="76D35761"/>
    <w:multiLevelType w:val="hybridMultilevel"/>
    <w:tmpl w:val="FEDCC6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73459FD"/>
    <w:multiLevelType w:val="hybridMultilevel"/>
    <w:tmpl w:val="7F30EE4E"/>
    <w:lvl w:ilvl="0" w:tplc="E668D0B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9DF3396"/>
    <w:multiLevelType w:val="multilevel"/>
    <w:tmpl w:val="A0FC6276"/>
    <w:lvl w:ilvl="0">
      <w:start w:val="4"/>
      <w:numFmt w:val="decimal"/>
      <w:lvlText w:val="%1."/>
      <w:lvlJc w:val="left"/>
      <w:pPr>
        <w:ind w:left="360" w:hanging="360"/>
      </w:pPr>
      <w:rPr>
        <w:rFonts w:hint="default"/>
        <w:b/>
        <w:bCs/>
        <w:i w:val="0"/>
        <w:iCs/>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9E23584"/>
    <w:multiLevelType w:val="hybridMultilevel"/>
    <w:tmpl w:val="9F9A67E4"/>
    <w:lvl w:ilvl="0" w:tplc="D48EF45A">
      <w:start w:val="1"/>
      <w:numFmt w:val="lowerLetter"/>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A5325D7"/>
    <w:multiLevelType w:val="hybridMultilevel"/>
    <w:tmpl w:val="A716630E"/>
    <w:lvl w:ilvl="0" w:tplc="828CA8B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B040BA7"/>
    <w:multiLevelType w:val="multilevel"/>
    <w:tmpl w:val="F0801C1C"/>
    <w:lvl w:ilvl="0">
      <w:start w:val="2"/>
      <w:numFmt w:val="decimal"/>
      <w:lvlText w:val="%1."/>
      <w:lvlJc w:val="left"/>
      <w:pPr>
        <w:ind w:left="375" w:hanging="375"/>
      </w:pPr>
      <w:rPr>
        <w:rFonts w:hint="default"/>
        <w:b/>
        <w:bCs/>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7EDF7E31"/>
    <w:multiLevelType w:val="hybridMultilevel"/>
    <w:tmpl w:val="F9F6159C"/>
    <w:lvl w:ilvl="0" w:tplc="6BB463EA">
      <w:start w:val="1"/>
      <w:numFmt w:val="lowerLetter"/>
      <w:lvlText w:val="%1)"/>
      <w:lvlJc w:val="left"/>
      <w:pPr>
        <w:ind w:left="2770" w:hanging="360"/>
      </w:pPr>
      <w:rPr>
        <w:b/>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num w:numId="1" w16cid:durableId="1621061874">
    <w:abstractNumId w:val="16"/>
  </w:num>
  <w:num w:numId="2" w16cid:durableId="1604220039">
    <w:abstractNumId w:val="7"/>
  </w:num>
  <w:num w:numId="3" w16cid:durableId="1114906207">
    <w:abstractNumId w:val="38"/>
  </w:num>
  <w:num w:numId="4" w16cid:durableId="1804930002">
    <w:abstractNumId w:val="60"/>
  </w:num>
  <w:num w:numId="5" w16cid:durableId="1916276555">
    <w:abstractNumId w:val="51"/>
  </w:num>
  <w:num w:numId="6" w16cid:durableId="1193768298">
    <w:abstractNumId w:val="44"/>
  </w:num>
  <w:num w:numId="7" w16cid:durableId="1772775960">
    <w:abstractNumId w:val="45"/>
  </w:num>
  <w:num w:numId="8" w16cid:durableId="959336087">
    <w:abstractNumId w:val="58"/>
  </w:num>
  <w:num w:numId="9" w16cid:durableId="1027408458">
    <w:abstractNumId w:val="64"/>
  </w:num>
  <w:num w:numId="10" w16cid:durableId="371539214">
    <w:abstractNumId w:val="14"/>
  </w:num>
  <w:num w:numId="11" w16cid:durableId="680469593">
    <w:abstractNumId w:val="67"/>
  </w:num>
  <w:num w:numId="12" w16cid:durableId="1019427876">
    <w:abstractNumId w:val="61"/>
  </w:num>
  <w:num w:numId="13" w16cid:durableId="1063020962">
    <w:abstractNumId w:val="2"/>
  </w:num>
  <w:num w:numId="14" w16cid:durableId="457794385">
    <w:abstractNumId w:val="69"/>
  </w:num>
  <w:num w:numId="15" w16cid:durableId="536236705">
    <w:abstractNumId w:val="12"/>
  </w:num>
  <w:num w:numId="16" w16cid:durableId="931086547">
    <w:abstractNumId w:val="21"/>
  </w:num>
  <w:num w:numId="17" w16cid:durableId="1122109640">
    <w:abstractNumId w:val="52"/>
  </w:num>
  <w:num w:numId="18" w16cid:durableId="332343494">
    <w:abstractNumId w:val="37"/>
  </w:num>
  <w:num w:numId="19" w16cid:durableId="1858080269">
    <w:abstractNumId w:val="8"/>
  </w:num>
  <w:num w:numId="20" w16cid:durableId="391347704">
    <w:abstractNumId w:val="17"/>
  </w:num>
  <w:num w:numId="21" w16cid:durableId="2004968410">
    <w:abstractNumId w:val="42"/>
  </w:num>
  <w:num w:numId="22" w16cid:durableId="238373676">
    <w:abstractNumId w:val="66"/>
  </w:num>
  <w:num w:numId="23" w16cid:durableId="1199318740">
    <w:abstractNumId w:val="55"/>
  </w:num>
  <w:num w:numId="24" w16cid:durableId="1441994047">
    <w:abstractNumId w:val="39"/>
  </w:num>
  <w:num w:numId="25" w16cid:durableId="1976713665">
    <w:abstractNumId w:val="22"/>
  </w:num>
  <w:num w:numId="26" w16cid:durableId="370768277">
    <w:abstractNumId w:val="72"/>
  </w:num>
  <w:num w:numId="27" w16cid:durableId="1082335743">
    <w:abstractNumId w:val="28"/>
  </w:num>
  <w:num w:numId="28" w16cid:durableId="2129081315">
    <w:abstractNumId w:val="26"/>
  </w:num>
  <w:num w:numId="29" w16cid:durableId="1462501773">
    <w:abstractNumId w:val="34"/>
  </w:num>
  <w:num w:numId="30" w16cid:durableId="899487641">
    <w:abstractNumId w:val="6"/>
  </w:num>
  <w:num w:numId="31" w16cid:durableId="283538661">
    <w:abstractNumId w:val="32"/>
  </w:num>
  <w:num w:numId="32" w16cid:durableId="1960066182">
    <w:abstractNumId w:val="3"/>
  </w:num>
  <w:num w:numId="33" w16cid:durableId="1475023079">
    <w:abstractNumId w:val="15"/>
  </w:num>
  <w:num w:numId="34" w16cid:durableId="39080663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87513576">
    <w:abstractNumId w:val="46"/>
  </w:num>
  <w:num w:numId="36" w16cid:durableId="249126115">
    <w:abstractNumId w:val="74"/>
  </w:num>
  <w:num w:numId="37" w16cid:durableId="1705135642">
    <w:abstractNumId w:val="65"/>
  </w:num>
  <w:num w:numId="38" w16cid:durableId="1458261238">
    <w:abstractNumId w:val="48"/>
  </w:num>
  <w:num w:numId="39" w16cid:durableId="915165745">
    <w:abstractNumId w:val="29"/>
  </w:num>
  <w:num w:numId="40" w16cid:durableId="893006480">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5360824">
    <w:abstractNumId w:val="1"/>
  </w:num>
  <w:num w:numId="42" w16cid:durableId="1281229050">
    <w:abstractNumId w:val="36"/>
  </w:num>
  <w:num w:numId="43" w16cid:durableId="838234569">
    <w:abstractNumId w:val="25"/>
  </w:num>
  <w:num w:numId="44" w16cid:durableId="799805293">
    <w:abstractNumId w:val="68"/>
  </w:num>
  <w:num w:numId="45" w16cid:durableId="46072049">
    <w:abstractNumId w:val="4"/>
  </w:num>
  <w:num w:numId="46" w16cid:durableId="1288006448">
    <w:abstractNumId w:val="50"/>
  </w:num>
  <w:num w:numId="47" w16cid:durableId="1515876785">
    <w:abstractNumId w:val="18"/>
  </w:num>
  <w:num w:numId="48" w16cid:durableId="1722747707">
    <w:abstractNumId w:val="10"/>
  </w:num>
  <w:num w:numId="49" w16cid:durableId="15665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217182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30701339">
    <w:abstractNumId w:val="5"/>
  </w:num>
  <w:num w:numId="52" w16cid:durableId="1089690026">
    <w:abstractNumId w:val="33"/>
  </w:num>
  <w:num w:numId="53" w16cid:durableId="463162107">
    <w:abstractNumId w:val="53"/>
  </w:num>
  <w:num w:numId="54" w16cid:durableId="433401668">
    <w:abstractNumId w:val="59"/>
  </w:num>
  <w:num w:numId="55" w16cid:durableId="1159733055">
    <w:abstractNumId w:val="70"/>
  </w:num>
  <w:num w:numId="56" w16cid:durableId="708144576">
    <w:abstractNumId w:val="47"/>
  </w:num>
  <w:num w:numId="57" w16cid:durableId="1705665742">
    <w:abstractNumId w:val="71"/>
  </w:num>
  <w:num w:numId="58" w16cid:durableId="1288925903">
    <w:abstractNumId w:val="73"/>
  </w:num>
  <w:num w:numId="59" w16cid:durableId="790437066">
    <w:abstractNumId w:val="35"/>
  </w:num>
  <w:num w:numId="60" w16cid:durableId="308092880">
    <w:abstractNumId w:val="20"/>
  </w:num>
  <w:num w:numId="61" w16cid:durableId="874584810">
    <w:abstractNumId w:val="27"/>
  </w:num>
  <w:num w:numId="62" w16cid:durableId="1006513869">
    <w:abstractNumId w:val="43"/>
  </w:num>
  <w:num w:numId="63" w16cid:durableId="1454442998">
    <w:abstractNumId w:val="41"/>
  </w:num>
  <w:num w:numId="64" w16cid:durableId="1546062037">
    <w:abstractNumId w:val="24"/>
  </w:num>
  <w:num w:numId="65" w16cid:durableId="1345473795">
    <w:abstractNumId w:val="57"/>
  </w:num>
  <w:num w:numId="66" w16cid:durableId="2082216899">
    <w:abstractNumId w:val="49"/>
  </w:num>
  <w:num w:numId="67" w16cid:durableId="1322780625">
    <w:abstractNumId w:val="0"/>
  </w:num>
  <w:num w:numId="68" w16cid:durableId="1112938671">
    <w:abstractNumId w:val="13"/>
  </w:num>
  <w:num w:numId="69" w16cid:durableId="267658795">
    <w:abstractNumId w:val="63"/>
  </w:num>
  <w:num w:numId="70" w16cid:durableId="345864559">
    <w:abstractNumId w:val="62"/>
  </w:num>
  <w:num w:numId="71" w16cid:durableId="1312249586">
    <w:abstractNumId w:val="40"/>
  </w:num>
  <w:num w:numId="72" w16cid:durableId="324431608">
    <w:abstractNumId w:val="11"/>
  </w:num>
  <w:num w:numId="73" w16cid:durableId="83302738">
    <w:abstractNumId w:val="56"/>
  </w:num>
  <w:num w:numId="74" w16cid:durableId="526254334">
    <w:abstractNumId w:val="23"/>
  </w:num>
  <w:num w:numId="75" w16cid:durableId="2140683776">
    <w:abstractNumId w:val="3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9"/>
  <w:hyphenationZone w:val="425"/>
  <w:characterSpacingControl w:val="doNotCompress"/>
  <w:hdrShapeDefaults>
    <o:shapedefaults v:ext="edit" spidmax="2050">
      <o:colormru v:ext="edit" colors="#92cdd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A9"/>
    <w:rsid w:val="00001986"/>
    <w:rsid w:val="00002629"/>
    <w:rsid w:val="0000279A"/>
    <w:rsid w:val="00002E66"/>
    <w:rsid w:val="00010EA1"/>
    <w:rsid w:val="00017C82"/>
    <w:rsid w:val="0004384B"/>
    <w:rsid w:val="00046A73"/>
    <w:rsid w:val="000508D2"/>
    <w:rsid w:val="00057023"/>
    <w:rsid w:val="00061CBC"/>
    <w:rsid w:val="00065CA1"/>
    <w:rsid w:val="00073EE5"/>
    <w:rsid w:val="00074979"/>
    <w:rsid w:val="000773F8"/>
    <w:rsid w:val="00080EC4"/>
    <w:rsid w:val="000810FB"/>
    <w:rsid w:val="00082AE6"/>
    <w:rsid w:val="000835A8"/>
    <w:rsid w:val="0008448C"/>
    <w:rsid w:val="000862B2"/>
    <w:rsid w:val="00091F6B"/>
    <w:rsid w:val="000929DB"/>
    <w:rsid w:val="00095A34"/>
    <w:rsid w:val="000A08AC"/>
    <w:rsid w:val="000A7966"/>
    <w:rsid w:val="000B1DB5"/>
    <w:rsid w:val="000B3B34"/>
    <w:rsid w:val="000B7A46"/>
    <w:rsid w:val="000C1F47"/>
    <w:rsid w:val="000C2606"/>
    <w:rsid w:val="000E0BE8"/>
    <w:rsid w:val="000E213B"/>
    <w:rsid w:val="000F102B"/>
    <w:rsid w:val="000F50BF"/>
    <w:rsid w:val="00102405"/>
    <w:rsid w:val="001033EC"/>
    <w:rsid w:val="00103C60"/>
    <w:rsid w:val="00107EB8"/>
    <w:rsid w:val="00112768"/>
    <w:rsid w:val="00113EB4"/>
    <w:rsid w:val="00115648"/>
    <w:rsid w:val="001172DE"/>
    <w:rsid w:val="00123343"/>
    <w:rsid w:val="00126A14"/>
    <w:rsid w:val="00135686"/>
    <w:rsid w:val="001379A1"/>
    <w:rsid w:val="00145E5B"/>
    <w:rsid w:val="00150DF9"/>
    <w:rsid w:val="00154EA7"/>
    <w:rsid w:val="00157001"/>
    <w:rsid w:val="00162B21"/>
    <w:rsid w:val="00165E93"/>
    <w:rsid w:val="001713F0"/>
    <w:rsid w:val="0017206D"/>
    <w:rsid w:val="00172E12"/>
    <w:rsid w:val="0017442A"/>
    <w:rsid w:val="00175023"/>
    <w:rsid w:val="00182B00"/>
    <w:rsid w:val="00197817"/>
    <w:rsid w:val="001A58BB"/>
    <w:rsid w:val="001A6A89"/>
    <w:rsid w:val="001B28CD"/>
    <w:rsid w:val="001B4EDF"/>
    <w:rsid w:val="001B51C6"/>
    <w:rsid w:val="001C0C50"/>
    <w:rsid w:val="001C4D2F"/>
    <w:rsid w:val="001C566E"/>
    <w:rsid w:val="001D2E36"/>
    <w:rsid w:val="001D5E21"/>
    <w:rsid w:val="001F3093"/>
    <w:rsid w:val="001F57C4"/>
    <w:rsid w:val="001F5DB6"/>
    <w:rsid w:val="001F6E36"/>
    <w:rsid w:val="00210316"/>
    <w:rsid w:val="002107AC"/>
    <w:rsid w:val="00216711"/>
    <w:rsid w:val="00217FD4"/>
    <w:rsid w:val="00220690"/>
    <w:rsid w:val="0022138F"/>
    <w:rsid w:val="002245C5"/>
    <w:rsid w:val="00226010"/>
    <w:rsid w:val="0023101E"/>
    <w:rsid w:val="002311C1"/>
    <w:rsid w:val="002325BE"/>
    <w:rsid w:val="00233750"/>
    <w:rsid w:val="00233C13"/>
    <w:rsid w:val="00237989"/>
    <w:rsid w:val="00242DF8"/>
    <w:rsid w:val="00250651"/>
    <w:rsid w:val="00251360"/>
    <w:rsid w:val="00251D5A"/>
    <w:rsid w:val="00254156"/>
    <w:rsid w:val="002553AF"/>
    <w:rsid w:val="0026156C"/>
    <w:rsid w:val="00274066"/>
    <w:rsid w:val="002761B8"/>
    <w:rsid w:val="00283AF6"/>
    <w:rsid w:val="0028513D"/>
    <w:rsid w:val="00293315"/>
    <w:rsid w:val="0029345A"/>
    <w:rsid w:val="00294D20"/>
    <w:rsid w:val="00296570"/>
    <w:rsid w:val="002A42B5"/>
    <w:rsid w:val="002A7CBB"/>
    <w:rsid w:val="002B24A1"/>
    <w:rsid w:val="002B53BB"/>
    <w:rsid w:val="002C56A3"/>
    <w:rsid w:val="002C7C3A"/>
    <w:rsid w:val="002D53D2"/>
    <w:rsid w:val="002D6FA9"/>
    <w:rsid w:val="002D72FF"/>
    <w:rsid w:val="002E1D2D"/>
    <w:rsid w:val="002E3EC4"/>
    <w:rsid w:val="002E7048"/>
    <w:rsid w:val="002F05AC"/>
    <w:rsid w:val="002F2259"/>
    <w:rsid w:val="002F2BF5"/>
    <w:rsid w:val="003032E0"/>
    <w:rsid w:val="00303531"/>
    <w:rsid w:val="0030396C"/>
    <w:rsid w:val="00304701"/>
    <w:rsid w:val="00312973"/>
    <w:rsid w:val="00312F3F"/>
    <w:rsid w:val="00320A4F"/>
    <w:rsid w:val="00322DF7"/>
    <w:rsid w:val="0032469B"/>
    <w:rsid w:val="00327758"/>
    <w:rsid w:val="003330F8"/>
    <w:rsid w:val="00334E3A"/>
    <w:rsid w:val="0033668C"/>
    <w:rsid w:val="003377B2"/>
    <w:rsid w:val="00340790"/>
    <w:rsid w:val="0034372F"/>
    <w:rsid w:val="003501D4"/>
    <w:rsid w:val="00350CE4"/>
    <w:rsid w:val="00350DE1"/>
    <w:rsid w:val="00353772"/>
    <w:rsid w:val="00353B78"/>
    <w:rsid w:val="003547DF"/>
    <w:rsid w:val="00355401"/>
    <w:rsid w:val="00357217"/>
    <w:rsid w:val="00361E8F"/>
    <w:rsid w:val="00363F5C"/>
    <w:rsid w:val="00370243"/>
    <w:rsid w:val="003769AC"/>
    <w:rsid w:val="0037715E"/>
    <w:rsid w:val="00380C8A"/>
    <w:rsid w:val="00385742"/>
    <w:rsid w:val="00385F81"/>
    <w:rsid w:val="00390256"/>
    <w:rsid w:val="00391BC0"/>
    <w:rsid w:val="00396AD1"/>
    <w:rsid w:val="00397023"/>
    <w:rsid w:val="003A2DCF"/>
    <w:rsid w:val="003A7B84"/>
    <w:rsid w:val="003B7B01"/>
    <w:rsid w:val="003C66FF"/>
    <w:rsid w:val="003D4E91"/>
    <w:rsid w:val="003D5F7F"/>
    <w:rsid w:val="003E4AF3"/>
    <w:rsid w:val="003F1399"/>
    <w:rsid w:val="003F1707"/>
    <w:rsid w:val="003F3D73"/>
    <w:rsid w:val="003F432C"/>
    <w:rsid w:val="003F4C57"/>
    <w:rsid w:val="003F6480"/>
    <w:rsid w:val="004004E0"/>
    <w:rsid w:val="00400698"/>
    <w:rsid w:val="004018E9"/>
    <w:rsid w:val="00403EF0"/>
    <w:rsid w:val="004042DC"/>
    <w:rsid w:val="00411636"/>
    <w:rsid w:val="004120C9"/>
    <w:rsid w:val="00412A87"/>
    <w:rsid w:val="00412B6C"/>
    <w:rsid w:val="00412D10"/>
    <w:rsid w:val="004149E2"/>
    <w:rsid w:val="00415013"/>
    <w:rsid w:val="0041539A"/>
    <w:rsid w:val="00415C3F"/>
    <w:rsid w:val="00423B58"/>
    <w:rsid w:val="00423D0C"/>
    <w:rsid w:val="004259C4"/>
    <w:rsid w:val="004259D5"/>
    <w:rsid w:val="0043731B"/>
    <w:rsid w:val="00440D95"/>
    <w:rsid w:val="004446F9"/>
    <w:rsid w:val="00444C1F"/>
    <w:rsid w:val="00446F16"/>
    <w:rsid w:val="0044705D"/>
    <w:rsid w:val="00452BE2"/>
    <w:rsid w:val="004642E8"/>
    <w:rsid w:val="004665CF"/>
    <w:rsid w:val="0047290F"/>
    <w:rsid w:val="004741CE"/>
    <w:rsid w:val="00476DE4"/>
    <w:rsid w:val="00480E73"/>
    <w:rsid w:val="004812E4"/>
    <w:rsid w:val="004817DE"/>
    <w:rsid w:val="00481C82"/>
    <w:rsid w:val="00482034"/>
    <w:rsid w:val="004830B0"/>
    <w:rsid w:val="0048554A"/>
    <w:rsid w:val="004858F6"/>
    <w:rsid w:val="00487D0A"/>
    <w:rsid w:val="0049005F"/>
    <w:rsid w:val="00495A42"/>
    <w:rsid w:val="00497CB4"/>
    <w:rsid w:val="004A2173"/>
    <w:rsid w:val="004A376E"/>
    <w:rsid w:val="004A71FF"/>
    <w:rsid w:val="004B2DBF"/>
    <w:rsid w:val="004B3416"/>
    <w:rsid w:val="004B4678"/>
    <w:rsid w:val="004C157E"/>
    <w:rsid w:val="004C1A14"/>
    <w:rsid w:val="004C2D07"/>
    <w:rsid w:val="004C30DC"/>
    <w:rsid w:val="004C45DA"/>
    <w:rsid w:val="004C6763"/>
    <w:rsid w:val="004C6FBE"/>
    <w:rsid w:val="004D2C7A"/>
    <w:rsid w:val="004D74CF"/>
    <w:rsid w:val="004E1ECA"/>
    <w:rsid w:val="004E6615"/>
    <w:rsid w:val="004E6D13"/>
    <w:rsid w:val="004E6E46"/>
    <w:rsid w:val="005032DF"/>
    <w:rsid w:val="0050432A"/>
    <w:rsid w:val="00512EB4"/>
    <w:rsid w:val="00512EE0"/>
    <w:rsid w:val="0051385B"/>
    <w:rsid w:val="00513A37"/>
    <w:rsid w:val="00515AD5"/>
    <w:rsid w:val="00516A38"/>
    <w:rsid w:val="0051780E"/>
    <w:rsid w:val="005216DA"/>
    <w:rsid w:val="00521E66"/>
    <w:rsid w:val="00527EB2"/>
    <w:rsid w:val="005331E9"/>
    <w:rsid w:val="00535C11"/>
    <w:rsid w:val="00537B2D"/>
    <w:rsid w:val="00541DA3"/>
    <w:rsid w:val="00546E03"/>
    <w:rsid w:val="0054730D"/>
    <w:rsid w:val="00547AB5"/>
    <w:rsid w:val="00550B79"/>
    <w:rsid w:val="00571002"/>
    <w:rsid w:val="0057476E"/>
    <w:rsid w:val="00574F6B"/>
    <w:rsid w:val="00577179"/>
    <w:rsid w:val="005778A3"/>
    <w:rsid w:val="00581B07"/>
    <w:rsid w:val="00586AB7"/>
    <w:rsid w:val="00592B1B"/>
    <w:rsid w:val="0059427B"/>
    <w:rsid w:val="005A1574"/>
    <w:rsid w:val="005A18EE"/>
    <w:rsid w:val="005A3D43"/>
    <w:rsid w:val="005A676D"/>
    <w:rsid w:val="005A67ED"/>
    <w:rsid w:val="005B29C7"/>
    <w:rsid w:val="005B4545"/>
    <w:rsid w:val="005D17BC"/>
    <w:rsid w:val="005D1B8F"/>
    <w:rsid w:val="005D6AE5"/>
    <w:rsid w:val="005E3BD8"/>
    <w:rsid w:val="005E4F39"/>
    <w:rsid w:val="005E5C00"/>
    <w:rsid w:val="005E6408"/>
    <w:rsid w:val="005F0A01"/>
    <w:rsid w:val="005F0A39"/>
    <w:rsid w:val="005F2722"/>
    <w:rsid w:val="005F2BD9"/>
    <w:rsid w:val="005F2F96"/>
    <w:rsid w:val="005F4E59"/>
    <w:rsid w:val="005F4FE4"/>
    <w:rsid w:val="005F6309"/>
    <w:rsid w:val="006008FC"/>
    <w:rsid w:val="00607429"/>
    <w:rsid w:val="00622159"/>
    <w:rsid w:val="00626F91"/>
    <w:rsid w:val="0062762C"/>
    <w:rsid w:val="0063251C"/>
    <w:rsid w:val="00644C25"/>
    <w:rsid w:val="0064668D"/>
    <w:rsid w:val="0064673F"/>
    <w:rsid w:val="00647B99"/>
    <w:rsid w:val="0065011B"/>
    <w:rsid w:val="00651263"/>
    <w:rsid w:val="00651324"/>
    <w:rsid w:val="00660616"/>
    <w:rsid w:val="00660840"/>
    <w:rsid w:val="00661E74"/>
    <w:rsid w:val="006627C9"/>
    <w:rsid w:val="006634B1"/>
    <w:rsid w:val="00664C8A"/>
    <w:rsid w:val="00672245"/>
    <w:rsid w:val="0067472F"/>
    <w:rsid w:val="00674E3D"/>
    <w:rsid w:val="0067515E"/>
    <w:rsid w:val="006758F8"/>
    <w:rsid w:val="006835F3"/>
    <w:rsid w:val="00686703"/>
    <w:rsid w:val="00691477"/>
    <w:rsid w:val="006925CC"/>
    <w:rsid w:val="00695A58"/>
    <w:rsid w:val="00696649"/>
    <w:rsid w:val="006974D6"/>
    <w:rsid w:val="006A47FF"/>
    <w:rsid w:val="006A73BD"/>
    <w:rsid w:val="006B02BD"/>
    <w:rsid w:val="006B0BAA"/>
    <w:rsid w:val="006B39CC"/>
    <w:rsid w:val="006B6F5C"/>
    <w:rsid w:val="006C0599"/>
    <w:rsid w:val="006C268D"/>
    <w:rsid w:val="006C349C"/>
    <w:rsid w:val="006C36B7"/>
    <w:rsid w:val="006C556A"/>
    <w:rsid w:val="006C586A"/>
    <w:rsid w:val="006D3EFF"/>
    <w:rsid w:val="006D4F21"/>
    <w:rsid w:val="006D542B"/>
    <w:rsid w:val="006E12F2"/>
    <w:rsid w:val="006E3291"/>
    <w:rsid w:val="006E7977"/>
    <w:rsid w:val="006F480B"/>
    <w:rsid w:val="006F4AC3"/>
    <w:rsid w:val="00702051"/>
    <w:rsid w:val="00710A8E"/>
    <w:rsid w:val="007112B4"/>
    <w:rsid w:val="00711ED3"/>
    <w:rsid w:val="00714A40"/>
    <w:rsid w:val="00714F36"/>
    <w:rsid w:val="00720043"/>
    <w:rsid w:val="0072204B"/>
    <w:rsid w:val="00722B32"/>
    <w:rsid w:val="00723D3F"/>
    <w:rsid w:val="00724745"/>
    <w:rsid w:val="00725C4A"/>
    <w:rsid w:val="00727768"/>
    <w:rsid w:val="00727A53"/>
    <w:rsid w:val="0073019E"/>
    <w:rsid w:val="007354F2"/>
    <w:rsid w:val="00737915"/>
    <w:rsid w:val="007453AC"/>
    <w:rsid w:val="00746406"/>
    <w:rsid w:val="007560AD"/>
    <w:rsid w:val="00760303"/>
    <w:rsid w:val="00762014"/>
    <w:rsid w:val="007656CB"/>
    <w:rsid w:val="00765C99"/>
    <w:rsid w:val="007672FF"/>
    <w:rsid w:val="007707AA"/>
    <w:rsid w:val="0077179B"/>
    <w:rsid w:val="00782310"/>
    <w:rsid w:val="0078395D"/>
    <w:rsid w:val="0078714B"/>
    <w:rsid w:val="00794DB4"/>
    <w:rsid w:val="00795793"/>
    <w:rsid w:val="00797E24"/>
    <w:rsid w:val="007A08CB"/>
    <w:rsid w:val="007A0914"/>
    <w:rsid w:val="007A213C"/>
    <w:rsid w:val="007B6C60"/>
    <w:rsid w:val="007B795B"/>
    <w:rsid w:val="007C0E58"/>
    <w:rsid w:val="007C3C0D"/>
    <w:rsid w:val="007C7180"/>
    <w:rsid w:val="007D2394"/>
    <w:rsid w:val="007D59FF"/>
    <w:rsid w:val="007D611C"/>
    <w:rsid w:val="007E21DE"/>
    <w:rsid w:val="007E4417"/>
    <w:rsid w:val="007E7F26"/>
    <w:rsid w:val="007F234B"/>
    <w:rsid w:val="007F5E9D"/>
    <w:rsid w:val="007F6B71"/>
    <w:rsid w:val="008032C2"/>
    <w:rsid w:val="0080330B"/>
    <w:rsid w:val="00810617"/>
    <w:rsid w:val="00811244"/>
    <w:rsid w:val="008126C0"/>
    <w:rsid w:val="00812E07"/>
    <w:rsid w:val="00814ABC"/>
    <w:rsid w:val="0081702A"/>
    <w:rsid w:val="008215F0"/>
    <w:rsid w:val="0082602F"/>
    <w:rsid w:val="008329AF"/>
    <w:rsid w:val="00834730"/>
    <w:rsid w:val="0084010B"/>
    <w:rsid w:val="00840DEB"/>
    <w:rsid w:val="0084345B"/>
    <w:rsid w:val="00843688"/>
    <w:rsid w:val="00843B5E"/>
    <w:rsid w:val="008445AF"/>
    <w:rsid w:val="008451EC"/>
    <w:rsid w:val="00850FEE"/>
    <w:rsid w:val="00851E1C"/>
    <w:rsid w:val="008531F5"/>
    <w:rsid w:val="008549FD"/>
    <w:rsid w:val="00855957"/>
    <w:rsid w:val="0085677F"/>
    <w:rsid w:val="00866ACB"/>
    <w:rsid w:val="0087039C"/>
    <w:rsid w:val="00876003"/>
    <w:rsid w:val="00876B6F"/>
    <w:rsid w:val="0088260D"/>
    <w:rsid w:val="00884864"/>
    <w:rsid w:val="00887B91"/>
    <w:rsid w:val="00892643"/>
    <w:rsid w:val="0089408D"/>
    <w:rsid w:val="0089584C"/>
    <w:rsid w:val="008A00D7"/>
    <w:rsid w:val="008A3204"/>
    <w:rsid w:val="008A35AC"/>
    <w:rsid w:val="008A4F90"/>
    <w:rsid w:val="008B00B2"/>
    <w:rsid w:val="008B0EE7"/>
    <w:rsid w:val="008B25FA"/>
    <w:rsid w:val="008B394F"/>
    <w:rsid w:val="008B49FC"/>
    <w:rsid w:val="008C13F8"/>
    <w:rsid w:val="008C19B7"/>
    <w:rsid w:val="008C28EC"/>
    <w:rsid w:val="008C435E"/>
    <w:rsid w:val="008C50C6"/>
    <w:rsid w:val="008C779D"/>
    <w:rsid w:val="008D1538"/>
    <w:rsid w:val="008D1BB3"/>
    <w:rsid w:val="008D47C5"/>
    <w:rsid w:val="008D7B15"/>
    <w:rsid w:val="008E0206"/>
    <w:rsid w:val="008E0AA9"/>
    <w:rsid w:val="008E2C28"/>
    <w:rsid w:val="008E4362"/>
    <w:rsid w:val="008E7141"/>
    <w:rsid w:val="008E7585"/>
    <w:rsid w:val="008F1D99"/>
    <w:rsid w:val="008F329E"/>
    <w:rsid w:val="008F38B8"/>
    <w:rsid w:val="008F3D13"/>
    <w:rsid w:val="008F76C1"/>
    <w:rsid w:val="0090015F"/>
    <w:rsid w:val="00901D89"/>
    <w:rsid w:val="00902127"/>
    <w:rsid w:val="0090591C"/>
    <w:rsid w:val="00906784"/>
    <w:rsid w:val="009122CA"/>
    <w:rsid w:val="00912364"/>
    <w:rsid w:val="0092181D"/>
    <w:rsid w:val="0092706B"/>
    <w:rsid w:val="00931FDF"/>
    <w:rsid w:val="00932224"/>
    <w:rsid w:val="009327B7"/>
    <w:rsid w:val="00932CEE"/>
    <w:rsid w:val="00944543"/>
    <w:rsid w:val="00954B31"/>
    <w:rsid w:val="00954BF0"/>
    <w:rsid w:val="0096211D"/>
    <w:rsid w:val="0096241A"/>
    <w:rsid w:val="00963A07"/>
    <w:rsid w:val="00964E4D"/>
    <w:rsid w:val="0097572A"/>
    <w:rsid w:val="009766BA"/>
    <w:rsid w:val="00977697"/>
    <w:rsid w:val="00977AE6"/>
    <w:rsid w:val="00977DD1"/>
    <w:rsid w:val="00984FD3"/>
    <w:rsid w:val="0098685B"/>
    <w:rsid w:val="009915B6"/>
    <w:rsid w:val="009919F8"/>
    <w:rsid w:val="00995537"/>
    <w:rsid w:val="0099575F"/>
    <w:rsid w:val="00996F53"/>
    <w:rsid w:val="009A1B60"/>
    <w:rsid w:val="009A75FA"/>
    <w:rsid w:val="009B2DED"/>
    <w:rsid w:val="009B479F"/>
    <w:rsid w:val="009B5431"/>
    <w:rsid w:val="009C2578"/>
    <w:rsid w:val="009C5036"/>
    <w:rsid w:val="009C69EB"/>
    <w:rsid w:val="009D0C6F"/>
    <w:rsid w:val="009D1959"/>
    <w:rsid w:val="009D1EA4"/>
    <w:rsid w:val="009E0E37"/>
    <w:rsid w:val="009E6B21"/>
    <w:rsid w:val="009F1186"/>
    <w:rsid w:val="009F291C"/>
    <w:rsid w:val="009F7A9A"/>
    <w:rsid w:val="00A048EE"/>
    <w:rsid w:val="00A12D99"/>
    <w:rsid w:val="00A173B0"/>
    <w:rsid w:val="00A205A1"/>
    <w:rsid w:val="00A2196B"/>
    <w:rsid w:val="00A229DE"/>
    <w:rsid w:val="00A24C87"/>
    <w:rsid w:val="00A262C7"/>
    <w:rsid w:val="00A26DD1"/>
    <w:rsid w:val="00A31FD0"/>
    <w:rsid w:val="00A333A2"/>
    <w:rsid w:val="00A3372A"/>
    <w:rsid w:val="00A35A3D"/>
    <w:rsid w:val="00A367F0"/>
    <w:rsid w:val="00A4164E"/>
    <w:rsid w:val="00A42E2E"/>
    <w:rsid w:val="00A43107"/>
    <w:rsid w:val="00A4342B"/>
    <w:rsid w:val="00A43462"/>
    <w:rsid w:val="00A436DC"/>
    <w:rsid w:val="00A53749"/>
    <w:rsid w:val="00A54D93"/>
    <w:rsid w:val="00A624A6"/>
    <w:rsid w:val="00A62BA2"/>
    <w:rsid w:val="00A6627F"/>
    <w:rsid w:val="00A71FEC"/>
    <w:rsid w:val="00A77DCF"/>
    <w:rsid w:val="00A971D2"/>
    <w:rsid w:val="00AB129D"/>
    <w:rsid w:val="00AB3846"/>
    <w:rsid w:val="00AB57A5"/>
    <w:rsid w:val="00AB702A"/>
    <w:rsid w:val="00AB7AE6"/>
    <w:rsid w:val="00AC375D"/>
    <w:rsid w:val="00AD2CAA"/>
    <w:rsid w:val="00AD5E82"/>
    <w:rsid w:val="00AE2688"/>
    <w:rsid w:val="00AE2C98"/>
    <w:rsid w:val="00AE2F92"/>
    <w:rsid w:val="00AE59F1"/>
    <w:rsid w:val="00AE6BB3"/>
    <w:rsid w:val="00AF3D15"/>
    <w:rsid w:val="00AF72EA"/>
    <w:rsid w:val="00AF78A2"/>
    <w:rsid w:val="00B07CE2"/>
    <w:rsid w:val="00B118AD"/>
    <w:rsid w:val="00B13F38"/>
    <w:rsid w:val="00B165B2"/>
    <w:rsid w:val="00B21F48"/>
    <w:rsid w:val="00B2460C"/>
    <w:rsid w:val="00B322D8"/>
    <w:rsid w:val="00B3610B"/>
    <w:rsid w:val="00B4051E"/>
    <w:rsid w:val="00B427FC"/>
    <w:rsid w:val="00B47B88"/>
    <w:rsid w:val="00B521B0"/>
    <w:rsid w:val="00B52791"/>
    <w:rsid w:val="00B54176"/>
    <w:rsid w:val="00B54BD9"/>
    <w:rsid w:val="00B61A50"/>
    <w:rsid w:val="00B61E5F"/>
    <w:rsid w:val="00B64210"/>
    <w:rsid w:val="00B65563"/>
    <w:rsid w:val="00B6574A"/>
    <w:rsid w:val="00B70A3E"/>
    <w:rsid w:val="00B71903"/>
    <w:rsid w:val="00B72B5A"/>
    <w:rsid w:val="00B739BD"/>
    <w:rsid w:val="00B751C9"/>
    <w:rsid w:val="00B75B05"/>
    <w:rsid w:val="00B777EB"/>
    <w:rsid w:val="00B77A1C"/>
    <w:rsid w:val="00B80329"/>
    <w:rsid w:val="00B832EC"/>
    <w:rsid w:val="00B87D43"/>
    <w:rsid w:val="00B971B9"/>
    <w:rsid w:val="00BA20D6"/>
    <w:rsid w:val="00BA3E89"/>
    <w:rsid w:val="00BA5D65"/>
    <w:rsid w:val="00BB108D"/>
    <w:rsid w:val="00BB1194"/>
    <w:rsid w:val="00BB6DB4"/>
    <w:rsid w:val="00BC002B"/>
    <w:rsid w:val="00BC1230"/>
    <w:rsid w:val="00BD4AED"/>
    <w:rsid w:val="00BD57AD"/>
    <w:rsid w:val="00BE0B9D"/>
    <w:rsid w:val="00BE10F7"/>
    <w:rsid w:val="00BE18DF"/>
    <w:rsid w:val="00BE58BD"/>
    <w:rsid w:val="00BE666E"/>
    <w:rsid w:val="00BE7CBB"/>
    <w:rsid w:val="00BF0F9D"/>
    <w:rsid w:val="00BF76DF"/>
    <w:rsid w:val="00C02915"/>
    <w:rsid w:val="00C103FA"/>
    <w:rsid w:val="00C105E0"/>
    <w:rsid w:val="00C13FAD"/>
    <w:rsid w:val="00C17103"/>
    <w:rsid w:val="00C1714E"/>
    <w:rsid w:val="00C20469"/>
    <w:rsid w:val="00C20862"/>
    <w:rsid w:val="00C2129A"/>
    <w:rsid w:val="00C25C2B"/>
    <w:rsid w:val="00C26B86"/>
    <w:rsid w:val="00C35303"/>
    <w:rsid w:val="00C354F5"/>
    <w:rsid w:val="00C4404D"/>
    <w:rsid w:val="00C46861"/>
    <w:rsid w:val="00C474E2"/>
    <w:rsid w:val="00C54324"/>
    <w:rsid w:val="00C57F26"/>
    <w:rsid w:val="00C60DC5"/>
    <w:rsid w:val="00C653C4"/>
    <w:rsid w:val="00C67392"/>
    <w:rsid w:val="00C6795B"/>
    <w:rsid w:val="00C70EFD"/>
    <w:rsid w:val="00C76504"/>
    <w:rsid w:val="00C7689D"/>
    <w:rsid w:val="00C87644"/>
    <w:rsid w:val="00CA31B8"/>
    <w:rsid w:val="00CA3B78"/>
    <w:rsid w:val="00CA63A0"/>
    <w:rsid w:val="00CA762C"/>
    <w:rsid w:val="00CB0230"/>
    <w:rsid w:val="00CB133B"/>
    <w:rsid w:val="00CB178F"/>
    <w:rsid w:val="00CB1CFC"/>
    <w:rsid w:val="00CB74A1"/>
    <w:rsid w:val="00CC0519"/>
    <w:rsid w:val="00CC3CB8"/>
    <w:rsid w:val="00CC4C02"/>
    <w:rsid w:val="00CC4F78"/>
    <w:rsid w:val="00CC56F2"/>
    <w:rsid w:val="00CD17BC"/>
    <w:rsid w:val="00CD18AF"/>
    <w:rsid w:val="00CD18B4"/>
    <w:rsid w:val="00CD51C5"/>
    <w:rsid w:val="00CD67FF"/>
    <w:rsid w:val="00CE197D"/>
    <w:rsid w:val="00CE3B82"/>
    <w:rsid w:val="00CE4F83"/>
    <w:rsid w:val="00CE5D18"/>
    <w:rsid w:val="00CF03F3"/>
    <w:rsid w:val="00CF5A0A"/>
    <w:rsid w:val="00D025D5"/>
    <w:rsid w:val="00D03B77"/>
    <w:rsid w:val="00D0741A"/>
    <w:rsid w:val="00D07425"/>
    <w:rsid w:val="00D104BD"/>
    <w:rsid w:val="00D13A31"/>
    <w:rsid w:val="00D14626"/>
    <w:rsid w:val="00D156C9"/>
    <w:rsid w:val="00D1622C"/>
    <w:rsid w:val="00D2235A"/>
    <w:rsid w:val="00D254F3"/>
    <w:rsid w:val="00D2617D"/>
    <w:rsid w:val="00D2678C"/>
    <w:rsid w:val="00D3138C"/>
    <w:rsid w:val="00D327EA"/>
    <w:rsid w:val="00D35A4F"/>
    <w:rsid w:val="00D41BC0"/>
    <w:rsid w:val="00D4367B"/>
    <w:rsid w:val="00D46FED"/>
    <w:rsid w:val="00D55040"/>
    <w:rsid w:val="00D56A47"/>
    <w:rsid w:val="00D578C9"/>
    <w:rsid w:val="00D623D6"/>
    <w:rsid w:val="00D6536A"/>
    <w:rsid w:val="00D65ABA"/>
    <w:rsid w:val="00D70121"/>
    <w:rsid w:val="00D73798"/>
    <w:rsid w:val="00D75641"/>
    <w:rsid w:val="00D7688E"/>
    <w:rsid w:val="00D76D0B"/>
    <w:rsid w:val="00D77B98"/>
    <w:rsid w:val="00D812F0"/>
    <w:rsid w:val="00D83945"/>
    <w:rsid w:val="00D83978"/>
    <w:rsid w:val="00D849DD"/>
    <w:rsid w:val="00D866C5"/>
    <w:rsid w:val="00D9176D"/>
    <w:rsid w:val="00D91CEA"/>
    <w:rsid w:val="00D93F26"/>
    <w:rsid w:val="00D94759"/>
    <w:rsid w:val="00D953BB"/>
    <w:rsid w:val="00D9629A"/>
    <w:rsid w:val="00D976F0"/>
    <w:rsid w:val="00D97A40"/>
    <w:rsid w:val="00DA51DF"/>
    <w:rsid w:val="00DA7CA7"/>
    <w:rsid w:val="00DB051A"/>
    <w:rsid w:val="00DB5B13"/>
    <w:rsid w:val="00DB5F09"/>
    <w:rsid w:val="00DC015D"/>
    <w:rsid w:val="00DC0D0E"/>
    <w:rsid w:val="00DC0F79"/>
    <w:rsid w:val="00DC29C6"/>
    <w:rsid w:val="00DD5C23"/>
    <w:rsid w:val="00DD7356"/>
    <w:rsid w:val="00DE179C"/>
    <w:rsid w:val="00DE42D6"/>
    <w:rsid w:val="00DE7347"/>
    <w:rsid w:val="00DF2741"/>
    <w:rsid w:val="00DF4DCC"/>
    <w:rsid w:val="00DF689B"/>
    <w:rsid w:val="00E015FA"/>
    <w:rsid w:val="00E06489"/>
    <w:rsid w:val="00E13579"/>
    <w:rsid w:val="00E13DDB"/>
    <w:rsid w:val="00E210F0"/>
    <w:rsid w:val="00E23781"/>
    <w:rsid w:val="00E26A07"/>
    <w:rsid w:val="00E41F8D"/>
    <w:rsid w:val="00E43C3B"/>
    <w:rsid w:val="00E478CC"/>
    <w:rsid w:val="00E52B6B"/>
    <w:rsid w:val="00E5562C"/>
    <w:rsid w:val="00E574DF"/>
    <w:rsid w:val="00E6493E"/>
    <w:rsid w:val="00E8280C"/>
    <w:rsid w:val="00E8529D"/>
    <w:rsid w:val="00E90755"/>
    <w:rsid w:val="00E9521F"/>
    <w:rsid w:val="00EA065E"/>
    <w:rsid w:val="00EA07D6"/>
    <w:rsid w:val="00EA0C9A"/>
    <w:rsid w:val="00EA6647"/>
    <w:rsid w:val="00EA665E"/>
    <w:rsid w:val="00EA7B8F"/>
    <w:rsid w:val="00EB2F49"/>
    <w:rsid w:val="00EB680D"/>
    <w:rsid w:val="00EC146B"/>
    <w:rsid w:val="00EC26B6"/>
    <w:rsid w:val="00ED0371"/>
    <w:rsid w:val="00ED4E8A"/>
    <w:rsid w:val="00EE13FE"/>
    <w:rsid w:val="00EE20CA"/>
    <w:rsid w:val="00EE2201"/>
    <w:rsid w:val="00EE2E3F"/>
    <w:rsid w:val="00EE3914"/>
    <w:rsid w:val="00EE5DC5"/>
    <w:rsid w:val="00EF041E"/>
    <w:rsid w:val="00EF501D"/>
    <w:rsid w:val="00EF5646"/>
    <w:rsid w:val="00F00A44"/>
    <w:rsid w:val="00F01601"/>
    <w:rsid w:val="00F023C8"/>
    <w:rsid w:val="00F05B98"/>
    <w:rsid w:val="00F13F72"/>
    <w:rsid w:val="00F31BD2"/>
    <w:rsid w:val="00F3274A"/>
    <w:rsid w:val="00F364BB"/>
    <w:rsid w:val="00F430DC"/>
    <w:rsid w:val="00F4794D"/>
    <w:rsid w:val="00F503CF"/>
    <w:rsid w:val="00F53452"/>
    <w:rsid w:val="00F53B7E"/>
    <w:rsid w:val="00F5530C"/>
    <w:rsid w:val="00F562A1"/>
    <w:rsid w:val="00F60FEA"/>
    <w:rsid w:val="00F62110"/>
    <w:rsid w:val="00F625F9"/>
    <w:rsid w:val="00F62DEC"/>
    <w:rsid w:val="00F63BAA"/>
    <w:rsid w:val="00F66372"/>
    <w:rsid w:val="00F70015"/>
    <w:rsid w:val="00F72526"/>
    <w:rsid w:val="00F75B48"/>
    <w:rsid w:val="00F772DB"/>
    <w:rsid w:val="00F85C33"/>
    <w:rsid w:val="00F917FA"/>
    <w:rsid w:val="00F91F39"/>
    <w:rsid w:val="00F932F3"/>
    <w:rsid w:val="00F968B8"/>
    <w:rsid w:val="00FA2111"/>
    <w:rsid w:val="00FA244B"/>
    <w:rsid w:val="00FA24C9"/>
    <w:rsid w:val="00FA374C"/>
    <w:rsid w:val="00FA6A9C"/>
    <w:rsid w:val="00FB2BE7"/>
    <w:rsid w:val="00FC307A"/>
    <w:rsid w:val="00FC3957"/>
    <w:rsid w:val="00FC5B6D"/>
    <w:rsid w:val="00FC6D7F"/>
    <w:rsid w:val="00FC7849"/>
    <w:rsid w:val="00FD25C2"/>
    <w:rsid w:val="00FD3301"/>
    <w:rsid w:val="00FE0273"/>
    <w:rsid w:val="00FE28A7"/>
    <w:rsid w:val="00FE6157"/>
    <w:rsid w:val="00FE782D"/>
    <w:rsid w:val="00FF0E04"/>
    <w:rsid w:val="00FF1596"/>
    <w:rsid w:val="00FF79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92cddc"/>
    </o:shapedefaults>
    <o:shapelayout v:ext="edit">
      <o:idmap v:ext="edit" data="2"/>
    </o:shapelayout>
  </w:shapeDefaults>
  <w:decimalSymbol w:val=","/>
  <w:listSeparator w:val=";"/>
  <w14:docId w14:val="40BE0B54"/>
  <w15:docId w15:val="{E96B9055-007E-4159-942A-22ED8DE3D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019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D953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rsid w:val="002D6FA9"/>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unhideWhenUsed/>
    <w:qFormat/>
    <w:rsid w:val="000B7A46"/>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9327B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9327B7"/>
    <w:pPr>
      <w:keepNext/>
      <w:keepLines/>
      <w:spacing w:before="4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2D6FA9"/>
    <w:rPr>
      <w:rFonts w:ascii="Arial" w:eastAsia="Times New Roman" w:hAnsi="Arial" w:cs="Arial"/>
      <w:b/>
      <w:bCs/>
      <w:i/>
      <w:iCs/>
      <w:sz w:val="28"/>
      <w:szCs w:val="28"/>
      <w:lang w:eastAsia="pl-PL"/>
    </w:rPr>
  </w:style>
  <w:style w:type="paragraph" w:customStyle="1" w:styleId="pkt">
    <w:name w:val="pkt"/>
    <w:basedOn w:val="Normalny"/>
    <w:link w:val="pktZnak"/>
    <w:rsid w:val="002D6FA9"/>
    <w:pPr>
      <w:spacing w:before="60" w:after="60"/>
      <w:ind w:left="851" w:hanging="295"/>
      <w:jc w:val="both"/>
    </w:pPr>
    <w:rPr>
      <w:szCs w:val="20"/>
    </w:rPr>
  </w:style>
  <w:style w:type="character" w:customStyle="1" w:styleId="pktZnak">
    <w:name w:val="pkt Znak"/>
    <w:link w:val="pkt"/>
    <w:rsid w:val="002D6FA9"/>
    <w:rPr>
      <w:rFonts w:ascii="Times New Roman" w:eastAsia="Times New Roman" w:hAnsi="Times New Roman" w:cs="Times New Roman"/>
      <w:sz w:val="24"/>
      <w:szCs w:val="20"/>
      <w:lang w:eastAsia="pl-PL"/>
    </w:rPr>
  </w:style>
  <w:style w:type="character" w:styleId="Hipercze">
    <w:name w:val="Hyperlink"/>
    <w:basedOn w:val="Domylnaczcionkaakapitu"/>
    <w:uiPriority w:val="99"/>
    <w:unhideWhenUsed/>
    <w:rsid w:val="002D6FA9"/>
    <w:rPr>
      <w:color w:val="0000FF" w:themeColor="hyperlink"/>
      <w:u w:val="single"/>
    </w:rPr>
  </w:style>
  <w:style w:type="paragraph" w:styleId="Akapitzlist">
    <w:name w:val="List Paragraph"/>
    <w:aliases w:val="L1,Numerowanie,List Paragraph,2 heading,A_wyliczenie,K-P_odwolanie,Akapit z listą5,maz_wyliczenie,opis dzialania,Akapit z listą BS,T_SZ_List Paragraph,normalny tekst,CW_Lista,Colorful List Accent 1,Akapit z listą4,Akapit z listą1,sw tekst"/>
    <w:basedOn w:val="Normalny"/>
    <w:link w:val="AkapitzlistZnak"/>
    <w:uiPriority w:val="34"/>
    <w:qFormat/>
    <w:rsid w:val="002D6FA9"/>
    <w:pPr>
      <w:ind w:left="720"/>
      <w:contextualSpacing/>
    </w:pPr>
  </w:style>
  <w:style w:type="paragraph" w:styleId="Tekstpodstawowy">
    <w:name w:val="Body Text"/>
    <w:basedOn w:val="Normalny"/>
    <w:link w:val="TekstpodstawowyZnak"/>
    <w:rsid w:val="002D6FA9"/>
    <w:pPr>
      <w:jc w:val="both"/>
    </w:pPr>
    <w:rPr>
      <w:rFonts w:ascii="Arial" w:hAnsi="Arial"/>
      <w:b/>
      <w:sz w:val="22"/>
      <w:szCs w:val="20"/>
    </w:rPr>
  </w:style>
  <w:style w:type="character" w:customStyle="1" w:styleId="TekstpodstawowyZnak">
    <w:name w:val="Tekst podstawowy Znak"/>
    <w:basedOn w:val="Domylnaczcionkaakapitu"/>
    <w:link w:val="Tekstpodstawowy"/>
    <w:rsid w:val="002D6FA9"/>
    <w:rPr>
      <w:rFonts w:ascii="Arial" w:eastAsia="Times New Roman" w:hAnsi="Arial" w:cs="Times New Roman"/>
      <w:b/>
      <w:szCs w:val="20"/>
      <w:lang w:eastAsia="pl-PL"/>
    </w:rPr>
  </w:style>
  <w:style w:type="paragraph" w:styleId="Stopka">
    <w:name w:val="footer"/>
    <w:basedOn w:val="Normalny"/>
    <w:link w:val="StopkaZnak"/>
    <w:uiPriority w:val="99"/>
    <w:rsid w:val="002D6FA9"/>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rsid w:val="002D6FA9"/>
    <w:rPr>
      <w:rFonts w:ascii="Tahoma" w:eastAsia="Times New Roman" w:hAnsi="Tahoma" w:cs="Times New Roman"/>
      <w:sz w:val="20"/>
      <w:szCs w:val="20"/>
      <w:lang w:eastAsia="pl-PL"/>
    </w:rPr>
  </w:style>
  <w:style w:type="paragraph" w:styleId="NormalnyWeb">
    <w:name w:val="Normal (Web)"/>
    <w:basedOn w:val="Normalny"/>
    <w:rsid w:val="002D6FA9"/>
    <w:pPr>
      <w:spacing w:before="100" w:beforeAutospacing="1" w:after="100" w:afterAutospacing="1"/>
      <w:jc w:val="both"/>
    </w:pPr>
    <w:rPr>
      <w:sz w:val="20"/>
      <w:szCs w:val="20"/>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T_SZ_List Paragraph Znak,normalny tekst Znak"/>
    <w:link w:val="Akapitzlist"/>
    <w:uiPriority w:val="34"/>
    <w:locked/>
    <w:rsid w:val="002D6FA9"/>
    <w:rPr>
      <w:rFonts w:ascii="Times New Roman" w:eastAsia="Times New Roman" w:hAnsi="Times New Roman" w:cs="Times New Roman"/>
      <w:sz w:val="24"/>
      <w:szCs w:val="24"/>
      <w:lang w:eastAsia="pl-PL"/>
    </w:rPr>
  </w:style>
  <w:style w:type="paragraph" w:customStyle="1" w:styleId="text-justify">
    <w:name w:val="text-justify"/>
    <w:basedOn w:val="Normalny"/>
    <w:rsid w:val="002D6FA9"/>
    <w:pPr>
      <w:spacing w:before="100" w:beforeAutospacing="1" w:after="100" w:afterAutospacing="1"/>
    </w:pPr>
  </w:style>
  <w:style w:type="paragraph" w:customStyle="1" w:styleId="Bezodstpw1">
    <w:name w:val="Bez odstępów1"/>
    <w:rsid w:val="002D6FA9"/>
    <w:pPr>
      <w:widowControl w:val="0"/>
      <w:suppressAutoHyphens/>
      <w:spacing w:after="0" w:line="240" w:lineRule="auto"/>
    </w:pPr>
    <w:rPr>
      <w:rFonts w:ascii="Times New Roman" w:eastAsia="Times New Roman" w:hAnsi="Times New Roman" w:cs="Times New Roman"/>
      <w:kern w:val="2"/>
      <w:sz w:val="24"/>
      <w:szCs w:val="24"/>
      <w:lang w:eastAsia="ar-SA"/>
    </w:rPr>
  </w:style>
  <w:style w:type="paragraph" w:styleId="Tekstdymka">
    <w:name w:val="Balloon Text"/>
    <w:basedOn w:val="Normalny"/>
    <w:link w:val="TekstdymkaZnak"/>
    <w:uiPriority w:val="99"/>
    <w:semiHidden/>
    <w:unhideWhenUsed/>
    <w:rsid w:val="002D6FA9"/>
    <w:rPr>
      <w:rFonts w:ascii="Tahoma" w:hAnsi="Tahoma" w:cs="Tahoma"/>
      <w:sz w:val="16"/>
      <w:szCs w:val="16"/>
    </w:rPr>
  </w:style>
  <w:style w:type="character" w:customStyle="1" w:styleId="TekstdymkaZnak">
    <w:name w:val="Tekst dymka Znak"/>
    <w:basedOn w:val="Domylnaczcionkaakapitu"/>
    <w:link w:val="Tekstdymka"/>
    <w:uiPriority w:val="99"/>
    <w:semiHidden/>
    <w:rsid w:val="002D6FA9"/>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797E24"/>
    <w:rPr>
      <w:sz w:val="16"/>
      <w:szCs w:val="16"/>
    </w:rPr>
  </w:style>
  <w:style w:type="paragraph" w:styleId="Tekstkomentarza">
    <w:name w:val="annotation text"/>
    <w:basedOn w:val="Normalny"/>
    <w:link w:val="TekstkomentarzaZnak"/>
    <w:unhideWhenUsed/>
    <w:rsid w:val="00797E24"/>
    <w:rPr>
      <w:sz w:val="20"/>
      <w:szCs w:val="20"/>
    </w:rPr>
  </w:style>
  <w:style w:type="character" w:customStyle="1" w:styleId="TekstkomentarzaZnak">
    <w:name w:val="Tekst komentarza Znak"/>
    <w:basedOn w:val="Domylnaczcionkaakapitu"/>
    <w:link w:val="Tekstkomentarza"/>
    <w:uiPriority w:val="99"/>
    <w:rsid w:val="00797E2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97E24"/>
    <w:rPr>
      <w:b/>
      <w:bCs/>
    </w:rPr>
  </w:style>
  <w:style w:type="character" w:customStyle="1" w:styleId="TematkomentarzaZnak">
    <w:name w:val="Temat komentarza Znak"/>
    <w:basedOn w:val="TekstkomentarzaZnak"/>
    <w:link w:val="Tematkomentarza"/>
    <w:uiPriority w:val="99"/>
    <w:semiHidden/>
    <w:rsid w:val="00797E24"/>
    <w:rPr>
      <w:rFonts w:ascii="Times New Roman" w:eastAsia="Times New Roman" w:hAnsi="Times New Roman" w:cs="Times New Roman"/>
      <w:b/>
      <w:bCs/>
      <w:sz w:val="20"/>
      <w:szCs w:val="20"/>
      <w:lang w:eastAsia="pl-PL"/>
    </w:rPr>
  </w:style>
  <w:style w:type="character" w:customStyle="1" w:styleId="Nagwek1Znak">
    <w:name w:val="Nagłówek 1 Znak"/>
    <w:basedOn w:val="Domylnaczcionkaakapitu"/>
    <w:link w:val="Nagwek1"/>
    <w:uiPriority w:val="9"/>
    <w:rsid w:val="00D953BB"/>
    <w:rPr>
      <w:rFonts w:asciiTheme="majorHAnsi" w:eastAsiaTheme="majorEastAsia" w:hAnsiTheme="majorHAnsi" w:cstheme="majorBidi"/>
      <w:b/>
      <w:bCs/>
      <w:color w:val="365F91" w:themeColor="accent1" w:themeShade="BF"/>
      <w:sz w:val="28"/>
      <w:szCs w:val="28"/>
      <w:lang w:eastAsia="pl-PL"/>
    </w:rPr>
  </w:style>
  <w:style w:type="character" w:styleId="Tytuksiki">
    <w:name w:val="Book Title"/>
    <w:basedOn w:val="Domylnaczcionkaakapitu"/>
    <w:uiPriority w:val="33"/>
    <w:qFormat/>
    <w:rsid w:val="002A7CBB"/>
    <w:rPr>
      <w:b/>
      <w:bCs/>
      <w:smallCaps/>
      <w:spacing w:val="5"/>
    </w:rPr>
  </w:style>
  <w:style w:type="paragraph" w:styleId="Nagwek">
    <w:name w:val="header"/>
    <w:basedOn w:val="Normalny"/>
    <w:link w:val="NagwekZnak"/>
    <w:uiPriority w:val="99"/>
    <w:unhideWhenUsed/>
    <w:rsid w:val="002A7CBB"/>
    <w:pPr>
      <w:tabs>
        <w:tab w:val="center" w:pos="4536"/>
        <w:tab w:val="right" w:pos="9072"/>
      </w:tabs>
    </w:pPr>
  </w:style>
  <w:style w:type="character" w:customStyle="1" w:styleId="NagwekZnak">
    <w:name w:val="Nagłówek Znak"/>
    <w:basedOn w:val="Domylnaczcionkaakapitu"/>
    <w:link w:val="Nagwek"/>
    <w:uiPriority w:val="99"/>
    <w:rsid w:val="002A7CBB"/>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512EB4"/>
    <w:rPr>
      <w:i/>
      <w:iCs/>
    </w:rPr>
  </w:style>
  <w:style w:type="character" w:customStyle="1" w:styleId="markedcontent">
    <w:name w:val="markedcontent"/>
    <w:basedOn w:val="Domylnaczcionkaakapitu"/>
    <w:rsid w:val="0097572A"/>
  </w:style>
  <w:style w:type="paragraph" w:customStyle="1" w:styleId="Default">
    <w:name w:val="Default"/>
    <w:rsid w:val="004018E9"/>
    <w:pPr>
      <w:autoSpaceDE w:val="0"/>
      <w:autoSpaceDN w:val="0"/>
      <w:adjustRightInd w:val="0"/>
      <w:spacing w:after="0" w:line="240" w:lineRule="auto"/>
    </w:pPr>
    <w:rPr>
      <w:rFonts w:ascii="Calibri" w:hAnsi="Calibri" w:cs="Calibri"/>
      <w:color w:val="000000"/>
      <w:sz w:val="24"/>
      <w:szCs w:val="24"/>
    </w:rPr>
  </w:style>
  <w:style w:type="character" w:styleId="Pogrubienie">
    <w:name w:val="Strong"/>
    <w:basedOn w:val="Domylnaczcionkaakapitu"/>
    <w:uiPriority w:val="22"/>
    <w:qFormat/>
    <w:rsid w:val="004018E9"/>
    <w:rPr>
      <w:b/>
      <w:bCs/>
    </w:rPr>
  </w:style>
  <w:style w:type="paragraph" w:styleId="Tekstprzypisudolnego">
    <w:name w:val="footnote text"/>
    <w:basedOn w:val="Normalny"/>
    <w:link w:val="TekstprzypisudolnegoZnak"/>
    <w:uiPriority w:val="99"/>
    <w:semiHidden/>
    <w:unhideWhenUsed/>
    <w:rsid w:val="003377B2"/>
    <w:rPr>
      <w:sz w:val="20"/>
      <w:szCs w:val="20"/>
    </w:rPr>
  </w:style>
  <w:style w:type="character" w:customStyle="1" w:styleId="TekstprzypisudolnegoZnak">
    <w:name w:val="Tekst przypisu dolnego Znak"/>
    <w:basedOn w:val="Domylnaczcionkaakapitu"/>
    <w:link w:val="Tekstprzypisudolnego"/>
    <w:uiPriority w:val="99"/>
    <w:semiHidden/>
    <w:rsid w:val="003377B2"/>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3377B2"/>
    <w:rPr>
      <w:vertAlign w:val="superscript"/>
    </w:rPr>
  </w:style>
  <w:style w:type="character" w:customStyle="1" w:styleId="Nagwek3Znak">
    <w:name w:val="Nagłówek 3 Znak"/>
    <w:basedOn w:val="Domylnaczcionkaakapitu"/>
    <w:link w:val="Nagwek3"/>
    <w:uiPriority w:val="9"/>
    <w:rsid w:val="000B7A46"/>
    <w:rPr>
      <w:rFonts w:asciiTheme="majorHAnsi" w:eastAsiaTheme="majorEastAsia" w:hAnsiTheme="majorHAnsi" w:cstheme="majorBidi"/>
      <w:b/>
      <w:bCs/>
      <w:color w:val="4F81BD" w:themeColor="accent1"/>
      <w:sz w:val="24"/>
      <w:szCs w:val="24"/>
      <w:lang w:eastAsia="pl-PL"/>
    </w:rPr>
  </w:style>
  <w:style w:type="character" w:customStyle="1" w:styleId="Normalny1">
    <w:name w:val="Normalny1"/>
    <w:basedOn w:val="Domylnaczcionkaakapitu"/>
    <w:rsid w:val="000B7A46"/>
  </w:style>
  <w:style w:type="paragraph" w:styleId="Nagwekspisutreci">
    <w:name w:val="TOC Heading"/>
    <w:basedOn w:val="Nagwek1"/>
    <w:next w:val="Normalny"/>
    <w:uiPriority w:val="39"/>
    <w:unhideWhenUsed/>
    <w:qFormat/>
    <w:rsid w:val="008C435E"/>
    <w:pPr>
      <w:spacing w:before="240" w:line="259" w:lineRule="auto"/>
      <w:outlineLvl w:val="9"/>
    </w:pPr>
    <w:rPr>
      <w:b w:val="0"/>
      <w:bCs w:val="0"/>
      <w:sz w:val="32"/>
      <w:szCs w:val="32"/>
    </w:rPr>
  </w:style>
  <w:style w:type="paragraph" w:styleId="Spistreci1">
    <w:name w:val="toc 1"/>
    <w:basedOn w:val="Normalny"/>
    <w:next w:val="Normalny"/>
    <w:autoRedefine/>
    <w:uiPriority w:val="39"/>
    <w:unhideWhenUsed/>
    <w:rsid w:val="008C435E"/>
    <w:pPr>
      <w:spacing w:before="120" w:after="120"/>
    </w:pPr>
    <w:rPr>
      <w:rFonts w:asciiTheme="minorHAnsi" w:hAnsiTheme="minorHAnsi" w:cstheme="minorHAnsi"/>
      <w:b/>
      <w:bCs/>
      <w:caps/>
      <w:sz w:val="20"/>
      <w:szCs w:val="20"/>
    </w:rPr>
  </w:style>
  <w:style w:type="paragraph" w:styleId="Spistreci2">
    <w:name w:val="toc 2"/>
    <w:basedOn w:val="Normalny"/>
    <w:next w:val="Normalny"/>
    <w:autoRedefine/>
    <w:uiPriority w:val="39"/>
    <w:unhideWhenUsed/>
    <w:rsid w:val="00411636"/>
    <w:pPr>
      <w:ind w:left="240"/>
    </w:pPr>
    <w:rPr>
      <w:rFonts w:asciiTheme="minorHAnsi" w:hAnsiTheme="minorHAnsi" w:cstheme="minorHAnsi"/>
      <w:smallCaps/>
      <w:sz w:val="20"/>
      <w:szCs w:val="20"/>
    </w:rPr>
  </w:style>
  <w:style w:type="paragraph" w:styleId="Bezodstpw">
    <w:name w:val="No Spacing"/>
    <w:link w:val="BezodstpwZnak"/>
    <w:uiPriority w:val="1"/>
    <w:qFormat/>
    <w:rsid w:val="00423D0C"/>
    <w:pPr>
      <w:spacing w:after="0" w:line="240" w:lineRule="auto"/>
    </w:pPr>
    <w:rPr>
      <w:rFonts w:ascii="Calibri" w:eastAsia="Times New Roman" w:hAnsi="Calibri" w:cs="Times New Roman"/>
      <w:lang w:eastAsia="pl-PL"/>
    </w:rPr>
  </w:style>
  <w:style w:type="paragraph" w:styleId="Listanumerowana">
    <w:name w:val="List Number"/>
    <w:basedOn w:val="Normalny"/>
    <w:rsid w:val="00423D0C"/>
    <w:pPr>
      <w:widowControl w:val="0"/>
      <w:tabs>
        <w:tab w:val="num" w:pos="425"/>
      </w:tabs>
      <w:autoSpaceDE w:val="0"/>
      <w:autoSpaceDN w:val="0"/>
      <w:adjustRightInd w:val="0"/>
      <w:spacing w:before="120" w:after="60" w:line="288" w:lineRule="auto"/>
      <w:ind w:left="425" w:hanging="425"/>
    </w:pPr>
    <w:rPr>
      <w:rFonts w:ascii="Times" w:hAnsi="Times"/>
      <w:b/>
      <w:sz w:val="22"/>
      <w:szCs w:val="22"/>
    </w:rPr>
  </w:style>
  <w:style w:type="paragraph" w:styleId="Listanumerowana2">
    <w:name w:val="List Number 2"/>
    <w:basedOn w:val="Normalny"/>
    <w:rsid w:val="00423D0C"/>
    <w:pPr>
      <w:numPr>
        <w:ilvl w:val="1"/>
        <w:numId w:val="51"/>
      </w:numPr>
      <w:autoSpaceDE w:val="0"/>
      <w:autoSpaceDN w:val="0"/>
      <w:adjustRightInd w:val="0"/>
      <w:spacing w:line="288" w:lineRule="auto"/>
      <w:ind w:left="992" w:hanging="567"/>
      <w:jc w:val="both"/>
    </w:pPr>
    <w:rPr>
      <w:rFonts w:ascii="Times" w:hAnsi="Times"/>
      <w:sz w:val="22"/>
    </w:rPr>
  </w:style>
  <w:style w:type="paragraph" w:styleId="Listanumerowana5">
    <w:name w:val="List Number 5"/>
    <w:basedOn w:val="Normalny"/>
    <w:rsid w:val="00423D0C"/>
    <w:pPr>
      <w:tabs>
        <w:tab w:val="num" w:pos="2520"/>
      </w:tabs>
      <w:spacing w:line="288" w:lineRule="auto"/>
      <w:ind w:left="3544" w:hanging="992"/>
      <w:jc w:val="both"/>
    </w:pPr>
    <w:rPr>
      <w:rFonts w:ascii="Times" w:hAnsi="Times"/>
      <w:bCs/>
      <w:sz w:val="22"/>
      <w:szCs w:val="22"/>
    </w:rPr>
  </w:style>
  <w:style w:type="character" w:customStyle="1" w:styleId="BezodstpwZnak">
    <w:name w:val="Bez odstępów Znak"/>
    <w:link w:val="Bezodstpw"/>
    <w:uiPriority w:val="1"/>
    <w:locked/>
    <w:rsid w:val="00423D0C"/>
    <w:rPr>
      <w:rFonts w:ascii="Calibri" w:eastAsia="Times New Roman" w:hAnsi="Calibri" w:cs="Times New Roman"/>
      <w:lang w:eastAsia="pl-PL"/>
    </w:rPr>
  </w:style>
  <w:style w:type="paragraph" w:styleId="Spistreci3">
    <w:name w:val="toc 3"/>
    <w:basedOn w:val="Normalny"/>
    <w:next w:val="Normalny"/>
    <w:autoRedefine/>
    <w:uiPriority w:val="39"/>
    <w:unhideWhenUsed/>
    <w:rsid w:val="008E2C28"/>
    <w:pPr>
      <w:ind w:left="480"/>
    </w:pPr>
    <w:rPr>
      <w:rFonts w:asciiTheme="minorHAnsi" w:hAnsiTheme="minorHAnsi" w:cstheme="minorHAnsi"/>
      <w:i/>
      <w:iCs/>
      <w:sz w:val="20"/>
      <w:szCs w:val="20"/>
    </w:rPr>
  </w:style>
  <w:style w:type="paragraph" w:styleId="Spistreci4">
    <w:name w:val="toc 4"/>
    <w:basedOn w:val="Normalny"/>
    <w:next w:val="Normalny"/>
    <w:autoRedefine/>
    <w:uiPriority w:val="39"/>
    <w:unhideWhenUsed/>
    <w:rsid w:val="008E2C28"/>
    <w:pPr>
      <w:ind w:left="720"/>
    </w:pPr>
    <w:rPr>
      <w:rFonts w:asciiTheme="minorHAnsi" w:hAnsiTheme="minorHAnsi" w:cstheme="minorHAnsi"/>
      <w:sz w:val="18"/>
      <w:szCs w:val="18"/>
    </w:rPr>
  </w:style>
  <w:style w:type="paragraph" w:styleId="Spistreci5">
    <w:name w:val="toc 5"/>
    <w:basedOn w:val="Normalny"/>
    <w:next w:val="Normalny"/>
    <w:autoRedefine/>
    <w:uiPriority w:val="39"/>
    <w:unhideWhenUsed/>
    <w:rsid w:val="008E2C28"/>
    <w:pPr>
      <w:ind w:left="960"/>
    </w:pPr>
    <w:rPr>
      <w:rFonts w:asciiTheme="minorHAnsi" w:hAnsiTheme="minorHAnsi" w:cstheme="minorHAnsi"/>
      <w:sz w:val="18"/>
      <w:szCs w:val="18"/>
    </w:rPr>
  </w:style>
  <w:style w:type="paragraph" w:styleId="Spistreci6">
    <w:name w:val="toc 6"/>
    <w:basedOn w:val="Normalny"/>
    <w:next w:val="Normalny"/>
    <w:autoRedefine/>
    <w:uiPriority w:val="39"/>
    <w:unhideWhenUsed/>
    <w:rsid w:val="008E2C28"/>
    <w:pPr>
      <w:ind w:left="1200"/>
    </w:pPr>
    <w:rPr>
      <w:rFonts w:asciiTheme="minorHAnsi" w:hAnsiTheme="minorHAnsi" w:cstheme="minorHAnsi"/>
      <w:sz w:val="18"/>
      <w:szCs w:val="18"/>
    </w:rPr>
  </w:style>
  <w:style w:type="paragraph" w:styleId="Spistreci7">
    <w:name w:val="toc 7"/>
    <w:basedOn w:val="Normalny"/>
    <w:next w:val="Normalny"/>
    <w:autoRedefine/>
    <w:uiPriority w:val="39"/>
    <w:unhideWhenUsed/>
    <w:rsid w:val="008E2C28"/>
    <w:pPr>
      <w:ind w:left="1440"/>
    </w:pPr>
    <w:rPr>
      <w:rFonts w:asciiTheme="minorHAnsi" w:hAnsiTheme="minorHAnsi" w:cstheme="minorHAnsi"/>
      <w:sz w:val="18"/>
      <w:szCs w:val="18"/>
    </w:rPr>
  </w:style>
  <w:style w:type="paragraph" w:styleId="Spistreci8">
    <w:name w:val="toc 8"/>
    <w:basedOn w:val="Normalny"/>
    <w:next w:val="Normalny"/>
    <w:autoRedefine/>
    <w:uiPriority w:val="39"/>
    <w:unhideWhenUsed/>
    <w:rsid w:val="008E2C28"/>
    <w:pPr>
      <w:ind w:left="1680"/>
    </w:pPr>
    <w:rPr>
      <w:rFonts w:asciiTheme="minorHAnsi" w:hAnsiTheme="minorHAnsi" w:cstheme="minorHAnsi"/>
      <w:sz w:val="18"/>
      <w:szCs w:val="18"/>
    </w:rPr>
  </w:style>
  <w:style w:type="paragraph" w:styleId="Spistreci9">
    <w:name w:val="toc 9"/>
    <w:basedOn w:val="Normalny"/>
    <w:next w:val="Normalny"/>
    <w:autoRedefine/>
    <w:uiPriority w:val="39"/>
    <w:unhideWhenUsed/>
    <w:rsid w:val="008E2C28"/>
    <w:pPr>
      <w:ind w:left="1920"/>
    </w:pPr>
    <w:rPr>
      <w:rFonts w:asciiTheme="minorHAnsi" w:hAnsiTheme="minorHAnsi" w:cstheme="minorHAnsi"/>
      <w:sz w:val="18"/>
      <w:szCs w:val="18"/>
    </w:rPr>
  </w:style>
  <w:style w:type="character" w:styleId="Nierozpoznanawzmianka">
    <w:name w:val="Unresolved Mention"/>
    <w:basedOn w:val="Domylnaczcionkaakapitu"/>
    <w:uiPriority w:val="99"/>
    <w:semiHidden/>
    <w:unhideWhenUsed/>
    <w:rsid w:val="008E2C28"/>
    <w:rPr>
      <w:color w:val="605E5C"/>
      <w:shd w:val="clear" w:color="auto" w:fill="E1DFDD"/>
    </w:rPr>
  </w:style>
  <w:style w:type="character" w:customStyle="1" w:styleId="Nagwek4Znak">
    <w:name w:val="Nagłówek 4 Znak"/>
    <w:basedOn w:val="Domylnaczcionkaakapitu"/>
    <w:link w:val="Nagwek4"/>
    <w:uiPriority w:val="9"/>
    <w:rsid w:val="009327B7"/>
    <w:rPr>
      <w:rFonts w:asciiTheme="majorHAnsi" w:eastAsiaTheme="majorEastAsia" w:hAnsiTheme="majorHAnsi" w:cstheme="majorBidi"/>
      <w:i/>
      <w:iCs/>
      <w:color w:val="365F91" w:themeColor="accent1" w:themeShade="BF"/>
      <w:sz w:val="24"/>
      <w:szCs w:val="24"/>
      <w:lang w:eastAsia="pl-PL"/>
    </w:rPr>
  </w:style>
  <w:style w:type="character" w:customStyle="1" w:styleId="Nagwek5Znak">
    <w:name w:val="Nagłówek 5 Znak"/>
    <w:basedOn w:val="Domylnaczcionkaakapitu"/>
    <w:link w:val="Nagwek5"/>
    <w:uiPriority w:val="9"/>
    <w:rsid w:val="009327B7"/>
    <w:rPr>
      <w:rFonts w:asciiTheme="majorHAnsi" w:eastAsiaTheme="majorEastAsia" w:hAnsiTheme="majorHAnsi" w:cstheme="majorBidi"/>
      <w:color w:val="365F91" w:themeColor="accent1" w:themeShade="BF"/>
      <w:sz w:val="24"/>
      <w:szCs w:val="24"/>
      <w:lang w:eastAsia="pl-PL"/>
    </w:rPr>
  </w:style>
  <w:style w:type="character" w:styleId="UyteHipercze">
    <w:name w:val="FollowedHyperlink"/>
    <w:basedOn w:val="Domylnaczcionkaakapitu"/>
    <w:uiPriority w:val="99"/>
    <w:semiHidden/>
    <w:unhideWhenUsed/>
    <w:rsid w:val="006627C9"/>
    <w:rPr>
      <w:color w:val="800080" w:themeColor="followedHyperlink"/>
      <w:u w:val="single"/>
    </w:rPr>
  </w:style>
  <w:style w:type="paragraph" w:customStyle="1" w:styleId="Styl1">
    <w:name w:val="Styl1"/>
    <w:basedOn w:val="Nagwek5"/>
    <w:link w:val="Styl1Znak"/>
    <w:qFormat/>
    <w:rsid w:val="00CB178F"/>
    <w:pPr>
      <w:jc w:val="center"/>
    </w:pPr>
  </w:style>
  <w:style w:type="character" w:customStyle="1" w:styleId="Styl1Znak">
    <w:name w:val="Styl1 Znak"/>
    <w:basedOn w:val="Nagwek5Znak"/>
    <w:link w:val="Styl1"/>
    <w:rsid w:val="00CB178F"/>
    <w:rPr>
      <w:rFonts w:asciiTheme="majorHAnsi" w:eastAsiaTheme="majorEastAsia" w:hAnsiTheme="majorHAnsi" w:cstheme="majorBidi"/>
      <w:color w:val="365F91" w:themeColor="accent1" w:themeShade="BF"/>
      <w:sz w:val="24"/>
      <w:szCs w:val="24"/>
      <w:lang w:eastAsia="pl-PL"/>
    </w:rPr>
  </w:style>
  <w:style w:type="paragraph" w:styleId="Poprawka">
    <w:name w:val="Revision"/>
    <w:hidden/>
    <w:uiPriority w:val="99"/>
    <w:semiHidden/>
    <w:rsid w:val="00D83945"/>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098415">
      <w:bodyDiv w:val="1"/>
      <w:marLeft w:val="0"/>
      <w:marRight w:val="0"/>
      <w:marTop w:val="0"/>
      <w:marBottom w:val="0"/>
      <w:divBdr>
        <w:top w:val="none" w:sz="0" w:space="0" w:color="auto"/>
        <w:left w:val="none" w:sz="0" w:space="0" w:color="auto"/>
        <w:bottom w:val="none" w:sz="0" w:space="0" w:color="auto"/>
        <w:right w:val="none" w:sz="0" w:space="0" w:color="auto"/>
      </w:divBdr>
    </w:div>
    <w:div w:id="245917066">
      <w:bodyDiv w:val="1"/>
      <w:marLeft w:val="0"/>
      <w:marRight w:val="0"/>
      <w:marTop w:val="0"/>
      <w:marBottom w:val="0"/>
      <w:divBdr>
        <w:top w:val="none" w:sz="0" w:space="0" w:color="auto"/>
        <w:left w:val="none" w:sz="0" w:space="0" w:color="auto"/>
        <w:bottom w:val="none" w:sz="0" w:space="0" w:color="auto"/>
        <w:right w:val="none" w:sz="0" w:space="0" w:color="auto"/>
      </w:divBdr>
    </w:div>
    <w:div w:id="473839501">
      <w:bodyDiv w:val="1"/>
      <w:marLeft w:val="0"/>
      <w:marRight w:val="0"/>
      <w:marTop w:val="0"/>
      <w:marBottom w:val="0"/>
      <w:divBdr>
        <w:top w:val="none" w:sz="0" w:space="0" w:color="auto"/>
        <w:left w:val="none" w:sz="0" w:space="0" w:color="auto"/>
        <w:bottom w:val="none" w:sz="0" w:space="0" w:color="auto"/>
        <w:right w:val="none" w:sz="0" w:space="0" w:color="auto"/>
      </w:divBdr>
    </w:div>
    <w:div w:id="809135758">
      <w:bodyDiv w:val="1"/>
      <w:marLeft w:val="0"/>
      <w:marRight w:val="0"/>
      <w:marTop w:val="0"/>
      <w:marBottom w:val="0"/>
      <w:divBdr>
        <w:top w:val="none" w:sz="0" w:space="0" w:color="auto"/>
        <w:left w:val="none" w:sz="0" w:space="0" w:color="auto"/>
        <w:bottom w:val="none" w:sz="0" w:space="0" w:color="auto"/>
        <w:right w:val="none" w:sz="0" w:space="0" w:color="auto"/>
      </w:divBdr>
    </w:div>
    <w:div w:id="1414818178">
      <w:bodyDiv w:val="1"/>
      <w:marLeft w:val="0"/>
      <w:marRight w:val="0"/>
      <w:marTop w:val="0"/>
      <w:marBottom w:val="0"/>
      <w:divBdr>
        <w:top w:val="none" w:sz="0" w:space="0" w:color="auto"/>
        <w:left w:val="none" w:sz="0" w:space="0" w:color="auto"/>
        <w:bottom w:val="none" w:sz="0" w:space="0" w:color="auto"/>
        <w:right w:val="none" w:sz="0" w:space="0" w:color="auto"/>
      </w:divBdr>
    </w:div>
    <w:div w:id="1487818199">
      <w:bodyDiv w:val="1"/>
      <w:marLeft w:val="0"/>
      <w:marRight w:val="0"/>
      <w:marTop w:val="0"/>
      <w:marBottom w:val="0"/>
      <w:divBdr>
        <w:top w:val="none" w:sz="0" w:space="0" w:color="auto"/>
        <w:left w:val="none" w:sz="0" w:space="0" w:color="auto"/>
        <w:bottom w:val="none" w:sz="0" w:space="0" w:color="auto"/>
        <w:right w:val="none" w:sz="0" w:space="0" w:color="auto"/>
      </w:divBdr>
    </w:div>
    <w:div w:id="1738431166">
      <w:bodyDiv w:val="1"/>
      <w:marLeft w:val="0"/>
      <w:marRight w:val="0"/>
      <w:marTop w:val="0"/>
      <w:marBottom w:val="0"/>
      <w:divBdr>
        <w:top w:val="none" w:sz="0" w:space="0" w:color="auto"/>
        <w:left w:val="none" w:sz="0" w:space="0" w:color="auto"/>
        <w:bottom w:val="none" w:sz="0" w:space="0" w:color="auto"/>
        <w:right w:val="none" w:sz="0" w:space="0" w:color="auto"/>
      </w:divBdr>
    </w:div>
    <w:div w:id="1746874755">
      <w:bodyDiv w:val="1"/>
      <w:marLeft w:val="0"/>
      <w:marRight w:val="0"/>
      <w:marTop w:val="0"/>
      <w:marBottom w:val="0"/>
      <w:divBdr>
        <w:top w:val="none" w:sz="0" w:space="0" w:color="auto"/>
        <w:left w:val="none" w:sz="0" w:space="0" w:color="auto"/>
        <w:bottom w:val="none" w:sz="0" w:space="0" w:color="auto"/>
        <w:right w:val="none" w:sz="0" w:space="0" w:color="auto"/>
      </w:divBdr>
    </w:div>
    <w:div w:id="191681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ug@podedworze.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mp-client/search/list/ocds-148610-43c9a841-2b44-4464-907a-84dbf21680c4%2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podedworze.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zamowienia.gov.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CB149E-F42D-4793-9D6F-9E0A7792B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39</Pages>
  <Words>15500</Words>
  <Characters>93005</Characters>
  <Application>Microsoft Office Word</Application>
  <DocSecurity>0</DocSecurity>
  <Lines>775</Lines>
  <Paragraphs>216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Zielińska</dc:creator>
  <cp:keywords/>
  <dc:description/>
  <cp:lastModifiedBy>Aneta Zielińska-Pajdosz</cp:lastModifiedBy>
  <cp:revision>14</cp:revision>
  <cp:lastPrinted>2026-10-05T12:55:00Z</cp:lastPrinted>
  <dcterms:created xsi:type="dcterms:W3CDTF">2026-10-05T10:36:00Z</dcterms:created>
  <dcterms:modified xsi:type="dcterms:W3CDTF">2026-11-02T13:29:00Z</dcterms:modified>
</cp:coreProperties>
</file>