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022F" w:rsidRPr="00C6022F" w:rsidRDefault="00C6022F" w:rsidP="00C6022F">
      <w:pPr>
        <w:spacing w:before="120" w:after="0" w:line="240" w:lineRule="auto"/>
        <w:jc w:val="right"/>
        <w:rPr>
          <w:rFonts w:cs="Times New Roman"/>
          <w:b/>
          <w:i/>
          <w:szCs w:val="20"/>
        </w:rPr>
      </w:pPr>
      <w:bookmarkStart w:id="0" w:name="_GoBack"/>
      <w:bookmarkEnd w:id="0"/>
      <w:r w:rsidRPr="00C6022F">
        <w:rPr>
          <w:rFonts w:cs="Times New Roman"/>
          <w:b/>
          <w:i/>
          <w:szCs w:val="20"/>
        </w:rPr>
        <w:t>Załącznik nr 5</w:t>
      </w:r>
      <w:r w:rsidR="00837FE6">
        <w:rPr>
          <w:rFonts w:cs="Times New Roman"/>
          <w:b/>
          <w:i/>
          <w:szCs w:val="20"/>
        </w:rPr>
        <w:t xml:space="preserve"> do S</w:t>
      </w:r>
      <w:r>
        <w:rPr>
          <w:rFonts w:cs="Times New Roman"/>
          <w:b/>
          <w:i/>
          <w:szCs w:val="20"/>
        </w:rPr>
        <w:t>WZ</w:t>
      </w:r>
    </w:p>
    <w:p w:rsidR="0094385A" w:rsidRDefault="0094385A" w:rsidP="00B34C4C">
      <w:pPr>
        <w:spacing w:before="120" w:after="0" w:line="240" w:lineRule="auto"/>
        <w:jc w:val="center"/>
        <w:rPr>
          <w:rFonts w:cs="Times New Roman"/>
          <w:b/>
          <w:sz w:val="24"/>
          <w:szCs w:val="24"/>
        </w:rPr>
      </w:pPr>
      <w:r>
        <w:rPr>
          <w:rFonts w:cs="Times New Roman"/>
          <w:b/>
          <w:sz w:val="24"/>
          <w:szCs w:val="24"/>
        </w:rPr>
        <w:t>(wzór)</w:t>
      </w:r>
    </w:p>
    <w:p w:rsidR="00B34C4C" w:rsidRPr="00B54657" w:rsidRDefault="00B34C4C" w:rsidP="00B34C4C">
      <w:pPr>
        <w:spacing w:before="120" w:after="0" w:line="240" w:lineRule="auto"/>
        <w:jc w:val="center"/>
        <w:rPr>
          <w:rFonts w:cs="Times New Roman"/>
          <w:b/>
          <w:sz w:val="24"/>
          <w:szCs w:val="24"/>
        </w:rPr>
      </w:pPr>
      <w:r w:rsidRPr="00B54657">
        <w:rPr>
          <w:rFonts w:cs="Times New Roman"/>
          <w:b/>
          <w:sz w:val="24"/>
          <w:szCs w:val="24"/>
        </w:rPr>
        <w:t>Umowa nr</w:t>
      </w:r>
      <w:r w:rsidR="00AD10A8">
        <w:rPr>
          <w:rFonts w:cs="Times New Roman"/>
          <w:b/>
          <w:sz w:val="24"/>
          <w:szCs w:val="24"/>
        </w:rPr>
        <w:t xml:space="preserve"> 272/</w:t>
      </w:r>
      <w:r w:rsidRPr="00B54657">
        <w:rPr>
          <w:rFonts w:cs="Times New Roman"/>
          <w:b/>
          <w:sz w:val="24"/>
          <w:szCs w:val="24"/>
        </w:rPr>
        <w:t>….....</w:t>
      </w:r>
      <w:r w:rsidR="00824593">
        <w:rPr>
          <w:rFonts w:cs="Times New Roman"/>
          <w:b/>
          <w:sz w:val="24"/>
          <w:szCs w:val="24"/>
        </w:rPr>
        <w:t>/202</w:t>
      </w:r>
      <w:r w:rsidR="00E601B2">
        <w:rPr>
          <w:rFonts w:cs="Times New Roman"/>
          <w:b/>
          <w:sz w:val="24"/>
          <w:szCs w:val="24"/>
        </w:rPr>
        <w:t>6</w:t>
      </w:r>
    </w:p>
    <w:p w:rsidR="007F5F63" w:rsidRDefault="007F5F63" w:rsidP="00713590">
      <w:pPr>
        <w:spacing w:before="120" w:after="0"/>
        <w:rPr>
          <w:rFonts w:cs="Times New Roman"/>
          <w:szCs w:val="20"/>
        </w:rPr>
      </w:pPr>
      <w:r w:rsidRPr="007F5F63">
        <w:rPr>
          <w:rFonts w:eastAsia="Times New Roman" w:cs="Times New Roman"/>
          <w:i/>
          <w:szCs w:val="20"/>
        </w:rPr>
        <w:t>[zapis dla umowy zawartej w formie pisemnej]</w:t>
      </w:r>
    </w:p>
    <w:p w:rsidR="00B34C4C" w:rsidRPr="00202D68" w:rsidRDefault="00B34C4C" w:rsidP="00713590">
      <w:pPr>
        <w:spacing w:before="120" w:after="0"/>
        <w:rPr>
          <w:rFonts w:cs="Times New Roman"/>
          <w:szCs w:val="20"/>
        </w:rPr>
      </w:pPr>
      <w:r w:rsidRPr="00202D68">
        <w:rPr>
          <w:rFonts w:cs="Times New Roman"/>
          <w:szCs w:val="20"/>
        </w:rPr>
        <w:t>zawarta w dniu …………………………… w  Radziłowie  pomiędzy:</w:t>
      </w:r>
    </w:p>
    <w:p w:rsidR="00B34C4C" w:rsidRPr="00A402D9" w:rsidRDefault="0040459A" w:rsidP="00713590">
      <w:pPr>
        <w:spacing w:before="120" w:after="0"/>
        <w:rPr>
          <w:rFonts w:cs="Times New Roman"/>
          <w:szCs w:val="20"/>
        </w:rPr>
      </w:pPr>
      <w:r>
        <w:rPr>
          <w:rFonts w:cs="Times New Roman"/>
          <w:b/>
          <w:szCs w:val="20"/>
        </w:rPr>
        <w:t>Gminą Radziłów</w:t>
      </w:r>
      <w:r w:rsidR="007F5F63" w:rsidRPr="007F5F63">
        <w:rPr>
          <w:rFonts w:cs="Times New Roman"/>
          <w:szCs w:val="20"/>
        </w:rPr>
        <w:t>, ul. Plac 500-lecia 14, 19-213 Radziłów</w:t>
      </w:r>
      <w:r w:rsidR="007F5F63">
        <w:rPr>
          <w:rFonts w:cs="Times New Roman"/>
          <w:b/>
          <w:szCs w:val="20"/>
        </w:rPr>
        <w:t xml:space="preserve"> </w:t>
      </w:r>
      <w:r>
        <w:rPr>
          <w:rFonts w:cs="Times New Roman"/>
          <w:b/>
          <w:szCs w:val="20"/>
        </w:rPr>
        <w:t xml:space="preserve"> </w:t>
      </w:r>
      <w:r w:rsidR="00227C9D">
        <w:rPr>
          <w:rFonts w:cs="Times New Roman"/>
          <w:szCs w:val="20"/>
        </w:rPr>
        <w:t>reprezentowaną</w:t>
      </w:r>
      <w:r w:rsidR="00B34C4C" w:rsidRPr="00A402D9">
        <w:rPr>
          <w:rFonts w:cs="Times New Roman"/>
          <w:szCs w:val="20"/>
        </w:rPr>
        <w:t xml:space="preserve"> przez:</w:t>
      </w:r>
    </w:p>
    <w:p w:rsidR="007F5F63" w:rsidRPr="007F5F63" w:rsidRDefault="007F5F63" w:rsidP="007F5F63">
      <w:pPr>
        <w:spacing w:before="120" w:after="0"/>
        <w:rPr>
          <w:rFonts w:cs="Times New Roman"/>
          <w:szCs w:val="20"/>
        </w:rPr>
      </w:pPr>
      <w:r w:rsidRPr="007F5F63">
        <w:rPr>
          <w:rFonts w:cs="Times New Roman"/>
          <w:szCs w:val="20"/>
        </w:rPr>
        <w:t>......................................................................................................................</w:t>
      </w:r>
    </w:p>
    <w:p w:rsidR="007F5F63" w:rsidRDefault="007F5F63" w:rsidP="007F5F63">
      <w:pPr>
        <w:spacing w:before="120" w:after="0"/>
        <w:rPr>
          <w:rFonts w:eastAsia="Times New Roman" w:cs="Times New Roman"/>
          <w:bCs/>
          <w:szCs w:val="20"/>
        </w:rPr>
      </w:pPr>
      <w:r w:rsidRPr="007F5F63">
        <w:rPr>
          <w:rFonts w:cs="Times New Roman"/>
          <w:szCs w:val="20"/>
        </w:rPr>
        <w:t>przy kontrasygnacie......................................................................................................................</w:t>
      </w:r>
    </w:p>
    <w:p w:rsidR="007F5F63" w:rsidRPr="007F5F63" w:rsidRDefault="007F5F63" w:rsidP="007F5F63">
      <w:pPr>
        <w:spacing w:before="120" w:after="0"/>
        <w:rPr>
          <w:rFonts w:eastAsia="Times New Roman" w:cs="Times New Roman"/>
          <w:szCs w:val="20"/>
        </w:rPr>
      </w:pPr>
      <w:r w:rsidRPr="007F5F63">
        <w:rPr>
          <w:rFonts w:eastAsia="Times New Roman" w:cs="Times New Roman"/>
          <w:szCs w:val="20"/>
        </w:rPr>
        <w:t>lub</w:t>
      </w:r>
    </w:p>
    <w:p w:rsidR="007F5F63" w:rsidRPr="007F5F63" w:rsidRDefault="007F5F63" w:rsidP="007F5F63">
      <w:pPr>
        <w:spacing w:before="120" w:after="0"/>
        <w:rPr>
          <w:rFonts w:eastAsia="Times New Roman" w:cs="Times New Roman"/>
          <w:i/>
          <w:szCs w:val="20"/>
        </w:rPr>
      </w:pPr>
      <w:r w:rsidRPr="007F5F63">
        <w:rPr>
          <w:rFonts w:eastAsia="Times New Roman" w:cs="Times New Roman"/>
          <w:i/>
          <w:szCs w:val="20"/>
        </w:rPr>
        <w:t>[zapis dla umowy zawartej w postaci elektronicznej]</w:t>
      </w:r>
    </w:p>
    <w:p w:rsidR="007F5F63" w:rsidRPr="007F5F63" w:rsidRDefault="007F5F63" w:rsidP="007F5F63">
      <w:pPr>
        <w:spacing w:before="120" w:after="0"/>
        <w:rPr>
          <w:rFonts w:eastAsia="Times New Roman" w:cs="Times New Roman"/>
          <w:szCs w:val="20"/>
        </w:rPr>
      </w:pPr>
      <w:r w:rsidRPr="007F5F63">
        <w:rPr>
          <w:rFonts w:eastAsia="Times New Roman" w:cs="Times New Roman"/>
          <w:szCs w:val="20"/>
        </w:rPr>
        <w:t>zawarta pomiędzy Gminą Radziłów</w:t>
      </w:r>
      <w:r>
        <w:rPr>
          <w:rFonts w:eastAsia="Times New Roman" w:cs="Times New Roman"/>
          <w:szCs w:val="20"/>
        </w:rPr>
        <w:t>,</w:t>
      </w:r>
      <w:r w:rsidRPr="007F5F63">
        <w:rPr>
          <w:rFonts w:cs="Times New Roman"/>
          <w:szCs w:val="20"/>
        </w:rPr>
        <w:t xml:space="preserve"> ul. Plac 500-lecia 14, 19-213 Radziłów</w:t>
      </w:r>
      <w:r w:rsidRPr="007F5F63">
        <w:rPr>
          <w:rFonts w:eastAsia="Times New Roman" w:cs="Times New Roman"/>
          <w:szCs w:val="20"/>
        </w:rPr>
        <w:t xml:space="preserve"> reprezentowaną przez:</w:t>
      </w:r>
    </w:p>
    <w:p w:rsidR="007F5F63" w:rsidRPr="007F5F63" w:rsidRDefault="007F5F63" w:rsidP="007F5F63">
      <w:pPr>
        <w:spacing w:before="120" w:after="0"/>
        <w:rPr>
          <w:rFonts w:eastAsia="Times New Roman" w:cs="Times New Roman"/>
          <w:szCs w:val="20"/>
        </w:rPr>
      </w:pPr>
      <w:r w:rsidRPr="007F5F63">
        <w:rPr>
          <w:rFonts w:eastAsia="Times New Roman" w:cs="Times New Roman"/>
          <w:szCs w:val="20"/>
        </w:rPr>
        <w:t>......................................................................................................................</w:t>
      </w:r>
    </w:p>
    <w:p w:rsidR="007F5F63" w:rsidRPr="007F5F63" w:rsidRDefault="007F5F63" w:rsidP="007F5F63">
      <w:pPr>
        <w:spacing w:before="120" w:after="0"/>
        <w:rPr>
          <w:rFonts w:eastAsia="Times New Roman" w:cs="Times New Roman"/>
          <w:szCs w:val="20"/>
        </w:rPr>
      </w:pPr>
      <w:r w:rsidRPr="007F5F63">
        <w:rPr>
          <w:rFonts w:eastAsia="Times New Roman" w:cs="Times New Roman"/>
          <w:szCs w:val="20"/>
        </w:rPr>
        <w:t>przy kontrasygnacie......................................................................................................................</w:t>
      </w:r>
    </w:p>
    <w:p w:rsidR="00B34C4C" w:rsidRPr="00202D68" w:rsidRDefault="00B34C4C" w:rsidP="00713590">
      <w:pPr>
        <w:spacing w:before="120" w:after="0"/>
        <w:ind w:right="3000"/>
        <w:jc w:val="both"/>
        <w:rPr>
          <w:rFonts w:cs="Times New Roman"/>
          <w:bCs/>
          <w:szCs w:val="20"/>
        </w:rPr>
      </w:pPr>
      <w:r w:rsidRPr="00202D68">
        <w:rPr>
          <w:rFonts w:cs="Times New Roman"/>
          <w:bCs/>
          <w:szCs w:val="20"/>
        </w:rPr>
        <w:t>a</w:t>
      </w:r>
    </w:p>
    <w:p w:rsidR="00B34C4C" w:rsidRPr="00202D68" w:rsidRDefault="00B34C4C" w:rsidP="00713590">
      <w:pPr>
        <w:widowControl w:val="0"/>
        <w:spacing w:before="120" w:after="0"/>
        <w:jc w:val="both"/>
        <w:textAlignment w:val="baseline"/>
        <w:rPr>
          <w:rFonts w:cs="Times New Roman"/>
          <w:bCs/>
          <w:szCs w:val="20"/>
        </w:rPr>
      </w:pPr>
      <w:r w:rsidRPr="00202D68">
        <w:rPr>
          <w:rFonts w:cs="Times New Roman"/>
          <w:szCs w:val="20"/>
        </w:rPr>
        <w:t xml:space="preserve">firmą: ........................................., z siedzibą: ................................................., NIP: ..............................., REGON ......................................., KRS </w:t>
      </w:r>
      <w:r w:rsidR="00752FE2">
        <w:rPr>
          <w:rFonts w:cs="Times New Roman"/>
          <w:szCs w:val="20"/>
        </w:rPr>
        <w:t>………………</w:t>
      </w:r>
      <w:r w:rsidRPr="00202D68">
        <w:rPr>
          <w:rFonts w:cs="Times New Roman"/>
          <w:szCs w:val="20"/>
        </w:rPr>
        <w:t>, zwanym w dalszej</w:t>
      </w:r>
      <w:r w:rsidRPr="00202D68">
        <w:rPr>
          <w:rFonts w:cs="Times New Roman"/>
          <w:b/>
          <w:bCs/>
          <w:szCs w:val="20"/>
        </w:rPr>
        <w:t xml:space="preserve"> </w:t>
      </w:r>
      <w:r w:rsidRPr="00202D68">
        <w:rPr>
          <w:rFonts w:cs="Times New Roman"/>
          <w:bCs/>
          <w:szCs w:val="20"/>
        </w:rPr>
        <w:t>części</w:t>
      </w:r>
      <w:r w:rsidRPr="00202D68">
        <w:rPr>
          <w:rFonts w:cs="Times New Roman"/>
          <w:szCs w:val="20"/>
        </w:rPr>
        <w:t xml:space="preserve"> Umowy</w:t>
      </w:r>
      <w:r w:rsidRPr="00202D68">
        <w:rPr>
          <w:rFonts w:cs="Times New Roman"/>
          <w:b/>
          <w:bCs/>
          <w:szCs w:val="20"/>
        </w:rPr>
        <w:t xml:space="preserve"> </w:t>
      </w:r>
      <w:r w:rsidRPr="00202D68">
        <w:rPr>
          <w:rFonts w:cs="Times New Roman"/>
          <w:bCs/>
          <w:szCs w:val="20"/>
        </w:rPr>
        <w:t>„</w:t>
      </w:r>
      <w:r w:rsidRPr="00202D68">
        <w:rPr>
          <w:rFonts w:cs="Times New Roman"/>
          <w:b/>
          <w:bCs/>
          <w:szCs w:val="20"/>
        </w:rPr>
        <w:t>Wykonawcą</w:t>
      </w:r>
      <w:r w:rsidRPr="00202D68">
        <w:rPr>
          <w:rFonts w:cs="Times New Roman"/>
          <w:bCs/>
          <w:szCs w:val="20"/>
        </w:rPr>
        <w:t xml:space="preserve">”, reprezentowaną przez:   </w:t>
      </w:r>
    </w:p>
    <w:p w:rsidR="00B34C4C" w:rsidRPr="00202D68" w:rsidRDefault="00B34C4C" w:rsidP="00713590">
      <w:pPr>
        <w:widowControl w:val="0"/>
        <w:spacing w:before="120" w:after="0"/>
        <w:jc w:val="both"/>
        <w:textAlignment w:val="baseline"/>
        <w:rPr>
          <w:rFonts w:cs="Times New Roman"/>
          <w:bCs/>
          <w:szCs w:val="20"/>
        </w:rPr>
      </w:pPr>
      <w:r w:rsidRPr="00202D68">
        <w:rPr>
          <w:rFonts w:cs="Times New Roman"/>
          <w:bCs/>
          <w:szCs w:val="20"/>
        </w:rPr>
        <w:t>..................................................</w:t>
      </w:r>
    </w:p>
    <w:p w:rsidR="00B34C4C" w:rsidRPr="00202D68" w:rsidRDefault="00B34C4C" w:rsidP="00713590">
      <w:pPr>
        <w:spacing w:before="120" w:after="0"/>
        <w:ind w:right="33"/>
        <w:jc w:val="both"/>
        <w:rPr>
          <w:rFonts w:cs="Times New Roman"/>
          <w:bCs/>
          <w:szCs w:val="20"/>
        </w:rPr>
      </w:pPr>
      <w:r w:rsidRPr="00202D68">
        <w:rPr>
          <w:rFonts w:cs="Times New Roman"/>
          <w:bCs/>
          <w:szCs w:val="20"/>
        </w:rPr>
        <w:t>Zamawiający i Wykonawca zwani łącznie w dalszej części Umowy</w:t>
      </w:r>
      <w:r w:rsidRPr="00202D68">
        <w:rPr>
          <w:rFonts w:cs="Times New Roman"/>
          <w:b/>
          <w:bCs/>
          <w:szCs w:val="20"/>
        </w:rPr>
        <w:t xml:space="preserve"> </w:t>
      </w:r>
      <w:r w:rsidRPr="00202D68">
        <w:rPr>
          <w:rFonts w:cs="Times New Roman"/>
          <w:bCs/>
          <w:szCs w:val="20"/>
        </w:rPr>
        <w:t>„Stronami”,</w:t>
      </w:r>
      <w:r w:rsidRPr="00202D68">
        <w:rPr>
          <w:rFonts w:cs="Times New Roman"/>
          <w:b/>
          <w:bCs/>
          <w:szCs w:val="20"/>
        </w:rPr>
        <w:t xml:space="preserve"> </w:t>
      </w:r>
      <w:r w:rsidRPr="00202D68">
        <w:rPr>
          <w:rFonts w:cs="Times New Roman"/>
          <w:bCs/>
          <w:szCs w:val="20"/>
        </w:rPr>
        <w:t xml:space="preserve">a każdy </w:t>
      </w:r>
      <w:r w:rsidRPr="00202D68">
        <w:rPr>
          <w:rFonts w:cs="Times New Roman"/>
          <w:bCs/>
          <w:szCs w:val="20"/>
        </w:rPr>
        <w:br/>
        <w:t>z nich</w:t>
      </w:r>
      <w:r w:rsidRPr="00202D68">
        <w:rPr>
          <w:rFonts w:cs="Times New Roman"/>
          <w:b/>
          <w:bCs/>
          <w:szCs w:val="20"/>
        </w:rPr>
        <w:t xml:space="preserve"> </w:t>
      </w:r>
      <w:r w:rsidRPr="00202D68">
        <w:rPr>
          <w:rFonts w:cs="Times New Roman"/>
          <w:bCs/>
          <w:szCs w:val="20"/>
        </w:rPr>
        <w:t>„Stroną”.</w:t>
      </w:r>
    </w:p>
    <w:p w:rsidR="00B34C4C" w:rsidRPr="00202D68" w:rsidRDefault="00B34C4C" w:rsidP="00713590">
      <w:pPr>
        <w:widowControl w:val="0"/>
        <w:spacing w:before="120" w:after="0"/>
        <w:jc w:val="both"/>
        <w:textAlignment w:val="baseline"/>
        <w:rPr>
          <w:rFonts w:cs="Times New Roman"/>
          <w:szCs w:val="20"/>
        </w:rPr>
      </w:pPr>
      <w:r w:rsidRPr="00202D68">
        <w:rPr>
          <w:rFonts w:cs="Times New Roman"/>
          <w:szCs w:val="20"/>
        </w:rPr>
        <w:t xml:space="preserve">W wyniku rozstrzygnięcia postępowania o udzielenie zamówienia publicznego, prowadzonego w </w:t>
      </w:r>
      <w:r w:rsidR="00164EF1" w:rsidRPr="00164EF1">
        <w:rPr>
          <w:rFonts w:eastAsia="Times New Roman" w:cs="Times New Roman"/>
          <w:bCs/>
          <w:color w:val="000000"/>
          <w:szCs w:val="20"/>
        </w:rPr>
        <w:t xml:space="preserve">trybie podstawowym o jakim stanowi art. 275 pkt 1 </w:t>
      </w:r>
      <w:r w:rsidR="00164EF1">
        <w:rPr>
          <w:rFonts w:cs="Times New Roman"/>
          <w:szCs w:val="20"/>
        </w:rPr>
        <w:t>ustawy z dnia 11 września 2019</w:t>
      </w:r>
      <w:r w:rsidRPr="00202D68">
        <w:rPr>
          <w:rFonts w:cs="Times New Roman"/>
          <w:szCs w:val="20"/>
        </w:rPr>
        <w:t xml:space="preserve"> r. Prawo zamówień publicznych </w:t>
      </w:r>
      <w:r w:rsidR="001A5C25" w:rsidRPr="00752FE2">
        <w:rPr>
          <w:szCs w:val="20"/>
        </w:rPr>
        <w:t xml:space="preserve">(t. jedn. </w:t>
      </w:r>
      <w:r w:rsidR="00824593">
        <w:rPr>
          <w:szCs w:val="20"/>
        </w:rPr>
        <w:t>Dz. U. z 202</w:t>
      </w:r>
      <w:r w:rsidR="009673F3">
        <w:rPr>
          <w:szCs w:val="20"/>
        </w:rPr>
        <w:t>6 r. poz. 793</w:t>
      </w:r>
      <w:r w:rsidR="001A5C25" w:rsidRPr="00164EF1">
        <w:rPr>
          <w:szCs w:val="20"/>
        </w:rPr>
        <w:t xml:space="preserve">), </w:t>
      </w:r>
      <w:r w:rsidRPr="00202D68">
        <w:rPr>
          <w:rFonts w:cs="Times New Roman"/>
          <w:szCs w:val="20"/>
        </w:rPr>
        <w:t>zawarta zostanie Umowa o treści:</w:t>
      </w:r>
    </w:p>
    <w:p w:rsidR="00B34C4C" w:rsidRPr="00583D09" w:rsidRDefault="00B34C4C" w:rsidP="00B34C4C">
      <w:pPr>
        <w:spacing w:before="120" w:after="0" w:line="240" w:lineRule="auto"/>
        <w:ind w:left="182" w:hanging="40"/>
        <w:jc w:val="center"/>
        <w:rPr>
          <w:rFonts w:cs="Times New Roman"/>
          <w:b/>
          <w:szCs w:val="20"/>
        </w:rPr>
      </w:pPr>
      <w:r w:rsidRPr="00583D09">
        <w:rPr>
          <w:rFonts w:cs="Times New Roman"/>
          <w:b/>
          <w:szCs w:val="20"/>
        </w:rPr>
        <w:t>§ 1</w:t>
      </w:r>
    </w:p>
    <w:p w:rsidR="00B34C4C" w:rsidRPr="00583D09" w:rsidRDefault="00B34C4C" w:rsidP="00B34C4C">
      <w:pPr>
        <w:spacing w:before="120" w:after="0" w:line="240" w:lineRule="auto"/>
        <w:ind w:left="182" w:hanging="40"/>
        <w:jc w:val="center"/>
        <w:rPr>
          <w:rFonts w:cs="Times New Roman"/>
          <w:b/>
          <w:szCs w:val="20"/>
        </w:rPr>
      </w:pPr>
      <w:r w:rsidRPr="00583D09">
        <w:rPr>
          <w:rFonts w:cs="Times New Roman"/>
          <w:b/>
          <w:szCs w:val="20"/>
        </w:rPr>
        <w:t>Przedmiot umowy</w:t>
      </w:r>
    </w:p>
    <w:p w:rsidR="007D6C4D" w:rsidRPr="004E1ECA" w:rsidRDefault="007D6C4D" w:rsidP="000C2581">
      <w:pPr>
        <w:spacing w:after="0"/>
        <w:ind w:left="284" w:hanging="284"/>
        <w:contextualSpacing/>
        <w:jc w:val="both"/>
        <w:rPr>
          <w:szCs w:val="20"/>
        </w:rPr>
      </w:pPr>
      <w:r>
        <w:rPr>
          <w:szCs w:val="20"/>
        </w:rPr>
        <w:t xml:space="preserve">1. </w:t>
      </w:r>
      <w:r w:rsidRPr="007D6C4D">
        <w:rPr>
          <w:szCs w:val="20"/>
        </w:rPr>
        <w:t>Przedmiotem zamówienia jest sukcesywna dostawa oleju opałowego lekk</w:t>
      </w:r>
      <w:r w:rsidR="009673F3">
        <w:rPr>
          <w:szCs w:val="20"/>
        </w:rPr>
        <w:t xml:space="preserve">iego do celów grzewczych w </w:t>
      </w:r>
      <w:r w:rsidRPr="007D6C4D">
        <w:rPr>
          <w:szCs w:val="20"/>
        </w:rPr>
        <w:t>202</w:t>
      </w:r>
      <w:r w:rsidR="009673F3">
        <w:rPr>
          <w:szCs w:val="20"/>
        </w:rPr>
        <w:t>7 roku</w:t>
      </w:r>
      <w:r w:rsidRPr="007D6C4D">
        <w:rPr>
          <w:szCs w:val="20"/>
        </w:rPr>
        <w:t xml:space="preserve"> o łącznej maksymalnej ilości </w:t>
      </w:r>
      <w:r w:rsidR="009673F3">
        <w:rPr>
          <w:szCs w:val="20"/>
        </w:rPr>
        <w:t>86</w:t>
      </w:r>
      <w:r w:rsidRPr="004E1ECA">
        <w:rPr>
          <w:szCs w:val="20"/>
        </w:rPr>
        <w:t>.</w:t>
      </w:r>
      <w:r w:rsidR="009673F3">
        <w:rPr>
          <w:szCs w:val="20"/>
        </w:rPr>
        <w:t>5</w:t>
      </w:r>
      <w:r w:rsidRPr="004E1ECA">
        <w:rPr>
          <w:szCs w:val="20"/>
        </w:rPr>
        <w:t xml:space="preserve">00 litrów do kotłowni olejowych: </w:t>
      </w:r>
    </w:p>
    <w:p w:rsidR="009673F3" w:rsidRPr="009673F3" w:rsidRDefault="009673F3" w:rsidP="009673F3">
      <w:pPr>
        <w:spacing w:after="0"/>
        <w:ind w:left="426" w:hanging="142"/>
        <w:contextualSpacing/>
        <w:jc w:val="both"/>
        <w:rPr>
          <w:szCs w:val="20"/>
        </w:rPr>
      </w:pPr>
      <w:r w:rsidRPr="009673F3">
        <w:rPr>
          <w:szCs w:val="20"/>
        </w:rPr>
        <w:t>1) Urzędu Gminy w Radziłowie przy ul. Plac 500-lecia 14 (14 500 l/rok),</w:t>
      </w:r>
    </w:p>
    <w:p w:rsidR="009673F3" w:rsidRPr="009673F3" w:rsidRDefault="009673F3" w:rsidP="009673F3">
      <w:pPr>
        <w:spacing w:after="0"/>
        <w:ind w:left="426" w:hanging="142"/>
        <w:contextualSpacing/>
        <w:jc w:val="both"/>
        <w:rPr>
          <w:szCs w:val="20"/>
        </w:rPr>
      </w:pPr>
      <w:r w:rsidRPr="009673F3">
        <w:rPr>
          <w:szCs w:val="20"/>
        </w:rPr>
        <w:t>2)  Zespołu Szkolno-Przedszkolnego w Radziłowie przy ul. Sportowej 1 (41 000 l/rok),</w:t>
      </w:r>
    </w:p>
    <w:p w:rsidR="009673F3" w:rsidRPr="009673F3" w:rsidRDefault="009673F3" w:rsidP="009673F3">
      <w:pPr>
        <w:spacing w:after="0"/>
        <w:ind w:left="426" w:hanging="142"/>
        <w:contextualSpacing/>
        <w:jc w:val="both"/>
        <w:rPr>
          <w:szCs w:val="20"/>
        </w:rPr>
      </w:pPr>
      <w:r w:rsidRPr="009673F3">
        <w:rPr>
          <w:szCs w:val="20"/>
        </w:rPr>
        <w:t xml:space="preserve">3) Szkoły Podstawowej w Słuczu (11 000 l/rok), </w:t>
      </w:r>
    </w:p>
    <w:p w:rsidR="009673F3" w:rsidRPr="009673F3" w:rsidRDefault="009673F3" w:rsidP="009673F3">
      <w:pPr>
        <w:spacing w:after="0"/>
        <w:ind w:left="426" w:hanging="142"/>
        <w:contextualSpacing/>
        <w:jc w:val="both"/>
        <w:rPr>
          <w:szCs w:val="20"/>
        </w:rPr>
      </w:pPr>
      <w:r w:rsidRPr="009673F3">
        <w:rPr>
          <w:szCs w:val="20"/>
        </w:rPr>
        <w:t>4) Domu Pomocy Społecznej w Mścichach (8 000 l/rok),</w:t>
      </w:r>
    </w:p>
    <w:p w:rsidR="009673F3" w:rsidRPr="009673F3" w:rsidRDefault="009673F3" w:rsidP="009673F3">
      <w:pPr>
        <w:spacing w:after="0"/>
        <w:ind w:left="426" w:hanging="142"/>
        <w:contextualSpacing/>
        <w:jc w:val="both"/>
        <w:rPr>
          <w:szCs w:val="20"/>
        </w:rPr>
      </w:pPr>
      <w:r w:rsidRPr="009673F3">
        <w:rPr>
          <w:szCs w:val="20"/>
        </w:rPr>
        <w:t>5) budynek użyteczności publicznej w Kramarzewie (10 000 l/rok),</w:t>
      </w:r>
    </w:p>
    <w:p w:rsidR="007D6C4D" w:rsidRPr="004E1ECA" w:rsidRDefault="009673F3" w:rsidP="009673F3">
      <w:pPr>
        <w:spacing w:after="0"/>
        <w:ind w:left="426" w:hanging="142"/>
        <w:contextualSpacing/>
        <w:jc w:val="both"/>
        <w:rPr>
          <w:szCs w:val="20"/>
        </w:rPr>
      </w:pPr>
      <w:r w:rsidRPr="009673F3">
        <w:rPr>
          <w:szCs w:val="20"/>
        </w:rPr>
        <w:t>6) Biblioteki Samorządowej w Radziłowie przy ul. Plac 500-lecia 15 (2 000 l/rok)</w:t>
      </w:r>
      <w:r w:rsidR="007D6C4D" w:rsidRPr="004E1ECA">
        <w:rPr>
          <w:szCs w:val="20"/>
        </w:rPr>
        <w:t>.</w:t>
      </w:r>
    </w:p>
    <w:p w:rsidR="007D6C4D" w:rsidRPr="007D6C4D" w:rsidRDefault="007D6C4D" w:rsidP="008E6EDD">
      <w:pPr>
        <w:spacing w:after="0"/>
        <w:ind w:left="142"/>
        <w:contextualSpacing/>
        <w:jc w:val="both"/>
        <w:rPr>
          <w:szCs w:val="20"/>
        </w:rPr>
      </w:pPr>
      <w:r w:rsidRPr="007D6C4D">
        <w:rPr>
          <w:szCs w:val="20"/>
        </w:rPr>
        <w:t>Minimalna ilość oleju opałowego jaką Zamawiający zobowiązuje się odebrać w ramach</w:t>
      </w:r>
      <w:r w:rsidR="009D38D3">
        <w:rPr>
          <w:szCs w:val="20"/>
        </w:rPr>
        <w:t xml:space="preserve"> przedmiotu zamówienia wynosi 7</w:t>
      </w:r>
      <w:r w:rsidRPr="007D6C4D">
        <w:rPr>
          <w:szCs w:val="20"/>
        </w:rPr>
        <w:t>0.000 litrów.</w:t>
      </w:r>
    </w:p>
    <w:p w:rsidR="007D6C4D" w:rsidRPr="007D6C4D" w:rsidRDefault="000C2581" w:rsidP="000C2581">
      <w:pPr>
        <w:spacing w:after="0"/>
        <w:ind w:left="284" w:hanging="284"/>
        <w:contextualSpacing/>
        <w:jc w:val="both"/>
        <w:rPr>
          <w:szCs w:val="20"/>
        </w:rPr>
      </w:pPr>
      <w:r>
        <w:rPr>
          <w:szCs w:val="20"/>
        </w:rPr>
        <w:t xml:space="preserve">2. </w:t>
      </w:r>
      <w:r w:rsidR="007D6C4D" w:rsidRPr="007D6C4D">
        <w:rPr>
          <w:szCs w:val="20"/>
        </w:rPr>
        <w:t>Dostawa oleju opałowego będzie odbywać się sukcesywnie, w miarę potrzeby Zamawiającego, każdorazowo na podstawie zamówienia częściowego składanego przez Zamawiającego, określającego ilość dostawy:</w:t>
      </w:r>
    </w:p>
    <w:p w:rsidR="007D6C4D" w:rsidRPr="007D6C4D" w:rsidRDefault="007D6C4D" w:rsidP="000C2581">
      <w:pPr>
        <w:spacing w:after="0"/>
        <w:ind w:left="426" w:hanging="142"/>
        <w:contextualSpacing/>
        <w:jc w:val="both"/>
        <w:rPr>
          <w:szCs w:val="20"/>
        </w:rPr>
      </w:pPr>
      <w:r w:rsidRPr="007D6C4D">
        <w:rPr>
          <w:szCs w:val="20"/>
        </w:rPr>
        <w:t>- zamówienia częściowe będą składane przez Zamawiającego telefonicznie, e-mailem lub za pośrednictwem faksu,</w:t>
      </w:r>
    </w:p>
    <w:p w:rsidR="007D6C4D" w:rsidRPr="007D6C4D" w:rsidRDefault="007D6C4D" w:rsidP="000C2581">
      <w:pPr>
        <w:spacing w:after="0"/>
        <w:ind w:left="426" w:hanging="142"/>
        <w:contextualSpacing/>
        <w:jc w:val="both"/>
        <w:rPr>
          <w:szCs w:val="20"/>
        </w:rPr>
      </w:pPr>
      <w:r w:rsidRPr="007D6C4D">
        <w:rPr>
          <w:szCs w:val="20"/>
        </w:rPr>
        <w:t xml:space="preserve">- Wykonawca zapewni transport oleju opałowego środkami transportu do tego przystosowanymi tj. autocysterną wyposażoną w legalizowany przepływomierz, </w:t>
      </w:r>
    </w:p>
    <w:p w:rsidR="007D6C4D" w:rsidRPr="007D6C4D" w:rsidRDefault="007D6C4D" w:rsidP="000C2581">
      <w:pPr>
        <w:spacing w:after="0"/>
        <w:ind w:left="426" w:hanging="142"/>
        <w:contextualSpacing/>
        <w:jc w:val="both"/>
        <w:rPr>
          <w:szCs w:val="20"/>
        </w:rPr>
      </w:pPr>
      <w:r w:rsidRPr="007D6C4D">
        <w:rPr>
          <w:szCs w:val="20"/>
        </w:rPr>
        <w:t>- olej opałowy musi być dostarczany do kotłowni w dni robocze dla Zamawiającego w</w:t>
      </w:r>
      <w:r w:rsidR="000C2581">
        <w:rPr>
          <w:szCs w:val="20"/>
        </w:rPr>
        <w:t xml:space="preserve"> </w:t>
      </w:r>
      <w:r w:rsidRPr="007D6C4D">
        <w:rPr>
          <w:szCs w:val="20"/>
        </w:rPr>
        <w:t>godzinach 8.00 - 15.00,</w:t>
      </w:r>
    </w:p>
    <w:p w:rsidR="007D6C4D" w:rsidRPr="007D6C4D" w:rsidRDefault="007D6C4D" w:rsidP="000C2581">
      <w:pPr>
        <w:spacing w:after="0"/>
        <w:ind w:left="426" w:hanging="142"/>
        <w:contextualSpacing/>
        <w:jc w:val="both"/>
        <w:rPr>
          <w:szCs w:val="20"/>
        </w:rPr>
      </w:pPr>
      <w:r w:rsidRPr="007D6C4D">
        <w:rPr>
          <w:szCs w:val="20"/>
        </w:rPr>
        <w:lastRenderedPageBreak/>
        <w:t>- w przypadku stwierdzenia przez Zamawiającego wad lub braków oleju opałowego, Wykonawca w terminie 2 dni od daty zgłoszenia wad lub braków odbierze na własny koszt wadliwy olej i dostarczy wolny od wad w terminie 2 dni roboczych od dnia odbioru wadliwego oleju, bądź uzupełni w tym terminie braki ilościowe oleju,</w:t>
      </w:r>
    </w:p>
    <w:p w:rsidR="007D6C4D" w:rsidRPr="007D6C4D" w:rsidRDefault="007D6C4D" w:rsidP="000C2581">
      <w:pPr>
        <w:spacing w:after="0"/>
        <w:ind w:left="426" w:hanging="142"/>
        <w:contextualSpacing/>
        <w:jc w:val="both"/>
        <w:rPr>
          <w:szCs w:val="20"/>
        </w:rPr>
      </w:pPr>
      <w:r w:rsidRPr="007D6C4D">
        <w:rPr>
          <w:szCs w:val="20"/>
        </w:rPr>
        <w:t xml:space="preserve">- każda dostawa powinna posiadać zaświadczenie potwierdzające, że dostarczane produkty odpowiadają określonym normom Polska </w:t>
      </w:r>
      <w:r w:rsidRPr="004E1ECA">
        <w:rPr>
          <w:szCs w:val="20"/>
        </w:rPr>
        <w:t xml:space="preserve">Norma </w:t>
      </w:r>
      <w:r w:rsidR="004E1ECA" w:rsidRPr="004E1ECA">
        <w:rPr>
          <w:szCs w:val="20"/>
        </w:rPr>
        <w:t>PN-C-96024:2020-12</w:t>
      </w:r>
      <w:r w:rsidR="004E1ECA">
        <w:rPr>
          <w:szCs w:val="20"/>
        </w:rPr>
        <w:t xml:space="preserve"> lub równoważną</w:t>
      </w:r>
      <w:r w:rsidRPr="004E1ECA">
        <w:rPr>
          <w:szCs w:val="20"/>
        </w:rPr>
        <w:t>,</w:t>
      </w:r>
    </w:p>
    <w:p w:rsidR="007D6C4D" w:rsidRPr="007D6C4D" w:rsidRDefault="007D6C4D" w:rsidP="000C2581">
      <w:pPr>
        <w:spacing w:after="0"/>
        <w:ind w:left="426" w:hanging="142"/>
        <w:contextualSpacing/>
        <w:jc w:val="both"/>
        <w:rPr>
          <w:szCs w:val="20"/>
        </w:rPr>
      </w:pPr>
      <w:r w:rsidRPr="007D6C4D">
        <w:rPr>
          <w:szCs w:val="20"/>
        </w:rPr>
        <w:t>- rozliczenie każdorazowego tankowania odbywać się będzie w oparciu o ilości rzeczywiście zatankowanego oleju, według wskazań przepływomierza.</w:t>
      </w:r>
    </w:p>
    <w:p w:rsidR="007D6C4D" w:rsidRPr="007D6C4D" w:rsidRDefault="00541CB7" w:rsidP="004C5CD4">
      <w:pPr>
        <w:spacing w:after="0"/>
        <w:ind w:left="284" w:hanging="284"/>
        <w:contextualSpacing/>
        <w:jc w:val="both"/>
        <w:rPr>
          <w:szCs w:val="20"/>
        </w:rPr>
      </w:pPr>
      <w:r>
        <w:rPr>
          <w:szCs w:val="20"/>
        </w:rPr>
        <w:t xml:space="preserve">3. </w:t>
      </w:r>
      <w:r w:rsidR="007D6C4D" w:rsidRPr="007D6C4D">
        <w:rPr>
          <w:szCs w:val="20"/>
        </w:rPr>
        <w:t xml:space="preserve">Olej opałowy musi spełniać  wymagania </w:t>
      </w:r>
      <w:r w:rsidR="007D6C4D" w:rsidRPr="00DB447A">
        <w:rPr>
          <w:szCs w:val="20"/>
        </w:rPr>
        <w:t xml:space="preserve">określone w </w:t>
      </w:r>
      <w:r w:rsidR="00DB447A" w:rsidRPr="00DB447A">
        <w:rPr>
          <w:szCs w:val="20"/>
        </w:rPr>
        <w:t>Polskiej Normie PN-C-96024:2020-12</w:t>
      </w:r>
      <w:r w:rsidR="007D6C4D" w:rsidRPr="00DB447A">
        <w:rPr>
          <w:szCs w:val="20"/>
        </w:rPr>
        <w:t xml:space="preserve"> </w:t>
      </w:r>
      <w:r w:rsidR="007D6C4D" w:rsidRPr="007D6C4D">
        <w:rPr>
          <w:szCs w:val="20"/>
        </w:rPr>
        <w:t>i posiadać parametry fizyko-chemiczne nie gorsze niż:</w:t>
      </w:r>
    </w:p>
    <w:p w:rsidR="007D6C4D" w:rsidRPr="007D6C4D" w:rsidRDefault="007D6C4D" w:rsidP="00541CB7">
      <w:pPr>
        <w:spacing w:after="0"/>
        <w:ind w:left="426" w:hanging="142"/>
        <w:contextualSpacing/>
        <w:jc w:val="both"/>
        <w:rPr>
          <w:szCs w:val="20"/>
        </w:rPr>
      </w:pPr>
      <w:r w:rsidRPr="007D6C4D">
        <w:rPr>
          <w:szCs w:val="20"/>
        </w:rPr>
        <w:t xml:space="preserve">- gęstość w temperaturze 15° C - max. 860 kg/ m3, </w:t>
      </w:r>
    </w:p>
    <w:p w:rsidR="007D6C4D" w:rsidRPr="007D6C4D" w:rsidRDefault="007D6C4D" w:rsidP="00541CB7">
      <w:pPr>
        <w:spacing w:after="0"/>
        <w:ind w:left="426" w:hanging="142"/>
        <w:contextualSpacing/>
        <w:jc w:val="both"/>
        <w:rPr>
          <w:szCs w:val="20"/>
        </w:rPr>
      </w:pPr>
      <w:r w:rsidRPr="007D6C4D">
        <w:rPr>
          <w:szCs w:val="20"/>
        </w:rPr>
        <w:t>- wartość opałowa – min. 42,6 MJ/kg,</w:t>
      </w:r>
    </w:p>
    <w:p w:rsidR="007D6C4D" w:rsidRPr="007D6C4D" w:rsidRDefault="007D6C4D" w:rsidP="00541CB7">
      <w:pPr>
        <w:spacing w:after="0"/>
        <w:ind w:left="426" w:hanging="142"/>
        <w:contextualSpacing/>
        <w:jc w:val="both"/>
        <w:rPr>
          <w:szCs w:val="20"/>
        </w:rPr>
      </w:pPr>
      <w:r w:rsidRPr="007D6C4D">
        <w:rPr>
          <w:szCs w:val="20"/>
        </w:rPr>
        <w:t>- temperatura płynięcia – max. – 20°C,</w:t>
      </w:r>
    </w:p>
    <w:p w:rsidR="007D6C4D" w:rsidRPr="007D6C4D" w:rsidRDefault="007D6C4D" w:rsidP="00541CB7">
      <w:pPr>
        <w:spacing w:after="0"/>
        <w:ind w:left="426" w:hanging="142"/>
        <w:contextualSpacing/>
        <w:jc w:val="both"/>
        <w:rPr>
          <w:szCs w:val="20"/>
        </w:rPr>
      </w:pPr>
      <w:r w:rsidRPr="007D6C4D">
        <w:rPr>
          <w:szCs w:val="20"/>
        </w:rPr>
        <w:t>- temperatura zapłonu – min. 56°C,</w:t>
      </w:r>
    </w:p>
    <w:p w:rsidR="007D6C4D" w:rsidRPr="007D6C4D" w:rsidRDefault="007D6C4D" w:rsidP="00541CB7">
      <w:pPr>
        <w:spacing w:after="0"/>
        <w:ind w:left="426" w:hanging="142"/>
        <w:contextualSpacing/>
        <w:jc w:val="both"/>
        <w:rPr>
          <w:szCs w:val="20"/>
        </w:rPr>
      </w:pPr>
      <w:r w:rsidRPr="007D6C4D">
        <w:rPr>
          <w:szCs w:val="20"/>
        </w:rPr>
        <w:t>-  lepkość kinematyczna w temperaturze 20 ºC – max. 6,00 mm2/s,</w:t>
      </w:r>
    </w:p>
    <w:p w:rsidR="007D6C4D" w:rsidRPr="007D6C4D" w:rsidRDefault="007D6C4D" w:rsidP="00541CB7">
      <w:pPr>
        <w:spacing w:after="0"/>
        <w:ind w:left="426" w:hanging="142"/>
        <w:contextualSpacing/>
        <w:jc w:val="both"/>
        <w:rPr>
          <w:szCs w:val="20"/>
        </w:rPr>
      </w:pPr>
      <w:r w:rsidRPr="007D6C4D">
        <w:rPr>
          <w:szCs w:val="20"/>
        </w:rPr>
        <w:t xml:space="preserve">- skład frakcyjny do temperatury 250 ºC destyluje – max. 65 % (V/V), </w:t>
      </w:r>
    </w:p>
    <w:p w:rsidR="007D6C4D" w:rsidRPr="007D6C4D" w:rsidRDefault="007D6C4D" w:rsidP="00541CB7">
      <w:pPr>
        <w:spacing w:after="0"/>
        <w:ind w:left="426" w:hanging="142"/>
        <w:contextualSpacing/>
        <w:jc w:val="both"/>
        <w:rPr>
          <w:szCs w:val="20"/>
        </w:rPr>
      </w:pPr>
      <w:r w:rsidRPr="007D6C4D">
        <w:rPr>
          <w:szCs w:val="20"/>
        </w:rPr>
        <w:t>- skład frakcyjny do temperatury 350 ºC destyluje min. 85 % (V/V)</w:t>
      </w:r>
    </w:p>
    <w:p w:rsidR="007D6C4D" w:rsidRPr="007D6C4D" w:rsidRDefault="007D6C4D" w:rsidP="00541CB7">
      <w:pPr>
        <w:spacing w:after="0"/>
        <w:ind w:left="426" w:hanging="142"/>
        <w:contextualSpacing/>
        <w:jc w:val="both"/>
        <w:rPr>
          <w:szCs w:val="20"/>
        </w:rPr>
      </w:pPr>
      <w:r w:rsidRPr="007D6C4D">
        <w:rPr>
          <w:szCs w:val="20"/>
        </w:rPr>
        <w:t>- pozostałość przy koksowaniu z 10% pozostałości destylacyjnej – max. 0,30 % m/m,</w:t>
      </w:r>
    </w:p>
    <w:p w:rsidR="007D6C4D" w:rsidRPr="007D6C4D" w:rsidRDefault="007D6C4D" w:rsidP="00541CB7">
      <w:pPr>
        <w:spacing w:after="0"/>
        <w:ind w:left="426" w:hanging="142"/>
        <w:contextualSpacing/>
        <w:jc w:val="both"/>
        <w:rPr>
          <w:szCs w:val="20"/>
        </w:rPr>
      </w:pPr>
      <w:r w:rsidRPr="007D6C4D">
        <w:rPr>
          <w:szCs w:val="20"/>
        </w:rPr>
        <w:t>- pozostałość po spopieleniu - max. 0,010 % m/m,</w:t>
      </w:r>
    </w:p>
    <w:p w:rsidR="007D6C4D" w:rsidRPr="007D6C4D" w:rsidRDefault="007D6C4D" w:rsidP="00541CB7">
      <w:pPr>
        <w:spacing w:after="0"/>
        <w:ind w:left="426" w:hanging="142"/>
        <w:contextualSpacing/>
        <w:jc w:val="both"/>
        <w:rPr>
          <w:szCs w:val="20"/>
        </w:rPr>
      </w:pPr>
      <w:r w:rsidRPr="007D6C4D">
        <w:rPr>
          <w:szCs w:val="20"/>
        </w:rPr>
        <w:t xml:space="preserve">- zawartość siarki – max. 0,10000 %  m/m, </w:t>
      </w:r>
    </w:p>
    <w:p w:rsidR="007D6C4D" w:rsidRPr="007D6C4D" w:rsidRDefault="00DB447A" w:rsidP="00541CB7">
      <w:pPr>
        <w:spacing w:after="0"/>
        <w:ind w:left="426" w:hanging="142"/>
        <w:contextualSpacing/>
        <w:jc w:val="both"/>
        <w:rPr>
          <w:szCs w:val="20"/>
        </w:rPr>
      </w:pPr>
      <w:r>
        <w:rPr>
          <w:szCs w:val="20"/>
        </w:rPr>
        <w:t>- zawartość wody – max. 200</w:t>
      </w:r>
      <w:r w:rsidR="007D6C4D" w:rsidRPr="007D6C4D">
        <w:rPr>
          <w:szCs w:val="20"/>
        </w:rPr>
        <w:t xml:space="preserve"> mg/kg,</w:t>
      </w:r>
    </w:p>
    <w:p w:rsidR="007D6C4D" w:rsidRPr="007D6C4D" w:rsidRDefault="007D6C4D" w:rsidP="00541CB7">
      <w:pPr>
        <w:spacing w:after="0"/>
        <w:ind w:left="426" w:hanging="142"/>
        <w:contextualSpacing/>
        <w:jc w:val="both"/>
        <w:rPr>
          <w:szCs w:val="20"/>
        </w:rPr>
      </w:pPr>
      <w:r w:rsidRPr="007D6C4D">
        <w:rPr>
          <w:szCs w:val="20"/>
        </w:rPr>
        <w:t>- zawartość zanieczyszczeń stałych – max. 24 mg/kg,</w:t>
      </w:r>
    </w:p>
    <w:p w:rsidR="007D6C4D" w:rsidRPr="007D6C4D" w:rsidRDefault="007D6C4D" w:rsidP="00541CB7">
      <w:pPr>
        <w:spacing w:after="0"/>
        <w:ind w:left="426" w:hanging="142"/>
        <w:contextualSpacing/>
        <w:jc w:val="both"/>
        <w:rPr>
          <w:szCs w:val="20"/>
        </w:rPr>
      </w:pPr>
      <w:r w:rsidRPr="007D6C4D">
        <w:rPr>
          <w:szCs w:val="20"/>
        </w:rPr>
        <w:t>- barwa - czerwona.</w:t>
      </w:r>
    </w:p>
    <w:p w:rsidR="007D6C4D" w:rsidRPr="007D6C4D" w:rsidRDefault="007D6C4D" w:rsidP="007D6C4D">
      <w:pPr>
        <w:spacing w:after="0"/>
        <w:ind w:left="142" w:hanging="142"/>
        <w:contextualSpacing/>
        <w:jc w:val="both"/>
        <w:rPr>
          <w:szCs w:val="20"/>
        </w:rPr>
      </w:pPr>
      <w:r w:rsidRPr="007D6C4D">
        <w:rPr>
          <w:szCs w:val="20"/>
        </w:rPr>
        <w:t>4. Zamawiający wymaga, aby paliwa spełniały wymagania określone w:</w:t>
      </w:r>
    </w:p>
    <w:p w:rsidR="0026271D" w:rsidRPr="0026271D" w:rsidRDefault="0026271D" w:rsidP="0026271D">
      <w:pPr>
        <w:spacing w:after="0"/>
        <w:ind w:left="426" w:hanging="142"/>
        <w:contextualSpacing/>
        <w:jc w:val="both"/>
        <w:rPr>
          <w:szCs w:val="20"/>
        </w:rPr>
      </w:pPr>
      <w:r>
        <w:rPr>
          <w:szCs w:val="20"/>
        </w:rPr>
        <w:t xml:space="preserve">- </w:t>
      </w:r>
      <w:r w:rsidRPr="0026271D">
        <w:rPr>
          <w:szCs w:val="20"/>
        </w:rPr>
        <w:t>Rozporządzeniu Ministra Klimatu i środowiska z dnia 26 czerwca 2024 r. w sprawie wymagań jakościowych dla paliw ciekłych (Dz. U. z 2024 r., poz. 1018);</w:t>
      </w:r>
    </w:p>
    <w:p w:rsidR="0026271D" w:rsidRPr="0026271D" w:rsidRDefault="0026271D" w:rsidP="0026271D">
      <w:pPr>
        <w:spacing w:after="0"/>
        <w:ind w:left="426" w:hanging="142"/>
        <w:contextualSpacing/>
        <w:jc w:val="both"/>
        <w:rPr>
          <w:szCs w:val="20"/>
        </w:rPr>
      </w:pPr>
      <w:r w:rsidRPr="0026271D">
        <w:rPr>
          <w:szCs w:val="20"/>
        </w:rPr>
        <w:t xml:space="preserve">− Rozporządzeniu Ministra Energii z dnia 1 grudnia 2016 r. w sprawie wymagań jakościowych dotyczących zawartości siarki dla olejów oraz rodzajów instalacji i warunków, w których będą stosowane ciężkie oleje opałowe (Dz. U. z 2016 r. poz.2008 z </w:t>
      </w:r>
      <w:proofErr w:type="spellStart"/>
      <w:r w:rsidRPr="0026271D">
        <w:rPr>
          <w:szCs w:val="20"/>
        </w:rPr>
        <w:t>poźn</w:t>
      </w:r>
      <w:proofErr w:type="spellEnd"/>
      <w:r w:rsidRPr="0026271D">
        <w:rPr>
          <w:szCs w:val="20"/>
        </w:rPr>
        <w:t>. zm.);</w:t>
      </w:r>
    </w:p>
    <w:p w:rsidR="007D6C4D" w:rsidRPr="007D6C4D" w:rsidRDefault="0026271D" w:rsidP="0026271D">
      <w:pPr>
        <w:spacing w:after="0"/>
        <w:ind w:left="426" w:hanging="142"/>
        <w:contextualSpacing/>
        <w:jc w:val="both"/>
        <w:rPr>
          <w:szCs w:val="20"/>
        </w:rPr>
      </w:pPr>
      <w:r w:rsidRPr="0026271D">
        <w:rPr>
          <w:szCs w:val="20"/>
        </w:rPr>
        <w:t>− Polskiej normie PN-C-96024:2020-12 lub równoważnej;</w:t>
      </w:r>
    </w:p>
    <w:p w:rsidR="007D6C4D" w:rsidRPr="007D6C4D" w:rsidRDefault="007D6C4D" w:rsidP="0025074C">
      <w:pPr>
        <w:spacing w:after="0"/>
        <w:ind w:left="426" w:hanging="142"/>
        <w:contextualSpacing/>
        <w:jc w:val="both"/>
        <w:rPr>
          <w:szCs w:val="20"/>
        </w:rPr>
      </w:pPr>
      <w:r w:rsidRPr="007D6C4D">
        <w:rPr>
          <w:szCs w:val="20"/>
        </w:rPr>
        <w:t>− jak również będą zgodne z nowelizowanymi w trakcie dostaw normami i przepisami określającymi wymagania jakościowe oraz ze Świadectwem jakości wystawionym przez producenta paliw.</w:t>
      </w:r>
    </w:p>
    <w:p w:rsidR="007D6C4D" w:rsidRPr="007D6C4D" w:rsidRDefault="007D6C4D" w:rsidP="0025074C">
      <w:pPr>
        <w:spacing w:after="0"/>
        <w:ind w:left="284" w:hanging="284"/>
        <w:contextualSpacing/>
        <w:jc w:val="both"/>
        <w:rPr>
          <w:szCs w:val="20"/>
        </w:rPr>
      </w:pPr>
      <w:r w:rsidRPr="007D6C4D">
        <w:rPr>
          <w:szCs w:val="20"/>
        </w:rPr>
        <w:t xml:space="preserve">5. W trakcie trwania umowy Zamawiający zastrzega sobie prawo do wyrywkowej weryfikacji jakości paliw, które będzie wykonane przez certyfikowane laboratorium analityczne. </w:t>
      </w:r>
    </w:p>
    <w:p w:rsidR="007D6C4D" w:rsidRPr="007D6C4D" w:rsidRDefault="007D6C4D" w:rsidP="0025074C">
      <w:pPr>
        <w:spacing w:after="0"/>
        <w:ind w:left="284" w:hanging="284"/>
        <w:contextualSpacing/>
        <w:jc w:val="both"/>
        <w:rPr>
          <w:szCs w:val="20"/>
        </w:rPr>
      </w:pPr>
      <w:r w:rsidRPr="007D6C4D">
        <w:rPr>
          <w:szCs w:val="20"/>
        </w:rPr>
        <w:t>6. Olej opałowy będzie dostarczany przez Wykonawcę pod wskazany przez Zamaw</w:t>
      </w:r>
      <w:r w:rsidR="0025074C">
        <w:rPr>
          <w:szCs w:val="20"/>
        </w:rPr>
        <w:t>iającego adres kotłowni, auto</w:t>
      </w:r>
      <w:r w:rsidRPr="007D6C4D">
        <w:rPr>
          <w:szCs w:val="20"/>
        </w:rPr>
        <w:t xml:space="preserve">cysternami, które muszą posiadać aktualne dopuszczenie do przewozu paliw ciekłych zgodnie z obowiązującymi przepisami w dniu dostawy, w tym w szczególności z </w:t>
      </w:r>
      <w:r w:rsidR="000D7871" w:rsidRPr="000D7871">
        <w:rPr>
          <w:szCs w:val="20"/>
        </w:rPr>
        <w:t>Rozporządzeniem Ministra Klimatu i Środowiska z dnia 24 lipca 2023 r. w sprawie warunków technicznych, jakim powinny odpowiadać bazy i stacje paliw płynnych, bazy i stacje gazu płynnego, rurociągi przesyłowe dalekosiężne służące do transportu ropy naftowej i produktów naftowych i ich usytuo</w:t>
      </w:r>
      <w:r w:rsidR="000339AE">
        <w:rPr>
          <w:szCs w:val="20"/>
        </w:rPr>
        <w:t>wanie</w:t>
      </w:r>
      <w:r w:rsidR="0025074C">
        <w:rPr>
          <w:szCs w:val="20"/>
        </w:rPr>
        <w:t>. Auto</w:t>
      </w:r>
      <w:r w:rsidRPr="007D6C4D">
        <w:rPr>
          <w:szCs w:val="20"/>
        </w:rPr>
        <w:t>cysterny powinny posiadać urządzenie pomiarowe do pomiaru ilości zrzuconego paliwa.</w:t>
      </w:r>
    </w:p>
    <w:p w:rsidR="007D6C4D" w:rsidRPr="007D6C4D" w:rsidRDefault="0025074C" w:rsidP="0025074C">
      <w:pPr>
        <w:spacing w:after="0"/>
        <w:ind w:left="284" w:hanging="284"/>
        <w:contextualSpacing/>
        <w:jc w:val="both"/>
        <w:rPr>
          <w:szCs w:val="20"/>
        </w:rPr>
      </w:pPr>
      <w:r>
        <w:rPr>
          <w:szCs w:val="20"/>
        </w:rPr>
        <w:t xml:space="preserve">7. </w:t>
      </w:r>
      <w:r w:rsidR="007D6C4D" w:rsidRPr="007D6C4D">
        <w:rPr>
          <w:szCs w:val="20"/>
        </w:rPr>
        <w:t>Wykonawca ponosi ryzyko oraz wszelkie koszty transportu oleju opałowego do miejsca realizacji zamówienia, jak również koszty ubezpieczenia przedmiotu dostawy oraz koszty przemieszczania oleju opałowego ze środka transportu do kotłowni wskazanych przez Zamawiającego.</w:t>
      </w:r>
    </w:p>
    <w:p w:rsidR="00EB3871" w:rsidRDefault="007D6C4D" w:rsidP="0025074C">
      <w:pPr>
        <w:spacing w:after="0"/>
        <w:ind w:left="284" w:hanging="284"/>
        <w:contextualSpacing/>
        <w:jc w:val="both"/>
        <w:rPr>
          <w:szCs w:val="20"/>
        </w:rPr>
      </w:pPr>
      <w:r w:rsidRPr="007D6C4D">
        <w:rPr>
          <w:szCs w:val="20"/>
        </w:rPr>
        <w:t>8. Zamawiający zastrzega sobie prawo do zamówienia ilości mniejszej niż wskazana maksymalna ilość paliwa, nie mniejszej jednak niż wskazana ilość minimalna.</w:t>
      </w:r>
    </w:p>
    <w:p w:rsidR="00B34C4C" w:rsidRPr="00583D09" w:rsidRDefault="00B34C4C" w:rsidP="00B34C4C">
      <w:pPr>
        <w:spacing w:before="120" w:after="0" w:line="240" w:lineRule="auto"/>
        <w:ind w:left="182" w:hanging="40"/>
        <w:jc w:val="center"/>
        <w:rPr>
          <w:rFonts w:cs="Times New Roman"/>
          <w:b/>
          <w:szCs w:val="20"/>
        </w:rPr>
      </w:pPr>
      <w:r w:rsidRPr="00583D09">
        <w:rPr>
          <w:rFonts w:cs="Times New Roman"/>
          <w:b/>
          <w:szCs w:val="20"/>
        </w:rPr>
        <w:t>§ 2</w:t>
      </w:r>
    </w:p>
    <w:p w:rsidR="00B34C4C" w:rsidRPr="00583D09" w:rsidRDefault="00B34C4C" w:rsidP="00B34C4C">
      <w:pPr>
        <w:spacing w:before="120" w:after="0" w:line="240" w:lineRule="auto"/>
        <w:jc w:val="center"/>
        <w:rPr>
          <w:rFonts w:cs="Times New Roman"/>
          <w:b/>
          <w:bCs/>
          <w:szCs w:val="20"/>
        </w:rPr>
      </w:pPr>
      <w:r w:rsidRPr="00583D09">
        <w:rPr>
          <w:rFonts w:cs="Times New Roman"/>
          <w:b/>
          <w:bCs/>
          <w:szCs w:val="20"/>
        </w:rPr>
        <w:t>Termin realizacji</w:t>
      </w:r>
    </w:p>
    <w:p w:rsidR="00E15AA4" w:rsidRPr="00E15AA4" w:rsidRDefault="00E15AA4" w:rsidP="00713590">
      <w:pPr>
        <w:widowControl w:val="0"/>
        <w:numPr>
          <w:ilvl w:val="0"/>
          <w:numId w:val="19"/>
        </w:numPr>
        <w:suppressAutoHyphens/>
        <w:spacing w:after="0"/>
        <w:jc w:val="both"/>
        <w:textAlignment w:val="baseline"/>
        <w:rPr>
          <w:rFonts w:cs="Times New Roman"/>
          <w:szCs w:val="20"/>
        </w:rPr>
      </w:pPr>
      <w:r w:rsidRPr="00E15AA4">
        <w:rPr>
          <w:rFonts w:cs="Times New Roman"/>
          <w:szCs w:val="20"/>
        </w:rPr>
        <w:t>Zamó</w:t>
      </w:r>
      <w:r w:rsidR="00946C1C">
        <w:rPr>
          <w:rFonts w:cs="Times New Roman"/>
          <w:szCs w:val="20"/>
        </w:rPr>
        <w:t xml:space="preserve">wienie będzie realizowane </w:t>
      </w:r>
      <w:r w:rsidRPr="00E15AA4">
        <w:rPr>
          <w:rFonts w:cs="Times New Roman"/>
          <w:szCs w:val="20"/>
        </w:rPr>
        <w:t xml:space="preserve">od </w:t>
      </w:r>
      <w:r w:rsidR="00ED6229">
        <w:rPr>
          <w:rFonts w:eastAsia="Times New Roman" w:cs="Times New Roman"/>
          <w:b/>
          <w:szCs w:val="24"/>
        </w:rPr>
        <w:t>1 stycznia 202</w:t>
      </w:r>
      <w:r w:rsidR="000339AE">
        <w:rPr>
          <w:rFonts w:eastAsia="Times New Roman" w:cs="Times New Roman"/>
          <w:b/>
          <w:szCs w:val="24"/>
        </w:rPr>
        <w:t>7</w:t>
      </w:r>
      <w:r w:rsidR="00ED6229">
        <w:rPr>
          <w:rFonts w:eastAsia="Times New Roman" w:cs="Times New Roman"/>
          <w:b/>
          <w:szCs w:val="24"/>
        </w:rPr>
        <w:t xml:space="preserve"> r. do 31 grudnia 202</w:t>
      </w:r>
      <w:r w:rsidR="000339AE">
        <w:rPr>
          <w:rFonts w:eastAsia="Times New Roman" w:cs="Times New Roman"/>
          <w:b/>
          <w:szCs w:val="24"/>
        </w:rPr>
        <w:t>7</w:t>
      </w:r>
      <w:r w:rsidR="004B5B27" w:rsidRPr="004B5B27">
        <w:rPr>
          <w:rFonts w:eastAsia="Times New Roman" w:cs="Times New Roman"/>
          <w:b/>
          <w:szCs w:val="24"/>
        </w:rPr>
        <w:t xml:space="preserve"> r</w:t>
      </w:r>
      <w:r w:rsidR="004B5B27" w:rsidRPr="004B5B27">
        <w:rPr>
          <w:rFonts w:eastAsia="Times New Roman" w:cs="Times New Roman"/>
          <w:szCs w:val="24"/>
        </w:rPr>
        <w:t>.</w:t>
      </w:r>
    </w:p>
    <w:p w:rsidR="00E15AA4" w:rsidRPr="00BD24EE" w:rsidRDefault="00E15AA4" w:rsidP="00BD24EE">
      <w:pPr>
        <w:widowControl w:val="0"/>
        <w:numPr>
          <w:ilvl w:val="0"/>
          <w:numId w:val="19"/>
        </w:numPr>
        <w:suppressAutoHyphens/>
        <w:spacing w:after="0"/>
        <w:jc w:val="both"/>
        <w:textAlignment w:val="baseline"/>
        <w:rPr>
          <w:rFonts w:cs="Times New Roman"/>
          <w:szCs w:val="20"/>
        </w:rPr>
      </w:pPr>
      <w:r w:rsidRPr="00BD24EE">
        <w:rPr>
          <w:rFonts w:cs="Times New Roman"/>
          <w:szCs w:val="20"/>
        </w:rPr>
        <w:t>Ilość poszczególnych dostaw oraz termin i miejsce dostawy będą zgłoszone telefonicznie</w:t>
      </w:r>
      <w:r w:rsidR="009E145D" w:rsidRPr="00BD24EE">
        <w:rPr>
          <w:rFonts w:cs="Times New Roman"/>
          <w:szCs w:val="20"/>
        </w:rPr>
        <w:t>, potwierdzone e-mailem</w:t>
      </w:r>
      <w:r w:rsidR="004B5B27" w:rsidRPr="00BD24EE">
        <w:rPr>
          <w:rFonts w:cs="Times New Roman"/>
          <w:szCs w:val="20"/>
        </w:rPr>
        <w:t xml:space="preserve"> lub faksem</w:t>
      </w:r>
      <w:r w:rsidR="009E145D" w:rsidRPr="00BD24EE">
        <w:rPr>
          <w:rFonts w:cs="Times New Roman"/>
          <w:szCs w:val="20"/>
        </w:rPr>
        <w:t>,</w:t>
      </w:r>
      <w:r w:rsidRPr="00BD24EE">
        <w:rPr>
          <w:rFonts w:cs="Times New Roman"/>
          <w:szCs w:val="20"/>
        </w:rPr>
        <w:t xml:space="preserve"> przez przedstawiciela Zamawiające</w:t>
      </w:r>
      <w:r w:rsidR="000342BA" w:rsidRPr="00BD24EE">
        <w:rPr>
          <w:rFonts w:cs="Times New Roman"/>
          <w:szCs w:val="20"/>
        </w:rPr>
        <w:t>go</w:t>
      </w:r>
      <w:r w:rsidRPr="00BD24EE">
        <w:rPr>
          <w:rFonts w:cs="Times New Roman"/>
          <w:szCs w:val="20"/>
        </w:rPr>
        <w:t xml:space="preserve">. </w:t>
      </w:r>
      <w:r w:rsidR="00BD24EE" w:rsidRPr="00BD24EE">
        <w:rPr>
          <w:rFonts w:cs="Times New Roman"/>
          <w:szCs w:val="20"/>
        </w:rPr>
        <w:t xml:space="preserve">Olej opałowy musi być dostarczany do kotłowni </w:t>
      </w:r>
      <w:r w:rsidR="00BD24EE" w:rsidRPr="00BD24EE">
        <w:rPr>
          <w:rFonts w:cs="Times New Roman"/>
          <w:szCs w:val="20"/>
        </w:rPr>
        <w:lastRenderedPageBreak/>
        <w:t>w dni robocze dla Zamawiającego w</w:t>
      </w:r>
      <w:r w:rsidR="00BD24EE">
        <w:rPr>
          <w:rFonts w:cs="Times New Roman"/>
          <w:szCs w:val="20"/>
        </w:rPr>
        <w:t xml:space="preserve"> </w:t>
      </w:r>
      <w:r w:rsidR="00BD24EE" w:rsidRPr="00BD24EE">
        <w:rPr>
          <w:rFonts w:cs="Times New Roman"/>
          <w:szCs w:val="20"/>
        </w:rPr>
        <w:t>godzinach 8.00 - 15.00</w:t>
      </w:r>
      <w:r w:rsidRPr="00BD24EE">
        <w:rPr>
          <w:rFonts w:cs="Times New Roman"/>
          <w:szCs w:val="20"/>
        </w:rPr>
        <w:t>.</w:t>
      </w:r>
    </w:p>
    <w:p w:rsidR="00E15AA4" w:rsidRDefault="00E15AA4" w:rsidP="00713590">
      <w:pPr>
        <w:widowControl w:val="0"/>
        <w:numPr>
          <w:ilvl w:val="0"/>
          <w:numId w:val="19"/>
        </w:numPr>
        <w:suppressAutoHyphens/>
        <w:spacing w:after="0"/>
        <w:jc w:val="both"/>
        <w:textAlignment w:val="baseline"/>
        <w:rPr>
          <w:rFonts w:cs="Times New Roman"/>
          <w:szCs w:val="20"/>
        </w:rPr>
      </w:pPr>
      <w:r w:rsidRPr="00E15AA4">
        <w:rPr>
          <w:rFonts w:cs="Times New Roman"/>
          <w:szCs w:val="20"/>
        </w:rPr>
        <w:t xml:space="preserve">Wykonawca wykona zamówienie w terminie ustalonym przez Zamawiającego, nie później niż w ciągu </w:t>
      </w:r>
      <w:r w:rsidR="00BD24EE" w:rsidRPr="00ED6229">
        <w:rPr>
          <w:rFonts w:cs="Times New Roman"/>
          <w:b/>
          <w:szCs w:val="20"/>
        </w:rPr>
        <w:t>……</w:t>
      </w:r>
      <w:r w:rsidRPr="00ED6229">
        <w:rPr>
          <w:rFonts w:cs="Times New Roman"/>
          <w:b/>
          <w:szCs w:val="20"/>
        </w:rPr>
        <w:t xml:space="preserve"> dni</w:t>
      </w:r>
      <w:r w:rsidRPr="00E15AA4">
        <w:rPr>
          <w:rFonts w:cs="Times New Roman"/>
          <w:szCs w:val="20"/>
        </w:rPr>
        <w:t xml:space="preserve"> roboczych od otrzymania telefonicznego lub pisemnego zgłoszenia od Zamawiającego.</w:t>
      </w:r>
    </w:p>
    <w:p w:rsidR="00460164" w:rsidRDefault="00460164" w:rsidP="00B34C4C">
      <w:pPr>
        <w:spacing w:before="120" w:after="0" w:line="240" w:lineRule="auto"/>
        <w:ind w:left="182" w:hanging="40"/>
        <w:jc w:val="center"/>
        <w:rPr>
          <w:rFonts w:cs="Times New Roman"/>
          <w:b/>
          <w:szCs w:val="20"/>
        </w:rPr>
      </w:pPr>
    </w:p>
    <w:p w:rsidR="00483BE6" w:rsidRPr="00E15AA4" w:rsidRDefault="00E15AA4" w:rsidP="009E145D">
      <w:pPr>
        <w:spacing w:before="120" w:after="0" w:line="240" w:lineRule="auto"/>
        <w:ind w:left="182" w:hanging="40"/>
        <w:jc w:val="center"/>
        <w:rPr>
          <w:rFonts w:eastAsia="Arial Narrow" w:cs="Times New Roman"/>
          <w:szCs w:val="20"/>
          <w:lang w:bidi="pl-PL"/>
        </w:rPr>
      </w:pPr>
      <w:r w:rsidRPr="00583D09">
        <w:rPr>
          <w:rFonts w:cs="Times New Roman"/>
          <w:b/>
          <w:szCs w:val="20"/>
        </w:rPr>
        <w:t>§ 3</w:t>
      </w:r>
    </w:p>
    <w:p w:rsidR="00B34C4C" w:rsidRPr="00583D09" w:rsidRDefault="00B34C4C" w:rsidP="00B34C4C">
      <w:pPr>
        <w:spacing w:before="120" w:after="0" w:line="240" w:lineRule="auto"/>
        <w:jc w:val="center"/>
        <w:rPr>
          <w:rFonts w:cs="Times New Roman"/>
          <w:b/>
          <w:kern w:val="20"/>
          <w:szCs w:val="20"/>
        </w:rPr>
      </w:pPr>
      <w:r w:rsidRPr="00583D09">
        <w:rPr>
          <w:rFonts w:cs="Times New Roman"/>
          <w:b/>
          <w:kern w:val="20"/>
          <w:szCs w:val="20"/>
        </w:rPr>
        <w:t>Wynagrodzenie i warunki płatności</w:t>
      </w:r>
    </w:p>
    <w:p w:rsidR="00B34C4C" w:rsidRPr="00FE7F39" w:rsidRDefault="00B34C4C" w:rsidP="00713590">
      <w:pPr>
        <w:numPr>
          <w:ilvl w:val="0"/>
          <w:numId w:val="37"/>
        </w:numPr>
        <w:tabs>
          <w:tab w:val="clear" w:pos="720"/>
          <w:tab w:val="left" w:pos="360"/>
          <w:tab w:val="num" w:pos="426"/>
        </w:tabs>
        <w:spacing w:after="0"/>
        <w:ind w:left="426" w:hanging="426"/>
        <w:jc w:val="both"/>
        <w:rPr>
          <w:rFonts w:cs="Times New Roman"/>
          <w:szCs w:val="20"/>
        </w:rPr>
      </w:pPr>
      <w:r w:rsidRPr="00FE7F39">
        <w:rPr>
          <w:rFonts w:cs="Times New Roman"/>
          <w:szCs w:val="20"/>
        </w:rPr>
        <w:t xml:space="preserve">Za wykonanie przedmiotu umowy Wykonawca </w:t>
      </w:r>
      <w:r w:rsidR="009E145D">
        <w:rPr>
          <w:rFonts w:cs="Times New Roman"/>
          <w:szCs w:val="20"/>
        </w:rPr>
        <w:t>otrzyma wynagrodzenie szacunkowe</w:t>
      </w:r>
      <w:r w:rsidRPr="00FE7F39">
        <w:rPr>
          <w:rFonts w:cs="Times New Roman"/>
          <w:szCs w:val="20"/>
        </w:rPr>
        <w:t>, któr</w:t>
      </w:r>
      <w:r w:rsidR="009E145D">
        <w:rPr>
          <w:rFonts w:cs="Times New Roman"/>
          <w:szCs w:val="20"/>
        </w:rPr>
        <w:t>ego wysokość zgodnie  ze złożoną</w:t>
      </w:r>
      <w:r w:rsidRPr="00FE7F39">
        <w:rPr>
          <w:rFonts w:cs="Times New Roman"/>
          <w:szCs w:val="20"/>
        </w:rPr>
        <w:t xml:space="preserve"> ofertą  wynosi: …………</w:t>
      </w:r>
      <w:r w:rsidR="00583D09">
        <w:rPr>
          <w:rFonts w:cs="Times New Roman"/>
          <w:szCs w:val="20"/>
        </w:rPr>
        <w:t>……. brutto</w:t>
      </w:r>
      <w:r w:rsidR="004127BE">
        <w:rPr>
          <w:rFonts w:cs="Times New Roman"/>
          <w:szCs w:val="20"/>
        </w:rPr>
        <w:t xml:space="preserve">, </w:t>
      </w:r>
      <w:r w:rsidR="00583D09">
        <w:rPr>
          <w:rFonts w:cs="Times New Roman"/>
          <w:szCs w:val="20"/>
        </w:rPr>
        <w:t>w tym</w:t>
      </w:r>
      <w:r w:rsidR="004127BE">
        <w:rPr>
          <w:rFonts w:cs="Times New Roman"/>
          <w:szCs w:val="20"/>
        </w:rPr>
        <w:t xml:space="preserve"> podatek VAT ….</w:t>
      </w:r>
      <w:r w:rsidR="00583D09">
        <w:rPr>
          <w:rFonts w:cs="Times New Roman"/>
          <w:szCs w:val="20"/>
        </w:rPr>
        <w:t>%</w:t>
      </w:r>
      <w:r w:rsidRPr="00FE7F39">
        <w:rPr>
          <w:rFonts w:cs="Times New Roman"/>
          <w:szCs w:val="20"/>
        </w:rPr>
        <w:t xml:space="preserve"> </w:t>
      </w:r>
      <w:r w:rsidR="00583D09">
        <w:rPr>
          <w:rFonts w:cs="Times New Roman"/>
          <w:szCs w:val="20"/>
        </w:rPr>
        <w:t>w kwocie</w:t>
      </w:r>
      <w:r w:rsidRPr="00FE7F39">
        <w:rPr>
          <w:rFonts w:cs="Times New Roman"/>
          <w:szCs w:val="20"/>
        </w:rPr>
        <w:t xml:space="preserve"> ………………</w:t>
      </w:r>
      <w:r w:rsidR="00583D09">
        <w:rPr>
          <w:rFonts w:cs="Times New Roman"/>
          <w:szCs w:val="20"/>
        </w:rPr>
        <w:t>zł</w:t>
      </w:r>
      <w:r w:rsidRPr="00FE7F39">
        <w:rPr>
          <w:rFonts w:cs="Times New Roman"/>
          <w:szCs w:val="20"/>
        </w:rPr>
        <w:t xml:space="preserve">. </w:t>
      </w:r>
    </w:p>
    <w:p w:rsidR="0099513A" w:rsidRPr="0099513A" w:rsidRDefault="0020163A" w:rsidP="00713590">
      <w:pPr>
        <w:numPr>
          <w:ilvl w:val="0"/>
          <w:numId w:val="37"/>
        </w:numPr>
        <w:tabs>
          <w:tab w:val="clear" w:pos="720"/>
          <w:tab w:val="left" w:pos="360"/>
          <w:tab w:val="num" w:pos="426"/>
        </w:tabs>
        <w:spacing w:after="0"/>
        <w:ind w:left="426" w:hanging="426"/>
        <w:jc w:val="both"/>
        <w:rPr>
          <w:rFonts w:cs="Times New Roman"/>
          <w:szCs w:val="20"/>
          <w:lang w:bidi="pl-PL"/>
        </w:rPr>
      </w:pPr>
      <w:r w:rsidRPr="0020163A">
        <w:rPr>
          <w:rFonts w:eastAsia="Times New Roman" w:cs="Times New Roman"/>
          <w:szCs w:val="20"/>
        </w:rPr>
        <w:t xml:space="preserve">Rozliczenie następować będzie za ilość rzeczywiście dostarczonego oleju opałowego każdorazowo po dostawie. Wartość dostawy obliczona będzie jako iloczyn ilości oleju wg licznika dystrybucyjnego oraz ceny za 1 litr oleju. Cena jednostkowa 1 litra obliczana będzie każdorazowo jako suma ceny hurtowej netto producenta </w:t>
      </w:r>
      <w:r w:rsidRPr="0020163A">
        <w:rPr>
          <w:rFonts w:eastAsia="Times New Roman" w:cs="Times New Roman"/>
          <w:szCs w:val="20"/>
          <w:u w:val="single"/>
        </w:rPr>
        <w:t>na dzień dostawy do Zamawiającego</w:t>
      </w:r>
      <w:r w:rsidRPr="0020163A">
        <w:rPr>
          <w:rFonts w:eastAsia="Times New Roman" w:cs="Times New Roman"/>
          <w:szCs w:val="20"/>
        </w:rPr>
        <w:t xml:space="preserve"> oraz upustu Wykonawcy zgodnie ze złożoną ofertą</w:t>
      </w:r>
      <w:r w:rsidR="0099513A" w:rsidRPr="0099513A">
        <w:rPr>
          <w:rFonts w:cs="Times New Roman"/>
          <w:szCs w:val="20"/>
        </w:rPr>
        <w:t>.</w:t>
      </w:r>
    </w:p>
    <w:p w:rsidR="0020163A" w:rsidRDefault="0020163A" w:rsidP="00713590">
      <w:pPr>
        <w:numPr>
          <w:ilvl w:val="0"/>
          <w:numId w:val="37"/>
        </w:numPr>
        <w:tabs>
          <w:tab w:val="clear" w:pos="720"/>
          <w:tab w:val="left" w:pos="360"/>
          <w:tab w:val="num" w:pos="426"/>
        </w:tabs>
        <w:spacing w:after="0"/>
        <w:ind w:left="426" w:hanging="426"/>
        <w:jc w:val="both"/>
        <w:rPr>
          <w:rFonts w:cs="Times New Roman"/>
          <w:szCs w:val="20"/>
          <w:lang w:bidi="pl-PL"/>
        </w:rPr>
      </w:pPr>
      <w:r w:rsidRPr="0020163A">
        <w:rPr>
          <w:rFonts w:eastAsia="Times New Roman" w:cs="Times New Roman"/>
          <w:szCs w:val="20"/>
        </w:rPr>
        <w:t xml:space="preserve">Zgodna z ofertą upust Wykonawcy w wysokości </w:t>
      </w:r>
      <w:r w:rsidRPr="0020163A">
        <w:rPr>
          <w:rFonts w:eastAsia="Times New Roman" w:cs="Times New Roman"/>
          <w:b/>
          <w:bCs/>
          <w:szCs w:val="20"/>
        </w:rPr>
        <w:t xml:space="preserve">……………. zł </w:t>
      </w:r>
      <w:r w:rsidRPr="0020163A">
        <w:rPr>
          <w:rFonts w:eastAsia="Times New Roman" w:cs="Times New Roman"/>
          <w:szCs w:val="20"/>
        </w:rPr>
        <w:t>będzie stała w okresie trwania umowy</w:t>
      </w:r>
      <w:r>
        <w:rPr>
          <w:rFonts w:cs="Times New Roman"/>
          <w:szCs w:val="20"/>
          <w:lang w:bidi="pl-PL"/>
        </w:rPr>
        <w:t>.</w:t>
      </w:r>
      <w:r w:rsidRPr="0099513A">
        <w:rPr>
          <w:rFonts w:cs="Times New Roman"/>
          <w:szCs w:val="20"/>
          <w:lang w:bidi="pl-PL"/>
        </w:rPr>
        <w:t xml:space="preserve"> </w:t>
      </w:r>
    </w:p>
    <w:p w:rsidR="0099513A" w:rsidRPr="0099513A" w:rsidRDefault="0099513A" w:rsidP="0020163A">
      <w:pPr>
        <w:numPr>
          <w:ilvl w:val="0"/>
          <w:numId w:val="37"/>
        </w:numPr>
        <w:tabs>
          <w:tab w:val="clear" w:pos="720"/>
          <w:tab w:val="left" w:pos="360"/>
          <w:tab w:val="num" w:pos="426"/>
        </w:tabs>
        <w:spacing w:after="0"/>
        <w:ind w:left="426" w:hanging="426"/>
        <w:jc w:val="both"/>
        <w:rPr>
          <w:rFonts w:cs="Times New Roman"/>
          <w:szCs w:val="20"/>
          <w:lang w:bidi="pl-PL"/>
        </w:rPr>
      </w:pPr>
      <w:r w:rsidRPr="0099513A">
        <w:rPr>
          <w:rFonts w:cs="Times New Roman"/>
          <w:szCs w:val="20"/>
          <w:lang w:bidi="pl-PL"/>
        </w:rPr>
        <w:t xml:space="preserve">Zapłata za wykonane zamówienia nastąpi na podstawie faktur </w:t>
      </w:r>
      <w:r w:rsidR="00B27021" w:rsidRPr="00B27021">
        <w:rPr>
          <w:rFonts w:eastAsia="Times New Roman" w:cs="Times New Roman"/>
          <w:szCs w:val="20"/>
        </w:rPr>
        <w:t>przelewem na rachunek</w:t>
      </w:r>
      <w:r w:rsidR="00B27021">
        <w:rPr>
          <w:rFonts w:eastAsia="Times New Roman" w:cs="Times New Roman"/>
          <w:szCs w:val="20"/>
        </w:rPr>
        <w:t xml:space="preserve"> Wykonawcy</w:t>
      </w:r>
      <w:r w:rsidR="00B27021" w:rsidRPr="00B27021">
        <w:rPr>
          <w:rFonts w:eastAsia="Times New Roman" w:cs="Times New Roman"/>
          <w:szCs w:val="20"/>
        </w:rPr>
        <w:t xml:space="preserve"> o numerze………………………………..</w:t>
      </w:r>
      <w:r w:rsidRPr="0099513A">
        <w:rPr>
          <w:rFonts w:cs="Times New Roman"/>
          <w:szCs w:val="20"/>
          <w:lang w:bidi="pl-PL"/>
        </w:rPr>
        <w:t xml:space="preserve">w terminie ……… dni od daty wystawienia. </w:t>
      </w:r>
    </w:p>
    <w:p w:rsidR="0020163A" w:rsidRPr="0020163A" w:rsidRDefault="0020163A" w:rsidP="0020163A">
      <w:pPr>
        <w:tabs>
          <w:tab w:val="left" w:pos="426"/>
        </w:tabs>
        <w:spacing w:after="0"/>
        <w:ind w:left="426" w:hanging="426"/>
        <w:jc w:val="both"/>
        <w:rPr>
          <w:rFonts w:cs="Times New Roman"/>
          <w:szCs w:val="20"/>
          <w:lang w:bidi="pl-PL"/>
        </w:rPr>
      </w:pPr>
      <w:r>
        <w:rPr>
          <w:rFonts w:cs="Times New Roman"/>
          <w:szCs w:val="20"/>
          <w:lang w:bidi="pl-PL"/>
        </w:rPr>
        <w:t xml:space="preserve">5. </w:t>
      </w:r>
      <w:r w:rsidRPr="0020163A">
        <w:rPr>
          <w:rFonts w:cs="Times New Roman"/>
          <w:szCs w:val="20"/>
          <w:lang w:bidi="pl-PL"/>
        </w:rPr>
        <w:t>Wykonawca zobowiązany jest do umieszczenia na fakturze odpowiednich danych dotyczących Zamawiającego:</w:t>
      </w:r>
    </w:p>
    <w:p w:rsidR="00534A71" w:rsidRPr="00534A71" w:rsidRDefault="0020163A" w:rsidP="00534A71">
      <w:pPr>
        <w:tabs>
          <w:tab w:val="left" w:pos="426"/>
        </w:tabs>
        <w:spacing w:after="0"/>
        <w:ind w:left="426"/>
        <w:jc w:val="both"/>
        <w:rPr>
          <w:rFonts w:cs="Times New Roman"/>
          <w:b/>
          <w:szCs w:val="20"/>
          <w:lang w:bidi="pl-PL"/>
        </w:rPr>
      </w:pPr>
      <w:r w:rsidRPr="0020163A">
        <w:rPr>
          <w:rFonts w:cs="Times New Roman"/>
          <w:szCs w:val="20"/>
          <w:lang w:bidi="pl-PL"/>
        </w:rPr>
        <w:t xml:space="preserve">1) </w:t>
      </w:r>
      <w:r w:rsidR="00534A71" w:rsidRPr="00765703">
        <w:rPr>
          <w:rFonts w:cs="Times New Roman"/>
          <w:szCs w:val="20"/>
          <w:lang w:bidi="pl-PL"/>
        </w:rPr>
        <w:t xml:space="preserve">poz. PODMIOT 2 w </w:t>
      </w:r>
      <w:proofErr w:type="spellStart"/>
      <w:r w:rsidR="00534A71" w:rsidRPr="00765703">
        <w:rPr>
          <w:rFonts w:cs="Times New Roman"/>
          <w:szCs w:val="20"/>
          <w:lang w:bidi="pl-PL"/>
        </w:rPr>
        <w:t>KSeF</w:t>
      </w:r>
      <w:proofErr w:type="spellEnd"/>
      <w:r w:rsidR="00534A71" w:rsidRPr="00765703">
        <w:rPr>
          <w:rFonts w:cs="Times New Roman"/>
          <w:szCs w:val="20"/>
          <w:lang w:bidi="pl-PL"/>
        </w:rPr>
        <w:t xml:space="preserve"> (podmiot dokonujący zakupu) –</w:t>
      </w:r>
      <w:r w:rsidR="00534A71" w:rsidRPr="00534A71">
        <w:rPr>
          <w:rFonts w:cs="Times New Roman"/>
          <w:b/>
          <w:szCs w:val="20"/>
          <w:lang w:bidi="pl-PL"/>
        </w:rPr>
        <w:t xml:space="preserve"> Nabywca:</w:t>
      </w:r>
    </w:p>
    <w:p w:rsidR="00534A71" w:rsidRPr="00534A71" w:rsidRDefault="00534A71" w:rsidP="00534A71">
      <w:pPr>
        <w:tabs>
          <w:tab w:val="left" w:pos="709"/>
        </w:tabs>
        <w:spacing w:after="0"/>
        <w:ind w:left="709"/>
        <w:jc w:val="both"/>
        <w:rPr>
          <w:rFonts w:cs="Times New Roman"/>
          <w:b/>
          <w:szCs w:val="20"/>
          <w:lang w:bidi="pl-PL"/>
        </w:rPr>
      </w:pPr>
      <w:r w:rsidRPr="00534A71">
        <w:rPr>
          <w:rFonts w:cs="Times New Roman"/>
          <w:b/>
          <w:szCs w:val="20"/>
          <w:lang w:bidi="pl-PL"/>
        </w:rPr>
        <w:t xml:space="preserve">Gmina Radziłów, </w:t>
      </w:r>
      <w:r w:rsidRPr="00765703">
        <w:rPr>
          <w:rFonts w:cs="Times New Roman"/>
          <w:szCs w:val="20"/>
          <w:lang w:bidi="pl-PL"/>
        </w:rPr>
        <w:t>ul. Plac 500-lecia 14, 19-213 Radziłów, NIP 719 154 40 50</w:t>
      </w:r>
    </w:p>
    <w:p w:rsidR="00534A71" w:rsidRPr="00534A71" w:rsidRDefault="00534A71" w:rsidP="00534A71">
      <w:pPr>
        <w:tabs>
          <w:tab w:val="left" w:pos="567"/>
        </w:tabs>
        <w:spacing w:after="0"/>
        <w:ind w:left="567"/>
        <w:jc w:val="both"/>
        <w:rPr>
          <w:rFonts w:cs="Times New Roman"/>
          <w:b/>
          <w:szCs w:val="20"/>
          <w:lang w:bidi="pl-PL"/>
        </w:rPr>
      </w:pPr>
      <w:r w:rsidRPr="00765703">
        <w:rPr>
          <w:rFonts w:cs="Times New Roman"/>
          <w:szCs w:val="20"/>
          <w:lang w:bidi="pl-PL"/>
        </w:rPr>
        <w:t xml:space="preserve">poz. PODMIOT 3 w </w:t>
      </w:r>
      <w:proofErr w:type="spellStart"/>
      <w:r w:rsidRPr="00765703">
        <w:rPr>
          <w:rFonts w:cs="Times New Roman"/>
          <w:szCs w:val="20"/>
          <w:lang w:bidi="pl-PL"/>
        </w:rPr>
        <w:t>KSeF</w:t>
      </w:r>
      <w:proofErr w:type="spellEnd"/>
      <w:r w:rsidRPr="00765703">
        <w:rPr>
          <w:rFonts w:cs="Times New Roman"/>
          <w:szCs w:val="20"/>
          <w:lang w:bidi="pl-PL"/>
        </w:rPr>
        <w:t xml:space="preserve"> (jednostka dokonująca zakupu)  -</w:t>
      </w:r>
      <w:r w:rsidRPr="00534A71">
        <w:rPr>
          <w:rFonts w:cs="Times New Roman"/>
          <w:b/>
          <w:szCs w:val="20"/>
          <w:lang w:bidi="pl-PL"/>
        </w:rPr>
        <w:t xml:space="preserve"> Odbiorca:</w:t>
      </w:r>
    </w:p>
    <w:p w:rsidR="0020163A" w:rsidRPr="0020163A" w:rsidRDefault="00534A71" w:rsidP="00534A71">
      <w:pPr>
        <w:spacing w:after="0"/>
        <w:ind w:left="709"/>
        <w:jc w:val="both"/>
        <w:rPr>
          <w:rFonts w:cs="Times New Roman"/>
          <w:szCs w:val="20"/>
          <w:lang w:bidi="pl-PL"/>
        </w:rPr>
      </w:pPr>
      <w:r w:rsidRPr="00534A71">
        <w:rPr>
          <w:rFonts w:cs="Times New Roman"/>
          <w:b/>
          <w:szCs w:val="20"/>
          <w:lang w:bidi="pl-PL"/>
        </w:rPr>
        <w:t xml:space="preserve">Urząd Gminy Radziłów, </w:t>
      </w:r>
      <w:r w:rsidRPr="00765703">
        <w:rPr>
          <w:rFonts w:cs="Times New Roman"/>
          <w:szCs w:val="20"/>
          <w:lang w:bidi="pl-PL"/>
        </w:rPr>
        <w:t>ul. Plac 500-lecia 14, 19-213 Radziłów, NIP 719 119 27 40</w:t>
      </w:r>
      <w:r w:rsidR="0020163A" w:rsidRPr="0020163A">
        <w:rPr>
          <w:rFonts w:cs="Times New Roman"/>
          <w:szCs w:val="20"/>
          <w:lang w:bidi="pl-PL"/>
        </w:rPr>
        <w:t xml:space="preserve"> </w:t>
      </w:r>
    </w:p>
    <w:p w:rsidR="00765703" w:rsidRPr="00534A71" w:rsidRDefault="0020163A" w:rsidP="00765703">
      <w:pPr>
        <w:tabs>
          <w:tab w:val="left" w:pos="426"/>
        </w:tabs>
        <w:spacing w:after="0"/>
        <w:ind w:left="426"/>
        <w:jc w:val="both"/>
        <w:rPr>
          <w:rFonts w:cs="Times New Roman"/>
          <w:b/>
          <w:szCs w:val="20"/>
          <w:lang w:bidi="pl-PL"/>
        </w:rPr>
      </w:pPr>
      <w:r w:rsidRPr="0020163A">
        <w:rPr>
          <w:rFonts w:cs="Times New Roman"/>
          <w:szCs w:val="20"/>
          <w:lang w:bidi="pl-PL"/>
        </w:rPr>
        <w:t xml:space="preserve">2) </w:t>
      </w:r>
      <w:r w:rsidR="00765703" w:rsidRPr="00765703">
        <w:rPr>
          <w:rFonts w:cs="Times New Roman"/>
          <w:szCs w:val="20"/>
          <w:lang w:bidi="pl-PL"/>
        </w:rPr>
        <w:t xml:space="preserve">poz. PODMIOT 2 w </w:t>
      </w:r>
      <w:proofErr w:type="spellStart"/>
      <w:r w:rsidR="00765703" w:rsidRPr="00765703">
        <w:rPr>
          <w:rFonts w:cs="Times New Roman"/>
          <w:szCs w:val="20"/>
          <w:lang w:bidi="pl-PL"/>
        </w:rPr>
        <w:t>KSeF</w:t>
      </w:r>
      <w:proofErr w:type="spellEnd"/>
      <w:r w:rsidR="00765703" w:rsidRPr="00765703">
        <w:rPr>
          <w:rFonts w:cs="Times New Roman"/>
          <w:szCs w:val="20"/>
          <w:lang w:bidi="pl-PL"/>
        </w:rPr>
        <w:t xml:space="preserve"> (podmiot dokonujący zakupu) –</w:t>
      </w:r>
      <w:r w:rsidR="00765703" w:rsidRPr="00534A71">
        <w:rPr>
          <w:rFonts w:cs="Times New Roman"/>
          <w:b/>
          <w:szCs w:val="20"/>
          <w:lang w:bidi="pl-PL"/>
        </w:rPr>
        <w:t xml:space="preserve"> Nabywca:</w:t>
      </w:r>
    </w:p>
    <w:p w:rsidR="00765703" w:rsidRPr="00534A71" w:rsidRDefault="00765703" w:rsidP="00765703">
      <w:pPr>
        <w:tabs>
          <w:tab w:val="left" w:pos="709"/>
        </w:tabs>
        <w:spacing w:after="0"/>
        <w:ind w:left="709"/>
        <w:jc w:val="both"/>
        <w:rPr>
          <w:rFonts w:cs="Times New Roman"/>
          <w:b/>
          <w:szCs w:val="20"/>
          <w:lang w:bidi="pl-PL"/>
        </w:rPr>
      </w:pPr>
      <w:r w:rsidRPr="00534A71">
        <w:rPr>
          <w:rFonts w:cs="Times New Roman"/>
          <w:b/>
          <w:szCs w:val="20"/>
          <w:lang w:bidi="pl-PL"/>
        </w:rPr>
        <w:t xml:space="preserve">Gmina Radziłów, </w:t>
      </w:r>
      <w:r w:rsidRPr="00765703">
        <w:rPr>
          <w:rFonts w:cs="Times New Roman"/>
          <w:szCs w:val="20"/>
          <w:lang w:bidi="pl-PL"/>
        </w:rPr>
        <w:t>ul. Plac 500-lecia 14, 19-213 Radziłów, NIP 719 154 40 50</w:t>
      </w:r>
    </w:p>
    <w:p w:rsidR="00765703" w:rsidRPr="00534A71" w:rsidRDefault="00765703" w:rsidP="00765703">
      <w:pPr>
        <w:tabs>
          <w:tab w:val="left" w:pos="709"/>
        </w:tabs>
        <w:spacing w:after="0"/>
        <w:ind w:left="709"/>
        <w:jc w:val="both"/>
        <w:rPr>
          <w:rFonts w:cs="Times New Roman"/>
          <w:b/>
          <w:szCs w:val="20"/>
          <w:lang w:bidi="pl-PL"/>
        </w:rPr>
      </w:pPr>
      <w:r w:rsidRPr="00765703">
        <w:rPr>
          <w:rFonts w:cs="Times New Roman"/>
          <w:szCs w:val="20"/>
          <w:lang w:bidi="pl-PL"/>
        </w:rPr>
        <w:t xml:space="preserve">poz. PODMIOT 3 w </w:t>
      </w:r>
      <w:proofErr w:type="spellStart"/>
      <w:r w:rsidRPr="00765703">
        <w:rPr>
          <w:rFonts w:cs="Times New Roman"/>
          <w:szCs w:val="20"/>
          <w:lang w:bidi="pl-PL"/>
        </w:rPr>
        <w:t>KSeF</w:t>
      </w:r>
      <w:proofErr w:type="spellEnd"/>
      <w:r w:rsidRPr="00765703">
        <w:rPr>
          <w:rFonts w:cs="Times New Roman"/>
          <w:szCs w:val="20"/>
          <w:lang w:bidi="pl-PL"/>
        </w:rPr>
        <w:t xml:space="preserve"> (jednostka dokonująca zakupu)  -</w:t>
      </w:r>
      <w:r w:rsidRPr="00534A71">
        <w:rPr>
          <w:rFonts w:cs="Times New Roman"/>
          <w:b/>
          <w:szCs w:val="20"/>
          <w:lang w:bidi="pl-PL"/>
        </w:rPr>
        <w:t xml:space="preserve"> Odbiorca:</w:t>
      </w:r>
    </w:p>
    <w:p w:rsidR="0020163A" w:rsidRPr="0020163A" w:rsidRDefault="00765703" w:rsidP="00765703">
      <w:pPr>
        <w:tabs>
          <w:tab w:val="left" w:pos="993"/>
        </w:tabs>
        <w:spacing w:after="0"/>
        <w:ind w:left="1134" w:hanging="283"/>
        <w:jc w:val="both"/>
        <w:rPr>
          <w:rFonts w:cs="Times New Roman"/>
          <w:szCs w:val="20"/>
          <w:lang w:bidi="pl-PL"/>
        </w:rPr>
      </w:pPr>
      <w:r w:rsidRPr="00765703">
        <w:rPr>
          <w:rFonts w:cs="Times New Roman"/>
          <w:b/>
          <w:szCs w:val="20"/>
          <w:lang w:bidi="pl-PL"/>
        </w:rPr>
        <w:t>Zespół Szkolno-Przedszkolny w Radziłowie</w:t>
      </w:r>
      <w:r w:rsidRPr="00534A71">
        <w:rPr>
          <w:rFonts w:cs="Times New Roman"/>
          <w:b/>
          <w:szCs w:val="20"/>
          <w:lang w:bidi="pl-PL"/>
        </w:rPr>
        <w:t xml:space="preserve">, </w:t>
      </w:r>
      <w:r w:rsidRPr="00765703">
        <w:rPr>
          <w:rFonts w:cs="Times New Roman"/>
          <w:szCs w:val="20"/>
          <w:lang w:bidi="pl-PL"/>
        </w:rPr>
        <w:t xml:space="preserve">ul. Sportowa 1, 19-213 Radziłów, NIP </w:t>
      </w:r>
      <w:r w:rsidR="009940AA" w:rsidRPr="009940AA">
        <w:rPr>
          <w:rFonts w:cs="Times New Roman"/>
          <w:szCs w:val="20"/>
          <w:lang w:bidi="pl-PL"/>
        </w:rPr>
        <w:t>719 157 38 09</w:t>
      </w:r>
    </w:p>
    <w:p w:rsidR="00D5625E" w:rsidRPr="00534A71" w:rsidRDefault="0020163A" w:rsidP="00D5625E">
      <w:pPr>
        <w:tabs>
          <w:tab w:val="left" w:pos="426"/>
        </w:tabs>
        <w:spacing w:after="0"/>
        <w:ind w:left="426"/>
        <w:jc w:val="both"/>
        <w:rPr>
          <w:rFonts w:cs="Times New Roman"/>
          <w:b/>
          <w:szCs w:val="20"/>
          <w:lang w:bidi="pl-PL"/>
        </w:rPr>
      </w:pPr>
      <w:r w:rsidRPr="0020163A">
        <w:rPr>
          <w:rFonts w:cs="Times New Roman"/>
          <w:szCs w:val="20"/>
          <w:lang w:bidi="pl-PL"/>
        </w:rPr>
        <w:t xml:space="preserve">3) </w:t>
      </w:r>
      <w:r w:rsidR="00D5625E" w:rsidRPr="00765703">
        <w:rPr>
          <w:rFonts w:cs="Times New Roman"/>
          <w:szCs w:val="20"/>
          <w:lang w:bidi="pl-PL"/>
        </w:rPr>
        <w:t xml:space="preserve">poz. PODMIOT 2 w </w:t>
      </w:r>
      <w:proofErr w:type="spellStart"/>
      <w:r w:rsidR="00D5625E" w:rsidRPr="00765703">
        <w:rPr>
          <w:rFonts w:cs="Times New Roman"/>
          <w:szCs w:val="20"/>
          <w:lang w:bidi="pl-PL"/>
        </w:rPr>
        <w:t>KSeF</w:t>
      </w:r>
      <w:proofErr w:type="spellEnd"/>
      <w:r w:rsidR="00D5625E" w:rsidRPr="00765703">
        <w:rPr>
          <w:rFonts w:cs="Times New Roman"/>
          <w:szCs w:val="20"/>
          <w:lang w:bidi="pl-PL"/>
        </w:rPr>
        <w:t xml:space="preserve"> (podmiot dokonujący zakupu) –</w:t>
      </w:r>
      <w:r w:rsidR="00D5625E" w:rsidRPr="00534A71">
        <w:rPr>
          <w:rFonts w:cs="Times New Roman"/>
          <w:b/>
          <w:szCs w:val="20"/>
          <w:lang w:bidi="pl-PL"/>
        </w:rPr>
        <w:t xml:space="preserve"> Nabywca:</w:t>
      </w:r>
    </w:p>
    <w:p w:rsidR="00D5625E" w:rsidRPr="00534A71" w:rsidRDefault="00D5625E" w:rsidP="00D5625E">
      <w:pPr>
        <w:tabs>
          <w:tab w:val="left" w:pos="709"/>
        </w:tabs>
        <w:spacing w:after="0"/>
        <w:ind w:left="709"/>
        <w:jc w:val="both"/>
        <w:rPr>
          <w:rFonts w:cs="Times New Roman"/>
          <w:b/>
          <w:szCs w:val="20"/>
          <w:lang w:bidi="pl-PL"/>
        </w:rPr>
      </w:pPr>
      <w:r w:rsidRPr="00534A71">
        <w:rPr>
          <w:rFonts w:cs="Times New Roman"/>
          <w:b/>
          <w:szCs w:val="20"/>
          <w:lang w:bidi="pl-PL"/>
        </w:rPr>
        <w:t xml:space="preserve">Gmina Radziłów, </w:t>
      </w:r>
      <w:r w:rsidRPr="00765703">
        <w:rPr>
          <w:rFonts w:cs="Times New Roman"/>
          <w:szCs w:val="20"/>
          <w:lang w:bidi="pl-PL"/>
        </w:rPr>
        <w:t>ul. Plac 500-lecia 14, 19-213 Radziłów, NIP 719 154 40 50</w:t>
      </w:r>
    </w:p>
    <w:p w:rsidR="0020163A" w:rsidRPr="0020163A" w:rsidRDefault="00D5625E" w:rsidP="00D5625E">
      <w:pPr>
        <w:tabs>
          <w:tab w:val="left" w:pos="709"/>
        </w:tabs>
        <w:spacing w:after="0"/>
        <w:ind w:left="709"/>
        <w:jc w:val="both"/>
        <w:rPr>
          <w:rFonts w:cs="Times New Roman"/>
          <w:szCs w:val="20"/>
          <w:lang w:bidi="pl-PL"/>
        </w:rPr>
      </w:pPr>
      <w:r w:rsidRPr="00765703">
        <w:rPr>
          <w:rFonts w:cs="Times New Roman"/>
          <w:szCs w:val="20"/>
          <w:lang w:bidi="pl-PL"/>
        </w:rPr>
        <w:t xml:space="preserve">poz. PODMIOT 3 w </w:t>
      </w:r>
      <w:proofErr w:type="spellStart"/>
      <w:r w:rsidRPr="00765703">
        <w:rPr>
          <w:rFonts w:cs="Times New Roman"/>
          <w:szCs w:val="20"/>
          <w:lang w:bidi="pl-PL"/>
        </w:rPr>
        <w:t>KSeF</w:t>
      </w:r>
      <w:proofErr w:type="spellEnd"/>
      <w:r w:rsidRPr="00765703">
        <w:rPr>
          <w:rFonts w:cs="Times New Roman"/>
          <w:szCs w:val="20"/>
          <w:lang w:bidi="pl-PL"/>
        </w:rPr>
        <w:t xml:space="preserve"> (jednostka dokonująca zakupu)  -</w:t>
      </w:r>
      <w:r w:rsidRPr="00534A71">
        <w:rPr>
          <w:rFonts w:cs="Times New Roman"/>
          <w:b/>
          <w:szCs w:val="20"/>
          <w:lang w:bidi="pl-PL"/>
        </w:rPr>
        <w:t xml:space="preserve"> Odbiorca:</w:t>
      </w:r>
    </w:p>
    <w:p w:rsidR="0020163A" w:rsidRPr="0020163A" w:rsidRDefault="00915858" w:rsidP="009940AA">
      <w:pPr>
        <w:spacing w:after="0"/>
        <w:ind w:left="709"/>
        <w:jc w:val="both"/>
        <w:rPr>
          <w:rFonts w:cs="Times New Roman"/>
          <w:szCs w:val="20"/>
          <w:lang w:bidi="pl-PL"/>
        </w:rPr>
      </w:pPr>
      <w:r>
        <w:rPr>
          <w:rFonts w:cs="Times New Roman"/>
          <w:szCs w:val="20"/>
          <w:lang w:bidi="pl-PL"/>
        </w:rPr>
        <w:t xml:space="preserve">   </w:t>
      </w:r>
      <w:r w:rsidR="009940AA" w:rsidRPr="009940AA">
        <w:rPr>
          <w:rFonts w:cs="Times New Roman"/>
          <w:b/>
          <w:szCs w:val="20"/>
          <w:lang w:bidi="pl-PL"/>
        </w:rPr>
        <w:t>Szkoła Podstawowa w Słuczu</w:t>
      </w:r>
      <w:r w:rsidR="0020163A" w:rsidRPr="0020163A">
        <w:rPr>
          <w:rFonts w:cs="Times New Roman"/>
          <w:szCs w:val="20"/>
          <w:lang w:bidi="pl-PL"/>
        </w:rPr>
        <w:t xml:space="preserve">, </w:t>
      </w:r>
      <w:r w:rsidR="009940AA" w:rsidRPr="009940AA">
        <w:rPr>
          <w:rFonts w:cs="Times New Roman"/>
          <w:szCs w:val="20"/>
          <w:lang w:bidi="pl-PL"/>
        </w:rPr>
        <w:t>Słucz 114, 19-213 Radziłów</w:t>
      </w:r>
      <w:r w:rsidR="009940AA">
        <w:rPr>
          <w:rFonts w:cs="Times New Roman"/>
          <w:szCs w:val="20"/>
          <w:lang w:bidi="pl-PL"/>
        </w:rPr>
        <w:t xml:space="preserve">, NIP </w:t>
      </w:r>
      <w:r w:rsidR="009940AA" w:rsidRPr="009940AA">
        <w:rPr>
          <w:rFonts w:cs="Times New Roman"/>
          <w:szCs w:val="20"/>
          <w:lang w:bidi="pl-PL"/>
        </w:rPr>
        <w:t>719 139 71 00</w:t>
      </w:r>
    </w:p>
    <w:p w:rsidR="00B66346" w:rsidRPr="00534A71" w:rsidRDefault="0020163A" w:rsidP="00B66346">
      <w:pPr>
        <w:tabs>
          <w:tab w:val="left" w:pos="426"/>
        </w:tabs>
        <w:spacing w:after="0"/>
        <w:ind w:left="426"/>
        <w:jc w:val="both"/>
        <w:rPr>
          <w:rFonts w:cs="Times New Roman"/>
          <w:b/>
          <w:szCs w:val="20"/>
          <w:lang w:bidi="pl-PL"/>
        </w:rPr>
      </w:pPr>
      <w:r w:rsidRPr="0020163A">
        <w:rPr>
          <w:rFonts w:cs="Times New Roman"/>
          <w:szCs w:val="20"/>
          <w:lang w:bidi="pl-PL"/>
        </w:rPr>
        <w:t xml:space="preserve">4) </w:t>
      </w:r>
      <w:r w:rsidR="00B66346" w:rsidRPr="00765703">
        <w:rPr>
          <w:rFonts w:cs="Times New Roman"/>
          <w:szCs w:val="20"/>
          <w:lang w:bidi="pl-PL"/>
        </w:rPr>
        <w:t xml:space="preserve">poz. PODMIOT 2 w </w:t>
      </w:r>
      <w:proofErr w:type="spellStart"/>
      <w:r w:rsidR="00B66346" w:rsidRPr="00765703">
        <w:rPr>
          <w:rFonts w:cs="Times New Roman"/>
          <w:szCs w:val="20"/>
          <w:lang w:bidi="pl-PL"/>
        </w:rPr>
        <w:t>KSeF</w:t>
      </w:r>
      <w:proofErr w:type="spellEnd"/>
      <w:r w:rsidR="00B66346" w:rsidRPr="00765703">
        <w:rPr>
          <w:rFonts w:cs="Times New Roman"/>
          <w:szCs w:val="20"/>
          <w:lang w:bidi="pl-PL"/>
        </w:rPr>
        <w:t xml:space="preserve"> (podmiot dokonujący zakupu) –</w:t>
      </w:r>
      <w:r w:rsidR="00B66346" w:rsidRPr="00534A71">
        <w:rPr>
          <w:rFonts w:cs="Times New Roman"/>
          <w:b/>
          <w:szCs w:val="20"/>
          <w:lang w:bidi="pl-PL"/>
        </w:rPr>
        <w:t xml:space="preserve"> Nabywca:</w:t>
      </w:r>
    </w:p>
    <w:p w:rsidR="00B66346" w:rsidRPr="00534A71" w:rsidRDefault="00B66346" w:rsidP="00B66346">
      <w:pPr>
        <w:tabs>
          <w:tab w:val="left" w:pos="709"/>
        </w:tabs>
        <w:spacing w:after="0"/>
        <w:ind w:left="709"/>
        <w:jc w:val="both"/>
        <w:rPr>
          <w:rFonts w:cs="Times New Roman"/>
          <w:b/>
          <w:szCs w:val="20"/>
          <w:lang w:bidi="pl-PL"/>
        </w:rPr>
      </w:pPr>
      <w:r w:rsidRPr="00534A71">
        <w:rPr>
          <w:rFonts w:cs="Times New Roman"/>
          <w:b/>
          <w:szCs w:val="20"/>
          <w:lang w:bidi="pl-PL"/>
        </w:rPr>
        <w:t xml:space="preserve">Gmina Radziłów, </w:t>
      </w:r>
      <w:r w:rsidRPr="00765703">
        <w:rPr>
          <w:rFonts w:cs="Times New Roman"/>
          <w:szCs w:val="20"/>
          <w:lang w:bidi="pl-PL"/>
        </w:rPr>
        <w:t>ul. Plac 500-lecia 14, 19-213 Radziłów, NIP 719 154 40 50</w:t>
      </w:r>
    </w:p>
    <w:p w:rsidR="00B66346" w:rsidRPr="0020163A" w:rsidRDefault="00B66346" w:rsidP="00B66346">
      <w:pPr>
        <w:tabs>
          <w:tab w:val="left" w:pos="709"/>
        </w:tabs>
        <w:spacing w:after="0"/>
        <w:ind w:left="709"/>
        <w:jc w:val="both"/>
        <w:rPr>
          <w:rFonts w:cs="Times New Roman"/>
          <w:szCs w:val="20"/>
          <w:lang w:bidi="pl-PL"/>
        </w:rPr>
      </w:pPr>
      <w:r w:rsidRPr="00765703">
        <w:rPr>
          <w:rFonts w:cs="Times New Roman"/>
          <w:szCs w:val="20"/>
          <w:lang w:bidi="pl-PL"/>
        </w:rPr>
        <w:t xml:space="preserve">poz. PODMIOT 3 w </w:t>
      </w:r>
      <w:proofErr w:type="spellStart"/>
      <w:r w:rsidRPr="00765703">
        <w:rPr>
          <w:rFonts w:cs="Times New Roman"/>
          <w:szCs w:val="20"/>
          <w:lang w:bidi="pl-PL"/>
        </w:rPr>
        <w:t>KSeF</w:t>
      </w:r>
      <w:proofErr w:type="spellEnd"/>
      <w:r w:rsidRPr="00765703">
        <w:rPr>
          <w:rFonts w:cs="Times New Roman"/>
          <w:szCs w:val="20"/>
          <w:lang w:bidi="pl-PL"/>
        </w:rPr>
        <w:t xml:space="preserve"> (jednostka dokonująca zakupu)  -</w:t>
      </w:r>
      <w:r w:rsidRPr="00534A71">
        <w:rPr>
          <w:rFonts w:cs="Times New Roman"/>
          <w:b/>
          <w:szCs w:val="20"/>
          <w:lang w:bidi="pl-PL"/>
        </w:rPr>
        <w:t xml:space="preserve"> Odbiorca:</w:t>
      </w:r>
    </w:p>
    <w:p w:rsidR="0099513A" w:rsidRDefault="00B66346" w:rsidP="00B66346">
      <w:pPr>
        <w:tabs>
          <w:tab w:val="left" w:pos="426"/>
        </w:tabs>
        <w:spacing w:after="0"/>
        <w:ind w:left="426"/>
        <w:jc w:val="both"/>
        <w:rPr>
          <w:rFonts w:cs="Times New Roman"/>
          <w:szCs w:val="20"/>
          <w:lang w:bidi="pl-PL"/>
        </w:rPr>
      </w:pPr>
      <w:r>
        <w:rPr>
          <w:rFonts w:cs="Times New Roman"/>
          <w:szCs w:val="20"/>
          <w:lang w:bidi="pl-PL"/>
        </w:rPr>
        <w:t xml:space="preserve">   </w:t>
      </w:r>
      <w:r w:rsidR="006D3AB4">
        <w:rPr>
          <w:rFonts w:cs="Times New Roman"/>
          <w:szCs w:val="20"/>
          <w:lang w:bidi="pl-PL"/>
        </w:rPr>
        <w:t xml:space="preserve">   </w:t>
      </w:r>
      <w:r w:rsidR="006D3AB4" w:rsidRPr="006D3AB4">
        <w:rPr>
          <w:rFonts w:cs="Times New Roman"/>
          <w:b/>
          <w:szCs w:val="20"/>
          <w:lang w:bidi="pl-PL"/>
        </w:rPr>
        <w:t>Dom Pomocy Społecznej w Mścichach</w:t>
      </w:r>
      <w:r w:rsidRPr="0020163A">
        <w:rPr>
          <w:rFonts w:cs="Times New Roman"/>
          <w:szCs w:val="20"/>
          <w:lang w:bidi="pl-PL"/>
        </w:rPr>
        <w:t xml:space="preserve">, </w:t>
      </w:r>
      <w:r w:rsidR="006D3AB4" w:rsidRPr="006D3AB4">
        <w:rPr>
          <w:rFonts w:cs="Times New Roman"/>
          <w:szCs w:val="20"/>
          <w:lang w:bidi="pl-PL"/>
        </w:rPr>
        <w:t>Mścichy 33, 19-213 Radziłów</w:t>
      </w:r>
      <w:r>
        <w:rPr>
          <w:rFonts w:cs="Times New Roman"/>
          <w:szCs w:val="20"/>
          <w:lang w:bidi="pl-PL"/>
        </w:rPr>
        <w:t xml:space="preserve">, NIP </w:t>
      </w:r>
      <w:r w:rsidR="006D3AB4" w:rsidRPr="006D3AB4">
        <w:rPr>
          <w:rFonts w:cs="Times New Roman"/>
          <w:szCs w:val="20"/>
          <w:lang w:bidi="pl-PL"/>
        </w:rPr>
        <w:t>719 157 34 88</w:t>
      </w:r>
    </w:p>
    <w:p w:rsidR="00941FDA" w:rsidRPr="00534A71" w:rsidRDefault="00D26A5A" w:rsidP="00941FDA">
      <w:pPr>
        <w:tabs>
          <w:tab w:val="left" w:pos="426"/>
        </w:tabs>
        <w:spacing w:after="0"/>
        <w:ind w:left="426"/>
        <w:jc w:val="both"/>
        <w:rPr>
          <w:rFonts w:cs="Times New Roman"/>
          <w:b/>
          <w:szCs w:val="20"/>
          <w:lang w:bidi="pl-PL"/>
        </w:rPr>
      </w:pPr>
      <w:r>
        <w:rPr>
          <w:rFonts w:cs="Times New Roman"/>
          <w:szCs w:val="20"/>
          <w:lang w:bidi="pl-PL"/>
        </w:rPr>
        <w:t xml:space="preserve">5) </w:t>
      </w:r>
      <w:r w:rsidR="00941FDA" w:rsidRPr="00765703">
        <w:rPr>
          <w:rFonts w:cs="Times New Roman"/>
          <w:szCs w:val="20"/>
          <w:lang w:bidi="pl-PL"/>
        </w:rPr>
        <w:t xml:space="preserve">poz. PODMIOT 2 w </w:t>
      </w:r>
      <w:proofErr w:type="spellStart"/>
      <w:r w:rsidR="00941FDA" w:rsidRPr="00765703">
        <w:rPr>
          <w:rFonts w:cs="Times New Roman"/>
          <w:szCs w:val="20"/>
          <w:lang w:bidi="pl-PL"/>
        </w:rPr>
        <w:t>KSeF</w:t>
      </w:r>
      <w:proofErr w:type="spellEnd"/>
      <w:r w:rsidR="00941FDA" w:rsidRPr="00765703">
        <w:rPr>
          <w:rFonts w:cs="Times New Roman"/>
          <w:szCs w:val="20"/>
          <w:lang w:bidi="pl-PL"/>
        </w:rPr>
        <w:t xml:space="preserve"> (podmiot dokonujący zakupu) –</w:t>
      </w:r>
      <w:r w:rsidR="00941FDA" w:rsidRPr="00534A71">
        <w:rPr>
          <w:rFonts w:cs="Times New Roman"/>
          <w:b/>
          <w:szCs w:val="20"/>
          <w:lang w:bidi="pl-PL"/>
        </w:rPr>
        <w:t xml:space="preserve"> Nabywca:</w:t>
      </w:r>
    </w:p>
    <w:p w:rsidR="00941FDA" w:rsidRPr="00534A71" w:rsidRDefault="00941FDA" w:rsidP="00941FDA">
      <w:pPr>
        <w:tabs>
          <w:tab w:val="left" w:pos="709"/>
        </w:tabs>
        <w:spacing w:after="0"/>
        <w:ind w:left="709"/>
        <w:jc w:val="both"/>
        <w:rPr>
          <w:rFonts w:cs="Times New Roman"/>
          <w:b/>
          <w:szCs w:val="20"/>
          <w:lang w:bidi="pl-PL"/>
        </w:rPr>
      </w:pPr>
      <w:r w:rsidRPr="00534A71">
        <w:rPr>
          <w:rFonts w:cs="Times New Roman"/>
          <w:b/>
          <w:szCs w:val="20"/>
          <w:lang w:bidi="pl-PL"/>
        </w:rPr>
        <w:t xml:space="preserve">Gmina Radziłów, </w:t>
      </w:r>
      <w:r w:rsidRPr="00765703">
        <w:rPr>
          <w:rFonts w:cs="Times New Roman"/>
          <w:szCs w:val="20"/>
          <w:lang w:bidi="pl-PL"/>
        </w:rPr>
        <w:t>ul. Plac 500-lecia 14, 19-213 Radziłów, NIP 719 154 40 50</w:t>
      </w:r>
    </w:p>
    <w:p w:rsidR="00941FDA" w:rsidRPr="0020163A" w:rsidRDefault="00941FDA" w:rsidP="00941FDA">
      <w:pPr>
        <w:tabs>
          <w:tab w:val="left" w:pos="709"/>
        </w:tabs>
        <w:spacing w:after="0"/>
        <w:ind w:left="709"/>
        <w:jc w:val="both"/>
        <w:rPr>
          <w:rFonts w:cs="Times New Roman"/>
          <w:szCs w:val="20"/>
          <w:lang w:bidi="pl-PL"/>
        </w:rPr>
      </w:pPr>
      <w:r w:rsidRPr="00765703">
        <w:rPr>
          <w:rFonts w:cs="Times New Roman"/>
          <w:szCs w:val="20"/>
          <w:lang w:bidi="pl-PL"/>
        </w:rPr>
        <w:t xml:space="preserve">poz. PODMIOT 3 w </w:t>
      </w:r>
      <w:proofErr w:type="spellStart"/>
      <w:r w:rsidRPr="00765703">
        <w:rPr>
          <w:rFonts w:cs="Times New Roman"/>
          <w:szCs w:val="20"/>
          <w:lang w:bidi="pl-PL"/>
        </w:rPr>
        <w:t>KSeF</w:t>
      </w:r>
      <w:proofErr w:type="spellEnd"/>
      <w:r w:rsidRPr="00765703">
        <w:rPr>
          <w:rFonts w:cs="Times New Roman"/>
          <w:szCs w:val="20"/>
          <w:lang w:bidi="pl-PL"/>
        </w:rPr>
        <w:t xml:space="preserve"> (jednostka dokonująca zakupu)  -</w:t>
      </w:r>
      <w:r w:rsidRPr="00534A71">
        <w:rPr>
          <w:rFonts w:cs="Times New Roman"/>
          <w:b/>
          <w:szCs w:val="20"/>
          <w:lang w:bidi="pl-PL"/>
        </w:rPr>
        <w:t xml:space="preserve"> Odbiorca:</w:t>
      </w:r>
    </w:p>
    <w:p w:rsidR="00D26A5A" w:rsidRPr="0099513A" w:rsidRDefault="00941FDA" w:rsidP="00941FDA">
      <w:pPr>
        <w:tabs>
          <w:tab w:val="left" w:pos="426"/>
        </w:tabs>
        <w:spacing w:after="0"/>
        <w:ind w:left="426"/>
        <w:jc w:val="both"/>
        <w:rPr>
          <w:rFonts w:cs="Times New Roman"/>
          <w:szCs w:val="20"/>
          <w:lang w:bidi="pl-PL"/>
        </w:rPr>
      </w:pPr>
      <w:r>
        <w:rPr>
          <w:rFonts w:cs="Times New Roman"/>
          <w:szCs w:val="20"/>
          <w:lang w:bidi="pl-PL"/>
        </w:rPr>
        <w:t xml:space="preserve">      </w:t>
      </w:r>
      <w:r w:rsidR="004125A6">
        <w:rPr>
          <w:rFonts w:cs="Times New Roman"/>
          <w:b/>
          <w:szCs w:val="20"/>
          <w:lang w:bidi="pl-PL"/>
        </w:rPr>
        <w:t>Biblioteka Samorządowa w Radziłowie</w:t>
      </w:r>
      <w:r w:rsidRPr="0020163A">
        <w:rPr>
          <w:rFonts w:cs="Times New Roman"/>
          <w:szCs w:val="20"/>
          <w:lang w:bidi="pl-PL"/>
        </w:rPr>
        <w:t xml:space="preserve">, </w:t>
      </w:r>
      <w:r w:rsidR="004125A6">
        <w:rPr>
          <w:rFonts w:cs="Times New Roman"/>
          <w:szCs w:val="20"/>
          <w:lang w:bidi="pl-PL"/>
        </w:rPr>
        <w:t>ul. P</w:t>
      </w:r>
      <w:r w:rsidR="00EB721F">
        <w:rPr>
          <w:rFonts w:cs="Times New Roman"/>
          <w:szCs w:val="20"/>
          <w:lang w:bidi="pl-PL"/>
        </w:rPr>
        <w:t>lac 500-lecia 15</w:t>
      </w:r>
      <w:r w:rsidRPr="006D3AB4">
        <w:rPr>
          <w:rFonts w:cs="Times New Roman"/>
          <w:szCs w:val="20"/>
          <w:lang w:bidi="pl-PL"/>
        </w:rPr>
        <w:t>, 19-213 Radziłów</w:t>
      </w:r>
      <w:r>
        <w:rPr>
          <w:rFonts w:cs="Times New Roman"/>
          <w:szCs w:val="20"/>
          <w:lang w:bidi="pl-PL"/>
        </w:rPr>
        <w:t xml:space="preserve">, NIP </w:t>
      </w:r>
      <w:r w:rsidR="00EB721F">
        <w:rPr>
          <w:rFonts w:cs="Times New Roman"/>
          <w:szCs w:val="20"/>
          <w:lang w:bidi="pl-PL"/>
        </w:rPr>
        <w:t>719 150 44 64.</w:t>
      </w:r>
    </w:p>
    <w:p w:rsidR="007938ED" w:rsidRPr="0099513A" w:rsidRDefault="00100D58" w:rsidP="00100D58">
      <w:pPr>
        <w:tabs>
          <w:tab w:val="left" w:pos="360"/>
        </w:tabs>
        <w:spacing w:after="0"/>
        <w:ind w:left="284" w:hanging="284"/>
        <w:jc w:val="both"/>
        <w:rPr>
          <w:rFonts w:cs="Times New Roman"/>
          <w:szCs w:val="20"/>
          <w:lang w:bidi="pl-PL"/>
        </w:rPr>
      </w:pPr>
      <w:r>
        <w:rPr>
          <w:rFonts w:cs="Times New Roman"/>
          <w:szCs w:val="20"/>
          <w:lang w:bidi="pl-PL"/>
        </w:rPr>
        <w:t xml:space="preserve">6. </w:t>
      </w:r>
      <w:r w:rsidR="007938ED" w:rsidRPr="002E4354">
        <w:rPr>
          <w:rFonts w:cs="Times New Roman"/>
          <w:szCs w:val="20"/>
          <w:lang w:bidi="pl-PL"/>
        </w:rPr>
        <w:t>Numer rachunku, na który zostanie dokonana zapłata wynagrodzenia musi się znajdować w wykazie, o którym mowa w art. 96b ustawy o podatku od towarów i usług. W przypadku, gdy numer rachunku nie znajduje się w powyższym wykazie termin płatności wynagrodzenia rozpoczyna swój bieg od dnia jego umieszczenia w wykazie. W przypadku dokonania płatności na rachunek nie ujęty w wykazie wykonawca jest odpowiedzialny za wynikającą stąd szkodę.</w:t>
      </w:r>
    </w:p>
    <w:p w:rsidR="00B34C4C" w:rsidRPr="007F377E" w:rsidRDefault="00A918C2" w:rsidP="00B34C4C">
      <w:pPr>
        <w:spacing w:before="120" w:after="0" w:line="240" w:lineRule="auto"/>
        <w:ind w:left="182" w:hanging="40"/>
        <w:jc w:val="center"/>
        <w:rPr>
          <w:rFonts w:cs="Times New Roman"/>
          <w:b/>
          <w:szCs w:val="20"/>
        </w:rPr>
      </w:pPr>
      <w:r w:rsidRPr="007F377E">
        <w:rPr>
          <w:rFonts w:cs="Times New Roman"/>
          <w:b/>
          <w:szCs w:val="20"/>
        </w:rPr>
        <w:t xml:space="preserve">§ </w:t>
      </w:r>
      <w:r w:rsidR="009E145D">
        <w:rPr>
          <w:rFonts w:cs="Times New Roman"/>
          <w:b/>
          <w:szCs w:val="20"/>
        </w:rPr>
        <w:t>4</w:t>
      </w:r>
    </w:p>
    <w:p w:rsidR="00B34C4C" w:rsidRPr="007F377E" w:rsidRDefault="007F377E" w:rsidP="00B34C4C">
      <w:pPr>
        <w:spacing w:before="120" w:after="0" w:line="240" w:lineRule="auto"/>
        <w:jc w:val="center"/>
        <w:rPr>
          <w:rFonts w:cs="Times New Roman"/>
          <w:b/>
          <w:kern w:val="1"/>
          <w:szCs w:val="20"/>
        </w:rPr>
      </w:pPr>
      <w:r w:rsidRPr="007F377E">
        <w:rPr>
          <w:rFonts w:cs="Times New Roman"/>
          <w:b/>
          <w:kern w:val="1"/>
          <w:szCs w:val="20"/>
        </w:rPr>
        <w:t>Osoby do kontaktów</w:t>
      </w:r>
    </w:p>
    <w:p w:rsidR="007F377E" w:rsidRDefault="007F377E" w:rsidP="009E145D">
      <w:pPr>
        <w:suppressAutoHyphens/>
        <w:spacing w:before="120" w:after="0"/>
        <w:jc w:val="both"/>
        <w:rPr>
          <w:rFonts w:cs="Times New Roman"/>
          <w:szCs w:val="20"/>
        </w:rPr>
      </w:pPr>
      <w:r>
        <w:rPr>
          <w:rFonts w:cs="Times New Roman"/>
          <w:szCs w:val="20"/>
        </w:rPr>
        <w:t>Strony wyznaczają osoby do kontaktowania się w sprawach realizacji niniejszej umowy:</w:t>
      </w:r>
    </w:p>
    <w:p w:rsidR="007F377E" w:rsidRDefault="007F377E" w:rsidP="007F377E">
      <w:pPr>
        <w:suppressAutoHyphens/>
        <w:spacing w:before="120" w:after="0"/>
        <w:ind w:left="357"/>
        <w:jc w:val="both"/>
        <w:rPr>
          <w:rFonts w:cs="Times New Roman"/>
          <w:szCs w:val="20"/>
        </w:rPr>
      </w:pPr>
      <w:r>
        <w:rPr>
          <w:rFonts w:cs="Times New Roman"/>
          <w:szCs w:val="20"/>
        </w:rPr>
        <w:t>a) przedstawicielem Wykonawcy będzie ……………….</w:t>
      </w:r>
    </w:p>
    <w:p w:rsidR="007F377E" w:rsidRDefault="007F377E" w:rsidP="007F377E">
      <w:pPr>
        <w:suppressAutoHyphens/>
        <w:spacing w:before="120" w:after="0"/>
        <w:ind w:left="357"/>
        <w:jc w:val="both"/>
        <w:rPr>
          <w:rFonts w:cs="Times New Roman"/>
          <w:szCs w:val="20"/>
        </w:rPr>
      </w:pPr>
      <w:r>
        <w:rPr>
          <w:rFonts w:cs="Times New Roman"/>
          <w:szCs w:val="20"/>
        </w:rPr>
        <w:t xml:space="preserve">b) przedstawicielem Zamawiającego będzie </w:t>
      </w:r>
      <w:r w:rsidR="0083104E">
        <w:rPr>
          <w:rFonts w:cs="Times New Roman"/>
          <w:szCs w:val="20"/>
        </w:rPr>
        <w:t>Mirosław Gądek</w:t>
      </w:r>
      <w:r>
        <w:rPr>
          <w:rFonts w:cs="Times New Roman"/>
          <w:szCs w:val="20"/>
        </w:rPr>
        <w:t>, tel. 86 273 71 2</w:t>
      </w:r>
      <w:r w:rsidR="007F2ECB">
        <w:rPr>
          <w:rFonts w:cs="Times New Roman"/>
          <w:szCs w:val="20"/>
        </w:rPr>
        <w:t>0</w:t>
      </w:r>
      <w:r w:rsidR="0083104E">
        <w:rPr>
          <w:rFonts w:cs="Times New Roman"/>
          <w:szCs w:val="20"/>
        </w:rPr>
        <w:t>, oswiata</w:t>
      </w:r>
      <w:r w:rsidR="009E145D">
        <w:rPr>
          <w:rFonts w:cs="Times New Roman"/>
          <w:szCs w:val="20"/>
        </w:rPr>
        <w:t>@gminaradzilow.pl</w:t>
      </w:r>
    </w:p>
    <w:p w:rsidR="00FE1E63" w:rsidRDefault="00FE1E63" w:rsidP="00A918C2">
      <w:pPr>
        <w:pStyle w:val="Tekstpodstawowy"/>
        <w:widowControl w:val="0"/>
        <w:autoSpaceDE w:val="0"/>
        <w:spacing w:before="120" w:after="0" w:line="240" w:lineRule="auto"/>
        <w:jc w:val="center"/>
        <w:rPr>
          <w:rFonts w:cs="Times New Roman"/>
          <w:b/>
          <w:sz w:val="24"/>
          <w:szCs w:val="24"/>
        </w:rPr>
      </w:pPr>
    </w:p>
    <w:p w:rsidR="00B34C4C" w:rsidRPr="002405F5" w:rsidRDefault="00113B7E" w:rsidP="00A918C2">
      <w:pPr>
        <w:pStyle w:val="Tekstpodstawowy"/>
        <w:widowControl w:val="0"/>
        <w:autoSpaceDE w:val="0"/>
        <w:spacing w:before="120" w:after="0" w:line="240" w:lineRule="auto"/>
        <w:jc w:val="center"/>
        <w:rPr>
          <w:rFonts w:cs="Times New Roman"/>
          <w:b/>
          <w:bCs/>
          <w:szCs w:val="20"/>
        </w:rPr>
      </w:pPr>
      <w:r>
        <w:rPr>
          <w:rFonts w:cs="Times New Roman"/>
          <w:b/>
          <w:szCs w:val="20"/>
        </w:rPr>
        <w:t>§ 5</w:t>
      </w:r>
    </w:p>
    <w:p w:rsidR="00B34C4C" w:rsidRPr="002405F5" w:rsidRDefault="00B34C4C" w:rsidP="00B34C4C">
      <w:pPr>
        <w:spacing w:before="120" w:after="0" w:line="240" w:lineRule="auto"/>
        <w:jc w:val="center"/>
        <w:rPr>
          <w:rFonts w:cs="Times New Roman"/>
          <w:b/>
          <w:kern w:val="1"/>
          <w:szCs w:val="20"/>
        </w:rPr>
      </w:pPr>
      <w:r w:rsidRPr="002405F5">
        <w:rPr>
          <w:rFonts w:cs="Times New Roman"/>
          <w:b/>
          <w:kern w:val="1"/>
          <w:szCs w:val="20"/>
        </w:rPr>
        <w:t>Podwykonawstwo</w:t>
      </w:r>
    </w:p>
    <w:p w:rsidR="00B34C4C" w:rsidRPr="00FE7F39" w:rsidRDefault="00B34C4C" w:rsidP="00E05F5A">
      <w:pPr>
        <w:widowControl w:val="0"/>
        <w:numPr>
          <w:ilvl w:val="0"/>
          <w:numId w:val="29"/>
        </w:numPr>
        <w:spacing w:after="0"/>
        <w:ind w:left="426" w:hanging="426"/>
        <w:jc w:val="both"/>
        <w:rPr>
          <w:rFonts w:cs="Times New Roman"/>
          <w:i/>
          <w:szCs w:val="20"/>
        </w:rPr>
      </w:pPr>
      <w:r w:rsidRPr="00FE7F39">
        <w:rPr>
          <w:rFonts w:cs="Times New Roman"/>
          <w:szCs w:val="20"/>
        </w:rPr>
        <w:t xml:space="preserve">Wykonawca zamierza powierzyć Podwykonawcom wykonanie </w:t>
      </w:r>
      <w:r w:rsidRPr="00FE7F39">
        <w:rPr>
          <w:rFonts w:cs="Times New Roman"/>
          <w:iCs/>
          <w:szCs w:val="20"/>
        </w:rPr>
        <w:t xml:space="preserve">prac będących przedmiotem umowy </w:t>
      </w:r>
      <w:r w:rsidRPr="00FE7F39">
        <w:rPr>
          <w:rFonts w:cs="Times New Roman"/>
          <w:szCs w:val="20"/>
        </w:rPr>
        <w:t>w części dotyczącej …………………………………………………….</w:t>
      </w:r>
    </w:p>
    <w:p w:rsidR="00B34C4C" w:rsidRPr="00FE7F39" w:rsidRDefault="00B34C4C" w:rsidP="00E05F5A">
      <w:pPr>
        <w:numPr>
          <w:ilvl w:val="0"/>
          <w:numId w:val="29"/>
        </w:numPr>
        <w:spacing w:after="0"/>
        <w:ind w:left="426" w:hanging="426"/>
        <w:jc w:val="both"/>
        <w:rPr>
          <w:rFonts w:cs="Times New Roman"/>
          <w:szCs w:val="20"/>
        </w:rPr>
      </w:pPr>
      <w:r w:rsidRPr="00FE7F39">
        <w:rPr>
          <w:rFonts w:cs="Times New Roman"/>
          <w:szCs w:val="20"/>
        </w:rPr>
        <w:t xml:space="preserve">Wykonawca </w:t>
      </w:r>
      <w:r w:rsidRPr="00FE7F39">
        <w:rPr>
          <w:rFonts w:cs="Times New Roman"/>
          <w:bCs/>
          <w:szCs w:val="20"/>
        </w:rPr>
        <w:t>ponosi wobec Zamawiającego całkowitą odpowiedzialność za działania lub zaniechania Podwykonawców, dalszych Podwykonawców, ich przedstawicieli lub pracowników jak za własne działania lub zaniechania.</w:t>
      </w:r>
    </w:p>
    <w:p w:rsidR="00B34C4C" w:rsidRPr="005C1107" w:rsidRDefault="00113B7E" w:rsidP="00B34C4C">
      <w:pPr>
        <w:spacing w:before="120" w:after="0" w:line="240" w:lineRule="auto"/>
        <w:ind w:left="182" w:hanging="40"/>
        <w:jc w:val="center"/>
        <w:rPr>
          <w:rFonts w:cs="Times New Roman"/>
          <w:b/>
          <w:bCs/>
          <w:szCs w:val="20"/>
        </w:rPr>
      </w:pPr>
      <w:r>
        <w:rPr>
          <w:rFonts w:cs="Times New Roman"/>
          <w:b/>
          <w:bCs/>
          <w:szCs w:val="20"/>
        </w:rPr>
        <w:t>§ 6</w:t>
      </w:r>
    </w:p>
    <w:p w:rsidR="00B34C4C" w:rsidRPr="005C1107" w:rsidRDefault="00B34C4C" w:rsidP="00B34C4C">
      <w:pPr>
        <w:spacing w:before="120" w:after="0" w:line="240" w:lineRule="auto"/>
        <w:jc w:val="center"/>
        <w:rPr>
          <w:rFonts w:cs="Times New Roman"/>
          <w:b/>
          <w:kern w:val="1"/>
          <w:szCs w:val="20"/>
        </w:rPr>
      </w:pPr>
      <w:r w:rsidRPr="005C1107">
        <w:rPr>
          <w:rFonts w:cs="Times New Roman"/>
          <w:b/>
          <w:kern w:val="1"/>
          <w:szCs w:val="20"/>
        </w:rPr>
        <w:t>Odstąpienie od Umowy</w:t>
      </w:r>
    </w:p>
    <w:p w:rsidR="005C1107" w:rsidRPr="005C1107" w:rsidRDefault="005C1107" w:rsidP="00E05F5A">
      <w:pPr>
        <w:numPr>
          <w:ilvl w:val="0"/>
          <w:numId w:val="25"/>
        </w:numPr>
        <w:suppressAutoHyphens/>
        <w:spacing w:after="0"/>
        <w:jc w:val="both"/>
        <w:rPr>
          <w:rFonts w:cs="Times New Roman"/>
          <w:szCs w:val="20"/>
          <w:lang w:bidi="pl-PL"/>
        </w:rPr>
      </w:pPr>
      <w:r w:rsidRPr="005C1107">
        <w:rPr>
          <w:rFonts w:cs="Times New Roman"/>
          <w:szCs w:val="20"/>
          <w:lang w:bidi="pl-PL"/>
        </w:rPr>
        <w:t>Zamawiający dopuszcza możliwość odstąpienia od umowy w przypadku wystąpienia siły wyższej.</w:t>
      </w:r>
      <w:r w:rsidR="009C0DD8">
        <w:rPr>
          <w:rFonts w:cs="Times New Roman"/>
          <w:szCs w:val="20"/>
          <w:lang w:bidi="pl-PL"/>
        </w:rPr>
        <w:t xml:space="preserve"> Odstąpienie nastąpi w ciągu 30</w:t>
      </w:r>
      <w:r w:rsidR="00BD3ECE">
        <w:rPr>
          <w:rFonts w:cs="Times New Roman"/>
          <w:szCs w:val="20"/>
          <w:lang w:bidi="pl-PL"/>
        </w:rPr>
        <w:t xml:space="preserve"> </w:t>
      </w:r>
      <w:r w:rsidR="009C0DD8">
        <w:rPr>
          <w:rFonts w:cs="Times New Roman"/>
          <w:szCs w:val="20"/>
          <w:lang w:bidi="pl-PL"/>
        </w:rPr>
        <w:t>dni od takiego zdarzenia.</w:t>
      </w:r>
    </w:p>
    <w:p w:rsidR="005C1107" w:rsidRPr="005C1107" w:rsidRDefault="005C1107" w:rsidP="00E05F5A">
      <w:pPr>
        <w:numPr>
          <w:ilvl w:val="0"/>
          <w:numId w:val="25"/>
        </w:numPr>
        <w:suppressAutoHyphens/>
        <w:spacing w:after="0"/>
        <w:jc w:val="both"/>
        <w:rPr>
          <w:rFonts w:cs="Times New Roman"/>
          <w:szCs w:val="20"/>
          <w:lang w:bidi="pl-PL"/>
        </w:rPr>
      </w:pPr>
      <w:r w:rsidRPr="005C1107">
        <w:rPr>
          <w:rFonts w:cs="Times New Roman"/>
          <w:szCs w:val="20"/>
          <w:lang w:bidi="pl-PL"/>
        </w:rPr>
        <w:t>Zamawiający ma prawo odstąpić od umowy, jeżeli Wykonanie umowy nie leży w interesie publicznym, czego nie można było przewidzieć w chwili zawarcia umowy, Zamawiający może odstąpić od umowy w terminie 30 dni od powzięcia wiadomości o tych okolicznościach. W takim przypadku Wykonawca może żądać jedynie wynagrodzenia należnego mu z tytułu wykonania zrealizowanej części umowy.</w:t>
      </w:r>
    </w:p>
    <w:p w:rsidR="005C1107" w:rsidRPr="005C1107" w:rsidRDefault="005C1107" w:rsidP="00E05F5A">
      <w:pPr>
        <w:numPr>
          <w:ilvl w:val="0"/>
          <w:numId w:val="25"/>
        </w:numPr>
        <w:suppressAutoHyphens/>
        <w:spacing w:after="0"/>
        <w:jc w:val="both"/>
        <w:rPr>
          <w:rFonts w:cs="Times New Roman"/>
          <w:szCs w:val="20"/>
          <w:lang w:bidi="pl-PL"/>
        </w:rPr>
      </w:pPr>
      <w:r w:rsidRPr="005C1107">
        <w:rPr>
          <w:rFonts w:cs="Times New Roman"/>
          <w:szCs w:val="20"/>
          <w:lang w:bidi="pl-PL"/>
        </w:rPr>
        <w:t>Zamawiający zastrzega sobie prawo do odstąpienia od umowy w przypadku, gdy co najmniej dwa razy Wykonawca dopuścił się następujących naruszeń:</w:t>
      </w:r>
    </w:p>
    <w:p w:rsidR="005C1107" w:rsidRPr="005C1107" w:rsidRDefault="005C1107" w:rsidP="00E05F5A">
      <w:pPr>
        <w:suppressAutoHyphens/>
        <w:spacing w:after="0"/>
        <w:ind w:left="360"/>
        <w:jc w:val="both"/>
        <w:rPr>
          <w:rFonts w:cs="Times New Roman"/>
          <w:szCs w:val="20"/>
          <w:lang w:bidi="pl-PL"/>
        </w:rPr>
      </w:pPr>
      <w:r>
        <w:rPr>
          <w:rFonts w:cs="Times New Roman"/>
          <w:szCs w:val="20"/>
          <w:lang w:bidi="pl-PL"/>
        </w:rPr>
        <w:t xml:space="preserve">a) </w:t>
      </w:r>
      <w:r w:rsidRPr="005C1107">
        <w:rPr>
          <w:rFonts w:cs="Times New Roman"/>
          <w:szCs w:val="20"/>
          <w:lang w:bidi="pl-PL"/>
        </w:rPr>
        <w:t>dostarczenie materiału nieodpowiadającego wymaganiom</w:t>
      </w:r>
      <w:r w:rsidR="009C0DD8">
        <w:rPr>
          <w:rFonts w:cs="Times New Roman"/>
          <w:szCs w:val="20"/>
          <w:lang w:bidi="pl-PL"/>
        </w:rPr>
        <w:t xml:space="preserve"> Zamawiającego określonym w § 1,</w:t>
      </w:r>
    </w:p>
    <w:p w:rsidR="005C1107" w:rsidRDefault="005C1107" w:rsidP="00E05F5A">
      <w:pPr>
        <w:suppressAutoHyphens/>
        <w:spacing w:after="0"/>
        <w:ind w:left="360"/>
        <w:jc w:val="both"/>
        <w:rPr>
          <w:rFonts w:cs="Times New Roman"/>
          <w:szCs w:val="20"/>
          <w:lang w:bidi="pl-PL"/>
        </w:rPr>
      </w:pPr>
      <w:r>
        <w:rPr>
          <w:rFonts w:cs="Times New Roman"/>
          <w:szCs w:val="20"/>
          <w:lang w:bidi="pl-PL"/>
        </w:rPr>
        <w:t xml:space="preserve">b) </w:t>
      </w:r>
      <w:r w:rsidRPr="005C1107">
        <w:rPr>
          <w:rFonts w:cs="Times New Roman"/>
          <w:szCs w:val="20"/>
          <w:lang w:bidi="pl-PL"/>
        </w:rPr>
        <w:t>wykonanie dostawy partii materiału z przekroczeniem terminu wyznaczonego przez Zamawiającego.</w:t>
      </w:r>
    </w:p>
    <w:p w:rsidR="009C0DD8" w:rsidRPr="005C1107" w:rsidRDefault="009C0DD8" w:rsidP="00E05F5A">
      <w:pPr>
        <w:suppressAutoHyphens/>
        <w:spacing w:after="0"/>
        <w:ind w:left="360"/>
        <w:jc w:val="both"/>
        <w:rPr>
          <w:rFonts w:cs="Times New Roman"/>
          <w:szCs w:val="20"/>
          <w:lang w:bidi="pl-PL"/>
        </w:rPr>
      </w:pPr>
      <w:r>
        <w:rPr>
          <w:rFonts w:cs="Times New Roman"/>
          <w:szCs w:val="20"/>
          <w:lang w:bidi="pl-PL"/>
        </w:rPr>
        <w:t>Odstąpienie nastąpi w ciągu 30 dni od zaistnienia drugiego naruszenia.</w:t>
      </w:r>
    </w:p>
    <w:p w:rsidR="005C1107" w:rsidRPr="005C1107" w:rsidRDefault="005C1107" w:rsidP="00E05F5A">
      <w:pPr>
        <w:numPr>
          <w:ilvl w:val="0"/>
          <w:numId w:val="25"/>
        </w:numPr>
        <w:suppressAutoHyphens/>
        <w:spacing w:after="0"/>
        <w:jc w:val="both"/>
        <w:rPr>
          <w:rFonts w:cs="Times New Roman"/>
          <w:szCs w:val="20"/>
          <w:lang w:bidi="pl-PL"/>
        </w:rPr>
      </w:pPr>
      <w:r w:rsidRPr="005C1107">
        <w:rPr>
          <w:rFonts w:cs="Times New Roman"/>
          <w:szCs w:val="20"/>
          <w:lang w:bidi="pl-PL"/>
        </w:rPr>
        <w:t>W przypadku odstąpienia od umowy skutki odstąpienia nastąpią na przyszłość - od dnia skutecznego złożenia oświadczenia o odstąpieniu od umowy i nie dotyczą takich postanowień umownych jak kary umowne i prawo żądania odszkodowania za niewykonanie lub nienależyte wykonanie umowy.</w:t>
      </w:r>
    </w:p>
    <w:p w:rsidR="00343AE0" w:rsidRDefault="00343AE0" w:rsidP="00B34C4C">
      <w:pPr>
        <w:spacing w:before="120" w:after="0" w:line="240" w:lineRule="auto"/>
        <w:ind w:left="182" w:hanging="40"/>
        <w:jc w:val="center"/>
        <w:rPr>
          <w:rFonts w:cs="Times New Roman"/>
          <w:b/>
          <w:sz w:val="24"/>
          <w:szCs w:val="24"/>
        </w:rPr>
      </w:pPr>
    </w:p>
    <w:p w:rsidR="00B34C4C" w:rsidRPr="00C316CF" w:rsidRDefault="00F20F81" w:rsidP="00C316CF">
      <w:pPr>
        <w:spacing w:after="0" w:line="240" w:lineRule="auto"/>
        <w:ind w:left="182" w:hanging="40"/>
        <w:jc w:val="center"/>
        <w:rPr>
          <w:rFonts w:cs="Times New Roman"/>
          <w:b/>
          <w:szCs w:val="20"/>
        </w:rPr>
      </w:pPr>
      <w:r>
        <w:rPr>
          <w:rFonts w:cs="Times New Roman"/>
          <w:b/>
          <w:szCs w:val="20"/>
        </w:rPr>
        <w:t>§ 7</w:t>
      </w:r>
    </w:p>
    <w:p w:rsidR="00B34C4C" w:rsidRPr="00C316CF" w:rsidRDefault="00B34C4C" w:rsidP="00C316CF">
      <w:pPr>
        <w:spacing w:after="0" w:line="240" w:lineRule="auto"/>
        <w:jc w:val="center"/>
        <w:rPr>
          <w:rFonts w:cs="Times New Roman"/>
          <w:b/>
          <w:kern w:val="1"/>
          <w:szCs w:val="20"/>
        </w:rPr>
      </w:pPr>
      <w:r w:rsidRPr="00C316CF">
        <w:rPr>
          <w:rFonts w:cs="Times New Roman"/>
          <w:b/>
          <w:kern w:val="1"/>
          <w:szCs w:val="20"/>
        </w:rPr>
        <w:t xml:space="preserve">Kary umowne </w:t>
      </w:r>
    </w:p>
    <w:p w:rsidR="00390A46" w:rsidRPr="00390A46" w:rsidRDefault="00390A46" w:rsidP="00E05F5A">
      <w:pPr>
        <w:pStyle w:val="Tekstpodstawowy21"/>
        <w:widowControl w:val="0"/>
        <w:numPr>
          <w:ilvl w:val="0"/>
          <w:numId w:val="17"/>
        </w:numPr>
        <w:suppressAutoHyphens/>
        <w:spacing w:line="276" w:lineRule="auto"/>
        <w:jc w:val="both"/>
        <w:rPr>
          <w:rFonts w:ascii="Times New Roman" w:hAnsi="Times New Roman"/>
          <w:sz w:val="20"/>
        </w:rPr>
      </w:pPr>
      <w:r w:rsidRPr="00390A46">
        <w:rPr>
          <w:rFonts w:ascii="Times New Roman" w:hAnsi="Times New Roman"/>
          <w:sz w:val="20"/>
        </w:rPr>
        <w:t>Zamawiający może żądać od Wykonawcy kary za odstąpienie od umowy z przyczyn leżących po stronie Wykonawcy - w wysokości</w:t>
      </w:r>
      <w:r w:rsidR="00F20F81">
        <w:rPr>
          <w:rFonts w:ascii="Times New Roman" w:hAnsi="Times New Roman"/>
          <w:sz w:val="20"/>
        </w:rPr>
        <w:t xml:space="preserve"> 10% ceny brutto ustalonej w § 3</w:t>
      </w:r>
      <w:r w:rsidRPr="00390A46">
        <w:rPr>
          <w:rFonts w:ascii="Times New Roman" w:hAnsi="Times New Roman"/>
          <w:sz w:val="20"/>
        </w:rPr>
        <w:t xml:space="preserve"> ust. 1 umowy.</w:t>
      </w:r>
    </w:p>
    <w:p w:rsidR="00390A46" w:rsidRPr="00390A46" w:rsidRDefault="00390A46" w:rsidP="00E05F5A">
      <w:pPr>
        <w:pStyle w:val="Tekstpodstawowy21"/>
        <w:widowControl w:val="0"/>
        <w:numPr>
          <w:ilvl w:val="0"/>
          <w:numId w:val="17"/>
        </w:numPr>
        <w:suppressAutoHyphens/>
        <w:spacing w:line="276" w:lineRule="auto"/>
        <w:jc w:val="both"/>
        <w:rPr>
          <w:rFonts w:ascii="Times New Roman" w:hAnsi="Times New Roman"/>
          <w:sz w:val="20"/>
        </w:rPr>
      </w:pPr>
      <w:r w:rsidRPr="00390A46">
        <w:rPr>
          <w:rFonts w:ascii="Times New Roman" w:hAnsi="Times New Roman"/>
          <w:sz w:val="20"/>
        </w:rPr>
        <w:t>Wykonawca może żądać od Zamawiającego kary umownej za odstąpienie od umowy z przyczyn leżących po stronie Zamawiającego - w wysokości</w:t>
      </w:r>
      <w:r w:rsidR="00F20F81">
        <w:rPr>
          <w:rFonts w:ascii="Times New Roman" w:hAnsi="Times New Roman"/>
          <w:sz w:val="20"/>
        </w:rPr>
        <w:t xml:space="preserve"> 10% ceny brutto ustalonej w § 3</w:t>
      </w:r>
      <w:r w:rsidRPr="00390A46">
        <w:rPr>
          <w:rFonts w:ascii="Times New Roman" w:hAnsi="Times New Roman"/>
          <w:sz w:val="20"/>
        </w:rPr>
        <w:t xml:space="preserve"> ust. 1, z wyjątkiem wystąpienia sy</w:t>
      </w:r>
      <w:r w:rsidR="00304FFE">
        <w:rPr>
          <w:rFonts w:ascii="Times New Roman" w:hAnsi="Times New Roman"/>
          <w:sz w:val="20"/>
        </w:rPr>
        <w:t>tuacji przedstawionej w §6 ust. 2</w:t>
      </w:r>
      <w:r w:rsidR="00F20F81">
        <w:rPr>
          <w:rFonts w:ascii="Times New Roman" w:hAnsi="Times New Roman"/>
          <w:sz w:val="20"/>
        </w:rPr>
        <w:t>.</w:t>
      </w:r>
    </w:p>
    <w:p w:rsidR="00390A46" w:rsidRPr="00390A46" w:rsidRDefault="00390A46" w:rsidP="00E05F5A">
      <w:pPr>
        <w:pStyle w:val="Tekstpodstawowy21"/>
        <w:widowControl w:val="0"/>
        <w:numPr>
          <w:ilvl w:val="0"/>
          <w:numId w:val="17"/>
        </w:numPr>
        <w:suppressAutoHyphens/>
        <w:spacing w:line="276" w:lineRule="auto"/>
        <w:jc w:val="both"/>
        <w:rPr>
          <w:rFonts w:ascii="Times New Roman" w:hAnsi="Times New Roman"/>
          <w:sz w:val="20"/>
        </w:rPr>
      </w:pPr>
      <w:r w:rsidRPr="00390A46">
        <w:rPr>
          <w:rFonts w:ascii="Times New Roman" w:hAnsi="Times New Roman"/>
          <w:sz w:val="20"/>
        </w:rPr>
        <w:t xml:space="preserve">Zamawiający może żądać od Wykonawcy kary za zwłokę </w:t>
      </w:r>
      <w:r w:rsidR="008E0BF3">
        <w:rPr>
          <w:rFonts w:ascii="Times New Roman" w:hAnsi="Times New Roman"/>
          <w:sz w:val="20"/>
        </w:rPr>
        <w:t>w dosta</w:t>
      </w:r>
      <w:r w:rsidR="00CC1C88">
        <w:rPr>
          <w:rFonts w:ascii="Times New Roman" w:hAnsi="Times New Roman"/>
          <w:sz w:val="20"/>
        </w:rPr>
        <w:t xml:space="preserve">wie oleju opałowego </w:t>
      </w:r>
      <w:r w:rsidRPr="00390A46">
        <w:rPr>
          <w:rFonts w:ascii="Times New Roman" w:hAnsi="Times New Roman"/>
          <w:sz w:val="20"/>
        </w:rPr>
        <w:t xml:space="preserve">w wysokości 0,1% ceny </w:t>
      </w:r>
      <w:r w:rsidR="00F20F81">
        <w:rPr>
          <w:rFonts w:ascii="Times New Roman" w:hAnsi="Times New Roman"/>
          <w:sz w:val="20"/>
        </w:rPr>
        <w:t>ofertowej brutto ustalonej w § 3</w:t>
      </w:r>
      <w:r w:rsidRPr="00390A46">
        <w:rPr>
          <w:rFonts w:ascii="Times New Roman" w:hAnsi="Times New Roman"/>
          <w:sz w:val="20"/>
        </w:rPr>
        <w:t xml:space="preserve"> ust. 1 za każdy dzień zwłoki - w </w:t>
      </w:r>
      <w:r w:rsidR="00227C9D">
        <w:rPr>
          <w:rFonts w:ascii="Times New Roman" w:hAnsi="Times New Roman"/>
          <w:sz w:val="20"/>
        </w:rPr>
        <w:t>przypadku wystąpienia zwłoki</w:t>
      </w:r>
      <w:r w:rsidRPr="00390A46">
        <w:rPr>
          <w:rFonts w:ascii="Times New Roman" w:hAnsi="Times New Roman"/>
          <w:sz w:val="20"/>
        </w:rPr>
        <w:t xml:space="preserve"> w realizacji zadania z przyczyn leżących po stronie Wykonawcy</w:t>
      </w:r>
      <w:r w:rsidR="008E0BF3">
        <w:rPr>
          <w:rFonts w:ascii="Times New Roman" w:hAnsi="Times New Roman"/>
          <w:sz w:val="20"/>
        </w:rPr>
        <w:t>.</w:t>
      </w:r>
    </w:p>
    <w:p w:rsidR="004A341F" w:rsidRPr="004A341F" w:rsidRDefault="00390A46" w:rsidP="00E05F5A">
      <w:pPr>
        <w:pStyle w:val="Tekstpodstawowy21"/>
        <w:widowControl w:val="0"/>
        <w:numPr>
          <w:ilvl w:val="0"/>
          <w:numId w:val="17"/>
        </w:numPr>
        <w:suppressAutoHyphens/>
        <w:spacing w:line="276" w:lineRule="auto"/>
        <w:jc w:val="both"/>
        <w:rPr>
          <w:rFonts w:ascii="Times New Roman" w:hAnsi="Times New Roman"/>
          <w:sz w:val="20"/>
        </w:rPr>
      </w:pPr>
      <w:r w:rsidRPr="00390A46">
        <w:rPr>
          <w:rFonts w:ascii="Times New Roman" w:hAnsi="Times New Roman"/>
          <w:sz w:val="20"/>
        </w:rPr>
        <w:t>Zamawiający może żądać od Wykon</w:t>
      </w:r>
      <w:r w:rsidR="0032450D">
        <w:rPr>
          <w:rFonts w:ascii="Times New Roman" w:hAnsi="Times New Roman"/>
          <w:sz w:val="20"/>
        </w:rPr>
        <w:t>awcy kary za dostarczenie oleju opałowego</w:t>
      </w:r>
      <w:r w:rsidRPr="00390A46">
        <w:rPr>
          <w:rFonts w:ascii="Times New Roman" w:hAnsi="Times New Roman"/>
          <w:sz w:val="20"/>
        </w:rPr>
        <w:t xml:space="preserve"> nieodpowiadającego wymaganiom Zamaw</w:t>
      </w:r>
      <w:r w:rsidR="0032450D">
        <w:rPr>
          <w:rFonts w:ascii="Times New Roman" w:hAnsi="Times New Roman"/>
          <w:sz w:val="20"/>
        </w:rPr>
        <w:t>iającego określonym w § 1 ust. 3</w:t>
      </w:r>
      <w:r w:rsidR="00F20F81">
        <w:rPr>
          <w:rFonts w:ascii="Times New Roman" w:hAnsi="Times New Roman"/>
          <w:sz w:val="20"/>
        </w:rPr>
        <w:t xml:space="preserve"> umowy - w wysokości </w:t>
      </w:r>
      <w:r w:rsidR="0032450D">
        <w:rPr>
          <w:rFonts w:ascii="Times New Roman" w:hAnsi="Times New Roman"/>
          <w:sz w:val="20"/>
        </w:rPr>
        <w:t>0,</w:t>
      </w:r>
      <w:r w:rsidR="00F20F81">
        <w:rPr>
          <w:rFonts w:ascii="Times New Roman" w:hAnsi="Times New Roman"/>
          <w:sz w:val="20"/>
        </w:rPr>
        <w:t>1</w:t>
      </w:r>
      <w:r w:rsidRPr="00390A46">
        <w:rPr>
          <w:rFonts w:ascii="Times New Roman" w:hAnsi="Times New Roman"/>
          <w:sz w:val="20"/>
        </w:rPr>
        <w:t xml:space="preserve">% ceny </w:t>
      </w:r>
      <w:r w:rsidR="00F20F81">
        <w:rPr>
          <w:rFonts w:ascii="Times New Roman" w:hAnsi="Times New Roman"/>
          <w:sz w:val="20"/>
        </w:rPr>
        <w:t>ofertowej brutto ustalonej w § 3</w:t>
      </w:r>
      <w:r w:rsidRPr="00390A46">
        <w:rPr>
          <w:rFonts w:ascii="Times New Roman" w:hAnsi="Times New Roman"/>
          <w:sz w:val="20"/>
        </w:rPr>
        <w:t xml:space="preserve"> ust. 1 za każdą wadliwą partię dostawy. Stwierdzenie niezgodności dostawy z wy</w:t>
      </w:r>
      <w:r w:rsidR="004A341F" w:rsidRPr="004A341F">
        <w:rPr>
          <w:rFonts w:ascii="Times New Roman" w:hAnsi="Times New Roman"/>
          <w:sz w:val="20"/>
        </w:rPr>
        <w:t>maganiami Zamawiającego będzie następować na podstawie wyników badań, o których mowa w</w:t>
      </w:r>
      <w:r w:rsidR="00F20F81">
        <w:rPr>
          <w:rFonts w:ascii="Times New Roman" w:hAnsi="Times New Roman"/>
          <w:sz w:val="20"/>
        </w:rPr>
        <w:t xml:space="preserve"> </w:t>
      </w:r>
      <w:r w:rsidR="004A341F" w:rsidRPr="004A341F">
        <w:rPr>
          <w:rFonts w:ascii="Times New Roman" w:hAnsi="Times New Roman"/>
          <w:sz w:val="20"/>
        </w:rPr>
        <w:t>§</w:t>
      </w:r>
      <w:r w:rsidR="0032450D">
        <w:rPr>
          <w:rFonts w:ascii="Times New Roman" w:hAnsi="Times New Roman"/>
          <w:sz w:val="20"/>
        </w:rPr>
        <w:t xml:space="preserve"> 1 ust. 5</w:t>
      </w:r>
      <w:r w:rsidR="004A341F">
        <w:rPr>
          <w:rFonts w:ascii="Times New Roman" w:hAnsi="Times New Roman"/>
          <w:sz w:val="20"/>
        </w:rPr>
        <w:t xml:space="preserve"> umowy.</w:t>
      </w:r>
    </w:p>
    <w:p w:rsidR="004A341F" w:rsidRPr="004A341F" w:rsidRDefault="004A341F" w:rsidP="00E05F5A">
      <w:pPr>
        <w:pStyle w:val="Tekstpodstawowy21"/>
        <w:widowControl w:val="0"/>
        <w:numPr>
          <w:ilvl w:val="0"/>
          <w:numId w:val="17"/>
        </w:numPr>
        <w:suppressAutoHyphens/>
        <w:spacing w:line="276" w:lineRule="auto"/>
        <w:jc w:val="both"/>
        <w:rPr>
          <w:rFonts w:ascii="Times New Roman" w:hAnsi="Times New Roman"/>
          <w:sz w:val="20"/>
        </w:rPr>
      </w:pPr>
      <w:r w:rsidRPr="004A341F">
        <w:rPr>
          <w:rFonts w:ascii="Times New Roman" w:hAnsi="Times New Roman"/>
          <w:sz w:val="20"/>
        </w:rPr>
        <w:t>Kary umow</w:t>
      </w:r>
      <w:r w:rsidR="00F20F81">
        <w:rPr>
          <w:rFonts w:ascii="Times New Roman" w:hAnsi="Times New Roman"/>
          <w:sz w:val="20"/>
        </w:rPr>
        <w:t>ne, o których mowa w ust. 3</w:t>
      </w:r>
      <w:r w:rsidRPr="004A341F">
        <w:rPr>
          <w:rFonts w:ascii="Times New Roman" w:hAnsi="Times New Roman"/>
          <w:sz w:val="20"/>
        </w:rPr>
        <w:t xml:space="preserve"> nie będą naliczane, jeżeli </w:t>
      </w:r>
      <w:r w:rsidR="00227C9D">
        <w:rPr>
          <w:rFonts w:ascii="Times New Roman" w:hAnsi="Times New Roman"/>
          <w:sz w:val="20"/>
        </w:rPr>
        <w:t xml:space="preserve">Wykonawca wykaże, że zwłoka </w:t>
      </w:r>
      <w:r w:rsidRPr="004A341F">
        <w:rPr>
          <w:rFonts w:ascii="Times New Roman" w:hAnsi="Times New Roman"/>
          <w:sz w:val="20"/>
        </w:rPr>
        <w:t>lub niewykonanie zadania zostało spowodowane działaniem sił wyższych. Przez siłę wyższą rozumie się wszelkie okoliczności i zdarzenia zewnętrzne, będące poza kontrolą strony, niemożliwe do przewidzenia, którym strona nie może zapobiec, ani też uniknąć. Za siłę wyższą uważa się w szczególności pożar, działania sił przyrody (huragany, powodzie itp.), nieprzejezdność dróg spowodowana warunkami zimowymi, zamieszki, strajki, akty terroryzmu.</w:t>
      </w:r>
    </w:p>
    <w:p w:rsidR="00667A72" w:rsidRPr="00667A72" w:rsidRDefault="00667A72" w:rsidP="00E05F5A">
      <w:pPr>
        <w:pStyle w:val="Akapitzlist"/>
        <w:numPr>
          <w:ilvl w:val="0"/>
          <w:numId w:val="17"/>
        </w:numPr>
        <w:spacing w:after="0"/>
        <w:jc w:val="both"/>
        <w:rPr>
          <w:rFonts w:ascii="Times New Roman" w:hAnsi="Times New Roman"/>
          <w:szCs w:val="20"/>
        </w:rPr>
      </w:pPr>
      <w:r w:rsidRPr="00667A72">
        <w:rPr>
          <w:rFonts w:ascii="Times New Roman" w:hAnsi="Times New Roman"/>
          <w:szCs w:val="20"/>
        </w:rPr>
        <w:t>Łączna maksymalna wysokość kar umownych, któryc</w:t>
      </w:r>
      <w:r w:rsidR="0032450D">
        <w:rPr>
          <w:rFonts w:ascii="Times New Roman" w:hAnsi="Times New Roman"/>
          <w:szCs w:val="20"/>
        </w:rPr>
        <w:t>h mogą dochodzić strony wynosi 50</w:t>
      </w:r>
      <w:r w:rsidRPr="00667A72">
        <w:rPr>
          <w:rFonts w:ascii="Times New Roman" w:hAnsi="Times New Roman"/>
          <w:szCs w:val="20"/>
        </w:rPr>
        <w:t xml:space="preserve"> % ceny brutto ustalonej w § 3 ust. 1. </w:t>
      </w:r>
    </w:p>
    <w:p w:rsidR="004A341F" w:rsidRPr="004A341F" w:rsidRDefault="004A341F" w:rsidP="00E05F5A">
      <w:pPr>
        <w:pStyle w:val="Tekstpodstawowy21"/>
        <w:widowControl w:val="0"/>
        <w:numPr>
          <w:ilvl w:val="0"/>
          <w:numId w:val="17"/>
        </w:numPr>
        <w:suppressAutoHyphens/>
        <w:spacing w:line="276" w:lineRule="auto"/>
        <w:jc w:val="both"/>
        <w:rPr>
          <w:rFonts w:ascii="Times New Roman" w:hAnsi="Times New Roman"/>
          <w:sz w:val="20"/>
        </w:rPr>
      </w:pPr>
      <w:r w:rsidRPr="004A341F">
        <w:rPr>
          <w:rFonts w:ascii="Times New Roman" w:hAnsi="Times New Roman"/>
          <w:sz w:val="20"/>
        </w:rPr>
        <w:t>Termin zapłaty kary umownej wynosi 14 dni od dnia skutecznego doręczenia stronie wezwania do zapłaty. W razie opóźnienia z zapłatą kary umownej strona uprawniona do otrzymania kary umown</w:t>
      </w:r>
      <w:r w:rsidR="00F20F81">
        <w:rPr>
          <w:rFonts w:ascii="Times New Roman" w:hAnsi="Times New Roman"/>
          <w:sz w:val="20"/>
        </w:rPr>
        <w:t>ej może żądać odsetek</w:t>
      </w:r>
      <w:r w:rsidRPr="004A341F">
        <w:rPr>
          <w:rFonts w:ascii="Times New Roman" w:hAnsi="Times New Roman"/>
          <w:sz w:val="20"/>
        </w:rPr>
        <w:t xml:space="preserve"> za każdy dzień opóźnienia.</w:t>
      </w:r>
    </w:p>
    <w:p w:rsidR="004A341F" w:rsidRPr="004A341F" w:rsidRDefault="004A341F" w:rsidP="00E05F5A">
      <w:pPr>
        <w:pStyle w:val="Tekstpodstawowy21"/>
        <w:widowControl w:val="0"/>
        <w:numPr>
          <w:ilvl w:val="0"/>
          <w:numId w:val="17"/>
        </w:numPr>
        <w:suppressAutoHyphens/>
        <w:spacing w:line="276" w:lineRule="auto"/>
        <w:jc w:val="both"/>
        <w:rPr>
          <w:rFonts w:ascii="Times New Roman" w:hAnsi="Times New Roman"/>
          <w:sz w:val="20"/>
        </w:rPr>
      </w:pPr>
      <w:r w:rsidRPr="004A341F">
        <w:rPr>
          <w:rFonts w:ascii="Times New Roman" w:hAnsi="Times New Roman"/>
          <w:sz w:val="20"/>
        </w:rPr>
        <w:lastRenderedPageBreak/>
        <w:t>Zapłata kar przez Wykonawcę nie zwalnia Wykonawcy z obowiązków i zobowiązań wynikających z umowy.</w:t>
      </w:r>
    </w:p>
    <w:p w:rsidR="004A341F" w:rsidRPr="004A341F" w:rsidRDefault="004A341F" w:rsidP="00E05F5A">
      <w:pPr>
        <w:pStyle w:val="Tekstpodstawowy21"/>
        <w:widowControl w:val="0"/>
        <w:numPr>
          <w:ilvl w:val="0"/>
          <w:numId w:val="17"/>
        </w:numPr>
        <w:suppressAutoHyphens/>
        <w:spacing w:line="276" w:lineRule="auto"/>
        <w:jc w:val="both"/>
        <w:rPr>
          <w:rFonts w:ascii="Times New Roman" w:hAnsi="Times New Roman"/>
          <w:sz w:val="20"/>
        </w:rPr>
      </w:pPr>
      <w:r w:rsidRPr="004A341F">
        <w:rPr>
          <w:rFonts w:ascii="Times New Roman" w:hAnsi="Times New Roman"/>
          <w:sz w:val="20"/>
        </w:rPr>
        <w:t>Strony zastrzegają sobie prawo do dochodzenia odszkodowania uzupełniającego przewyższającego wysokość kar umownych.</w:t>
      </w:r>
    </w:p>
    <w:p w:rsidR="00B34C4C" w:rsidRPr="00E1099F" w:rsidRDefault="00F20F81" w:rsidP="00E1099F">
      <w:pPr>
        <w:spacing w:after="0" w:line="240" w:lineRule="auto"/>
        <w:ind w:left="182" w:hanging="40"/>
        <w:jc w:val="center"/>
        <w:rPr>
          <w:rFonts w:cs="Times New Roman"/>
          <w:b/>
          <w:szCs w:val="20"/>
        </w:rPr>
      </w:pPr>
      <w:r>
        <w:rPr>
          <w:rFonts w:cs="Times New Roman"/>
          <w:b/>
          <w:szCs w:val="20"/>
        </w:rPr>
        <w:t>§ 8</w:t>
      </w:r>
    </w:p>
    <w:p w:rsidR="00B34C4C" w:rsidRPr="00E1099F" w:rsidRDefault="00B34C4C" w:rsidP="00407531">
      <w:pPr>
        <w:spacing w:line="240" w:lineRule="auto"/>
        <w:jc w:val="center"/>
        <w:rPr>
          <w:rFonts w:cs="Times New Roman"/>
          <w:b/>
          <w:kern w:val="1"/>
          <w:szCs w:val="20"/>
        </w:rPr>
      </w:pPr>
      <w:r w:rsidRPr="00E1099F">
        <w:rPr>
          <w:rFonts w:cs="Times New Roman"/>
          <w:b/>
          <w:kern w:val="1"/>
          <w:szCs w:val="20"/>
        </w:rPr>
        <w:t>Zmiana Umowy</w:t>
      </w:r>
    </w:p>
    <w:p w:rsidR="0013189F" w:rsidRPr="0013189F" w:rsidRDefault="0013189F" w:rsidP="00E05F5A">
      <w:pPr>
        <w:numPr>
          <w:ilvl w:val="0"/>
          <w:numId w:val="43"/>
        </w:numPr>
        <w:spacing w:after="0"/>
        <w:jc w:val="both"/>
        <w:rPr>
          <w:szCs w:val="24"/>
        </w:rPr>
      </w:pPr>
      <w:r w:rsidRPr="0013189F">
        <w:rPr>
          <w:szCs w:val="24"/>
        </w:rPr>
        <w:t>Zmiany umowy wymagają formy pisemnej pod rygorem nieważności.</w:t>
      </w:r>
    </w:p>
    <w:p w:rsidR="004B57E7" w:rsidRPr="004B57E7" w:rsidRDefault="002622C7" w:rsidP="00E05F5A">
      <w:pPr>
        <w:numPr>
          <w:ilvl w:val="0"/>
          <w:numId w:val="43"/>
        </w:numPr>
        <w:spacing w:after="0"/>
        <w:jc w:val="both"/>
        <w:rPr>
          <w:szCs w:val="24"/>
        </w:rPr>
      </w:pPr>
      <w:r>
        <w:rPr>
          <w:szCs w:val="24"/>
        </w:rPr>
        <w:t>W związku z brzmieniem art. 45</w:t>
      </w:r>
      <w:r w:rsidR="004E036C">
        <w:rPr>
          <w:szCs w:val="24"/>
        </w:rPr>
        <w:t>5</w:t>
      </w:r>
      <w:r w:rsidR="004B57E7" w:rsidRPr="004B57E7">
        <w:rPr>
          <w:szCs w:val="24"/>
        </w:rPr>
        <w:t xml:space="preserve"> ust.1</w:t>
      </w:r>
      <w:r>
        <w:rPr>
          <w:szCs w:val="24"/>
        </w:rPr>
        <w:t xml:space="preserve"> pkt 1</w:t>
      </w:r>
      <w:r w:rsidR="00CA61A9">
        <w:rPr>
          <w:szCs w:val="24"/>
        </w:rPr>
        <w:t xml:space="preserve"> </w:t>
      </w:r>
      <w:r w:rsidR="004B57E7" w:rsidRPr="004B57E7">
        <w:rPr>
          <w:szCs w:val="24"/>
        </w:rPr>
        <w:t>ustawy Prawo zamówień publicznych, Zamawiający przewiduje możliwość zmiany niniejszej umowy w stosunku do treści oferty, na podstawie której dokonano wyboru Wykonawcy, w</w:t>
      </w:r>
      <w:r w:rsidR="004E036C">
        <w:rPr>
          <w:szCs w:val="24"/>
        </w:rPr>
        <w:t xml:space="preserve"> zakresie</w:t>
      </w:r>
      <w:r w:rsidR="004B57E7" w:rsidRPr="004B57E7">
        <w:rPr>
          <w:szCs w:val="24"/>
        </w:rPr>
        <w:t>:</w:t>
      </w:r>
    </w:p>
    <w:p w:rsidR="004B57E7" w:rsidRPr="004B57E7" w:rsidRDefault="004B57E7" w:rsidP="00E05F5A">
      <w:pPr>
        <w:spacing w:after="0"/>
        <w:ind w:left="567" w:hanging="207"/>
        <w:jc w:val="both"/>
        <w:rPr>
          <w:szCs w:val="24"/>
        </w:rPr>
      </w:pPr>
      <w:r w:rsidRPr="004B57E7">
        <w:rPr>
          <w:szCs w:val="24"/>
        </w:rPr>
        <w:t>a) zmi</w:t>
      </w:r>
      <w:r w:rsidR="004E036C">
        <w:rPr>
          <w:szCs w:val="24"/>
        </w:rPr>
        <w:t>anę stawki podatku VAT dla dostaw</w:t>
      </w:r>
      <w:r w:rsidRPr="004B57E7">
        <w:rPr>
          <w:szCs w:val="24"/>
        </w:rPr>
        <w:t xml:space="preserve"> objętych przedmiotem zamówienia w trakcie realizacji przedmiotu umowy, w takim przypadku strony dokonają odpowiedniej zmiany wynagrodzenia brutto – dotyczy to części wynagrodzenia za usługi, których w dniu zmiany stawki podatku VAT jeszcze nie wykonano;</w:t>
      </w:r>
    </w:p>
    <w:p w:rsidR="004B57E7" w:rsidRPr="004B57E7" w:rsidRDefault="004E036C" w:rsidP="00E05F5A">
      <w:pPr>
        <w:spacing w:after="0"/>
        <w:ind w:left="567" w:hanging="283"/>
        <w:jc w:val="both"/>
        <w:rPr>
          <w:szCs w:val="24"/>
        </w:rPr>
      </w:pPr>
      <w:r>
        <w:rPr>
          <w:szCs w:val="24"/>
        </w:rPr>
        <w:t>b) k</w:t>
      </w:r>
      <w:r w:rsidR="004B57E7" w:rsidRPr="004B57E7">
        <w:rPr>
          <w:szCs w:val="24"/>
        </w:rPr>
        <w:t>onieczność ograniczenia przez Zamawiającego zakresu zamówienia i związanej z tym zmiany wynagrodzenia, pod warunkiem wystąpienia obiektywnych okoliczności, których Zamawiający nie mógł przewidzieć na etapie przygotowania postępowania, a które powodują, że wykonanie przedmiotu zamówienia bez ograniczenia zakresu zamówienia, powodowałoby dla Zamawiającego niekorzystne skutki z uwagi na zamierzony cel realizacji przedmiotu zamówienia i związane z tym racjonalne wydatkowanie środków publicznych;</w:t>
      </w:r>
    </w:p>
    <w:p w:rsidR="004B57E7" w:rsidRPr="004B57E7" w:rsidRDefault="00E87445" w:rsidP="00E05F5A">
      <w:pPr>
        <w:spacing w:after="0"/>
        <w:ind w:left="567" w:hanging="207"/>
        <w:jc w:val="both"/>
        <w:rPr>
          <w:szCs w:val="24"/>
        </w:rPr>
      </w:pPr>
      <w:r>
        <w:rPr>
          <w:szCs w:val="24"/>
        </w:rPr>
        <w:t>c</w:t>
      </w:r>
      <w:r w:rsidR="004B57E7" w:rsidRPr="004B57E7">
        <w:rPr>
          <w:szCs w:val="24"/>
        </w:rPr>
        <w:t>) konieczność wprowadzenia zmian w sposobie wykonywania umowy w zakresie wykonania prac nie wykraczających poza zakres przedmiotu zamówienia, w celu usprawnieni</w:t>
      </w:r>
      <w:r w:rsidR="00CA61A9">
        <w:rPr>
          <w:szCs w:val="24"/>
        </w:rPr>
        <w:t>a procesu realizacji zamówienia.</w:t>
      </w:r>
    </w:p>
    <w:p w:rsidR="0013189F" w:rsidRPr="0013189F" w:rsidRDefault="0013189F" w:rsidP="00E05F5A">
      <w:pPr>
        <w:numPr>
          <w:ilvl w:val="0"/>
          <w:numId w:val="43"/>
        </w:numPr>
        <w:spacing w:after="0"/>
        <w:jc w:val="both"/>
        <w:rPr>
          <w:szCs w:val="24"/>
        </w:rPr>
      </w:pPr>
      <w:r w:rsidRPr="0013189F">
        <w:rPr>
          <w:szCs w:val="24"/>
        </w:rPr>
        <w:t>Nie jest zmianą umowy wymagającej formy pisemnej:</w:t>
      </w:r>
    </w:p>
    <w:p w:rsidR="0013189F" w:rsidRPr="0013189F" w:rsidRDefault="0013189F" w:rsidP="00E05F5A">
      <w:pPr>
        <w:spacing w:after="0"/>
        <w:ind w:left="360"/>
        <w:jc w:val="both"/>
        <w:rPr>
          <w:szCs w:val="24"/>
        </w:rPr>
      </w:pPr>
      <w:r>
        <w:rPr>
          <w:szCs w:val="24"/>
        </w:rPr>
        <w:t xml:space="preserve">a) </w:t>
      </w:r>
      <w:r w:rsidRPr="0013189F">
        <w:rPr>
          <w:szCs w:val="24"/>
        </w:rPr>
        <w:t>wyznaczenie innych osób do kontaktu w sprawach realiza</w:t>
      </w:r>
      <w:r w:rsidR="00DE6EE8">
        <w:rPr>
          <w:szCs w:val="24"/>
        </w:rPr>
        <w:t>cji umowy niż wskazane w umowie;</w:t>
      </w:r>
    </w:p>
    <w:p w:rsidR="0013189F" w:rsidRDefault="0013189F" w:rsidP="00E05F5A">
      <w:pPr>
        <w:spacing w:after="0"/>
        <w:ind w:left="567" w:hanging="207"/>
        <w:jc w:val="both"/>
        <w:rPr>
          <w:szCs w:val="24"/>
        </w:rPr>
      </w:pPr>
      <w:r>
        <w:rPr>
          <w:szCs w:val="24"/>
        </w:rPr>
        <w:t xml:space="preserve">b) </w:t>
      </w:r>
      <w:r w:rsidRPr="0013189F">
        <w:rPr>
          <w:szCs w:val="24"/>
        </w:rPr>
        <w:t>utrata mocy lub zmiany aktów prawnych przywołanych w umowie. W każdym takim przypadku Wykonawca ma obowiązek stosowania si</w:t>
      </w:r>
      <w:r w:rsidR="00DE6EE8">
        <w:rPr>
          <w:szCs w:val="24"/>
        </w:rPr>
        <w:t>ę do obowiązujących aktów prawa;</w:t>
      </w:r>
    </w:p>
    <w:p w:rsidR="00DE6EE8" w:rsidRPr="0013189F" w:rsidRDefault="00DE6EE8" w:rsidP="00E05F5A">
      <w:pPr>
        <w:spacing w:after="0"/>
        <w:ind w:left="567" w:hanging="207"/>
        <w:jc w:val="both"/>
        <w:rPr>
          <w:szCs w:val="24"/>
        </w:rPr>
      </w:pPr>
      <w:r>
        <w:rPr>
          <w:szCs w:val="24"/>
        </w:rPr>
        <w:t xml:space="preserve">c) </w:t>
      </w:r>
      <w:r w:rsidRPr="004B57E7">
        <w:rPr>
          <w:szCs w:val="24"/>
        </w:rPr>
        <w:t>aktualizacj</w:t>
      </w:r>
      <w:r>
        <w:rPr>
          <w:szCs w:val="24"/>
        </w:rPr>
        <w:t>a</w:t>
      </w:r>
      <w:r w:rsidRPr="004B57E7">
        <w:rPr>
          <w:szCs w:val="24"/>
        </w:rPr>
        <w:t xml:space="preserve"> danych Wykonawcy i Zamawiającego poprzez: zmianę adresu, siedziby, osób reprezentujących strony, zmianę formy prawnej prowadzonej działalności</w:t>
      </w:r>
      <w:r>
        <w:rPr>
          <w:szCs w:val="24"/>
        </w:rPr>
        <w:t>.</w:t>
      </w:r>
    </w:p>
    <w:p w:rsidR="0013189F" w:rsidRDefault="0013189F" w:rsidP="00E05F5A">
      <w:pPr>
        <w:numPr>
          <w:ilvl w:val="0"/>
          <w:numId w:val="43"/>
        </w:numPr>
        <w:spacing w:after="0"/>
        <w:jc w:val="both"/>
        <w:rPr>
          <w:szCs w:val="24"/>
        </w:rPr>
      </w:pPr>
      <w:r w:rsidRPr="0013189F">
        <w:rPr>
          <w:szCs w:val="24"/>
        </w:rPr>
        <w:t>Zamawiający dopuszcza możliwość zmiany umowy w zakresie sposobu wykonania przedmiotu umowy w przypadku, jeżeli konieczność zmian będzie wynikała ze zmiany obowiązujących przepisów prawa.</w:t>
      </w:r>
    </w:p>
    <w:p w:rsidR="00AF75D2" w:rsidRPr="0013189F" w:rsidRDefault="00AF75D2" w:rsidP="00AF75D2">
      <w:pPr>
        <w:spacing w:after="0"/>
        <w:ind w:left="360"/>
        <w:jc w:val="both"/>
        <w:rPr>
          <w:szCs w:val="24"/>
        </w:rPr>
      </w:pPr>
    </w:p>
    <w:p w:rsidR="00AF75D2" w:rsidRPr="00AF75D2" w:rsidRDefault="00AF75D2" w:rsidP="00AF75D2">
      <w:pPr>
        <w:spacing w:after="0" w:line="259" w:lineRule="auto"/>
        <w:ind w:left="360"/>
        <w:jc w:val="center"/>
        <w:rPr>
          <w:rFonts w:eastAsia="Times New Roman" w:cs="Times New Roman"/>
          <w:b/>
          <w:szCs w:val="20"/>
        </w:rPr>
      </w:pPr>
      <w:r>
        <w:rPr>
          <w:rFonts w:eastAsia="Times New Roman" w:cs="Times New Roman"/>
          <w:b/>
          <w:szCs w:val="20"/>
        </w:rPr>
        <w:t>§ 9</w:t>
      </w:r>
      <w:r w:rsidRPr="00AF75D2">
        <w:rPr>
          <w:rFonts w:eastAsia="Times New Roman" w:cs="Times New Roman"/>
          <w:b/>
          <w:szCs w:val="20"/>
        </w:rPr>
        <w:t xml:space="preserve"> </w:t>
      </w:r>
    </w:p>
    <w:p w:rsidR="00AF75D2" w:rsidRPr="00AF75D2" w:rsidRDefault="00AF75D2" w:rsidP="00AF75D2">
      <w:pPr>
        <w:spacing w:after="0" w:line="259" w:lineRule="auto"/>
        <w:ind w:left="360"/>
        <w:jc w:val="center"/>
        <w:rPr>
          <w:rFonts w:eastAsia="Times New Roman" w:cs="Times New Roman"/>
          <w:b/>
          <w:szCs w:val="20"/>
        </w:rPr>
      </w:pPr>
      <w:r w:rsidRPr="00AF75D2">
        <w:rPr>
          <w:rFonts w:eastAsia="Times New Roman" w:cs="Times New Roman"/>
          <w:b/>
          <w:szCs w:val="20"/>
        </w:rPr>
        <w:t>Waloryzacja wynagrodzenia</w:t>
      </w:r>
    </w:p>
    <w:p w:rsidR="00AF75D2" w:rsidRPr="00AF75D2" w:rsidRDefault="00AF75D2" w:rsidP="00AF75D2">
      <w:pPr>
        <w:spacing w:after="0" w:line="259" w:lineRule="auto"/>
        <w:jc w:val="both"/>
        <w:rPr>
          <w:rFonts w:eastAsia="Times New Roman" w:cs="Times New Roman"/>
          <w:szCs w:val="20"/>
        </w:rPr>
      </w:pPr>
      <w:r w:rsidRPr="00AF75D2">
        <w:rPr>
          <w:rFonts w:eastAsia="Times New Roman" w:cs="Times New Roman"/>
          <w:szCs w:val="20"/>
        </w:rPr>
        <w:t xml:space="preserve">1. Wysokość wynagrodzenia może ulec zmianie (zmniejszeniu lub zwiększeniu) w przypadku zmiany: </w:t>
      </w:r>
    </w:p>
    <w:p w:rsidR="00AF75D2" w:rsidRPr="00AF75D2" w:rsidRDefault="00AF75D2" w:rsidP="00AF75D2">
      <w:pPr>
        <w:spacing w:after="0" w:line="259" w:lineRule="auto"/>
        <w:ind w:left="360"/>
        <w:jc w:val="both"/>
        <w:rPr>
          <w:rFonts w:eastAsia="Times New Roman" w:cs="Times New Roman"/>
          <w:szCs w:val="20"/>
        </w:rPr>
      </w:pPr>
      <w:r w:rsidRPr="00AF75D2">
        <w:rPr>
          <w:rFonts w:eastAsia="Times New Roman" w:cs="Times New Roman"/>
          <w:szCs w:val="20"/>
        </w:rPr>
        <w:t xml:space="preserve">1) stawki podatku od towarów i usług lub podatku akcyzowego, </w:t>
      </w:r>
    </w:p>
    <w:p w:rsidR="00AF75D2" w:rsidRPr="00AF75D2" w:rsidRDefault="00AF75D2" w:rsidP="00AF75D2">
      <w:pPr>
        <w:spacing w:after="0" w:line="259" w:lineRule="auto"/>
        <w:ind w:left="709" w:hanging="349"/>
        <w:jc w:val="both"/>
        <w:rPr>
          <w:rFonts w:eastAsia="Times New Roman" w:cs="Times New Roman"/>
          <w:szCs w:val="20"/>
        </w:rPr>
      </w:pPr>
      <w:r w:rsidRPr="00AF75D2">
        <w:rPr>
          <w:rFonts w:eastAsia="Times New Roman" w:cs="Times New Roman"/>
          <w:szCs w:val="20"/>
        </w:rPr>
        <w:t xml:space="preserve">2) wysokości minimalnego wynagrodzenia za pracę albo wysokości minimalnej stawki godzinowej, ustalonych na podstawie przepisów ustawy z dnia 10 października 2002 r. o minimalnym wynagrodzeniu za pracę, </w:t>
      </w:r>
    </w:p>
    <w:p w:rsidR="00AF75D2" w:rsidRPr="00AF75D2" w:rsidRDefault="00AF75D2" w:rsidP="00AF75D2">
      <w:pPr>
        <w:spacing w:after="0" w:line="259" w:lineRule="auto"/>
        <w:ind w:left="567" w:hanging="207"/>
        <w:jc w:val="both"/>
        <w:rPr>
          <w:rFonts w:eastAsia="Times New Roman" w:cs="Times New Roman"/>
          <w:szCs w:val="20"/>
        </w:rPr>
      </w:pPr>
      <w:r w:rsidRPr="00AF75D2">
        <w:rPr>
          <w:rFonts w:eastAsia="Times New Roman" w:cs="Times New Roman"/>
          <w:szCs w:val="20"/>
        </w:rPr>
        <w:t xml:space="preserve">3) zasad podlegania ubezpieczeniom społecznym lub ubezpieczeniu zdrowotnemu lub wysokości stawki składki na ubezpieczenia społeczne lub zdrowotne, </w:t>
      </w:r>
    </w:p>
    <w:p w:rsidR="00AF75D2" w:rsidRPr="00AF75D2" w:rsidRDefault="00AF75D2" w:rsidP="00AF75D2">
      <w:pPr>
        <w:spacing w:after="0" w:line="259" w:lineRule="auto"/>
        <w:ind w:left="567" w:hanging="207"/>
        <w:jc w:val="both"/>
        <w:rPr>
          <w:rFonts w:eastAsia="Times New Roman" w:cs="Times New Roman"/>
          <w:szCs w:val="20"/>
        </w:rPr>
      </w:pPr>
      <w:r w:rsidRPr="00AF75D2">
        <w:rPr>
          <w:rFonts w:eastAsia="Times New Roman" w:cs="Times New Roman"/>
          <w:szCs w:val="20"/>
        </w:rPr>
        <w:t>4) zasad gromadzenia i wysokości wpłat do pracowniczych planów kapitałowych, o których mowa w ustawie z dnia 4 października 2018 r. o pracowniczych planach kapitałowych,</w:t>
      </w:r>
    </w:p>
    <w:p w:rsidR="00AF75D2" w:rsidRPr="00AF75D2" w:rsidRDefault="00AF75D2" w:rsidP="00AF75D2">
      <w:pPr>
        <w:spacing w:after="0" w:line="259" w:lineRule="auto"/>
        <w:ind w:left="360"/>
        <w:jc w:val="both"/>
        <w:rPr>
          <w:rFonts w:eastAsia="Times New Roman" w:cs="Times New Roman"/>
          <w:szCs w:val="20"/>
        </w:rPr>
      </w:pPr>
      <w:r w:rsidRPr="00AF75D2">
        <w:rPr>
          <w:rFonts w:eastAsia="Times New Roman" w:cs="Times New Roman"/>
          <w:szCs w:val="20"/>
        </w:rPr>
        <w:t>5) ceny materiałów lub kosztów związanych z realizacją zamówienia,</w:t>
      </w:r>
    </w:p>
    <w:p w:rsidR="00AF75D2" w:rsidRPr="00AF75D2" w:rsidRDefault="00AF75D2" w:rsidP="00AF75D2">
      <w:pPr>
        <w:spacing w:after="0" w:line="259" w:lineRule="auto"/>
        <w:ind w:left="360"/>
        <w:jc w:val="both"/>
        <w:rPr>
          <w:rFonts w:eastAsia="Times New Roman" w:cs="Times New Roman"/>
          <w:szCs w:val="20"/>
        </w:rPr>
      </w:pPr>
      <w:r w:rsidRPr="00AF75D2">
        <w:rPr>
          <w:rFonts w:eastAsia="Times New Roman" w:cs="Times New Roman"/>
          <w:szCs w:val="20"/>
        </w:rPr>
        <w:t>- jeżeli zmiany te będą miały wpływ na koszty wykonania zamówienia przez Wykonawcę, jednakże nie więcej niż o wartość, jaką spowodują te zmiany.</w:t>
      </w:r>
    </w:p>
    <w:p w:rsidR="00AF75D2" w:rsidRPr="00AF75D2" w:rsidRDefault="00AF75D2" w:rsidP="00AF75D2">
      <w:pPr>
        <w:spacing w:after="0" w:line="259" w:lineRule="auto"/>
        <w:ind w:left="284" w:hanging="284"/>
        <w:jc w:val="both"/>
        <w:rPr>
          <w:rFonts w:eastAsia="Times New Roman" w:cs="Times New Roman"/>
          <w:szCs w:val="20"/>
        </w:rPr>
      </w:pPr>
      <w:r w:rsidRPr="00AF75D2">
        <w:rPr>
          <w:rFonts w:eastAsia="Times New Roman" w:cs="Times New Roman"/>
          <w:szCs w:val="20"/>
        </w:rPr>
        <w:t xml:space="preserve">2. Zmiana wysokości wynagrodzenia w przypadku zaistnienia przesłanek wskazanych w ust. 1 obejmuje wyłącznie część wynagrodzenia należnego Wykonawcy po wejściu w życie zmian, o których mowa w ust. 1, w odniesieniu do których nastąpiła zmiana wysokości kosztów wykonania umowy przez Wykonawcę. </w:t>
      </w:r>
    </w:p>
    <w:p w:rsidR="00AF75D2" w:rsidRPr="00AF75D2" w:rsidRDefault="00AF75D2" w:rsidP="00AF75D2">
      <w:pPr>
        <w:spacing w:after="0" w:line="259" w:lineRule="auto"/>
        <w:ind w:left="284" w:hanging="284"/>
        <w:jc w:val="both"/>
        <w:rPr>
          <w:rFonts w:eastAsia="Times New Roman" w:cs="Times New Roman"/>
          <w:szCs w:val="20"/>
        </w:rPr>
      </w:pPr>
      <w:r w:rsidRPr="00AF75D2">
        <w:rPr>
          <w:rFonts w:eastAsia="Times New Roman" w:cs="Times New Roman"/>
          <w:szCs w:val="20"/>
        </w:rPr>
        <w:t xml:space="preserve">3. W przypadku zmiany stawki podatku VAT lub podatku akcyzowego nie zmienia się wartość wynagrodzenia netto, natomiast wartość wynagrodzenia brutto zostanie ustalona w wysokości należnej po zmianie stawki. </w:t>
      </w:r>
    </w:p>
    <w:p w:rsidR="00AF75D2" w:rsidRPr="00AF75D2" w:rsidRDefault="00AF75D2" w:rsidP="00AF75D2">
      <w:pPr>
        <w:spacing w:after="0" w:line="259" w:lineRule="auto"/>
        <w:ind w:left="284" w:hanging="284"/>
        <w:jc w:val="both"/>
        <w:rPr>
          <w:rFonts w:eastAsia="Times New Roman" w:cs="Times New Roman"/>
          <w:szCs w:val="20"/>
        </w:rPr>
      </w:pPr>
      <w:r w:rsidRPr="00AF75D2">
        <w:rPr>
          <w:rFonts w:eastAsia="Times New Roman" w:cs="Times New Roman"/>
          <w:szCs w:val="20"/>
        </w:rPr>
        <w:t>4. W celu żądania podwyższenia wynagrodzenia Wykonawca jest zobowiązany do złożenia wraz z wnioskiem poniższych dokumentów:</w:t>
      </w:r>
    </w:p>
    <w:p w:rsidR="00AF75D2" w:rsidRPr="00AF75D2" w:rsidRDefault="00AF75D2" w:rsidP="00AF75D2">
      <w:pPr>
        <w:spacing w:after="0" w:line="259" w:lineRule="auto"/>
        <w:ind w:left="567" w:hanging="207"/>
        <w:jc w:val="both"/>
        <w:rPr>
          <w:rFonts w:eastAsia="Times New Roman" w:cs="Times New Roman"/>
          <w:szCs w:val="20"/>
        </w:rPr>
      </w:pPr>
      <w:r w:rsidRPr="00AF75D2">
        <w:rPr>
          <w:rFonts w:eastAsia="Times New Roman" w:cs="Times New Roman"/>
          <w:szCs w:val="20"/>
        </w:rPr>
        <w:lastRenderedPageBreak/>
        <w:t>1) w przypadku zmiany, o której mowa w ust. 1 pkt 2 – pisemne zestawienie wynagrodzeń (zarówno przed jak i po zmianie) pracowników wykonujących czynności w ramach realizacji pozostałej do wykonania w momencie wejścia w życie zmiany, części przedmiotu umowy, wraz z określeniem zakresu (części etatu), w jakim wykonują oni prace związane bezpośrednio z realizacją przedmiotu umowy oraz części wynagrodzenia odpowiadającej temu zakresowi. W przypadku zmiany wysokości minimalnego wynagrodzenia za pracę albo wysokości minimalnej stawki godzinowej wynagrodzenie Wykonawcy może ulec zwiększeniu jedynie w zakresie zwiększenia wynagrodzeń pracowników do tych minimalnych stawek.</w:t>
      </w:r>
    </w:p>
    <w:p w:rsidR="00AF75D2" w:rsidRPr="00AF75D2" w:rsidRDefault="00AF75D2" w:rsidP="00AF75D2">
      <w:pPr>
        <w:spacing w:after="0" w:line="259" w:lineRule="auto"/>
        <w:ind w:left="567" w:hanging="207"/>
        <w:jc w:val="both"/>
        <w:rPr>
          <w:rFonts w:eastAsia="Times New Roman" w:cs="Times New Roman"/>
          <w:szCs w:val="20"/>
        </w:rPr>
      </w:pPr>
      <w:r w:rsidRPr="00AF75D2">
        <w:rPr>
          <w:rFonts w:eastAsia="Times New Roman" w:cs="Times New Roman"/>
          <w:szCs w:val="20"/>
        </w:rPr>
        <w:t xml:space="preserve">2) w przypadku zmiany o której mowa w ust. 1 pkt 3 – pisemne zestawienie wynagrodzeń (zarówno przed jak i po zmianie) pracowników wykonujących czynności w ramach realizacji pozostałej do wykonania w momencie wejścia w życie zmiany, części przedmiotu umowy, wraz z kosztami składek uiszczanych do ZUS/ KRUS w części finansowanej przez Wykonawcę, z określeniem zakresu (części etatu) w jakim wykonują oni prace związane bezpośrednio z realizacją przedmiotu umowy oraz części wynagrodzenia odpowiadającej temu zakresowi. </w:t>
      </w:r>
    </w:p>
    <w:p w:rsidR="00AF75D2" w:rsidRPr="00AF75D2" w:rsidRDefault="00AF75D2" w:rsidP="00AF75D2">
      <w:pPr>
        <w:spacing w:after="0" w:line="259" w:lineRule="auto"/>
        <w:ind w:left="567" w:hanging="207"/>
        <w:jc w:val="both"/>
        <w:rPr>
          <w:rFonts w:eastAsia="Times New Roman" w:cs="Times New Roman"/>
          <w:szCs w:val="20"/>
        </w:rPr>
      </w:pPr>
      <w:r w:rsidRPr="00AF75D2">
        <w:rPr>
          <w:rFonts w:eastAsia="Times New Roman" w:cs="Times New Roman"/>
          <w:szCs w:val="20"/>
        </w:rPr>
        <w:t>3) w przypadku zmiany, o której mowa w ust. 1 pkt 4 – pisemne zestawienie wynagrodzeń (zarówno przed jak i po zmianie) pracowników wykonujących czynności w ramach realizacji pozostałej do wykonania w momencie wejścia w życie zmiany, części przedmiotu umowy, wraz z kosztami wpłat uiszczanych w ramach PPK w części finansowanej przez Wykonawcę, z określeniem zakresu (części etatu), w jakim wykonują oni prace bezpośrednio związane z realizacją przedmiotu umowy oraz części wynagrodzenia odpowiadającej temu zakresowi</w:t>
      </w:r>
    </w:p>
    <w:p w:rsidR="00AF75D2" w:rsidRPr="00AF75D2" w:rsidRDefault="00AF75D2" w:rsidP="00AF75D2">
      <w:pPr>
        <w:spacing w:after="0" w:line="259" w:lineRule="auto"/>
        <w:ind w:left="567" w:hanging="207"/>
        <w:jc w:val="both"/>
        <w:rPr>
          <w:rFonts w:eastAsia="Times New Roman" w:cs="Times New Roman"/>
          <w:szCs w:val="20"/>
        </w:rPr>
      </w:pPr>
      <w:r w:rsidRPr="00AF75D2">
        <w:rPr>
          <w:rFonts w:eastAsia="Times New Roman" w:cs="Times New Roman"/>
          <w:szCs w:val="20"/>
        </w:rPr>
        <w:t xml:space="preserve">4) w przypadku zmiany, o której mowa w ust. 1 pkt 5 – wykazu pozycji, których wartość uległa zwiększeniu wraz z kalkulacją szczegółową cen jednostkowych oraz zaktualizowanego kosztorysu ofertowego uwzględniającego zmiany. </w:t>
      </w:r>
    </w:p>
    <w:p w:rsidR="00AF75D2" w:rsidRPr="00AF75D2" w:rsidRDefault="00AF75D2" w:rsidP="00AF75D2">
      <w:pPr>
        <w:spacing w:after="0" w:line="259" w:lineRule="auto"/>
        <w:ind w:left="284" w:hanging="284"/>
        <w:jc w:val="both"/>
        <w:rPr>
          <w:rFonts w:eastAsia="Times New Roman" w:cs="Times New Roman"/>
          <w:szCs w:val="20"/>
        </w:rPr>
      </w:pPr>
      <w:r w:rsidRPr="00AF75D2">
        <w:rPr>
          <w:rFonts w:eastAsia="Times New Roman" w:cs="Times New Roman"/>
          <w:szCs w:val="20"/>
        </w:rPr>
        <w:t>5. Wykonawca zobowiązany jest do wykazania, iż zmiany, o których mowa w ust. 1 pkt 2-5 mają wpływ na koszty wykonania zamówienia oraz wysokości tych kosztów, zaś Zamawiający ma prawo żądać dodatkowych dokumentów, jeśli uzna, że przedłożone dokumenty nie potwierdzają wskazanych okoliczności. Zamawiający jest uprawniony do żądania przedłożenia od Wykonawcy stosownych dokumentów, w tym kalkulacji szczegółowej cen jednostkowych pozycji przedmiarowych, dokumentów pracowniczych i płacowych, w celu weryfikacji stanowiska i twierdzeń Wykonawcy.</w:t>
      </w:r>
    </w:p>
    <w:p w:rsidR="00AF75D2" w:rsidRPr="00AF75D2" w:rsidRDefault="00AF75D2" w:rsidP="00AF75D2">
      <w:pPr>
        <w:spacing w:after="0" w:line="259" w:lineRule="auto"/>
        <w:ind w:left="284" w:hanging="284"/>
        <w:jc w:val="both"/>
        <w:rPr>
          <w:rFonts w:eastAsia="Times New Roman" w:cs="Times New Roman"/>
          <w:szCs w:val="20"/>
        </w:rPr>
      </w:pPr>
      <w:r w:rsidRPr="00AF75D2">
        <w:rPr>
          <w:rFonts w:eastAsia="Times New Roman" w:cs="Times New Roman"/>
          <w:szCs w:val="20"/>
        </w:rPr>
        <w:t xml:space="preserve">6. Zmiana, o której mowa w ust. 1 </w:t>
      </w:r>
      <w:r w:rsidR="007A49D2">
        <w:rPr>
          <w:rFonts w:eastAsia="Times New Roman" w:cs="Times New Roman"/>
          <w:szCs w:val="20"/>
        </w:rPr>
        <w:t>pkt 5 jest możliwa po upływie 6</w:t>
      </w:r>
      <w:r w:rsidRPr="00AF75D2">
        <w:rPr>
          <w:rFonts w:eastAsia="Times New Roman" w:cs="Times New Roman"/>
          <w:szCs w:val="20"/>
        </w:rPr>
        <w:t xml:space="preserve"> miesięcy obowiązywania umowy. Waloryzacja</w:t>
      </w:r>
      <w:r w:rsidR="007A49D2">
        <w:rPr>
          <w:rFonts w:eastAsia="Times New Roman" w:cs="Times New Roman"/>
          <w:szCs w:val="20"/>
        </w:rPr>
        <w:t xml:space="preserve"> przysługuje Wykonawcy raz na 6</w:t>
      </w:r>
      <w:r w:rsidRPr="00AF75D2">
        <w:rPr>
          <w:rFonts w:eastAsia="Times New Roman" w:cs="Times New Roman"/>
          <w:szCs w:val="20"/>
        </w:rPr>
        <w:t xml:space="preserve"> miesięcy.</w:t>
      </w:r>
    </w:p>
    <w:p w:rsidR="00AF75D2" w:rsidRPr="00AF75D2" w:rsidRDefault="00AF75D2" w:rsidP="00AF75D2">
      <w:pPr>
        <w:spacing w:after="0" w:line="259" w:lineRule="auto"/>
        <w:ind w:left="284" w:hanging="284"/>
        <w:jc w:val="both"/>
        <w:rPr>
          <w:rFonts w:eastAsia="Times New Roman" w:cs="Times New Roman"/>
          <w:szCs w:val="20"/>
        </w:rPr>
      </w:pPr>
      <w:r w:rsidRPr="00AF75D2">
        <w:rPr>
          <w:rFonts w:eastAsia="Times New Roman" w:cs="Times New Roman"/>
          <w:szCs w:val="20"/>
        </w:rPr>
        <w:t>7. Zmiana wysokości wynagrodzenia w przypadku zaistnienia przesłanek wskazanych w ust. 1 pkt 5 obejmuje wyłącznie część wynagrodzenia należnego Wykonawcy po upływie 12 miesięcy obowiązywania umowy. Waloryzacja będzie się odbywać w oparciu o wskaźnik cen produkcji budowlano-montażowej publikowany przez Prezesa Głównego Urzędu Statystycznego, zwanego dalej Prezesem GUS. W przypadku, gdyby ten wskaźnik przestał być dostępny, zastosowanie znajdzie inny, najbardziej zbliżone, wskaźnik publikowany przez Prezesa GUS.</w:t>
      </w:r>
    </w:p>
    <w:p w:rsidR="00AF75D2" w:rsidRPr="00AF75D2" w:rsidRDefault="00AF75D2" w:rsidP="00AF75D2">
      <w:pPr>
        <w:spacing w:after="0" w:line="259" w:lineRule="auto"/>
        <w:ind w:left="284" w:hanging="284"/>
        <w:jc w:val="both"/>
        <w:rPr>
          <w:rFonts w:eastAsia="Times New Roman" w:cs="Times New Roman"/>
          <w:szCs w:val="20"/>
        </w:rPr>
      </w:pPr>
      <w:r w:rsidRPr="00AF75D2">
        <w:rPr>
          <w:rFonts w:eastAsia="Times New Roman" w:cs="Times New Roman"/>
          <w:szCs w:val="20"/>
        </w:rPr>
        <w:t>8. Poziom zmiany cen produkcji budowlano-montażowej, który uprawnia do żądania zmiany wynagrodzenia musi być wyższy niż 7,6 %  w porównaniu z analogicznym miesiącem poprzedniego roku.</w:t>
      </w:r>
    </w:p>
    <w:p w:rsidR="00AF75D2" w:rsidRPr="00AF75D2" w:rsidRDefault="00AF75D2" w:rsidP="00AF75D2">
      <w:pPr>
        <w:spacing w:after="0" w:line="259" w:lineRule="auto"/>
        <w:ind w:left="284" w:hanging="284"/>
        <w:jc w:val="both"/>
        <w:rPr>
          <w:rFonts w:eastAsia="Times New Roman" w:cs="Times New Roman"/>
          <w:szCs w:val="20"/>
        </w:rPr>
      </w:pPr>
      <w:r w:rsidRPr="00AF75D2">
        <w:rPr>
          <w:rFonts w:eastAsia="Times New Roman" w:cs="Times New Roman"/>
          <w:szCs w:val="20"/>
        </w:rPr>
        <w:t>9. Maksymalna wartość zmiany wynagrodzenia z tytułu zmiany ceny materiałów lub kosztów związanych z realizacją zamówienia wynosi 1 % wartości umownej brutto (z dnia zawarcia umowy).</w:t>
      </w:r>
    </w:p>
    <w:p w:rsidR="00AF75D2" w:rsidRPr="00AF75D2" w:rsidRDefault="00AF75D2" w:rsidP="00AF75D2">
      <w:pPr>
        <w:spacing w:after="0" w:line="259" w:lineRule="auto"/>
        <w:ind w:left="284" w:hanging="284"/>
        <w:jc w:val="both"/>
        <w:rPr>
          <w:rFonts w:eastAsia="Times New Roman" w:cs="Times New Roman"/>
          <w:szCs w:val="20"/>
        </w:rPr>
      </w:pPr>
      <w:r w:rsidRPr="00AF75D2">
        <w:rPr>
          <w:rFonts w:eastAsia="Times New Roman" w:cs="Times New Roman"/>
          <w:szCs w:val="20"/>
        </w:rPr>
        <w:t xml:space="preserve">10. Wniosek o zmianę wynagrodzenia Wykonawca składa, pod rygorem nieważności w postaci pisemnej, w terminie 30 dni od dnia zaistnienia zmian, o których mowa w ust. 1. Wniosek złożony po upływie tego terminu Zamawiający może zwrócić Wykonawcy bez rozpatrzenia. </w:t>
      </w:r>
    </w:p>
    <w:p w:rsidR="00AF75D2" w:rsidRPr="00AF75D2" w:rsidRDefault="00AF75D2" w:rsidP="00AF75D2">
      <w:pPr>
        <w:spacing w:after="0" w:line="259" w:lineRule="auto"/>
        <w:ind w:left="284" w:hanging="284"/>
        <w:jc w:val="both"/>
        <w:rPr>
          <w:rFonts w:eastAsia="Times New Roman" w:cs="Times New Roman"/>
          <w:szCs w:val="20"/>
        </w:rPr>
      </w:pPr>
      <w:r w:rsidRPr="00AF75D2">
        <w:rPr>
          <w:rFonts w:eastAsia="Times New Roman" w:cs="Times New Roman"/>
          <w:szCs w:val="20"/>
        </w:rPr>
        <w:t xml:space="preserve">11. W terminie 30 dni od dnia przekazania kompletnego wniosku, Zamawiający przekaże Wykonawcy informację o zakresie, w jakim zatwierdza wniosek oraz wskaże kwotę, o którą wynagrodzenie należne Wykonawcy powinno ulec zmianie, albo informację o niezatwierdzeniu wniosku wraz z uzasadnieniem – z tego tytułu nie przysługuje Wykonawcy prawo odstąpienia od umowy. </w:t>
      </w:r>
    </w:p>
    <w:p w:rsidR="00AF75D2" w:rsidRPr="00AF75D2" w:rsidRDefault="00AF75D2" w:rsidP="00AF75D2">
      <w:pPr>
        <w:spacing w:after="0" w:line="259" w:lineRule="auto"/>
        <w:ind w:left="284" w:hanging="284"/>
        <w:jc w:val="both"/>
        <w:rPr>
          <w:rFonts w:eastAsia="Times New Roman" w:cs="Times New Roman"/>
          <w:szCs w:val="20"/>
        </w:rPr>
      </w:pPr>
      <w:r w:rsidRPr="00AF75D2">
        <w:rPr>
          <w:rFonts w:eastAsia="Times New Roman" w:cs="Times New Roman"/>
          <w:szCs w:val="20"/>
        </w:rPr>
        <w:t xml:space="preserve">12. W przypadku zatwierdzenia wniosku Zamawiający dokona zmiany wysokości wynagrodzenia umownego Wykonawcy w terminie do 30 dni od dnia zatwierdzenia wniosku, chyba że w tym okresie Zamawiający nie będzie dysponował wystarczającymi środkami finansowymi na podwyższenie wynagrodzenia w zatwierdzonym planie finansowym. </w:t>
      </w:r>
    </w:p>
    <w:p w:rsidR="00AF75D2" w:rsidRPr="00AF75D2" w:rsidRDefault="00AF75D2" w:rsidP="00AF75D2">
      <w:pPr>
        <w:spacing w:after="0" w:line="259" w:lineRule="auto"/>
        <w:ind w:left="284" w:hanging="284"/>
        <w:jc w:val="both"/>
        <w:rPr>
          <w:rFonts w:eastAsia="Times New Roman" w:cs="Times New Roman"/>
          <w:szCs w:val="20"/>
        </w:rPr>
      </w:pPr>
      <w:r w:rsidRPr="00AF75D2">
        <w:rPr>
          <w:rFonts w:eastAsia="Times New Roman" w:cs="Times New Roman"/>
          <w:szCs w:val="20"/>
        </w:rPr>
        <w:t xml:space="preserve">13. Wykonawca, którego wynagrodzenie zostało zmienione zgodnie z niniejszym paragrafem zobowiązany jest do zmiany wynagrodzenia przysługującego podwykonawcy, z którym zawarł umowę, w zakresie </w:t>
      </w:r>
      <w:r w:rsidRPr="00AF75D2">
        <w:rPr>
          <w:rFonts w:eastAsia="Times New Roman" w:cs="Times New Roman"/>
          <w:szCs w:val="20"/>
        </w:rPr>
        <w:lastRenderedPageBreak/>
        <w:t>odpowiadającym zmianom cen materiałów lub kosztów dotyczących zobowiązania podwykonawcy, jeżeli łącznie spełnione są następujące warunki:</w:t>
      </w:r>
    </w:p>
    <w:p w:rsidR="00AF75D2" w:rsidRPr="00AF75D2" w:rsidRDefault="00AF75D2" w:rsidP="00AF75D2">
      <w:pPr>
        <w:spacing w:after="0" w:line="259" w:lineRule="auto"/>
        <w:ind w:left="360"/>
        <w:jc w:val="both"/>
        <w:rPr>
          <w:rFonts w:eastAsia="Times New Roman" w:cs="Times New Roman"/>
          <w:szCs w:val="20"/>
        </w:rPr>
      </w:pPr>
      <w:r w:rsidRPr="00AF75D2">
        <w:rPr>
          <w:rFonts w:eastAsia="Times New Roman" w:cs="Times New Roman"/>
          <w:szCs w:val="20"/>
        </w:rPr>
        <w:t>1) przedmiotem umowy są roboty budowlane lub usługi,</w:t>
      </w:r>
    </w:p>
    <w:p w:rsidR="00AF75D2" w:rsidRPr="00AF75D2" w:rsidRDefault="00AF75D2" w:rsidP="00AF75D2">
      <w:pPr>
        <w:spacing w:after="0" w:line="259" w:lineRule="auto"/>
        <w:ind w:left="360"/>
        <w:jc w:val="both"/>
        <w:rPr>
          <w:rFonts w:eastAsia="Times New Roman" w:cs="Times New Roman"/>
          <w:szCs w:val="20"/>
        </w:rPr>
      </w:pPr>
      <w:r w:rsidRPr="00AF75D2">
        <w:rPr>
          <w:rFonts w:eastAsia="Times New Roman" w:cs="Times New Roman"/>
          <w:szCs w:val="20"/>
        </w:rPr>
        <w:t>2) okres obowiązywania umowy przekracza 12 miesięcy.</w:t>
      </w:r>
    </w:p>
    <w:p w:rsidR="00AF75D2" w:rsidRPr="00AF75D2" w:rsidRDefault="00AF75D2" w:rsidP="00AF75D2">
      <w:pPr>
        <w:spacing w:after="0" w:line="259" w:lineRule="auto"/>
        <w:ind w:left="426" w:hanging="426"/>
        <w:jc w:val="both"/>
        <w:rPr>
          <w:rFonts w:eastAsia="Times New Roman" w:cs="Times New Roman"/>
          <w:szCs w:val="20"/>
        </w:rPr>
      </w:pPr>
      <w:r w:rsidRPr="00AF75D2">
        <w:rPr>
          <w:rFonts w:eastAsia="Times New Roman" w:cs="Times New Roman"/>
          <w:szCs w:val="20"/>
        </w:rPr>
        <w:t xml:space="preserve">14. W przypadku zmniejszenia wysokości stawek lub cen materiałów lub kosztów związanych z realizacją zamówienia, powyższe zapisy stosuje się odpowiednio. </w:t>
      </w:r>
    </w:p>
    <w:p w:rsidR="00AF75D2" w:rsidRPr="00AF75D2" w:rsidRDefault="00AF75D2" w:rsidP="00AF75D2">
      <w:pPr>
        <w:spacing w:after="0" w:line="259" w:lineRule="auto"/>
        <w:ind w:left="426" w:hanging="426"/>
        <w:jc w:val="both"/>
        <w:rPr>
          <w:rFonts w:eastAsia="Times New Roman" w:cs="Times New Roman"/>
          <w:szCs w:val="20"/>
        </w:rPr>
      </w:pPr>
      <w:r w:rsidRPr="00AF75D2">
        <w:rPr>
          <w:rFonts w:eastAsia="Times New Roman" w:cs="Times New Roman"/>
          <w:szCs w:val="20"/>
        </w:rPr>
        <w:t xml:space="preserve">15. Ciężar wykazania stopnia (zakresu) wpływu powyższych zmian na powiększony koszt wykonania zamówienia spoczywa na Wykonawcy, zaś zmniejszonych – na Zamawiającym. </w:t>
      </w:r>
    </w:p>
    <w:p w:rsidR="00AF75D2" w:rsidRPr="00AF75D2" w:rsidRDefault="00AF75D2" w:rsidP="00AF75D2">
      <w:pPr>
        <w:spacing w:after="0" w:line="259" w:lineRule="auto"/>
        <w:ind w:left="426" w:hanging="426"/>
        <w:jc w:val="both"/>
        <w:rPr>
          <w:rFonts w:eastAsia="Times New Roman" w:cs="Times New Roman"/>
          <w:szCs w:val="20"/>
        </w:rPr>
      </w:pPr>
      <w:r w:rsidRPr="00AF75D2">
        <w:rPr>
          <w:rFonts w:eastAsia="Times New Roman" w:cs="Times New Roman"/>
          <w:szCs w:val="20"/>
        </w:rPr>
        <w:t>16. Zmiana wynagrodzenia, polegająca na jego zmniejszeniu lub zwiększeniu, wymaga zawarcia aneksu do niniejszej umowy oraz złożenia przez Wykonawcę zaktualizowanego kosztorysu ofertowego uwzględniającego zmiany.</w:t>
      </w:r>
    </w:p>
    <w:p w:rsidR="002222C2" w:rsidRDefault="002222C2" w:rsidP="003937EC">
      <w:pPr>
        <w:spacing w:after="0"/>
        <w:jc w:val="both"/>
        <w:rPr>
          <w:szCs w:val="24"/>
        </w:rPr>
      </w:pPr>
    </w:p>
    <w:p w:rsidR="00B34C4C" w:rsidRPr="00ED14FB" w:rsidRDefault="007A21DD" w:rsidP="00ED14FB">
      <w:pPr>
        <w:spacing w:after="0" w:line="240" w:lineRule="auto"/>
        <w:jc w:val="center"/>
        <w:rPr>
          <w:rFonts w:cs="Times New Roman"/>
          <w:b/>
          <w:bCs/>
          <w:szCs w:val="20"/>
        </w:rPr>
      </w:pPr>
      <w:r>
        <w:rPr>
          <w:rFonts w:cs="Times New Roman"/>
          <w:b/>
          <w:bCs/>
          <w:szCs w:val="20"/>
        </w:rPr>
        <w:t>§ 10</w:t>
      </w:r>
    </w:p>
    <w:p w:rsidR="00B34C4C" w:rsidRPr="00ED14FB" w:rsidRDefault="00B34C4C" w:rsidP="00ED14FB">
      <w:pPr>
        <w:spacing w:after="0" w:line="240" w:lineRule="auto"/>
        <w:jc w:val="center"/>
        <w:rPr>
          <w:rFonts w:cs="Times New Roman"/>
          <w:b/>
          <w:kern w:val="1"/>
          <w:szCs w:val="20"/>
        </w:rPr>
      </w:pPr>
      <w:r w:rsidRPr="00ED14FB">
        <w:rPr>
          <w:rFonts w:cs="Times New Roman"/>
          <w:b/>
          <w:kern w:val="1"/>
          <w:szCs w:val="20"/>
        </w:rPr>
        <w:t>Rozwiązywanie sporów</w:t>
      </w:r>
    </w:p>
    <w:p w:rsidR="00EC29F4" w:rsidRPr="00EC29F4" w:rsidRDefault="00EC29F4" w:rsidP="00EC29F4">
      <w:pPr>
        <w:spacing w:before="120" w:after="0"/>
        <w:jc w:val="both"/>
        <w:rPr>
          <w:rFonts w:cs="Times New Roman"/>
          <w:b/>
          <w:szCs w:val="20"/>
        </w:rPr>
      </w:pPr>
      <w:r w:rsidRPr="00EC29F4">
        <w:rPr>
          <w:rFonts w:cs="Times New Roman"/>
          <w:szCs w:val="20"/>
        </w:rPr>
        <w:t xml:space="preserve">Strony ustalają, że spory wynikające z Umowy będą rozstrzygane w drodze polubownych rokowań. </w:t>
      </w:r>
      <w:r w:rsidRPr="00EC29F4">
        <w:rPr>
          <w:rFonts w:cs="Times New Roman"/>
          <w:szCs w:val="20"/>
        </w:rPr>
        <w:br/>
        <w:t>W przypadku nierozwiązania sporu w terminie 30 dni od dnia jego powstania, spór zostanie poddany pod rozstrzygnięcie sądu właściwego dla siedziby Zamawiającego.</w:t>
      </w:r>
    </w:p>
    <w:p w:rsidR="000A48F6" w:rsidRDefault="000A48F6" w:rsidP="00B34C4C">
      <w:pPr>
        <w:spacing w:before="120" w:after="0" w:line="240" w:lineRule="auto"/>
        <w:jc w:val="center"/>
        <w:rPr>
          <w:rFonts w:cs="Times New Roman"/>
          <w:b/>
          <w:szCs w:val="20"/>
        </w:rPr>
      </w:pPr>
    </w:p>
    <w:p w:rsidR="006C44C9" w:rsidRDefault="006C44C9" w:rsidP="00B34C4C">
      <w:pPr>
        <w:spacing w:before="120" w:after="0" w:line="240" w:lineRule="auto"/>
        <w:jc w:val="center"/>
        <w:rPr>
          <w:rFonts w:cs="Times New Roman"/>
          <w:b/>
          <w:szCs w:val="20"/>
        </w:rPr>
      </w:pPr>
      <w:r>
        <w:rPr>
          <w:rFonts w:cs="Times New Roman"/>
          <w:b/>
          <w:szCs w:val="20"/>
        </w:rPr>
        <w:t>§</w:t>
      </w:r>
      <w:r w:rsidR="007A21DD">
        <w:rPr>
          <w:rFonts w:cs="Times New Roman"/>
          <w:b/>
          <w:szCs w:val="20"/>
        </w:rPr>
        <w:t xml:space="preserve"> 11</w:t>
      </w:r>
    </w:p>
    <w:p w:rsidR="00B34C4C" w:rsidRPr="00ED14FB" w:rsidRDefault="00B34C4C" w:rsidP="00B34C4C">
      <w:pPr>
        <w:spacing w:before="120" w:after="0" w:line="240" w:lineRule="auto"/>
        <w:jc w:val="center"/>
        <w:rPr>
          <w:rFonts w:cs="Times New Roman"/>
          <w:b/>
          <w:kern w:val="1"/>
          <w:szCs w:val="20"/>
        </w:rPr>
      </w:pPr>
      <w:r w:rsidRPr="00ED14FB">
        <w:rPr>
          <w:rFonts w:cs="Times New Roman"/>
          <w:b/>
          <w:kern w:val="1"/>
          <w:szCs w:val="20"/>
        </w:rPr>
        <w:t>Postanowienia końcowe</w:t>
      </w:r>
    </w:p>
    <w:p w:rsidR="00B34C4C" w:rsidRPr="00546DEE" w:rsidRDefault="00B34C4C" w:rsidP="00E05F5A">
      <w:pPr>
        <w:widowControl w:val="0"/>
        <w:numPr>
          <w:ilvl w:val="0"/>
          <w:numId w:val="9"/>
        </w:numPr>
        <w:tabs>
          <w:tab w:val="clear" w:pos="720"/>
          <w:tab w:val="num" w:pos="360"/>
        </w:tabs>
        <w:suppressAutoHyphens/>
        <w:spacing w:after="0"/>
        <w:ind w:left="360"/>
        <w:jc w:val="both"/>
        <w:textAlignment w:val="baseline"/>
        <w:rPr>
          <w:rFonts w:cs="Times New Roman"/>
          <w:szCs w:val="20"/>
        </w:rPr>
      </w:pPr>
      <w:r w:rsidRPr="00546DEE">
        <w:rPr>
          <w:rFonts w:cs="Times New Roman"/>
          <w:szCs w:val="20"/>
        </w:rPr>
        <w:t>Umowa wchodzi w życie w dniu jej podpisania.</w:t>
      </w:r>
    </w:p>
    <w:p w:rsidR="00B34C4C" w:rsidRPr="00546DEE" w:rsidRDefault="00B34C4C" w:rsidP="00E05F5A">
      <w:pPr>
        <w:widowControl w:val="0"/>
        <w:numPr>
          <w:ilvl w:val="0"/>
          <w:numId w:val="9"/>
        </w:numPr>
        <w:tabs>
          <w:tab w:val="clear" w:pos="720"/>
          <w:tab w:val="num" w:pos="360"/>
        </w:tabs>
        <w:suppressAutoHyphens/>
        <w:spacing w:after="0"/>
        <w:ind w:left="360"/>
        <w:jc w:val="both"/>
        <w:textAlignment w:val="baseline"/>
        <w:rPr>
          <w:rFonts w:cs="Times New Roman"/>
          <w:szCs w:val="20"/>
        </w:rPr>
      </w:pPr>
      <w:r w:rsidRPr="00546DEE">
        <w:rPr>
          <w:rFonts w:cs="Times New Roman"/>
          <w:szCs w:val="20"/>
        </w:rPr>
        <w:t>W sprawach nieuregulowanych postanowieniami Umowy mają zastosowanie przepisy, Prawa zamówień publicznych, Kodeksu cywilnego, Prawa budowlanego oraz inne mające związek z realizacją przedmiotu umowy.</w:t>
      </w:r>
    </w:p>
    <w:p w:rsidR="00777DDE" w:rsidRPr="00B5111F" w:rsidRDefault="00777DDE" w:rsidP="00777DDE">
      <w:pPr>
        <w:spacing w:after="0" w:line="240" w:lineRule="auto"/>
        <w:ind w:left="284" w:hanging="284"/>
        <w:jc w:val="both"/>
        <w:rPr>
          <w:rFonts w:eastAsia="Times New Roman" w:cs="Times New Roman"/>
          <w:i/>
          <w:szCs w:val="20"/>
        </w:rPr>
      </w:pPr>
      <w:r w:rsidRPr="00B5111F">
        <w:rPr>
          <w:rFonts w:eastAsia="Times New Roman" w:cs="Times New Roman"/>
          <w:i/>
          <w:szCs w:val="20"/>
        </w:rPr>
        <w:t>[zapis dla umowy zawartej w formie pisemnej]</w:t>
      </w:r>
    </w:p>
    <w:p w:rsidR="00777DDE" w:rsidRPr="00B5111F" w:rsidRDefault="00777DDE" w:rsidP="00777DDE">
      <w:pPr>
        <w:spacing w:after="0" w:line="240" w:lineRule="auto"/>
        <w:ind w:left="284" w:hanging="284"/>
        <w:jc w:val="both"/>
        <w:rPr>
          <w:rFonts w:eastAsia="Times New Roman" w:cs="Times New Roman"/>
          <w:szCs w:val="20"/>
        </w:rPr>
      </w:pPr>
      <w:r>
        <w:rPr>
          <w:rFonts w:eastAsia="Times New Roman" w:cs="Times New Roman"/>
          <w:szCs w:val="20"/>
        </w:rPr>
        <w:t>3</w:t>
      </w:r>
      <w:r w:rsidRPr="00B5111F">
        <w:rPr>
          <w:rFonts w:eastAsia="Times New Roman" w:cs="Times New Roman"/>
          <w:szCs w:val="20"/>
        </w:rPr>
        <w:t>. Umowę sporządzono w formie pisemnej w 3 jednobrzmiących egzemplarzach, dwa egzemplarze Zamawiającemu i jeden Wykonawcy.</w:t>
      </w:r>
    </w:p>
    <w:p w:rsidR="00777DDE" w:rsidRPr="00B5111F" w:rsidRDefault="00777DDE" w:rsidP="00777DDE">
      <w:pPr>
        <w:spacing w:after="0" w:line="240" w:lineRule="auto"/>
        <w:ind w:left="284" w:hanging="284"/>
        <w:jc w:val="both"/>
        <w:rPr>
          <w:rFonts w:eastAsia="Times New Roman" w:cs="Times New Roman"/>
          <w:szCs w:val="20"/>
        </w:rPr>
      </w:pPr>
    </w:p>
    <w:p w:rsidR="00777DDE" w:rsidRPr="00B5111F" w:rsidRDefault="00777DDE" w:rsidP="00777DDE">
      <w:pPr>
        <w:spacing w:after="0" w:line="240" w:lineRule="auto"/>
        <w:ind w:left="284" w:hanging="284"/>
        <w:jc w:val="both"/>
        <w:rPr>
          <w:rFonts w:eastAsia="Times New Roman" w:cs="Times New Roman"/>
          <w:szCs w:val="20"/>
        </w:rPr>
      </w:pPr>
      <w:r w:rsidRPr="00B5111F">
        <w:rPr>
          <w:rFonts w:eastAsia="Times New Roman" w:cs="Times New Roman"/>
          <w:szCs w:val="20"/>
        </w:rPr>
        <w:t>lub</w:t>
      </w:r>
    </w:p>
    <w:p w:rsidR="00777DDE" w:rsidRPr="00B5111F" w:rsidRDefault="00777DDE" w:rsidP="00777DDE">
      <w:pPr>
        <w:spacing w:after="0" w:line="240" w:lineRule="auto"/>
        <w:ind w:left="284" w:hanging="284"/>
        <w:jc w:val="both"/>
        <w:rPr>
          <w:rFonts w:eastAsia="Times New Roman" w:cs="Times New Roman"/>
          <w:i/>
          <w:szCs w:val="20"/>
        </w:rPr>
      </w:pPr>
      <w:r w:rsidRPr="00B5111F">
        <w:rPr>
          <w:rFonts w:eastAsia="Times New Roman" w:cs="Times New Roman"/>
          <w:i/>
          <w:szCs w:val="20"/>
        </w:rPr>
        <w:t>[zapis dla umowy zawartej w postaci elektronicznej]</w:t>
      </w:r>
    </w:p>
    <w:p w:rsidR="00777DDE" w:rsidRPr="00B5111F" w:rsidRDefault="00777DDE" w:rsidP="00777DDE">
      <w:pPr>
        <w:spacing w:after="0" w:line="240" w:lineRule="auto"/>
        <w:ind w:left="284" w:hanging="284"/>
        <w:jc w:val="both"/>
        <w:rPr>
          <w:rFonts w:eastAsia="Times New Roman" w:cs="Times New Roman"/>
          <w:szCs w:val="20"/>
        </w:rPr>
      </w:pPr>
      <w:r>
        <w:rPr>
          <w:rFonts w:eastAsia="Times New Roman" w:cs="Times New Roman"/>
          <w:szCs w:val="20"/>
        </w:rPr>
        <w:t>3</w:t>
      </w:r>
      <w:r w:rsidRPr="00B5111F">
        <w:rPr>
          <w:rFonts w:eastAsia="Times New Roman" w:cs="Times New Roman"/>
          <w:szCs w:val="20"/>
        </w:rPr>
        <w:t>.</w:t>
      </w:r>
      <w:r w:rsidRPr="00B5111F">
        <w:rPr>
          <w:rFonts w:eastAsia="Times New Roman" w:cs="Times New Roman"/>
          <w:szCs w:val="20"/>
        </w:rPr>
        <w:tab/>
        <w:t>Umowa została zawarta przez Strony na skutek złożenia oświadczeń woli w postaci elektronicznej w taki sposób, że każda ze Stron opatrzyła je kwalifikowanym podpisem elektronicznym. Każda Strona otrzymuje egzemplarz Umowy zawartej w wyżej opisany sposób za pośrednictwem poczty elektronicznej na adres wskazany w formularzu ofertowym.</w:t>
      </w:r>
    </w:p>
    <w:p w:rsidR="00B34C4C" w:rsidRPr="00546DEE" w:rsidRDefault="00777DDE" w:rsidP="002246A7">
      <w:pPr>
        <w:widowControl w:val="0"/>
        <w:suppressAutoHyphens/>
        <w:spacing w:after="0"/>
        <w:ind w:left="284" w:hanging="284"/>
        <w:jc w:val="both"/>
        <w:textAlignment w:val="baseline"/>
        <w:rPr>
          <w:rFonts w:cs="Times New Roman"/>
          <w:szCs w:val="20"/>
        </w:rPr>
      </w:pPr>
      <w:r>
        <w:rPr>
          <w:rFonts w:eastAsia="Times New Roman" w:cs="Times New Roman"/>
          <w:szCs w:val="20"/>
        </w:rPr>
        <w:t>4</w:t>
      </w:r>
      <w:r w:rsidRPr="00B5111F">
        <w:rPr>
          <w:rFonts w:eastAsia="Times New Roman" w:cs="Times New Roman"/>
          <w:szCs w:val="20"/>
        </w:rPr>
        <w:t>. Umowa zostaje zawarta z dniem podpisania jej kwalifikowanym podpisem elektronicznym przez ostatnią ze Stron.</w:t>
      </w:r>
    </w:p>
    <w:p w:rsidR="00B34C4C" w:rsidRDefault="00B34C4C" w:rsidP="00B34C4C">
      <w:pPr>
        <w:tabs>
          <w:tab w:val="left" w:pos="6840"/>
        </w:tabs>
        <w:spacing w:before="120" w:after="0" w:line="240" w:lineRule="auto"/>
        <w:ind w:left="182" w:hanging="40"/>
        <w:jc w:val="center"/>
        <w:rPr>
          <w:rFonts w:cs="Times New Roman"/>
          <w:b/>
          <w:sz w:val="24"/>
          <w:szCs w:val="24"/>
        </w:rPr>
      </w:pPr>
    </w:p>
    <w:p w:rsidR="00B34C4C" w:rsidRPr="00343AE0" w:rsidRDefault="00B34C4C" w:rsidP="00B34C4C">
      <w:pPr>
        <w:tabs>
          <w:tab w:val="left" w:pos="6840"/>
        </w:tabs>
        <w:spacing w:before="120" w:after="0" w:line="240" w:lineRule="auto"/>
        <w:ind w:left="182" w:hanging="40"/>
        <w:jc w:val="center"/>
        <w:rPr>
          <w:rFonts w:cs="Times New Roman"/>
          <w:b/>
          <w:bCs/>
          <w:sz w:val="22"/>
        </w:rPr>
      </w:pPr>
      <w:r w:rsidRPr="00343AE0">
        <w:rPr>
          <w:rFonts w:cs="Times New Roman"/>
          <w:b/>
          <w:sz w:val="22"/>
        </w:rPr>
        <w:t xml:space="preserve">Zamawiający: </w:t>
      </w:r>
      <w:r w:rsidRPr="00343AE0">
        <w:rPr>
          <w:rFonts w:cs="Times New Roman"/>
          <w:b/>
          <w:bCs/>
          <w:sz w:val="22"/>
        </w:rPr>
        <w:tab/>
        <w:t>Wykonawca:</w:t>
      </w:r>
    </w:p>
    <w:p w:rsidR="00706C39" w:rsidRPr="00343AE0" w:rsidRDefault="00706C39" w:rsidP="00B34C4C">
      <w:pPr>
        <w:tabs>
          <w:tab w:val="left" w:pos="6840"/>
        </w:tabs>
        <w:jc w:val="center"/>
        <w:rPr>
          <w:b/>
          <w:sz w:val="22"/>
        </w:rPr>
      </w:pPr>
    </w:p>
    <w:p w:rsidR="0095493B" w:rsidRPr="00343AE0" w:rsidRDefault="00B34C4C" w:rsidP="00B34C4C">
      <w:pPr>
        <w:tabs>
          <w:tab w:val="left" w:pos="6840"/>
        </w:tabs>
        <w:jc w:val="center"/>
        <w:rPr>
          <w:sz w:val="22"/>
        </w:rPr>
      </w:pPr>
      <w:r w:rsidRPr="00343AE0">
        <w:rPr>
          <w:b/>
          <w:sz w:val="22"/>
        </w:rPr>
        <w:t>Kontrasygnata Skarbnika:</w:t>
      </w:r>
    </w:p>
    <w:sectPr w:rsidR="0095493B" w:rsidRPr="00343AE0">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39E8" w:rsidRDefault="003939E8" w:rsidP="001D4C13">
      <w:pPr>
        <w:spacing w:after="0" w:line="240" w:lineRule="auto"/>
      </w:pPr>
      <w:r>
        <w:separator/>
      </w:r>
    </w:p>
  </w:endnote>
  <w:endnote w:type="continuationSeparator" w:id="0">
    <w:p w:rsidR="003939E8" w:rsidRDefault="003939E8" w:rsidP="001D4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ntique Olive">
    <w:panose1 w:val="00000000000000000000"/>
    <w:charset w:val="EE"/>
    <w:family w:val="swiss"/>
    <w:notTrueType/>
    <w:pitch w:val="variable"/>
    <w:sig w:usb0="00000007" w:usb1="00000000" w:usb2="00000000" w:usb3="00000000" w:csb0="00000003"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731022"/>
      <w:docPartObj>
        <w:docPartGallery w:val="Page Numbers (Bottom of Page)"/>
        <w:docPartUnique/>
      </w:docPartObj>
    </w:sdtPr>
    <w:sdtEndPr/>
    <w:sdtContent>
      <w:p w:rsidR="001D4C13" w:rsidRDefault="001D4C13">
        <w:pPr>
          <w:pStyle w:val="Stopka"/>
          <w:jc w:val="right"/>
        </w:pPr>
        <w:r>
          <w:fldChar w:fldCharType="begin"/>
        </w:r>
        <w:r>
          <w:instrText>PAGE   \* MERGEFORMAT</w:instrText>
        </w:r>
        <w:r>
          <w:fldChar w:fldCharType="separate"/>
        </w:r>
        <w:r w:rsidR="00185CBA">
          <w:rPr>
            <w:noProof/>
          </w:rPr>
          <w:t>7</w:t>
        </w:r>
        <w:r>
          <w:fldChar w:fldCharType="end"/>
        </w:r>
      </w:p>
    </w:sdtContent>
  </w:sdt>
  <w:p w:rsidR="00C8452D" w:rsidRDefault="003939E8">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39E8" w:rsidRDefault="003939E8" w:rsidP="001D4C13">
      <w:pPr>
        <w:spacing w:after="0" w:line="240" w:lineRule="auto"/>
      </w:pPr>
      <w:r>
        <w:separator/>
      </w:r>
    </w:p>
  </w:footnote>
  <w:footnote w:type="continuationSeparator" w:id="0">
    <w:p w:rsidR="003939E8" w:rsidRDefault="003939E8" w:rsidP="001D4C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DD5" w:rsidRPr="000E0DD5" w:rsidRDefault="0093630A" w:rsidP="000E0DD5">
    <w:pPr>
      <w:autoSpaceDE w:val="0"/>
      <w:autoSpaceDN w:val="0"/>
      <w:adjustRightInd w:val="0"/>
      <w:spacing w:after="0" w:line="240" w:lineRule="auto"/>
      <w:jc w:val="both"/>
      <w:rPr>
        <w:rFonts w:eastAsia="Times New Roman" w:cs="Times New Roman"/>
        <w:b/>
        <w:bCs/>
        <w:sz w:val="18"/>
        <w:szCs w:val="18"/>
      </w:rPr>
    </w:pPr>
    <w:r>
      <w:rPr>
        <w:rFonts w:eastAsia="Times New Roman" w:cs="Times New Roman"/>
        <w:b/>
        <w:bCs/>
        <w:sz w:val="18"/>
        <w:szCs w:val="18"/>
      </w:rPr>
      <w:t>In. 271.1</w:t>
    </w:r>
    <w:r w:rsidR="00185CBA">
      <w:rPr>
        <w:rFonts w:eastAsia="Times New Roman" w:cs="Times New Roman"/>
        <w:b/>
        <w:bCs/>
        <w:sz w:val="18"/>
        <w:szCs w:val="18"/>
      </w:rPr>
      <w:t>8</w:t>
    </w:r>
    <w:r w:rsidR="000E0DD5" w:rsidRPr="000E0DD5">
      <w:rPr>
        <w:rFonts w:eastAsia="Times New Roman" w:cs="Times New Roman"/>
        <w:b/>
        <w:bCs/>
        <w:sz w:val="18"/>
        <w:szCs w:val="18"/>
      </w:rPr>
      <w:t>.202</w:t>
    </w:r>
    <w:r>
      <w:rPr>
        <w:rFonts w:eastAsia="Times New Roman" w:cs="Times New Roman"/>
        <w:b/>
        <w:bCs/>
        <w:sz w:val="18"/>
        <w:szCs w:val="18"/>
      </w:rPr>
      <w:t>6</w:t>
    </w:r>
    <w:r w:rsidR="000E0DD5" w:rsidRPr="000E0DD5">
      <w:rPr>
        <w:rFonts w:eastAsia="Times New Roman" w:cs="Times New Roman"/>
        <w:b/>
        <w:bCs/>
        <w:sz w:val="18"/>
        <w:szCs w:val="18"/>
      </w:rPr>
      <w:t xml:space="preserve"> AM</w:t>
    </w:r>
  </w:p>
  <w:p w:rsidR="000E0DD5" w:rsidRPr="000E0DD5" w:rsidRDefault="000E0DD5" w:rsidP="000E0DD5">
    <w:pPr>
      <w:autoSpaceDE w:val="0"/>
      <w:autoSpaceDN w:val="0"/>
      <w:adjustRightInd w:val="0"/>
      <w:spacing w:after="0" w:line="240" w:lineRule="auto"/>
      <w:ind w:left="2832" w:firstLine="708"/>
      <w:jc w:val="both"/>
      <w:rPr>
        <w:rFonts w:eastAsia="Times New Roman" w:cs="Times New Roman"/>
        <w:bCs/>
        <w:sz w:val="18"/>
        <w:szCs w:val="18"/>
      </w:rPr>
    </w:pPr>
    <w:r w:rsidRPr="000E0DD5">
      <w:rPr>
        <w:rFonts w:eastAsia="Times New Roman" w:cs="Times New Roman"/>
        <w:bCs/>
        <w:sz w:val="18"/>
        <w:szCs w:val="18"/>
      </w:rPr>
      <w:t>TRYB PODSTAWOWY</w:t>
    </w:r>
  </w:p>
  <w:p w:rsidR="00582CD9" w:rsidRDefault="000E0DD5" w:rsidP="000E0DD5">
    <w:pPr>
      <w:pStyle w:val="Nagwek"/>
      <w:jc w:val="center"/>
      <w:rPr>
        <w:rFonts w:eastAsia="Times New Roman" w:cs="Times New Roman"/>
        <w:sz w:val="18"/>
        <w:szCs w:val="18"/>
      </w:rPr>
    </w:pPr>
    <w:r w:rsidRPr="000E0DD5">
      <w:rPr>
        <w:rFonts w:eastAsia="Times New Roman" w:cs="Times New Roman"/>
        <w:sz w:val="18"/>
        <w:szCs w:val="18"/>
      </w:rPr>
      <w:t xml:space="preserve">„Sukcesywne dostawy oleju opałowego do kotłowni olejowych Gminy Radziłów </w:t>
    </w:r>
    <w:r w:rsidR="003F7EFD">
      <w:rPr>
        <w:rFonts w:eastAsia="Times New Roman" w:cs="Times New Roman"/>
        <w:sz w:val="18"/>
        <w:szCs w:val="18"/>
      </w:rPr>
      <w:t xml:space="preserve">w </w:t>
    </w:r>
    <w:r w:rsidRPr="000E0DD5">
      <w:rPr>
        <w:rFonts w:eastAsia="Times New Roman" w:cs="Times New Roman"/>
        <w:sz w:val="18"/>
        <w:szCs w:val="18"/>
      </w:rPr>
      <w:t>202</w:t>
    </w:r>
    <w:r w:rsidR="003F7EFD">
      <w:rPr>
        <w:rFonts w:eastAsia="Times New Roman" w:cs="Times New Roman"/>
        <w:sz w:val="18"/>
        <w:szCs w:val="18"/>
      </w:rPr>
      <w:t>7 r.</w:t>
    </w:r>
    <w:r w:rsidRPr="000E0DD5">
      <w:rPr>
        <w:rFonts w:eastAsia="Times New Roman" w:cs="Times New Roman"/>
        <w:sz w:val="18"/>
        <w:szCs w:val="18"/>
      </w:rPr>
      <w:t>”</w:t>
    </w:r>
  </w:p>
  <w:p w:rsidR="000E0DD5" w:rsidRPr="00210788" w:rsidRDefault="000E0DD5" w:rsidP="000E0DD5">
    <w:pPr>
      <w:pStyle w:val="Nagwek"/>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5C76B34C"/>
    <w:lvl w:ilvl="0">
      <w:start w:val="1"/>
      <w:numFmt w:val="decimal"/>
      <w:pStyle w:val="Listanumerowana2"/>
      <w:lvlText w:val="%1."/>
      <w:lvlJc w:val="left"/>
      <w:pPr>
        <w:tabs>
          <w:tab w:val="num" w:pos="643"/>
        </w:tabs>
        <w:ind w:left="643" w:hanging="360"/>
      </w:pPr>
    </w:lvl>
  </w:abstractNum>
  <w:abstractNum w:abstractNumId="1">
    <w:nsid w:val="FFFFFF88"/>
    <w:multiLevelType w:val="singleLevel"/>
    <w:tmpl w:val="1944A6B8"/>
    <w:lvl w:ilvl="0">
      <w:start w:val="1"/>
      <w:numFmt w:val="decimal"/>
      <w:pStyle w:val="Listanumerowana"/>
      <w:lvlText w:val="%1."/>
      <w:lvlJc w:val="left"/>
      <w:pPr>
        <w:tabs>
          <w:tab w:val="num" w:pos="360"/>
        </w:tabs>
        <w:ind w:left="360" w:hanging="360"/>
      </w:pPr>
    </w:lvl>
  </w:abstractNum>
  <w:abstractNum w:abstractNumId="2">
    <w:nsid w:val="00000004"/>
    <w:multiLevelType w:val="multilevel"/>
    <w:tmpl w:val="F3DE21AC"/>
    <w:name w:val="WWNum3"/>
    <w:lvl w:ilvl="0">
      <w:start w:val="1"/>
      <w:numFmt w:val="decimal"/>
      <w:lvlText w:val="%1)"/>
      <w:lvlJc w:val="left"/>
      <w:pPr>
        <w:tabs>
          <w:tab w:val="num" w:pos="360"/>
        </w:tabs>
        <w:ind w:left="360" w:hanging="360"/>
      </w:pPr>
      <w:rPr>
        <w:rFonts w:hint="default"/>
        <w:b w:val="0"/>
        <w:i w:val="0"/>
        <w:sz w:val="20"/>
        <w:szCs w:val="20"/>
      </w:rPr>
    </w:lvl>
    <w:lvl w:ilvl="1">
      <w:start w:val="1"/>
      <w:numFmt w:val="lowerLetter"/>
      <w:lvlText w:val="%2)"/>
      <w:lvlJc w:val="left"/>
      <w:pPr>
        <w:tabs>
          <w:tab w:val="num" w:pos="-540"/>
        </w:tabs>
        <w:ind w:left="1080" w:hanging="360"/>
      </w:pPr>
      <w:rPr>
        <w:rFonts w:cs="Times New Roman" w:hint="default"/>
        <w:b w:val="0"/>
        <w:i w:val="0"/>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7"/>
    <w:multiLevelType w:val="multilevel"/>
    <w:tmpl w:val="220C8938"/>
    <w:name w:val="WW8Num10"/>
    <w:lvl w:ilvl="0">
      <w:start w:val="1"/>
      <w:numFmt w:val="lowerLetter"/>
      <w:lvlText w:val="%1)"/>
      <w:lvlJc w:val="left"/>
      <w:pPr>
        <w:tabs>
          <w:tab w:val="num" w:pos="360"/>
        </w:tabs>
        <w:ind w:left="360" w:hanging="360"/>
      </w:p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nsid w:val="00000009"/>
    <w:multiLevelType w:val="singleLevel"/>
    <w:tmpl w:val="00000009"/>
    <w:name w:val="WW8Num13"/>
    <w:lvl w:ilvl="0">
      <w:start w:val="1"/>
      <w:numFmt w:val="decimal"/>
      <w:lvlText w:val="%1)"/>
      <w:lvlJc w:val="left"/>
      <w:pPr>
        <w:tabs>
          <w:tab w:val="num" w:pos="871"/>
        </w:tabs>
        <w:ind w:left="871" w:hanging="511"/>
      </w:pPr>
    </w:lvl>
  </w:abstractNum>
  <w:abstractNum w:abstractNumId="5">
    <w:nsid w:val="0000000C"/>
    <w:multiLevelType w:val="singleLevel"/>
    <w:tmpl w:val="0000000C"/>
    <w:lvl w:ilvl="0">
      <w:start w:val="1"/>
      <w:numFmt w:val="lowerLetter"/>
      <w:lvlText w:val="%1)"/>
      <w:lvlJc w:val="left"/>
      <w:pPr>
        <w:tabs>
          <w:tab w:val="num" w:pos="780"/>
        </w:tabs>
        <w:ind w:left="780" w:hanging="360"/>
      </w:pPr>
    </w:lvl>
  </w:abstractNum>
  <w:abstractNum w:abstractNumId="6">
    <w:nsid w:val="00000010"/>
    <w:multiLevelType w:val="multilevel"/>
    <w:tmpl w:val="DED09428"/>
    <w:name w:val="WW8Num16"/>
    <w:lvl w:ilvl="0">
      <w:start w:val="1"/>
      <w:numFmt w:val="decimal"/>
      <w:lvlText w:val="%1."/>
      <w:lvlJc w:val="left"/>
      <w:pPr>
        <w:tabs>
          <w:tab w:val="num" w:pos="720"/>
        </w:tabs>
        <w:ind w:left="720" w:hanging="360"/>
      </w:pPr>
      <w:rPr>
        <w:b w:val="0"/>
        <w:color w:val="auto"/>
        <w:sz w:val="20"/>
        <w:szCs w:val="24"/>
        <w:shd w:val="clear" w:color="auto" w:fill="auto"/>
      </w:rPr>
    </w:lvl>
    <w:lvl w:ilvl="1">
      <w:start w:val="1"/>
      <w:numFmt w:val="bullet"/>
      <w:lvlText w:val=""/>
      <w:lvlJc w:val="left"/>
      <w:pPr>
        <w:tabs>
          <w:tab w:val="num" w:pos="1080"/>
        </w:tabs>
        <w:ind w:left="1080" w:hanging="360"/>
      </w:pPr>
      <w:rPr>
        <w:rFonts w:ascii="Symbol" w:hAnsi="Symbol" w:cs="Times New Roman"/>
        <w:b w:val="0"/>
        <w:color w:val="800000"/>
        <w:sz w:val="24"/>
        <w:szCs w:val="24"/>
        <w:shd w:val="clear" w:color="auto" w:fill="auto"/>
      </w:rPr>
    </w:lvl>
    <w:lvl w:ilvl="2">
      <w:start w:val="1"/>
      <w:numFmt w:val="bullet"/>
      <w:lvlText w:val=""/>
      <w:lvlJc w:val="left"/>
      <w:pPr>
        <w:tabs>
          <w:tab w:val="num" w:pos="1440"/>
        </w:tabs>
        <w:ind w:left="1440" w:hanging="360"/>
      </w:pPr>
      <w:rPr>
        <w:rFonts w:ascii="Symbol" w:hAnsi="Symbol" w:cs="Times New Roman"/>
        <w:b w:val="0"/>
        <w:color w:val="800000"/>
        <w:sz w:val="24"/>
        <w:szCs w:val="24"/>
        <w:shd w:val="clear" w:color="auto" w:fill="auto"/>
      </w:rPr>
    </w:lvl>
    <w:lvl w:ilvl="3">
      <w:start w:val="1"/>
      <w:numFmt w:val="bullet"/>
      <w:lvlText w:val=""/>
      <w:lvlJc w:val="left"/>
      <w:pPr>
        <w:tabs>
          <w:tab w:val="num" w:pos="1800"/>
        </w:tabs>
        <w:ind w:left="1800" w:hanging="360"/>
      </w:pPr>
      <w:rPr>
        <w:rFonts w:ascii="Symbol" w:hAnsi="Symbol" w:cs="Times New Roman"/>
        <w:b w:val="0"/>
        <w:color w:val="800000"/>
        <w:sz w:val="24"/>
        <w:szCs w:val="24"/>
        <w:shd w:val="clear" w:color="auto" w:fill="auto"/>
      </w:rPr>
    </w:lvl>
    <w:lvl w:ilvl="4">
      <w:start w:val="1"/>
      <w:numFmt w:val="bullet"/>
      <w:lvlText w:val=""/>
      <w:lvlJc w:val="left"/>
      <w:pPr>
        <w:tabs>
          <w:tab w:val="num" w:pos="2160"/>
        </w:tabs>
        <w:ind w:left="2160" w:hanging="360"/>
      </w:pPr>
      <w:rPr>
        <w:rFonts w:ascii="Symbol" w:hAnsi="Symbol" w:cs="Times New Roman"/>
        <w:b w:val="0"/>
        <w:color w:val="800000"/>
        <w:sz w:val="24"/>
        <w:szCs w:val="24"/>
        <w:shd w:val="clear" w:color="auto" w:fill="auto"/>
      </w:rPr>
    </w:lvl>
    <w:lvl w:ilvl="5">
      <w:start w:val="1"/>
      <w:numFmt w:val="bullet"/>
      <w:lvlText w:val=""/>
      <w:lvlJc w:val="left"/>
      <w:pPr>
        <w:tabs>
          <w:tab w:val="num" w:pos="2520"/>
        </w:tabs>
        <w:ind w:left="2520" w:hanging="360"/>
      </w:pPr>
      <w:rPr>
        <w:rFonts w:ascii="Symbol" w:hAnsi="Symbol" w:cs="Times New Roman"/>
        <w:b w:val="0"/>
        <w:color w:val="800000"/>
        <w:sz w:val="24"/>
        <w:szCs w:val="24"/>
        <w:shd w:val="clear" w:color="auto" w:fill="auto"/>
      </w:rPr>
    </w:lvl>
    <w:lvl w:ilvl="6">
      <w:start w:val="1"/>
      <w:numFmt w:val="bullet"/>
      <w:lvlText w:val=""/>
      <w:lvlJc w:val="left"/>
      <w:pPr>
        <w:tabs>
          <w:tab w:val="num" w:pos="2880"/>
        </w:tabs>
        <w:ind w:left="2880" w:hanging="360"/>
      </w:pPr>
      <w:rPr>
        <w:rFonts w:ascii="Symbol" w:hAnsi="Symbol" w:cs="Times New Roman"/>
        <w:b w:val="0"/>
        <w:color w:val="800000"/>
        <w:sz w:val="24"/>
        <w:szCs w:val="24"/>
        <w:shd w:val="clear" w:color="auto" w:fill="auto"/>
      </w:rPr>
    </w:lvl>
    <w:lvl w:ilvl="7">
      <w:start w:val="1"/>
      <w:numFmt w:val="bullet"/>
      <w:lvlText w:val=""/>
      <w:lvlJc w:val="left"/>
      <w:pPr>
        <w:tabs>
          <w:tab w:val="num" w:pos="3240"/>
        </w:tabs>
        <w:ind w:left="3240" w:hanging="360"/>
      </w:pPr>
      <w:rPr>
        <w:rFonts w:ascii="Symbol" w:hAnsi="Symbol" w:cs="Times New Roman"/>
        <w:b w:val="0"/>
        <w:color w:val="800000"/>
        <w:sz w:val="24"/>
        <w:szCs w:val="24"/>
        <w:shd w:val="clear" w:color="auto" w:fill="auto"/>
      </w:rPr>
    </w:lvl>
    <w:lvl w:ilvl="8">
      <w:start w:val="1"/>
      <w:numFmt w:val="bullet"/>
      <w:lvlText w:val=""/>
      <w:lvlJc w:val="left"/>
      <w:pPr>
        <w:tabs>
          <w:tab w:val="num" w:pos="3600"/>
        </w:tabs>
        <w:ind w:left="3600" w:hanging="360"/>
      </w:pPr>
      <w:rPr>
        <w:rFonts w:ascii="Symbol" w:hAnsi="Symbol" w:cs="Times New Roman"/>
        <w:b w:val="0"/>
        <w:color w:val="800000"/>
        <w:sz w:val="24"/>
        <w:szCs w:val="24"/>
        <w:shd w:val="clear" w:color="auto" w:fill="auto"/>
      </w:rPr>
    </w:lvl>
  </w:abstractNum>
  <w:abstractNum w:abstractNumId="7">
    <w:nsid w:val="00000011"/>
    <w:multiLevelType w:val="multilevel"/>
    <w:tmpl w:val="00000011"/>
    <w:name w:val="WW8Num21"/>
    <w:lvl w:ilvl="0">
      <w:start w:val="4"/>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nsid w:val="00000013"/>
    <w:multiLevelType w:val="multilevel"/>
    <w:tmpl w:val="8F7C350A"/>
    <w:name w:val="WW8Num19"/>
    <w:lvl w:ilvl="0">
      <w:start w:val="1"/>
      <w:numFmt w:val="decimal"/>
      <w:lvlText w:val="%1."/>
      <w:lvlJc w:val="left"/>
      <w:pPr>
        <w:tabs>
          <w:tab w:val="num" w:pos="0"/>
        </w:tabs>
        <w:ind w:left="0" w:firstLine="0"/>
      </w:pPr>
      <w:rPr>
        <w:rFonts w:hint="default"/>
        <w:b w:val="0"/>
        <w:i w:val="0"/>
        <w:color w:val="auto"/>
        <w:sz w:val="20"/>
        <w:szCs w:val="20"/>
      </w:rPr>
    </w:lvl>
    <w:lvl w:ilvl="1">
      <w:start w:val="1"/>
      <w:numFmt w:val="decimal"/>
      <w:lvlText w:val="%2."/>
      <w:lvlJc w:val="left"/>
      <w:pPr>
        <w:tabs>
          <w:tab w:val="num" w:pos="284"/>
        </w:tabs>
        <w:ind w:left="284" w:hanging="284"/>
      </w:pPr>
      <w:rPr>
        <w:rFonts w:ascii="Verdana" w:hAnsi="Verdana" w:cs="Verdana" w:hint="default"/>
        <w:b w:val="0"/>
        <w:color w:val="auto"/>
        <w:sz w:val="20"/>
        <w:szCs w:val="20"/>
      </w:rPr>
    </w:lvl>
    <w:lvl w:ilvl="2">
      <w:start w:val="1"/>
      <w:numFmt w:val="decimal"/>
      <w:lvlText w:val="%3)"/>
      <w:lvlJc w:val="left"/>
      <w:pPr>
        <w:tabs>
          <w:tab w:val="num" w:pos="567"/>
        </w:tabs>
        <w:ind w:left="567" w:hanging="283"/>
      </w:pPr>
      <w:rPr>
        <w:b w:val="0"/>
        <w:color w:val="auto"/>
        <w:sz w:val="20"/>
        <w:szCs w:val="20"/>
      </w:rPr>
    </w:lvl>
    <w:lvl w:ilvl="3">
      <w:start w:val="1"/>
      <w:numFmt w:val="lowerLetter"/>
      <w:lvlText w:val="%4)"/>
      <w:lvlJc w:val="left"/>
      <w:pPr>
        <w:tabs>
          <w:tab w:val="num" w:pos="851"/>
        </w:tabs>
        <w:ind w:left="851" w:hanging="284"/>
      </w:pPr>
      <w:rPr>
        <w:rFonts w:ascii="Verdana" w:hAnsi="Verdana" w:cs="Verdana"/>
        <w:b w:val="0"/>
        <w:color w:val="auto"/>
        <w:sz w:val="20"/>
        <w:szCs w:val="20"/>
      </w:rPr>
    </w:lvl>
    <w:lvl w:ilvl="4">
      <w:start w:val="1"/>
      <w:numFmt w:val="lowerLetter"/>
      <w:lvlText w:val="(%5)"/>
      <w:lvlJc w:val="left"/>
      <w:pPr>
        <w:tabs>
          <w:tab w:val="num" w:pos="1191"/>
        </w:tabs>
        <w:ind w:left="1191" w:hanging="340"/>
      </w:pPr>
      <w:rPr>
        <w:rFonts w:ascii="Calibri" w:hAnsi="Calibri" w:cs="Calibri"/>
        <w:color w:val="auto"/>
      </w:rPr>
    </w:lvl>
    <w:lvl w:ilvl="5">
      <w:start w:val="1"/>
      <w:numFmt w:val="lowerRoman"/>
      <w:lvlText w:val="(%6)"/>
      <w:lvlJc w:val="left"/>
      <w:pPr>
        <w:tabs>
          <w:tab w:val="num" w:pos="284"/>
        </w:tabs>
        <w:ind w:left="0" w:firstLine="0"/>
      </w:pPr>
    </w:lvl>
    <w:lvl w:ilvl="6">
      <w:start w:val="1"/>
      <w:numFmt w:val="decimal"/>
      <w:lvlText w:val="%7."/>
      <w:lvlJc w:val="left"/>
      <w:pPr>
        <w:tabs>
          <w:tab w:val="num" w:pos="284"/>
        </w:tabs>
        <w:ind w:left="0" w:firstLine="0"/>
      </w:pPr>
    </w:lvl>
    <w:lvl w:ilvl="7">
      <w:start w:val="1"/>
      <w:numFmt w:val="lowerLetter"/>
      <w:lvlText w:val="%8."/>
      <w:lvlJc w:val="left"/>
      <w:pPr>
        <w:tabs>
          <w:tab w:val="num" w:pos="284"/>
        </w:tabs>
        <w:ind w:left="0" w:firstLine="0"/>
      </w:pPr>
    </w:lvl>
    <w:lvl w:ilvl="8">
      <w:start w:val="1"/>
      <w:numFmt w:val="lowerRoman"/>
      <w:lvlText w:val="%9."/>
      <w:lvlJc w:val="left"/>
      <w:pPr>
        <w:tabs>
          <w:tab w:val="num" w:pos="284"/>
        </w:tabs>
        <w:ind w:left="0" w:firstLine="0"/>
      </w:pPr>
    </w:lvl>
  </w:abstractNum>
  <w:abstractNum w:abstractNumId="9">
    <w:nsid w:val="00000014"/>
    <w:multiLevelType w:val="singleLevel"/>
    <w:tmpl w:val="00000014"/>
    <w:lvl w:ilvl="0">
      <w:start w:val="1"/>
      <w:numFmt w:val="decimal"/>
      <w:lvlText w:val="%1."/>
      <w:lvlJc w:val="left"/>
      <w:pPr>
        <w:tabs>
          <w:tab w:val="num" w:pos="0"/>
        </w:tabs>
        <w:ind w:left="862" w:hanging="360"/>
      </w:pPr>
    </w:lvl>
  </w:abstractNum>
  <w:abstractNum w:abstractNumId="10">
    <w:nsid w:val="00000015"/>
    <w:multiLevelType w:val="singleLevel"/>
    <w:tmpl w:val="00000015"/>
    <w:name w:val="WW8Num25"/>
    <w:lvl w:ilvl="0">
      <w:start w:val="1"/>
      <w:numFmt w:val="decimal"/>
      <w:lvlText w:val="%1."/>
      <w:lvlJc w:val="left"/>
      <w:pPr>
        <w:tabs>
          <w:tab w:val="num" w:pos="360"/>
        </w:tabs>
        <w:ind w:left="360" w:hanging="360"/>
      </w:pPr>
    </w:lvl>
  </w:abstractNum>
  <w:abstractNum w:abstractNumId="11">
    <w:nsid w:val="00000017"/>
    <w:multiLevelType w:val="singleLevel"/>
    <w:tmpl w:val="24203CFE"/>
    <w:name w:val="WW8Num23"/>
    <w:lvl w:ilvl="0">
      <w:numFmt w:val="bullet"/>
      <w:lvlText w:val=""/>
      <w:lvlJc w:val="left"/>
      <w:pPr>
        <w:tabs>
          <w:tab w:val="num" w:pos="720"/>
        </w:tabs>
        <w:ind w:left="720" w:hanging="360"/>
      </w:pPr>
      <w:rPr>
        <w:rFonts w:ascii="Symbol" w:hAnsi="Symbol" w:cs="Symbol"/>
        <w:strike w:val="0"/>
      </w:rPr>
    </w:lvl>
  </w:abstractNum>
  <w:abstractNum w:abstractNumId="12">
    <w:nsid w:val="00000019"/>
    <w:multiLevelType w:val="singleLevel"/>
    <w:tmpl w:val="00000019"/>
    <w:name w:val="WW8Num29"/>
    <w:lvl w:ilvl="0">
      <w:start w:val="1"/>
      <w:numFmt w:val="decimal"/>
      <w:lvlText w:val="%1)"/>
      <w:lvlJc w:val="left"/>
      <w:pPr>
        <w:tabs>
          <w:tab w:val="num" w:pos="871"/>
        </w:tabs>
        <w:ind w:left="871" w:hanging="511"/>
      </w:pPr>
    </w:lvl>
  </w:abstractNum>
  <w:abstractNum w:abstractNumId="13">
    <w:nsid w:val="0000001A"/>
    <w:multiLevelType w:val="singleLevel"/>
    <w:tmpl w:val="0000001A"/>
    <w:name w:val="WW8Num30"/>
    <w:lvl w:ilvl="0">
      <w:start w:val="4"/>
      <w:numFmt w:val="decimal"/>
      <w:lvlText w:val="%1."/>
      <w:lvlJc w:val="left"/>
      <w:pPr>
        <w:tabs>
          <w:tab w:val="num" w:pos="360"/>
        </w:tabs>
        <w:ind w:left="360" w:hanging="360"/>
      </w:pPr>
    </w:lvl>
  </w:abstractNum>
  <w:abstractNum w:abstractNumId="14">
    <w:nsid w:val="0000001C"/>
    <w:multiLevelType w:val="multilevel"/>
    <w:tmpl w:val="0000001C"/>
    <w:name w:val="WW8Num32"/>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871"/>
        </w:tabs>
        <w:ind w:left="871" w:hanging="511"/>
      </w:p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nsid w:val="0000001D"/>
    <w:multiLevelType w:val="singleLevel"/>
    <w:tmpl w:val="0000001D"/>
    <w:name w:val="WW8Num34"/>
    <w:lvl w:ilvl="0">
      <w:start w:val="1"/>
      <w:numFmt w:val="decimal"/>
      <w:lvlText w:val="%1)"/>
      <w:lvlJc w:val="left"/>
      <w:pPr>
        <w:tabs>
          <w:tab w:val="num" w:pos="851"/>
        </w:tabs>
        <w:ind w:left="851" w:hanging="511"/>
      </w:pPr>
    </w:lvl>
  </w:abstractNum>
  <w:abstractNum w:abstractNumId="16">
    <w:nsid w:val="0000001E"/>
    <w:multiLevelType w:val="singleLevel"/>
    <w:tmpl w:val="0000001E"/>
    <w:name w:val="WW8Num35"/>
    <w:lvl w:ilvl="0">
      <w:start w:val="1"/>
      <w:numFmt w:val="lowerLetter"/>
      <w:lvlText w:val="%1)"/>
      <w:lvlJc w:val="left"/>
      <w:pPr>
        <w:tabs>
          <w:tab w:val="num" w:pos="0"/>
        </w:tabs>
        <w:ind w:left="720" w:hanging="360"/>
      </w:pPr>
    </w:lvl>
  </w:abstractNum>
  <w:abstractNum w:abstractNumId="17">
    <w:nsid w:val="00000020"/>
    <w:multiLevelType w:val="singleLevel"/>
    <w:tmpl w:val="00000020"/>
    <w:name w:val="WW8Num37"/>
    <w:lvl w:ilvl="0">
      <w:start w:val="5"/>
      <w:numFmt w:val="decimal"/>
      <w:lvlText w:val="%1."/>
      <w:lvlJc w:val="left"/>
      <w:pPr>
        <w:tabs>
          <w:tab w:val="num" w:pos="360"/>
        </w:tabs>
        <w:ind w:left="340" w:hanging="340"/>
      </w:pPr>
    </w:lvl>
  </w:abstractNum>
  <w:abstractNum w:abstractNumId="18">
    <w:nsid w:val="00000022"/>
    <w:multiLevelType w:val="multilevel"/>
    <w:tmpl w:val="00000022"/>
    <w:name w:val="WW8Num39"/>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nsid w:val="00000023"/>
    <w:multiLevelType w:val="singleLevel"/>
    <w:tmpl w:val="00000023"/>
    <w:name w:val="WW8Num40"/>
    <w:lvl w:ilvl="0">
      <w:start w:val="1"/>
      <w:numFmt w:val="decimal"/>
      <w:lvlText w:val="%1)"/>
      <w:lvlJc w:val="left"/>
      <w:pPr>
        <w:tabs>
          <w:tab w:val="num" w:pos="871"/>
        </w:tabs>
        <w:ind w:left="871" w:hanging="511"/>
      </w:pPr>
    </w:lvl>
  </w:abstractNum>
  <w:abstractNum w:abstractNumId="20">
    <w:nsid w:val="00000024"/>
    <w:multiLevelType w:val="singleLevel"/>
    <w:tmpl w:val="00000024"/>
    <w:name w:val="WW8Num41"/>
    <w:lvl w:ilvl="0">
      <w:start w:val="1"/>
      <w:numFmt w:val="decimal"/>
      <w:lvlText w:val="%1."/>
      <w:lvlJc w:val="left"/>
      <w:pPr>
        <w:tabs>
          <w:tab w:val="num" w:pos="357"/>
        </w:tabs>
        <w:ind w:left="357" w:hanging="357"/>
      </w:pPr>
      <w:rPr>
        <w:i w:val="0"/>
        <w:color w:val="auto"/>
      </w:rPr>
    </w:lvl>
  </w:abstractNum>
  <w:abstractNum w:abstractNumId="21">
    <w:nsid w:val="00000027"/>
    <w:multiLevelType w:val="singleLevel"/>
    <w:tmpl w:val="00000027"/>
    <w:name w:val="WW8Num44"/>
    <w:lvl w:ilvl="0">
      <w:start w:val="1"/>
      <w:numFmt w:val="lowerLetter"/>
      <w:lvlText w:val="%1)"/>
      <w:lvlJc w:val="left"/>
      <w:pPr>
        <w:tabs>
          <w:tab w:val="num" w:pos="780"/>
        </w:tabs>
        <w:ind w:left="780" w:hanging="360"/>
      </w:pPr>
    </w:lvl>
  </w:abstractNum>
  <w:abstractNum w:abstractNumId="22">
    <w:nsid w:val="00000029"/>
    <w:multiLevelType w:val="multilevel"/>
    <w:tmpl w:val="00000029"/>
    <w:name w:val="WW8Num4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nsid w:val="0000002A"/>
    <w:multiLevelType w:val="singleLevel"/>
    <w:tmpl w:val="0000002A"/>
    <w:name w:val="WW8Num47"/>
    <w:lvl w:ilvl="0">
      <w:start w:val="1"/>
      <w:numFmt w:val="decimal"/>
      <w:lvlText w:val="%1."/>
      <w:lvlJc w:val="left"/>
      <w:pPr>
        <w:tabs>
          <w:tab w:val="num" w:pos="0"/>
        </w:tabs>
        <w:ind w:left="360" w:hanging="360"/>
      </w:pPr>
    </w:lvl>
  </w:abstractNum>
  <w:abstractNum w:abstractNumId="24">
    <w:nsid w:val="0000002D"/>
    <w:multiLevelType w:val="multilevel"/>
    <w:tmpl w:val="0000002D"/>
    <w:name w:val="WW8Num5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nsid w:val="00000033"/>
    <w:multiLevelType w:val="multilevel"/>
    <w:tmpl w:val="00000033"/>
    <w:name w:val="WW8Num5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nsid w:val="00000038"/>
    <w:multiLevelType w:val="singleLevel"/>
    <w:tmpl w:val="00000038"/>
    <w:name w:val="WW8Num61"/>
    <w:lvl w:ilvl="0">
      <w:start w:val="1"/>
      <w:numFmt w:val="decimal"/>
      <w:lvlText w:val="%1)"/>
      <w:lvlJc w:val="left"/>
      <w:pPr>
        <w:tabs>
          <w:tab w:val="num" w:pos="851"/>
        </w:tabs>
        <w:ind w:left="851" w:hanging="511"/>
      </w:pPr>
    </w:lvl>
  </w:abstractNum>
  <w:abstractNum w:abstractNumId="27">
    <w:nsid w:val="00000039"/>
    <w:multiLevelType w:val="multilevel"/>
    <w:tmpl w:val="8AF08642"/>
    <w:name w:val="WW8Num62"/>
    <w:lvl w:ilvl="0">
      <w:start w:val="1"/>
      <w:numFmt w:val="decimal"/>
      <w:lvlText w:val="%1."/>
      <w:lvlJc w:val="left"/>
      <w:pPr>
        <w:tabs>
          <w:tab w:val="num" w:pos="720"/>
        </w:tabs>
        <w:ind w:left="720" w:hanging="360"/>
      </w:pPr>
    </w:lvl>
    <w:lvl w:ilvl="1">
      <w:start w:val="1"/>
      <w:numFmt w:val="decimal"/>
      <w:lvlText w:val="%2."/>
      <w:lvlJc w:val="left"/>
      <w:pPr>
        <w:tabs>
          <w:tab w:val="num" w:pos="1591"/>
        </w:tabs>
        <w:ind w:left="1591" w:hanging="511"/>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8">
    <w:nsid w:val="0000003A"/>
    <w:multiLevelType w:val="multilevel"/>
    <w:tmpl w:val="0000003A"/>
    <w:name w:val="WW8Num6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nsid w:val="0000003B"/>
    <w:multiLevelType w:val="singleLevel"/>
    <w:tmpl w:val="0000003B"/>
    <w:name w:val="WW8Num64"/>
    <w:lvl w:ilvl="0">
      <w:start w:val="1"/>
      <w:numFmt w:val="lowerLetter"/>
      <w:lvlText w:val="%1)"/>
      <w:lvlJc w:val="left"/>
      <w:pPr>
        <w:tabs>
          <w:tab w:val="num" w:pos="1231"/>
        </w:tabs>
        <w:ind w:left="1231" w:hanging="511"/>
      </w:pPr>
    </w:lvl>
  </w:abstractNum>
  <w:abstractNum w:abstractNumId="30">
    <w:nsid w:val="0000003C"/>
    <w:multiLevelType w:val="singleLevel"/>
    <w:tmpl w:val="03842536"/>
    <w:name w:val="WW8Num65"/>
    <w:lvl w:ilvl="0">
      <w:start w:val="1"/>
      <w:numFmt w:val="decimal"/>
      <w:lvlText w:val="%1."/>
      <w:lvlJc w:val="left"/>
      <w:pPr>
        <w:tabs>
          <w:tab w:val="num" w:pos="360"/>
        </w:tabs>
        <w:ind w:left="360" w:hanging="360"/>
      </w:pPr>
      <w:rPr>
        <w:sz w:val="20"/>
        <w:szCs w:val="24"/>
      </w:rPr>
    </w:lvl>
  </w:abstractNum>
  <w:abstractNum w:abstractNumId="31">
    <w:nsid w:val="0000003D"/>
    <w:multiLevelType w:val="multilevel"/>
    <w:tmpl w:val="09F2DF8C"/>
    <w:name w:val="WW8Num66"/>
    <w:lvl w:ilvl="0">
      <w:start w:val="1"/>
      <w:numFmt w:val="decimal"/>
      <w:lvlText w:val="%1."/>
      <w:lvlJc w:val="left"/>
      <w:pPr>
        <w:tabs>
          <w:tab w:val="num" w:pos="357"/>
        </w:tabs>
        <w:ind w:left="357" w:hanging="357"/>
      </w:pPr>
      <w:rPr>
        <w:i w:val="0"/>
        <w:color w:val="auto"/>
        <w:sz w:val="20"/>
        <w:szCs w:val="20"/>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nsid w:val="0000003E"/>
    <w:multiLevelType w:val="multilevel"/>
    <w:tmpl w:val="0000003E"/>
    <w:name w:val="WW8Num67"/>
    <w:lvl w:ilvl="0">
      <w:start w:val="8"/>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bullet"/>
      <w:lvlText w:val=""/>
      <w:lvlJc w:val="left"/>
      <w:pPr>
        <w:tabs>
          <w:tab w:val="num" w:pos="1440"/>
        </w:tabs>
        <w:ind w:left="1440" w:hanging="360"/>
      </w:pPr>
      <w:rPr>
        <w:rFonts w:ascii="Symbol" w:hAnsi="Symbol"/>
        <w:color w:val="auto"/>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0000003F"/>
    <w:multiLevelType w:val="singleLevel"/>
    <w:tmpl w:val="0000003F"/>
    <w:name w:val="WW8Num68"/>
    <w:lvl w:ilvl="0">
      <w:start w:val="1"/>
      <w:numFmt w:val="decimal"/>
      <w:lvlText w:val="%1."/>
      <w:lvlJc w:val="left"/>
      <w:pPr>
        <w:tabs>
          <w:tab w:val="num" w:pos="360"/>
        </w:tabs>
        <w:ind w:left="360" w:hanging="360"/>
      </w:pPr>
    </w:lvl>
  </w:abstractNum>
  <w:abstractNum w:abstractNumId="34">
    <w:nsid w:val="00000041"/>
    <w:multiLevelType w:val="multilevel"/>
    <w:tmpl w:val="00000041"/>
    <w:name w:val="WW8Num70"/>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2)"/>
      <w:lvlJc w:val="left"/>
      <w:pPr>
        <w:tabs>
          <w:tab w:val="num" w:pos="871"/>
        </w:tabs>
        <w:ind w:left="871" w:hanging="511"/>
      </w:pPr>
    </w:lvl>
    <w:lvl w:ilvl="2">
      <w:start w:val="1"/>
      <w:numFmt w:val="decimal"/>
      <w:lvlText w:val="%3)"/>
      <w:lvlJc w:val="left"/>
      <w:pPr>
        <w:tabs>
          <w:tab w:val="num" w:pos="1080"/>
        </w:tabs>
        <w:ind w:left="1080" w:hanging="360"/>
      </w:pPr>
      <w:rPr>
        <w:i w:val="0"/>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nsid w:val="00000042"/>
    <w:multiLevelType w:val="multilevel"/>
    <w:tmpl w:val="00000042"/>
    <w:name w:val="WW8Num71"/>
    <w:lvl w:ilvl="0">
      <w:start w:val="1"/>
      <w:numFmt w:val="decimal"/>
      <w:lvlText w:val="%1."/>
      <w:lvlJc w:val="left"/>
      <w:pPr>
        <w:tabs>
          <w:tab w:val="num" w:pos="720"/>
        </w:tabs>
        <w:ind w:left="720" w:hanging="360"/>
      </w:pPr>
    </w:lvl>
    <w:lvl w:ilvl="1">
      <w:start w:val="1"/>
      <w:numFmt w:val="decimal"/>
      <w:lvlText w:val="%2)"/>
      <w:lvlJc w:val="left"/>
      <w:pPr>
        <w:tabs>
          <w:tab w:val="num" w:pos="851"/>
        </w:tabs>
        <w:ind w:left="851" w:hanging="511"/>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6">
    <w:nsid w:val="01FB295F"/>
    <w:multiLevelType w:val="hybridMultilevel"/>
    <w:tmpl w:val="9F3ADA1A"/>
    <w:lvl w:ilvl="0" w:tplc="04150001">
      <w:start w:val="1"/>
      <w:numFmt w:val="bullet"/>
      <w:lvlText w:val=""/>
      <w:lvlJc w:val="left"/>
      <w:pPr>
        <w:ind w:left="1495" w:hanging="360"/>
      </w:pPr>
      <w:rPr>
        <w:rFonts w:ascii="Symbol" w:hAnsi="Symbol" w:hint="default"/>
      </w:rPr>
    </w:lvl>
    <w:lvl w:ilvl="1" w:tplc="04150003" w:tentative="1">
      <w:start w:val="1"/>
      <w:numFmt w:val="bullet"/>
      <w:lvlText w:val="o"/>
      <w:lvlJc w:val="left"/>
      <w:pPr>
        <w:ind w:left="2215" w:hanging="360"/>
      </w:pPr>
      <w:rPr>
        <w:rFonts w:ascii="Courier New" w:hAnsi="Courier New" w:cs="Courier New" w:hint="default"/>
      </w:rPr>
    </w:lvl>
    <w:lvl w:ilvl="2" w:tplc="04150005" w:tentative="1">
      <w:start w:val="1"/>
      <w:numFmt w:val="bullet"/>
      <w:lvlText w:val=""/>
      <w:lvlJc w:val="left"/>
      <w:pPr>
        <w:ind w:left="2935" w:hanging="360"/>
      </w:pPr>
      <w:rPr>
        <w:rFonts w:ascii="Wingdings" w:hAnsi="Wingdings" w:hint="default"/>
      </w:rPr>
    </w:lvl>
    <w:lvl w:ilvl="3" w:tplc="04150001" w:tentative="1">
      <w:start w:val="1"/>
      <w:numFmt w:val="bullet"/>
      <w:lvlText w:val=""/>
      <w:lvlJc w:val="left"/>
      <w:pPr>
        <w:ind w:left="3655" w:hanging="360"/>
      </w:pPr>
      <w:rPr>
        <w:rFonts w:ascii="Symbol" w:hAnsi="Symbol" w:hint="default"/>
      </w:rPr>
    </w:lvl>
    <w:lvl w:ilvl="4" w:tplc="04150003" w:tentative="1">
      <w:start w:val="1"/>
      <w:numFmt w:val="bullet"/>
      <w:lvlText w:val="o"/>
      <w:lvlJc w:val="left"/>
      <w:pPr>
        <w:ind w:left="4375" w:hanging="360"/>
      </w:pPr>
      <w:rPr>
        <w:rFonts w:ascii="Courier New" w:hAnsi="Courier New" w:cs="Courier New" w:hint="default"/>
      </w:rPr>
    </w:lvl>
    <w:lvl w:ilvl="5" w:tplc="04150005" w:tentative="1">
      <w:start w:val="1"/>
      <w:numFmt w:val="bullet"/>
      <w:lvlText w:val=""/>
      <w:lvlJc w:val="left"/>
      <w:pPr>
        <w:ind w:left="5095" w:hanging="360"/>
      </w:pPr>
      <w:rPr>
        <w:rFonts w:ascii="Wingdings" w:hAnsi="Wingdings" w:hint="default"/>
      </w:rPr>
    </w:lvl>
    <w:lvl w:ilvl="6" w:tplc="04150001" w:tentative="1">
      <w:start w:val="1"/>
      <w:numFmt w:val="bullet"/>
      <w:lvlText w:val=""/>
      <w:lvlJc w:val="left"/>
      <w:pPr>
        <w:ind w:left="5815" w:hanging="360"/>
      </w:pPr>
      <w:rPr>
        <w:rFonts w:ascii="Symbol" w:hAnsi="Symbol" w:hint="default"/>
      </w:rPr>
    </w:lvl>
    <w:lvl w:ilvl="7" w:tplc="04150003" w:tentative="1">
      <w:start w:val="1"/>
      <w:numFmt w:val="bullet"/>
      <w:lvlText w:val="o"/>
      <w:lvlJc w:val="left"/>
      <w:pPr>
        <w:ind w:left="6535" w:hanging="360"/>
      </w:pPr>
      <w:rPr>
        <w:rFonts w:ascii="Courier New" w:hAnsi="Courier New" w:cs="Courier New" w:hint="default"/>
      </w:rPr>
    </w:lvl>
    <w:lvl w:ilvl="8" w:tplc="04150005" w:tentative="1">
      <w:start w:val="1"/>
      <w:numFmt w:val="bullet"/>
      <w:lvlText w:val=""/>
      <w:lvlJc w:val="left"/>
      <w:pPr>
        <w:ind w:left="7255" w:hanging="360"/>
      </w:pPr>
      <w:rPr>
        <w:rFonts w:ascii="Wingdings" w:hAnsi="Wingdings" w:hint="default"/>
      </w:rPr>
    </w:lvl>
  </w:abstractNum>
  <w:abstractNum w:abstractNumId="37">
    <w:nsid w:val="023D06B8"/>
    <w:multiLevelType w:val="hybridMultilevel"/>
    <w:tmpl w:val="72CA34B2"/>
    <w:lvl w:ilvl="0" w:tplc="DDA22E0C">
      <w:start w:val="1"/>
      <w:numFmt w:val="decimal"/>
      <w:lvlText w:val="%1."/>
      <w:lvlJc w:val="left"/>
      <w:pPr>
        <w:ind w:left="360" w:hanging="360"/>
      </w:pPr>
      <w:rPr>
        <w:rFonts w:ascii="Times New Roman" w:hAnsi="Times New Roman" w:cs="Times New Roman" w:hint="default"/>
        <w:b w:val="0"/>
        <w:i w:val="0"/>
        <w:sz w:val="20"/>
      </w:rPr>
    </w:lvl>
    <w:lvl w:ilvl="1" w:tplc="04150017">
      <w:start w:val="1"/>
      <w:numFmt w:val="lowerLetter"/>
      <w:lvlText w:val="%2)"/>
      <w:lvlJc w:val="left"/>
      <w:pPr>
        <w:tabs>
          <w:tab w:val="num" w:pos="1440"/>
        </w:tabs>
        <w:ind w:left="1440" w:hanging="360"/>
      </w:pPr>
    </w:lvl>
    <w:lvl w:ilvl="2" w:tplc="6AB64166" w:tentative="1">
      <w:start w:val="1"/>
      <w:numFmt w:val="lowerRoman"/>
      <w:lvlText w:val="%3."/>
      <w:lvlJc w:val="right"/>
      <w:pPr>
        <w:tabs>
          <w:tab w:val="num" w:pos="2160"/>
        </w:tabs>
        <w:ind w:left="2160" w:hanging="180"/>
      </w:pPr>
    </w:lvl>
    <w:lvl w:ilvl="3" w:tplc="4CAA80A0" w:tentative="1">
      <w:start w:val="1"/>
      <w:numFmt w:val="decimal"/>
      <w:lvlText w:val="%4."/>
      <w:lvlJc w:val="left"/>
      <w:pPr>
        <w:tabs>
          <w:tab w:val="num" w:pos="2880"/>
        </w:tabs>
        <w:ind w:left="2880" w:hanging="360"/>
      </w:pPr>
    </w:lvl>
    <w:lvl w:ilvl="4" w:tplc="177A0CA8" w:tentative="1">
      <w:start w:val="1"/>
      <w:numFmt w:val="lowerLetter"/>
      <w:lvlText w:val="%5."/>
      <w:lvlJc w:val="left"/>
      <w:pPr>
        <w:tabs>
          <w:tab w:val="num" w:pos="3600"/>
        </w:tabs>
        <w:ind w:left="3600" w:hanging="360"/>
      </w:pPr>
    </w:lvl>
    <w:lvl w:ilvl="5" w:tplc="C55CD536" w:tentative="1">
      <w:start w:val="1"/>
      <w:numFmt w:val="lowerRoman"/>
      <w:lvlText w:val="%6."/>
      <w:lvlJc w:val="right"/>
      <w:pPr>
        <w:tabs>
          <w:tab w:val="num" w:pos="4320"/>
        </w:tabs>
        <w:ind w:left="4320" w:hanging="180"/>
      </w:pPr>
    </w:lvl>
    <w:lvl w:ilvl="6" w:tplc="27809E8E" w:tentative="1">
      <w:start w:val="1"/>
      <w:numFmt w:val="decimal"/>
      <w:lvlText w:val="%7."/>
      <w:lvlJc w:val="left"/>
      <w:pPr>
        <w:tabs>
          <w:tab w:val="num" w:pos="5040"/>
        </w:tabs>
        <w:ind w:left="5040" w:hanging="360"/>
      </w:pPr>
    </w:lvl>
    <w:lvl w:ilvl="7" w:tplc="44A4C0F0" w:tentative="1">
      <w:start w:val="1"/>
      <w:numFmt w:val="lowerLetter"/>
      <w:lvlText w:val="%8."/>
      <w:lvlJc w:val="left"/>
      <w:pPr>
        <w:tabs>
          <w:tab w:val="num" w:pos="5760"/>
        </w:tabs>
        <w:ind w:left="5760" w:hanging="360"/>
      </w:pPr>
    </w:lvl>
    <w:lvl w:ilvl="8" w:tplc="43706F32" w:tentative="1">
      <w:start w:val="1"/>
      <w:numFmt w:val="lowerRoman"/>
      <w:lvlText w:val="%9."/>
      <w:lvlJc w:val="right"/>
      <w:pPr>
        <w:tabs>
          <w:tab w:val="num" w:pos="6480"/>
        </w:tabs>
        <w:ind w:left="6480" w:hanging="180"/>
      </w:pPr>
    </w:lvl>
  </w:abstractNum>
  <w:abstractNum w:abstractNumId="38">
    <w:nsid w:val="030507C4"/>
    <w:multiLevelType w:val="multilevel"/>
    <w:tmpl w:val="49466082"/>
    <w:lvl w:ilvl="0">
      <w:start w:val="1"/>
      <w:numFmt w:val="decimal"/>
      <w:pStyle w:val="Nagwek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nsid w:val="08514751"/>
    <w:multiLevelType w:val="hybridMultilevel"/>
    <w:tmpl w:val="57746D1A"/>
    <w:lvl w:ilvl="0" w:tplc="00000012">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0D5B15D7"/>
    <w:multiLevelType w:val="hybridMultilevel"/>
    <w:tmpl w:val="834A2CA6"/>
    <w:lvl w:ilvl="0" w:tplc="04150011">
      <w:start w:val="1"/>
      <w:numFmt w:val="decimal"/>
      <w:lvlText w:val="%1)"/>
      <w:lvlJc w:val="left"/>
      <w:pPr>
        <w:ind w:left="1068" w:hanging="360"/>
      </w:pPr>
      <w:rPr>
        <w:b w:val="0"/>
        <w:color w:val="000000"/>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1">
    <w:nsid w:val="19AA575B"/>
    <w:multiLevelType w:val="multilevel"/>
    <w:tmpl w:val="29DC21AE"/>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1F1812F4"/>
    <w:multiLevelType w:val="multilevel"/>
    <w:tmpl w:val="792ABD10"/>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440"/>
        </w:tabs>
        <w:ind w:left="1440" w:hanging="360"/>
      </w:pPr>
      <w:rPr>
        <w:rFonts w:hint="default"/>
        <w:b w:val="0"/>
        <w:i w:val="0"/>
        <w:color w:val="auto"/>
        <w:sz w:val="24"/>
        <w:u w:val="none"/>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3">
    <w:nsid w:val="244F2073"/>
    <w:multiLevelType w:val="hybridMultilevel"/>
    <w:tmpl w:val="F2288A9E"/>
    <w:lvl w:ilvl="0" w:tplc="4252C97E">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247F4F7F"/>
    <w:multiLevelType w:val="multilevel"/>
    <w:tmpl w:val="FE6AD37A"/>
    <w:lvl w:ilvl="0">
      <w:start w:val="1"/>
      <w:numFmt w:val="bullet"/>
      <w:lvlText w:val="-"/>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24F331D3"/>
    <w:multiLevelType w:val="hybridMultilevel"/>
    <w:tmpl w:val="5CC8E65C"/>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6">
    <w:nsid w:val="3051477B"/>
    <w:multiLevelType w:val="hybridMultilevel"/>
    <w:tmpl w:val="1EFACC54"/>
    <w:lvl w:ilvl="0" w:tplc="04150017">
      <w:start w:val="1"/>
      <w:numFmt w:val="lowerLetter"/>
      <w:lvlText w:val="%1)"/>
      <w:lvlJc w:val="left"/>
      <w:pPr>
        <w:ind w:left="719" w:hanging="360"/>
      </w:pPr>
    </w:lvl>
    <w:lvl w:ilvl="1" w:tplc="04150019" w:tentative="1">
      <w:start w:val="1"/>
      <w:numFmt w:val="lowerLetter"/>
      <w:lvlText w:val="%2."/>
      <w:lvlJc w:val="left"/>
      <w:pPr>
        <w:ind w:left="1439" w:hanging="360"/>
      </w:pPr>
    </w:lvl>
    <w:lvl w:ilvl="2" w:tplc="0415001B" w:tentative="1">
      <w:start w:val="1"/>
      <w:numFmt w:val="lowerRoman"/>
      <w:lvlText w:val="%3."/>
      <w:lvlJc w:val="right"/>
      <w:pPr>
        <w:ind w:left="2159" w:hanging="180"/>
      </w:pPr>
    </w:lvl>
    <w:lvl w:ilvl="3" w:tplc="0415000F" w:tentative="1">
      <w:start w:val="1"/>
      <w:numFmt w:val="decimal"/>
      <w:lvlText w:val="%4."/>
      <w:lvlJc w:val="left"/>
      <w:pPr>
        <w:ind w:left="2879" w:hanging="360"/>
      </w:pPr>
    </w:lvl>
    <w:lvl w:ilvl="4" w:tplc="04150019" w:tentative="1">
      <w:start w:val="1"/>
      <w:numFmt w:val="lowerLetter"/>
      <w:lvlText w:val="%5."/>
      <w:lvlJc w:val="left"/>
      <w:pPr>
        <w:ind w:left="3599" w:hanging="360"/>
      </w:pPr>
    </w:lvl>
    <w:lvl w:ilvl="5" w:tplc="0415001B" w:tentative="1">
      <w:start w:val="1"/>
      <w:numFmt w:val="lowerRoman"/>
      <w:lvlText w:val="%6."/>
      <w:lvlJc w:val="right"/>
      <w:pPr>
        <w:ind w:left="4319" w:hanging="180"/>
      </w:pPr>
    </w:lvl>
    <w:lvl w:ilvl="6" w:tplc="0415000F" w:tentative="1">
      <w:start w:val="1"/>
      <w:numFmt w:val="decimal"/>
      <w:lvlText w:val="%7."/>
      <w:lvlJc w:val="left"/>
      <w:pPr>
        <w:ind w:left="5039" w:hanging="360"/>
      </w:pPr>
    </w:lvl>
    <w:lvl w:ilvl="7" w:tplc="04150019" w:tentative="1">
      <w:start w:val="1"/>
      <w:numFmt w:val="lowerLetter"/>
      <w:lvlText w:val="%8."/>
      <w:lvlJc w:val="left"/>
      <w:pPr>
        <w:ind w:left="5759" w:hanging="360"/>
      </w:pPr>
    </w:lvl>
    <w:lvl w:ilvl="8" w:tplc="0415001B" w:tentative="1">
      <w:start w:val="1"/>
      <w:numFmt w:val="lowerRoman"/>
      <w:lvlText w:val="%9."/>
      <w:lvlJc w:val="right"/>
      <w:pPr>
        <w:ind w:left="6479" w:hanging="180"/>
      </w:pPr>
    </w:lvl>
  </w:abstractNum>
  <w:abstractNum w:abstractNumId="47">
    <w:nsid w:val="343F0D0B"/>
    <w:multiLevelType w:val="multilevel"/>
    <w:tmpl w:val="EA625906"/>
    <w:lvl w:ilvl="0">
      <w:start w:val="1"/>
      <w:numFmt w:val="decimal"/>
      <w:lvlText w:val="%1."/>
      <w:lvlJc w:val="left"/>
      <w:rPr>
        <w:rFonts w:ascii="Times New Roman" w:eastAsia="Arial Narrow" w:hAnsi="Times New Roman" w:cs="Times New Roman" w:hint="default"/>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37282C4F"/>
    <w:multiLevelType w:val="hybridMultilevel"/>
    <w:tmpl w:val="767CE340"/>
    <w:lvl w:ilvl="0" w:tplc="B1B4E9DC">
      <w:start w:val="1"/>
      <w:numFmt w:val="decimal"/>
      <w:lvlText w:val="%1."/>
      <w:lvlJc w:val="left"/>
      <w:pPr>
        <w:tabs>
          <w:tab w:val="num" w:pos="340"/>
        </w:tabs>
        <w:ind w:left="340" w:hanging="340"/>
      </w:pPr>
      <w:rPr>
        <w:rFonts w:ascii="Times New Roman" w:hAnsi="Times New Roman" w:hint="default"/>
        <w:b w:val="0"/>
        <w:i w:val="0"/>
        <w:color w:val="auto"/>
        <w:sz w:val="20"/>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nsid w:val="384D189D"/>
    <w:multiLevelType w:val="multilevel"/>
    <w:tmpl w:val="E3DE6B56"/>
    <w:lvl w:ilvl="0">
      <w:start w:val="1"/>
      <w:numFmt w:val="lowerLetter"/>
      <w:lvlText w:val="%1)"/>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38EE3F1C"/>
    <w:multiLevelType w:val="hybridMultilevel"/>
    <w:tmpl w:val="225A4FAC"/>
    <w:lvl w:ilvl="0" w:tplc="04150017">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1">
    <w:nsid w:val="3CB655A2"/>
    <w:multiLevelType w:val="multilevel"/>
    <w:tmpl w:val="A7C0E608"/>
    <w:lvl w:ilvl="0">
      <w:start w:val="1"/>
      <w:numFmt w:val="decimal"/>
      <w:lvlText w:val="%1."/>
      <w:lvlJc w:val="left"/>
      <w:pPr>
        <w:tabs>
          <w:tab w:val="num" w:pos="-708"/>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nsid w:val="42A747CF"/>
    <w:multiLevelType w:val="hybridMultilevel"/>
    <w:tmpl w:val="5D1ED698"/>
    <w:lvl w:ilvl="0" w:tplc="33D02176">
      <w:start w:val="1"/>
      <w:numFmt w:val="lowerLetter"/>
      <w:lvlText w:val="%1)"/>
      <w:lvlJc w:val="left"/>
      <w:pPr>
        <w:ind w:left="1068" w:hanging="360"/>
      </w:pPr>
      <w:rPr>
        <w:b w:val="0"/>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3">
    <w:nsid w:val="45534B82"/>
    <w:multiLevelType w:val="multilevel"/>
    <w:tmpl w:val="1A101B6E"/>
    <w:lvl w:ilvl="0">
      <w:start w:val="1"/>
      <w:numFmt w:val="lowerLetter"/>
      <w:lvlText w:val="%1)"/>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471F238C"/>
    <w:multiLevelType w:val="hybridMultilevel"/>
    <w:tmpl w:val="AE2A1C0A"/>
    <w:lvl w:ilvl="0" w:tplc="F35A6840">
      <w:start w:val="1"/>
      <w:numFmt w:val="decimal"/>
      <w:lvlText w:val="%1)"/>
      <w:lvlJc w:val="left"/>
      <w:pPr>
        <w:ind w:left="360" w:hanging="360"/>
      </w:pPr>
      <w:rPr>
        <w:rFonts w:hint="default"/>
        <w:b w:val="0"/>
        <w:i w:val="0"/>
        <w:sz w:val="20"/>
      </w:rPr>
    </w:lvl>
    <w:lvl w:ilvl="1" w:tplc="79B82B9C" w:tentative="1">
      <w:start w:val="1"/>
      <w:numFmt w:val="lowerLetter"/>
      <w:lvlText w:val="%2."/>
      <w:lvlJc w:val="left"/>
      <w:pPr>
        <w:tabs>
          <w:tab w:val="num" w:pos="1440"/>
        </w:tabs>
        <w:ind w:left="1440" w:hanging="360"/>
      </w:pPr>
    </w:lvl>
    <w:lvl w:ilvl="2" w:tplc="6AB64166" w:tentative="1">
      <w:start w:val="1"/>
      <w:numFmt w:val="lowerRoman"/>
      <w:lvlText w:val="%3."/>
      <w:lvlJc w:val="right"/>
      <w:pPr>
        <w:tabs>
          <w:tab w:val="num" w:pos="2160"/>
        </w:tabs>
        <w:ind w:left="2160" w:hanging="180"/>
      </w:pPr>
    </w:lvl>
    <w:lvl w:ilvl="3" w:tplc="4CAA80A0" w:tentative="1">
      <w:start w:val="1"/>
      <w:numFmt w:val="decimal"/>
      <w:lvlText w:val="%4."/>
      <w:lvlJc w:val="left"/>
      <w:pPr>
        <w:tabs>
          <w:tab w:val="num" w:pos="2880"/>
        </w:tabs>
        <w:ind w:left="2880" w:hanging="360"/>
      </w:pPr>
    </w:lvl>
    <w:lvl w:ilvl="4" w:tplc="177A0CA8" w:tentative="1">
      <w:start w:val="1"/>
      <w:numFmt w:val="lowerLetter"/>
      <w:lvlText w:val="%5."/>
      <w:lvlJc w:val="left"/>
      <w:pPr>
        <w:tabs>
          <w:tab w:val="num" w:pos="3600"/>
        </w:tabs>
        <w:ind w:left="3600" w:hanging="360"/>
      </w:pPr>
    </w:lvl>
    <w:lvl w:ilvl="5" w:tplc="C55CD536" w:tentative="1">
      <w:start w:val="1"/>
      <w:numFmt w:val="lowerRoman"/>
      <w:lvlText w:val="%6."/>
      <w:lvlJc w:val="right"/>
      <w:pPr>
        <w:tabs>
          <w:tab w:val="num" w:pos="4320"/>
        </w:tabs>
        <w:ind w:left="4320" w:hanging="180"/>
      </w:pPr>
    </w:lvl>
    <w:lvl w:ilvl="6" w:tplc="27809E8E" w:tentative="1">
      <w:start w:val="1"/>
      <w:numFmt w:val="decimal"/>
      <w:lvlText w:val="%7."/>
      <w:lvlJc w:val="left"/>
      <w:pPr>
        <w:tabs>
          <w:tab w:val="num" w:pos="5040"/>
        </w:tabs>
        <w:ind w:left="5040" w:hanging="360"/>
      </w:pPr>
    </w:lvl>
    <w:lvl w:ilvl="7" w:tplc="44A4C0F0" w:tentative="1">
      <w:start w:val="1"/>
      <w:numFmt w:val="lowerLetter"/>
      <w:lvlText w:val="%8."/>
      <w:lvlJc w:val="left"/>
      <w:pPr>
        <w:tabs>
          <w:tab w:val="num" w:pos="5760"/>
        </w:tabs>
        <w:ind w:left="5760" w:hanging="360"/>
      </w:pPr>
    </w:lvl>
    <w:lvl w:ilvl="8" w:tplc="43706F32" w:tentative="1">
      <w:start w:val="1"/>
      <w:numFmt w:val="lowerRoman"/>
      <w:lvlText w:val="%9."/>
      <w:lvlJc w:val="right"/>
      <w:pPr>
        <w:tabs>
          <w:tab w:val="num" w:pos="6480"/>
        </w:tabs>
        <w:ind w:left="6480" w:hanging="180"/>
      </w:pPr>
    </w:lvl>
  </w:abstractNum>
  <w:abstractNum w:abstractNumId="55">
    <w:nsid w:val="4A957DA7"/>
    <w:multiLevelType w:val="hybridMultilevel"/>
    <w:tmpl w:val="663C799E"/>
    <w:lvl w:ilvl="0" w:tplc="21D2B808">
      <w:start w:val="1"/>
      <w:numFmt w:val="decimal"/>
      <w:lvlText w:val="%1)"/>
      <w:lvlJc w:val="left"/>
      <w:pPr>
        <w:ind w:left="1440" w:hanging="360"/>
      </w:pPr>
      <w:rPr>
        <w:rFonts w:ascii="Times New Roman" w:eastAsia="Calibri" w:hAnsi="Times New Roman" w:cs="Times New Roman"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nsid w:val="4D2010D6"/>
    <w:multiLevelType w:val="multilevel"/>
    <w:tmpl w:val="0DD2A16E"/>
    <w:lvl w:ilvl="0">
      <w:start w:val="2"/>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51FE38E3"/>
    <w:multiLevelType w:val="hybridMultilevel"/>
    <w:tmpl w:val="A5B0BF58"/>
    <w:lvl w:ilvl="0" w:tplc="04150017">
      <w:start w:val="5"/>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nsid w:val="54B27123"/>
    <w:multiLevelType w:val="hybridMultilevel"/>
    <w:tmpl w:val="E2522606"/>
    <w:lvl w:ilvl="0" w:tplc="04150011">
      <w:start w:val="1"/>
      <w:numFmt w:val="decimal"/>
      <w:lvlText w:val="%1)"/>
      <w:lvlJc w:val="left"/>
      <w:pPr>
        <w:tabs>
          <w:tab w:val="num" w:pos="360"/>
        </w:tabs>
        <w:ind w:left="360" w:hanging="360"/>
      </w:pPr>
      <w:rPr>
        <w:rFonts w:hint="default"/>
        <w:color w:val="000000"/>
      </w:rPr>
    </w:lvl>
    <w:lvl w:ilvl="1" w:tplc="74100520">
      <w:start w:val="1"/>
      <w:numFmt w:val="lowerLetter"/>
      <w:lvlText w:val="%2)"/>
      <w:lvlJc w:val="left"/>
      <w:pPr>
        <w:tabs>
          <w:tab w:val="num" w:pos="360"/>
        </w:tabs>
        <w:ind w:left="360"/>
      </w:pPr>
      <w:rPr>
        <w:rFonts w:cs="Antique Olive" w:hint="default"/>
        <w:color w:val="000000"/>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9">
    <w:nsid w:val="57DD14A4"/>
    <w:multiLevelType w:val="hybridMultilevel"/>
    <w:tmpl w:val="12327E3C"/>
    <w:lvl w:ilvl="0" w:tplc="33FEE8B4">
      <w:start w:val="1"/>
      <w:numFmt w:val="lowerLetter"/>
      <w:lvlText w:val="%1)"/>
      <w:lvlJc w:val="left"/>
      <w:pPr>
        <w:ind w:left="1800" w:hanging="360"/>
      </w:pPr>
      <w:rPr>
        <w:rFonts w:hint="default"/>
        <w:b w:val="0"/>
        <w:i w:val="0"/>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60">
    <w:nsid w:val="5CD0685A"/>
    <w:multiLevelType w:val="hybridMultilevel"/>
    <w:tmpl w:val="BF9C579C"/>
    <w:lvl w:ilvl="0" w:tplc="67D82360">
      <w:start w:val="1"/>
      <w:numFmt w:val="decimal"/>
      <w:lvlText w:val="%1)"/>
      <w:lvlJc w:val="left"/>
      <w:pPr>
        <w:ind w:left="360" w:hanging="360"/>
      </w:pPr>
      <w:rPr>
        <w:rFonts w:hint="default"/>
        <w:b w:val="0"/>
        <w:i w:val="0"/>
        <w:sz w:val="20"/>
      </w:rPr>
    </w:lvl>
    <w:lvl w:ilvl="1" w:tplc="79B82B9C" w:tentative="1">
      <w:start w:val="1"/>
      <w:numFmt w:val="lowerLetter"/>
      <w:lvlText w:val="%2."/>
      <w:lvlJc w:val="left"/>
      <w:pPr>
        <w:tabs>
          <w:tab w:val="num" w:pos="1440"/>
        </w:tabs>
        <w:ind w:left="1440" w:hanging="360"/>
      </w:pPr>
    </w:lvl>
    <w:lvl w:ilvl="2" w:tplc="6AB64166" w:tentative="1">
      <w:start w:val="1"/>
      <w:numFmt w:val="lowerRoman"/>
      <w:lvlText w:val="%3."/>
      <w:lvlJc w:val="right"/>
      <w:pPr>
        <w:tabs>
          <w:tab w:val="num" w:pos="2160"/>
        </w:tabs>
        <w:ind w:left="2160" w:hanging="180"/>
      </w:pPr>
    </w:lvl>
    <w:lvl w:ilvl="3" w:tplc="4CAA80A0" w:tentative="1">
      <w:start w:val="1"/>
      <w:numFmt w:val="decimal"/>
      <w:lvlText w:val="%4."/>
      <w:lvlJc w:val="left"/>
      <w:pPr>
        <w:tabs>
          <w:tab w:val="num" w:pos="2880"/>
        </w:tabs>
        <w:ind w:left="2880" w:hanging="360"/>
      </w:pPr>
    </w:lvl>
    <w:lvl w:ilvl="4" w:tplc="177A0CA8" w:tentative="1">
      <w:start w:val="1"/>
      <w:numFmt w:val="lowerLetter"/>
      <w:lvlText w:val="%5."/>
      <w:lvlJc w:val="left"/>
      <w:pPr>
        <w:tabs>
          <w:tab w:val="num" w:pos="3600"/>
        </w:tabs>
        <w:ind w:left="3600" w:hanging="360"/>
      </w:pPr>
    </w:lvl>
    <w:lvl w:ilvl="5" w:tplc="C55CD536" w:tentative="1">
      <w:start w:val="1"/>
      <w:numFmt w:val="lowerRoman"/>
      <w:lvlText w:val="%6."/>
      <w:lvlJc w:val="right"/>
      <w:pPr>
        <w:tabs>
          <w:tab w:val="num" w:pos="4320"/>
        </w:tabs>
        <w:ind w:left="4320" w:hanging="180"/>
      </w:pPr>
    </w:lvl>
    <w:lvl w:ilvl="6" w:tplc="27809E8E" w:tentative="1">
      <w:start w:val="1"/>
      <w:numFmt w:val="decimal"/>
      <w:lvlText w:val="%7."/>
      <w:lvlJc w:val="left"/>
      <w:pPr>
        <w:tabs>
          <w:tab w:val="num" w:pos="5040"/>
        </w:tabs>
        <w:ind w:left="5040" w:hanging="360"/>
      </w:pPr>
    </w:lvl>
    <w:lvl w:ilvl="7" w:tplc="44A4C0F0" w:tentative="1">
      <w:start w:val="1"/>
      <w:numFmt w:val="lowerLetter"/>
      <w:lvlText w:val="%8."/>
      <w:lvlJc w:val="left"/>
      <w:pPr>
        <w:tabs>
          <w:tab w:val="num" w:pos="5760"/>
        </w:tabs>
        <w:ind w:left="5760" w:hanging="360"/>
      </w:pPr>
    </w:lvl>
    <w:lvl w:ilvl="8" w:tplc="43706F32" w:tentative="1">
      <w:start w:val="1"/>
      <w:numFmt w:val="lowerRoman"/>
      <w:lvlText w:val="%9."/>
      <w:lvlJc w:val="right"/>
      <w:pPr>
        <w:tabs>
          <w:tab w:val="num" w:pos="6480"/>
        </w:tabs>
        <w:ind w:left="6480" w:hanging="180"/>
      </w:pPr>
    </w:lvl>
  </w:abstractNum>
  <w:abstractNum w:abstractNumId="61">
    <w:nsid w:val="68AF50A9"/>
    <w:multiLevelType w:val="hybridMultilevel"/>
    <w:tmpl w:val="126039C8"/>
    <w:lvl w:ilvl="0" w:tplc="FE9C55DC">
      <w:start w:val="1"/>
      <w:numFmt w:val="decimal"/>
      <w:lvlText w:val="%1."/>
      <w:lvlJc w:val="left"/>
      <w:pPr>
        <w:ind w:left="360" w:hanging="360"/>
      </w:pPr>
      <w:rPr>
        <w:b w:val="0"/>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nsid w:val="6C537A76"/>
    <w:multiLevelType w:val="hybridMultilevel"/>
    <w:tmpl w:val="FFD4171A"/>
    <w:lvl w:ilvl="0" w:tplc="04150011">
      <w:start w:val="1"/>
      <w:numFmt w:val="decimal"/>
      <w:lvlText w:val="%1)"/>
      <w:lvlJc w:val="left"/>
      <w:pPr>
        <w:ind w:left="360" w:hanging="360"/>
      </w:pPr>
      <w:rPr>
        <w:sz w:val="20"/>
        <w:szCs w:val="20"/>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3">
    <w:nsid w:val="70ED0E43"/>
    <w:multiLevelType w:val="hybridMultilevel"/>
    <w:tmpl w:val="3342F17C"/>
    <w:lvl w:ilvl="0" w:tplc="DA629D22">
      <w:start w:val="1"/>
      <w:numFmt w:val="lowerLetter"/>
      <w:lvlText w:val="%1)"/>
      <w:lvlJc w:val="left"/>
      <w:pPr>
        <w:ind w:left="1070" w:hanging="360"/>
      </w:pPr>
      <w:rPr>
        <w:b w:val="0"/>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4">
    <w:nsid w:val="7211468C"/>
    <w:multiLevelType w:val="hybridMultilevel"/>
    <w:tmpl w:val="8EBE7318"/>
    <w:lvl w:ilvl="0" w:tplc="B32C2F8A">
      <w:start w:val="1"/>
      <w:numFmt w:val="decimal"/>
      <w:lvlText w:val="%1."/>
      <w:lvlJc w:val="left"/>
      <w:pPr>
        <w:tabs>
          <w:tab w:val="num" w:pos="720"/>
        </w:tabs>
        <w:ind w:left="720" w:hanging="360"/>
      </w:pPr>
      <w:rPr>
        <w:rFonts w:hint="default"/>
        <w:color w:val="000000" w:themeColor="text1"/>
      </w:rPr>
    </w:lvl>
    <w:lvl w:ilvl="1" w:tplc="7832A48A">
      <w:start w:val="13"/>
      <w:numFmt w:val="decimal"/>
      <w:lvlText w:val="%2."/>
      <w:lvlJc w:val="left"/>
      <w:pPr>
        <w:tabs>
          <w:tab w:val="num" w:pos="720"/>
        </w:tabs>
        <w:ind w:left="1440" w:hanging="360"/>
      </w:pPr>
      <w:rPr>
        <w:rFonts w:cs="Times New Roman" w:hint="default"/>
      </w:rPr>
    </w:lvl>
    <w:lvl w:ilvl="2" w:tplc="ECE22590">
      <w:start w:val="1"/>
      <w:numFmt w:val="decimal"/>
      <w:lvlText w:val="%3)"/>
      <w:lvlJc w:val="left"/>
      <w:pPr>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5">
    <w:nsid w:val="7BC1666D"/>
    <w:multiLevelType w:val="hybridMultilevel"/>
    <w:tmpl w:val="ADEA56A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8"/>
  </w:num>
  <w:num w:numId="2">
    <w:abstractNumId w:val="1"/>
  </w:num>
  <w:num w:numId="3">
    <w:abstractNumId w:val="0"/>
  </w:num>
  <w:num w:numId="4">
    <w:abstractNumId w:val="51"/>
  </w:num>
  <w:num w:numId="5">
    <w:abstractNumId w:val="48"/>
  </w:num>
  <w:num w:numId="6">
    <w:abstractNumId w:val="37"/>
  </w:num>
  <w:num w:numId="7">
    <w:abstractNumId w:val="4"/>
  </w:num>
  <w:num w:numId="8">
    <w:abstractNumId w:val="5"/>
  </w:num>
  <w:num w:numId="9">
    <w:abstractNumId w:val="6"/>
  </w:num>
  <w:num w:numId="10">
    <w:abstractNumId w:val="9"/>
  </w:num>
  <w:num w:numId="11">
    <w:abstractNumId w:val="10"/>
  </w:num>
  <w:num w:numId="12">
    <w:abstractNumId w:val="12"/>
  </w:num>
  <w:num w:numId="13">
    <w:abstractNumId w:val="14"/>
  </w:num>
  <w:num w:numId="14">
    <w:abstractNumId w:val="15"/>
  </w:num>
  <w:num w:numId="15">
    <w:abstractNumId w:val="16"/>
  </w:num>
  <w:num w:numId="16">
    <w:abstractNumId w:val="17"/>
  </w:num>
  <w:num w:numId="17">
    <w:abstractNumId w:val="20"/>
  </w:num>
  <w:num w:numId="18">
    <w:abstractNumId w:val="21"/>
  </w:num>
  <w:num w:numId="19">
    <w:abstractNumId w:val="22"/>
  </w:num>
  <w:num w:numId="20">
    <w:abstractNumId w:val="23"/>
  </w:num>
  <w:num w:numId="21">
    <w:abstractNumId w:val="24"/>
  </w:num>
  <w:num w:numId="22">
    <w:abstractNumId w:val="25"/>
  </w:num>
  <w:num w:numId="23">
    <w:abstractNumId w:val="27"/>
  </w:num>
  <w:num w:numId="24">
    <w:abstractNumId w:val="28"/>
  </w:num>
  <w:num w:numId="25">
    <w:abstractNumId w:val="30"/>
  </w:num>
  <w:num w:numId="26">
    <w:abstractNumId w:val="31"/>
  </w:num>
  <w:num w:numId="27">
    <w:abstractNumId w:val="35"/>
  </w:num>
  <w:num w:numId="28">
    <w:abstractNumId w:val="39"/>
  </w:num>
  <w:num w:numId="29">
    <w:abstractNumId w:val="61"/>
  </w:num>
  <w:num w:numId="30">
    <w:abstractNumId w:val="40"/>
  </w:num>
  <w:num w:numId="31">
    <w:abstractNumId w:val="52"/>
  </w:num>
  <w:num w:numId="32">
    <w:abstractNumId w:val="63"/>
  </w:num>
  <w:num w:numId="33">
    <w:abstractNumId w:val="55"/>
  </w:num>
  <w:num w:numId="34">
    <w:abstractNumId w:val="59"/>
  </w:num>
  <w:num w:numId="35">
    <w:abstractNumId w:val="60"/>
  </w:num>
  <w:num w:numId="36">
    <w:abstractNumId w:val="54"/>
  </w:num>
  <w:num w:numId="37">
    <w:abstractNumId w:val="64"/>
  </w:num>
  <w:num w:numId="38">
    <w:abstractNumId w:val="62"/>
  </w:num>
  <w:num w:numId="39">
    <w:abstractNumId w:val="58"/>
  </w:num>
  <w:num w:numId="40">
    <w:abstractNumId w:val="50"/>
  </w:num>
  <w:num w:numId="41">
    <w:abstractNumId w:val="43"/>
  </w:num>
  <w:num w:numId="42">
    <w:abstractNumId w:val="45"/>
  </w:num>
  <w:num w:numId="43">
    <w:abstractNumId w:val="42"/>
  </w:num>
  <w:num w:numId="44">
    <w:abstractNumId w:val="65"/>
  </w:num>
  <w:num w:numId="45">
    <w:abstractNumId w:val="57"/>
  </w:num>
  <w:num w:numId="46">
    <w:abstractNumId w:val="46"/>
  </w:num>
  <w:num w:numId="47">
    <w:abstractNumId w:val="36"/>
  </w:num>
  <w:num w:numId="48">
    <w:abstractNumId w:val="47"/>
  </w:num>
  <w:num w:numId="49">
    <w:abstractNumId w:val="56"/>
  </w:num>
  <w:num w:numId="50">
    <w:abstractNumId w:val="49"/>
  </w:num>
  <w:num w:numId="51">
    <w:abstractNumId w:val="44"/>
  </w:num>
  <w:num w:numId="52">
    <w:abstractNumId w:val="41"/>
  </w:num>
  <w:num w:numId="53">
    <w:abstractNumId w:val="5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4C4C"/>
    <w:rsid w:val="00000F2D"/>
    <w:rsid w:val="000164E1"/>
    <w:rsid w:val="00032CB4"/>
    <w:rsid w:val="000339AE"/>
    <w:rsid w:val="000342BA"/>
    <w:rsid w:val="00034E3C"/>
    <w:rsid w:val="0003599A"/>
    <w:rsid w:val="00050B1B"/>
    <w:rsid w:val="00060B35"/>
    <w:rsid w:val="000704A8"/>
    <w:rsid w:val="000A48F6"/>
    <w:rsid w:val="000B3265"/>
    <w:rsid w:val="000C2581"/>
    <w:rsid w:val="000D7871"/>
    <w:rsid w:val="000E0DD5"/>
    <w:rsid w:val="000E7E74"/>
    <w:rsid w:val="00100D58"/>
    <w:rsid w:val="00106621"/>
    <w:rsid w:val="00113B7E"/>
    <w:rsid w:val="00116E12"/>
    <w:rsid w:val="001271CC"/>
    <w:rsid w:val="00130BCC"/>
    <w:rsid w:val="00130FFB"/>
    <w:rsid w:val="0013189F"/>
    <w:rsid w:val="00151580"/>
    <w:rsid w:val="001540C5"/>
    <w:rsid w:val="00154238"/>
    <w:rsid w:val="00162FFD"/>
    <w:rsid w:val="00164D33"/>
    <w:rsid w:val="00164EF1"/>
    <w:rsid w:val="0016746C"/>
    <w:rsid w:val="00185CBA"/>
    <w:rsid w:val="001A5C25"/>
    <w:rsid w:val="001A6A34"/>
    <w:rsid w:val="001B7969"/>
    <w:rsid w:val="001D2C7B"/>
    <w:rsid w:val="001D4A50"/>
    <w:rsid w:val="001D4C13"/>
    <w:rsid w:val="001E0F99"/>
    <w:rsid w:val="001F0C56"/>
    <w:rsid w:val="001F200B"/>
    <w:rsid w:val="0020163A"/>
    <w:rsid w:val="00210788"/>
    <w:rsid w:val="00215B4E"/>
    <w:rsid w:val="00220D74"/>
    <w:rsid w:val="002222C2"/>
    <w:rsid w:val="002246A7"/>
    <w:rsid w:val="002255DD"/>
    <w:rsid w:val="00227C9D"/>
    <w:rsid w:val="002330F7"/>
    <w:rsid w:val="002405F5"/>
    <w:rsid w:val="0025074C"/>
    <w:rsid w:val="00252D8F"/>
    <w:rsid w:val="0025505D"/>
    <w:rsid w:val="002561A2"/>
    <w:rsid w:val="002622C7"/>
    <w:rsid w:val="0026271D"/>
    <w:rsid w:val="00276C33"/>
    <w:rsid w:val="00295CC4"/>
    <w:rsid w:val="002A65BE"/>
    <w:rsid w:val="002B3D97"/>
    <w:rsid w:val="002C3FE0"/>
    <w:rsid w:val="002C7991"/>
    <w:rsid w:val="002D2FC3"/>
    <w:rsid w:val="002D3D0F"/>
    <w:rsid w:val="002E2969"/>
    <w:rsid w:val="00304FFE"/>
    <w:rsid w:val="0032450D"/>
    <w:rsid w:val="00330B6E"/>
    <w:rsid w:val="00343AE0"/>
    <w:rsid w:val="00347102"/>
    <w:rsid w:val="00347A0A"/>
    <w:rsid w:val="00347CE3"/>
    <w:rsid w:val="00381A67"/>
    <w:rsid w:val="00390A46"/>
    <w:rsid w:val="003937EC"/>
    <w:rsid w:val="003939E8"/>
    <w:rsid w:val="003960DE"/>
    <w:rsid w:val="003A1342"/>
    <w:rsid w:val="003C07F8"/>
    <w:rsid w:val="003E00F7"/>
    <w:rsid w:val="003F2850"/>
    <w:rsid w:val="003F7EFD"/>
    <w:rsid w:val="00400F88"/>
    <w:rsid w:val="0040459A"/>
    <w:rsid w:val="00407531"/>
    <w:rsid w:val="004108BF"/>
    <w:rsid w:val="004125A6"/>
    <w:rsid w:val="004127BE"/>
    <w:rsid w:val="0041791A"/>
    <w:rsid w:val="00432195"/>
    <w:rsid w:val="00446684"/>
    <w:rsid w:val="0045384F"/>
    <w:rsid w:val="00454CBE"/>
    <w:rsid w:val="00454F80"/>
    <w:rsid w:val="00460164"/>
    <w:rsid w:val="00483BE6"/>
    <w:rsid w:val="004A341F"/>
    <w:rsid w:val="004B57E7"/>
    <w:rsid w:val="004B5B27"/>
    <w:rsid w:val="004C24A1"/>
    <w:rsid w:val="004C302F"/>
    <w:rsid w:val="004C5CD4"/>
    <w:rsid w:val="004E036C"/>
    <w:rsid w:val="004E085C"/>
    <w:rsid w:val="004E1ECA"/>
    <w:rsid w:val="004E3407"/>
    <w:rsid w:val="004F0AE7"/>
    <w:rsid w:val="004F2B51"/>
    <w:rsid w:val="00507A15"/>
    <w:rsid w:val="00515984"/>
    <w:rsid w:val="00521645"/>
    <w:rsid w:val="00534A71"/>
    <w:rsid w:val="00534D26"/>
    <w:rsid w:val="00541CB7"/>
    <w:rsid w:val="00544BB7"/>
    <w:rsid w:val="00544E90"/>
    <w:rsid w:val="00554448"/>
    <w:rsid w:val="00582CD9"/>
    <w:rsid w:val="00583D09"/>
    <w:rsid w:val="005A2949"/>
    <w:rsid w:val="005B155D"/>
    <w:rsid w:val="005C02B0"/>
    <w:rsid w:val="005C1107"/>
    <w:rsid w:val="005D518B"/>
    <w:rsid w:val="005D75C3"/>
    <w:rsid w:val="00604C57"/>
    <w:rsid w:val="006136C3"/>
    <w:rsid w:val="00617FAF"/>
    <w:rsid w:val="00627102"/>
    <w:rsid w:val="006374DA"/>
    <w:rsid w:val="00643A0E"/>
    <w:rsid w:val="00644531"/>
    <w:rsid w:val="00650578"/>
    <w:rsid w:val="00654C68"/>
    <w:rsid w:val="00655F6D"/>
    <w:rsid w:val="00667A72"/>
    <w:rsid w:val="006864C1"/>
    <w:rsid w:val="006A2EDD"/>
    <w:rsid w:val="006A42F7"/>
    <w:rsid w:val="006B170D"/>
    <w:rsid w:val="006B1B1D"/>
    <w:rsid w:val="006C44C9"/>
    <w:rsid w:val="006C6665"/>
    <w:rsid w:val="006C77E1"/>
    <w:rsid w:val="006D26FF"/>
    <w:rsid w:val="006D3AB4"/>
    <w:rsid w:val="006E26C5"/>
    <w:rsid w:val="006F212F"/>
    <w:rsid w:val="006F38A6"/>
    <w:rsid w:val="00704E3B"/>
    <w:rsid w:val="0070626B"/>
    <w:rsid w:val="00706C39"/>
    <w:rsid w:val="0071268A"/>
    <w:rsid w:val="00713590"/>
    <w:rsid w:val="007136EB"/>
    <w:rsid w:val="00737069"/>
    <w:rsid w:val="00743BFF"/>
    <w:rsid w:val="00745AEB"/>
    <w:rsid w:val="00752FE2"/>
    <w:rsid w:val="00754B2E"/>
    <w:rsid w:val="0076367D"/>
    <w:rsid w:val="00763D0F"/>
    <w:rsid w:val="00765703"/>
    <w:rsid w:val="00770383"/>
    <w:rsid w:val="007777C2"/>
    <w:rsid w:val="00777DDE"/>
    <w:rsid w:val="007938ED"/>
    <w:rsid w:val="00796342"/>
    <w:rsid w:val="0079782C"/>
    <w:rsid w:val="007A21DD"/>
    <w:rsid w:val="007A49D2"/>
    <w:rsid w:val="007C657D"/>
    <w:rsid w:val="007D6C4D"/>
    <w:rsid w:val="007F2ECB"/>
    <w:rsid w:val="007F377E"/>
    <w:rsid w:val="007F5F63"/>
    <w:rsid w:val="008158C0"/>
    <w:rsid w:val="00816E0B"/>
    <w:rsid w:val="0082251E"/>
    <w:rsid w:val="0082276C"/>
    <w:rsid w:val="00824593"/>
    <w:rsid w:val="00830922"/>
    <w:rsid w:val="0083104E"/>
    <w:rsid w:val="00833C21"/>
    <w:rsid w:val="00837FE6"/>
    <w:rsid w:val="00844306"/>
    <w:rsid w:val="00845CCE"/>
    <w:rsid w:val="008605E4"/>
    <w:rsid w:val="008752DC"/>
    <w:rsid w:val="00881F6C"/>
    <w:rsid w:val="0088601F"/>
    <w:rsid w:val="00894A55"/>
    <w:rsid w:val="008954CA"/>
    <w:rsid w:val="008A2F04"/>
    <w:rsid w:val="008D1299"/>
    <w:rsid w:val="008E0BF3"/>
    <w:rsid w:val="008E6EDD"/>
    <w:rsid w:val="0090427F"/>
    <w:rsid w:val="009064BE"/>
    <w:rsid w:val="00906A39"/>
    <w:rsid w:val="009156E2"/>
    <w:rsid w:val="00915858"/>
    <w:rsid w:val="00921826"/>
    <w:rsid w:val="0092339B"/>
    <w:rsid w:val="00931054"/>
    <w:rsid w:val="009359D6"/>
    <w:rsid w:val="0093630A"/>
    <w:rsid w:val="00941FDA"/>
    <w:rsid w:val="0094385A"/>
    <w:rsid w:val="00946C1C"/>
    <w:rsid w:val="00952B30"/>
    <w:rsid w:val="00953203"/>
    <w:rsid w:val="0095493B"/>
    <w:rsid w:val="00954FAA"/>
    <w:rsid w:val="009673F3"/>
    <w:rsid w:val="00987DFD"/>
    <w:rsid w:val="009940AA"/>
    <w:rsid w:val="0099513A"/>
    <w:rsid w:val="009C0DD8"/>
    <w:rsid w:val="009C1277"/>
    <w:rsid w:val="009D38D3"/>
    <w:rsid w:val="009E145D"/>
    <w:rsid w:val="009E676D"/>
    <w:rsid w:val="009E7847"/>
    <w:rsid w:val="009F40ED"/>
    <w:rsid w:val="009F693A"/>
    <w:rsid w:val="00A019B5"/>
    <w:rsid w:val="00A024E2"/>
    <w:rsid w:val="00A16E2C"/>
    <w:rsid w:val="00A21A7B"/>
    <w:rsid w:val="00A402D9"/>
    <w:rsid w:val="00A47300"/>
    <w:rsid w:val="00A4740E"/>
    <w:rsid w:val="00A478EB"/>
    <w:rsid w:val="00A72396"/>
    <w:rsid w:val="00A85ACA"/>
    <w:rsid w:val="00A918C2"/>
    <w:rsid w:val="00AA474C"/>
    <w:rsid w:val="00AB48BD"/>
    <w:rsid w:val="00AC1076"/>
    <w:rsid w:val="00AC3C26"/>
    <w:rsid w:val="00AD10A8"/>
    <w:rsid w:val="00AE2471"/>
    <w:rsid w:val="00AE5637"/>
    <w:rsid w:val="00AF263B"/>
    <w:rsid w:val="00AF75D2"/>
    <w:rsid w:val="00B17DA0"/>
    <w:rsid w:val="00B27021"/>
    <w:rsid w:val="00B34C4C"/>
    <w:rsid w:val="00B41221"/>
    <w:rsid w:val="00B4163E"/>
    <w:rsid w:val="00B417EC"/>
    <w:rsid w:val="00B44BFA"/>
    <w:rsid w:val="00B570D4"/>
    <w:rsid w:val="00B66346"/>
    <w:rsid w:val="00B73829"/>
    <w:rsid w:val="00B761AB"/>
    <w:rsid w:val="00BB5BAF"/>
    <w:rsid w:val="00BC394E"/>
    <w:rsid w:val="00BD24EE"/>
    <w:rsid w:val="00BD3ECE"/>
    <w:rsid w:val="00C05019"/>
    <w:rsid w:val="00C0739E"/>
    <w:rsid w:val="00C075A6"/>
    <w:rsid w:val="00C316CF"/>
    <w:rsid w:val="00C346C9"/>
    <w:rsid w:val="00C515C4"/>
    <w:rsid w:val="00C5331F"/>
    <w:rsid w:val="00C6022F"/>
    <w:rsid w:val="00C72195"/>
    <w:rsid w:val="00C91808"/>
    <w:rsid w:val="00CA5F1F"/>
    <w:rsid w:val="00CA61A9"/>
    <w:rsid w:val="00CC1C88"/>
    <w:rsid w:val="00CC4AEE"/>
    <w:rsid w:val="00CF196D"/>
    <w:rsid w:val="00D1645E"/>
    <w:rsid w:val="00D20D00"/>
    <w:rsid w:val="00D26A5A"/>
    <w:rsid w:val="00D27640"/>
    <w:rsid w:val="00D41494"/>
    <w:rsid w:val="00D5625E"/>
    <w:rsid w:val="00D575E3"/>
    <w:rsid w:val="00D60F9C"/>
    <w:rsid w:val="00D66640"/>
    <w:rsid w:val="00D86D5C"/>
    <w:rsid w:val="00D91E23"/>
    <w:rsid w:val="00DB447A"/>
    <w:rsid w:val="00DC78C6"/>
    <w:rsid w:val="00DE6EE8"/>
    <w:rsid w:val="00E0145B"/>
    <w:rsid w:val="00E05F5A"/>
    <w:rsid w:val="00E074DB"/>
    <w:rsid w:val="00E1099F"/>
    <w:rsid w:val="00E127A5"/>
    <w:rsid w:val="00E15AA4"/>
    <w:rsid w:val="00E22BBE"/>
    <w:rsid w:val="00E25A95"/>
    <w:rsid w:val="00E274CB"/>
    <w:rsid w:val="00E33C2E"/>
    <w:rsid w:val="00E3447E"/>
    <w:rsid w:val="00E601B2"/>
    <w:rsid w:val="00E81856"/>
    <w:rsid w:val="00E85CAF"/>
    <w:rsid w:val="00E87445"/>
    <w:rsid w:val="00EA28DE"/>
    <w:rsid w:val="00EA3535"/>
    <w:rsid w:val="00EB3871"/>
    <w:rsid w:val="00EB5DFB"/>
    <w:rsid w:val="00EB65F3"/>
    <w:rsid w:val="00EB721F"/>
    <w:rsid w:val="00EC29F4"/>
    <w:rsid w:val="00ED14FB"/>
    <w:rsid w:val="00ED6229"/>
    <w:rsid w:val="00ED678F"/>
    <w:rsid w:val="00EE6517"/>
    <w:rsid w:val="00EF07B4"/>
    <w:rsid w:val="00EF1E11"/>
    <w:rsid w:val="00EF5A09"/>
    <w:rsid w:val="00F0324D"/>
    <w:rsid w:val="00F159EF"/>
    <w:rsid w:val="00F20F81"/>
    <w:rsid w:val="00F21044"/>
    <w:rsid w:val="00F83F9C"/>
    <w:rsid w:val="00FA4CF6"/>
    <w:rsid w:val="00FB6C9B"/>
    <w:rsid w:val="00FB75C3"/>
    <w:rsid w:val="00FB7CE4"/>
    <w:rsid w:val="00FC5C6C"/>
    <w:rsid w:val="00FD6729"/>
    <w:rsid w:val="00FE1E63"/>
    <w:rsid w:val="00FE26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List Number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aliases w:val="LUK"/>
    <w:qFormat/>
    <w:rsid w:val="00B66346"/>
    <w:pPr>
      <w:spacing w:after="200" w:line="276" w:lineRule="auto"/>
    </w:pPr>
    <w:rPr>
      <w:rFonts w:ascii="Times New Roman" w:eastAsiaTheme="minorEastAsia" w:hAnsi="Times New Roman"/>
      <w:sz w:val="20"/>
      <w:lang w:eastAsia="pl-PL"/>
    </w:rPr>
  </w:style>
  <w:style w:type="paragraph" w:styleId="Nagwek1">
    <w:name w:val="heading 1"/>
    <w:basedOn w:val="Normalny"/>
    <w:next w:val="Normalny"/>
    <w:link w:val="Nagwek1Znak"/>
    <w:autoRedefine/>
    <w:uiPriority w:val="9"/>
    <w:qFormat/>
    <w:rsid w:val="00FB75C3"/>
    <w:pPr>
      <w:keepNext/>
      <w:keepLines/>
      <w:numPr>
        <w:numId w:val="1"/>
      </w:numPr>
      <w:pBdr>
        <w:top w:val="single" w:sz="4" w:space="1" w:color="auto"/>
        <w:left w:val="single" w:sz="4" w:space="4" w:color="auto"/>
        <w:bottom w:val="single" w:sz="4" w:space="1" w:color="auto"/>
        <w:right w:val="single" w:sz="4" w:space="4" w:color="auto"/>
      </w:pBdr>
      <w:spacing w:before="240" w:after="0"/>
      <w:ind w:left="360" w:hanging="360"/>
      <w:outlineLvl w:val="0"/>
    </w:pPr>
    <w:rPr>
      <w:rFonts w:eastAsiaTheme="majorEastAsia" w:cstheme="majorBidi"/>
      <w:b/>
      <w:sz w:val="28"/>
      <w:szCs w:val="32"/>
    </w:rPr>
  </w:style>
  <w:style w:type="paragraph" w:styleId="Nagwek2">
    <w:name w:val="heading 2"/>
    <w:basedOn w:val="Normalny"/>
    <w:next w:val="Normalny"/>
    <w:link w:val="Nagwek2Znak"/>
    <w:autoRedefine/>
    <w:uiPriority w:val="9"/>
    <w:unhideWhenUsed/>
    <w:qFormat/>
    <w:rsid w:val="00FB75C3"/>
    <w:pPr>
      <w:keepNext/>
      <w:keepLines/>
      <w:spacing w:before="40" w:after="0"/>
      <w:outlineLvl w:val="1"/>
    </w:pPr>
    <w:rPr>
      <w:rFonts w:eastAsiaTheme="majorEastAsia" w:cstheme="majorBidi"/>
      <w:b/>
      <w:szCs w:val="26"/>
    </w:rPr>
  </w:style>
  <w:style w:type="paragraph" w:styleId="Nagwek3">
    <w:name w:val="heading 3"/>
    <w:basedOn w:val="Normalny"/>
    <w:next w:val="Normalny"/>
    <w:link w:val="Nagwek3Znak"/>
    <w:autoRedefine/>
    <w:uiPriority w:val="9"/>
    <w:unhideWhenUsed/>
    <w:qFormat/>
    <w:rsid w:val="00FB75C3"/>
    <w:pPr>
      <w:keepNext/>
      <w:keepLines/>
      <w:tabs>
        <w:tab w:val="num" w:pos="720"/>
      </w:tabs>
      <w:spacing w:before="40" w:after="0"/>
      <w:ind w:left="720" w:hanging="360"/>
      <w:outlineLvl w:val="2"/>
    </w:pPr>
    <w:rPr>
      <w:rFonts w:eastAsiaTheme="majorEastAsia" w:cstheme="majorBidi"/>
      <w:b/>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B75C3"/>
    <w:rPr>
      <w:rFonts w:ascii="Times New Roman" w:eastAsiaTheme="majorEastAsia" w:hAnsi="Times New Roman" w:cstheme="majorBidi"/>
      <w:b/>
      <w:sz w:val="28"/>
      <w:szCs w:val="32"/>
      <w:lang w:eastAsia="pl-PL"/>
    </w:rPr>
  </w:style>
  <w:style w:type="character" w:customStyle="1" w:styleId="Nagwek2Znak">
    <w:name w:val="Nagłówek 2 Znak"/>
    <w:basedOn w:val="Domylnaczcionkaakapitu"/>
    <w:link w:val="Nagwek2"/>
    <w:uiPriority w:val="9"/>
    <w:rsid w:val="00FB75C3"/>
    <w:rPr>
      <w:rFonts w:ascii="Times New Roman" w:eastAsiaTheme="majorEastAsia" w:hAnsi="Times New Roman" w:cstheme="majorBidi"/>
      <w:b/>
      <w:sz w:val="20"/>
      <w:szCs w:val="26"/>
    </w:rPr>
  </w:style>
  <w:style w:type="character" w:customStyle="1" w:styleId="Nagwek3Znak">
    <w:name w:val="Nagłówek 3 Znak"/>
    <w:basedOn w:val="Domylnaczcionkaakapitu"/>
    <w:link w:val="Nagwek3"/>
    <w:uiPriority w:val="9"/>
    <w:rsid w:val="00FB75C3"/>
    <w:rPr>
      <w:rFonts w:ascii="Times New Roman" w:eastAsiaTheme="majorEastAsia" w:hAnsi="Times New Roman" w:cstheme="majorBidi"/>
      <w:b/>
      <w:sz w:val="20"/>
      <w:szCs w:val="24"/>
    </w:rPr>
  </w:style>
  <w:style w:type="paragraph" w:styleId="Akapitzlist">
    <w:name w:val="List Paragraph"/>
    <w:basedOn w:val="Normalny"/>
    <w:link w:val="AkapitzlistZnak"/>
    <w:uiPriority w:val="34"/>
    <w:qFormat/>
    <w:rsid w:val="00B34C4C"/>
    <w:pPr>
      <w:ind w:left="720"/>
      <w:contextualSpacing/>
    </w:pPr>
    <w:rPr>
      <w:rFonts w:ascii="Calibri" w:eastAsia="Times New Roman" w:hAnsi="Calibri" w:cs="Times New Roman"/>
    </w:rPr>
  </w:style>
  <w:style w:type="paragraph" w:styleId="Stopka">
    <w:name w:val="footer"/>
    <w:basedOn w:val="Normalny"/>
    <w:link w:val="StopkaZnak"/>
    <w:uiPriority w:val="99"/>
    <w:unhideWhenUsed/>
    <w:rsid w:val="00B34C4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34C4C"/>
    <w:rPr>
      <w:rFonts w:ascii="Times New Roman" w:eastAsiaTheme="minorEastAsia" w:hAnsi="Times New Roman"/>
      <w:sz w:val="20"/>
      <w:lang w:eastAsia="pl-PL"/>
    </w:rPr>
  </w:style>
  <w:style w:type="paragraph" w:styleId="Tekstpodstawowy">
    <w:name w:val="Body Text"/>
    <w:basedOn w:val="Normalny"/>
    <w:link w:val="TekstpodstawowyZnak"/>
    <w:unhideWhenUsed/>
    <w:rsid w:val="00B34C4C"/>
    <w:pPr>
      <w:spacing w:after="120"/>
    </w:pPr>
  </w:style>
  <w:style w:type="character" w:customStyle="1" w:styleId="TekstpodstawowyZnak">
    <w:name w:val="Tekst podstawowy Znak"/>
    <w:basedOn w:val="Domylnaczcionkaakapitu"/>
    <w:link w:val="Tekstpodstawowy"/>
    <w:rsid w:val="00B34C4C"/>
    <w:rPr>
      <w:rFonts w:ascii="Times New Roman" w:eastAsiaTheme="minorEastAsia" w:hAnsi="Times New Roman"/>
      <w:sz w:val="20"/>
      <w:lang w:eastAsia="pl-PL"/>
    </w:rPr>
  </w:style>
  <w:style w:type="character" w:styleId="Odwoanieprzypisudolnego">
    <w:name w:val="footnote reference"/>
    <w:uiPriority w:val="99"/>
    <w:unhideWhenUsed/>
    <w:rsid w:val="00B34C4C"/>
    <w:rPr>
      <w:vertAlign w:val="superscript"/>
    </w:rPr>
  </w:style>
  <w:style w:type="character" w:customStyle="1" w:styleId="AkapitzlistZnak">
    <w:name w:val="Akapit z listą Znak"/>
    <w:link w:val="Akapitzlist"/>
    <w:uiPriority w:val="34"/>
    <w:rsid w:val="00B34C4C"/>
    <w:rPr>
      <w:rFonts w:ascii="Calibri" w:eastAsia="Times New Roman" w:hAnsi="Calibri" w:cs="Times New Roman"/>
      <w:sz w:val="20"/>
      <w:lang w:eastAsia="pl-PL"/>
    </w:rPr>
  </w:style>
  <w:style w:type="paragraph" w:styleId="Listanumerowana">
    <w:name w:val="List Number"/>
    <w:basedOn w:val="Normalny"/>
    <w:unhideWhenUsed/>
    <w:rsid w:val="00B34C4C"/>
    <w:pPr>
      <w:numPr>
        <w:numId w:val="2"/>
      </w:numPr>
      <w:contextualSpacing/>
    </w:pPr>
  </w:style>
  <w:style w:type="paragraph" w:styleId="Listanumerowana2">
    <w:name w:val="List Number 2"/>
    <w:basedOn w:val="Normalny"/>
    <w:unhideWhenUsed/>
    <w:rsid w:val="00B34C4C"/>
    <w:pPr>
      <w:numPr>
        <w:numId w:val="3"/>
      </w:numPr>
      <w:contextualSpacing/>
    </w:pPr>
  </w:style>
  <w:style w:type="paragraph" w:customStyle="1" w:styleId="Tekstpodstawowy21">
    <w:name w:val="Tekst podstawowy 21"/>
    <w:basedOn w:val="Normalny"/>
    <w:rsid w:val="00B34C4C"/>
    <w:pPr>
      <w:spacing w:after="0" w:line="240" w:lineRule="auto"/>
    </w:pPr>
    <w:rPr>
      <w:rFonts w:ascii="Arial" w:eastAsia="Times New Roman" w:hAnsi="Arial" w:cs="Times New Roman"/>
      <w:sz w:val="24"/>
      <w:szCs w:val="20"/>
    </w:rPr>
  </w:style>
  <w:style w:type="paragraph" w:customStyle="1" w:styleId="BodyText23">
    <w:name w:val="Body Text 23"/>
    <w:basedOn w:val="Normalny"/>
    <w:rsid w:val="00B34C4C"/>
    <w:pPr>
      <w:widowControl w:val="0"/>
      <w:spacing w:after="0" w:line="240" w:lineRule="auto"/>
      <w:jc w:val="center"/>
    </w:pPr>
    <w:rPr>
      <w:rFonts w:ascii="Arial" w:eastAsia="Times New Roman" w:hAnsi="Arial" w:cs="Times New Roman"/>
      <w:sz w:val="24"/>
      <w:szCs w:val="20"/>
    </w:rPr>
  </w:style>
  <w:style w:type="paragraph" w:styleId="Nagwek">
    <w:name w:val="header"/>
    <w:basedOn w:val="Normalny"/>
    <w:link w:val="NagwekZnak"/>
    <w:uiPriority w:val="99"/>
    <w:unhideWhenUsed/>
    <w:rsid w:val="001D4C1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D4C13"/>
    <w:rPr>
      <w:rFonts w:ascii="Times New Roman" w:eastAsiaTheme="minorEastAsia" w:hAnsi="Times New Roman"/>
      <w:sz w:val="20"/>
      <w:lang w:eastAsia="pl-PL"/>
    </w:rPr>
  </w:style>
  <w:style w:type="paragraph" w:styleId="Tekstdymka">
    <w:name w:val="Balloon Text"/>
    <w:basedOn w:val="Normalny"/>
    <w:link w:val="TekstdymkaZnak"/>
    <w:uiPriority w:val="99"/>
    <w:semiHidden/>
    <w:unhideWhenUsed/>
    <w:rsid w:val="00AD10A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D10A8"/>
    <w:rPr>
      <w:rFonts w:ascii="Segoe UI" w:eastAsiaTheme="minorEastAsia" w:hAnsi="Segoe UI" w:cs="Segoe UI"/>
      <w:sz w:val="18"/>
      <w:szCs w:val="18"/>
      <w:lang w:eastAsia="pl-PL"/>
    </w:rPr>
  </w:style>
  <w:style w:type="paragraph" w:styleId="NormalnyWeb">
    <w:name w:val="Normal (Web)"/>
    <w:basedOn w:val="Normalny"/>
    <w:rsid w:val="00AC1076"/>
    <w:pPr>
      <w:spacing w:before="100" w:beforeAutospacing="1" w:after="100" w:afterAutospacing="1" w:line="240" w:lineRule="auto"/>
    </w:pPr>
    <w:rPr>
      <w:rFonts w:eastAsia="Calibri" w:cs="Times New Roman"/>
      <w:sz w:val="24"/>
      <w:szCs w:val="24"/>
    </w:rPr>
  </w:style>
  <w:style w:type="character" w:styleId="Odwoaniedokomentarza">
    <w:name w:val="annotation reference"/>
    <w:basedOn w:val="Domylnaczcionkaakapitu"/>
    <w:uiPriority w:val="99"/>
    <w:semiHidden/>
    <w:unhideWhenUsed/>
    <w:rsid w:val="00AE5637"/>
    <w:rPr>
      <w:sz w:val="16"/>
      <w:szCs w:val="16"/>
    </w:rPr>
  </w:style>
  <w:style w:type="paragraph" w:styleId="Tekstkomentarza">
    <w:name w:val="annotation text"/>
    <w:basedOn w:val="Normalny"/>
    <w:link w:val="TekstkomentarzaZnak"/>
    <w:uiPriority w:val="99"/>
    <w:semiHidden/>
    <w:unhideWhenUsed/>
    <w:rsid w:val="00AE5637"/>
    <w:pPr>
      <w:spacing w:line="240" w:lineRule="auto"/>
    </w:pPr>
    <w:rPr>
      <w:szCs w:val="20"/>
    </w:rPr>
  </w:style>
  <w:style w:type="character" w:customStyle="1" w:styleId="TekstkomentarzaZnak">
    <w:name w:val="Tekst komentarza Znak"/>
    <w:basedOn w:val="Domylnaczcionkaakapitu"/>
    <w:link w:val="Tekstkomentarza"/>
    <w:uiPriority w:val="99"/>
    <w:semiHidden/>
    <w:rsid w:val="00AE5637"/>
    <w:rPr>
      <w:rFonts w:ascii="Times New Roman" w:eastAsiaTheme="minorEastAsia" w:hAnsi="Times New Roman"/>
      <w:sz w:val="20"/>
      <w:szCs w:val="20"/>
      <w:lang w:eastAsia="pl-PL"/>
    </w:rPr>
  </w:style>
  <w:style w:type="paragraph" w:customStyle="1" w:styleId="Normal">
    <w:name w:val="[Normal]"/>
    <w:rsid w:val="001271CC"/>
    <w:pPr>
      <w:spacing w:after="0" w:line="240" w:lineRule="auto"/>
    </w:pPr>
    <w:rPr>
      <w:rFonts w:ascii="Arial" w:eastAsia="Arial" w:hAnsi="Arial" w:cs="Times New Roman"/>
      <w:noProof/>
      <w:sz w:val="24"/>
      <w:szCs w:val="20"/>
      <w:lang w:val="en-US"/>
    </w:rPr>
  </w:style>
  <w:style w:type="character" w:customStyle="1" w:styleId="Nagwek12">
    <w:name w:val="Nagłówek #1 (2)_"/>
    <w:basedOn w:val="Domylnaczcionkaakapitu"/>
    <w:link w:val="Nagwek120"/>
    <w:rsid w:val="00582CD9"/>
    <w:rPr>
      <w:rFonts w:ascii="Times New Roman" w:eastAsia="Times New Roman" w:hAnsi="Times New Roman" w:cs="Times New Roman"/>
      <w:b/>
      <w:bCs/>
      <w:sz w:val="28"/>
      <w:szCs w:val="28"/>
      <w:shd w:val="clear" w:color="auto" w:fill="FFFFFF"/>
    </w:rPr>
  </w:style>
  <w:style w:type="paragraph" w:customStyle="1" w:styleId="Nagwek120">
    <w:name w:val="Nagłówek #1 (2)"/>
    <w:basedOn w:val="Normalny"/>
    <w:link w:val="Nagwek12"/>
    <w:rsid w:val="00582CD9"/>
    <w:pPr>
      <w:widowControl w:val="0"/>
      <w:shd w:val="clear" w:color="auto" w:fill="FFFFFF"/>
      <w:spacing w:after="240" w:line="0" w:lineRule="atLeast"/>
      <w:jc w:val="center"/>
      <w:outlineLvl w:val="0"/>
    </w:pPr>
    <w:rPr>
      <w:rFonts w:eastAsia="Times New Roman" w:cs="Times New Roman"/>
      <w:b/>
      <w:bCs/>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List Number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aliases w:val="LUK"/>
    <w:qFormat/>
    <w:rsid w:val="00B66346"/>
    <w:pPr>
      <w:spacing w:after="200" w:line="276" w:lineRule="auto"/>
    </w:pPr>
    <w:rPr>
      <w:rFonts w:ascii="Times New Roman" w:eastAsiaTheme="minorEastAsia" w:hAnsi="Times New Roman"/>
      <w:sz w:val="20"/>
      <w:lang w:eastAsia="pl-PL"/>
    </w:rPr>
  </w:style>
  <w:style w:type="paragraph" w:styleId="Nagwek1">
    <w:name w:val="heading 1"/>
    <w:basedOn w:val="Normalny"/>
    <w:next w:val="Normalny"/>
    <w:link w:val="Nagwek1Znak"/>
    <w:autoRedefine/>
    <w:uiPriority w:val="9"/>
    <w:qFormat/>
    <w:rsid w:val="00FB75C3"/>
    <w:pPr>
      <w:keepNext/>
      <w:keepLines/>
      <w:numPr>
        <w:numId w:val="1"/>
      </w:numPr>
      <w:pBdr>
        <w:top w:val="single" w:sz="4" w:space="1" w:color="auto"/>
        <w:left w:val="single" w:sz="4" w:space="4" w:color="auto"/>
        <w:bottom w:val="single" w:sz="4" w:space="1" w:color="auto"/>
        <w:right w:val="single" w:sz="4" w:space="4" w:color="auto"/>
      </w:pBdr>
      <w:spacing w:before="240" w:after="0"/>
      <w:ind w:left="360" w:hanging="360"/>
      <w:outlineLvl w:val="0"/>
    </w:pPr>
    <w:rPr>
      <w:rFonts w:eastAsiaTheme="majorEastAsia" w:cstheme="majorBidi"/>
      <w:b/>
      <w:sz w:val="28"/>
      <w:szCs w:val="32"/>
    </w:rPr>
  </w:style>
  <w:style w:type="paragraph" w:styleId="Nagwek2">
    <w:name w:val="heading 2"/>
    <w:basedOn w:val="Normalny"/>
    <w:next w:val="Normalny"/>
    <w:link w:val="Nagwek2Znak"/>
    <w:autoRedefine/>
    <w:uiPriority w:val="9"/>
    <w:unhideWhenUsed/>
    <w:qFormat/>
    <w:rsid w:val="00FB75C3"/>
    <w:pPr>
      <w:keepNext/>
      <w:keepLines/>
      <w:spacing w:before="40" w:after="0"/>
      <w:outlineLvl w:val="1"/>
    </w:pPr>
    <w:rPr>
      <w:rFonts w:eastAsiaTheme="majorEastAsia" w:cstheme="majorBidi"/>
      <w:b/>
      <w:szCs w:val="26"/>
    </w:rPr>
  </w:style>
  <w:style w:type="paragraph" w:styleId="Nagwek3">
    <w:name w:val="heading 3"/>
    <w:basedOn w:val="Normalny"/>
    <w:next w:val="Normalny"/>
    <w:link w:val="Nagwek3Znak"/>
    <w:autoRedefine/>
    <w:uiPriority w:val="9"/>
    <w:unhideWhenUsed/>
    <w:qFormat/>
    <w:rsid w:val="00FB75C3"/>
    <w:pPr>
      <w:keepNext/>
      <w:keepLines/>
      <w:tabs>
        <w:tab w:val="num" w:pos="720"/>
      </w:tabs>
      <w:spacing w:before="40" w:after="0"/>
      <w:ind w:left="720" w:hanging="360"/>
      <w:outlineLvl w:val="2"/>
    </w:pPr>
    <w:rPr>
      <w:rFonts w:eastAsiaTheme="majorEastAsia" w:cstheme="majorBidi"/>
      <w:b/>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B75C3"/>
    <w:rPr>
      <w:rFonts w:ascii="Times New Roman" w:eastAsiaTheme="majorEastAsia" w:hAnsi="Times New Roman" w:cstheme="majorBidi"/>
      <w:b/>
      <w:sz w:val="28"/>
      <w:szCs w:val="32"/>
      <w:lang w:eastAsia="pl-PL"/>
    </w:rPr>
  </w:style>
  <w:style w:type="character" w:customStyle="1" w:styleId="Nagwek2Znak">
    <w:name w:val="Nagłówek 2 Znak"/>
    <w:basedOn w:val="Domylnaczcionkaakapitu"/>
    <w:link w:val="Nagwek2"/>
    <w:uiPriority w:val="9"/>
    <w:rsid w:val="00FB75C3"/>
    <w:rPr>
      <w:rFonts w:ascii="Times New Roman" w:eastAsiaTheme="majorEastAsia" w:hAnsi="Times New Roman" w:cstheme="majorBidi"/>
      <w:b/>
      <w:sz w:val="20"/>
      <w:szCs w:val="26"/>
    </w:rPr>
  </w:style>
  <w:style w:type="character" w:customStyle="1" w:styleId="Nagwek3Znak">
    <w:name w:val="Nagłówek 3 Znak"/>
    <w:basedOn w:val="Domylnaczcionkaakapitu"/>
    <w:link w:val="Nagwek3"/>
    <w:uiPriority w:val="9"/>
    <w:rsid w:val="00FB75C3"/>
    <w:rPr>
      <w:rFonts w:ascii="Times New Roman" w:eastAsiaTheme="majorEastAsia" w:hAnsi="Times New Roman" w:cstheme="majorBidi"/>
      <w:b/>
      <w:sz w:val="20"/>
      <w:szCs w:val="24"/>
    </w:rPr>
  </w:style>
  <w:style w:type="paragraph" w:styleId="Akapitzlist">
    <w:name w:val="List Paragraph"/>
    <w:basedOn w:val="Normalny"/>
    <w:link w:val="AkapitzlistZnak"/>
    <w:uiPriority w:val="34"/>
    <w:qFormat/>
    <w:rsid w:val="00B34C4C"/>
    <w:pPr>
      <w:ind w:left="720"/>
      <w:contextualSpacing/>
    </w:pPr>
    <w:rPr>
      <w:rFonts w:ascii="Calibri" w:eastAsia="Times New Roman" w:hAnsi="Calibri" w:cs="Times New Roman"/>
    </w:rPr>
  </w:style>
  <w:style w:type="paragraph" w:styleId="Stopka">
    <w:name w:val="footer"/>
    <w:basedOn w:val="Normalny"/>
    <w:link w:val="StopkaZnak"/>
    <w:uiPriority w:val="99"/>
    <w:unhideWhenUsed/>
    <w:rsid w:val="00B34C4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34C4C"/>
    <w:rPr>
      <w:rFonts w:ascii="Times New Roman" w:eastAsiaTheme="minorEastAsia" w:hAnsi="Times New Roman"/>
      <w:sz w:val="20"/>
      <w:lang w:eastAsia="pl-PL"/>
    </w:rPr>
  </w:style>
  <w:style w:type="paragraph" w:styleId="Tekstpodstawowy">
    <w:name w:val="Body Text"/>
    <w:basedOn w:val="Normalny"/>
    <w:link w:val="TekstpodstawowyZnak"/>
    <w:unhideWhenUsed/>
    <w:rsid w:val="00B34C4C"/>
    <w:pPr>
      <w:spacing w:after="120"/>
    </w:pPr>
  </w:style>
  <w:style w:type="character" w:customStyle="1" w:styleId="TekstpodstawowyZnak">
    <w:name w:val="Tekst podstawowy Znak"/>
    <w:basedOn w:val="Domylnaczcionkaakapitu"/>
    <w:link w:val="Tekstpodstawowy"/>
    <w:rsid w:val="00B34C4C"/>
    <w:rPr>
      <w:rFonts w:ascii="Times New Roman" w:eastAsiaTheme="minorEastAsia" w:hAnsi="Times New Roman"/>
      <w:sz w:val="20"/>
      <w:lang w:eastAsia="pl-PL"/>
    </w:rPr>
  </w:style>
  <w:style w:type="character" w:styleId="Odwoanieprzypisudolnego">
    <w:name w:val="footnote reference"/>
    <w:uiPriority w:val="99"/>
    <w:unhideWhenUsed/>
    <w:rsid w:val="00B34C4C"/>
    <w:rPr>
      <w:vertAlign w:val="superscript"/>
    </w:rPr>
  </w:style>
  <w:style w:type="character" w:customStyle="1" w:styleId="AkapitzlistZnak">
    <w:name w:val="Akapit z listą Znak"/>
    <w:link w:val="Akapitzlist"/>
    <w:uiPriority w:val="34"/>
    <w:rsid w:val="00B34C4C"/>
    <w:rPr>
      <w:rFonts w:ascii="Calibri" w:eastAsia="Times New Roman" w:hAnsi="Calibri" w:cs="Times New Roman"/>
      <w:sz w:val="20"/>
      <w:lang w:eastAsia="pl-PL"/>
    </w:rPr>
  </w:style>
  <w:style w:type="paragraph" w:styleId="Listanumerowana">
    <w:name w:val="List Number"/>
    <w:basedOn w:val="Normalny"/>
    <w:unhideWhenUsed/>
    <w:rsid w:val="00B34C4C"/>
    <w:pPr>
      <w:numPr>
        <w:numId w:val="2"/>
      </w:numPr>
      <w:contextualSpacing/>
    </w:pPr>
  </w:style>
  <w:style w:type="paragraph" w:styleId="Listanumerowana2">
    <w:name w:val="List Number 2"/>
    <w:basedOn w:val="Normalny"/>
    <w:unhideWhenUsed/>
    <w:rsid w:val="00B34C4C"/>
    <w:pPr>
      <w:numPr>
        <w:numId w:val="3"/>
      </w:numPr>
      <w:contextualSpacing/>
    </w:pPr>
  </w:style>
  <w:style w:type="paragraph" w:customStyle="1" w:styleId="Tekstpodstawowy21">
    <w:name w:val="Tekst podstawowy 21"/>
    <w:basedOn w:val="Normalny"/>
    <w:rsid w:val="00B34C4C"/>
    <w:pPr>
      <w:spacing w:after="0" w:line="240" w:lineRule="auto"/>
    </w:pPr>
    <w:rPr>
      <w:rFonts w:ascii="Arial" w:eastAsia="Times New Roman" w:hAnsi="Arial" w:cs="Times New Roman"/>
      <w:sz w:val="24"/>
      <w:szCs w:val="20"/>
    </w:rPr>
  </w:style>
  <w:style w:type="paragraph" w:customStyle="1" w:styleId="BodyText23">
    <w:name w:val="Body Text 23"/>
    <w:basedOn w:val="Normalny"/>
    <w:rsid w:val="00B34C4C"/>
    <w:pPr>
      <w:widowControl w:val="0"/>
      <w:spacing w:after="0" w:line="240" w:lineRule="auto"/>
      <w:jc w:val="center"/>
    </w:pPr>
    <w:rPr>
      <w:rFonts w:ascii="Arial" w:eastAsia="Times New Roman" w:hAnsi="Arial" w:cs="Times New Roman"/>
      <w:sz w:val="24"/>
      <w:szCs w:val="20"/>
    </w:rPr>
  </w:style>
  <w:style w:type="paragraph" w:styleId="Nagwek">
    <w:name w:val="header"/>
    <w:basedOn w:val="Normalny"/>
    <w:link w:val="NagwekZnak"/>
    <w:uiPriority w:val="99"/>
    <w:unhideWhenUsed/>
    <w:rsid w:val="001D4C1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D4C13"/>
    <w:rPr>
      <w:rFonts w:ascii="Times New Roman" w:eastAsiaTheme="minorEastAsia" w:hAnsi="Times New Roman"/>
      <w:sz w:val="20"/>
      <w:lang w:eastAsia="pl-PL"/>
    </w:rPr>
  </w:style>
  <w:style w:type="paragraph" w:styleId="Tekstdymka">
    <w:name w:val="Balloon Text"/>
    <w:basedOn w:val="Normalny"/>
    <w:link w:val="TekstdymkaZnak"/>
    <w:uiPriority w:val="99"/>
    <w:semiHidden/>
    <w:unhideWhenUsed/>
    <w:rsid w:val="00AD10A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D10A8"/>
    <w:rPr>
      <w:rFonts w:ascii="Segoe UI" w:eastAsiaTheme="minorEastAsia" w:hAnsi="Segoe UI" w:cs="Segoe UI"/>
      <w:sz w:val="18"/>
      <w:szCs w:val="18"/>
      <w:lang w:eastAsia="pl-PL"/>
    </w:rPr>
  </w:style>
  <w:style w:type="paragraph" w:styleId="NormalnyWeb">
    <w:name w:val="Normal (Web)"/>
    <w:basedOn w:val="Normalny"/>
    <w:rsid w:val="00AC1076"/>
    <w:pPr>
      <w:spacing w:before="100" w:beforeAutospacing="1" w:after="100" w:afterAutospacing="1" w:line="240" w:lineRule="auto"/>
    </w:pPr>
    <w:rPr>
      <w:rFonts w:eastAsia="Calibri" w:cs="Times New Roman"/>
      <w:sz w:val="24"/>
      <w:szCs w:val="24"/>
    </w:rPr>
  </w:style>
  <w:style w:type="character" w:styleId="Odwoaniedokomentarza">
    <w:name w:val="annotation reference"/>
    <w:basedOn w:val="Domylnaczcionkaakapitu"/>
    <w:uiPriority w:val="99"/>
    <w:semiHidden/>
    <w:unhideWhenUsed/>
    <w:rsid w:val="00AE5637"/>
    <w:rPr>
      <w:sz w:val="16"/>
      <w:szCs w:val="16"/>
    </w:rPr>
  </w:style>
  <w:style w:type="paragraph" w:styleId="Tekstkomentarza">
    <w:name w:val="annotation text"/>
    <w:basedOn w:val="Normalny"/>
    <w:link w:val="TekstkomentarzaZnak"/>
    <w:uiPriority w:val="99"/>
    <w:semiHidden/>
    <w:unhideWhenUsed/>
    <w:rsid w:val="00AE5637"/>
    <w:pPr>
      <w:spacing w:line="240" w:lineRule="auto"/>
    </w:pPr>
    <w:rPr>
      <w:szCs w:val="20"/>
    </w:rPr>
  </w:style>
  <w:style w:type="character" w:customStyle="1" w:styleId="TekstkomentarzaZnak">
    <w:name w:val="Tekst komentarza Znak"/>
    <w:basedOn w:val="Domylnaczcionkaakapitu"/>
    <w:link w:val="Tekstkomentarza"/>
    <w:uiPriority w:val="99"/>
    <w:semiHidden/>
    <w:rsid w:val="00AE5637"/>
    <w:rPr>
      <w:rFonts w:ascii="Times New Roman" w:eastAsiaTheme="minorEastAsia" w:hAnsi="Times New Roman"/>
      <w:sz w:val="20"/>
      <w:szCs w:val="20"/>
      <w:lang w:eastAsia="pl-PL"/>
    </w:rPr>
  </w:style>
  <w:style w:type="paragraph" w:customStyle="1" w:styleId="Normal">
    <w:name w:val="[Normal]"/>
    <w:rsid w:val="001271CC"/>
    <w:pPr>
      <w:spacing w:after="0" w:line="240" w:lineRule="auto"/>
    </w:pPr>
    <w:rPr>
      <w:rFonts w:ascii="Arial" w:eastAsia="Arial" w:hAnsi="Arial" w:cs="Times New Roman"/>
      <w:noProof/>
      <w:sz w:val="24"/>
      <w:szCs w:val="20"/>
      <w:lang w:val="en-US"/>
    </w:rPr>
  </w:style>
  <w:style w:type="character" w:customStyle="1" w:styleId="Nagwek12">
    <w:name w:val="Nagłówek #1 (2)_"/>
    <w:basedOn w:val="Domylnaczcionkaakapitu"/>
    <w:link w:val="Nagwek120"/>
    <w:rsid w:val="00582CD9"/>
    <w:rPr>
      <w:rFonts w:ascii="Times New Roman" w:eastAsia="Times New Roman" w:hAnsi="Times New Roman" w:cs="Times New Roman"/>
      <w:b/>
      <w:bCs/>
      <w:sz w:val="28"/>
      <w:szCs w:val="28"/>
      <w:shd w:val="clear" w:color="auto" w:fill="FFFFFF"/>
    </w:rPr>
  </w:style>
  <w:style w:type="paragraph" w:customStyle="1" w:styleId="Nagwek120">
    <w:name w:val="Nagłówek #1 (2)"/>
    <w:basedOn w:val="Normalny"/>
    <w:link w:val="Nagwek12"/>
    <w:rsid w:val="00582CD9"/>
    <w:pPr>
      <w:widowControl w:val="0"/>
      <w:shd w:val="clear" w:color="auto" w:fill="FFFFFF"/>
      <w:spacing w:after="240" w:line="0" w:lineRule="atLeast"/>
      <w:jc w:val="center"/>
      <w:outlineLvl w:val="0"/>
    </w:pPr>
    <w:rPr>
      <w:rFonts w:eastAsia="Times New Roman" w:cs="Times New Roman"/>
      <w:b/>
      <w:b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3544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295B4C-A5FD-47FF-94EC-CF5EC2967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873</TotalTime>
  <Pages>1</Pages>
  <Words>3406</Words>
  <Characters>20440</Characters>
  <Application>Microsoft Office Word</Application>
  <DocSecurity>0</DocSecurity>
  <Lines>170</Lines>
  <Paragraphs>47</Paragraphs>
  <ScaleCrop>false</ScaleCrop>
  <HeadingPairs>
    <vt:vector size="2" baseType="variant">
      <vt:variant>
        <vt:lpstr>Tytuł</vt:lpstr>
      </vt:variant>
      <vt:variant>
        <vt:i4>1</vt:i4>
      </vt:variant>
    </vt:vector>
  </HeadingPairs>
  <TitlesOfParts>
    <vt:vector size="1" baseType="lpstr">
      <vt:lpstr/>
    </vt:vector>
  </TitlesOfParts>
  <Company>ZUS</Company>
  <LinksUpToDate>false</LinksUpToDate>
  <CharactersWithSpaces>23799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Aneta Mikucka</cp:lastModifiedBy>
  <cp:revision>232</cp:revision>
  <cp:lastPrinted>2024-10-07T09:51:00Z</cp:lastPrinted>
  <dcterms:created xsi:type="dcterms:W3CDTF">2017-10-31T08:33:00Z</dcterms:created>
  <dcterms:modified xsi:type="dcterms:W3CDTF">2026-10-29T13:30:00Z</dcterms:modified>
</cp:coreProperties>
</file>