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AD79" w14:textId="65782E02" w:rsidR="00FA493C" w:rsidRPr="00FA493C" w:rsidRDefault="00FA493C" w:rsidP="00FA493C">
      <w:pPr>
        <w:pStyle w:val="Cytatintensywny"/>
        <w:ind w:left="0" w:right="8"/>
        <w:rPr>
          <w:rFonts w:ascii="Calibri Light" w:hAnsi="Calibri Light" w:cs="Calibri Light"/>
        </w:rPr>
      </w:pPr>
      <w:r w:rsidRPr="00FA493C">
        <w:rPr>
          <w:rFonts w:ascii="Calibri Light" w:hAnsi="Calibri Light" w:cs="Calibri Light"/>
        </w:rPr>
        <w:t xml:space="preserve">Znak postępowania GZGK.271.43.2026.P </w:t>
      </w:r>
      <w:r w:rsidRPr="00FA493C">
        <w:rPr>
          <w:rFonts w:ascii="Calibri Light" w:hAnsi="Calibri Light" w:cs="Calibri Light"/>
        </w:rPr>
        <w:tab/>
      </w:r>
      <w:r w:rsidRPr="00FA493C">
        <w:rPr>
          <w:rFonts w:ascii="Calibri Light" w:hAnsi="Calibri Light" w:cs="Calibri Light"/>
        </w:rPr>
        <w:tab/>
      </w:r>
      <w:r w:rsidRPr="00FA493C">
        <w:rPr>
          <w:rFonts w:ascii="Calibri Light" w:hAnsi="Calibri Light" w:cs="Calibri Light"/>
        </w:rPr>
        <w:tab/>
      </w:r>
      <w:r w:rsidRPr="00FA493C">
        <w:rPr>
          <w:rFonts w:ascii="Calibri Light" w:hAnsi="Calibri Light" w:cs="Calibri Light"/>
        </w:rPr>
        <w:tab/>
      </w:r>
      <w:r w:rsidRPr="00FA493C">
        <w:rPr>
          <w:rFonts w:ascii="Calibri Light" w:hAnsi="Calibri Light" w:cs="Calibri Light"/>
        </w:rPr>
        <w:tab/>
      </w:r>
      <w:r w:rsidRPr="00FA493C">
        <w:rPr>
          <w:rFonts w:ascii="Calibri Light" w:hAnsi="Calibri Light" w:cs="Calibri Light"/>
        </w:rPr>
        <w:tab/>
        <w:t xml:space="preserve">Załącznik nr </w:t>
      </w:r>
      <w:r w:rsidR="009B4AEF">
        <w:rPr>
          <w:rFonts w:ascii="Calibri Light" w:hAnsi="Calibri Light" w:cs="Calibri Light"/>
        </w:rPr>
        <w:t>4</w:t>
      </w:r>
      <w:r w:rsidRPr="00FA493C">
        <w:rPr>
          <w:rFonts w:ascii="Calibri Light" w:hAnsi="Calibri Light" w:cs="Calibri Light"/>
        </w:rPr>
        <w:t xml:space="preserve"> do SWZ</w:t>
      </w:r>
    </w:p>
    <w:p w14:paraId="70A8B181" w14:textId="77777777" w:rsidR="00FA493C" w:rsidRPr="00FA493C" w:rsidRDefault="00FA493C" w:rsidP="00FA493C">
      <w:pPr>
        <w:ind w:firstLine="284"/>
        <w:jc w:val="both"/>
        <w:rPr>
          <w:rFonts w:ascii="Calibri Light" w:hAnsi="Calibri Light" w:cs="Calibri Light"/>
          <w:b/>
        </w:rPr>
      </w:pPr>
    </w:p>
    <w:p w14:paraId="12AE84B2" w14:textId="77777777" w:rsidR="00FA493C" w:rsidRPr="00FA493C" w:rsidRDefault="00FA493C" w:rsidP="00FA493C">
      <w:pPr>
        <w:ind w:firstLine="284"/>
        <w:jc w:val="both"/>
        <w:rPr>
          <w:rFonts w:ascii="Calibri Light" w:hAnsi="Calibri Light" w:cs="Calibri Light"/>
          <w:b/>
        </w:rPr>
      </w:pPr>
    </w:p>
    <w:p w14:paraId="4C256A9E" w14:textId="77777777" w:rsidR="00FA493C" w:rsidRPr="00FA493C" w:rsidRDefault="00FA493C" w:rsidP="00FA493C">
      <w:pPr>
        <w:ind w:firstLine="284"/>
        <w:jc w:val="both"/>
        <w:rPr>
          <w:rFonts w:ascii="Calibri Light" w:hAnsi="Calibri Light" w:cs="Calibri Light"/>
        </w:rPr>
      </w:pPr>
      <w:r w:rsidRPr="00FA493C">
        <w:rPr>
          <w:rFonts w:ascii="Calibri Light" w:hAnsi="Calibri Light" w:cs="Calibri Light"/>
        </w:rPr>
        <w:t>..................................................</w:t>
      </w:r>
    </w:p>
    <w:p w14:paraId="527813F4" w14:textId="77777777" w:rsidR="00FA493C" w:rsidRPr="00FA493C" w:rsidRDefault="00FA493C" w:rsidP="00FA493C">
      <w:pPr>
        <w:ind w:firstLine="284"/>
        <w:jc w:val="both"/>
        <w:rPr>
          <w:rFonts w:ascii="Calibri Light" w:hAnsi="Calibri Light" w:cs="Calibri Light"/>
        </w:rPr>
      </w:pPr>
      <w:r w:rsidRPr="00FA493C">
        <w:rPr>
          <w:rFonts w:ascii="Calibri Light" w:hAnsi="Calibri Light" w:cs="Calibri Light"/>
        </w:rPr>
        <w:t>(pieczęć firmowa Wykonawcy)</w:t>
      </w:r>
    </w:p>
    <w:p w14:paraId="63A24856" w14:textId="77777777" w:rsidR="00FA493C" w:rsidRPr="00FA493C" w:rsidRDefault="00FA493C" w:rsidP="00FA493C">
      <w:pPr>
        <w:ind w:firstLine="284"/>
        <w:jc w:val="both"/>
        <w:rPr>
          <w:rFonts w:ascii="Calibri Light" w:hAnsi="Calibri Light" w:cs="Calibri Light"/>
          <w:b/>
        </w:rPr>
      </w:pPr>
    </w:p>
    <w:p w14:paraId="63BDFD22" w14:textId="77777777" w:rsidR="00FA493C" w:rsidRPr="00FA493C" w:rsidRDefault="00FA493C" w:rsidP="00FA493C">
      <w:pPr>
        <w:jc w:val="center"/>
        <w:rPr>
          <w:rFonts w:ascii="Calibri Light" w:hAnsi="Calibri Light" w:cs="Calibri Light"/>
        </w:rPr>
      </w:pPr>
      <w:r w:rsidRPr="00FA493C">
        <w:rPr>
          <w:rFonts w:ascii="Calibri Light" w:hAnsi="Calibri Light" w:cs="Calibri Light"/>
          <w:b/>
        </w:rPr>
        <w:t>WYKAZ WYPOSAŻENIA NIEZBĘDNEGO DO REALIZACJI ZAMÓWIENIA</w:t>
      </w:r>
    </w:p>
    <w:p w14:paraId="0AA4DECA" w14:textId="77777777" w:rsidR="00FA493C" w:rsidRPr="00FA493C" w:rsidRDefault="00FA493C" w:rsidP="00FA493C">
      <w:pPr>
        <w:jc w:val="both"/>
        <w:rPr>
          <w:rFonts w:ascii="Calibri Light" w:hAnsi="Calibri Light" w:cs="Calibri Light"/>
        </w:rPr>
      </w:pPr>
      <w:r w:rsidRPr="00FA493C">
        <w:rPr>
          <w:rFonts w:ascii="Calibri Light" w:hAnsi="Calibri Light" w:cs="Calibri Light"/>
          <w:iCs/>
        </w:rPr>
        <w:t xml:space="preserve">minimum </w:t>
      </w:r>
      <w:r w:rsidRPr="00FA493C">
        <w:rPr>
          <w:rFonts w:ascii="Calibri Light" w:hAnsi="Calibri Light" w:cs="Calibri Light"/>
        </w:rPr>
        <w:t>dysponowanie jednym samochodem ciężarowym (autocysterna) do przewozu niektórych towarów niebezpiecznych oraz świadectwo legalizacji instalacji pomiarowej wraz załączeniem dowodu potwierdzającego, że Wykonawca ma prawo do dysponowania samochodem niezbędnym do realizacji zamówienia np. karta pojazdu lub inny dokument potwierdzający prawo do dysponowania samochodem niezbędnym do realizacji zamówienia</w:t>
      </w:r>
    </w:p>
    <w:p w14:paraId="7203B243" w14:textId="77777777" w:rsidR="00FA493C" w:rsidRPr="00FA493C" w:rsidRDefault="00FA493C" w:rsidP="00FA493C">
      <w:pPr>
        <w:ind w:firstLine="284"/>
        <w:jc w:val="both"/>
        <w:rPr>
          <w:rFonts w:ascii="Calibri Light" w:hAnsi="Calibri Light" w:cs="Calibri Light"/>
          <w:iCs/>
        </w:rPr>
      </w:pPr>
    </w:p>
    <w:tbl>
      <w:tblPr>
        <w:tblW w:w="9508" w:type="dxa"/>
        <w:tblInd w:w="-15" w:type="dxa"/>
        <w:tblLayout w:type="fixed"/>
        <w:tblCellMar>
          <w:left w:w="70" w:type="dxa"/>
          <w:right w:w="70" w:type="dxa"/>
        </w:tblCellMar>
        <w:tblLook w:val="0000" w:firstRow="0" w:lastRow="0" w:firstColumn="0" w:lastColumn="0" w:noHBand="0" w:noVBand="0"/>
      </w:tblPr>
      <w:tblGrid>
        <w:gridCol w:w="499"/>
        <w:gridCol w:w="3209"/>
        <w:gridCol w:w="5800"/>
      </w:tblGrid>
      <w:tr w:rsidR="00FA493C" w:rsidRPr="00FA493C" w14:paraId="36B3D2C5" w14:textId="77777777" w:rsidTr="003E26F8">
        <w:trPr>
          <w:trHeight w:val="512"/>
        </w:trPr>
        <w:tc>
          <w:tcPr>
            <w:tcW w:w="499" w:type="dxa"/>
            <w:vMerge w:val="restart"/>
            <w:tcBorders>
              <w:top w:val="single" w:sz="4" w:space="0" w:color="000000"/>
              <w:left w:val="single" w:sz="4" w:space="0" w:color="000000"/>
              <w:bottom w:val="single" w:sz="4" w:space="0" w:color="000000"/>
            </w:tcBorders>
          </w:tcPr>
          <w:p w14:paraId="12DAAE1A" w14:textId="77777777" w:rsidR="00FA493C" w:rsidRPr="00FA493C" w:rsidRDefault="00FA493C" w:rsidP="003E26F8">
            <w:pPr>
              <w:widowControl w:val="0"/>
              <w:jc w:val="both"/>
              <w:rPr>
                <w:rFonts w:ascii="Calibri Light" w:hAnsi="Calibri Light" w:cs="Calibri Light"/>
                <w:bCs/>
              </w:rPr>
            </w:pPr>
            <w:r w:rsidRPr="00FA493C">
              <w:rPr>
                <w:rFonts w:ascii="Calibri Light" w:hAnsi="Calibri Light" w:cs="Calibri Light"/>
                <w:bCs/>
              </w:rPr>
              <w:t>Lp.</w:t>
            </w:r>
          </w:p>
        </w:tc>
        <w:tc>
          <w:tcPr>
            <w:tcW w:w="3209" w:type="dxa"/>
            <w:vMerge w:val="restart"/>
            <w:tcBorders>
              <w:top w:val="single" w:sz="4" w:space="0" w:color="000000"/>
              <w:left w:val="single" w:sz="4" w:space="0" w:color="000000"/>
              <w:bottom w:val="single" w:sz="4" w:space="0" w:color="000000"/>
            </w:tcBorders>
          </w:tcPr>
          <w:p w14:paraId="6A55D55D" w14:textId="77777777" w:rsidR="00FA493C" w:rsidRPr="00FA493C" w:rsidRDefault="00FA493C" w:rsidP="003E26F8">
            <w:pPr>
              <w:widowControl w:val="0"/>
              <w:ind w:firstLine="284"/>
              <w:jc w:val="center"/>
              <w:rPr>
                <w:rFonts w:ascii="Calibri Light" w:hAnsi="Calibri Light" w:cs="Calibri Light"/>
                <w:bCs/>
              </w:rPr>
            </w:pPr>
            <w:r w:rsidRPr="00FA493C">
              <w:rPr>
                <w:rFonts w:ascii="Calibri Light" w:hAnsi="Calibri Light" w:cs="Calibri Light"/>
                <w:bCs/>
              </w:rPr>
              <w:t>Marka samochodu nr rejestracyjny</w:t>
            </w:r>
          </w:p>
        </w:tc>
        <w:tc>
          <w:tcPr>
            <w:tcW w:w="5800" w:type="dxa"/>
            <w:vMerge w:val="restart"/>
            <w:tcBorders>
              <w:top w:val="single" w:sz="4" w:space="0" w:color="000000"/>
              <w:left w:val="single" w:sz="4" w:space="0" w:color="000000"/>
              <w:bottom w:val="single" w:sz="4" w:space="0" w:color="000000"/>
              <w:right w:val="single" w:sz="4" w:space="0" w:color="000000"/>
            </w:tcBorders>
          </w:tcPr>
          <w:p w14:paraId="79E73A48" w14:textId="77777777" w:rsidR="00FA493C" w:rsidRPr="00FA493C" w:rsidRDefault="00FA493C" w:rsidP="003E26F8">
            <w:pPr>
              <w:widowControl w:val="0"/>
              <w:shd w:val="clear" w:color="auto" w:fill="FFFFFF"/>
              <w:jc w:val="center"/>
              <w:rPr>
                <w:rFonts w:ascii="Calibri Light" w:hAnsi="Calibri Light" w:cs="Calibri Light"/>
                <w:bCs/>
              </w:rPr>
            </w:pPr>
            <w:r w:rsidRPr="00FA493C">
              <w:rPr>
                <w:rFonts w:ascii="Calibri Light" w:hAnsi="Calibri Light" w:cs="Calibri Light"/>
                <w:bCs/>
              </w:rPr>
              <w:t>Podstawa dysponowania samochodu</w:t>
            </w:r>
          </w:p>
        </w:tc>
      </w:tr>
      <w:tr w:rsidR="00FA493C" w:rsidRPr="00FA493C" w14:paraId="3334DAC8" w14:textId="77777777" w:rsidTr="003E26F8">
        <w:trPr>
          <w:trHeight w:val="433"/>
        </w:trPr>
        <w:tc>
          <w:tcPr>
            <w:tcW w:w="499" w:type="dxa"/>
            <w:vMerge/>
            <w:tcBorders>
              <w:top w:val="single" w:sz="4" w:space="0" w:color="000000"/>
              <w:left w:val="single" w:sz="4" w:space="0" w:color="000000"/>
              <w:bottom w:val="single" w:sz="4" w:space="0" w:color="000000"/>
            </w:tcBorders>
          </w:tcPr>
          <w:p w14:paraId="2BA997B9" w14:textId="77777777" w:rsidR="00FA493C" w:rsidRPr="00FA493C" w:rsidRDefault="00FA493C" w:rsidP="003E26F8">
            <w:pPr>
              <w:widowControl w:val="0"/>
              <w:snapToGrid w:val="0"/>
              <w:jc w:val="both"/>
              <w:rPr>
                <w:rFonts w:ascii="Calibri Light" w:hAnsi="Calibri Light" w:cs="Calibri Light"/>
                <w:bCs/>
              </w:rPr>
            </w:pPr>
          </w:p>
        </w:tc>
        <w:tc>
          <w:tcPr>
            <w:tcW w:w="3209" w:type="dxa"/>
            <w:vMerge/>
            <w:tcBorders>
              <w:top w:val="single" w:sz="4" w:space="0" w:color="000000"/>
              <w:left w:val="single" w:sz="4" w:space="0" w:color="000000"/>
              <w:bottom w:val="single" w:sz="4" w:space="0" w:color="000000"/>
            </w:tcBorders>
          </w:tcPr>
          <w:p w14:paraId="242E6AFA" w14:textId="77777777" w:rsidR="00FA493C" w:rsidRPr="00FA493C" w:rsidRDefault="00FA493C" w:rsidP="003E26F8">
            <w:pPr>
              <w:widowControl w:val="0"/>
              <w:snapToGrid w:val="0"/>
              <w:ind w:firstLine="284"/>
              <w:jc w:val="both"/>
              <w:rPr>
                <w:rFonts w:ascii="Calibri Light" w:hAnsi="Calibri Light" w:cs="Calibri Light"/>
                <w:bCs/>
              </w:rPr>
            </w:pPr>
          </w:p>
        </w:tc>
        <w:tc>
          <w:tcPr>
            <w:tcW w:w="5800" w:type="dxa"/>
            <w:vMerge/>
            <w:tcBorders>
              <w:top w:val="single" w:sz="4" w:space="0" w:color="000000"/>
              <w:left w:val="single" w:sz="4" w:space="0" w:color="000000"/>
              <w:bottom w:val="single" w:sz="4" w:space="0" w:color="000000"/>
              <w:right w:val="single" w:sz="4" w:space="0" w:color="000000"/>
            </w:tcBorders>
          </w:tcPr>
          <w:p w14:paraId="23CAB956" w14:textId="77777777" w:rsidR="00FA493C" w:rsidRPr="00FA493C" w:rsidRDefault="00FA493C" w:rsidP="003E26F8">
            <w:pPr>
              <w:widowControl w:val="0"/>
              <w:snapToGrid w:val="0"/>
              <w:ind w:firstLine="284"/>
              <w:jc w:val="both"/>
              <w:rPr>
                <w:rFonts w:ascii="Calibri Light" w:hAnsi="Calibri Light" w:cs="Calibri Light"/>
                <w:bCs/>
              </w:rPr>
            </w:pPr>
          </w:p>
        </w:tc>
      </w:tr>
      <w:tr w:rsidR="00FA493C" w:rsidRPr="00FA493C" w14:paraId="1232368C" w14:textId="77777777" w:rsidTr="003E26F8">
        <w:trPr>
          <w:trHeight w:val="822"/>
        </w:trPr>
        <w:tc>
          <w:tcPr>
            <w:tcW w:w="499" w:type="dxa"/>
            <w:tcBorders>
              <w:top w:val="single" w:sz="4" w:space="0" w:color="000000"/>
              <w:left w:val="single" w:sz="4" w:space="0" w:color="000000"/>
              <w:bottom w:val="single" w:sz="4" w:space="0" w:color="000000"/>
            </w:tcBorders>
            <w:vAlign w:val="center"/>
          </w:tcPr>
          <w:p w14:paraId="0DB9E986" w14:textId="77777777" w:rsidR="00FA493C" w:rsidRPr="00FA493C" w:rsidRDefault="00FA493C" w:rsidP="003E26F8">
            <w:pPr>
              <w:widowControl w:val="0"/>
              <w:snapToGrid w:val="0"/>
              <w:jc w:val="both"/>
              <w:rPr>
                <w:rFonts w:ascii="Calibri Light" w:hAnsi="Calibri Light" w:cs="Calibri Light"/>
                <w:bCs/>
              </w:rPr>
            </w:pPr>
            <w:r w:rsidRPr="00FA493C">
              <w:rPr>
                <w:rFonts w:ascii="Calibri Light" w:hAnsi="Calibri Light" w:cs="Calibri Light"/>
                <w:bCs/>
              </w:rPr>
              <w:t>1</w:t>
            </w:r>
          </w:p>
        </w:tc>
        <w:tc>
          <w:tcPr>
            <w:tcW w:w="3209" w:type="dxa"/>
            <w:tcBorders>
              <w:top w:val="single" w:sz="4" w:space="0" w:color="000000"/>
              <w:left w:val="single" w:sz="4" w:space="0" w:color="000000"/>
              <w:bottom w:val="single" w:sz="4" w:space="0" w:color="000000"/>
            </w:tcBorders>
          </w:tcPr>
          <w:p w14:paraId="30407C5E" w14:textId="77777777" w:rsidR="00FA493C" w:rsidRPr="00FA493C" w:rsidRDefault="00FA493C" w:rsidP="003E26F8">
            <w:pPr>
              <w:widowControl w:val="0"/>
              <w:jc w:val="both"/>
              <w:rPr>
                <w:rFonts w:ascii="Calibri Light" w:hAnsi="Calibri Light" w:cs="Calibri Light"/>
                <w:bCs/>
              </w:rPr>
            </w:pPr>
          </w:p>
          <w:p w14:paraId="34EFEEF3" w14:textId="77777777" w:rsidR="00FA493C" w:rsidRPr="00FA493C" w:rsidRDefault="00FA493C" w:rsidP="003E26F8">
            <w:pPr>
              <w:widowControl w:val="0"/>
              <w:jc w:val="both"/>
              <w:rPr>
                <w:rFonts w:ascii="Calibri Light" w:hAnsi="Calibri Light" w:cs="Calibri Light"/>
                <w:bCs/>
              </w:rPr>
            </w:pPr>
          </w:p>
        </w:tc>
        <w:tc>
          <w:tcPr>
            <w:tcW w:w="5800" w:type="dxa"/>
            <w:tcBorders>
              <w:top w:val="single" w:sz="4" w:space="0" w:color="000000"/>
              <w:left w:val="single" w:sz="4" w:space="0" w:color="000000"/>
              <w:bottom w:val="single" w:sz="4" w:space="0" w:color="000000"/>
              <w:right w:val="single" w:sz="4" w:space="0" w:color="000000"/>
            </w:tcBorders>
          </w:tcPr>
          <w:p w14:paraId="73AEC115" w14:textId="77777777" w:rsidR="00FA493C" w:rsidRPr="00FA493C" w:rsidRDefault="00FA493C" w:rsidP="003E26F8">
            <w:pPr>
              <w:widowControl w:val="0"/>
              <w:snapToGrid w:val="0"/>
              <w:ind w:firstLine="284"/>
              <w:jc w:val="both"/>
              <w:rPr>
                <w:rFonts w:ascii="Calibri Light" w:hAnsi="Calibri Light" w:cs="Calibri Light"/>
                <w:bCs/>
              </w:rPr>
            </w:pPr>
          </w:p>
        </w:tc>
      </w:tr>
      <w:tr w:rsidR="00FA493C" w:rsidRPr="00FA493C" w14:paraId="35A2E948" w14:textId="77777777" w:rsidTr="003E26F8">
        <w:trPr>
          <w:trHeight w:val="1007"/>
        </w:trPr>
        <w:tc>
          <w:tcPr>
            <w:tcW w:w="499" w:type="dxa"/>
            <w:tcBorders>
              <w:top w:val="single" w:sz="4" w:space="0" w:color="000000"/>
              <w:left w:val="single" w:sz="4" w:space="0" w:color="000000"/>
              <w:bottom w:val="single" w:sz="4" w:space="0" w:color="000000"/>
            </w:tcBorders>
            <w:vAlign w:val="center"/>
          </w:tcPr>
          <w:p w14:paraId="2B634C56" w14:textId="77777777" w:rsidR="00FA493C" w:rsidRPr="00FA493C" w:rsidRDefault="00FA493C" w:rsidP="003E26F8">
            <w:pPr>
              <w:widowControl w:val="0"/>
              <w:snapToGrid w:val="0"/>
              <w:jc w:val="both"/>
              <w:rPr>
                <w:rFonts w:ascii="Calibri Light" w:hAnsi="Calibri Light" w:cs="Calibri Light"/>
                <w:bCs/>
              </w:rPr>
            </w:pPr>
            <w:r w:rsidRPr="00FA493C">
              <w:rPr>
                <w:rFonts w:ascii="Calibri Light" w:hAnsi="Calibri Light" w:cs="Calibri Light"/>
                <w:bCs/>
              </w:rPr>
              <w:t>2</w:t>
            </w:r>
          </w:p>
        </w:tc>
        <w:tc>
          <w:tcPr>
            <w:tcW w:w="3209" w:type="dxa"/>
            <w:tcBorders>
              <w:top w:val="single" w:sz="4" w:space="0" w:color="000000"/>
              <w:left w:val="single" w:sz="4" w:space="0" w:color="000000"/>
              <w:bottom w:val="single" w:sz="4" w:space="0" w:color="000000"/>
            </w:tcBorders>
          </w:tcPr>
          <w:p w14:paraId="1B7450EB" w14:textId="77777777" w:rsidR="00FA493C" w:rsidRPr="00FA493C" w:rsidRDefault="00FA493C" w:rsidP="003E26F8">
            <w:pPr>
              <w:widowControl w:val="0"/>
              <w:jc w:val="both"/>
              <w:rPr>
                <w:rFonts w:ascii="Calibri Light" w:hAnsi="Calibri Light" w:cs="Calibri Light"/>
                <w:bCs/>
              </w:rPr>
            </w:pPr>
          </w:p>
        </w:tc>
        <w:tc>
          <w:tcPr>
            <w:tcW w:w="5800" w:type="dxa"/>
            <w:tcBorders>
              <w:top w:val="single" w:sz="4" w:space="0" w:color="000000"/>
              <w:left w:val="single" w:sz="4" w:space="0" w:color="000000"/>
              <w:bottom w:val="single" w:sz="4" w:space="0" w:color="000000"/>
              <w:right w:val="single" w:sz="4" w:space="0" w:color="000000"/>
            </w:tcBorders>
          </w:tcPr>
          <w:p w14:paraId="5850FA65" w14:textId="77777777" w:rsidR="00FA493C" w:rsidRPr="00FA493C" w:rsidRDefault="00FA493C" w:rsidP="003E26F8">
            <w:pPr>
              <w:widowControl w:val="0"/>
              <w:snapToGrid w:val="0"/>
              <w:ind w:firstLine="284"/>
              <w:jc w:val="both"/>
              <w:rPr>
                <w:rFonts w:ascii="Calibri Light" w:hAnsi="Calibri Light" w:cs="Calibri Light"/>
                <w:bCs/>
              </w:rPr>
            </w:pPr>
          </w:p>
        </w:tc>
      </w:tr>
      <w:tr w:rsidR="00FA493C" w:rsidRPr="00FA493C" w14:paraId="7EA3FA75" w14:textId="77777777" w:rsidTr="003E26F8">
        <w:trPr>
          <w:trHeight w:val="1007"/>
        </w:trPr>
        <w:tc>
          <w:tcPr>
            <w:tcW w:w="499" w:type="dxa"/>
            <w:tcBorders>
              <w:left w:val="single" w:sz="4" w:space="0" w:color="000000"/>
              <w:bottom w:val="single" w:sz="4" w:space="0" w:color="000000"/>
            </w:tcBorders>
            <w:vAlign w:val="center"/>
          </w:tcPr>
          <w:p w14:paraId="45DC3AE9" w14:textId="77777777" w:rsidR="00FA493C" w:rsidRPr="00FA493C" w:rsidRDefault="00FA493C" w:rsidP="003E26F8">
            <w:pPr>
              <w:widowControl w:val="0"/>
              <w:snapToGrid w:val="0"/>
              <w:jc w:val="both"/>
              <w:rPr>
                <w:rFonts w:ascii="Calibri Light" w:hAnsi="Calibri Light" w:cs="Calibri Light"/>
                <w:bCs/>
              </w:rPr>
            </w:pPr>
            <w:r w:rsidRPr="00FA493C">
              <w:rPr>
                <w:rFonts w:ascii="Calibri Light" w:hAnsi="Calibri Light" w:cs="Calibri Light"/>
                <w:bCs/>
              </w:rPr>
              <w:t>3</w:t>
            </w:r>
          </w:p>
        </w:tc>
        <w:tc>
          <w:tcPr>
            <w:tcW w:w="3209" w:type="dxa"/>
            <w:tcBorders>
              <w:left w:val="single" w:sz="4" w:space="0" w:color="000000"/>
              <w:bottom w:val="single" w:sz="4" w:space="0" w:color="000000"/>
            </w:tcBorders>
          </w:tcPr>
          <w:p w14:paraId="2CCCC8A0" w14:textId="77777777" w:rsidR="00FA493C" w:rsidRPr="00FA493C" w:rsidRDefault="00FA493C" w:rsidP="003E26F8">
            <w:pPr>
              <w:widowControl w:val="0"/>
              <w:snapToGrid w:val="0"/>
              <w:ind w:firstLine="284"/>
              <w:jc w:val="both"/>
              <w:rPr>
                <w:rFonts w:ascii="Calibri Light" w:hAnsi="Calibri Light" w:cs="Calibri Light"/>
                <w:bCs/>
              </w:rPr>
            </w:pPr>
          </w:p>
        </w:tc>
        <w:tc>
          <w:tcPr>
            <w:tcW w:w="5800" w:type="dxa"/>
            <w:tcBorders>
              <w:left w:val="single" w:sz="4" w:space="0" w:color="000000"/>
              <w:bottom w:val="single" w:sz="4" w:space="0" w:color="000000"/>
              <w:right w:val="single" w:sz="4" w:space="0" w:color="000000"/>
            </w:tcBorders>
          </w:tcPr>
          <w:p w14:paraId="47395CA5" w14:textId="77777777" w:rsidR="00FA493C" w:rsidRPr="00FA493C" w:rsidRDefault="00FA493C" w:rsidP="003E26F8">
            <w:pPr>
              <w:widowControl w:val="0"/>
              <w:snapToGrid w:val="0"/>
              <w:ind w:firstLine="284"/>
              <w:jc w:val="both"/>
              <w:rPr>
                <w:rFonts w:ascii="Calibri Light" w:hAnsi="Calibri Light" w:cs="Calibri Light"/>
                <w:bCs/>
              </w:rPr>
            </w:pPr>
          </w:p>
        </w:tc>
      </w:tr>
    </w:tbl>
    <w:p w14:paraId="73CC5682" w14:textId="77777777" w:rsidR="00FA493C" w:rsidRPr="00FA493C" w:rsidRDefault="00FA493C" w:rsidP="00FA493C">
      <w:pPr>
        <w:jc w:val="both"/>
        <w:rPr>
          <w:rFonts w:ascii="Calibri Light" w:hAnsi="Calibri Light" w:cs="Calibri Light"/>
          <w:bCs/>
        </w:rPr>
      </w:pPr>
    </w:p>
    <w:p w14:paraId="011FAABF" w14:textId="77777777" w:rsidR="00FA493C" w:rsidRPr="00FA493C" w:rsidRDefault="00FA493C" w:rsidP="00FA493C">
      <w:pPr>
        <w:ind w:firstLine="284"/>
        <w:jc w:val="both"/>
        <w:rPr>
          <w:rFonts w:ascii="Calibri Light" w:hAnsi="Calibri Light" w:cs="Calibri Light"/>
          <w:i/>
          <w:iCs/>
        </w:rPr>
      </w:pPr>
      <w:r w:rsidRPr="00FA493C">
        <w:rPr>
          <w:rFonts w:ascii="Calibri Light" w:hAnsi="Calibri Light" w:cs="Calibri Light"/>
          <w:i/>
          <w:iCs/>
        </w:rPr>
        <w:t>Dla powyższego wykazu załączyć należy dokument potwierdzający, że Wykonawca posiada prawo do dysponowania samochodem: dowód rejestracyjny, Karta pojazdu, Faktura zakupu lub umowa kupna-sprzedaży, Umowa leasingu lub inne właściwe dokumenty.</w:t>
      </w:r>
    </w:p>
    <w:p w14:paraId="36E61C0E" w14:textId="77777777" w:rsidR="00FA493C" w:rsidRPr="00FA493C" w:rsidRDefault="00FA493C" w:rsidP="00FA493C">
      <w:pPr>
        <w:ind w:firstLine="284"/>
        <w:jc w:val="both"/>
        <w:rPr>
          <w:rFonts w:ascii="Calibri Light" w:hAnsi="Calibri Light" w:cs="Calibri Light"/>
          <w:b/>
          <w:bCs/>
          <w:iCs/>
        </w:rPr>
      </w:pPr>
    </w:p>
    <w:p w14:paraId="34CF278B" w14:textId="77777777" w:rsidR="00FA493C" w:rsidRPr="00FA493C" w:rsidRDefault="00FA493C" w:rsidP="00FA493C">
      <w:pPr>
        <w:jc w:val="both"/>
        <w:rPr>
          <w:rFonts w:ascii="Calibri Light" w:hAnsi="Calibri Light" w:cs="Calibri Light"/>
          <w:b/>
        </w:rPr>
      </w:pPr>
    </w:p>
    <w:p w14:paraId="0A2CD85D" w14:textId="77777777" w:rsidR="00FA493C" w:rsidRPr="00FA493C" w:rsidRDefault="00FA493C" w:rsidP="00FA493C">
      <w:pPr>
        <w:jc w:val="both"/>
        <w:rPr>
          <w:rFonts w:ascii="Calibri Light" w:hAnsi="Calibri Light" w:cs="Calibri Light"/>
          <w:b/>
        </w:rPr>
      </w:pPr>
    </w:p>
    <w:p w14:paraId="75752B98" w14:textId="77777777" w:rsidR="00FA493C" w:rsidRPr="00FA493C" w:rsidRDefault="00FA493C" w:rsidP="00FA493C">
      <w:pPr>
        <w:jc w:val="both"/>
        <w:rPr>
          <w:rFonts w:ascii="Calibri Light" w:hAnsi="Calibri Light" w:cs="Calibri Light"/>
          <w:b/>
        </w:rPr>
      </w:pPr>
    </w:p>
    <w:p w14:paraId="2B164ED2" w14:textId="77777777" w:rsidR="00FA493C" w:rsidRPr="00FA493C" w:rsidRDefault="00FA493C" w:rsidP="00FA493C">
      <w:pPr>
        <w:jc w:val="both"/>
        <w:rPr>
          <w:rFonts w:ascii="Calibri Light" w:hAnsi="Calibri Light" w:cs="Calibri Light"/>
          <w:b/>
        </w:rPr>
      </w:pPr>
    </w:p>
    <w:p w14:paraId="11DA97A6" w14:textId="77777777" w:rsidR="00FA493C" w:rsidRPr="00FA493C" w:rsidRDefault="00FA493C" w:rsidP="00FA493C">
      <w:pPr>
        <w:jc w:val="both"/>
        <w:rPr>
          <w:rFonts w:ascii="Calibri Light" w:hAnsi="Calibri Light" w:cs="Calibri Light"/>
          <w:b/>
        </w:rPr>
      </w:pPr>
    </w:p>
    <w:p w14:paraId="09F8681E" w14:textId="77777777" w:rsidR="00FA493C" w:rsidRPr="00FA493C" w:rsidRDefault="00FA493C" w:rsidP="00FA493C">
      <w:pPr>
        <w:jc w:val="both"/>
        <w:rPr>
          <w:rFonts w:ascii="Calibri Light" w:hAnsi="Calibri Light" w:cs="Calibri Light"/>
          <w:b/>
        </w:rPr>
      </w:pPr>
    </w:p>
    <w:p w14:paraId="19BEEBD7" w14:textId="77777777" w:rsidR="00FA493C" w:rsidRPr="00FA493C" w:rsidRDefault="00FA493C" w:rsidP="00FA493C">
      <w:pPr>
        <w:tabs>
          <w:tab w:val="right" w:pos="284"/>
          <w:tab w:val="left" w:pos="408"/>
        </w:tabs>
        <w:rPr>
          <w:rFonts w:ascii="Calibri Light" w:eastAsia="Times New Roman" w:hAnsi="Calibri Light" w:cs="Calibri Light"/>
          <w:b/>
          <w:bCs/>
          <w:color w:val="FF0000"/>
        </w:rPr>
      </w:pPr>
    </w:p>
    <w:p w14:paraId="4C6A5FA3" w14:textId="77777777" w:rsidR="00FA493C" w:rsidRPr="00FA493C" w:rsidRDefault="00FA493C" w:rsidP="00FA493C">
      <w:pPr>
        <w:suppressAutoHyphens/>
        <w:ind w:left="5953"/>
        <w:rPr>
          <w:rFonts w:ascii="Calibri Light" w:hAnsi="Calibri Light" w:cs="Calibri Light"/>
          <w:i/>
          <w:color w:val="000000"/>
          <w:sz w:val="18"/>
          <w:szCs w:val="18"/>
        </w:rPr>
      </w:pPr>
      <w:r w:rsidRPr="00FA493C">
        <w:rPr>
          <w:rFonts w:ascii="Calibri Light" w:hAnsi="Calibri Light" w:cs="Calibri Light"/>
          <w:i/>
          <w:color w:val="000000"/>
          <w:sz w:val="18"/>
          <w:szCs w:val="18"/>
        </w:rPr>
        <w:t>Kwalifikowany podpis elektroniczny</w:t>
      </w:r>
    </w:p>
    <w:p w14:paraId="27E3C376" w14:textId="77777777" w:rsidR="00FA493C" w:rsidRPr="00FA493C" w:rsidRDefault="00FA493C" w:rsidP="00FA493C">
      <w:pPr>
        <w:tabs>
          <w:tab w:val="right" w:pos="10034"/>
        </w:tabs>
        <w:ind w:firstLine="284"/>
        <w:jc w:val="both"/>
        <w:rPr>
          <w:rFonts w:ascii="Calibri Light" w:hAnsi="Calibri Light" w:cs="Calibri Light"/>
        </w:rPr>
      </w:pPr>
      <w:r w:rsidRPr="00FA493C">
        <w:rPr>
          <w:rFonts w:ascii="Calibri Light" w:hAnsi="Calibri Light" w:cs="Calibri Light"/>
          <w:i/>
          <w:color w:val="000000"/>
          <w:sz w:val="18"/>
          <w:szCs w:val="18"/>
        </w:rPr>
        <w:tab/>
        <w:t>lub podpis zaufany lub podpis osobisty</w:t>
      </w:r>
    </w:p>
    <w:p w14:paraId="67CE5823" w14:textId="77777777" w:rsidR="00FA493C" w:rsidRPr="00FA493C" w:rsidRDefault="00FA493C" w:rsidP="00FA493C">
      <w:pPr>
        <w:tabs>
          <w:tab w:val="right" w:pos="284"/>
          <w:tab w:val="left" w:pos="408"/>
        </w:tabs>
        <w:rPr>
          <w:rFonts w:ascii="Calibri Light" w:eastAsia="Times New Roman" w:hAnsi="Calibri Light" w:cs="Calibri Light"/>
          <w:b/>
          <w:bCs/>
          <w:color w:val="FF0000"/>
        </w:rPr>
      </w:pPr>
    </w:p>
    <w:p w14:paraId="7218217C" w14:textId="77777777" w:rsidR="00FA493C" w:rsidRPr="00FA493C" w:rsidRDefault="00FA493C" w:rsidP="00FA493C">
      <w:pPr>
        <w:tabs>
          <w:tab w:val="right" w:pos="284"/>
          <w:tab w:val="left" w:pos="408"/>
        </w:tabs>
        <w:rPr>
          <w:rFonts w:ascii="Calibri Light" w:eastAsia="Times New Roman" w:hAnsi="Calibri Light" w:cs="Calibri Light"/>
          <w:b/>
          <w:bCs/>
          <w:color w:val="FF0000"/>
        </w:rPr>
      </w:pPr>
    </w:p>
    <w:p w14:paraId="22C98C08" w14:textId="77777777" w:rsidR="00FA493C" w:rsidRPr="00FA493C" w:rsidRDefault="00FA493C" w:rsidP="00FA493C">
      <w:pPr>
        <w:tabs>
          <w:tab w:val="right" w:pos="284"/>
          <w:tab w:val="left" w:pos="408"/>
        </w:tabs>
        <w:rPr>
          <w:rFonts w:ascii="Calibri Light" w:eastAsia="Times New Roman" w:hAnsi="Calibri Light" w:cs="Calibri Light"/>
          <w:b/>
          <w:bCs/>
          <w:color w:val="FF0000"/>
        </w:rPr>
      </w:pPr>
    </w:p>
    <w:p w14:paraId="290DDDA8" w14:textId="77777777" w:rsidR="00FA493C" w:rsidRPr="00FA493C" w:rsidRDefault="00FA493C" w:rsidP="00FA493C">
      <w:pPr>
        <w:keepNext/>
        <w:keepLines/>
        <w:spacing w:before="480"/>
        <w:jc w:val="right"/>
        <w:outlineLvl w:val="0"/>
        <w:rPr>
          <w:rFonts w:ascii="Calibri Light" w:eastAsia="Times New Roman" w:hAnsi="Calibri Light" w:cs="Calibri Light"/>
          <w:b/>
          <w:bCs/>
          <w:color w:val="000000"/>
        </w:rPr>
      </w:pPr>
      <w:bookmarkStart w:id="0" w:name="_Toc6901406"/>
      <w:bookmarkEnd w:id="0"/>
    </w:p>
    <w:sectPr w:rsidR="00FA493C" w:rsidRPr="00FA493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A29CB" w14:textId="77777777" w:rsidR="0008390A" w:rsidRDefault="0008390A" w:rsidP="002B120A">
      <w:r>
        <w:separator/>
      </w:r>
    </w:p>
  </w:endnote>
  <w:endnote w:type="continuationSeparator" w:id="0">
    <w:p w14:paraId="7C5E2CCB" w14:textId="77777777" w:rsidR="0008390A" w:rsidRDefault="0008390A" w:rsidP="002B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20B0604020202020204"/>
    <w:charset w:val="01"/>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gold (W1)">
    <w:altName w:val="Cambria"/>
    <w:charset w:val="EE"/>
    <w:family w:val="roman"/>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E657" w14:textId="77777777" w:rsidR="0008390A" w:rsidRDefault="0008390A" w:rsidP="002B120A">
      <w:r>
        <w:separator/>
      </w:r>
    </w:p>
  </w:footnote>
  <w:footnote w:type="continuationSeparator" w:id="0">
    <w:p w14:paraId="2F9906D3" w14:textId="77777777" w:rsidR="0008390A" w:rsidRDefault="0008390A" w:rsidP="002B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C728" w14:textId="378A6728" w:rsidR="002B120A" w:rsidRDefault="002B120A" w:rsidP="002B120A">
    <w:pPr>
      <w:spacing w:after="20"/>
      <w:jc w:val="center"/>
    </w:pPr>
    <w:r>
      <w:rPr>
        <w:b/>
        <w:bCs/>
        <w:color w:val="1F497D"/>
        <w:sz w:val="20"/>
        <w:szCs w:val="20"/>
      </w:rPr>
      <w:t>GMINNY ZAKŁAD GOSPODARKI KOMUNALNEJ W ŻÓRAWINIE</w:t>
    </w:r>
  </w:p>
  <w:p w14:paraId="4EE5E658" w14:textId="53A4416C" w:rsidR="002B120A" w:rsidRPr="002B120A" w:rsidRDefault="002B120A" w:rsidP="002B120A">
    <w:pPr>
      <w:jc w:val="center"/>
      <w:rPr>
        <w:color w:val="666666"/>
        <w:sz w:val="16"/>
        <w:szCs w:val="16"/>
      </w:rPr>
    </w:pPr>
    <w:r>
      <w:rPr>
        <w:color w:val="666666"/>
        <w:sz w:val="16"/>
        <w:szCs w:val="16"/>
      </w:rPr>
      <w:t xml:space="preserve">ul. Młyńska 9, 55-020 Węgry | NIP: </w:t>
    </w:r>
    <w:r w:rsidRPr="00FA0529">
      <w:rPr>
        <w:color w:val="666666"/>
        <w:sz w:val="16"/>
        <w:szCs w:val="16"/>
      </w:rPr>
      <w:t>896-142-62-99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6899"/>
    <w:multiLevelType w:val="multilevel"/>
    <w:tmpl w:val="041A9CB6"/>
    <w:lvl w:ilvl="0">
      <w:start w:val="2"/>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rFonts w:ascii="Times New Roman" w:hAnsi="Times New Roman" w:cs="Times New Roman"/>
      </w:rPr>
    </w:lvl>
    <w:lvl w:ilvl="6">
      <w:start w:val="1"/>
      <w:numFmt w:val="decimal"/>
      <w:lvlText w:val="%7."/>
      <w:lvlJc w:val="left"/>
      <w:pPr>
        <w:tabs>
          <w:tab w:val="num" w:pos="2880"/>
        </w:tabs>
        <w:ind w:left="2880" w:hanging="360"/>
      </w:pPr>
      <w:rPr>
        <w:rFonts w:ascii="Times New Roman" w:hAnsi="Times New Roman" w:cs="Times New Roman"/>
      </w:rPr>
    </w:lvl>
    <w:lvl w:ilvl="7">
      <w:start w:val="1"/>
      <w:numFmt w:val="decimal"/>
      <w:lvlText w:val="%8."/>
      <w:lvlJc w:val="left"/>
      <w:pPr>
        <w:tabs>
          <w:tab w:val="num" w:pos="3240"/>
        </w:tabs>
        <w:ind w:left="3240" w:hanging="360"/>
      </w:pPr>
      <w:rPr>
        <w:rFonts w:ascii="Times New Roman" w:hAnsi="Times New Roman" w:cs="Times New Roman"/>
      </w:rPr>
    </w:lvl>
    <w:lvl w:ilvl="8">
      <w:start w:val="1"/>
      <w:numFmt w:val="decimal"/>
      <w:lvlText w:val="%9."/>
      <w:lvlJc w:val="left"/>
      <w:pPr>
        <w:tabs>
          <w:tab w:val="num" w:pos="3600"/>
        </w:tabs>
        <w:ind w:left="3600" w:hanging="360"/>
      </w:pPr>
      <w:rPr>
        <w:rFonts w:ascii="Times New Roman" w:hAnsi="Times New Roman" w:cs="Times New Roman"/>
      </w:rPr>
    </w:lvl>
  </w:abstractNum>
  <w:abstractNum w:abstractNumId="1" w15:restartNumberingAfterBreak="0">
    <w:nsid w:val="0999640C"/>
    <w:multiLevelType w:val="multilevel"/>
    <w:tmpl w:val="D1227A5C"/>
    <w:lvl w:ilvl="0">
      <w:start w:val="3"/>
      <w:numFmt w:val="decimal"/>
      <w:lvlText w:val="%1."/>
      <w:lvlJc w:val="left"/>
      <w:pPr>
        <w:tabs>
          <w:tab w:val="num" w:pos="720"/>
        </w:tabs>
        <w:ind w:left="720" w:hanging="72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E6109B"/>
    <w:multiLevelType w:val="multilevel"/>
    <w:tmpl w:val="9A1A5B52"/>
    <w:lvl w:ilvl="0">
      <w:start w:val="1"/>
      <w:numFmt w:val="bullet"/>
      <w:lvlText w:val=""/>
      <w:lvlJc w:val="left"/>
      <w:pPr>
        <w:tabs>
          <w:tab w:val="num" w:pos="1428"/>
        </w:tabs>
        <w:ind w:left="1428" w:hanging="360"/>
      </w:pPr>
      <w:rPr>
        <w:rFonts w:ascii="Symbol" w:hAnsi="Symbol" w:cs="Symbol" w:hint="default"/>
        <w:sz w:val="18"/>
        <w:szCs w:val="18"/>
      </w:rPr>
    </w:lvl>
    <w:lvl w:ilvl="1">
      <w:start w:val="1"/>
      <w:numFmt w:val="bullet"/>
      <w:lvlText w:val="◦"/>
      <w:lvlJc w:val="left"/>
      <w:pPr>
        <w:tabs>
          <w:tab w:val="num" w:pos="1788"/>
        </w:tabs>
        <w:ind w:left="1788" w:hanging="360"/>
      </w:pPr>
      <w:rPr>
        <w:rFonts w:ascii="OpenSymbol" w:hAnsi="OpenSymbol" w:cs="OpenSymbol" w:hint="default"/>
        <w:sz w:val="18"/>
        <w:szCs w:val="18"/>
      </w:rPr>
    </w:lvl>
    <w:lvl w:ilvl="2">
      <w:start w:val="1"/>
      <w:numFmt w:val="bullet"/>
      <w:lvlText w:val="▪"/>
      <w:lvlJc w:val="left"/>
      <w:pPr>
        <w:tabs>
          <w:tab w:val="num" w:pos="2148"/>
        </w:tabs>
        <w:ind w:left="2148" w:hanging="360"/>
      </w:pPr>
      <w:rPr>
        <w:rFonts w:ascii="OpenSymbol" w:hAnsi="OpenSymbol" w:cs="OpenSymbol" w:hint="default"/>
        <w:sz w:val="18"/>
        <w:szCs w:val="18"/>
      </w:rPr>
    </w:lvl>
    <w:lvl w:ilvl="3">
      <w:start w:val="1"/>
      <w:numFmt w:val="bullet"/>
      <w:lvlText w:val=""/>
      <w:lvlJc w:val="left"/>
      <w:pPr>
        <w:tabs>
          <w:tab w:val="num" w:pos="2508"/>
        </w:tabs>
        <w:ind w:left="2508" w:hanging="360"/>
      </w:pPr>
      <w:rPr>
        <w:rFonts w:ascii="Symbol" w:hAnsi="Symbol" w:cs="Symbol" w:hint="default"/>
        <w:sz w:val="18"/>
        <w:szCs w:val="18"/>
      </w:rPr>
    </w:lvl>
    <w:lvl w:ilvl="4">
      <w:start w:val="1"/>
      <w:numFmt w:val="bullet"/>
      <w:lvlText w:val="◦"/>
      <w:lvlJc w:val="left"/>
      <w:pPr>
        <w:tabs>
          <w:tab w:val="num" w:pos="2868"/>
        </w:tabs>
        <w:ind w:left="2868" w:hanging="360"/>
      </w:pPr>
      <w:rPr>
        <w:rFonts w:ascii="OpenSymbol" w:hAnsi="OpenSymbol" w:cs="OpenSymbol" w:hint="default"/>
        <w:sz w:val="18"/>
        <w:szCs w:val="18"/>
      </w:rPr>
    </w:lvl>
    <w:lvl w:ilvl="5">
      <w:start w:val="1"/>
      <w:numFmt w:val="bullet"/>
      <w:lvlText w:val="▪"/>
      <w:lvlJc w:val="left"/>
      <w:pPr>
        <w:tabs>
          <w:tab w:val="num" w:pos="3228"/>
        </w:tabs>
        <w:ind w:left="3228" w:hanging="360"/>
      </w:pPr>
      <w:rPr>
        <w:rFonts w:ascii="OpenSymbol" w:hAnsi="OpenSymbol" w:cs="OpenSymbol" w:hint="default"/>
        <w:sz w:val="18"/>
        <w:szCs w:val="18"/>
      </w:rPr>
    </w:lvl>
    <w:lvl w:ilvl="6">
      <w:start w:val="1"/>
      <w:numFmt w:val="bullet"/>
      <w:lvlText w:val=""/>
      <w:lvlJc w:val="left"/>
      <w:pPr>
        <w:tabs>
          <w:tab w:val="num" w:pos="3588"/>
        </w:tabs>
        <w:ind w:left="3588" w:hanging="360"/>
      </w:pPr>
      <w:rPr>
        <w:rFonts w:ascii="Symbol" w:hAnsi="Symbol" w:cs="Symbol" w:hint="default"/>
        <w:sz w:val="18"/>
        <w:szCs w:val="18"/>
      </w:rPr>
    </w:lvl>
    <w:lvl w:ilvl="7">
      <w:start w:val="1"/>
      <w:numFmt w:val="bullet"/>
      <w:lvlText w:val="◦"/>
      <w:lvlJc w:val="left"/>
      <w:pPr>
        <w:tabs>
          <w:tab w:val="num" w:pos="3948"/>
        </w:tabs>
        <w:ind w:left="3948" w:hanging="360"/>
      </w:pPr>
      <w:rPr>
        <w:rFonts w:ascii="OpenSymbol" w:hAnsi="OpenSymbol" w:cs="OpenSymbol" w:hint="default"/>
        <w:sz w:val="18"/>
        <w:szCs w:val="18"/>
      </w:rPr>
    </w:lvl>
    <w:lvl w:ilvl="8">
      <w:start w:val="1"/>
      <w:numFmt w:val="bullet"/>
      <w:lvlText w:val="▪"/>
      <w:lvlJc w:val="left"/>
      <w:pPr>
        <w:tabs>
          <w:tab w:val="num" w:pos="4308"/>
        </w:tabs>
        <w:ind w:left="4308" w:hanging="360"/>
      </w:pPr>
      <w:rPr>
        <w:rFonts w:ascii="OpenSymbol" w:hAnsi="OpenSymbol" w:cs="OpenSymbol" w:hint="default"/>
        <w:sz w:val="18"/>
        <w:szCs w:val="18"/>
      </w:rPr>
    </w:lvl>
  </w:abstractNum>
  <w:abstractNum w:abstractNumId="3" w15:restartNumberingAfterBreak="0">
    <w:nsid w:val="179858A1"/>
    <w:multiLevelType w:val="multilevel"/>
    <w:tmpl w:val="C16285E4"/>
    <w:lvl w:ilvl="0">
      <w:start w:val="4"/>
      <w:numFmt w:val="decimal"/>
      <w:lvlText w:val="%1."/>
      <w:lvlJc w:val="left"/>
      <w:pPr>
        <w:tabs>
          <w:tab w:val="num" w:pos="720"/>
        </w:tabs>
        <w:ind w:left="720" w:hanging="72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ADA4669"/>
    <w:multiLevelType w:val="multilevel"/>
    <w:tmpl w:val="F0102194"/>
    <w:lvl w:ilvl="0">
      <w:start w:val="1"/>
      <w:numFmt w:val="decimal"/>
      <w:lvlText w:val="%1."/>
      <w:lvlJc w:val="left"/>
      <w:pPr>
        <w:tabs>
          <w:tab w:val="num" w:pos="0"/>
        </w:tabs>
        <w:ind w:left="360" w:hanging="360"/>
      </w:pPr>
      <w:rPr>
        <w:b/>
        <w:sz w:val="22"/>
        <w:szCs w:val="22"/>
      </w:rPr>
    </w:lvl>
    <w:lvl w:ilvl="1">
      <w:start w:val="1"/>
      <w:numFmt w:val="bullet"/>
      <w:lvlText w:val="-"/>
      <w:lvlJc w:val="left"/>
      <w:pPr>
        <w:tabs>
          <w:tab w:val="num" w:pos="0"/>
        </w:tabs>
        <w:ind w:left="432" w:hanging="432"/>
      </w:pPr>
      <w:rPr>
        <w:rFonts w:ascii="Arial" w:hAnsi="Arial" w:cs="Arial" w:hint="default"/>
        <w:b w:val="0"/>
        <w:sz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3DC8718B"/>
    <w:multiLevelType w:val="hybridMultilevel"/>
    <w:tmpl w:val="60BC8320"/>
    <w:lvl w:ilvl="0" w:tplc="C6FEB6DA">
      <w:start w:val="1"/>
      <w:numFmt w:val="decimal"/>
      <w:lvlText w:val="%1."/>
      <w:lvlJc w:val="left"/>
      <w:pPr>
        <w:ind w:left="568" w:hanging="360"/>
      </w:pPr>
      <w:rPr>
        <w:rFonts w:ascii="Calibri" w:eastAsia="Calibri" w:hAnsi="Calibri" w:cs="Calibri" w:hint="default"/>
        <w:b w:val="0"/>
        <w:bCs w:val="0"/>
        <w:i w:val="0"/>
        <w:iCs w:val="0"/>
        <w:spacing w:val="0"/>
        <w:w w:val="100"/>
        <w:sz w:val="22"/>
        <w:szCs w:val="22"/>
        <w:lang w:val="pl-PL" w:eastAsia="en-US" w:bidi="ar-SA"/>
      </w:rPr>
    </w:lvl>
    <w:lvl w:ilvl="1" w:tplc="48D21874">
      <w:numFmt w:val="bullet"/>
      <w:lvlText w:val=""/>
      <w:lvlJc w:val="left"/>
      <w:pPr>
        <w:ind w:left="568" w:hanging="360"/>
      </w:pPr>
      <w:rPr>
        <w:rFonts w:ascii="Symbol" w:eastAsia="Symbol" w:hAnsi="Symbol" w:cs="Symbol" w:hint="default"/>
        <w:b w:val="0"/>
        <w:bCs w:val="0"/>
        <w:i w:val="0"/>
        <w:iCs w:val="0"/>
        <w:spacing w:val="0"/>
        <w:w w:val="60"/>
        <w:sz w:val="22"/>
        <w:szCs w:val="22"/>
        <w:lang w:val="pl-PL" w:eastAsia="en-US" w:bidi="ar-SA"/>
      </w:rPr>
    </w:lvl>
    <w:lvl w:ilvl="2" w:tplc="5C800F90">
      <w:numFmt w:val="bullet"/>
      <w:lvlText w:val="•"/>
      <w:lvlJc w:val="left"/>
      <w:pPr>
        <w:ind w:left="2432" w:hanging="360"/>
      </w:pPr>
      <w:rPr>
        <w:lang w:val="pl-PL" w:eastAsia="en-US" w:bidi="ar-SA"/>
      </w:rPr>
    </w:lvl>
    <w:lvl w:ilvl="3" w:tplc="4F6E97CA">
      <w:numFmt w:val="bullet"/>
      <w:lvlText w:val="•"/>
      <w:lvlJc w:val="left"/>
      <w:pPr>
        <w:ind w:left="3368" w:hanging="360"/>
      </w:pPr>
      <w:rPr>
        <w:lang w:val="pl-PL" w:eastAsia="en-US" w:bidi="ar-SA"/>
      </w:rPr>
    </w:lvl>
    <w:lvl w:ilvl="4" w:tplc="B2A63F22">
      <w:numFmt w:val="bullet"/>
      <w:lvlText w:val="•"/>
      <w:lvlJc w:val="left"/>
      <w:pPr>
        <w:ind w:left="4304" w:hanging="360"/>
      </w:pPr>
      <w:rPr>
        <w:lang w:val="pl-PL" w:eastAsia="en-US" w:bidi="ar-SA"/>
      </w:rPr>
    </w:lvl>
    <w:lvl w:ilvl="5" w:tplc="7062C1FA">
      <w:numFmt w:val="bullet"/>
      <w:lvlText w:val="•"/>
      <w:lvlJc w:val="left"/>
      <w:pPr>
        <w:ind w:left="5240" w:hanging="360"/>
      </w:pPr>
      <w:rPr>
        <w:lang w:val="pl-PL" w:eastAsia="en-US" w:bidi="ar-SA"/>
      </w:rPr>
    </w:lvl>
    <w:lvl w:ilvl="6" w:tplc="1E46E63A">
      <w:numFmt w:val="bullet"/>
      <w:lvlText w:val="•"/>
      <w:lvlJc w:val="left"/>
      <w:pPr>
        <w:ind w:left="6176" w:hanging="360"/>
      </w:pPr>
      <w:rPr>
        <w:lang w:val="pl-PL" w:eastAsia="en-US" w:bidi="ar-SA"/>
      </w:rPr>
    </w:lvl>
    <w:lvl w:ilvl="7" w:tplc="E3B8A222">
      <w:numFmt w:val="bullet"/>
      <w:lvlText w:val="•"/>
      <w:lvlJc w:val="left"/>
      <w:pPr>
        <w:ind w:left="7112" w:hanging="360"/>
      </w:pPr>
      <w:rPr>
        <w:lang w:val="pl-PL" w:eastAsia="en-US" w:bidi="ar-SA"/>
      </w:rPr>
    </w:lvl>
    <w:lvl w:ilvl="8" w:tplc="9754E5BC">
      <w:numFmt w:val="bullet"/>
      <w:lvlText w:val="•"/>
      <w:lvlJc w:val="left"/>
      <w:pPr>
        <w:ind w:left="8048" w:hanging="360"/>
      </w:pPr>
      <w:rPr>
        <w:lang w:val="pl-PL" w:eastAsia="en-US" w:bidi="ar-SA"/>
      </w:rPr>
    </w:lvl>
  </w:abstractNum>
  <w:abstractNum w:abstractNumId="6" w15:restartNumberingAfterBreak="0">
    <w:nsid w:val="523D37D1"/>
    <w:multiLevelType w:val="multilevel"/>
    <w:tmpl w:val="A9F6B1C2"/>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rFonts w:ascii="Times New Roman" w:hAnsi="Times New Roman" w:cs="Times New Roman"/>
      </w:rPr>
    </w:lvl>
    <w:lvl w:ilvl="6">
      <w:start w:val="1"/>
      <w:numFmt w:val="decimal"/>
      <w:lvlText w:val="%7."/>
      <w:lvlJc w:val="left"/>
      <w:pPr>
        <w:tabs>
          <w:tab w:val="num" w:pos="2880"/>
        </w:tabs>
        <w:ind w:left="2880" w:hanging="360"/>
      </w:pPr>
      <w:rPr>
        <w:rFonts w:ascii="Times New Roman" w:hAnsi="Times New Roman" w:cs="Times New Roman"/>
      </w:rPr>
    </w:lvl>
    <w:lvl w:ilvl="7">
      <w:start w:val="1"/>
      <w:numFmt w:val="decimal"/>
      <w:lvlText w:val="%8."/>
      <w:lvlJc w:val="left"/>
      <w:pPr>
        <w:tabs>
          <w:tab w:val="num" w:pos="3240"/>
        </w:tabs>
        <w:ind w:left="3240" w:hanging="360"/>
      </w:pPr>
      <w:rPr>
        <w:rFonts w:ascii="Times New Roman" w:hAnsi="Times New Roman" w:cs="Times New Roman"/>
      </w:rPr>
    </w:lvl>
    <w:lvl w:ilvl="8">
      <w:start w:val="1"/>
      <w:numFmt w:val="decimal"/>
      <w:lvlText w:val="%9."/>
      <w:lvlJc w:val="left"/>
      <w:pPr>
        <w:tabs>
          <w:tab w:val="num" w:pos="3600"/>
        </w:tabs>
        <w:ind w:left="3600" w:hanging="360"/>
      </w:pPr>
      <w:rPr>
        <w:rFonts w:ascii="Times New Roman" w:hAnsi="Times New Roman" w:cs="Times New Roman"/>
      </w:rPr>
    </w:lvl>
  </w:abstractNum>
  <w:abstractNum w:abstractNumId="7" w15:restartNumberingAfterBreak="0">
    <w:nsid w:val="62FF24F9"/>
    <w:multiLevelType w:val="multilevel"/>
    <w:tmpl w:val="D9DC536C"/>
    <w:lvl w:ilvl="0">
      <w:start w:val="10"/>
      <w:numFmt w:val="upperRoman"/>
      <w:lvlText w:val="%1."/>
      <w:lvlJc w:val="left"/>
      <w:pPr>
        <w:tabs>
          <w:tab w:val="num" w:pos="1004"/>
        </w:tabs>
        <w:ind w:left="1004" w:hanging="720"/>
      </w:pPr>
    </w:lvl>
    <w:lvl w:ilvl="1">
      <w:start w:val="1"/>
      <w:numFmt w:val="decimal"/>
      <w:lvlText w:val="%1.%2."/>
      <w:lvlJc w:val="left"/>
      <w:pPr>
        <w:tabs>
          <w:tab w:val="num" w:pos="0"/>
        </w:tabs>
        <w:ind w:left="360" w:hanging="360"/>
      </w:pPr>
      <w:rPr>
        <w:strike w:val="0"/>
        <w:dstrike w:val="0"/>
        <w:u w:val="none"/>
        <w:effect w:val="none"/>
      </w:rPr>
    </w:lvl>
    <w:lvl w:ilvl="2">
      <w:start w:val="1"/>
      <w:numFmt w:val="lowerRoman"/>
      <w:lvlText w:val="%2.%3."/>
      <w:lvlJc w:val="left"/>
      <w:pPr>
        <w:tabs>
          <w:tab w:val="num" w:pos="0"/>
        </w:tabs>
        <w:ind w:left="2160" w:hanging="180"/>
      </w:pPr>
    </w:lvl>
    <w:lvl w:ilvl="3">
      <w:start w:val="1"/>
      <w:numFmt w:val="decimal"/>
      <w:lvlText w:val="%3.%4."/>
      <w:lvlJc w:val="left"/>
      <w:pPr>
        <w:tabs>
          <w:tab w:val="num" w:pos="0"/>
        </w:tabs>
        <w:ind w:left="502" w:hanging="360"/>
      </w:pPr>
    </w:lvl>
    <w:lvl w:ilvl="4">
      <w:start w:val="1"/>
      <w:numFmt w:val="bullet"/>
      <w:lvlText w:val=""/>
      <w:lvlJc w:val="left"/>
      <w:pPr>
        <w:tabs>
          <w:tab w:val="num" w:pos="0"/>
        </w:tabs>
        <w:ind w:left="3600" w:hanging="360"/>
      </w:pPr>
      <w:rPr>
        <w:rFonts w:ascii="Symbol" w:hAnsi="Symbol" w:cs="Symbol" w:hint="default"/>
      </w:rPr>
    </w:lvl>
    <w:lvl w:ilvl="5">
      <w:start w:val="1"/>
      <w:numFmt w:val="lowerLetter"/>
      <w:lvlText w:val="%6)"/>
      <w:lvlJc w:val="left"/>
      <w:pPr>
        <w:ind w:left="1070" w:hanging="360"/>
      </w:pPr>
    </w:lvl>
    <w:lvl w:ilvl="6">
      <w:start w:val="1"/>
      <w:numFmt w:val="decimal"/>
      <w:lvlText w:val="%6.%7)"/>
      <w:lvlJc w:val="left"/>
      <w:pPr>
        <w:tabs>
          <w:tab w:val="num" w:pos="0"/>
        </w:tabs>
        <w:ind w:left="5040" w:hanging="360"/>
      </w:pPr>
      <w:rPr>
        <w:color w:val="auto"/>
      </w:rPr>
    </w:lvl>
    <w:lvl w:ilvl="7">
      <w:start w:val="1"/>
      <w:numFmt w:val="lowerLetter"/>
      <w:lvlText w:val="%7.%8."/>
      <w:lvlJc w:val="left"/>
      <w:pPr>
        <w:tabs>
          <w:tab w:val="num" w:pos="0"/>
        </w:tabs>
        <w:ind w:left="5760" w:hanging="360"/>
      </w:pPr>
    </w:lvl>
    <w:lvl w:ilvl="8">
      <w:start w:val="1"/>
      <w:numFmt w:val="lowerRoman"/>
      <w:lvlText w:val="%8.%9."/>
      <w:lvlJc w:val="left"/>
      <w:pPr>
        <w:tabs>
          <w:tab w:val="num" w:pos="0"/>
        </w:tabs>
        <w:ind w:left="6480" w:hanging="180"/>
      </w:pPr>
    </w:lvl>
  </w:abstractNum>
  <w:num w:numId="1" w16cid:durableId="1761948566">
    <w:abstractNumId w:val="6"/>
  </w:num>
  <w:num w:numId="2" w16cid:durableId="1527403116">
    <w:abstractNumId w:val="4"/>
  </w:num>
  <w:num w:numId="3" w16cid:durableId="1431389138">
    <w:abstractNumId w:val="7"/>
  </w:num>
  <w:num w:numId="4" w16cid:durableId="1905027105">
    <w:abstractNumId w:val="7"/>
    <w:lvlOverride w:ilvl="0">
      <w:lvl w:ilvl="0">
        <w:start w:val="1"/>
        <w:numFmt w:val="decimal"/>
        <w:lvlText w:val="%1."/>
        <w:lvlJc w:val="left"/>
        <w:pPr>
          <w:tabs>
            <w:tab w:val="num" w:pos="1004"/>
          </w:tabs>
          <w:ind w:left="1004" w:hanging="720"/>
        </w:pPr>
      </w:lvl>
    </w:lvlOverride>
  </w:num>
  <w:num w:numId="5" w16cid:durableId="1371884014">
    <w:abstractNumId w:val="5"/>
    <w:lvlOverride w:ilvl="0">
      <w:startOverride w:val="1"/>
    </w:lvlOverride>
    <w:lvlOverride w:ilvl="1"/>
    <w:lvlOverride w:ilvl="2"/>
    <w:lvlOverride w:ilvl="3"/>
    <w:lvlOverride w:ilvl="4"/>
    <w:lvlOverride w:ilvl="5"/>
    <w:lvlOverride w:ilvl="6"/>
    <w:lvlOverride w:ilvl="7"/>
    <w:lvlOverride w:ilvl="8"/>
  </w:num>
  <w:num w:numId="6" w16cid:durableId="182210670">
    <w:abstractNumId w:val="1"/>
  </w:num>
  <w:num w:numId="7" w16cid:durableId="1679963821">
    <w:abstractNumId w:val="2"/>
  </w:num>
  <w:num w:numId="8" w16cid:durableId="567424605">
    <w:abstractNumId w:val="3"/>
  </w:num>
  <w:num w:numId="9" w16cid:durableId="1141918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20A"/>
    <w:rsid w:val="0008390A"/>
    <w:rsid w:val="002B120A"/>
    <w:rsid w:val="00417DD5"/>
    <w:rsid w:val="008D0CA4"/>
    <w:rsid w:val="008D5A0A"/>
    <w:rsid w:val="009B4AEF"/>
    <w:rsid w:val="00B7684F"/>
    <w:rsid w:val="00CD43F1"/>
    <w:rsid w:val="00D00DEF"/>
    <w:rsid w:val="00EA4072"/>
    <w:rsid w:val="00F45645"/>
    <w:rsid w:val="00FA493C"/>
    <w:rsid w:val="00FC31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FAC26"/>
  <w15:chartTrackingRefBased/>
  <w15:docId w15:val="{8AAA76BB-57E0-4763-B6AA-E4C23E6F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120A"/>
    <w:pPr>
      <w:spacing w:after="0" w:line="240" w:lineRule="auto"/>
    </w:pPr>
    <w:rPr>
      <w:rFonts w:ascii="Calibri" w:eastAsia="Calibri" w:hAnsi="Calibri" w:cs="Calibri"/>
      <w:kern w:val="0"/>
      <w:sz w:val="21"/>
      <w:szCs w:val="21"/>
      <w:lang w:eastAsia="pl-PL"/>
      <w14:ligatures w14:val="none"/>
    </w:rPr>
  </w:style>
  <w:style w:type="paragraph" w:styleId="Nagwek1">
    <w:name w:val="heading 1"/>
    <w:basedOn w:val="Normalny"/>
    <w:next w:val="Normalny"/>
    <w:link w:val="Nagwek1Znak"/>
    <w:uiPriority w:val="9"/>
    <w:qFormat/>
    <w:rsid w:val="002B12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B1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B120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B120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B120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B120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B120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B120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B120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120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B120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B120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B120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B120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B120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B120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B120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B120A"/>
    <w:rPr>
      <w:rFonts w:eastAsiaTheme="majorEastAsia" w:cstheme="majorBidi"/>
      <w:color w:val="272727" w:themeColor="text1" w:themeTint="D8"/>
    </w:rPr>
  </w:style>
  <w:style w:type="paragraph" w:styleId="Tytu">
    <w:name w:val="Title"/>
    <w:basedOn w:val="Normalny"/>
    <w:next w:val="Normalny"/>
    <w:link w:val="TytuZnak"/>
    <w:uiPriority w:val="10"/>
    <w:qFormat/>
    <w:rsid w:val="002B120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B120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B120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B12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B120A"/>
    <w:pPr>
      <w:spacing w:before="160"/>
      <w:jc w:val="center"/>
    </w:pPr>
    <w:rPr>
      <w:i/>
      <w:iCs/>
      <w:color w:val="404040" w:themeColor="text1" w:themeTint="BF"/>
    </w:rPr>
  </w:style>
  <w:style w:type="character" w:customStyle="1" w:styleId="CytatZnak">
    <w:name w:val="Cytat Znak"/>
    <w:basedOn w:val="Domylnaczcionkaakapitu"/>
    <w:link w:val="Cytat"/>
    <w:uiPriority w:val="29"/>
    <w:rsid w:val="002B120A"/>
    <w:rPr>
      <w:i/>
      <w:iCs/>
      <w:color w:val="404040" w:themeColor="text1" w:themeTint="BF"/>
    </w:rPr>
  </w:style>
  <w:style w:type="paragraph" w:styleId="Akapitzlist">
    <w:name w:val="List Paragraph"/>
    <w:aliases w:val="wypunktowanie,Nag 1,Wypunktowanie,L1,Numerowanie,List Paragraph,Akapit z listą5,CW_Lista,Odstavec,Akapit z listą numerowaną,Podsis rysunku,lp1,Bullet List,FooterText,numbered,Paragraphe de liste1,Bulletr List Paragraph,列出段落,列出段落1,リスト段落1,l"/>
    <w:basedOn w:val="Normalny"/>
    <w:link w:val="AkapitzlistZnak"/>
    <w:qFormat/>
    <w:rsid w:val="002B120A"/>
    <w:pPr>
      <w:ind w:left="720"/>
      <w:contextualSpacing/>
    </w:pPr>
  </w:style>
  <w:style w:type="character" w:styleId="Wyrnienieintensywne">
    <w:name w:val="Intense Emphasis"/>
    <w:basedOn w:val="Domylnaczcionkaakapitu"/>
    <w:uiPriority w:val="21"/>
    <w:qFormat/>
    <w:rsid w:val="002B120A"/>
    <w:rPr>
      <w:i/>
      <w:iCs/>
      <w:color w:val="0F4761" w:themeColor="accent1" w:themeShade="BF"/>
    </w:rPr>
  </w:style>
  <w:style w:type="paragraph" w:styleId="Cytatintensywny">
    <w:name w:val="Intense Quote"/>
    <w:basedOn w:val="Normalny"/>
    <w:next w:val="Normalny"/>
    <w:link w:val="CytatintensywnyZnak"/>
    <w:uiPriority w:val="30"/>
    <w:qFormat/>
    <w:rsid w:val="002B1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B120A"/>
    <w:rPr>
      <w:i/>
      <w:iCs/>
      <w:color w:val="0F4761" w:themeColor="accent1" w:themeShade="BF"/>
    </w:rPr>
  </w:style>
  <w:style w:type="character" w:styleId="Odwoanieintensywne">
    <w:name w:val="Intense Reference"/>
    <w:basedOn w:val="Domylnaczcionkaakapitu"/>
    <w:uiPriority w:val="32"/>
    <w:qFormat/>
    <w:rsid w:val="002B120A"/>
    <w:rPr>
      <w:b/>
      <w:bCs/>
      <w:smallCaps/>
      <w:color w:val="0F4761" w:themeColor="accent1" w:themeShade="BF"/>
      <w:spacing w:val="5"/>
    </w:rPr>
  </w:style>
  <w:style w:type="paragraph" w:styleId="Tekstprzypisudolnego">
    <w:name w:val="footnote text"/>
    <w:link w:val="TekstprzypisudolnegoZnak"/>
    <w:unhideWhenUsed/>
    <w:rsid w:val="002B120A"/>
    <w:pPr>
      <w:spacing w:after="0" w:line="240" w:lineRule="auto"/>
    </w:pPr>
    <w:rPr>
      <w:rFonts w:ascii="Calibri" w:eastAsia="Calibri" w:hAnsi="Calibri" w:cs="Calibri"/>
      <w:kern w:val="0"/>
      <w:sz w:val="20"/>
      <w:szCs w:val="20"/>
      <w:lang w:eastAsia="pl-PL"/>
      <w14:ligatures w14:val="none"/>
    </w:rPr>
  </w:style>
  <w:style w:type="character" w:customStyle="1" w:styleId="TekstprzypisudolnegoZnak">
    <w:name w:val="Tekst przypisu dolnego Znak"/>
    <w:basedOn w:val="Domylnaczcionkaakapitu"/>
    <w:link w:val="Tekstprzypisudolnego"/>
    <w:rsid w:val="002B120A"/>
    <w:rPr>
      <w:rFonts w:ascii="Calibri" w:eastAsia="Calibri" w:hAnsi="Calibri" w:cs="Calibri"/>
      <w:kern w:val="0"/>
      <w:sz w:val="20"/>
      <w:szCs w:val="20"/>
      <w:lang w:eastAsia="pl-PL"/>
      <w14:ligatures w14:val="none"/>
    </w:rPr>
  </w:style>
  <w:style w:type="paragraph" w:customStyle="1" w:styleId="Zawartoramki">
    <w:name w:val="Zawartość ramki"/>
    <w:basedOn w:val="Tekstpodstawowy"/>
    <w:qFormat/>
    <w:rsid w:val="002B120A"/>
    <w:pPr>
      <w:suppressAutoHyphens/>
      <w:spacing w:line="100" w:lineRule="atLeast"/>
    </w:pPr>
    <w:rPr>
      <w:rFonts w:ascii="Marigold (W1)" w:eastAsia="Marigold (W1)" w:hAnsi="Marigold (W1)" w:cs="Times New Roman"/>
      <w:kern w:val="2"/>
      <w:sz w:val="24"/>
      <w:szCs w:val="20"/>
      <w:lang w:eastAsia="ar-SA"/>
    </w:rPr>
  </w:style>
  <w:style w:type="paragraph" w:styleId="Tekstpodstawowy">
    <w:name w:val="Body Text"/>
    <w:basedOn w:val="Normalny"/>
    <w:link w:val="TekstpodstawowyZnak"/>
    <w:uiPriority w:val="99"/>
    <w:unhideWhenUsed/>
    <w:rsid w:val="002B120A"/>
    <w:pPr>
      <w:spacing w:after="120"/>
    </w:pPr>
  </w:style>
  <w:style w:type="character" w:customStyle="1" w:styleId="TekstpodstawowyZnak">
    <w:name w:val="Tekst podstawowy Znak"/>
    <w:basedOn w:val="Domylnaczcionkaakapitu"/>
    <w:link w:val="Tekstpodstawowy"/>
    <w:uiPriority w:val="99"/>
    <w:rsid w:val="002B120A"/>
    <w:rPr>
      <w:rFonts w:ascii="Calibri" w:eastAsia="Calibri" w:hAnsi="Calibri" w:cs="Calibri"/>
      <w:kern w:val="0"/>
      <w:sz w:val="21"/>
      <w:szCs w:val="21"/>
      <w:lang w:eastAsia="pl-PL"/>
      <w14:ligatures w14:val="none"/>
    </w:rPr>
  </w:style>
  <w:style w:type="table" w:styleId="Tabela-Siatka">
    <w:name w:val="Table Grid"/>
    <w:basedOn w:val="Standardowy"/>
    <w:uiPriority w:val="59"/>
    <w:rsid w:val="002B120A"/>
    <w:pPr>
      <w:suppressAutoHyphens/>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ny"/>
    <w:qFormat/>
    <w:rsid w:val="002B120A"/>
    <w:pPr>
      <w:spacing w:beforeAutospacing="1" w:after="160" w:afterAutospacing="1"/>
    </w:pPr>
    <w:rPr>
      <w:rFonts w:ascii="Times New Roman" w:eastAsia="Times New Roman" w:hAnsi="Times New Roman" w:cs="Times New Roman"/>
      <w:sz w:val="24"/>
      <w:szCs w:val="24"/>
    </w:rPr>
  </w:style>
  <w:style w:type="character" w:customStyle="1" w:styleId="AkapitzlistZnak">
    <w:name w:val="Akapit z listą Znak"/>
    <w:aliases w:val="wypunktowanie Znak,Nag 1 Znak,Wypunktowanie Znak,L1 Znak,Numerowanie Znak,List Paragraph Znak,Akapit z listą5 Znak,CW_Lista Znak,Odstavec Znak,Akapit z listą numerowaną Znak,Podsis rysunku Znak,lp1 Znak,Bullet List Znak,numbered Znak"/>
    <w:basedOn w:val="Domylnaczcionkaakapitu"/>
    <w:link w:val="Akapitzlist"/>
    <w:qFormat/>
    <w:rsid w:val="002B120A"/>
  </w:style>
  <w:style w:type="character" w:customStyle="1" w:styleId="DeltaViewInsertion">
    <w:name w:val="DeltaView Insertion"/>
    <w:qFormat/>
    <w:rsid w:val="002B120A"/>
    <w:rPr>
      <w:b/>
      <w:bCs w:val="0"/>
      <w:i/>
      <w:iCs w:val="0"/>
      <w:spacing w:val="0"/>
    </w:rPr>
  </w:style>
  <w:style w:type="character" w:customStyle="1" w:styleId="Znakiprzypiswdolnych">
    <w:name w:val="Znaki przypisów dolnych"/>
    <w:qFormat/>
    <w:rsid w:val="002B120A"/>
  </w:style>
  <w:style w:type="character" w:customStyle="1" w:styleId="Tekstpodstawowy2Znak1">
    <w:name w:val="Tekst podstawowy 2 Znak1"/>
    <w:basedOn w:val="Domylnaczcionkaakapitu"/>
    <w:link w:val="Tekstpodstawowy2"/>
    <w:uiPriority w:val="99"/>
    <w:qFormat/>
    <w:rsid w:val="002B120A"/>
  </w:style>
  <w:style w:type="paragraph" w:styleId="Tekstpodstawowy2">
    <w:name w:val="Body Text 2"/>
    <w:basedOn w:val="Normalny"/>
    <w:link w:val="Tekstpodstawowy2Znak1"/>
    <w:uiPriority w:val="99"/>
    <w:unhideWhenUsed/>
    <w:qFormat/>
    <w:rsid w:val="002B120A"/>
    <w:pPr>
      <w:suppressAutoHyphens/>
      <w:spacing w:after="120" w:line="480" w:lineRule="auto"/>
    </w:pPr>
    <w:rPr>
      <w:rFonts w:asciiTheme="minorHAnsi" w:eastAsiaTheme="minorHAnsi" w:hAnsiTheme="minorHAnsi" w:cstheme="minorBidi"/>
      <w:kern w:val="2"/>
      <w:sz w:val="24"/>
      <w:szCs w:val="24"/>
      <w:lang w:eastAsia="en-US"/>
      <w14:ligatures w14:val="standardContextual"/>
    </w:rPr>
  </w:style>
  <w:style w:type="character" w:customStyle="1" w:styleId="Tekstpodstawowy2Znak">
    <w:name w:val="Tekst podstawowy 2 Znak"/>
    <w:basedOn w:val="Domylnaczcionkaakapitu"/>
    <w:uiPriority w:val="99"/>
    <w:semiHidden/>
    <w:rsid w:val="002B120A"/>
    <w:rPr>
      <w:rFonts w:ascii="Calibri" w:eastAsia="Calibri" w:hAnsi="Calibri" w:cs="Calibri"/>
      <w:kern w:val="0"/>
      <w:sz w:val="21"/>
      <w:szCs w:val="21"/>
      <w:lang w:eastAsia="pl-PL"/>
      <w14:ligatures w14:val="none"/>
    </w:rPr>
  </w:style>
  <w:style w:type="table" w:styleId="Tabelasiatki1jasnaakcent1">
    <w:name w:val="Grid Table 1 Light Accent 1"/>
    <w:basedOn w:val="Standardowy"/>
    <w:uiPriority w:val="46"/>
    <w:rsid w:val="002B120A"/>
    <w:pPr>
      <w:spacing w:after="0" w:line="240" w:lineRule="auto"/>
    </w:pPr>
    <w:rPr>
      <w:rFonts w:ascii="Calibri" w:eastAsia="Calibri" w:hAnsi="Calibri" w:cs="Calibri"/>
      <w:kern w:val="0"/>
      <w:sz w:val="21"/>
      <w:szCs w:val="21"/>
      <w:lang w:eastAsia="pl-P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Nagwek">
    <w:name w:val="header"/>
    <w:basedOn w:val="Normalny"/>
    <w:link w:val="NagwekZnak"/>
    <w:uiPriority w:val="99"/>
    <w:unhideWhenUsed/>
    <w:rsid w:val="002B120A"/>
    <w:pPr>
      <w:tabs>
        <w:tab w:val="center" w:pos="4536"/>
        <w:tab w:val="right" w:pos="9072"/>
      </w:tabs>
    </w:pPr>
  </w:style>
  <w:style w:type="character" w:customStyle="1" w:styleId="NagwekZnak">
    <w:name w:val="Nagłówek Znak"/>
    <w:basedOn w:val="Domylnaczcionkaakapitu"/>
    <w:link w:val="Nagwek"/>
    <w:uiPriority w:val="99"/>
    <w:rsid w:val="002B120A"/>
    <w:rPr>
      <w:rFonts w:ascii="Calibri" w:eastAsia="Calibri" w:hAnsi="Calibri" w:cs="Calibri"/>
      <w:kern w:val="0"/>
      <w:sz w:val="21"/>
      <w:szCs w:val="21"/>
      <w:lang w:eastAsia="pl-PL"/>
      <w14:ligatures w14:val="none"/>
    </w:rPr>
  </w:style>
  <w:style w:type="paragraph" w:styleId="Stopka">
    <w:name w:val="footer"/>
    <w:basedOn w:val="Normalny"/>
    <w:link w:val="StopkaZnak"/>
    <w:uiPriority w:val="99"/>
    <w:unhideWhenUsed/>
    <w:rsid w:val="002B120A"/>
    <w:pPr>
      <w:tabs>
        <w:tab w:val="center" w:pos="4536"/>
        <w:tab w:val="right" w:pos="9072"/>
      </w:tabs>
    </w:pPr>
  </w:style>
  <w:style w:type="character" w:customStyle="1" w:styleId="StopkaZnak">
    <w:name w:val="Stopka Znak"/>
    <w:basedOn w:val="Domylnaczcionkaakapitu"/>
    <w:link w:val="Stopka"/>
    <w:uiPriority w:val="99"/>
    <w:rsid w:val="002B120A"/>
    <w:rPr>
      <w:rFonts w:ascii="Calibri" w:eastAsia="Calibri" w:hAnsi="Calibri" w:cs="Calibri"/>
      <w:kern w:val="0"/>
      <w:sz w:val="21"/>
      <w:szCs w:val="21"/>
      <w:lang w:eastAsia="pl-PL"/>
      <w14:ligatures w14:val="none"/>
    </w:rPr>
  </w:style>
  <w:style w:type="paragraph" w:customStyle="1" w:styleId="Standard">
    <w:name w:val="Standard"/>
    <w:qFormat/>
    <w:rsid w:val="00B7684F"/>
    <w:pPr>
      <w:suppressAutoHyphens/>
      <w:autoSpaceDN w:val="0"/>
      <w:spacing w:after="0" w:line="240" w:lineRule="auto"/>
      <w:textAlignment w:val="baseline"/>
    </w:pPr>
    <w:rPr>
      <w:rFonts w:ascii="Times New Roman" w:eastAsia="Calibri" w:hAnsi="Times New Roman" w:cs="Times New Roman"/>
      <w:kern w:val="3"/>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883</Characters>
  <Application>Microsoft Office Word</Application>
  <DocSecurity>0</DocSecurity>
  <Lines>7</Lines>
  <Paragraphs>2</Paragraphs>
  <ScaleCrop>false</ScaleCrop>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Domino-Małek</dc:creator>
  <cp:keywords/>
  <dc:description/>
  <cp:lastModifiedBy>Dominika Domino-Małek</cp:lastModifiedBy>
  <cp:revision>3</cp:revision>
  <dcterms:created xsi:type="dcterms:W3CDTF">2026-10-21T13:54:00Z</dcterms:created>
  <dcterms:modified xsi:type="dcterms:W3CDTF">2026-10-21T14:15:00Z</dcterms:modified>
</cp:coreProperties>
</file>