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601" w:rsidRPr="00550601" w:rsidRDefault="00550601" w:rsidP="00550601">
      <w:pPr>
        <w:spacing w:before="100" w:beforeAutospacing="1" w:after="100" w:afterAutospacing="1"/>
        <w:rPr>
          <w:rFonts w:cstheme="minorHAnsi"/>
          <w:b/>
          <w:sz w:val="24"/>
          <w:szCs w:val="24"/>
        </w:rPr>
      </w:pPr>
      <w:r w:rsidRPr="00550601">
        <w:rPr>
          <w:rFonts w:cstheme="minorHAnsi"/>
          <w:b/>
          <w:sz w:val="24"/>
          <w:szCs w:val="24"/>
          <w:lang w:eastAsia="pl-PL"/>
        </w:rPr>
        <w:t xml:space="preserve">Znak sprawy: G.261.3.2026 </w:t>
      </w:r>
      <w:r w:rsidRPr="00550601">
        <w:rPr>
          <w:rFonts w:cstheme="minorHAnsi"/>
          <w:b/>
          <w:sz w:val="24"/>
          <w:szCs w:val="24"/>
          <w:lang w:eastAsia="pl-PL"/>
        </w:rPr>
        <w:t>Załącznik nr 9</w:t>
      </w:r>
      <w:r w:rsidRPr="00550601">
        <w:rPr>
          <w:rFonts w:cstheme="minorHAnsi"/>
          <w:b/>
          <w:sz w:val="24"/>
          <w:szCs w:val="24"/>
          <w:lang w:eastAsia="pl-PL"/>
        </w:rPr>
        <w:t xml:space="preserve"> do SWZ</w:t>
      </w:r>
    </w:p>
    <w:p w:rsidR="00660BF7" w:rsidRPr="00550601" w:rsidRDefault="00660BF7" w:rsidP="00550601">
      <w:pPr>
        <w:spacing w:before="100" w:beforeAutospacing="1" w:after="100" w:afterAutospacing="1"/>
        <w:jc w:val="center"/>
        <w:rPr>
          <w:rFonts w:cstheme="minorHAnsi"/>
          <w:b/>
          <w:sz w:val="24"/>
          <w:szCs w:val="24"/>
        </w:rPr>
      </w:pPr>
      <w:r w:rsidRPr="00550601">
        <w:rPr>
          <w:rFonts w:cstheme="minorHAnsi"/>
          <w:b/>
          <w:sz w:val="24"/>
          <w:szCs w:val="24"/>
        </w:rPr>
        <w:t xml:space="preserve">W Y K A Z O B I E K T Ó W (punktów partnerskich) </w:t>
      </w:r>
    </w:p>
    <w:p w:rsidR="00660BF7" w:rsidRPr="00550601" w:rsidRDefault="00660BF7" w:rsidP="00550601">
      <w:pPr>
        <w:spacing w:before="100" w:beforeAutospacing="1" w:after="100" w:afterAutospacing="1"/>
        <w:jc w:val="center"/>
        <w:rPr>
          <w:rFonts w:cstheme="minorHAnsi"/>
          <w:b/>
          <w:sz w:val="24"/>
          <w:szCs w:val="24"/>
        </w:rPr>
      </w:pPr>
      <w:r w:rsidRPr="00550601">
        <w:rPr>
          <w:rFonts w:cstheme="minorHAnsi"/>
          <w:b/>
          <w:sz w:val="24"/>
          <w:szCs w:val="24"/>
        </w:rPr>
        <w:t>w ramach kryterium „LICZBA PUNKTÓW PARTNERSKICH” na terenie Olsztyna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534"/>
        <w:gridCol w:w="1984"/>
        <w:gridCol w:w="1701"/>
        <w:gridCol w:w="5103"/>
      </w:tblGrid>
      <w:tr w:rsidR="00660BF7" w:rsidRPr="00550601" w:rsidTr="00337461">
        <w:tc>
          <w:tcPr>
            <w:tcW w:w="53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98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NAZWA (jeżeli istnieje) nazwa obiektu - punktu partnerskiego)</w:t>
            </w:r>
          </w:p>
        </w:tc>
        <w:tc>
          <w:tcPr>
            <w:tcW w:w="1701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ADRES OBIEKTU miasto, ulica, nr domu</w:t>
            </w:r>
          </w:p>
        </w:tc>
        <w:tc>
          <w:tcPr>
            <w:tcW w:w="5103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 xml:space="preserve">Rodzaje zajęć sportowo-rekreacyjnych oferowanych w obiekcie np. użycie sformułowania (odpowiednio): basen, siłownia, klub fitness, </w:t>
            </w:r>
            <w:proofErr w:type="spellStart"/>
            <w:r w:rsidRPr="00550601">
              <w:rPr>
                <w:rFonts w:cstheme="minorHAnsi"/>
                <w:sz w:val="24"/>
                <w:szCs w:val="24"/>
              </w:rPr>
              <w:t>aerobic</w:t>
            </w:r>
            <w:proofErr w:type="spellEnd"/>
            <w:r w:rsidRPr="0055060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550601">
              <w:rPr>
                <w:rFonts w:cstheme="minorHAnsi"/>
                <w:sz w:val="24"/>
                <w:szCs w:val="24"/>
              </w:rPr>
              <w:t>aqua</w:t>
            </w:r>
            <w:proofErr w:type="spellEnd"/>
            <w:r w:rsidRPr="0055060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50601">
              <w:rPr>
                <w:rFonts w:cstheme="minorHAnsi"/>
                <w:sz w:val="24"/>
                <w:szCs w:val="24"/>
              </w:rPr>
              <w:t>aerobic</w:t>
            </w:r>
            <w:proofErr w:type="spellEnd"/>
            <w:r w:rsidRPr="00550601">
              <w:rPr>
                <w:rFonts w:cstheme="minorHAnsi"/>
                <w:sz w:val="24"/>
                <w:szCs w:val="24"/>
              </w:rPr>
              <w:t xml:space="preserve">, gimnastyka, joga, sztuk walki, nauka tańca, squash, </w:t>
            </w:r>
            <w:proofErr w:type="spellStart"/>
            <w:r w:rsidRPr="00550601">
              <w:rPr>
                <w:rFonts w:cstheme="minorHAnsi"/>
                <w:sz w:val="24"/>
                <w:szCs w:val="24"/>
              </w:rPr>
              <w:t>pilates</w:t>
            </w:r>
            <w:proofErr w:type="spellEnd"/>
            <w:r w:rsidRPr="00550601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550601">
              <w:rPr>
                <w:rFonts w:cstheme="minorHAnsi"/>
                <w:sz w:val="24"/>
                <w:szCs w:val="24"/>
              </w:rPr>
              <w:t>nordic</w:t>
            </w:r>
            <w:proofErr w:type="spellEnd"/>
            <w:r w:rsidRPr="0055060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50601">
              <w:rPr>
                <w:rFonts w:cstheme="minorHAnsi"/>
                <w:sz w:val="24"/>
                <w:szCs w:val="24"/>
              </w:rPr>
              <w:t>walking</w:t>
            </w:r>
            <w:proofErr w:type="spellEnd"/>
            <w:r w:rsidRPr="00550601">
              <w:rPr>
                <w:rFonts w:cstheme="minorHAnsi"/>
                <w:sz w:val="24"/>
                <w:szCs w:val="24"/>
              </w:rPr>
              <w:t xml:space="preserve"> itp.;</w:t>
            </w:r>
          </w:p>
        </w:tc>
      </w:tr>
      <w:tr w:rsidR="00660BF7" w:rsidRPr="00550601" w:rsidTr="00337461">
        <w:tc>
          <w:tcPr>
            <w:tcW w:w="53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1</w:t>
            </w: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60BF7" w:rsidRPr="00550601" w:rsidTr="00337461">
        <w:tc>
          <w:tcPr>
            <w:tcW w:w="53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2</w:t>
            </w: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60BF7" w:rsidRPr="00550601" w:rsidTr="00337461">
        <w:tc>
          <w:tcPr>
            <w:tcW w:w="53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3</w:t>
            </w: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60BF7" w:rsidRPr="00550601" w:rsidTr="00337461">
        <w:tc>
          <w:tcPr>
            <w:tcW w:w="53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4</w:t>
            </w: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60BF7" w:rsidRPr="00550601" w:rsidTr="00337461">
        <w:tc>
          <w:tcPr>
            <w:tcW w:w="53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5</w:t>
            </w: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60BF7" w:rsidRPr="00550601" w:rsidTr="00337461">
        <w:tc>
          <w:tcPr>
            <w:tcW w:w="53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6</w:t>
            </w: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60BF7" w:rsidRPr="00550601" w:rsidTr="00337461">
        <w:tc>
          <w:tcPr>
            <w:tcW w:w="53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7</w:t>
            </w: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60BF7" w:rsidRPr="00550601" w:rsidTr="00337461">
        <w:tc>
          <w:tcPr>
            <w:tcW w:w="53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8</w:t>
            </w: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60BF7" w:rsidRPr="00550601" w:rsidTr="00337461">
        <w:tc>
          <w:tcPr>
            <w:tcW w:w="53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9</w:t>
            </w: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60BF7" w:rsidRPr="00550601" w:rsidTr="00337461">
        <w:tc>
          <w:tcPr>
            <w:tcW w:w="53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550601">
              <w:rPr>
                <w:rFonts w:cstheme="minorHAnsi"/>
                <w:sz w:val="24"/>
                <w:szCs w:val="24"/>
              </w:rPr>
              <w:t>10</w:t>
            </w: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660BF7" w:rsidRPr="00550601" w:rsidRDefault="00660BF7" w:rsidP="00550601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502172" w:rsidRPr="00550601" w:rsidRDefault="00660BF7" w:rsidP="00550601">
      <w:pPr>
        <w:spacing w:before="100" w:beforeAutospacing="1" w:after="100" w:afterAutospacing="1"/>
        <w:jc w:val="both"/>
        <w:rPr>
          <w:rFonts w:cstheme="minorHAnsi"/>
          <w:sz w:val="24"/>
          <w:szCs w:val="24"/>
        </w:rPr>
      </w:pPr>
      <w:r w:rsidRPr="00550601">
        <w:rPr>
          <w:rFonts w:cstheme="minorHAnsi"/>
          <w:sz w:val="24"/>
          <w:szCs w:val="24"/>
        </w:rPr>
        <w:t xml:space="preserve">Brak niniejszego oświadczenia oznacza iż Zamawiający nie przyzna punktów w kryterium „Liczba punktów partnerskich” </w:t>
      </w:r>
      <w:r w:rsidR="008A5922" w:rsidRPr="00550601">
        <w:rPr>
          <w:rFonts w:cstheme="minorHAnsi"/>
          <w:sz w:val="24"/>
          <w:szCs w:val="24"/>
        </w:rPr>
        <w:t>rozdział 20</w:t>
      </w:r>
      <w:r w:rsidRPr="00550601">
        <w:rPr>
          <w:rFonts w:cstheme="minorHAnsi"/>
          <w:sz w:val="24"/>
          <w:szCs w:val="24"/>
        </w:rPr>
        <w:t xml:space="preserve"> </w:t>
      </w:r>
      <w:r w:rsidR="008A5922" w:rsidRPr="00550601">
        <w:rPr>
          <w:rFonts w:cstheme="minorHAnsi"/>
          <w:sz w:val="24"/>
          <w:szCs w:val="24"/>
        </w:rPr>
        <w:t>S</w:t>
      </w:r>
      <w:r w:rsidRPr="00550601">
        <w:rPr>
          <w:rFonts w:cstheme="minorHAnsi"/>
          <w:sz w:val="24"/>
          <w:szCs w:val="24"/>
        </w:rPr>
        <w:t>WZ. Nie ma możliwości uzupełnienie przez Wykonawcę tego oświadczenia po upływie terminu składania ofert gdyż nie jest to dokument potwierdzający warunek udziału w postępowaniu.</w:t>
      </w:r>
      <w:r w:rsidR="00502172" w:rsidRPr="00550601">
        <w:rPr>
          <w:rFonts w:cstheme="minorHAnsi"/>
          <w:sz w:val="24"/>
          <w:szCs w:val="24"/>
        </w:rPr>
        <w:t xml:space="preserve"> W </w:t>
      </w:r>
      <w:r w:rsidR="00737011" w:rsidRPr="00550601">
        <w:rPr>
          <w:rFonts w:cstheme="minorHAnsi"/>
          <w:sz w:val="24"/>
          <w:szCs w:val="24"/>
        </w:rPr>
        <w:t>przypadku liczby większej niż 51</w:t>
      </w:r>
      <w:r w:rsidR="00502172" w:rsidRPr="00550601">
        <w:rPr>
          <w:rFonts w:cstheme="minorHAnsi"/>
          <w:sz w:val="24"/>
          <w:szCs w:val="24"/>
        </w:rPr>
        <w:t xml:space="preserve"> tabele należy odpowiednio powiększyć.</w:t>
      </w:r>
    </w:p>
    <w:p w:rsidR="00550601" w:rsidRPr="00513590" w:rsidRDefault="00550601" w:rsidP="00550601">
      <w:pPr>
        <w:autoSpaceDE w:val="0"/>
        <w:autoSpaceDN w:val="0"/>
        <w:adjustRightInd w:val="0"/>
        <w:rPr>
          <w:rFonts w:ascii="Calibri" w:hAnsi="Calibri" w:cs="Calibri"/>
        </w:rPr>
      </w:pPr>
      <w:r w:rsidRPr="00513590">
        <w:rPr>
          <w:rFonts w:ascii="Calibri" w:hAnsi="Calibri" w:cs="Calibri"/>
        </w:rPr>
        <w:t>Dokument podpisany kwalifikowanym podpisem elektronicznym/podpisem zaufanym/podpisem osobistym.</w:t>
      </w:r>
    </w:p>
    <w:p w:rsidR="00A37C42" w:rsidRPr="00550601" w:rsidRDefault="00A37C42" w:rsidP="00550601">
      <w:pPr>
        <w:spacing w:before="100" w:beforeAutospacing="1" w:after="100" w:afterAutospacing="1"/>
        <w:rPr>
          <w:rFonts w:cstheme="minorHAnsi"/>
          <w:sz w:val="24"/>
          <w:szCs w:val="24"/>
        </w:rPr>
      </w:pPr>
      <w:bookmarkStart w:id="0" w:name="_GoBack"/>
      <w:bookmarkEnd w:id="0"/>
    </w:p>
    <w:sectPr w:rsidR="00A37C42" w:rsidRPr="00550601" w:rsidSect="00290EA1">
      <w:pgSz w:w="11906" w:h="16838"/>
      <w:pgMar w:top="110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C11" w:rsidRDefault="00F60C11" w:rsidP="00660BF7">
      <w:pPr>
        <w:spacing w:after="0" w:line="240" w:lineRule="auto"/>
      </w:pPr>
      <w:r>
        <w:separator/>
      </w:r>
    </w:p>
  </w:endnote>
  <w:endnote w:type="continuationSeparator" w:id="0">
    <w:p w:rsidR="00F60C11" w:rsidRDefault="00F60C11" w:rsidP="00660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C11" w:rsidRDefault="00F60C11" w:rsidP="00660BF7">
      <w:pPr>
        <w:spacing w:after="0" w:line="240" w:lineRule="auto"/>
      </w:pPr>
      <w:r>
        <w:separator/>
      </w:r>
    </w:p>
  </w:footnote>
  <w:footnote w:type="continuationSeparator" w:id="0">
    <w:p w:rsidR="00F60C11" w:rsidRDefault="00F60C11" w:rsidP="00660B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CC7"/>
    <w:rsid w:val="0024340D"/>
    <w:rsid w:val="004925A2"/>
    <w:rsid w:val="00502172"/>
    <w:rsid w:val="00550601"/>
    <w:rsid w:val="005B71FA"/>
    <w:rsid w:val="00660BF7"/>
    <w:rsid w:val="00737011"/>
    <w:rsid w:val="008A5922"/>
    <w:rsid w:val="00A37C42"/>
    <w:rsid w:val="00D84F12"/>
    <w:rsid w:val="00F45CC7"/>
    <w:rsid w:val="00F6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CF5510-73B9-4600-85E9-A07E18F4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0BF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2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925A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2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5A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660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60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0BF7"/>
  </w:style>
  <w:style w:type="paragraph" w:styleId="Stopka">
    <w:name w:val="footer"/>
    <w:basedOn w:val="Normalny"/>
    <w:link w:val="StopkaZnak"/>
    <w:uiPriority w:val="99"/>
    <w:unhideWhenUsed/>
    <w:rsid w:val="00660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0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7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7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6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1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4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37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84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90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15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1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5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0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38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8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59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59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9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60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69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078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26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43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0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435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326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42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261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6006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1620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518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1027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3813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2846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Danilewicz-Hinz Małgorzata</dc:creator>
  <cp:keywords/>
  <dc:description/>
  <cp:lastModifiedBy>lukaszw</cp:lastModifiedBy>
  <cp:revision>2</cp:revision>
  <cp:lastPrinted>2022-12-05T09:50:00Z</cp:lastPrinted>
  <dcterms:created xsi:type="dcterms:W3CDTF">2026-10-30T10:59:00Z</dcterms:created>
  <dcterms:modified xsi:type="dcterms:W3CDTF">2026-10-30T10:59:00Z</dcterms:modified>
</cp:coreProperties>
</file>