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A8C89" w14:textId="77777777"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21.10.2026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346E4F38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06E1DD1B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21EC0C68" w14:textId="77777777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77A4C313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06DCB32E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5BD2A82D" w14:textId="77777777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21.10.2026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Gmina Miasto Biłgoraj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3B8AB697" w14:textId="77777777"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14:paraId="538B9C71" w14:textId="77777777"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Rewitalizacja Parku Pałacowego Rożnówka w Biłgoraju – dostawa wyposażenia.</w:t>
      </w:r>
    </w:p>
    <w:p w14:paraId="2DFD6FDF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EB9892A" w14:textId="77777777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5ECFF137" w14:textId="77777777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część 1: 50 000,00 PLN, część 2: 100 000,00 PLN, część 3: 50 000,00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6A65A69E" w14:textId="77777777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58B5DADB" w14:textId="003B0FC8" w:rsidR="00B832D8" w:rsidRDefault="00D761D9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Dekoro Arkadiusz Kość, Nadrzecze, 23-400 Biłgoraj, część 3: cena 134,00 PLN. </w:t>
      </w:r>
    </w:p>
    <w:p w14:paraId="5399ED22" w14:textId="74D91A1C" w:rsidR="00B832D8" w:rsidRDefault="00062E46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WAM Wojciech Smolak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147K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36-072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Świlcza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część 3: cena 69 864,00 PLN</w:t>
      </w:r>
      <w:r>
        <w:rPr>
          <w:rFonts w:ascii="Times New Roman" w:hAnsi="Times New Roman"/>
          <w:sz w:val="24"/>
          <w:szCs w:val="24"/>
        </w:rPr>
        <w:t>.</w:t>
      </w:r>
    </w:p>
    <w:p w14:paraId="532B0891" w14:textId="72B7D5CE" w:rsidR="00B832D8" w:rsidRDefault="00062E46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Przedsiębiorstwo Specjalistyczne TEATR Marek Gumiński (Przedsiębiorstwo Specjalistyczne TEATR Marek Gumiński)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al. K</w:t>
      </w:r>
      <w:r>
        <w:rPr>
          <w:rFonts w:ascii="Times New Roman" w:hAnsi="Times New Roman"/>
          <w:b/>
          <w:bCs/>
          <w:sz w:val="24"/>
          <w:szCs w:val="24"/>
        </w:rPr>
        <w:t>rakowska 20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05-090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Sękocin Nowy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część 2: cena 85 952,40 PLN</w:t>
      </w:r>
      <w:r>
        <w:rPr>
          <w:rFonts w:ascii="Times New Roman" w:hAnsi="Times New Roman"/>
          <w:sz w:val="24"/>
          <w:szCs w:val="24"/>
        </w:rPr>
        <w:t>.</w:t>
      </w:r>
    </w:p>
    <w:p w14:paraId="34F48D00" w14:textId="119229B6" w:rsidR="00B832D8" w:rsidRDefault="00D761D9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POLSOUND Sp. z o.o., ul. Graniczna 17, 05-092 Łomianki, część</w:t>
      </w:r>
      <w:r w:rsidR="00062E46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1: cena 54 090,48 PLN.</w:t>
      </w:r>
    </w:p>
    <w:p w14:paraId="24D2092D" w14:textId="69616A64" w:rsidR="00B832D8" w:rsidRDefault="00D761D9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Agencja Muzyczna „ACCORD” Włodzimierz Piesiak, ul. Wiśniowa 10, 78-400 Szczecinek, część 1: cena 184</w:t>
      </w:r>
      <w:r w:rsidR="00AA01E8">
        <w:rPr>
          <w:rFonts w:ascii="Times New Roman" w:hAnsi="Times New Roman"/>
          <w:b/>
          <w:bCs/>
          <w:sz w:val="24"/>
          <w:szCs w:val="24"/>
        </w:rPr>
        <w:t> </w:t>
      </w:r>
      <w:r>
        <w:rPr>
          <w:rFonts w:ascii="Times New Roman" w:hAnsi="Times New Roman"/>
          <w:b/>
          <w:bCs/>
          <w:sz w:val="24"/>
          <w:szCs w:val="24"/>
        </w:rPr>
        <w:t>254</w:t>
      </w:r>
      <w:r w:rsidR="00AA01E8">
        <w:rPr>
          <w:rFonts w:ascii="Times New Roman" w:hAnsi="Times New Roman"/>
          <w:b/>
          <w:bCs/>
          <w:sz w:val="24"/>
          <w:szCs w:val="24"/>
        </w:rPr>
        <w:t>,00 PLN, część 2: cena 59 990,79 PLN</w:t>
      </w:r>
      <w:r w:rsidR="00062E46">
        <w:rPr>
          <w:rFonts w:ascii="Times New Roman" w:hAnsi="Times New Roman"/>
          <w:sz w:val="24"/>
          <w:szCs w:val="24"/>
        </w:rPr>
        <w:t>.</w:t>
      </w:r>
    </w:p>
    <w:p w14:paraId="28B6C476" w14:textId="12CFC45B" w:rsidR="00B832D8" w:rsidRDefault="00AA01E8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Pracownia Technologii oświetleniowych Przemysław Klak, ul. Chabrowa 11 l</w:t>
      </w:r>
      <w:r w:rsidR="00062E46">
        <w:rPr>
          <w:rFonts w:ascii="Times New Roman" w:hAnsi="Times New Roman"/>
          <w:b/>
          <w:bCs/>
          <w:sz w:val="24"/>
          <w:szCs w:val="24"/>
        </w:rPr>
        <w:t>o</w:t>
      </w:r>
      <w:r>
        <w:rPr>
          <w:rFonts w:ascii="Times New Roman" w:hAnsi="Times New Roman"/>
          <w:b/>
          <w:bCs/>
          <w:sz w:val="24"/>
          <w:szCs w:val="24"/>
        </w:rPr>
        <w:t>kal 1, 62-052 Komorniki, część 1: cena 58 781,70 PLN, część 2: cena 132 163,50 PLN.</w:t>
      </w:r>
    </w:p>
    <w:p w14:paraId="069BB6CA" w14:textId="4053C7EB" w:rsidR="00A10279" w:rsidRDefault="00062E46" w:rsidP="00A10279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PIKUL Media Przemysław Pakuł, ul. T. Kościuszki30 lokal 2, 23-400 Biłgoraj, część 3: cena 51 291,00 PLN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1EC027A5" w14:textId="77777777" w:rsidR="00AF4A7C" w:rsidRPr="00AF4A7C" w:rsidRDefault="00AF4A7C" w:rsidP="00F63CAA">
      <w:pPr>
        <w:rPr>
          <w:rFonts w:ascii="Calibri" w:hAnsi="Calibri"/>
          <w:lang w:val="pl-PL"/>
        </w:rPr>
      </w:pPr>
    </w:p>
    <w:sectPr w:rsidR="00AF4A7C" w:rsidRPr="00AF4A7C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C2655" w14:textId="77777777" w:rsidR="00E57ECD" w:rsidRDefault="00E57ECD">
      <w:r>
        <w:separator/>
      </w:r>
    </w:p>
  </w:endnote>
  <w:endnote w:type="continuationSeparator" w:id="0">
    <w:p w14:paraId="3FE7D77F" w14:textId="77777777" w:rsidR="00E57ECD" w:rsidRDefault="00E57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DCF9E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A9B7D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571B2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7931E" w14:textId="77777777" w:rsidR="00E57ECD" w:rsidRDefault="00E57ECD">
      <w:r>
        <w:separator/>
      </w:r>
    </w:p>
  </w:footnote>
  <w:footnote w:type="continuationSeparator" w:id="0">
    <w:p w14:paraId="3A95EEF6" w14:textId="77777777" w:rsidR="00E57ECD" w:rsidRDefault="00E57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04051" w14:textId="1B22DD3F" w:rsidR="00BD0FE2" w:rsidRDefault="00062E46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BF4CB63" wp14:editId="6886EC4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49050862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8DE442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F4CB6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1B8DE442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E5C31" w14:textId="00B5A77A" w:rsidR="00BD0FE2" w:rsidRDefault="00062E46"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92B7E16" wp14:editId="74FF498D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23596426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DD003F" w14:textId="77777777"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2B7E1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50DD003F" w14:textId="77777777"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1E7F9" w14:textId="592B8B83" w:rsidR="00BD0FE2" w:rsidRDefault="00062E46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14910C34" wp14:editId="12D0391B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088721062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AE7425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910C34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" stroked="f">
              <v:textbox inset="2.50014mm,1.3mm,2.50014mm,1.3mm">
                <w:txbxContent>
                  <w:p w14:paraId="67AE7425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74417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0683502">
    <w:abstractNumId w:val="0"/>
  </w:num>
  <w:num w:numId="3" w16cid:durableId="1917398521">
    <w:abstractNumId w:val="2"/>
  </w:num>
  <w:num w:numId="4" w16cid:durableId="5344677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62E46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0FA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01E8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32D8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761D9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4F14E6DB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</Words>
  <Characters>1089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Pecka</cp:lastModifiedBy>
  <cp:revision>2</cp:revision>
  <dcterms:created xsi:type="dcterms:W3CDTF">2026-10-22T09:29:00Z</dcterms:created>
  <dcterms:modified xsi:type="dcterms:W3CDTF">2026-10-22T09:29:00Z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