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332C6EE">
      <w:pPr>
        <w:keepNext w:val="true"/>
        <w:widowControl w:val="false"/>
        <w:pBdr/>
        <w:tabs>
          <w:tab w:val="left" w:leader="none" w:pos="4536"/>
        </w:tabs>
        <w:spacing/>
        <w:ind/>
        <w:outlineLvl w:val="3"/>
        <w:rPr>
          <w:rFonts w:ascii="Calibri" w:hAnsi="Calibri" w:eastAsia="Arial Unicode MS" w:cs="Calibri"/>
          <w:b/>
          <w:bCs/>
        </w:rPr>
      </w:pPr>
      <w:r>
        <w:rPr>
          <w:rFonts w:ascii="Calibri" w:hAnsi="Calibri" w:eastAsia="Arial Unicode MS" w:cs="Calibri"/>
          <w:b/>
          <w:bCs/>
          <w:highlight w:val="none"/>
        </w:rPr>
      </w:r>
      <w:r>
        <w:rPr>
          <w:rFonts w:ascii="Calibri" w:hAnsi="Calibri" w:eastAsia="Arial Unicode MS" w:cs="Calibri"/>
          <w:b/>
          <w:bCs/>
          <w:highlight w:val="none"/>
        </w:rPr>
        <w:t xml:space="preserve">Nr postępowania: </w:t>
      </w:r>
      <w:r>
        <w:rPr>
          <w:rFonts w:ascii="Calibri" w:hAnsi="Calibri" w:cs="Calibri"/>
          <w:b/>
          <w:bCs/>
        </w:rPr>
        <w:t xml:space="preserve">BFE.271.6.2026.AS</w:t>
      </w:r>
      <w:r>
        <w:rPr>
          <w:rFonts w:ascii="Calibri" w:hAnsi="Calibri" w:eastAsia="Arial Unicode MS" w:cs="Calibri"/>
          <w:b/>
          <w:bCs/>
          <w:highlight w:val="none"/>
        </w:rPr>
      </w:r>
      <w:r>
        <w:rPr>
          <w:rFonts w:ascii="Calibri" w:hAnsi="Calibri" w:eastAsia="Arial Unicode MS" w:cs="Calibri"/>
          <w:b/>
          <w:bCs/>
          <w:highlight w:val="none"/>
        </w:rPr>
      </w:r>
    </w:p>
    <w:p w14:paraId="38C3E0DC">
      <w:pPr>
        <w:keepNext w:val="true"/>
        <w:widowControl w:val="false"/>
        <w:pBdr/>
        <w:tabs>
          <w:tab w:val="left" w:leader="none" w:pos="4536"/>
        </w:tabs>
        <w:spacing/>
        <w:ind/>
        <w:outlineLvl w:val="3"/>
        <w:rPr>
          <w:rFonts w:ascii="Arial" w:hAnsi="Arial" w:cs="Arial"/>
          <w:highlight w:val="none"/>
        </w:rPr>
      </w:pPr>
      <w:r>
        <w:rPr>
          <w:rFonts w:ascii="Arial" w:hAnsi="Arial" w:eastAsia="Arial" w:cs="Arial"/>
          <w:bCs/>
          <w:highlight w:val="none"/>
        </w:rPr>
      </w:r>
      <w:r>
        <w:rPr>
          <w:rFonts w:ascii="Arial" w:hAnsi="Arial" w:eastAsia="Arial" w:cs="Arial"/>
          <w:bCs/>
          <w:highlight w:val="none"/>
        </w:rPr>
      </w:r>
      <w:r>
        <w:rPr>
          <w:rFonts w:ascii="Arial" w:hAnsi="Arial" w:eastAsia="Arial" w:cs="Arial"/>
          <w:bCs/>
          <w:highlight w:val="none"/>
        </w:rPr>
      </w:r>
    </w:p>
    <w:p>
      <w:pPr>
        <w:keepNext w:val="true"/>
        <w:widowControl w:val="false"/>
        <w:pBdr/>
        <w:tabs>
          <w:tab w:val="left" w:leader="none" w:pos="4536"/>
        </w:tabs>
        <w:spacing/>
        <w:ind/>
        <w:outlineLvl w:val="3"/>
        <w:rPr>
          <w:rFonts w:ascii="Arial" w:hAnsi="Arial" w:cs="Arial"/>
          <w:highlight w:val="none"/>
        </w:rPr>
      </w:pPr>
      <w:r>
        <w:rPr>
          <w:rFonts w:ascii="Arial" w:hAnsi="Arial" w:eastAsia="Arial" w:cs="Arial"/>
          <w:bCs/>
        </w:rPr>
        <w:t xml:space="preserve">Nazwa (firma) wykonawcy i </w:t>
      </w:r>
      <w:r>
        <w:rPr>
          <w:rFonts w:ascii="Arial" w:hAnsi="Arial" w:eastAsia="Arial" w:cs="Arial"/>
          <w:bCs/>
          <w:u w:val="single"/>
        </w:rPr>
        <w:t xml:space="preserve">adres pocztowy</w:t>
      </w:r>
      <w:r>
        <w:rPr>
          <w:rFonts w:ascii="Arial" w:hAnsi="Arial" w:eastAsia="Arial" w:cs="Arial"/>
          <w:bCs/>
        </w:rPr>
        <w:t xml:space="preserve">:</w:t>
      </w:r>
      <w:r>
        <w:rPr>
          <w:rFonts w:ascii="Arial" w:hAnsi="Arial" w:eastAsia="Arial" w:cs="Arial"/>
          <w:bCs/>
        </w:rPr>
        <w:t xml:space="preserve"> </w:t>
      </w:r>
      <w:r>
        <w:rPr>
          <w:rFonts w:ascii="Arial" w:hAnsi="Arial" w:eastAsia="Arial" w:cs="Arial"/>
          <w:bCs/>
        </w:rPr>
        <w:tab/>
        <w:t xml:space="preserve">. . . . . . . . . . . . . . . . . . . . . . . . . . . . . . . . . . . . . . . . . . . . . . . . . . . . . . . . . . . . . . . . . . . . . . . . . .</w:t>
      </w:r>
      <w:r>
        <w:rPr>
          <w:rFonts w:ascii="Arial" w:hAnsi="Arial" w:eastAsia="Arial" w:cs="Arial"/>
          <w:bCs/>
        </w:rPr>
      </w:r>
      <w:r>
        <w:rPr>
          <w:rFonts w:ascii="Arial" w:hAnsi="Arial" w:eastAsia="Arial" w:cs="Arial"/>
          <w:bCs/>
        </w:rPr>
      </w:r>
    </w:p>
    <w:p>
      <w:pPr>
        <w:keepNext w:val="true"/>
        <w:widowControl w:val="false"/>
        <w:pBdr/>
        <w:tabs>
          <w:tab w:val="left" w:leader="none" w:pos="4536"/>
        </w:tabs>
        <w:spacing/>
        <w:ind w:left="-284"/>
        <w:outlineLvl w:val="3"/>
        <w:rPr>
          <w:rFonts w:ascii="Arial" w:hAnsi="Arial" w:cs="Arial"/>
          <w:bCs/>
        </w:rPr>
      </w:pPr>
      <w:r>
        <w:rPr>
          <w:rFonts w:ascii="Arial" w:hAnsi="Arial" w:eastAsia="Arial" w:cs="Arial"/>
          <w:bCs/>
        </w:rPr>
      </w:r>
      <w:r>
        <w:rPr>
          <w:rFonts w:ascii="Arial" w:hAnsi="Arial" w:eastAsia="Arial" w:cs="Arial"/>
          <w:bCs/>
        </w:rPr>
      </w:r>
      <w:r>
        <w:rPr>
          <w:rFonts w:ascii="Arial" w:hAnsi="Arial" w:eastAsia="Arial" w:cs="Arial"/>
          <w:bCs/>
        </w:rPr>
      </w:r>
    </w:p>
    <w:p>
      <w:pPr>
        <w:keepNext w:val="true"/>
        <w:widowControl w:val="false"/>
        <w:pBdr/>
        <w:tabs>
          <w:tab w:val="left" w:leader="none" w:pos="4536"/>
        </w:tabs>
        <w:spacing/>
        <w:ind w:left="-284"/>
        <w:outlineLvl w:val="3"/>
        <w:rPr>
          <w:rFonts w:ascii="Arial" w:hAnsi="Arial" w:cs="Arial"/>
          <w:bCs/>
        </w:rPr>
      </w:pPr>
      <w:r>
        <w:rPr>
          <w:rFonts w:ascii="Arial" w:hAnsi="Arial" w:eastAsia="Arial" w:cs="Arial"/>
          <w:bCs/>
        </w:rPr>
        <w:tab/>
        <w:t xml:space="preserve">. . . . . . . . . . . . . . . . . . . . . . . . . . . . . . . . . . . . . . . . . . . . . . . . . . . . . . . . . . . . . . . . . . . . . . . . . .</w:t>
      </w:r>
      <w:r>
        <w:rPr>
          <w:rFonts w:ascii="Arial" w:hAnsi="Arial" w:eastAsia="Arial" w:cs="Arial"/>
          <w:bCs/>
        </w:rPr>
      </w:r>
      <w:r>
        <w:rPr>
          <w:rFonts w:ascii="Arial" w:hAnsi="Arial" w:eastAsia="Arial" w:cs="Arial"/>
          <w:bCs/>
        </w:rPr>
      </w:r>
    </w:p>
    <w:p>
      <w:pPr>
        <w:keepNext w:val="true"/>
        <w:widowControl w:val="false"/>
        <w:pBdr/>
        <w:tabs>
          <w:tab w:val="left" w:leader="none" w:pos="2070"/>
          <w:tab w:val="center" w:leader="none" w:pos="7160"/>
        </w:tabs>
        <w:spacing w:before="120"/>
        <w:ind/>
        <w:jc w:val="center"/>
        <w:outlineLvl w:val="3"/>
        <w:rPr>
          <w:rFonts w:ascii="Arial" w:hAnsi="Arial" w:cs="Arial"/>
          <w:bCs/>
        </w:rPr>
      </w:pPr>
      <w:r>
        <w:rPr>
          <w:rFonts w:ascii="Arial" w:hAnsi="Arial" w:eastAsia="Arial" w:cs="Arial"/>
          <w:b/>
          <w:bCs/>
        </w:rPr>
        <w:t xml:space="preserve">Wykaz </w:t>
      </w:r>
      <w:r>
        <w:rPr>
          <w:rFonts w:ascii="Arial" w:hAnsi="Arial" w:eastAsia="Arial" w:cs="Arial"/>
          <w:b/>
          <w:bCs/>
        </w:rPr>
        <w:t xml:space="preserve">dostaw</w:t>
      </w:r>
      <w:r>
        <w:rPr>
          <w:rFonts w:ascii="Arial" w:hAnsi="Arial" w:eastAsia="Arial" w:cs="Arial"/>
          <w:bCs/>
        </w:rPr>
        <w:t xml:space="preserve"> wykonanych nie wcześniej niż w okresie </w:t>
      </w:r>
      <w:r>
        <w:rPr>
          <w:rFonts w:ascii="Arial" w:hAnsi="Arial" w:eastAsia="Arial" w:cs="Arial"/>
          <w:b/>
        </w:rPr>
        <w:t xml:space="preserve">ostatnich </w:t>
      </w:r>
      <w:r>
        <w:rPr>
          <w:rFonts w:ascii="Arial" w:hAnsi="Arial" w:eastAsia="Arial" w:cs="Arial"/>
          <w:b/>
        </w:rPr>
        <w:t xml:space="preserve">3</w:t>
      </w:r>
      <w:r>
        <w:rPr>
          <w:rFonts w:ascii="Arial" w:hAnsi="Arial" w:eastAsia="Arial" w:cs="Arial"/>
          <w:b/>
        </w:rPr>
        <w:t xml:space="preserve"> lat</w:t>
      </w:r>
      <w:r>
        <w:rPr>
          <w:rFonts w:ascii="Arial" w:hAnsi="Arial" w:eastAsia="Arial" w:cs="Arial"/>
          <w:bCs/>
        </w:rPr>
        <w:t xml:space="preserve">, a jeżeli okres prowadzenia działalności jest krótszy </w:t>
      </w:r>
      <w:r>
        <w:rPr>
          <w:rFonts w:ascii="Arial" w:hAnsi="Arial" w:eastAsia="Arial" w:cs="Arial"/>
          <w:bCs/>
        </w:rPr>
        <w:t xml:space="preserve">–</w:t>
      </w:r>
      <w:r>
        <w:rPr>
          <w:rFonts w:ascii="Arial" w:hAnsi="Arial" w:eastAsia="Arial" w:cs="Arial"/>
          <w:bCs/>
        </w:rPr>
        <w:t xml:space="preserve"> w tym okresie,</w:t>
      </w:r>
      <w:r>
        <w:rPr>
          <w:rFonts w:ascii="Arial" w:hAnsi="Arial" w:eastAsia="Arial" w:cs="Arial"/>
          <w:bCs/>
        </w:rPr>
        <w:br/>
      </w:r>
      <w:r>
        <w:rPr>
          <w:rFonts w:ascii="Arial" w:hAnsi="Arial" w:eastAsia="Arial" w:cs="Arial"/>
          <w:bCs/>
        </w:rPr>
        <w:t xml:space="preserve">wraz z podaniem ich rodzaju</w:t>
      </w:r>
      <w:r>
        <w:rPr>
          <w:rFonts w:ascii="Arial" w:hAnsi="Arial" w:eastAsia="Arial" w:cs="Arial"/>
          <w:bCs/>
        </w:rPr>
        <w:t xml:space="preserve">,</w:t>
      </w:r>
      <w:r>
        <w:rPr>
          <w:rFonts w:ascii="Arial" w:hAnsi="Arial" w:eastAsia="Arial" w:cs="Arial"/>
          <w:bCs/>
        </w:rPr>
        <w:t xml:space="preserve"> parametrów</w:t>
      </w:r>
      <w:r>
        <w:rPr>
          <w:rFonts w:ascii="Arial" w:hAnsi="Arial" w:eastAsia="Arial" w:cs="Arial"/>
          <w:bCs/>
        </w:rPr>
        <w:t xml:space="preserve"> </w:t>
      </w:r>
      <w:r>
        <w:rPr>
          <w:rFonts w:ascii="Arial" w:hAnsi="Arial" w:eastAsia="Arial" w:cs="Arial"/>
          <w:bCs/>
        </w:rPr>
        <w:t xml:space="preserve">daty i miejsca wykonania oraz podmiotów, na rzecz których </w:t>
      </w:r>
      <w:r>
        <w:rPr>
          <w:rFonts w:ascii="Arial" w:hAnsi="Arial" w:eastAsia="Arial" w:cs="Arial"/>
          <w:bCs/>
        </w:rPr>
        <w:t xml:space="preserve">dostawy</w:t>
      </w:r>
      <w:r>
        <w:rPr>
          <w:rFonts w:ascii="Arial" w:hAnsi="Arial" w:eastAsia="Arial" w:cs="Arial"/>
          <w:bCs/>
        </w:rPr>
        <w:t xml:space="preserve"> te zostały wykonane</w:t>
      </w:r>
      <w:r>
        <w:rPr>
          <w:rFonts w:ascii="Arial" w:hAnsi="Arial" w:eastAsia="Arial" w:cs="Arial"/>
          <w:bCs/>
        </w:rPr>
      </w:r>
      <w:r>
        <w:rPr>
          <w:rFonts w:ascii="Arial" w:hAnsi="Arial" w:eastAsia="Arial" w:cs="Arial"/>
          <w:bCs/>
        </w:rPr>
      </w:r>
    </w:p>
    <w:tbl>
      <w:tblPr>
        <w:tblInd w:w="10" w:type="dxa"/>
        <w:tblW w:w="14743" w:type="dxa"/>
        <w:tblCellMar>
          <w:left w:w="10" w:type="dxa"/>
          <w:right w:w="10" w:type="dxa"/>
        </w:tblCellMar>
        <w:tblBorders/>
        <w:tblLayout w:type="fixed"/>
        <w:tblLook w:val="04A0" w:firstRow="1" w:lastRow="0" w:firstColumn="1" w:lastColumn="0" w:noHBand="0" w:noVBand="1"/>
      </w:tblPr>
      <w:tblGrid>
        <w:gridCol w:w="450"/>
        <w:gridCol w:w="6623"/>
        <w:gridCol w:w="1432"/>
        <w:gridCol w:w="1701"/>
        <w:gridCol w:w="1985"/>
        <w:gridCol w:w="2552"/>
      </w:tblGrid>
      <w:tr>
        <w:trPr>
          <w:trHeight w:val="6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450" w:type="dxa"/>
            <w:vAlign w:val="center"/>
          </w:tcPr>
          <w:p>
            <w:pPr>
              <w:widowControl w:val="false"/>
              <w:pBdr/>
              <w:spacing w:line="276" w:lineRule="auto"/>
              <w:ind w:right="-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en-US"/>
              </w:rPr>
              <w:t xml:space="preserve">Lp.</w:t>
            </w: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3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b/>
                <w:lang w:eastAsia="en-US"/>
              </w:rPr>
              <w:t xml:space="preserve">Rodzaj </w:t>
            </w:r>
            <w:r>
              <w:rPr>
                <w:rFonts w:ascii="Arial" w:hAnsi="Arial" w:eastAsia="Arial" w:cs="Arial"/>
                <w:lang w:eastAsia="en-US"/>
              </w:rPr>
              <w:t xml:space="preserve">dostaw</w:t>
            </w:r>
            <w:r>
              <w:rPr>
                <w:rFonts w:ascii="Arial" w:hAnsi="Arial" w:eastAsia="Arial" w:cs="Arial"/>
                <w:lang w:eastAsia="en-US"/>
              </w:rPr>
              <w:t xml:space="preserve">,</w:t>
            </w:r>
            <w:r>
              <w:rPr>
                <w:rFonts w:ascii="Arial" w:hAnsi="Arial" w:eastAsia="Arial" w:cs="Arial"/>
                <w:b/>
              </w:rPr>
              <w:t xml:space="preserve"> </w:t>
            </w:r>
            <w:r>
              <w:rPr>
                <w:rFonts w:ascii="Arial" w:hAnsi="Arial" w:eastAsia="Arial" w:cs="Arial"/>
              </w:rPr>
              <w:t xml:space="preserve">o których mowa w warunkach udziału</w:t>
            </w:r>
            <w:r>
              <w:rPr>
                <w:rFonts w:ascii="Arial" w:hAnsi="Arial" w:eastAsia="Arial" w:cs="Arial"/>
              </w:rPr>
            </w:r>
            <w:r>
              <w:rPr>
                <w:rFonts w:ascii="Arial" w:hAnsi="Arial" w:eastAsia="Arial" w:cs="Arial"/>
              </w:rPr>
            </w:r>
          </w:p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</w:rPr>
              <w:t xml:space="preserve">w postępowaniu </w:t>
            </w:r>
            <w:r>
              <w:rPr>
                <w:rFonts w:ascii="Arial" w:hAnsi="Arial" w:eastAsia="Arial" w:cs="Arial"/>
                <w:b/>
                <w:bCs/>
              </w:rPr>
              <w:t xml:space="preserve">BFE.271.6.2026.AS</w:t>
            </w:r>
            <w:r>
              <w:rPr>
                <w:rFonts w:ascii="Arial" w:hAnsi="Arial" w:eastAsia="Arial" w:cs="Arial"/>
                <w:b/>
                <w:bCs/>
              </w:rPr>
              <w:t xml:space="preserve">,</w:t>
            </w:r>
            <w:r>
              <w:rPr>
                <w:rFonts w:ascii="Arial" w:hAnsi="Arial" w:eastAsia="Arial" w:cs="Arial"/>
              </w:rPr>
              <w:t xml:space="preserve"> dotyczących zdolności technicznej lub zawodowej</w:t>
            </w:r>
            <w:r>
              <w:rPr>
                <w:rFonts w:ascii="Arial" w:hAnsi="Arial" w:eastAsia="Arial" w:cs="Arial"/>
                <w:b/>
              </w:rPr>
            </w:r>
            <w:r>
              <w:rPr>
                <w:rFonts w:ascii="Arial" w:hAnsi="Arial" w:eastAsia="Arial" w:cs="Arial"/>
                <w:b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2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  <w:b/>
                <w:lang w:eastAsia="en-US"/>
              </w:rPr>
              <w:t xml:space="preserve">Daty wykonania</w:t>
            </w:r>
            <w:r>
              <w:rPr>
                <w:rFonts w:ascii="Arial" w:hAnsi="Arial" w:eastAsia="Arial" w:cs="Arial"/>
                <w:b/>
                <w:lang w:eastAsia="en-US"/>
              </w:rPr>
            </w:r>
            <w:r>
              <w:rPr>
                <w:rFonts w:ascii="Arial" w:hAnsi="Arial" w:eastAsia="Arial" w:cs="Arial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1701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  <w:b/>
                <w:lang w:eastAsia="en-US"/>
              </w:rPr>
              <w:t xml:space="preserve">Miejsce wykonania</w:t>
            </w:r>
            <w:r>
              <w:rPr>
                <w:rFonts w:ascii="Arial" w:hAnsi="Arial" w:eastAsia="Arial" w:cs="Arial"/>
                <w:b/>
                <w:lang w:eastAsia="en-US"/>
              </w:rPr>
            </w:r>
            <w:r>
              <w:rPr>
                <w:rFonts w:ascii="Arial" w:hAnsi="Arial" w:eastAsia="Arial" w:cs="Arial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  <w:b/>
                <w:lang w:eastAsia="en-US"/>
              </w:rPr>
              <w:t xml:space="preserve">Wartość</w:t>
            </w:r>
            <w:r>
              <w:rPr>
                <w:rFonts w:ascii="Arial" w:hAnsi="Arial" w:eastAsia="Arial" w:cs="Arial"/>
                <w:b/>
                <w:lang w:eastAsia="en-US"/>
              </w:rPr>
            </w:r>
            <w:r>
              <w:rPr>
                <w:rFonts w:ascii="Arial" w:hAnsi="Arial" w:eastAsia="Arial" w:cs="Arial"/>
                <w:b/>
                <w:lang w:eastAsia="en-US"/>
              </w:rPr>
            </w:r>
          </w:p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  <w:b/>
                <w:bCs/>
                <w:lang w:eastAsia="en-US"/>
              </w:rPr>
              <w:t xml:space="preserve">(zł)</w:t>
            </w:r>
            <w:r>
              <w:rPr>
                <w:rFonts w:ascii="Arial" w:hAnsi="Arial" w:eastAsia="Arial" w:cs="Arial"/>
                <w:b/>
                <w:lang w:eastAsia="en-US"/>
              </w:rPr>
            </w:r>
            <w:r>
              <w:rPr>
                <w:rFonts w:ascii="Arial" w:hAnsi="Arial" w:eastAsia="Arial" w:cs="Arial"/>
                <w:b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2552" w:type="dxa"/>
            <w:vAlign w:val="center"/>
          </w:tcPr>
          <w:p>
            <w:pPr>
              <w:widowControl w:val="false"/>
              <w:pBdr/>
              <w:tabs>
                <w:tab w:val="left" w:leader="none" w:pos="-70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  <w:b/>
                <w:lang w:eastAsia="en-US"/>
              </w:rPr>
              <w:t xml:space="preserve">Podmioty</w:t>
            </w:r>
            <w:r>
              <w:rPr>
                <w:rFonts w:ascii="Arial" w:hAnsi="Arial" w:eastAsia="Arial" w:cs="Arial"/>
                <w:b/>
                <w:lang w:eastAsia="en-US"/>
              </w:rPr>
            </w:r>
            <w:r>
              <w:rPr>
                <w:rFonts w:ascii="Arial" w:hAnsi="Arial" w:eastAsia="Arial" w:cs="Arial"/>
                <w:b/>
                <w:lang w:eastAsia="en-US"/>
              </w:rPr>
            </w:r>
          </w:p>
          <w:p>
            <w:pPr>
              <w:widowControl w:val="false"/>
              <w:pBdr/>
              <w:tabs>
                <w:tab w:val="left" w:leader="none" w:pos="-70"/>
              </w:tabs>
              <w:spacing w:line="276" w:lineRule="auto"/>
              <w:ind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eastAsia="Arial" w:cs="Arial"/>
                <w:lang w:eastAsia="en-US"/>
              </w:rPr>
              <w:t xml:space="preserve">(na rzecz których roboty te zostały wykonane)</w:t>
            </w:r>
            <w:r>
              <w:rPr>
                <w:rFonts w:ascii="Arial" w:hAnsi="Arial" w:eastAsia="Arial" w:cs="Arial"/>
                <w:b/>
                <w:lang w:eastAsia="en-US"/>
              </w:rPr>
            </w:r>
            <w:r>
              <w:rPr>
                <w:rFonts w:ascii="Arial" w:hAnsi="Arial" w:eastAsia="Arial" w:cs="Arial"/>
                <w:b/>
                <w:lang w:eastAsia="en-US"/>
              </w:rPr>
            </w:r>
          </w:p>
        </w:tc>
      </w:tr>
      <w:tr>
        <w:trPr>
          <w:trHeight w:val="307"/>
        </w:trPr>
        <w:tc>
          <w:tcPr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743" w:type="dxa"/>
            <w:vAlign w:val="center"/>
          </w:tcPr>
          <w:p>
            <w:pPr>
              <w:widowControl w:val="false"/>
              <w:pBdr/>
              <w:tabs>
                <w:tab w:val="left" w:leader="none" w:pos="-70"/>
              </w:tabs>
              <w:spacing w:after="60" w:before="60" w:line="276" w:lineRule="auto"/>
              <w:ind/>
              <w:jc w:val="center"/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eastAsia="Arial" w:cs="Arial"/>
                <w:color w:val="000000" w:themeColor="text1"/>
                <w:lang w:eastAsia="en-US"/>
              </w:rPr>
            </w:r>
            <w:r>
              <w:rPr>
                <w:rFonts w:ascii="Arial" w:hAnsi="Arial" w:eastAsia="Arial" w:cs="Arial"/>
                <w:color w:val="000000" w:themeColor="text1"/>
                <w:lang w:eastAsia="en-US"/>
              </w:rPr>
            </w:r>
            <w:r>
              <w:rPr>
                <w:rFonts w:ascii="Arial" w:hAnsi="Arial" w:eastAsia="Arial" w:cs="Arial"/>
                <w:color w:val="000000" w:themeColor="text1"/>
                <w:lang w:eastAsia="en-US"/>
              </w:rPr>
            </w:r>
          </w:p>
        </w:tc>
      </w:tr>
      <w:tr>
        <w:trPr>
          <w:trHeight w:val="1299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450" w:type="dxa"/>
            <w:vAlign w:val="center"/>
          </w:tcPr>
          <w:p>
            <w:pPr>
              <w:widowControl w:val="false"/>
              <w:pBdr/>
              <w:spacing w:line="276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en-US"/>
              </w:rPr>
              <w:t xml:space="preserve">1</w:t>
            </w: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3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2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1701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2552" w:type="dxa"/>
            <w:vAlign w:val="center"/>
          </w:tcPr>
          <w:p>
            <w:pPr>
              <w:widowControl w:val="false"/>
              <w:pBdr/>
              <w:tabs>
                <w:tab w:val="left" w:leader="none" w:pos="-70"/>
              </w:tabs>
              <w:spacing w:line="276" w:lineRule="auto"/>
              <w:ind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</w:p>
        </w:tc>
      </w:tr>
      <w:tr>
        <w:trPr>
          <w:trHeight w:val="1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450" w:type="dxa"/>
            <w:vAlign w:val="center"/>
          </w:tcPr>
          <w:p>
            <w:pPr>
              <w:widowControl w:val="false"/>
              <w:pBdr/>
              <w:spacing w:line="276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en-US"/>
              </w:rPr>
              <w:t xml:space="preserve">2</w:t>
            </w: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3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2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1701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2552" w:type="dxa"/>
            <w:vAlign w:val="center"/>
          </w:tcPr>
          <w:p>
            <w:pPr>
              <w:widowControl w:val="false"/>
              <w:pBdr/>
              <w:tabs>
                <w:tab w:val="left" w:leader="none" w:pos="-70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</w:tr>
      <w:tr>
        <w:trPr>
          <w:trHeight w:val="12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450" w:type="dxa"/>
            <w:vAlign w:val="center"/>
          </w:tcPr>
          <w:p>
            <w:pPr>
              <w:widowControl w:val="false"/>
              <w:pBdr/>
              <w:spacing w:line="276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en-US"/>
              </w:rPr>
              <w:t xml:space="preserve">3</w:t>
            </w: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3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2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1701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2552" w:type="dxa"/>
            <w:vAlign w:val="center"/>
          </w:tcPr>
          <w:p>
            <w:pPr>
              <w:widowControl w:val="false"/>
              <w:pBdr/>
              <w:tabs>
                <w:tab w:val="left" w:leader="none" w:pos="-70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</w:tr>
      <w:tr>
        <w:trPr>
          <w:trHeight w:val="376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W w:w="450" w:type="dxa"/>
            <w:vAlign w:val="center"/>
          </w:tcPr>
          <w:p>
            <w:pPr>
              <w:widowControl w:val="false"/>
              <w:pBdr/>
              <w:spacing w:line="276" w:lineRule="auto"/>
              <w:ind/>
              <w:jc w:val="center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lang w:eastAsia="en-US"/>
              </w:rPr>
              <w:t xml:space="preserve">…</w:t>
            </w:r>
            <w:r>
              <w:rPr>
                <w:rFonts w:ascii="Arial" w:hAnsi="Arial" w:eastAsia="Arial" w:cs="Arial"/>
                <w:lang w:eastAsia="en-US"/>
              </w:rPr>
            </w:r>
            <w:r>
              <w:rPr>
                <w:rFonts w:ascii="Arial" w:hAnsi="Arial" w:eastAsia="Arial" w:cs="Arial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623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32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jc w:val="right"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1701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85" w:type="dxa"/>
            <w:vAlign w:val="center"/>
          </w:tcPr>
          <w:p>
            <w:pPr>
              <w:widowControl w:val="false"/>
              <w:pBdr/>
              <w:tabs>
                <w:tab w:val="left" w:leader="none" w:pos="227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70" w:type="dxa"/>
              <w:top w:w="0" w:type="dxa"/>
              <w:right w:w="70" w:type="dxa"/>
              <w:bottom w:w="0" w:type="dxa"/>
            </w:tcMar>
            <w:tcW w:w="2552" w:type="dxa"/>
            <w:vAlign w:val="center"/>
          </w:tcPr>
          <w:p>
            <w:pPr>
              <w:widowControl w:val="false"/>
              <w:pBdr/>
              <w:tabs>
                <w:tab w:val="left" w:leader="none" w:pos="-70"/>
              </w:tabs>
              <w:spacing w:line="276" w:lineRule="auto"/>
              <w:ind/>
              <w:rPr>
                <w:rFonts w:ascii="Arial" w:hAnsi="Arial" w:cs="Arial"/>
                <w:color w:val="00b050"/>
              </w:rPr>
            </w:pP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  <w:r>
              <w:rPr>
                <w:rFonts w:ascii="Arial" w:hAnsi="Arial" w:eastAsia="Arial" w:cs="Arial"/>
                <w:color w:val="00b050"/>
                <w:lang w:eastAsia="en-US"/>
              </w:rPr>
            </w:r>
          </w:p>
        </w:tc>
      </w:tr>
    </w:tbl>
    <w:p>
      <w:pPr>
        <w:widowControl w:val="false"/>
        <w:pBdr/>
        <w:tabs>
          <w:tab w:val="left" w:leader="none" w:pos="227"/>
        </w:tabs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  <w:b/>
          <w:u w:val="single"/>
        </w:rPr>
        <w:t xml:space="preserve">Do wykazu należy załączyć dowody</w:t>
      </w:r>
      <w:r>
        <w:rPr>
          <w:rFonts w:ascii="Arial" w:hAnsi="Arial" w:eastAsia="Arial" w:cs="Arial"/>
          <w:b/>
        </w:rPr>
        <w:t xml:space="preserve"> określające </w:t>
      </w:r>
      <w:r>
        <w:rPr>
          <w:rFonts w:ascii="Arial" w:hAnsi="Arial" w:eastAsia="Arial" w:cs="Arial"/>
        </w:rPr>
        <w:t xml:space="preserve">czy te </w:t>
      </w:r>
      <w:r>
        <w:rPr>
          <w:rFonts w:ascii="Arial" w:hAnsi="Arial" w:eastAsia="Arial" w:cs="Arial"/>
        </w:rPr>
        <w:t xml:space="preserve">dostawy</w:t>
      </w:r>
      <w:r>
        <w:rPr>
          <w:rFonts w:ascii="Arial" w:hAnsi="Arial" w:eastAsia="Arial" w:cs="Arial"/>
        </w:rPr>
        <w:t xml:space="preserve"> zostały wykonane należycie, przy czym dowodami, o których mowa, są referencje bądź inne dokumenty sporządzone przez podmiot, na rzecz którego </w:t>
      </w:r>
      <w:r>
        <w:rPr>
          <w:rFonts w:ascii="Arial" w:hAnsi="Arial" w:eastAsia="Arial" w:cs="Arial"/>
        </w:rPr>
        <w:t xml:space="preserve">dostawy</w:t>
      </w:r>
      <w:r>
        <w:rPr>
          <w:rFonts w:ascii="Arial" w:hAnsi="Arial" w:eastAsia="Arial" w:cs="Arial"/>
        </w:rPr>
        <w:t xml:space="preserve"> zostały wykonane, a jeżeli wykonawca z przyczyn niezależnych od niego nie jest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 xml:space="preserve">w stanie uzyskać tych dokumentów - inne odpowiednie dokumenty.</w:t>
      </w: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p>
      <w:pPr>
        <w:widowControl w:val="false"/>
        <w:pBdr/>
        <w:tabs>
          <w:tab w:val="left" w:leader="none" w:pos="227"/>
        </w:tabs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  <w:bCs/>
        </w:rPr>
        <w:t xml:space="preserve">Jeżeli wykonawca powołuje się na doświadczenie w realizacji </w:t>
      </w:r>
      <w:r>
        <w:rPr>
          <w:rFonts w:ascii="Arial" w:hAnsi="Arial" w:eastAsia="Arial" w:cs="Arial"/>
          <w:bCs/>
        </w:rPr>
        <w:t xml:space="preserve">dostaw</w:t>
      </w:r>
      <w:r>
        <w:rPr>
          <w:rFonts w:ascii="Arial" w:hAnsi="Arial" w:eastAsia="Arial" w:cs="Arial"/>
          <w:bCs/>
        </w:rPr>
        <w:t xml:space="preserve">, </w:t>
      </w:r>
      <w:r>
        <w:rPr>
          <w:rFonts w:ascii="Arial" w:hAnsi="Arial" w:eastAsia="Arial" w:cs="Arial"/>
          <w:b/>
        </w:rPr>
        <w:t xml:space="preserve">wykonywanych wspólnie z innymi wykonawcami</w:t>
      </w:r>
      <w:r>
        <w:rPr>
          <w:rFonts w:ascii="Arial" w:hAnsi="Arial" w:eastAsia="Arial" w:cs="Arial"/>
          <w:bCs/>
        </w:rPr>
        <w:t xml:space="preserve">, </w:t>
      </w:r>
      <w:r>
        <w:rPr>
          <w:rFonts w:ascii="Arial" w:hAnsi="Arial" w:eastAsia="Arial" w:cs="Arial"/>
          <w:b/>
          <w:u w:val="single"/>
        </w:rPr>
        <w:t xml:space="preserve">wykaz dotyczy </w:t>
      </w:r>
      <w:r>
        <w:rPr>
          <w:rFonts w:ascii="Arial" w:hAnsi="Arial" w:eastAsia="Arial" w:cs="Arial"/>
          <w:b/>
          <w:u w:val="single"/>
        </w:rPr>
        <w:t xml:space="preserve">dostaw</w:t>
      </w:r>
      <w:r>
        <w:rPr>
          <w:rFonts w:ascii="Arial" w:hAnsi="Arial" w:eastAsia="Arial" w:cs="Arial"/>
          <w:b/>
          <w:u w:val="single"/>
        </w:rPr>
        <w:t xml:space="preserve">, w których wykonaniu wykonawca ten bezpośrednio uczestniczył.</w:t>
      </w: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  <w:highlight w:val="yellow"/>
        </w:rPr>
        <w:t xml:space="preserve">UWAGA - załącznik składa się,</w:t>
      </w:r>
      <w:r>
        <w:rPr>
          <w:rFonts w:ascii="Arial" w:hAnsi="Arial" w:eastAsia="Arial" w:cs="Arial"/>
          <w:bCs/>
          <w:highlight w:val="yellow"/>
        </w:rPr>
        <w:t xml:space="preserve"> pod rygorem nieważności, </w:t>
      </w:r>
      <w:r>
        <w:rPr>
          <w:rFonts w:ascii="Arial" w:hAnsi="Arial" w:eastAsia="Arial" w:cs="Arial"/>
          <w:bCs/>
          <w:highlight w:val="yellow"/>
          <w:u w:val="single"/>
        </w:rPr>
        <w:t xml:space="preserve">w </w:t>
      </w:r>
      <w:r>
        <w:rPr>
          <w:rFonts w:ascii="Arial" w:hAnsi="Arial" w:eastAsia="Arial" w:cs="Arial"/>
          <w:b/>
          <w:highlight w:val="yellow"/>
          <w:u w:val="single"/>
        </w:rPr>
        <w:t xml:space="preserve">formie elektronicznej</w:t>
      </w:r>
      <w:r>
        <w:rPr>
          <w:rFonts w:ascii="Arial" w:hAnsi="Arial" w:eastAsia="Arial" w:cs="Arial"/>
          <w:bCs/>
          <w:highlight w:val="yellow"/>
          <w:u w:val="single"/>
        </w:rPr>
        <w:t xml:space="preserve"> lub w postaci elektronicznej </w:t>
      </w:r>
      <w:r>
        <w:rPr>
          <w:rFonts w:ascii="Arial" w:hAnsi="Arial" w:eastAsia="Arial" w:cs="Arial"/>
          <w:b/>
          <w:highlight w:val="yellow"/>
          <w:u w:val="single"/>
        </w:rPr>
        <w:t xml:space="preserve">opatrzonej podpisem zaufanym lub podpisem osobistym</w:t>
      </w:r>
      <w:r>
        <w:rPr>
          <w:rFonts w:ascii="Arial" w:hAnsi="Arial" w:eastAsia="Arial" w:cs="Arial"/>
          <w:bCs/>
          <w:highlight w:val="yellow"/>
          <w:u w:val="single"/>
        </w:rPr>
        <w:t xml:space="preserve"> (zaawansowany podpis elektroniczny weryfikowany za pomocą certyfikatu podpisu osobistego) - podpisem osoby(osób) uprawnionej(</w:t>
      </w:r>
      <w:r>
        <w:rPr>
          <w:rFonts w:ascii="Arial" w:hAnsi="Arial" w:eastAsia="Arial" w:cs="Arial"/>
          <w:bCs/>
          <w:highlight w:val="yellow"/>
          <w:u w:val="single"/>
        </w:rPr>
        <w:t xml:space="preserve">ych</w:t>
      </w:r>
      <w:r>
        <w:rPr>
          <w:rFonts w:ascii="Arial" w:hAnsi="Arial" w:eastAsia="Arial" w:cs="Arial"/>
          <w:bCs/>
          <w:highlight w:val="yellow"/>
          <w:u w:val="single"/>
        </w:rPr>
        <w:t xml:space="preserve">) do reprezentowania wykonawcy</w:t>
      </w:r>
      <w:r>
        <w:rPr>
          <w:rFonts w:ascii="Arial" w:hAnsi="Arial" w:eastAsia="Arial" w:cs="Arial"/>
          <w:bCs/>
          <w:u w:val="single"/>
        </w:rPr>
        <w:t xml:space="preserve">.</w:t>
      </w: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p>
      <w:p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  <w:r>
        <w:rPr>
          <w:rFonts w:ascii="Arial" w:hAnsi="Arial" w:eastAsia="Arial" w:cs="Arial"/>
        </w:rPr>
      </w:r>
    </w:p>
    <w:sectPr>
      <w:headerReference w:type="default" r:id="rId9"/>
      <w:footerReference w:type="default" r:id="rId10"/>
      <w:footnotePr/>
      <w:endnotePr>
        <w:numFmt w:val="decimal"/>
        <w:numStart w:val="0"/>
      </w:endnotePr>
      <w:type w:val="nextPage"/>
      <w:pgSz w:h="11907" w:orient="landscape" w:w="16840"/>
      <w:pgMar w:top="1844" w:right="1021" w:bottom="567" w:left="1021" w:header="283" w:footer="-334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">
    <w:panose1 w:val="02070309020205020404"/>
  </w:font>
  <w:font w:name="Courier New">
    <w:panose1 w:val="02070309020205020404"/>
  </w:font>
  <w:font w:name="Lucida Sans Unicode">
    <w:panose1 w:val="020B0602030504020204"/>
  </w:font>
  <w:font w:name="Verdana">
    <w:panose1 w:val="020B0604030504040204"/>
  </w:font>
  <w:font w:name="Tahoma">
    <w:panose1 w:val="020B0604030504040204"/>
  </w:font>
  <w:font w:name="Cambria">
    <w:panose1 w:val="02040503050406030204"/>
  </w:font>
  <w:font w:name="Optima">
    <w:panose1 w:val="05040102010807070707"/>
  </w:font>
  <w:font w:name="Arial Unicode MS">
    <w:panose1 w:val="020B0604020202020204"/>
  </w:font>
  <w:font w:name="Arial">
    <w:panose1 w:val="020B0604020202020204"/>
  </w:font>
  <w:font w:name="Arial Narrow">
    <w:panose1 w:val="020B0604020202020204"/>
  </w:font>
  <w:font w:name="Times New Roman">
    <w:panose1 w:val="02020603050405020304"/>
  </w:font>
  <w:font w:name="Czcionka tekstu podstawowego">
    <w:panose1 w:val="05040102010807070707"/>
  </w:font>
  <w:font w:name="Calibri">
    <w:panose1 w:val="020F0502020204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65CDEEC7">
    <w:pPr>
      <w:pStyle w:val="1031"/>
      <w:pBdr/>
      <w:spacing/>
      <w:ind/>
      <w:jc w:val="center"/>
      <w:rPr>
        <w:rFonts w:ascii="Arial" w:hAnsi="Arial" w:cs="Arial"/>
        <w:sz w:val="20"/>
        <w:szCs w:val="20"/>
        <w:highlight w:val="white"/>
      </w:rPr>
    </w:pPr>
    <w:r>
      <w:rPr>
        <w:rFonts w:ascii="Arial" w:hAnsi="Arial" w:eastAsia="Arial" w:cs="Arial"/>
        <w:b/>
        <w:bCs/>
        <w:sz w:val="20"/>
        <w:szCs w:val="20"/>
        <w:highlight w:val="white"/>
      </w:rPr>
      <w:t xml:space="preserve">Zakup i dostawa fabrycznie nowego  mikrobusa 9-osobowego przystosowanego do przewozu osób z niepełnosprawnościami</w:t>
    </w:r>
    <w:r>
      <w:rPr>
        <w:rFonts w:ascii="Arial" w:hAnsi="Arial" w:cs="Arial"/>
        <w:sz w:val="20"/>
        <w:szCs w:val="20"/>
        <w:highlight w:val="white"/>
      </w:rPr>
    </w:r>
    <w:r>
      <w:rPr>
        <w:rFonts w:ascii="Arial" w:hAnsi="Arial" w:cs="Arial"/>
        <w:sz w:val="20"/>
        <w:szCs w:val="20"/>
        <w:highlight w:val="white"/>
      </w:rPr>
    </w:r>
  </w:p>
  <w:p w14:paraId="1C9BE687">
    <w:pPr>
      <w:pBdr/>
      <w:spacing/>
      <w:ind/>
      <w:jc w:val="center"/>
      <w:rPr>
        <w:rFonts w:ascii="Arial" w:hAnsi="Arial" w:cs="Arial"/>
        <w:bCs w:val="0"/>
        <w:i w:val="0"/>
        <w:sz w:val="20"/>
        <w:szCs w:val="20"/>
      </w:rPr>
    </w:pPr>
    <w:r>
      <w:rPr>
        <w:rFonts w:ascii="Arial" w:hAnsi="Arial" w:eastAsia="Arial" w:cs="Arial"/>
        <w:i w:val="0"/>
        <w:iCs w:val="0"/>
        <w:sz w:val="20"/>
        <w:szCs w:val="20"/>
      </w:rPr>
      <w:t xml:space="preserve">Zamówienie realizowane jest w ramach projektu pn. </w:t>
    </w:r>
    <w:r>
      <w:rPr>
        <w:rFonts w:ascii="Arial" w:hAnsi="Arial" w:eastAsia="Arial" w:cs="Arial"/>
        <w:b/>
        <w:bCs/>
        <w:i w:val="0"/>
        <w:iCs w:val="0"/>
        <w:sz w:val="20"/>
        <w:szCs w:val="20"/>
      </w:rPr>
      <w:t xml:space="preserve">„Likwidacja barier transportowych poprzez zapewnienie transportu dzieci z niepełnosprawnościami do placówek specjalistycznych w Kołobrzegu i Sławoborzu”</w:t>
    </w:r>
    <w:r>
      <w:rPr>
        <w:rFonts w:ascii="Arial" w:hAnsi="Arial" w:eastAsia="Arial" w:cs="Arial"/>
        <w:i w:val="0"/>
        <w:iCs w:val="0"/>
        <w:sz w:val="20"/>
        <w:szCs w:val="20"/>
      </w:rPr>
      <w:t xml:space="preserve">, dofinansowanego ze środków PFRON w ramach </w:t>
    </w:r>
    <w:r>
      <w:rPr>
        <w:rFonts w:ascii="Arial" w:hAnsi="Arial" w:eastAsia="Arial" w:cs="Arial"/>
        <w:b/>
        <w:bCs/>
        <w:i w:val="0"/>
        <w:iCs w:val="0"/>
        <w:sz w:val="20"/>
        <w:szCs w:val="20"/>
      </w:rPr>
      <w:t xml:space="preserve">„Programu wyrównywania różnic między regionami III”</w:t>
    </w:r>
    <w:r>
      <w:rPr>
        <w:rFonts w:ascii="Arial" w:hAnsi="Arial" w:eastAsia="Arial" w:cs="Arial"/>
        <w:i w:val="0"/>
        <w:iCs w:val="0"/>
        <w:sz w:val="20"/>
        <w:szCs w:val="20"/>
      </w:rPr>
      <w:t xml:space="preserve"> na rok 2026, </w:t>
    </w:r>
    <w:r/>
    <w:r>
      <w:rPr>
        <w:rFonts w:ascii="Arial" w:hAnsi="Arial" w:eastAsia="Arial" w:cs="Arial"/>
        <w:i w:val="0"/>
        <w:iCs w:val="0"/>
        <w:sz w:val="20"/>
        <w:szCs w:val="20"/>
      </w:rPr>
      <w:t xml:space="preserve">w obszarze D</w:t>
    </w:r>
    <w:r/>
    <w:r>
      <w:rPr>
        <w:rFonts w:ascii="Arial" w:hAnsi="Arial" w:cs="Arial"/>
        <w:bCs w:val="0"/>
        <w:i w:val="0"/>
        <w:sz w:val="20"/>
        <w:szCs w:val="20"/>
      </w:rPr>
    </w:r>
  </w:p>
  <w:p w14:paraId="422FF8E0">
    <w:pPr>
      <w:pStyle w:val="1031"/>
      <w:pBdr/>
      <w:spacing/>
      <w:ind/>
      <w:jc w:val="center"/>
      <w:rPr>
        <w:rFonts w:ascii="Arial" w:hAnsi="Arial" w:cs="Arial"/>
        <w:sz w:val="20"/>
        <w:szCs w:val="20"/>
        <w:highlight w:val="white"/>
      </w:rPr>
    </w:pPr>
    <w:r>
      <w:rPr>
        <w:rFonts w:ascii="Arial" w:hAnsi="Arial" w:eastAsia="Arial" w:cs="Arial"/>
        <w:sz w:val="20"/>
        <w:szCs w:val="20"/>
        <w:highlight w:val="white"/>
      </w:rPr>
    </w:r>
    <w:r>
      <w:rPr>
        <w:rFonts w:ascii="Arial" w:hAnsi="Arial" w:cs="Arial"/>
        <w:sz w:val="20"/>
        <w:szCs w:val="20"/>
        <w:highlight w:val="white"/>
      </w:rPr>
    </w:r>
    <w:r>
      <w:rPr>
        <w:rFonts w:ascii="Arial" w:hAnsi="Arial" w:cs="Arial"/>
        <w:sz w:val="20"/>
        <w:szCs w:val="20"/>
        <w:highlight w:val="white"/>
      </w:rPr>
    </w:r>
  </w:p>
  <w:p w14:paraId="64069469">
    <w:pPr>
      <w:pStyle w:val="992"/>
      <w:pBdr/>
      <w:spacing/>
      <w:ind/>
      <w:jc w:val="left"/>
      <w:rPr/>
    </w:pPr>
    <w:r>
      <w:rPr>
        <w:rFonts w:ascii="Arial" w:hAnsi="Arial" w:eastAsia="Arial" w:cs="Arial"/>
        <w:i w:val="0"/>
        <w:iCs w:val="0"/>
        <w:sz w:val="20"/>
        <w:szCs w:val="20"/>
      </w:rPr>
    </w:r>
    <w:r/>
    <w:r/>
  </w:p>
  <w:p>
    <w:pPr>
      <w:pBdr/>
      <w:spacing w:line="0" w:lineRule="atLeast"/>
      <w:ind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92"/>
      <w:pBdr/>
      <w:tabs>
        <w:tab w:val="clear" w:leader="none" w:pos="4536"/>
        <w:tab w:val="clear" w:leader="none" w:pos="9072"/>
      </w:tabs>
      <w:spacing/>
      <w:ind w:right="4507" w:firstLine="397" w:left="3176"/>
      <w:jc w:val="center"/>
      <w:rPr/>
    </w:pPr>
    <w:r/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<wp:simplePos x="0" y="0"/>
              <wp:positionH relativeFrom="column">
                <wp:posOffset>3881666</wp:posOffset>
              </wp:positionH>
              <wp:positionV relativeFrom="paragraph">
                <wp:posOffset>-155892</wp:posOffset>
              </wp:positionV>
              <wp:extent cx="2103932" cy="1022153"/>
              <wp:effectExtent l="0" t="0" r="0" b="0"/>
              <wp:wrapSquare wrapText="bothSides"/>
              <wp:docPr id="1" name="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0215444" name="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 rot="0" flipH="0" flipV="0">
                        <a:off x="0" y="0"/>
                        <a:ext cx="2103932" cy="102215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2048;o:allowoverlap:true;o:allowincell:true;mso-position-horizontal-relative:text;margin-left:305.64pt;mso-position-horizontal:absolute;mso-position-vertical-relative:text;margin-top:-12.27pt;mso-position-vertical:absolute;width:165.66pt;height:80.48pt;mso-wrap-distance-left:9.07pt;mso-wrap-distance-top:0.00pt;mso-wrap-distance-right:9.07pt;mso-wrap-distance-bottom:0.00pt;rotation:0;z-index:1;" stroked="false">
              <w10:wrap type="square"/>
              <v:imagedata r:id="rId1" o:title=""/>
              <o:lock v:ext="edit" rotation="t"/>
            </v:shape>
          </w:pict>
        </mc:Fallback>
      </mc:AlternateContent>
    </w:r>
    <w:r/>
    <w:r/>
  </w:p>
  <w:p>
    <w:pPr>
      <w:pStyle w:val="990"/>
      <w:pBdr/>
      <w:spacing/>
      <w:ind/>
      <w:jc w:val="center"/>
      <w:rPr>
        <w:szCs w:val="0"/>
      </w:rPr>
    </w:pPr>
    <w:r>
      <w:rPr>
        <w:szCs w:val="0"/>
      </w:rPr>
    </w:r>
    <w:r>
      <w:rPr>
        <w:szCs w:val="0"/>
      </w:rPr>
    </w:r>
    <w:r>
      <w:rPr>
        <w:szCs w:val="0"/>
      </w:rPr>
    </w:r>
  </w:p>
  <w:p>
    <w:pPr>
      <w:pBdr/>
      <w:spacing w:line="0" w:lineRule="atLeast"/>
      <w:ind/>
      <w:jc w:val="center"/>
      <w:rPr>
        <w:sz w:val="0"/>
        <w:szCs w:val="0"/>
      </w:rPr>
    </w:pPr>
    <w:r>
      <w:rPr>
        <w:sz w:val="0"/>
        <w:szCs w:val="0"/>
      </w:rPr>
    </w:r>
    <w:r>
      <w:rPr>
        <w:sz w:val="0"/>
        <w:szCs w:val="0"/>
      </w:rPr>
    </w:r>
    <w:r>
      <w:rPr>
        <w:sz w:val="0"/>
        <w:szCs w:val="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7543"/>
    <w:lvl w:ilvl="0">
      <w:isLgl w:val="false"/>
      <w:lvlJc w:val="left"/>
      <w:lvlText w:val="%1)"/>
      <w:numFmt w:val="decimal"/>
      <w:pPr>
        <w:pBdr/>
        <w:spacing/>
        <w:ind w:hanging="360" w:left="360"/>
      </w:pPr>
      <w:rPr>
        <w:rFonts w:hint="default"/>
        <w:strike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nsid w:val="0B4B7B7B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0E337A6E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0EB85657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4">
    <w:nsid w:val="0F402C89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ascii="Arial" w:hAnsi="Arial" w:eastAsia="Calibri" w:cs="Arial"/>
        <w:b w:val="0"/>
        <w:bCs w:val="0"/>
        <w:i w:val="0"/>
        <w:iCs w:val="0"/>
        <w:strike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4.%2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 w:cs="Times New Roman"/>
        <w:b w:val="0"/>
        <w:bCs w:val="0"/>
        <w:i w:val="0"/>
        <w:iCs w:val="0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1"/>
      <w:numFmt w:val="none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5">
    <w:nsid w:val="10BE0B1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6">
    <w:nsid w:val="18077165"/>
    <w:lvl w:ilvl="0">
      <w:isLgl w:val="false"/>
      <w:lvlJc w:val="left"/>
      <w:lvlText w:val="%1)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 w:val="0"/>
        <w:bCs w:val="0"/>
        <w:i w:val="0"/>
        <w:iCs w:val="0"/>
        <w:strike w:val="0"/>
        <w:color w:val="auto"/>
        <w:sz w:val="20"/>
        <w:szCs w:val="20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 w:cs="Times New Roman"/>
        <w:b w:val="0"/>
        <w:bCs w:val="0"/>
        <w:i w:val="0"/>
        <w:iCs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7">
    <w:nsid w:val="1B025ED4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8">
    <w:nsid w:val="2D2F2624"/>
    <w:lvl w:ilvl="0">
      <w:isLgl w:val="false"/>
      <w:lvlJc w:val="left"/>
      <w:lvlText w:val="%1."/>
      <w:numFmt w:val="decimal"/>
      <w:pPr>
        <w:pBdr/>
        <w:tabs>
          <w:tab w:val="num" w:leader="none" w:pos="907"/>
        </w:tabs>
        <w:spacing/>
        <w:ind w:hanging="907" w:left="907"/>
      </w:pPr>
      <w:rPr>
        <w:rFonts w:hint="default" w:ascii="Arial" w:hAnsi="Arial" w:cs="Arial"/>
        <w:color w:val="auto"/>
      </w:rPr>
      <w:start w:val="1"/>
      <w:suff w:val="tab"/>
    </w:lvl>
    <w:lvl w:ilvl="1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2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3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4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5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6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7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  <w:lvl w:ilvl="8">
      <w:isLgl w:val="false"/>
      <w:lvlJc w:val="left"/>
      <w:lvlText w:val=""/>
      <w:numFmt w:val="none"/>
      <w:pPr>
        <w:pBdr/>
        <w:tabs>
          <w:tab w:val="num" w:leader="none" w:pos="360"/>
        </w:tabs>
        <w:spacing/>
        <w:ind/>
      </w:pPr>
      <w:rPr>
        <w:rFonts w:cs="Times New Roman"/>
      </w:rPr>
      <w:start w:val="0"/>
      <w:suff w:val="tab"/>
    </w:lvl>
  </w:abstractNum>
  <w:abstractNum w:abstractNumId="9">
    <w:nsid w:val="40105B9D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/>
        <w:b w:val="0"/>
        <w:bCs w:val="0"/>
        <w:i w:val="0"/>
        <w:iCs w:val="0"/>
        <w:strike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77"/>
        </w:tabs>
        <w:spacing/>
        <w:ind w:hanging="1021" w:left="1021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"/>
      <w:numFmt w:val="decimal"/>
      <w:pPr>
        <w:pBdr/>
        <w:tabs>
          <w:tab w:val="num" w:leader="none" w:pos="2880"/>
        </w:tabs>
        <w:spacing/>
        <w:ind w:hanging="720" w:left="2880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960"/>
        </w:tabs>
        <w:spacing/>
        <w:ind w:hanging="720" w:left="3960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400"/>
        </w:tabs>
        <w:spacing/>
        <w:ind w:hanging="1080" w:left="5400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480"/>
        </w:tabs>
        <w:spacing/>
        <w:ind w:hanging="1080" w:left="6480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920"/>
        </w:tabs>
        <w:spacing/>
        <w:ind w:hanging="1440" w:left="7920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9000"/>
        </w:tabs>
        <w:spacing/>
        <w:ind w:hanging="1440" w:left="9000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440"/>
        </w:tabs>
        <w:spacing/>
        <w:ind w:hanging="1800" w:left="10440"/>
      </w:pPr>
      <w:rPr>
        <w:rFonts w:hint="default" w:cs="Times New Roman"/>
      </w:rPr>
      <w:start w:val="1"/>
      <w:suff w:val="tab"/>
    </w:lvl>
  </w:abstractNum>
  <w:abstractNum w:abstractNumId="10">
    <w:nsid w:val="46C236D0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>
        <w:rFonts w:hint="default" w:cs="Times New Roman"/>
        <w:b w:val="0"/>
        <w:bCs w:val="0"/>
        <w:i w:val="0"/>
        <w:iCs w:val="0"/>
        <w:color w:val="auto"/>
        <w:sz w:val="20"/>
        <w:szCs w:val="20"/>
      </w:rPr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340"/>
        </w:tabs>
        <w:spacing/>
        <w:ind w:hanging="284" w:left="284"/>
      </w:pPr>
      <w:rPr>
        <w:rFonts w:hint="default"/>
        <w:b w:val="0"/>
        <w:bCs w:val="0"/>
        <w:i w:val="0"/>
        <w:iCs w:val="0"/>
        <w:strike w:val="0"/>
        <w:color w:val="auto"/>
      </w:rPr>
      <w:start w:val="1"/>
      <w:suff w:val="tab"/>
    </w:lvl>
    <w:lvl w:ilvl="2">
      <w:isLgl w:val="true"/>
      <w:lvlJc w:val="left"/>
      <w:lvlText w:val="%1.%2.%3"/>
      <w:numFmt w:val="decimal"/>
      <w:pPr>
        <w:pBdr/>
        <w:tabs>
          <w:tab w:val="num" w:leader="none" w:pos="2596"/>
        </w:tabs>
        <w:spacing/>
        <w:ind w:hanging="720" w:left="2596"/>
      </w:pPr>
      <w:rPr>
        <w:rFonts w:hint="default" w:cs="Times New Roman"/>
      </w:rPr>
      <w:start w:val="1"/>
      <w:suff w:val="tab"/>
    </w:lvl>
    <w:lvl w:ilvl="3">
      <w:isLgl w:val="true"/>
      <w:lvlJc w:val="left"/>
      <w:lvlText w:val="%1.%2.%3.%4"/>
      <w:numFmt w:val="decimal"/>
      <w:pPr>
        <w:pBdr/>
        <w:tabs>
          <w:tab w:val="num" w:leader="none" w:pos="3676"/>
        </w:tabs>
        <w:spacing/>
        <w:ind w:hanging="720" w:left="3676"/>
      </w:pPr>
      <w:rPr>
        <w:rFonts w:hint="default" w:cs="Times New Roman"/>
      </w:rPr>
      <w:start w:val="1"/>
      <w:suff w:val="tab"/>
    </w:lvl>
    <w:lvl w:ilvl="4">
      <w:isLgl w:val="true"/>
      <w:lvlJc w:val="left"/>
      <w:lvlText w:val="%1.%2.%3.%4.%5"/>
      <w:numFmt w:val="decimal"/>
      <w:pPr>
        <w:pBdr/>
        <w:tabs>
          <w:tab w:val="num" w:leader="none" w:pos="5116"/>
        </w:tabs>
        <w:spacing/>
        <w:ind w:hanging="1080" w:left="5116"/>
      </w:pPr>
      <w:rPr>
        <w:rFonts w:hint="default" w:cs="Times New Roman"/>
      </w:rPr>
      <w:start w:val="1"/>
      <w:suff w:val="tab"/>
    </w:lvl>
    <w:lvl w:ilvl="5">
      <w:isLgl w:val="true"/>
      <w:lvlJc w:val="left"/>
      <w:lvlText w:val="%1.%2.%3.%4.%5.%6"/>
      <w:numFmt w:val="decimal"/>
      <w:pPr>
        <w:pBdr/>
        <w:tabs>
          <w:tab w:val="num" w:leader="none" w:pos="6196"/>
        </w:tabs>
        <w:spacing/>
        <w:ind w:hanging="1080" w:left="6196"/>
      </w:pPr>
      <w:rPr>
        <w:rFonts w:hint="default" w:cs="Times New Roman"/>
      </w:rPr>
      <w:start w:val="1"/>
      <w:suff w:val="tab"/>
    </w:lvl>
    <w:lvl w:ilvl="6">
      <w:isLgl w:val="true"/>
      <w:lvlJc w:val="left"/>
      <w:lvlText w:val="%1.%2.%3.%4.%5.%6.%7"/>
      <w:numFmt w:val="decimal"/>
      <w:pPr>
        <w:pBdr/>
        <w:tabs>
          <w:tab w:val="num" w:leader="none" w:pos="7636"/>
        </w:tabs>
        <w:spacing/>
        <w:ind w:hanging="1440" w:left="7636"/>
      </w:pPr>
      <w:rPr>
        <w:rFonts w:hint="default" w:cs="Times New Roman"/>
      </w:rPr>
      <w:start w:val="1"/>
      <w:suff w:val="tab"/>
    </w:lvl>
    <w:lvl w:ilvl="7">
      <w:isLgl w:val="true"/>
      <w:lvlJc w:val="left"/>
      <w:lvlText w:val="%1.%2.%3.%4.%5.%6.%7.%8"/>
      <w:numFmt w:val="decimal"/>
      <w:pPr>
        <w:pBdr/>
        <w:tabs>
          <w:tab w:val="num" w:leader="none" w:pos="8716"/>
        </w:tabs>
        <w:spacing/>
        <w:ind w:hanging="1440" w:left="8716"/>
      </w:pPr>
      <w:rPr>
        <w:rFonts w:hint="default" w:cs="Times New Roman"/>
      </w:rPr>
      <w:start w:val="1"/>
      <w:suff w:val="tab"/>
    </w:lvl>
    <w:lvl w:ilvl="8">
      <w:isLgl w:val="true"/>
      <w:lvlJc w:val="left"/>
      <w:lvlText w:val="%1.%2.%3.%4.%5.%6.%7.%8.%9"/>
      <w:numFmt w:val="decimal"/>
      <w:pPr>
        <w:pBdr/>
        <w:tabs>
          <w:tab w:val="num" w:leader="none" w:pos="10156"/>
        </w:tabs>
        <w:spacing/>
        <w:ind w:hanging="1800" w:left="10156"/>
      </w:pPr>
      <w:rPr>
        <w:rFonts w:hint="default" w:cs="Times New Roman"/>
      </w:rPr>
      <w:start w:val="1"/>
      <w:suff w:val="tab"/>
    </w:lvl>
  </w:abstractNum>
  <w:abstractNum w:abstractNumId="11">
    <w:nsid w:val="47780927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  <w:b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2">
    <w:nsid w:val="480B1243"/>
    <w:lvl w:ilvl="0">
      <w:isLgl w:val="false"/>
      <w:lvlJc w:val="left"/>
      <w:lvlText w:val="%1)"/>
      <w:numFmt w:val="decimal"/>
      <w:pPr>
        <w:pBdr/>
        <w:spacing/>
        <w:ind w:hanging="360" w:left="720"/>
      </w:pPr>
      <w:pStyle w:val="1078"/>
      <w:rPr>
        <w:rFonts w:hint="default" w:cs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3">
    <w:nsid w:val="4B292D6D"/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4E4F6F46"/>
    <w:lvl w:ilvl="0">
      <w:isLgl w:val="false"/>
      <w:lvlJc w:val="left"/>
      <w:lvlText w:val="4.%1."/>
      <w:numFmt w:val="decimal"/>
      <w:pPr>
        <w:pBdr/>
        <w:spacing/>
        <w:ind w:hanging="360" w:left="360"/>
      </w:pPr>
      <w:rPr>
        <w:rFonts w:hint="default" w:cs="Times New Roman"/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5">
    <w:nsid w:val="51340EB5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6">
    <w:nsid w:val="59625527"/>
    <w:lvl w:ilvl="0">
      <w:isLgl w:val="false"/>
      <w:lvlJc w:val="left"/>
      <w:lvlText w:val="%1)"/>
      <w:numFmt w:val="decimal"/>
      <w:pPr>
        <w:pBdr/>
        <w:spacing/>
        <w:ind w:hanging="180" w:left="54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7">
    <w:nsid w:val="63B72366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8">
    <w:nsid w:val="654C6B6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 w:ascii="Arial" w:hAnsi="Arial" w:cs="Arial"/>
        <w:strike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>
        <w:rFonts w:cs="Times New Roman"/>
      </w:rPr>
      <w:start w:val="1"/>
      <w:suff w:val="tab"/>
    </w:lvl>
  </w:abstractNum>
  <w:abstractNum w:abstractNumId="19">
    <w:nsid w:val="6E102F5B"/>
    <w:lvl w:ilvl="0">
      <w:isLgl w:val="false"/>
      <w:lvlJc w:val="left"/>
      <w:lvlText w:val="%1)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0">
    <w:nsid w:val="6E213A50"/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/>
      </w:pPr>
      <w:rPr>
        <w:rFonts w:hint="default" w:ascii="Arial" w:hAnsi="Arial" w:cs="Arial"/>
        <w:b w:val="0"/>
        <w:bCs w:val="0"/>
        <w:i w:val="0"/>
        <w:iCs w:val="0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>
        <w:rFonts w:cs="Times New Roman"/>
      </w:rPr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>
        <w:rFonts w:cs="Times New Roman"/>
      </w:rPr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>
        <w:rFonts w:cs="Times New Roman"/>
      </w:rPr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>
        <w:rFonts w:cs="Times New Roman"/>
      </w:rPr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>
        <w:rFonts w:cs="Times New Roman"/>
      </w:rPr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>
        <w:rFonts w:cs="Times New Roman"/>
      </w:rPr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>
        <w:rFonts w:cs="Times New Roman"/>
      </w:rPr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>
        <w:rFonts w:cs="Times New Roman"/>
      </w:rPr>
      <w:start w:val="1"/>
      <w:suff w:val="tab"/>
    </w:lvl>
  </w:abstractNum>
  <w:abstractNum w:abstractNumId="21">
    <w:nsid w:val="70442CBE"/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  <w:color w:val="auto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2">
    <w:nsid w:val="720A3273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3">
    <w:nsid w:val="757A2610"/>
    <w:styleLink w:val="1021"/>
    <w:lvl w:ilvl="0">
      <w:isLgl w:val="false"/>
      <w:lvlJc w:val="left"/>
      <w:lvlText w:val="%1."/>
      <w:numFmt w:val="decimal"/>
      <w:pPr>
        <w:pBdr/>
        <w:spacing/>
        <w:ind/>
      </w:pPr>
      <w:pStyle w:val="1021"/>
      <w:rPr>
        <w:rFonts w:hint="default" w:cs="Times New Roman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/>
      </w:pPr>
      <w:rPr>
        <w:rFonts w:cs="Times New Roman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/>
      </w:pPr>
      <w:rPr>
        <w:rFonts w:cs="Times New Roman"/>
      </w:rPr>
      <w:start w:val="1"/>
      <w:suff w:val="tab"/>
    </w:lvl>
  </w:abstractNum>
  <w:abstractNum w:abstractNumId="24">
    <w:nsid w:val="76BE2E7A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5">
    <w:nsid w:val="797B309D"/>
    <w:lvl w:ilvl="0">
      <w:isLgl w:val="false"/>
      <w:lvlJc w:val="left"/>
      <w:lvlText w:val="%1."/>
      <w:numFmt w:val="decimal"/>
      <w:pPr>
        <w:pBdr/>
        <w:spacing/>
        <w:ind w:hanging="390" w:left="75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8"/>
  </w:num>
  <w:num w:numId="2">
    <w:abstractNumId w:val="20"/>
  </w:num>
  <w:num w:numId="3">
    <w:abstractNumId w:val="10"/>
  </w:num>
  <w:num w:numId="4">
    <w:abstractNumId w:val="18"/>
  </w:num>
  <w:num w:numId="5">
    <w:abstractNumId w:val="5"/>
  </w:num>
  <w:num w:numId="6">
    <w:abstractNumId w:val="4"/>
  </w:num>
  <w:num w:numId="7">
    <w:abstractNumId w:val="23"/>
  </w:num>
  <w:num w:numId="8">
    <w:abstractNumId w:val="7"/>
  </w:num>
  <w:num w:numId="9">
    <w:abstractNumId w:val="9"/>
  </w:num>
  <w:num w:numId="10">
    <w:abstractNumId w:val="1"/>
  </w:num>
  <w:num w:numId="11">
    <w:abstractNumId w:val="1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4"/>
  </w:num>
  <w:num w:numId="15">
    <w:abstractNumId w:val="15"/>
  </w:num>
  <w:num w:numId="16">
    <w:abstractNumId w:val="6"/>
  </w:num>
  <w:num w:numId="17">
    <w:abstractNumId w:val="13"/>
  </w:num>
  <w:num w:numId="18">
    <w:abstractNumId w:val="14"/>
  </w:num>
  <w:num w:numId="19">
    <w:abstractNumId w:val="17"/>
  </w:num>
  <w:num w:numId="20">
    <w:abstractNumId w:val="11"/>
  </w:num>
  <w:num w:numId="21">
    <w:abstractNumId w:val="22"/>
  </w:num>
  <w:num w:numId="22">
    <w:abstractNumId w:val="21"/>
  </w:num>
  <w:num w:numId="23">
    <w:abstractNumId w:val="0"/>
  </w:num>
  <w:num w:numId="24">
    <w:abstractNumId w:val="2"/>
  </w:num>
  <w:num w:numId="25">
    <w:abstractNumId w:val="19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397"/>
  <w:hyphenationZone w:val="425"/>
  <w:doNotHyphenateCap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decimal"/>
    <w:numStart w:val="0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pl-PL" w:eastAsia="pl-P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802">
    <w:name w:val="Table Grid Light"/>
    <w:basedOn w:val="97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Plain Table 1"/>
    <w:basedOn w:val="97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Plain Table 2"/>
    <w:basedOn w:val="979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Plain Table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Plain Table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Plain Table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1 Light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1 Light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1 Light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1 Light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1 Light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1 Light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1 Light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2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2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2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2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2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2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3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3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3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3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3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3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4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4 - Accent 1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4 - Accent 2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4 - Accent 3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4 - Accent 4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4 - Accent 5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4 - Accent 6"/>
    <w:basedOn w:val="97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5 Dark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5 Dark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5 Dark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5 Dark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5 Dark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5 Dark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5 Dark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6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6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6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6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6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6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6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7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7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7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7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7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Grid Table 7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7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1 Light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1 Light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1 Light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1 Light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1 Light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1 Light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1 Light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2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2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2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2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2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2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3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3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3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3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3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3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4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4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4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4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4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4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5 Dark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5 Dark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5 Dark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5 Dark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5 Dark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5 Dark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5 Dark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6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6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6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6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6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6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6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7 Colorful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7 Colorful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7 Colorful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7 Colorful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7 Colorful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7 Colorful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7 Colorful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ned - Accent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ned - Accent 1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ned - Accent 2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ned - Accent 3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ned - Accent 4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ned - Accent 5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Lined - Accent 6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&amp; Lined - Accent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&amp; Lined - Accent 1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&amp; Lined - Accent 2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&amp; Lined - Accent 3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&amp; Lined - Accent 4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Bordered &amp; Lined - Accent 5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Bordered &amp; Lined - Accent 6"/>
    <w:basedOn w:val="97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Bordered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Bordered - Accent 1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>
    <w:name w:val="Bordered - Accent 2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>
    <w:name w:val="Bordered - Accent 3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>
    <w:name w:val="Bordered - Accent 4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>
    <w:name w:val="Bordered - Accent 5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>
    <w:name w:val="Bordered - Accent 6"/>
    <w:basedOn w:val="97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7">
    <w:name w:val="Heading 5"/>
    <w:basedOn w:val="970"/>
    <w:next w:val="970"/>
    <w:link w:val="93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8">
    <w:name w:val="Heading 9"/>
    <w:basedOn w:val="970"/>
    <w:next w:val="970"/>
    <w:link w:val="93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9">
    <w:name w:val="Heading 1 Char"/>
    <w:basedOn w:val="978"/>
    <w:link w:val="9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30">
    <w:name w:val="Heading 2 Char"/>
    <w:basedOn w:val="978"/>
    <w:link w:val="9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31">
    <w:name w:val="Heading 3 Char"/>
    <w:basedOn w:val="978"/>
    <w:link w:val="9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32">
    <w:name w:val="Heading 4 Char"/>
    <w:basedOn w:val="978"/>
    <w:link w:val="9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33">
    <w:name w:val="Heading 5 Char"/>
    <w:basedOn w:val="978"/>
    <w:link w:val="9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34">
    <w:name w:val="Heading 6 Char"/>
    <w:basedOn w:val="978"/>
    <w:link w:val="97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5">
    <w:name w:val="Heading 7 Char"/>
    <w:basedOn w:val="978"/>
    <w:link w:val="97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6">
    <w:name w:val="Heading 8 Char"/>
    <w:basedOn w:val="978"/>
    <w:link w:val="97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7">
    <w:name w:val="Heading 9 Char"/>
    <w:basedOn w:val="978"/>
    <w:link w:val="92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8">
    <w:name w:val="Title Char"/>
    <w:basedOn w:val="978"/>
    <w:link w:val="101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39">
    <w:name w:val="Subtitle Char"/>
    <w:basedOn w:val="978"/>
    <w:link w:val="101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40">
    <w:name w:val="Quote"/>
    <w:basedOn w:val="970"/>
    <w:next w:val="970"/>
    <w:link w:val="941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41">
    <w:name w:val="Quote Char"/>
    <w:basedOn w:val="978"/>
    <w:link w:val="940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42">
    <w:name w:val="Intense Emphasis"/>
    <w:basedOn w:val="97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3">
    <w:name w:val="Intense Quote"/>
    <w:basedOn w:val="970"/>
    <w:next w:val="970"/>
    <w:link w:val="94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4">
    <w:name w:val="Intense Quote Char"/>
    <w:basedOn w:val="978"/>
    <w:link w:val="9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5">
    <w:name w:val="Intense Reference"/>
    <w:basedOn w:val="97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46">
    <w:name w:val="No Spacing"/>
    <w:basedOn w:val="970"/>
    <w:uiPriority w:val="1"/>
    <w:qFormat/>
    <w:pPr>
      <w:pBdr/>
      <w:spacing w:after="0" w:line="240" w:lineRule="auto"/>
      <w:ind/>
    </w:pPr>
  </w:style>
  <w:style w:type="character" w:styleId="947">
    <w:name w:val="Subtle Emphasis"/>
    <w:basedOn w:val="97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8">
    <w:name w:val="Emphasis"/>
    <w:basedOn w:val="978"/>
    <w:uiPriority w:val="20"/>
    <w:qFormat/>
    <w:pPr>
      <w:pBdr/>
      <w:spacing/>
      <w:ind/>
    </w:pPr>
    <w:rPr>
      <w:i/>
      <w:iCs/>
    </w:rPr>
  </w:style>
  <w:style w:type="character" w:styleId="949">
    <w:name w:val="Subtle Reference"/>
    <w:basedOn w:val="97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50">
    <w:name w:val="Book Title"/>
    <w:basedOn w:val="97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51">
    <w:name w:val="Header Char"/>
    <w:basedOn w:val="978"/>
    <w:link w:val="1092"/>
    <w:uiPriority w:val="99"/>
    <w:pPr>
      <w:pBdr/>
      <w:spacing/>
      <w:ind/>
    </w:pPr>
  </w:style>
  <w:style w:type="character" w:styleId="952">
    <w:name w:val="Footer Char"/>
    <w:basedOn w:val="978"/>
    <w:link w:val="992"/>
    <w:uiPriority w:val="99"/>
    <w:pPr>
      <w:pBdr/>
      <w:spacing/>
      <w:ind/>
    </w:pPr>
  </w:style>
  <w:style w:type="paragraph" w:styleId="953">
    <w:name w:val="Caption"/>
    <w:basedOn w:val="970"/>
    <w:next w:val="9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54">
    <w:name w:val="footnote text"/>
    <w:basedOn w:val="970"/>
    <w:link w:val="95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5">
    <w:name w:val="Footnote Text Char"/>
    <w:basedOn w:val="978"/>
    <w:link w:val="954"/>
    <w:uiPriority w:val="99"/>
    <w:semiHidden/>
    <w:pPr>
      <w:pBdr/>
      <w:spacing/>
      <w:ind/>
    </w:pPr>
    <w:rPr>
      <w:sz w:val="20"/>
      <w:szCs w:val="20"/>
    </w:rPr>
  </w:style>
  <w:style w:type="character" w:styleId="956">
    <w:name w:val="footnote reference"/>
    <w:basedOn w:val="978"/>
    <w:uiPriority w:val="99"/>
    <w:semiHidden/>
    <w:unhideWhenUsed/>
    <w:pPr>
      <w:pBdr/>
      <w:spacing/>
      <w:ind/>
    </w:pPr>
    <w:rPr>
      <w:vertAlign w:val="superscript"/>
    </w:rPr>
  </w:style>
  <w:style w:type="character" w:styleId="957">
    <w:name w:val="Endnote Text Char"/>
    <w:basedOn w:val="978"/>
    <w:link w:val="1087"/>
    <w:uiPriority w:val="99"/>
    <w:semiHidden/>
    <w:pPr>
      <w:pBdr/>
      <w:spacing/>
      <w:ind/>
    </w:pPr>
    <w:rPr>
      <w:sz w:val="20"/>
      <w:szCs w:val="20"/>
    </w:rPr>
  </w:style>
  <w:style w:type="paragraph" w:styleId="958">
    <w:name w:val="toc 1"/>
    <w:basedOn w:val="970"/>
    <w:next w:val="970"/>
    <w:uiPriority w:val="39"/>
    <w:unhideWhenUsed/>
    <w:pPr>
      <w:pBdr/>
      <w:spacing w:after="100"/>
      <w:ind/>
    </w:pPr>
  </w:style>
  <w:style w:type="paragraph" w:styleId="959">
    <w:name w:val="toc 2"/>
    <w:basedOn w:val="970"/>
    <w:next w:val="970"/>
    <w:uiPriority w:val="39"/>
    <w:unhideWhenUsed/>
    <w:pPr>
      <w:pBdr/>
      <w:spacing w:after="100"/>
      <w:ind w:left="220"/>
    </w:pPr>
  </w:style>
  <w:style w:type="paragraph" w:styleId="960">
    <w:name w:val="toc 3"/>
    <w:basedOn w:val="970"/>
    <w:next w:val="970"/>
    <w:uiPriority w:val="39"/>
    <w:unhideWhenUsed/>
    <w:pPr>
      <w:pBdr/>
      <w:spacing w:after="100"/>
      <w:ind w:left="440"/>
    </w:pPr>
  </w:style>
  <w:style w:type="paragraph" w:styleId="961">
    <w:name w:val="toc 4"/>
    <w:basedOn w:val="970"/>
    <w:next w:val="970"/>
    <w:uiPriority w:val="39"/>
    <w:unhideWhenUsed/>
    <w:pPr>
      <w:pBdr/>
      <w:spacing w:after="100"/>
      <w:ind w:left="660"/>
    </w:pPr>
  </w:style>
  <w:style w:type="paragraph" w:styleId="962">
    <w:name w:val="toc 5"/>
    <w:basedOn w:val="970"/>
    <w:next w:val="970"/>
    <w:uiPriority w:val="39"/>
    <w:unhideWhenUsed/>
    <w:pPr>
      <w:pBdr/>
      <w:spacing w:after="100"/>
      <w:ind w:left="880"/>
    </w:pPr>
  </w:style>
  <w:style w:type="paragraph" w:styleId="963">
    <w:name w:val="toc 6"/>
    <w:basedOn w:val="970"/>
    <w:next w:val="970"/>
    <w:uiPriority w:val="39"/>
    <w:unhideWhenUsed/>
    <w:pPr>
      <w:pBdr/>
      <w:spacing w:after="100"/>
      <w:ind w:left="1100"/>
    </w:pPr>
  </w:style>
  <w:style w:type="paragraph" w:styleId="964">
    <w:name w:val="toc 7"/>
    <w:basedOn w:val="970"/>
    <w:next w:val="970"/>
    <w:uiPriority w:val="39"/>
    <w:unhideWhenUsed/>
    <w:pPr>
      <w:pBdr/>
      <w:spacing w:after="100"/>
      <w:ind w:left="1320"/>
    </w:pPr>
  </w:style>
  <w:style w:type="paragraph" w:styleId="965">
    <w:name w:val="toc 8"/>
    <w:basedOn w:val="970"/>
    <w:next w:val="970"/>
    <w:uiPriority w:val="39"/>
    <w:unhideWhenUsed/>
    <w:pPr>
      <w:pBdr/>
      <w:spacing w:after="100"/>
      <w:ind w:left="1540"/>
    </w:pPr>
  </w:style>
  <w:style w:type="paragraph" w:styleId="966">
    <w:name w:val="toc 9"/>
    <w:basedOn w:val="970"/>
    <w:next w:val="970"/>
    <w:uiPriority w:val="39"/>
    <w:unhideWhenUsed/>
    <w:pPr>
      <w:pBdr/>
      <w:spacing w:after="100"/>
      <w:ind w:left="1760"/>
    </w:pPr>
  </w:style>
  <w:style w:type="character" w:styleId="967">
    <w:name w:val="Placeholder Text"/>
    <w:basedOn w:val="978"/>
    <w:uiPriority w:val="99"/>
    <w:semiHidden/>
    <w:pPr>
      <w:pBdr/>
      <w:spacing/>
      <w:ind/>
    </w:pPr>
    <w:rPr>
      <w:color w:val="666666"/>
    </w:rPr>
  </w:style>
  <w:style w:type="paragraph" w:styleId="968">
    <w:name w:val="TOC Heading"/>
    <w:uiPriority w:val="39"/>
    <w:unhideWhenUsed/>
    <w:pPr>
      <w:pBdr/>
      <w:spacing/>
      <w:ind/>
    </w:pPr>
  </w:style>
  <w:style w:type="paragraph" w:styleId="969">
    <w:name w:val="table of figures"/>
    <w:basedOn w:val="970"/>
    <w:next w:val="970"/>
    <w:uiPriority w:val="99"/>
    <w:unhideWhenUsed/>
    <w:pPr>
      <w:pBdr/>
      <w:spacing w:after="0" w:afterAutospacing="0"/>
      <w:ind/>
    </w:pPr>
  </w:style>
  <w:style w:type="paragraph" w:styleId="970" w:default="1">
    <w:name w:val="Normal"/>
    <w:qFormat/>
    <w:pPr>
      <w:pBdr/>
      <w:spacing/>
      <w:ind/>
    </w:pPr>
    <w:rPr>
      <w:rFonts w:ascii="Times New Roman" w:hAnsi="Times New Roman" w:eastAsia="Times New Roman"/>
    </w:rPr>
  </w:style>
  <w:style w:type="paragraph" w:styleId="971">
    <w:name w:val="Heading 1"/>
    <w:basedOn w:val="970"/>
    <w:next w:val="970"/>
    <w:link w:val="1022"/>
    <w:qFormat/>
    <w:pPr>
      <w:keepNext w:val="true"/>
      <w:pBdr/>
      <w:spacing w:after="60" w:before="240"/>
      <w:ind/>
      <w:outlineLvl w:val="0"/>
    </w:pPr>
    <w:rPr>
      <w:rFonts w:ascii="Arial" w:hAnsi="Arial"/>
      <w:b/>
      <w:bCs/>
      <w:sz w:val="32"/>
      <w:szCs w:val="32"/>
    </w:rPr>
  </w:style>
  <w:style w:type="paragraph" w:styleId="972">
    <w:name w:val="Heading 2"/>
    <w:basedOn w:val="970"/>
    <w:next w:val="970"/>
    <w:link w:val="981"/>
    <w:qFormat/>
    <w:pPr>
      <w:keepNext w:val="true"/>
      <w:widowControl w:val="false"/>
      <w:pBdr/>
      <w:spacing w:after="60" w:before="240"/>
      <w:ind/>
      <w:outlineLvl w:val="1"/>
    </w:pPr>
    <w:rPr>
      <w:rFonts w:ascii="Arial" w:hAnsi="Arial" w:eastAsia="Calibri"/>
      <w:b/>
      <w:i/>
      <w:color w:val="000000"/>
      <w:sz w:val="28"/>
    </w:rPr>
  </w:style>
  <w:style w:type="paragraph" w:styleId="973">
    <w:name w:val="Heading 3"/>
    <w:basedOn w:val="970"/>
    <w:next w:val="970"/>
    <w:link w:val="1090"/>
    <w:unhideWhenUsed/>
    <w:qFormat/>
    <w:pPr>
      <w:keepNext w:val="true"/>
      <w:keepLines w:val="true"/>
      <w:pBdr/>
      <w:spacing w:before="200"/>
      <w:ind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974">
    <w:name w:val="Heading 4"/>
    <w:basedOn w:val="970"/>
    <w:next w:val="970"/>
    <w:link w:val="982"/>
    <w:uiPriority w:val="99"/>
    <w:qFormat/>
    <w:pPr>
      <w:keepNext w:val="true"/>
      <w:pBdr/>
      <w:spacing/>
      <w:ind/>
      <w:jc w:val="center"/>
      <w:outlineLvl w:val="3"/>
    </w:pPr>
    <w:rPr>
      <w:rFonts w:ascii="Arial Narrow" w:hAnsi="Arial Narrow" w:eastAsia="Calibri"/>
      <w:b/>
    </w:rPr>
  </w:style>
  <w:style w:type="paragraph" w:styleId="975">
    <w:name w:val="Heading 6"/>
    <w:basedOn w:val="970"/>
    <w:next w:val="970"/>
    <w:link w:val="983"/>
    <w:uiPriority w:val="99"/>
    <w:qFormat/>
    <w:pPr>
      <w:keepNext w:val="true"/>
      <w:pBdr/>
      <w:spacing/>
      <w:ind w:firstLine="431"/>
      <w:jc w:val="center"/>
      <w:outlineLvl w:val="5"/>
    </w:pPr>
    <w:rPr>
      <w:rFonts w:eastAsia="Calibri"/>
      <w:b/>
      <w:u w:val="single"/>
    </w:rPr>
  </w:style>
  <w:style w:type="paragraph" w:styleId="976">
    <w:name w:val="Heading 7"/>
    <w:basedOn w:val="970"/>
    <w:next w:val="970"/>
    <w:link w:val="984"/>
    <w:uiPriority w:val="99"/>
    <w:qFormat/>
    <w:pPr>
      <w:pBdr/>
      <w:spacing w:after="60" w:before="240"/>
      <w:ind/>
      <w:outlineLvl w:val="6"/>
    </w:pPr>
    <w:rPr>
      <w:rFonts w:eastAsia="Calibri"/>
      <w:sz w:val="24"/>
    </w:rPr>
  </w:style>
  <w:style w:type="paragraph" w:styleId="977">
    <w:name w:val="Heading 8"/>
    <w:basedOn w:val="970"/>
    <w:next w:val="970"/>
    <w:link w:val="985"/>
    <w:uiPriority w:val="99"/>
    <w:qFormat/>
    <w:pPr>
      <w:keepNext w:val="true"/>
      <w:pBdr/>
      <w:spacing/>
      <w:ind/>
      <w:outlineLvl w:val="7"/>
    </w:pPr>
    <w:rPr>
      <w:rFonts w:ascii="Arial Narrow" w:hAnsi="Arial Narrow" w:eastAsia="Calibri"/>
      <w:b/>
    </w:rPr>
  </w:style>
  <w:style w:type="character" w:styleId="978" w:default="1">
    <w:name w:val="Default Paragraph Font"/>
    <w:uiPriority w:val="1"/>
    <w:semiHidden/>
    <w:unhideWhenUsed/>
    <w:pPr>
      <w:pBdr/>
      <w:spacing/>
      <w:ind/>
    </w:pPr>
  </w:style>
  <w:style w:type="table" w:styleId="979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80" w:default="1">
    <w:name w:val="No List"/>
    <w:uiPriority w:val="99"/>
    <w:semiHidden/>
    <w:unhideWhenUsed/>
    <w:pPr>
      <w:pBdr/>
      <w:spacing/>
      <w:ind/>
    </w:pPr>
  </w:style>
  <w:style w:type="character" w:styleId="981" w:customStyle="1">
    <w:name w:val="Nagłówek 2 Znak"/>
    <w:link w:val="972"/>
    <w:uiPriority w:val="99"/>
    <w:pPr>
      <w:pBdr/>
      <w:spacing/>
      <w:ind/>
    </w:pPr>
    <w:rPr>
      <w:rFonts w:ascii="Arial" w:hAnsi="Arial"/>
      <w:b/>
      <w:i/>
      <w:color w:val="000000"/>
      <w:sz w:val="28"/>
    </w:rPr>
  </w:style>
  <w:style w:type="character" w:styleId="982" w:customStyle="1">
    <w:name w:val="Nagłówek 4 Znak"/>
    <w:link w:val="974"/>
    <w:uiPriority w:val="99"/>
    <w:pPr>
      <w:pBdr/>
      <w:spacing/>
      <w:ind/>
    </w:pPr>
    <w:rPr>
      <w:rFonts w:ascii="Arial Narrow" w:hAnsi="Arial Narrow"/>
      <w:b/>
      <w:sz w:val="20"/>
      <w:lang w:eastAsia="pl-PL"/>
    </w:rPr>
  </w:style>
  <w:style w:type="character" w:styleId="983" w:customStyle="1">
    <w:name w:val="Nagłówek 6 Znak"/>
    <w:link w:val="975"/>
    <w:uiPriority w:val="99"/>
    <w:pPr>
      <w:pBdr/>
      <w:spacing/>
      <w:ind/>
    </w:pPr>
    <w:rPr>
      <w:rFonts w:ascii="Times New Roman" w:hAnsi="Times New Roman"/>
      <w:b/>
      <w:sz w:val="20"/>
      <w:u w:val="single"/>
      <w:lang w:eastAsia="pl-PL"/>
    </w:rPr>
  </w:style>
  <w:style w:type="character" w:styleId="984" w:customStyle="1">
    <w:name w:val="Nagłówek 7 Znak"/>
    <w:link w:val="976"/>
    <w:uiPriority w:val="99"/>
    <w:pPr>
      <w:pBdr/>
      <w:spacing/>
      <w:ind/>
    </w:pPr>
    <w:rPr>
      <w:rFonts w:ascii="Times New Roman" w:hAnsi="Times New Roman"/>
      <w:sz w:val="24"/>
      <w:lang w:eastAsia="pl-PL"/>
    </w:rPr>
  </w:style>
  <w:style w:type="character" w:styleId="985" w:customStyle="1">
    <w:name w:val="Nagłówek 8 Znak"/>
    <w:link w:val="977"/>
    <w:uiPriority w:val="99"/>
    <w:pPr>
      <w:pBdr/>
      <w:spacing/>
      <w:ind/>
    </w:pPr>
    <w:rPr>
      <w:rFonts w:ascii="Arial Narrow" w:hAnsi="Arial Narrow"/>
      <w:b/>
      <w:sz w:val="20"/>
      <w:lang w:eastAsia="pl-PL"/>
    </w:rPr>
  </w:style>
  <w:style w:type="paragraph" w:styleId="986">
    <w:name w:val="Body Text"/>
    <w:basedOn w:val="970"/>
    <w:link w:val="987"/>
    <w:uiPriority w:val="99"/>
    <w:pPr>
      <w:pBdr/>
      <w:tabs>
        <w:tab w:val="left" w:leader="none" w:pos="3552"/>
        <w:tab w:val="left" w:leader="none" w:pos="5894"/>
        <w:tab w:val="left" w:leader="none" w:pos="9033"/>
      </w:tabs>
      <w:spacing/>
      <w:ind/>
    </w:pPr>
    <w:rPr>
      <w:rFonts w:ascii="Arial Narrow" w:hAnsi="Arial Narrow" w:eastAsia="Calibri"/>
    </w:rPr>
  </w:style>
  <w:style w:type="character" w:styleId="987" w:customStyle="1">
    <w:name w:val="Tekst podstawowy Znak"/>
    <w:link w:val="986"/>
    <w:uiPriority w:val="99"/>
    <w:pPr>
      <w:pBdr/>
      <w:spacing/>
      <w:ind/>
    </w:pPr>
    <w:rPr>
      <w:rFonts w:ascii="Arial Narrow" w:hAnsi="Arial Narrow"/>
      <w:sz w:val="20"/>
      <w:lang w:eastAsia="pl-PL"/>
    </w:rPr>
  </w:style>
  <w:style w:type="paragraph" w:styleId="988">
    <w:name w:val="Body Text 2"/>
    <w:basedOn w:val="970"/>
    <w:link w:val="989"/>
    <w:uiPriority w:val="99"/>
    <w:pPr>
      <w:pBdr/>
      <w:spacing/>
      <w:ind/>
      <w:jc w:val="center"/>
    </w:pPr>
    <w:rPr>
      <w:rFonts w:ascii="Arial Narrow" w:hAnsi="Arial Narrow" w:eastAsia="Calibri"/>
    </w:rPr>
  </w:style>
  <w:style w:type="character" w:styleId="989" w:customStyle="1">
    <w:name w:val="Tekst podstawowy 2 Znak"/>
    <w:link w:val="988"/>
    <w:uiPriority w:val="99"/>
    <w:pPr>
      <w:pBdr/>
      <w:spacing/>
      <w:ind/>
    </w:pPr>
    <w:rPr>
      <w:rFonts w:ascii="Arial Narrow" w:hAnsi="Arial Narrow"/>
      <w:sz w:val="20"/>
      <w:lang w:eastAsia="pl-PL"/>
    </w:rPr>
  </w:style>
  <w:style w:type="paragraph" w:styleId="990">
    <w:name w:val="Header"/>
    <w:basedOn w:val="970"/>
    <w:link w:val="991"/>
    <w:pPr>
      <w:pBdr/>
      <w:tabs>
        <w:tab w:val="center" w:leader="none" w:pos="4536"/>
        <w:tab w:val="right" w:leader="none" w:pos="9072"/>
      </w:tabs>
      <w:spacing/>
      <w:ind/>
    </w:pPr>
    <w:rPr>
      <w:rFonts w:eastAsia="Calibri"/>
    </w:rPr>
  </w:style>
  <w:style w:type="character" w:styleId="991" w:customStyle="1">
    <w:name w:val="Nagłówek Znak"/>
    <w:link w:val="990"/>
    <w:uiPriority w:val="99"/>
    <w:pPr>
      <w:pBdr/>
      <w:spacing/>
      <w:ind/>
    </w:pPr>
    <w:rPr>
      <w:rFonts w:ascii="Times New Roman" w:hAnsi="Times New Roman"/>
      <w:sz w:val="20"/>
      <w:lang w:eastAsia="pl-PL"/>
    </w:rPr>
  </w:style>
  <w:style w:type="paragraph" w:styleId="992">
    <w:name w:val="Footer"/>
    <w:basedOn w:val="970"/>
    <w:link w:val="993"/>
    <w:uiPriority w:val="99"/>
    <w:pPr>
      <w:pBdr/>
      <w:tabs>
        <w:tab w:val="center" w:leader="none" w:pos="4536"/>
        <w:tab w:val="right" w:leader="none" w:pos="9072"/>
      </w:tabs>
      <w:spacing/>
      <w:ind/>
    </w:pPr>
    <w:rPr>
      <w:rFonts w:eastAsia="Calibri"/>
    </w:rPr>
  </w:style>
  <w:style w:type="character" w:styleId="993" w:customStyle="1">
    <w:name w:val="Stopka Znak"/>
    <w:link w:val="992"/>
    <w:uiPriority w:val="99"/>
    <w:pPr>
      <w:pBdr/>
      <w:spacing/>
      <w:ind/>
    </w:pPr>
    <w:rPr>
      <w:rFonts w:ascii="Times New Roman" w:hAnsi="Times New Roman"/>
      <w:sz w:val="20"/>
      <w:lang w:eastAsia="pl-PL"/>
    </w:rPr>
  </w:style>
  <w:style w:type="character" w:styleId="994">
    <w:name w:val="page number"/>
    <w:uiPriority w:val="99"/>
    <w:pPr>
      <w:pBdr/>
      <w:spacing/>
      <w:ind/>
    </w:pPr>
    <w:rPr>
      <w:rFonts w:cs="Times New Roman"/>
    </w:rPr>
  </w:style>
  <w:style w:type="paragraph" w:styleId="995" w:customStyle="1">
    <w:name w:val="Nag?Ńwek 1"/>
    <w:basedOn w:val="970"/>
    <w:next w:val="970"/>
    <w:uiPriority w:val="99"/>
    <w:pPr>
      <w:keepNext w:val="true"/>
      <w:pBdr/>
      <w:spacing/>
      <w:ind/>
      <w:jc w:val="center"/>
    </w:pPr>
    <w:rPr>
      <w:rFonts w:ascii="Arial" w:hAnsi="Arial" w:cs="Arial"/>
      <w:b/>
      <w:bCs/>
      <w:caps/>
      <w:sz w:val="24"/>
      <w:szCs w:val="24"/>
    </w:rPr>
  </w:style>
  <w:style w:type="paragraph" w:styleId="996">
    <w:name w:val="Body Text Indent"/>
    <w:basedOn w:val="970"/>
    <w:link w:val="997"/>
    <w:uiPriority w:val="99"/>
    <w:pPr>
      <w:pBdr/>
      <w:tabs>
        <w:tab w:val="right" w:leader="none" w:pos="284"/>
      </w:tabs>
      <w:spacing/>
      <w:ind w:hanging="284" w:left="284"/>
      <w:jc w:val="both"/>
    </w:pPr>
    <w:rPr>
      <w:rFonts w:ascii="Arial" w:hAnsi="Arial" w:eastAsia="Calibri"/>
    </w:rPr>
  </w:style>
  <w:style w:type="character" w:styleId="997" w:customStyle="1">
    <w:name w:val="Tekst podstawowy wcięty Znak"/>
    <w:link w:val="996"/>
    <w:uiPriority w:val="99"/>
    <w:pPr>
      <w:pBdr/>
      <w:spacing/>
      <w:ind/>
    </w:pPr>
    <w:rPr>
      <w:rFonts w:ascii="Arial" w:hAnsi="Arial"/>
      <w:sz w:val="20"/>
      <w:lang w:eastAsia="pl-PL"/>
    </w:rPr>
  </w:style>
  <w:style w:type="paragraph" w:styleId="998" w:customStyle="1">
    <w:name w:val="ust"/>
    <w:uiPriority w:val="99"/>
    <w:pPr>
      <w:pBdr/>
      <w:spacing w:after="60" w:before="60"/>
      <w:ind w:hanging="284" w:left="426"/>
      <w:jc w:val="both"/>
    </w:pPr>
    <w:rPr>
      <w:rFonts w:ascii="Times New Roman" w:hAnsi="Times New Roman" w:eastAsia="Times New Roman"/>
      <w:sz w:val="24"/>
      <w:szCs w:val="24"/>
    </w:rPr>
  </w:style>
  <w:style w:type="paragraph" w:styleId="999" w:customStyle="1">
    <w:name w:val="Normalny + 11 pt"/>
    <w:basedOn w:val="970"/>
    <w:pPr>
      <w:pBdr/>
      <w:tabs>
        <w:tab w:val="num" w:leader="none" w:pos="340"/>
      </w:tabs>
      <w:spacing/>
      <w:ind w:hanging="360" w:left="360"/>
    </w:pPr>
    <w:rPr>
      <w:sz w:val="22"/>
      <w:szCs w:val="22"/>
    </w:rPr>
  </w:style>
  <w:style w:type="character" w:styleId="1000" w:customStyle="1">
    <w:name w:val="dane1"/>
    <w:pPr>
      <w:pBdr/>
      <w:spacing/>
      <w:ind/>
    </w:pPr>
    <w:rPr>
      <w:color w:val="auto"/>
    </w:rPr>
  </w:style>
  <w:style w:type="paragraph" w:styleId="1001" w:customStyle="1">
    <w:name w:val="normal_tableau"/>
    <w:basedOn w:val="970"/>
    <w:uiPriority w:val="99"/>
    <w:pPr>
      <w:pBdr/>
      <w:spacing w:after="120" w:before="120"/>
      <w:ind/>
      <w:jc w:val="both"/>
    </w:pPr>
    <w:rPr>
      <w:rFonts w:ascii="Optima" w:hAnsi="Optima" w:cs="Optima"/>
      <w:sz w:val="22"/>
      <w:szCs w:val="22"/>
      <w:lang w:val="en-GB"/>
    </w:rPr>
  </w:style>
  <w:style w:type="paragraph" w:styleId="1002" w:customStyle="1">
    <w:name w:val="Kolorowa lista — akcent 11"/>
    <w:basedOn w:val="970"/>
    <w:uiPriority w:val="34"/>
    <w:qFormat/>
    <w:pPr>
      <w:pBdr/>
      <w:spacing/>
      <w:ind w:left="708"/>
    </w:pPr>
  </w:style>
  <w:style w:type="paragraph" w:styleId="1003" w:customStyle="1">
    <w:name w:val="Standard"/>
    <w:uiPriority w:val="99"/>
    <w:pPr>
      <w:widowControl w:val="false"/>
      <w:pBdr/>
      <w:spacing/>
      <w:ind/>
    </w:pPr>
    <w:rPr>
      <w:rFonts w:ascii="Times New Roman" w:hAnsi="Times New Roman"/>
      <w:sz w:val="24"/>
      <w:szCs w:val="24"/>
    </w:rPr>
  </w:style>
  <w:style w:type="paragraph" w:styleId="1004" w:customStyle="1">
    <w:name w:val="Nagłówek 41"/>
    <w:basedOn w:val="1003"/>
    <w:next w:val="1003"/>
    <w:pPr>
      <w:keepNext w:val="true"/>
      <w:pBdr/>
      <w:spacing/>
      <w:ind/>
      <w:jc w:val="center"/>
      <w:outlineLvl w:val="3"/>
    </w:pPr>
    <w:rPr>
      <w:rFonts w:ascii="Arial Narrow" w:hAnsi="Arial Narrow" w:cs="Arial Narrow"/>
      <w:b/>
      <w:bCs/>
      <w:sz w:val="22"/>
      <w:szCs w:val="22"/>
    </w:rPr>
  </w:style>
  <w:style w:type="paragraph" w:styleId="1005" w:customStyle="1">
    <w:name w:val="Default"/>
    <w:pPr>
      <w:pBdr/>
      <w:spacing/>
      <w:ind/>
    </w:pPr>
    <w:rPr>
      <w:rFonts w:ascii="Arial" w:hAnsi="Arial" w:cs="Arial"/>
      <w:color w:val="000000"/>
      <w:sz w:val="24"/>
      <w:szCs w:val="24"/>
    </w:rPr>
  </w:style>
  <w:style w:type="character" w:styleId="1006">
    <w:name w:val="Strong"/>
    <w:uiPriority w:val="99"/>
    <w:qFormat/>
    <w:pPr>
      <w:pBdr/>
      <w:spacing/>
      <w:ind/>
    </w:pPr>
    <w:rPr>
      <w:rFonts w:cs="Times New Roman"/>
      <w:b/>
    </w:rPr>
  </w:style>
  <w:style w:type="paragraph" w:styleId="1007" w:customStyle="1">
    <w:name w:val="Znak Znak1"/>
    <w:basedOn w:val="970"/>
    <w:uiPriority w:val="99"/>
    <w:pPr>
      <w:pBdr/>
      <w:spacing/>
      <w:ind/>
    </w:pPr>
    <w:rPr>
      <w:rFonts w:ascii="Arial" w:hAnsi="Arial" w:cs="Arial"/>
      <w:sz w:val="24"/>
      <w:szCs w:val="24"/>
    </w:rPr>
  </w:style>
  <w:style w:type="paragraph" w:styleId="1008">
    <w:name w:val="Body Text 3"/>
    <w:basedOn w:val="970"/>
    <w:link w:val="1009"/>
    <w:uiPriority w:val="99"/>
    <w:semiHidden/>
    <w:pPr>
      <w:pBdr/>
      <w:spacing w:after="120"/>
      <w:ind/>
    </w:pPr>
    <w:rPr>
      <w:rFonts w:eastAsia="Calibri"/>
      <w:sz w:val="16"/>
    </w:rPr>
  </w:style>
  <w:style w:type="character" w:styleId="1009" w:customStyle="1">
    <w:name w:val="Tekst podstawowy 3 Znak"/>
    <w:link w:val="1008"/>
    <w:uiPriority w:val="99"/>
    <w:semiHidden/>
    <w:pPr>
      <w:pBdr/>
      <w:spacing/>
      <w:ind/>
    </w:pPr>
    <w:rPr>
      <w:rFonts w:ascii="Times New Roman" w:hAnsi="Times New Roman"/>
      <w:sz w:val="16"/>
    </w:rPr>
  </w:style>
  <w:style w:type="character" w:styleId="1010">
    <w:name w:val="Hyperlink"/>
    <w:uiPriority w:val="99"/>
    <w:pPr>
      <w:pBdr/>
      <w:spacing/>
      <w:ind/>
    </w:pPr>
    <w:rPr>
      <w:rFonts w:cs="Times New Roman"/>
      <w:color w:val="0000ff"/>
      <w:u w:val="single"/>
    </w:rPr>
  </w:style>
  <w:style w:type="paragraph" w:styleId="1011">
    <w:name w:val="Title"/>
    <w:basedOn w:val="970"/>
    <w:next w:val="1013"/>
    <w:link w:val="1012"/>
    <w:uiPriority w:val="10"/>
    <w:qFormat/>
    <w:pPr>
      <w:widowControl w:val="false"/>
      <w:pBdr/>
      <w:spacing/>
      <w:ind/>
      <w:jc w:val="center"/>
    </w:pPr>
    <w:rPr>
      <w:rFonts w:ascii="Arial" w:hAnsi="Arial" w:eastAsia="Calibri"/>
      <w:sz w:val="24"/>
      <w:lang w:eastAsia="ar-SA"/>
    </w:rPr>
  </w:style>
  <w:style w:type="character" w:styleId="1012" w:customStyle="1">
    <w:name w:val="Tytuł Znak"/>
    <w:link w:val="1011"/>
    <w:uiPriority w:val="10"/>
    <w:pPr>
      <w:pBdr/>
      <w:spacing/>
      <w:ind/>
    </w:pPr>
    <w:rPr>
      <w:rFonts w:ascii="Arial" w:hAnsi="Arial"/>
      <w:sz w:val="24"/>
      <w:lang w:eastAsia="ar-SA" w:bidi="ar-SA"/>
    </w:rPr>
  </w:style>
  <w:style w:type="paragraph" w:styleId="1013">
    <w:name w:val="Subtitle"/>
    <w:basedOn w:val="970"/>
    <w:next w:val="970"/>
    <w:link w:val="1014"/>
    <w:uiPriority w:val="99"/>
    <w:qFormat/>
    <w:pPr>
      <w:pBdr/>
      <w:spacing w:after="60"/>
      <w:ind/>
      <w:jc w:val="center"/>
      <w:outlineLvl w:val="1"/>
    </w:pPr>
    <w:rPr>
      <w:rFonts w:ascii="Cambria" w:hAnsi="Cambria" w:eastAsia="Calibri"/>
      <w:sz w:val="24"/>
    </w:rPr>
  </w:style>
  <w:style w:type="character" w:styleId="1014" w:customStyle="1">
    <w:name w:val="Podtytuł Znak"/>
    <w:link w:val="1013"/>
    <w:uiPriority w:val="99"/>
    <w:pPr>
      <w:pBdr/>
      <w:spacing/>
      <w:ind/>
    </w:pPr>
    <w:rPr>
      <w:rFonts w:ascii="Cambria" w:hAnsi="Cambria"/>
      <w:sz w:val="24"/>
    </w:rPr>
  </w:style>
  <w:style w:type="paragraph" w:styleId="1015">
    <w:name w:val="Balloon Text"/>
    <w:basedOn w:val="970"/>
    <w:link w:val="1016"/>
    <w:uiPriority w:val="99"/>
    <w:semiHidden/>
    <w:pPr>
      <w:pBdr/>
      <w:spacing/>
      <w:ind/>
    </w:pPr>
    <w:rPr>
      <w:rFonts w:ascii="Tahoma" w:hAnsi="Tahoma" w:eastAsia="Calibri"/>
      <w:sz w:val="16"/>
    </w:rPr>
  </w:style>
  <w:style w:type="character" w:styleId="1016" w:customStyle="1">
    <w:name w:val="Tekst dymka Znak"/>
    <w:link w:val="1015"/>
    <w:uiPriority w:val="99"/>
    <w:semiHidden/>
    <w:pPr>
      <w:pBdr/>
      <w:spacing/>
      <w:ind/>
    </w:pPr>
    <w:rPr>
      <w:rFonts w:ascii="Tahoma" w:hAnsi="Tahoma"/>
      <w:sz w:val="16"/>
    </w:rPr>
  </w:style>
  <w:style w:type="paragraph" w:styleId="1017" w:customStyle="1">
    <w:name w:val="Знак Знак Знак"/>
    <w:basedOn w:val="970"/>
    <w:uiPriority w:val="99"/>
    <w:pPr>
      <w:pBdr/>
      <w:spacing/>
      <w:ind/>
    </w:pPr>
    <w:rPr>
      <w:rFonts w:ascii="Verdana" w:hAnsi="Verdana" w:eastAsia="Calibri" w:cs="Verdana"/>
      <w:lang w:val="en-US" w:eastAsia="en-US"/>
    </w:rPr>
  </w:style>
  <w:style w:type="character" w:styleId="1018" w:customStyle="1">
    <w:name w:val="??cze internetowe"/>
    <w:uiPriority w:val="99"/>
    <w:pPr>
      <w:pBdr/>
      <w:spacing/>
      <w:ind/>
    </w:pPr>
    <w:rPr>
      <w:color w:val="000080"/>
      <w:u w:val="single"/>
    </w:rPr>
  </w:style>
  <w:style w:type="character" w:styleId="1019">
    <w:name w:val="FollowedHyperlink"/>
    <w:uiPriority w:val="99"/>
    <w:semiHidden/>
    <w:pPr>
      <w:pBdr/>
      <w:spacing/>
      <w:ind/>
    </w:pPr>
    <w:rPr>
      <w:rFonts w:cs="Times New Roman"/>
      <w:color w:val="800080"/>
      <w:u w:val="single"/>
    </w:rPr>
  </w:style>
  <w:style w:type="character" w:styleId="1020" w:customStyle="1">
    <w:name w:val="p_opis"/>
    <w:uiPriority w:val="99"/>
    <w:pPr>
      <w:pBdr/>
      <w:spacing/>
      <w:ind/>
    </w:pPr>
    <w:rPr>
      <w:rFonts w:cs="Times New Roman"/>
    </w:rPr>
  </w:style>
  <w:style w:type="numbering" w:styleId="1021" w:customStyle="1">
    <w:name w:val="WW8Num2"/>
    <w:pPr>
      <w:numPr>
        <w:numId w:val="7"/>
      </w:numPr>
      <w:pBdr/>
      <w:spacing/>
      <w:ind/>
    </w:pPr>
  </w:style>
  <w:style w:type="character" w:styleId="1022" w:customStyle="1">
    <w:name w:val="Nagłówek 1 Znak"/>
    <w:link w:val="971"/>
    <w:pPr>
      <w:pBdr/>
      <w:spacing/>
      <w:ind/>
    </w:pPr>
    <w:rPr>
      <w:rFonts w:ascii="Arial" w:hAnsi="Arial" w:eastAsia="Times New Roman" w:cs="Arial"/>
      <w:b/>
      <w:bCs/>
      <w:sz w:val="32"/>
      <w:szCs w:val="32"/>
    </w:rPr>
  </w:style>
  <w:style w:type="table" w:styleId="1023">
    <w:name w:val="Medium Grid 3 Accent 4"/>
    <w:basedOn w:val="979"/>
    <w:uiPriority w:val="60"/>
    <w:pPr>
      <w:pBdr/>
      <w:spacing/>
      <w:ind/>
    </w:pPr>
    <w:rPr>
      <w:color w:val="5f497a"/>
      <w:sz w:val="22"/>
      <w:szCs w:val="22"/>
      <w:lang w:eastAsia="en-US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8064a2" w:sz="8" w:space="0"/>
        <w:bottom w:val="single" w:color="8064a2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fd8e8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fd8e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24">
    <w:name w:val="Normal (Web)"/>
    <w:basedOn w:val="970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character" w:styleId="1025">
    <w:name w:val="annotation reference"/>
    <w:uiPriority w:val="99"/>
    <w:semiHidden/>
    <w:unhideWhenUsed/>
    <w:pPr>
      <w:pBdr/>
      <w:spacing/>
      <w:ind/>
    </w:pPr>
    <w:rPr>
      <w:sz w:val="18"/>
      <w:szCs w:val="18"/>
    </w:rPr>
  </w:style>
  <w:style w:type="paragraph" w:styleId="1026">
    <w:name w:val="annotation text"/>
    <w:basedOn w:val="970"/>
    <w:link w:val="1027"/>
    <w:uiPriority w:val="99"/>
    <w:unhideWhenUsed/>
    <w:pPr>
      <w:pBdr/>
      <w:spacing/>
      <w:ind/>
    </w:pPr>
    <w:rPr>
      <w:sz w:val="24"/>
      <w:szCs w:val="24"/>
    </w:rPr>
  </w:style>
  <w:style w:type="character" w:styleId="1027" w:customStyle="1">
    <w:name w:val="Tekst komentarza Znak"/>
    <w:link w:val="1026"/>
    <w:uiPriority w:val="99"/>
    <w:pPr>
      <w:pBdr/>
      <w:spacing/>
      <w:ind/>
    </w:pPr>
    <w:rPr>
      <w:rFonts w:ascii="Times New Roman" w:hAnsi="Times New Roman" w:eastAsia="Times New Roman"/>
      <w:sz w:val="24"/>
      <w:szCs w:val="24"/>
      <w:lang w:val="pl-PL"/>
    </w:rPr>
  </w:style>
  <w:style w:type="paragraph" w:styleId="1028">
    <w:name w:val="annotation subject"/>
    <w:basedOn w:val="1026"/>
    <w:next w:val="1026"/>
    <w:link w:val="1029"/>
    <w:uiPriority w:val="99"/>
    <w:semiHidden/>
    <w:unhideWhenUsed/>
    <w:pPr>
      <w:pBdr/>
      <w:spacing/>
      <w:ind/>
    </w:pPr>
    <w:rPr>
      <w:b/>
      <w:bCs/>
    </w:rPr>
  </w:style>
  <w:style w:type="character" w:styleId="1029" w:customStyle="1">
    <w:name w:val="Temat komentarza Znak"/>
    <w:link w:val="1028"/>
    <w:uiPriority w:val="99"/>
    <w:semiHidden/>
    <w:pPr>
      <w:pBdr/>
      <w:spacing/>
      <w:ind/>
    </w:pPr>
    <w:rPr>
      <w:rFonts w:ascii="Times New Roman" w:hAnsi="Times New Roman" w:eastAsia="Times New Roman"/>
      <w:b/>
      <w:bCs/>
      <w:sz w:val="24"/>
      <w:szCs w:val="24"/>
      <w:lang w:val="pl-PL"/>
    </w:rPr>
  </w:style>
  <w:style w:type="paragraph" w:styleId="1030">
    <w:name w:val="List Paragraph"/>
    <w:basedOn w:val="970"/>
    <w:link w:val="1085"/>
    <w:uiPriority w:val="34"/>
    <w:qFormat/>
    <w:pPr>
      <w:pBdr/>
      <w:spacing/>
      <w:ind w:left="708"/>
    </w:pPr>
  </w:style>
  <w:style w:type="paragraph" w:styleId="1031">
    <w:name w:val="Plain Text"/>
    <w:basedOn w:val="970"/>
    <w:link w:val="1032"/>
    <w:uiPriority w:val="99"/>
    <w:semiHidden/>
    <w:unhideWhenUsed/>
    <w:pPr>
      <w:pBdr/>
      <w:spacing/>
      <w:ind/>
    </w:pPr>
    <w:rPr>
      <w:rFonts w:ascii="Courier New" w:hAnsi="Courier New"/>
    </w:rPr>
  </w:style>
  <w:style w:type="character" w:styleId="1032" w:customStyle="1">
    <w:name w:val="Zwykły tekst Znak"/>
    <w:link w:val="1031"/>
    <w:uiPriority w:val="99"/>
    <w:semiHidden/>
    <w:pPr>
      <w:pBdr/>
      <w:spacing/>
      <w:ind/>
    </w:pPr>
    <w:rPr>
      <w:rFonts w:ascii="Courier New" w:hAnsi="Courier New" w:eastAsia="Times New Roman" w:cs="Courier New"/>
    </w:rPr>
  </w:style>
  <w:style w:type="paragraph" w:styleId="1033" w:customStyle="1">
    <w:name w:val="Table Contents"/>
    <w:basedOn w:val="1003"/>
    <w:uiPriority w:val="99"/>
    <w:pPr>
      <w:suppressLineNumbers w:val="true"/>
      <w:pBdr/>
      <w:spacing/>
      <w:ind/>
    </w:pPr>
    <w:rPr>
      <w:rFonts w:cs="Tahoma"/>
      <w:lang w:val="de-DE" w:eastAsia="ja-JP" w:bidi="fa-IR"/>
    </w:rPr>
  </w:style>
  <w:style w:type="paragraph" w:styleId="1034" w:customStyle="1">
    <w:name w:val="Table Heading"/>
    <w:basedOn w:val="1033"/>
    <w:uiPriority w:val="99"/>
    <w:pPr>
      <w:pBdr/>
      <w:spacing/>
      <w:ind/>
      <w:jc w:val="center"/>
    </w:pPr>
    <w:rPr>
      <w:b/>
      <w:bCs/>
    </w:rPr>
  </w:style>
  <w:style w:type="paragraph" w:styleId="1035" w:customStyle="1">
    <w:name w:val="font5"/>
    <w:basedOn w:val="970"/>
    <w:pPr>
      <w:pBdr/>
      <w:spacing w:after="100" w:afterAutospacing="1" w:before="100" w:beforeAutospacing="1"/>
      <w:ind/>
    </w:pPr>
    <w:rPr>
      <w:rFonts w:ascii="Calibri" w:hAnsi="Calibri" w:cs="Calibri"/>
      <w:sz w:val="18"/>
      <w:szCs w:val="18"/>
    </w:rPr>
  </w:style>
  <w:style w:type="paragraph" w:styleId="1036" w:customStyle="1">
    <w:name w:val="font6"/>
    <w:basedOn w:val="970"/>
    <w:pPr>
      <w:pBdr/>
      <w:spacing w:after="100" w:afterAutospacing="1" w:before="100" w:beforeAutospacing="1"/>
      <w:ind/>
    </w:pPr>
    <w:rPr>
      <w:rFonts w:ascii="Calibri" w:hAnsi="Calibri" w:cs="Calibri"/>
      <w:b/>
      <w:bCs/>
      <w:sz w:val="18"/>
      <w:szCs w:val="18"/>
    </w:rPr>
  </w:style>
  <w:style w:type="paragraph" w:styleId="1037" w:customStyle="1">
    <w:name w:val="font7"/>
    <w:basedOn w:val="970"/>
    <w:pPr>
      <w:pBdr/>
      <w:spacing w:after="100" w:afterAutospacing="1" w:before="100" w:beforeAutospacing="1"/>
      <w:ind/>
    </w:pPr>
    <w:rPr>
      <w:rFonts w:ascii="Calibri" w:hAnsi="Calibri" w:cs="Calibri"/>
    </w:rPr>
  </w:style>
  <w:style w:type="paragraph" w:styleId="1038" w:customStyle="1">
    <w:name w:val="font8"/>
    <w:basedOn w:val="970"/>
    <w:pPr>
      <w:pBdr/>
      <w:spacing w:after="100" w:afterAutospacing="1" w:before="100" w:beforeAutospacing="1"/>
      <w:ind/>
    </w:pPr>
    <w:rPr>
      <w:rFonts w:ascii="Calibri" w:hAnsi="Calibri" w:cs="Calibri"/>
      <w:b/>
      <w:bCs/>
    </w:rPr>
  </w:style>
  <w:style w:type="paragraph" w:styleId="1039" w:customStyle="1">
    <w:name w:val="xl65"/>
    <w:basedOn w:val="970"/>
    <w:pPr>
      <w:pBdr/>
      <w:spacing w:after="100" w:afterAutospacing="1" w:before="100" w:beforeAutospacing="1"/>
      <w:ind/>
      <w:jc w:val="center"/>
    </w:pPr>
  </w:style>
  <w:style w:type="paragraph" w:styleId="1040" w:customStyle="1">
    <w:name w:val="xl66"/>
    <w:basedOn w:val="970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041" w:customStyle="1">
    <w:name w:val="xl67"/>
    <w:basedOn w:val="970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042" w:customStyle="1">
    <w:name w:val="xl68"/>
    <w:basedOn w:val="970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1043" w:customStyle="1">
    <w:name w:val="xl69"/>
    <w:basedOn w:val="970"/>
    <w:pPr>
      <w:pBdr/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044" w:customStyle="1">
    <w:name w:val="xl70"/>
    <w:basedOn w:val="970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045" w:customStyle="1">
    <w:name w:val="xl71"/>
    <w:basedOn w:val="970"/>
    <w:pPr>
      <w:pBdr/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046" w:customStyle="1">
    <w:name w:val="xl72"/>
    <w:basedOn w:val="970"/>
    <w:pPr>
      <w:pBdr/>
      <w:spacing w:after="100" w:afterAutospacing="1" w:before="100" w:beforeAutospacing="1"/>
      <w:ind/>
    </w:pPr>
    <w:rPr>
      <w:rFonts w:ascii="Arial" w:hAnsi="Arial" w:cs="Arial"/>
      <w:b/>
      <w:bCs/>
    </w:rPr>
  </w:style>
  <w:style w:type="paragraph" w:styleId="1047" w:customStyle="1">
    <w:name w:val="xl73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048" w:customStyle="1">
    <w:name w:val="xl74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049" w:customStyle="1">
    <w:name w:val="xl75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</w:rPr>
  </w:style>
  <w:style w:type="paragraph" w:styleId="1050" w:customStyle="1">
    <w:name w:val="xl76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51" w:customStyle="1">
    <w:name w:val="xl77"/>
    <w:basedOn w:val="970"/>
    <w:pPr>
      <w:pBdr/>
      <w:spacing w:after="100" w:afterAutospacing="1" w:before="100" w:beforeAutospacing="1"/>
      <w:ind/>
      <w:jc w:val="center"/>
    </w:pPr>
  </w:style>
  <w:style w:type="paragraph" w:styleId="1052" w:customStyle="1">
    <w:name w:val="xl78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rFonts w:ascii="Calibri" w:hAnsi="Calibri" w:cs="Calibri"/>
      <w:b/>
      <w:bCs/>
      <w:sz w:val="28"/>
      <w:szCs w:val="28"/>
    </w:rPr>
  </w:style>
  <w:style w:type="paragraph" w:styleId="1053" w:customStyle="1">
    <w:name w:val="xl79"/>
    <w:basedOn w:val="970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sz w:val="18"/>
      <w:szCs w:val="18"/>
    </w:rPr>
  </w:style>
  <w:style w:type="paragraph" w:styleId="1054" w:customStyle="1">
    <w:name w:val="xl80"/>
    <w:basedOn w:val="970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</w:style>
  <w:style w:type="paragraph" w:styleId="1055" w:customStyle="1">
    <w:name w:val="xl81"/>
    <w:basedOn w:val="970"/>
    <w:pPr>
      <w:pBdr/>
      <w:spacing w:after="100" w:afterAutospacing="1" w:before="100" w:beforeAutospacing="1"/>
      <w:ind/>
      <w:jc w:val="right"/>
    </w:pPr>
    <w:rPr>
      <w:rFonts w:ascii="Arial" w:hAnsi="Arial" w:cs="Arial"/>
      <w:i/>
      <w:iCs/>
      <w:sz w:val="16"/>
      <w:szCs w:val="16"/>
    </w:rPr>
  </w:style>
  <w:style w:type="paragraph" w:styleId="1056" w:customStyle="1">
    <w:name w:val="xl82"/>
    <w:basedOn w:val="970"/>
    <w:pPr>
      <w:pBdr/>
      <w:spacing w:after="100" w:afterAutospacing="1" w:before="100" w:beforeAutospacing="1"/>
      <w:ind/>
      <w:jc w:val="both"/>
    </w:pPr>
    <w:rPr>
      <w:rFonts w:ascii="Arial" w:hAnsi="Arial" w:cs="Arial"/>
      <w:b/>
      <w:bCs/>
    </w:rPr>
  </w:style>
  <w:style w:type="paragraph" w:styleId="1057" w:customStyle="1">
    <w:name w:val="xl83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24"/>
      <w:szCs w:val="24"/>
    </w:rPr>
  </w:style>
  <w:style w:type="paragraph" w:styleId="1058" w:customStyle="1">
    <w:name w:val="xl84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059" w:customStyle="1">
    <w:name w:val="xl85"/>
    <w:basedOn w:val="970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right"/>
    </w:pPr>
    <w:rPr>
      <w:sz w:val="24"/>
      <w:szCs w:val="24"/>
    </w:rPr>
  </w:style>
  <w:style w:type="paragraph" w:styleId="1060" w:customStyle="1">
    <w:name w:val="xl86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061" w:customStyle="1">
    <w:name w:val="xl87"/>
    <w:basedOn w:val="970"/>
    <w:pPr>
      <w:pBdr/>
      <w:spacing w:after="100" w:afterAutospacing="1" w:before="100" w:beforeAutospacing="1"/>
      <w:ind/>
      <w:jc w:val="center"/>
    </w:pPr>
    <w:rPr>
      <w:rFonts w:ascii="Arial" w:hAnsi="Arial" w:cs="Arial"/>
    </w:rPr>
  </w:style>
  <w:style w:type="paragraph" w:styleId="1062" w:customStyle="1">
    <w:name w:val="xl88"/>
    <w:basedOn w:val="970"/>
    <w:pPr>
      <w:pBdr/>
      <w:spacing w:after="100" w:afterAutospacing="1" w:before="100" w:beforeAutospacing="1"/>
      <w:ind/>
      <w:jc w:val="center"/>
    </w:pPr>
    <w:rPr>
      <w:sz w:val="24"/>
      <w:szCs w:val="24"/>
    </w:rPr>
  </w:style>
  <w:style w:type="paragraph" w:styleId="1063" w:customStyle="1">
    <w:name w:val="xl89"/>
    <w:basedOn w:val="970"/>
    <w:pPr>
      <w:pBdr/>
      <w:spacing w:after="100" w:afterAutospacing="1" w:before="100" w:beforeAutospacing="1"/>
      <w:ind/>
      <w:jc w:val="right"/>
    </w:pPr>
    <w:rPr>
      <w:rFonts w:ascii="Calibri" w:hAnsi="Calibri" w:cs="Calibri"/>
      <w:b/>
      <w:bCs/>
      <w:i/>
      <w:iCs/>
      <w:sz w:val="24"/>
      <w:szCs w:val="24"/>
    </w:rPr>
  </w:style>
  <w:style w:type="paragraph" w:styleId="1064" w:customStyle="1">
    <w:name w:val="xl90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rFonts w:ascii="Czcionka tekstu podstawowego" w:hAnsi="Czcionka tekstu podstawowego"/>
      <w:b/>
      <w:bCs/>
      <w:i/>
      <w:iCs/>
      <w:sz w:val="24"/>
      <w:szCs w:val="24"/>
    </w:rPr>
  </w:style>
  <w:style w:type="paragraph" w:styleId="1065" w:customStyle="1">
    <w:name w:val="xl91"/>
    <w:basedOn w:val="970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b/>
      <w:bCs/>
      <w:sz w:val="24"/>
      <w:szCs w:val="24"/>
    </w:rPr>
  </w:style>
  <w:style w:type="paragraph" w:styleId="1066" w:customStyle="1">
    <w:name w:val="xl92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/>
      <w:ind/>
      <w:jc w:val="center"/>
    </w:pPr>
    <w:rPr>
      <w:rFonts w:ascii="Czcionka tekstu podstawowego" w:hAnsi="Czcionka tekstu podstawowego"/>
      <w:b/>
      <w:bCs/>
      <w:i/>
      <w:iCs/>
      <w:sz w:val="24"/>
      <w:szCs w:val="24"/>
    </w:rPr>
  </w:style>
  <w:style w:type="paragraph" w:styleId="1067" w:customStyle="1">
    <w:name w:val="xl93"/>
    <w:basedOn w:val="970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/>
      <w:ind/>
    </w:pPr>
    <w:rPr>
      <w:b/>
      <w:bCs/>
      <w:sz w:val="24"/>
      <w:szCs w:val="24"/>
    </w:rPr>
  </w:style>
  <w:style w:type="paragraph" w:styleId="1068" w:customStyle="1">
    <w:name w:val="xl94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32"/>
      <w:szCs w:val="32"/>
    </w:rPr>
  </w:style>
  <w:style w:type="paragraph" w:styleId="1069" w:customStyle="1">
    <w:name w:val="xl95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070" w:customStyle="1">
    <w:name w:val="xl96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071" w:customStyle="1">
    <w:name w:val="xl97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sz w:val="28"/>
      <w:szCs w:val="28"/>
    </w:rPr>
  </w:style>
  <w:style w:type="paragraph" w:styleId="1072" w:customStyle="1">
    <w:name w:val="xl98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</w:pPr>
    <w:rPr>
      <w:sz w:val="24"/>
      <w:szCs w:val="24"/>
    </w:rPr>
  </w:style>
  <w:style w:type="paragraph" w:styleId="1073" w:customStyle="1">
    <w:name w:val="font0"/>
    <w:basedOn w:val="970"/>
    <w:pPr>
      <w:pBdr/>
      <w:spacing w:after="100" w:afterAutospacing="1" w:before="100" w:beforeAutospacing="1"/>
      <w:ind/>
    </w:pPr>
    <w:rPr>
      <w:rFonts w:ascii="Calibri" w:hAnsi="Calibri" w:cs="Calibri"/>
      <w:color w:val="000000"/>
      <w:sz w:val="22"/>
      <w:szCs w:val="22"/>
    </w:rPr>
  </w:style>
  <w:style w:type="paragraph" w:styleId="1074" w:customStyle="1">
    <w:name w:val="xl99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center"/>
    </w:pPr>
    <w:rPr>
      <w:sz w:val="32"/>
      <w:szCs w:val="32"/>
    </w:rPr>
  </w:style>
  <w:style w:type="paragraph" w:styleId="1075" w:customStyle="1">
    <w:name w:val="xl100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076" w:customStyle="1">
    <w:name w:val="xl101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b/>
      <w:bCs/>
      <w:sz w:val="28"/>
      <w:szCs w:val="28"/>
    </w:rPr>
  </w:style>
  <w:style w:type="paragraph" w:styleId="1077" w:customStyle="1">
    <w:name w:val="xl102"/>
    <w:basedOn w:val="97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/>
      <w:ind/>
      <w:jc w:val="right"/>
    </w:pPr>
    <w:rPr>
      <w:rFonts w:ascii="Calibri" w:hAnsi="Calibri" w:cs="Calibri"/>
      <w:sz w:val="28"/>
      <w:szCs w:val="28"/>
    </w:rPr>
  </w:style>
  <w:style w:type="paragraph" w:styleId="1078" w:customStyle="1">
    <w:name w:val="Tytu? 1"/>
    <w:basedOn w:val="970"/>
    <w:next w:val="970"/>
    <w:pPr>
      <w:keepNext w:val="true"/>
      <w:widowControl w:val="false"/>
      <w:numPr>
        <w:numId w:val="13"/>
      </w:numPr>
      <w:pBdr/>
      <w:spacing/>
      <w:ind/>
      <w:jc w:val="center"/>
      <w:outlineLvl w:val="0"/>
    </w:pPr>
    <w:rPr>
      <w:rFonts w:eastAsia="Lucida Sans Unicode"/>
      <w:sz w:val="24"/>
      <w:szCs w:val="24"/>
      <w:lang w:eastAsia="ar-SA"/>
    </w:rPr>
  </w:style>
  <w:style w:type="paragraph" w:styleId="1079" w:customStyle="1">
    <w:name w:val="Tytu? 2"/>
    <w:basedOn w:val="970"/>
    <w:next w:val="970"/>
    <w:pPr>
      <w:keepNext w:val="true"/>
      <w:widowControl w:val="false"/>
      <w:pBdr/>
      <w:tabs>
        <w:tab w:val="left" w:leader="none" w:pos="7200"/>
      </w:tabs>
      <w:spacing/>
      <w:ind/>
      <w:jc w:val="center"/>
    </w:pPr>
    <w:rPr>
      <w:rFonts w:ascii="Courier" w:hAnsi="Courier" w:eastAsia="Lucida Sans Unicode"/>
      <w:sz w:val="32"/>
      <w:szCs w:val="24"/>
      <w:lang w:eastAsia="ar-SA"/>
    </w:rPr>
  </w:style>
  <w:style w:type="paragraph" w:styleId="1080">
    <w:name w:val="Revision"/>
    <w:hidden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character" w:styleId="1081" w:customStyle="1">
    <w:name w:val="Domyślna czcionka akapitu1"/>
    <w:pPr>
      <w:pBdr/>
      <w:spacing/>
      <w:ind/>
    </w:pPr>
  </w:style>
  <w:style w:type="paragraph" w:styleId="1082" w:customStyle="1">
    <w:name w:val="Akapit z listą1"/>
    <w:basedOn w:val="970"/>
    <w:pPr>
      <w:pBdr/>
      <w:spacing w:after="200" w:line="276" w:lineRule="auto"/>
      <w:ind/>
    </w:pPr>
    <w:rPr>
      <w:rFonts w:ascii="Calibri" w:hAnsi="Calibri" w:cs="Calibri"/>
      <w:sz w:val="22"/>
      <w:szCs w:val="22"/>
      <w:lang w:eastAsia="ar-SA"/>
    </w:rPr>
  </w:style>
  <w:style w:type="paragraph" w:styleId="1083" w:customStyle="1">
    <w:name w:val="Tekst podstawowy 21"/>
    <w:basedOn w:val="970"/>
    <w:pPr>
      <w:widowControl w:val="false"/>
      <w:pBdr/>
      <w:spacing/>
      <w:ind/>
      <w:jc w:val="both"/>
    </w:pPr>
    <w:rPr>
      <w:rFonts w:ascii="Calibri" w:hAnsi="Calibri"/>
      <w:sz w:val="28"/>
      <w:szCs w:val="28"/>
      <w:lang w:eastAsia="hi-IN" w:bidi="hi-IN"/>
    </w:rPr>
  </w:style>
  <w:style w:type="paragraph" w:styleId="1084" w:customStyle="1">
    <w:name w:val="Tekst podstawowy wcięty 21"/>
    <w:basedOn w:val="970"/>
    <w:pPr>
      <w:pBdr/>
      <w:spacing w:after="120" w:line="480" w:lineRule="auto"/>
      <w:ind w:left="283"/>
    </w:pPr>
    <w:rPr>
      <w:sz w:val="24"/>
      <w:szCs w:val="24"/>
      <w:lang w:eastAsia="ar-SA"/>
    </w:rPr>
  </w:style>
  <w:style w:type="character" w:styleId="1085" w:customStyle="1">
    <w:name w:val="Akapit z listą Znak"/>
    <w:link w:val="1030"/>
    <w:uiPriority w:val="34"/>
    <w:qFormat/>
    <w:pPr>
      <w:pBdr/>
      <w:spacing/>
      <w:ind/>
    </w:pPr>
    <w:rPr>
      <w:rFonts w:ascii="Times New Roman" w:hAnsi="Times New Roman" w:eastAsia="Times New Roman"/>
    </w:rPr>
  </w:style>
  <w:style w:type="table" w:styleId="1086">
    <w:name w:val="Table Grid"/>
    <w:basedOn w:val="979"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87">
    <w:name w:val="endnote text"/>
    <w:basedOn w:val="970"/>
    <w:link w:val="1088"/>
    <w:uiPriority w:val="99"/>
    <w:semiHidden/>
    <w:unhideWhenUsed/>
    <w:pPr>
      <w:pBdr/>
      <w:spacing/>
      <w:ind/>
    </w:pPr>
  </w:style>
  <w:style w:type="character" w:styleId="1088" w:customStyle="1">
    <w:name w:val="Tekst przypisu końcowego Znak"/>
    <w:basedOn w:val="978"/>
    <w:link w:val="1087"/>
    <w:uiPriority w:val="99"/>
    <w:semiHidden/>
    <w:pPr>
      <w:pBdr/>
      <w:spacing/>
      <w:ind/>
    </w:pPr>
    <w:rPr>
      <w:rFonts w:ascii="Times New Roman" w:hAnsi="Times New Roman" w:eastAsia="Times New Roman"/>
    </w:rPr>
  </w:style>
  <w:style w:type="character" w:styleId="1089">
    <w:name w:val="endnote reference"/>
    <w:basedOn w:val="978"/>
    <w:uiPriority w:val="99"/>
    <w:semiHidden/>
    <w:unhideWhenUsed/>
    <w:pPr>
      <w:pBdr/>
      <w:spacing/>
      <w:ind/>
    </w:pPr>
    <w:rPr>
      <w:vertAlign w:val="superscript"/>
    </w:rPr>
  </w:style>
  <w:style w:type="character" w:styleId="1090" w:customStyle="1">
    <w:name w:val="Nagłówek 3 Znak"/>
    <w:basedOn w:val="978"/>
    <w:link w:val="973"/>
    <w:pPr>
      <w:pBdr/>
      <w:spacing/>
      <w:ind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1091" w:customStyle="1">
    <w:name w:val="Nierozpoznana wzmianka1"/>
    <w:basedOn w:val="97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92" w:customStyle="1">
    <w:name w:val="Header"/>
    <w:basedOn w:val="970"/>
    <w:uiPriority w:val="99"/>
    <w:unhideWhenUsed/>
    <w:pPr>
      <w:pBdr/>
      <w:tabs>
        <w:tab w:val="center" w:leader="none" w:pos="4536"/>
        <w:tab w:val="right" w:leader="none" w:pos="9072"/>
      </w:tabs>
      <w:spacing/>
      <w:ind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428A6180-B1BB-4F7F-8558-7E0BCB41ED14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ONLYOFFICE/9.3.1.8</Application>
  <DocSecurity>0</DocSecurity>
  <ScaleCrop>0</ScaleCrop>
  <HeadingPairs>
    <vt:vector size="0" baseType="variant"/>
  </HeadingPairs>
  <TitlesOfParts>
    <vt:vector size="0" baseType="lpstr"/>
  </TitlesOfParts>
  <Company>URZĄD MIASTA BIAŁOGARD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Kamil Piecuch</dc:creator>
  <cp:revision>5</cp:revision>
  <dcterms:created xsi:type="dcterms:W3CDTF">2026-06-25T12:18:00Z</dcterms:created>
  <dcterms:modified xsi:type="dcterms:W3CDTF">2026-10-13T09:40:37Z</dcterms:modified>
</cp:coreProperties>
</file>