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F6BEE" w14:textId="77777777" w:rsidR="007B7987" w:rsidRPr="00C0641C" w:rsidRDefault="007B7987">
      <w:pPr>
        <w:rPr>
          <w:rFonts w:asciiTheme="minorHAnsi" w:hAnsiTheme="minorHAnsi"/>
          <w:b/>
          <w:sz w:val="22"/>
        </w:rPr>
      </w:pPr>
    </w:p>
    <w:p w14:paraId="09EBA4C0" w14:textId="77777777" w:rsidR="00295A38" w:rsidRPr="00C0641C" w:rsidRDefault="00295A38">
      <w:pPr>
        <w:rPr>
          <w:rFonts w:asciiTheme="minorHAnsi" w:hAnsiTheme="minorHAnsi"/>
          <w:b/>
          <w:sz w:val="22"/>
        </w:rPr>
      </w:pPr>
    </w:p>
    <w:p w14:paraId="45F34508" w14:textId="6DAEFDD7" w:rsidR="00CA6C8F" w:rsidRPr="00C0641C" w:rsidRDefault="00295A38">
      <w:pPr>
        <w:rPr>
          <w:rFonts w:asciiTheme="minorHAnsi" w:hAnsiTheme="minorHAnsi" w:cs="Calibri"/>
          <w:sz w:val="22"/>
          <w:lang w:val="pl-PL"/>
        </w:rPr>
      </w:pPr>
      <w:r w:rsidRPr="00C0641C">
        <w:rPr>
          <w:rFonts w:asciiTheme="minorHAnsi" w:hAnsiTheme="minorHAnsi" w:cs="Calibri"/>
          <w:b/>
          <w:sz w:val="22"/>
          <w:lang w:val="pl-PL"/>
        </w:rPr>
        <w:t>Wykonawca:</w:t>
      </w:r>
    </w:p>
    <w:p w14:paraId="20AC240B" w14:textId="77777777" w:rsidR="00CA6C8F" w:rsidRPr="00C0641C" w:rsidRDefault="006728C1">
      <w:pPr>
        <w:rPr>
          <w:rFonts w:asciiTheme="minorHAnsi" w:hAnsiTheme="minorHAnsi" w:cs="Calibri"/>
          <w:sz w:val="22"/>
          <w:lang w:val="pl-PL"/>
        </w:rPr>
      </w:pPr>
      <w:r w:rsidRPr="00C0641C">
        <w:rPr>
          <w:rFonts w:asciiTheme="minorHAnsi" w:hAnsiTheme="minorHAnsi" w:cs="Calibri"/>
          <w:sz w:val="22"/>
          <w:lang w:val="pl-PL"/>
        </w:rPr>
        <w:t>……………………………………………………………………………………………………………………………………………………</w:t>
      </w:r>
    </w:p>
    <w:p w14:paraId="06EF6F33" w14:textId="77777777" w:rsidR="00CA6C8F" w:rsidRPr="00C0641C" w:rsidRDefault="006728C1">
      <w:pPr>
        <w:rPr>
          <w:rFonts w:asciiTheme="minorHAnsi" w:hAnsiTheme="minorHAnsi" w:cs="Calibri"/>
          <w:sz w:val="22"/>
          <w:lang w:val="pl-PL"/>
        </w:rPr>
      </w:pPr>
      <w:r w:rsidRPr="00C0641C">
        <w:rPr>
          <w:rFonts w:asciiTheme="minorHAnsi" w:hAnsiTheme="minorHAnsi" w:cs="Calibri"/>
          <w:sz w:val="22"/>
          <w:lang w:val="pl-PL"/>
        </w:rPr>
        <w:t>(pełna nazwa/firma, adres, NIP/PESEL, KRS/CEiDG)</w:t>
      </w:r>
    </w:p>
    <w:p w14:paraId="2A89A9A8" w14:textId="77777777" w:rsidR="00CA6C8F" w:rsidRPr="00C0641C" w:rsidRDefault="006728C1">
      <w:pPr>
        <w:rPr>
          <w:rFonts w:asciiTheme="minorHAnsi" w:hAnsiTheme="minorHAnsi" w:cs="Calibri"/>
          <w:sz w:val="22"/>
          <w:lang w:val="pl-PL"/>
        </w:rPr>
      </w:pPr>
      <w:r w:rsidRPr="00C0641C">
        <w:rPr>
          <w:rFonts w:asciiTheme="minorHAnsi" w:hAnsiTheme="minorHAnsi" w:cs="Calibri"/>
          <w:sz w:val="22"/>
          <w:lang w:val="pl-PL"/>
        </w:rPr>
        <w:t>reprezentowany przez: ………………………………………………………………………………………………………………………</w:t>
      </w:r>
    </w:p>
    <w:p w14:paraId="1E4DA47E" w14:textId="77777777" w:rsidR="007B7987" w:rsidRPr="00C0641C" w:rsidRDefault="007B7987">
      <w:pPr>
        <w:jc w:val="center"/>
        <w:rPr>
          <w:rFonts w:asciiTheme="minorHAnsi" w:hAnsiTheme="minorHAnsi" w:cs="Calibri"/>
          <w:b/>
          <w:sz w:val="22"/>
          <w:lang w:val="pl-PL"/>
        </w:rPr>
      </w:pPr>
    </w:p>
    <w:p w14:paraId="7E3E595C" w14:textId="16DC58F6" w:rsidR="00CA6C8F" w:rsidRPr="00C0641C" w:rsidRDefault="006728C1">
      <w:pPr>
        <w:jc w:val="center"/>
        <w:rPr>
          <w:rFonts w:asciiTheme="minorHAnsi" w:hAnsiTheme="minorHAnsi" w:cs="Calibri"/>
          <w:sz w:val="22"/>
          <w:lang w:val="pl-PL"/>
        </w:rPr>
      </w:pPr>
      <w:r w:rsidRPr="00C0641C">
        <w:rPr>
          <w:rFonts w:asciiTheme="minorHAnsi" w:hAnsiTheme="minorHAnsi" w:cs="Calibri"/>
          <w:b/>
          <w:sz w:val="22"/>
          <w:lang w:val="pl-PL"/>
        </w:rPr>
        <w:t>OŚWIADCZENIE</w:t>
      </w:r>
    </w:p>
    <w:p w14:paraId="38F71BA1" w14:textId="77777777" w:rsidR="00CA6C8F" w:rsidRPr="00C0641C" w:rsidRDefault="006728C1">
      <w:pPr>
        <w:jc w:val="center"/>
        <w:rPr>
          <w:rFonts w:asciiTheme="minorHAnsi" w:hAnsiTheme="minorHAnsi" w:cs="Calibri"/>
          <w:sz w:val="22"/>
          <w:lang w:val="pl-PL"/>
        </w:rPr>
      </w:pPr>
      <w:r w:rsidRPr="00C0641C">
        <w:rPr>
          <w:rFonts w:asciiTheme="minorHAnsi" w:hAnsiTheme="minorHAnsi" w:cs="Calibri"/>
          <w:b/>
          <w:sz w:val="22"/>
          <w:lang w:val="pl-PL"/>
        </w:rPr>
        <w:t>O AKTUALNOŚCI INFORMACJI ZAWARTYCH W OŚWIADCZENIU</w:t>
      </w:r>
    </w:p>
    <w:p w14:paraId="7AEBB70B" w14:textId="77777777" w:rsidR="00CA6C8F" w:rsidRPr="00C0641C" w:rsidRDefault="006728C1" w:rsidP="00295A38">
      <w:pPr>
        <w:jc w:val="both"/>
        <w:rPr>
          <w:rFonts w:asciiTheme="minorHAnsi" w:hAnsiTheme="minorHAnsi" w:cs="Calibri"/>
          <w:sz w:val="22"/>
          <w:lang w:val="pl-PL"/>
        </w:rPr>
      </w:pPr>
      <w:r w:rsidRPr="00C0641C">
        <w:rPr>
          <w:rFonts w:asciiTheme="minorHAnsi" w:hAnsiTheme="minorHAnsi" w:cs="Calibri"/>
          <w:sz w:val="22"/>
          <w:lang w:val="pl-PL"/>
        </w:rPr>
        <w:t>Na potrzeby postępowania o udzielenie zamówienia publicznego, którego przedmiotem jest:</w:t>
      </w:r>
    </w:p>
    <w:p w14:paraId="3FDA0CBE" w14:textId="77777777" w:rsidR="00CA6C8F" w:rsidRPr="00C0641C" w:rsidRDefault="006728C1" w:rsidP="00295A38">
      <w:pPr>
        <w:jc w:val="both"/>
        <w:rPr>
          <w:rFonts w:asciiTheme="minorHAnsi" w:hAnsiTheme="minorHAnsi" w:cs="Calibri"/>
          <w:sz w:val="22"/>
          <w:lang w:val="pl-PL"/>
        </w:rPr>
      </w:pPr>
      <w:r w:rsidRPr="00C0641C">
        <w:rPr>
          <w:rFonts w:asciiTheme="minorHAnsi" w:hAnsiTheme="minorHAnsi" w:cs="Calibri"/>
          <w:b/>
          <w:sz w:val="22"/>
          <w:lang w:val="pl-PL"/>
        </w:rPr>
        <w:t>Wykonanie instalacji systemu sygnalizacji pożaru (SSP) oraz grawitacyjnego systemu oddymiania klatki schodowej w budynku przy ul. Bieniewickiej 2A w Warszawie.</w:t>
      </w:r>
    </w:p>
    <w:p w14:paraId="2B27B682" w14:textId="77777777" w:rsidR="00CA6C8F" w:rsidRPr="00C0641C" w:rsidRDefault="006728C1" w:rsidP="00295A38">
      <w:pPr>
        <w:jc w:val="both"/>
        <w:rPr>
          <w:rFonts w:asciiTheme="minorHAnsi" w:hAnsiTheme="minorHAnsi" w:cs="Calibri"/>
          <w:sz w:val="22"/>
          <w:lang w:val="pl-PL"/>
        </w:rPr>
      </w:pPr>
      <w:r w:rsidRPr="00C0641C">
        <w:rPr>
          <w:rFonts w:asciiTheme="minorHAnsi" w:hAnsiTheme="minorHAnsi" w:cs="Calibri"/>
          <w:sz w:val="22"/>
          <w:lang w:val="pl-PL"/>
        </w:rPr>
        <w:t>Oświadczam, że pozostają aktualne informacje zawarte w oświadczeniu, o którym mowa w art. 125 ust. 1 ustawy Pzp, w zakresie braku podstaw wykluczenia z art. 108 ust. 1 pkt 1-4 i 6 ustawy Pzp oraz art. 108 ust. 1 pkt 5 ustawy Pzp w części dotyczącej zawarcia porozumienia mającego na celu zakłócenie konkurencji, a także art. 7 ust. 1 ustawy z dnia 13 kwietnia 2022 r. o szczególnych rozwiązaniach w zakresie przeciwdziałania wspieraniu agresji na Ukrainę oraz służących ochronie bezpieczeństwa narodowego.</w:t>
      </w:r>
    </w:p>
    <w:p w14:paraId="7CBC8311" w14:textId="77777777" w:rsidR="007B7987" w:rsidRPr="00C0641C" w:rsidRDefault="007B7987">
      <w:pPr>
        <w:jc w:val="center"/>
        <w:rPr>
          <w:rFonts w:asciiTheme="minorHAnsi" w:hAnsiTheme="minorHAnsi" w:cs="Calibri"/>
          <w:b/>
          <w:sz w:val="22"/>
          <w:lang w:val="pl-PL"/>
        </w:rPr>
      </w:pPr>
    </w:p>
    <w:p w14:paraId="2D9158C4" w14:textId="2E40885F" w:rsidR="00CA6C8F" w:rsidRPr="00C0641C" w:rsidRDefault="006728C1">
      <w:pPr>
        <w:jc w:val="center"/>
        <w:rPr>
          <w:rFonts w:asciiTheme="minorHAnsi" w:hAnsiTheme="minorHAnsi"/>
          <w:bCs/>
          <w:i/>
          <w:iCs/>
          <w:color w:val="EE0000"/>
          <w:sz w:val="22"/>
        </w:rPr>
      </w:pPr>
      <w:r w:rsidRPr="00C0641C">
        <w:rPr>
          <w:rFonts w:asciiTheme="minorHAnsi" w:hAnsiTheme="minorHAnsi" w:cs="Calibri"/>
          <w:bCs/>
          <w:i/>
          <w:iCs/>
          <w:color w:val="EE0000"/>
          <w:sz w:val="22"/>
          <w:lang w:val="pl-PL"/>
        </w:rPr>
        <w:t>Załącznik wymaga elektronicznego podpisu kwalifikowanego, podpisu zaufan</w:t>
      </w:r>
      <w:r w:rsidRPr="00C0641C">
        <w:rPr>
          <w:rFonts w:asciiTheme="minorHAnsi" w:hAnsiTheme="minorHAnsi"/>
          <w:bCs/>
          <w:i/>
          <w:iCs/>
          <w:color w:val="EE0000"/>
          <w:sz w:val="22"/>
        </w:rPr>
        <w:t>ego lub podpisu osobistego!</w:t>
      </w:r>
    </w:p>
    <w:sectPr w:rsidR="00CA6C8F" w:rsidRPr="00C0641C" w:rsidSect="00034616">
      <w:headerReference w:type="default" r:id="rId8"/>
      <w:footerReference w:type="default" r:id="rId9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7AB84" w14:textId="77777777" w:rsidR="006728C1" w:rsidRDefault="006728C1">
      <w:pPr>
        <w:spacing w:after="0" w:line="240" w:lineRule="auto"/>
      </w:pPr>
      <w:r>
        <w:separator/>
      </w:r>
    </w:p>
  </w:endnote>
  <w:endnote w:type="continuationSeparator" w:id="0">
    <w:p w14:paraId="0EC9B0BF" w14:textId="77777777" w:rsidR="006728C1" w:rsidRDefault="00672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34B29" w14:textId="77777777" w:rsidR="00CA6C8F" w:rsidRDefault="006728C1">
    <w:pPr>
      <w:pStyle w:val="Stopka"/>
      <w:jc w:val="center"/>
    </w:pPr>
    <w:r>
      <w:rPr>
        <w:sz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E6719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53A62" w14:textId="77777777" w:rsidR="006728C1" w:rsidRDefault="006728C1">
      <w:pPr>
        <w:spacing w:after="0" w:line="240" w:lineRule="auto"/>
      </w:pPr>
      <w:r>
        <w:separator/>
      </w:r>
    </w:p>
  </w:footnote>
  <w:footnote w:type="continuationSeparator" w:id="0">
    <w:p w14:paraId="68F3795D" w14:textId="77777777" w:rsidR="006728C1" w:rsidRDefault="00672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099B8" w14:textId="677167A3" w:rsidR="00CA6C8F" w:rsidRPr="007B7987" w:rsidRDefault="006728C1">
    <w:pPr>
      <w:pStyle w:val="Nagwek"/>
      <w:jc w:val="center"/>
      <w:rPr>
        <w:rFonts w:asciiTheme="majorHAnsi" w:hAnsiTheme="majorHAnsi" w:cstheme="majorHAnsi"/>
      </w:rPr>
    </w:pPr>
    <w:r>
      <w:rPr>
        <w:rFonts w:asciiTheme="majorHAnsi" w:hAnsiTheme="majorHAnsi" w:cstheme="majorHAnsi"/>
        <w:sz w:val="16"/>
      </w:rPr>
      <w:t xml:space="preserve">ZP.260.17.2026.KB                   </w:t>
    </w:r>
    <w:r>
      <w:rPr>
        <w:rFonts w:asciiTheme="majorHAnsi" w:hAnsiTheme="majorHAnsi" w:cstheme="majorHAnsi"/>
        <w:sz w:val="16"/>
      </w:rPr>
      <w:tab/>
    </w:r>
    <w:r>
      <w:rPr>
        <w:rFonts w:asciiTheme="majorHAnsi" w:hAnsiTheme="majorHAnsi" w:cstheme="majorHAnsi"/>
        <w:sz w:val="16"/>
      </w:rPr>
      <w:tab/>
      <w:t xml:space="preserve">                   Załącznik nr 5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4958873">
    <w:abstractNumId w:val="8"/>
  </w:num>
  <w:num w:numId="2" w16cid:durableId="1725979115">
    <w:abstractNumId w:val="6"/>
  </w:num>
  <w:num w:numId="3" w16cid:durableId="404956718">
    <w:abstractNumId w:val="5"/>
  </w:num>
  <w:num w:numId="4" w16cid:durableId="1329135733">
    <w:abstractNumId w:val="4"/>
  </w:num>
  <w:num w:numId="5" w16cid:durableId="1854224360">
    <w:abstractNumId w:val="7"/>
  </w:num>
  <w:num w:numId="6" w16cid:durableId="1640570708">
    <w:abstractNumId w:val="3"/>
  </w:num>
  <w:num w:numId="7" w16cid:durableId="221211836">
    <w:abstractNumId w:val="2"/>
  </w:num>
  <w:num w:numId="8" w16cid:durableId="1524787869">
    <w:abstractNumId w:val="1"/>
  </w:num>
  <w:num w:numId="9" w16cid:durableId="306132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5BC0"/>
    <w:rsid w:val="00285B5F"/>
    <w:rsid w:val="00295A38"/>
    <w:rsid w:val="0029639D"/>
    <w:rsid w:val="00326F90"/>
    <w:rsid w:val="00416162"/>
    <w:rsid w:val="005F1003"/>
    <w:rsid w:val="006728C1"/>
    <w:rsid w:val="007B7987"/>
    <w:rsid w:val="00807E50"/>
    <w:rsid w:val="0089783F"/>
    <w:rsid w:val="00913B8D"/>
    <w:rsid w:val="00972E8F"/>
    <w:rsid w:val="00AA1D8D"/>
    <w:rsid w:val="00B25A92"/>
    <w:rsid w:val="00B47730"/>
    <w:rsid w:val="00B5775F"/>
    <w:rsid w:val="00BD672C"/>
    <w:rsid w:val="00BE521C"/>
    <w:rsid w:val="00C0641C"/>
    <w:rsid w:val="00CA4423"/>
    <w:rsid w:val="00CA6C8F"/>
    <w:rsid w:val="00CB0664"/>
    <w:rsid w:val="00D50FF3"/>
    <w:rsid w:val="00E4709C"/>
    <w:rsid w:val="00E67192"/>
    <w:rsid w:val="00EE78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BC7E4"/>
  <w14:defaultImageDpi w14:val="300"/>
  <w15:docId w15:val="{38BF1519-DE9B-0747-BF18-F5F8AC3F7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Wykonanie instalacji systemu sygnalizacji pożaru (SSP) oraz grawitacyjnego systemu oddymiania klatki schodowej w budynku przy ul. Bieniewickiej 2A w Warszawie</dc:title>
  <dc:subject>Dokumentacja postępowania Bieniewicka 2A</dc:subject>
  <dc:creator>Zakład Gospodarowania Nieruchomościami w Dzielnicy Żoliborz m.st. Warszawy</dc:creator>
  <cp:keywords>SSP, oddymianie, Bieniewicka 2A</cp:keywords>
  <dc:description>generated by python-docx</dc:description>
  <cp:lastModifiedBy>Lidia Łagowska</cp:lastModifiedBy>
  <cp:revision>2</cp:revision>
  <cp:lastPrinted>2026-10-26T10:05:00Z</cp:lastPrinted>
  <dcterms:created xsi:type="dcterms:W3CDTF">2026-10-26T10:05:00Z</dcterms:created>
  <dcterms:modified xsi:type="dcterms:W3CDTF">2026-10-26T10:05:00Z</dcterms:modified>
  <cp:category/>
</cp:coreProperties>
</file>