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A6D24E" w14:textId="5B73DE25" w:rsidR="001C0D52" w:rsidRPr="007D308C" w:rsidRDefault="001C0D52" w:rsidP="007D308C">
      <w:pPr>
        <w:pStyle w:val="Nagwek1"/>
        <w:tabs>
          <w:tab w:val="left" w:pos="2977"/>
        </w:tabs>
        <w:spacing w:before="0"/>
        <w:rPr>
          <w:rFonts w:asciiTheme="minorHAnsi" w:hAnsiTheme="minorHAnsi" w:cstheme="minorHAnsi"/>
          <w:color w:val="auto"/>
          <w:sz w:val="22"/>
          <w:szCs w:val="22"/>
        </w:rPr>
      </w:pPr>
      <w:r w:rsidRPr="007D308C">
        <w:rPr>
          <w:rFonts w:asciiTheme="minorHAnsi" w:hAnsiTheme="minorHAnsi" w:cstheme="minorHAnsi"/>
          <w:color w:val="auto"/>
          <w:sz w:val="22"/>
          <w:szCs w:val="22"/>
        </w:rPr>
        <w:t>ZAŁĄCZNIK NR</w:t>
      </w:r>
      <w:r w:rsidR="00C33BB9" w:rsidRPr="007D308C">
        <w:rPr>
          <w:rFonts w:asciiTheme="minorHAnsi" w:hAnsiTheme="minorHAnsi" w:cstheme="minorHAnsi"/>
          <w:color w:val="auto"/>
          <w:sz w:val="22"/>
          <w:szCs w:val="22"/>
        </w:rPr>
        <w:t xml:space="preserve"> 6</w:t>
      </w:r>
      <w:r w:rsidRPr="007D308C">
        <w:rPr>
          <w:rFonts w:asciiTheme="minorHAnsi" w:hAnsiTheme="minorHAnsi" w:cstheme="minorHAnsi"/>
          <w:color w:val="auto"/>
          <w:sz w:val="22"/>
          <w:szCs w:val="22"/>
        </w:rPr>
        <w:t xml:space="preserve"> do IDW</w:t>
      </w:r>
    </w:p>
    <w:p w14:paraId="67DED67F" w14:textId="59A16280" w:rsidR="001C0D52" w:rsidRPr="00C23A08" w:rsidRDefault="001C0D52" w:rsidP="007D308C">
      <w:pPr>
        <w:spacing w:after="0" w:line="240" w:lineRule="auto"/>
        <w:jc w:val="both"/>
        <w:rPr>
          <w:rFonts w:cstheme="minorHAnsi"/>
          <w:sz w:val="20"/>
          <w:szCs w:val="20"/>
        </w:rPr>
      </w:pPr>
      <w:r w:rsidRPr="00C23A08">
        <w:rPr>
          <w:rFonts w:cstheme="minorHAnsi"/>
          <w:sz w:val="20"/>
          <w:szCs w:val="20"/>
        </w:rPr>
        <w:t xml:space="preserve">Usługa pn. </w:t>
      </w:r>
      <w:r w:rsidR="00D94A7D" w:rsidRPr="00C23A08">
        <w:rPr>
          <w:rFonts w:cstheme="minorHAnsi"/>
          <w:sz w:val="20"/>
          <w:szCs w:val="20"/>
        </w:rPr>
        <w:t>Świadczenie usług ochrony osób i mienia w obiektach Sądu Rejonowego w Malborku w roku 2027</w:t>
      </w:r>
    </w:p>
    <w:p w14:paraId="3D604794" w14:textId="77777777" w:rsidR="001C0D52" w:rsidRPr="007D308C" w:rsidRDefault="001C0D52" w:rsidP="007D308C">
      <w:pPr>
        <w:spacing w:after="0" w:line="240" w:lineRule="auto"/>
        <w:jc w:val="center"/>
        <w:rPr>
          <w:rFonts w:cstheme="minorHAnsi"/>
        </w:rPr>
      </w:pPr>
    </w:p>
    <w:p w14:paraId="633CE9E4" w14:textId="77777777" w:rsidR="001C0D52" w:rsidRPr="007D308C" w:rsidRDefault="001C0D52" w:rsidP="007D308C">
      <w:pPr>
        <w:spacing w:after="0" w:line="240" w:lineRule="auto"/>
        <w:jc w:val="center"/>
        <w:rPr>
          <w:rFonts w:cstheme="minorHAnsi"/>
        </w:rPr>
      </w:pPr>
      <w:r w:rsidRPr="007D308C">
        <w:rPr>
          <w:rFonts w:cstheme="minorHAnsi"/>
        </w:rPr>
        <w:t>(Wzór)</w:t>
      </w:r>
    </w:p>
    <w:tbl>
      <w:tblPr>
        <w:tblW w:w="8931" w:type="dxa"/>
        <w:tblCellSpacing w:w="15" w:type="dxa"/>
        <w:tblCellMar>
          <w:top w:w="15" w:type="dxa"/>
          <w:left w:w="15" w:type="dxa"/>
          <w:bottom w:w="15" w:type="dxa"/>
          <w:right w:w="15" w:type="dxa"/>
        </w:tblCellMar>
        <w:tblLook w:val="04A0" w:firstRow="1" w:lastRow="0" w:firstColumn="1" w:lastColumn="0" w:noHBand="0" w:noVBand="1"/>
      </w:tblPr>
      <w:tblGrid>
        <w:gridCol w:w="8931"/>
      </w:tblGrid>
      <w:tr w:rsidR="001C0D52" w:rsidRPr="007D308C" w14:paraId="32C9F2D7" w14:textId="77777777" w:rsidTr="00702620">
        <w:trPr>
          <w:tblCellSpacing w:w="15" w:type="dxa"/>
        </w:trPr>
        <w:tc>
          <w:tcPr>
            <w:tcW w:w="4966" w:type="pct"/>
            <w:vAlign w:val="center"/>
            <w:hideMark/>
          </w:tcPr>
          <w:p w14:paraId="32E5BE80" w14:textId="77777777" w:rsidR="001C0D52" w:rsidRPr="007D308C" w:rsidRDefault="001C0D52" w:rsidP="007D308C">
            <w:pPr>
              <w:spacing w:after="0" w:line="240" w:lineRule="auto"/>
              <w:jc w:val="center"/>
              <w:rPr>
                <w:rFonts w:eastAsia="Times New Roman" w:cstheme="minorHAnsi"/>
                <w:lang w:eastAsia="pl-PL"/>
              </w:rPr>
            </w:pPr>
            <w:r w:rsidRPr="007D308C">
              <w:rPr>
                <w:rFonts w:eastAsia="Times New Roman" w:cstheme="minorHAnsi"/>
                <w:b/>
                <w:bCs/>
                <w:lang w:eastAsia="pl-PL"/>
              </w:rPr>
              <w:t>Umowa powierzenia przetwarzania danych osobowych</w:t>
            </w:r>
          </w:p>
        </w:tc>
      </w:tr>
      <w:tr w:rsidR="001C0D52" w:rsidRPr="007D308C" w14:paraId="3C6D910D" w14:textId="77777777" w:rsidTr="00702620">
        <w:trPr>
          <w:tblCellSpacing w:w="15" w:type="dxa"/>
        </w:trPr>
        <w:tc>
          <w:tcPr>
            <w:tcW w:w="4966" w:type="pct"/>
            <w:vAlign w:val="center"/>
            <w:hideMark/>
          </w:tcPr>
          <w:p w14:paraId="087600BE" w14:textId="77777777" w:rsidR="001C0D52" w:rsidRPr="007D308C" w:rsidRDefault="001C0D52" w:rsidP="007D308C">
            <w:pPr>
              <w:spacing w:after="0" w:line="240" w:lineRule="auto"/>
              <w:jc w:val="both"/>
              <w:rPr>
                <w:rFonts w:eastAsia="Times New Roman" w:cstheme="minorHAnsi"/>
                <w:lang w:eastAsia="pl-PL"/>
              </w:rPr>
            </w:pPr>
          </w:p>
          <w:tbl>
            <w:tblPr>
              <w:tblW w:w="8460" w:type="dxa"/>
              <w:tblCellSpacing w:w="15" w:type="dxa"/>
              <w:tblCellMar>
                <w:top w:w="15" w:type="dxa"/>
                <w:left w:w="15" w:type="dxa"/>
                <w:bottom w:w="15" w:type="dxa"/>
                <w:right w:w="15" w:type="dxa"/>
              </w:tblCellMar>
              <w:tblLook w:val="04A0" w:firstRow="1" w:lastRow="0" w:firstColumn="1" w:lastColumn="0" w:noHBand="0" w:noVBand="1"/>
            </w:tblPr>
            <w:tblGrid>
              <w:gridCol w:w="8460"/>
            </w:tblGrid>
            <w:tr w:rsidR="001C0D52" w:rsidRPr="007D308C" w14:paraId="419389C4" w14:textId="77777777" w:rsidTr="007D308C">
              <w:trPr>
                <w:tblCellSpacing w:w="15" w:type="dxa"/>
              </w:trPr>
              <w:tc>
                <w:tcPr>
                  <w:tcW w:w="4965" w:type="pct"/>
                  <w:vAlign w:val="center"/>
                  <w:hideMark/>
                </w:tcPr>
                <w:p w14:paraId="32073C4F" w14:textId="77777777" w:rsidR="001C0D52" w:rsidRPr="007D308C" w:rsidRDefault="001C0D52" w:rsidP="007D308C">
                  <w:pPr>
                    <w:spacing w:after="0" w:line="240" w:lineRule="auto"/>
                    <w:jc w:val="both"/>
                    <w:rPr>
                      <w:rFonts w:eastAsia="Times New Roman" w:cstheme="minorHAnsi"/>
                      <w:lang w:eastAsia="pl-PL"/>
                    </w:rPr>
                  </w:pPr>
                  <w:r w:rsidRPr="007D308C">
                    <w:rPr>
                      <w:rFonts w:eastAsia="Times New Roman" w:cstheme="minorHAnsi"/>
                      <w:lang w:eastAsia="pl-PL"/>
                    </w:rPr>
                    <w:t xml:space="preserve"> zawarta dnia …………………...  </w:t>
                  </w:r>
                  <w:proofErr w:type="gramStart"/>
                  <w:r w:rsidRPr="007D308C">
                    <w:rPr>
                      <w:rFonts w:eastAsia="Times New Roman" w:cstheme="minorHAnsi"/>
                      <w:lang w:eastAsia="pl-PL"/>
                    </w:rPr>
                    <w:t xml:space="preserve">pomiędzy:   </w:t>
                  </w:r>
                  <w:proofErr w:type="gramEnd"/>
                  <w:r w:rsidRPr="007D308C">
                    <w:rPr>
                      <w:rFonts w:eastAsia="Times New Roman" w:cstheme="minorHAnsi"/>
                      <w:lang w:eastAsia="pl-PL"/>
                    </w:rPr>
                    <w:t>(zwana dalej „Umową”)</w:t>
                  </w:r>
                </w:p>
                <w:p w14:paraId="5AA180E2" w14:textId="77777777" w:rsidR="001C0D52" w:rsidRPr="007D308C" w:rsidRDefault="001C0D52" w:rsidP="007D308C">
                  <w:pPr>
                    <w:spacing w:after="0" w:line="240" w:lineRule="auto"/>
                    <w:jc w:val="both"/>
                    <w:rPr>
                      <w:rFonts w:eastAsia="Times New Roman" w:cstheme="minorHAnsi"/>
                      <w:lang w:eastAsia="pl-PL"/>
                    </w:rPr>
                  </w:pPr>
                  <w:r w:rsidRPr="007D308C">
                    <w:rPr>
                      <w:rFonts w:eastAsia="Times New Roman" w:cstheme="minorHAnsi"/>
                      <w:lang w:eastAsia="pl-PL"/>
                    </w:rPr>
                    <w:t> </w:t>
                  </w:r>
                </w:p>
                <w:p w14:paraId="00DA444F" w14:textId="77777777" w:rsidR="001C0D52" w:rsidRPr="007D308C" w:rsidRDefault="001C0D52" w:rsidP="007D308C">
                  <w:pPr>
                    <w:spacing w:after="0" w:line="240" w:lineRule="auto"/>
                    <w:jc w:val="both"/>
                    <w:rPr>
                      <w:rFonts w:eastAsia="Times New Roman" w:cstheme="minorHAnsi"/>
                      <w:b/>
                      <w:lang w:eastAsia="pl-PL"/>
                    </w:rPr>
                  </w:pPr>
                  <w:r w:rsidRPr="007D308C">
                    <w:rPr>
                      <w:rFonts w:eastAsia="Times New Roman" w:cstheme="minorHAnsi"/>
                      <w:b/>
                      <w:i/>
                      <w:iCs/>
                      <w:lang w:eastAsia="pl-PL"/>
                    </w:rPr>
                    <w:t>........................</w:t>
                  </w:r>
                </w:p>
                <w:p w14:paraId="507B34E2" w14:textId="77777777" w:rsidR="001C0D52" w:rsidRPr="007D308C" w:rsidRDefault="001C0D52" w:rsidP="007D308C">
                  <w:pPr>
                    <w:spacing w:after="0" w:line="240" w:lineRule="auto"/>
                    <w:jc w:val="both"/>
                    <w:rPr>
                      <w:rFonts w:eastAsia="Times New Roman" w:cstheme="minorHAnsi"/>
                      <w:lang w:eastAsia="pl-PL"/>
                    </w:rPr>
                  </w:pPr>
                  <w:r w:rsidRPr="007D308C">
                    <w:rPr>
                      <w:rFonts w:eastAsia="Times New Roman" w:cstheme="minorHAnsi"/>
                      <w:lang w:eastAsia="pl-PL"/>
                    </w:rPr>
                    <w:t> </w:t>
                  </w:r>
                </w:p>
                <w:p w14:paraId="21A8A60F" w14:textId="77777777" w:rsidR="001C0D52" w:rsidRPr="007D308C" w:rsidRDefault="001C0D52" w:rsidP="007D308C">
                  <w:pPr>
                    <w:spacing w:after="0" w:line="240" w:lineRule="auto"/>
                    <w:jc w:val="both"/>
                    <w:rPr>
                      <w:rFonts w:eastAsia="Times New Roman" w:cstheme="minorHAnsi"/>
                      <w:lang w:eastAsia="pl-PL"/>
                    </w:rPr>
                  </w:pPr>
                  <w:r w:rsidRPr="007D308C">
                    <w:rPr>
                      <w:rFonts w:eastAsia="Times New Roman" w:cstheme="minorHAnsi"/>
                      <w:lang w:eastAsia="pl-PL"/>
                    </w:rPr>
                    <w:t xml:space="preserve">zwany w dalszej części umowy </w:t>
                  </w:r>
                  <w:r w:rsidRPr="007D308C">
                    <w:rPr>
                      <w:rFonts w:eastAsia="Times New Roman" w:cstheme="minorHAnsi"/>
                      <w:b/>
                      <w:bCs/>
                      <w:lang w:eastAsia="pl-PL"/>
                    </w:rPr>
                    <w:t>„Podmiotem przetwarzającym”</w:t>
                  </w:r>
                  <w:r w:rsidRPr="007D308C">
                    <w:rPr>
                      <w:rFonts w:eastAsia="Times New Roman" w:cstheme="minorHAnsi"/>
                      <w:lang w:eastAsia="pl-PL"/>
                    </w:rPr>
                    <w:t xml:space="preserve"> </w:t>
                  </w:r>
                </w:p>
                <w:p w14:paraId="5DF7583A" w14:textId="77777777" w:rsidR="001C0D52" w:rsidRPr="007D308C" w:rsidRDefault="001C0D52" w:rsidP="007D308C">
                  <w:pPr>
                    <w:spacing w:after="0" w:line="240" w:lineRule="auto"/>
                    <w:jc w:val="both"/>
                    <w:rPr>
                      <w:rFonts w:eastAsia="Times New Roman" w:cstheme="minorHAnsi"/>
                      <w:lang w:eastAsia="pl-PL"/>
                    </w:rPr>
                  </w:pPr>
                  <w:r w:rsidRPr="007D308C">
                    <w:rPr>
                      <w:rFonts w:eastAsia="Times New Roman" w:cstheme="minorHAnsi"/>
                      <w:lang w:eastAsia="pl-PL"/>
                    </w:rPr>
                    <w:t> </w:t>
                  </w:r>
                </w:p>
                <w:p w14:paraId="75008D8C" w14:textId="77777777" w:rsidR="001C0D52" w:rsidRPr="007D308C" w:rsidRDefault="001C0D52" w:rsidP="007D308C">
                  <w:pPr>
                    <w:spacing w:after="0" w:line="240" w:lineRule="auto"/>
                    <w:jc w:val="both"/>
                    <w:rPr>
                      <w:rFonts w:eastAsia="Times New Roman" w:cstheme="minorHAnsi"/>
                      <w:lang w:eastAsia="pl-PL"/>
                    </w:rPr>
                  </w:pPr>
                  <w:r w:rsidRPr="007D308C">
                    <w:rPr>
                      <w:rFonts w:eastAsia="Times New Roman" w:cstheme="minorHAnsi"/>
                      <w:lang w:eastAsia="pl-PL"/>
                    </w:rPr>
                    <w:t>reprezentowany przez: .......................</w:t>
                  </w:r>
                </w:p>
                <w:p w14:paraId="314323F4" w14:textId="77777777" w:rsidR="001C0D52" w:rsidRPr="007D308C" w:rsidRDefault="001C0D52" w:rsidP="007D308C">
                  <w:pPr>
                    <w:spacing w:after="0" w:line="240" w:lineRule="auto"/>
                    <w:jc w:val="both"/>
                    <w:rPr>
                      <w:rFonts w:eastAsia="Times New Roman" w:cstheme="minorHAnsi"/>
                      <w:lang w:eastAsia="pl-PL"/>
                    </w:rPr>
                  </w:pPr>
                  <w:r w:rsidRPr="007D308C">
                    <w:rPr>
                      <w:rFonts w:eastAsia="Times New Roman" w:cstheme="minorHAnsi"/>
                      <w:lang w:eastAsia="pl-PL"/>
                    </w:rPr>
                    <w:t> </w:t>
                  </w:r>
                </w:p>
                <w:p w14:paraId="77C71749" w14:textId="77777777" w:rsidR="001C0D52" w:rsidRPr="007D308C" w:rsidRDefault="001C0D52" w:rsidP="007D308C">
                  <w:pPr>
                    <w:spacing w:after="0" w:line="240" w:lineRule="auto"/>
                    <w:jc w:val="both"/>
                    <w:rPr>
                      <w:rFonts w:eastAsia="Times New Roman" w:cstheme="minorHAnsi"/>
                      <w:lang w:eastAsia="pl-PL"/>
                    </w:rPr>
                  </w:pPr>
                  <w:r w:rsidRPr="007D308C">
                    <w:rPr>
                      <w:rFonts w:eastAsia="Times New Roman" w:cstheme="minorHAnsi"/>
                      <w:lang w:eastAsia="pl-PL"/>
                    </w:rPr>
                    <w:t>oraz</w:t>
                  </w:r>
                </w:p>
                <w:p w14:paraId="2BD54EF2" w14:textId="77777777" w:rsidR="001C0D52" w:rsidRPr="007D308C" w:rsidRDefault="001C0D52" w:rsidP="007D308C">
                  <w:pPr>
                    <w:spacing w:after="0" w:line="240" w:lineRule="auto"/>
                    <w:jc w:val="both"/>
                    <w:rPr>
                      <w:rFonts w:eastAsia="Times New Roman" w:cstheme="minorHAnsi"/>
                      <w:lang w:eastAsia="pl-PL"/>
                    </w:rPr>
                  </w:pPr>
                  <w:r w:rsidRPr="007D308C">
                    <w:rPr>
                      <w:rFonts w:eastAsia="Times New Roman" w:cstheme="minorHAnsi"/>
                      <w:lang w:eastAsia="pl-PL"/>
                    </w:rPr>
                    <w:t> </w:t>
                  </w:r>
                </w:p>
                <w:p w14:paraId="31426478" w14:textId="77777777" w:rsidR="001C0D52" w:rsidRPr="007D308C" w:rsidRDefault="001C0D52" w:rsidP="007D308C">
                  <w:pPr>
                    <w:spacing w:after="0" w:line="240" w:lineRule="auto"/>
                    <w:jc w:val="both"/>
                    <w:rPr>
                      <w:rFonts w:eastAsia="Times New Roman" w:cstheme="minorHAnsi"/>
                      <w:b/>
                      <w:i/>
                      <w:lang w:eastAsia="pl-PL"/>
                    </w:rPr>
                  </w:pPr>
                  <w:r w:rsidRPr="007D308C">
                    <w:rPr>
                      <w:rFonts w:eastAsia="Times New Roman" w:cstheme="minorHAnsi"/>
                      <w:b/>
                      <w:i/>
                      <w:lang w:eastAsia="pl-PL"/>
                    </w:rPr>
                    <w:t>Sądem Rejonowym w Malborku – z siedzibą w Malborku ul. 17 Marca 3</w:t>
                  </w:r>
                </w:p>
                <w:p w14:paraId="5B151F2B" w14:textId="77777777" w:rsidR="001C0D52" w:rsidRPr="007D308C" w:rsidRDefault="001C0D52" w:rsidP="007D308C">
                  <w:pPr>
                    <w:spacing w:after="0" w:line="240" w:lineRule="auto"/>
                    <w:jc w:val="both"/>
                    <w:rPr>
                      <w:rFonts w:eastAsia="Times New Roman" w:cstheme="minorHAnsi"/>
                      <w:lang w:eastAsia="pl-PL"/>
                    </w:rPr>
                  </w:pPr>
                  <w:r w:rsidRPr="007D308C">
                    <w:rPr>
                      <w:rFonts w:eastAsia="Times New Roman" w:cstheme="minorHAnsi"/>
                      <w:lang w:eastAsia="pl-PL"/>
                    </w:rPr>
                    <w:t xml:space="preserve">zwany w dalszej części umowy </w:t>
                  </w:r>
                  <w:r w:rsidRPr="007D308C">
                    <w:rPr>
                      <w:rFonts w:eastAsia="Times New Roman" w:cstheme="minorHAnsi"/>
                      <w:b/>
                      <w:bCs/>
                      <w:lang w:eastAsia="pl-PL"/>
                    </w:rPr>
                    <w:t>„Administratorem danych” lub „Administratorem”</w:t>
                  </w:r>
                  <w:r w:rsidRPr="007D308C">
                    <w:rPr>
                      <w:rFonts w:eastAsia="Times New Roman" w:cstheme="minorHAnsi"/>
                      <w:lang w:eastAsia="pl-PL"/>
                    </w:rPr>
                    <w:t xml:space="preserve"> </w:t>
                  </w:r>
                </w:p>
                <w:p w14:paraId="54598AB6" w14:textId="77777777" w:rsidR="001C0D52" w:rsidRPr="007D308C" w:rsidRDefault="001C0D52" w:rsidP="007D308C">
                  <w:pPr>
                    <w:spacing w:after="0" w:line="240" w:lineRule="auto"/>
                    <w:jc w:val="both"/>
                    <w:rPr>
                      <w:rFonts w:eastAsia="Times New Roman" w:cstheme="minorHAnsi"/>
                      <w:lang w:eastAsia="pl-PL"/>
                    </w:rPr>
                  </w:pPr>
                  <w:r w:rsidRPr="007D308C">
                    <w:rPr>
                      <w:rFonts w:eastAsia="Times New Roman" w:cstheme="minorHAnsi"/>
                      <w:lang w:eastAsia="pl-PL"/>
                    </w:rPr>
                    <w:t> </w:t>
                  </w:r>
                </w:p>
                <w:p w14:paraId="0A2B5D02" w14:textId="77777777" w:rsidR="001C0D52" w:rsidRPr="007D308C" w:rsidRDefault="001C0D52" w:rsidP="007D308C">
                  <w:pPr>
                    <w:spacing w:after="0" w:line="240" w:lineRule="auto"/>
                    <w:jc w:val="both"/>
                    <w:rPr>
                      <w:rFonts w:eastAsia="Times New Roman" w:cstheme="minorHAnsi"/>
                      <w:lang w:eastAsia="pl-PL"/>
                    </w:rPr>
                  </w:pPr>
                  <w:r w:rsidRPr="007D308C">
                    <w:rPr>
                      <w:rFonts w:eastAsia="Times New Roman" w:cstheme="minorHAnsi"/>
                      <w:lang w:eastAsia="pl-PL"/>
                    </w:rPr>
                    <w:t>reprezentowany przez:</w:t>
                  </w:r>
                </w:p>
                <w:p w14:paraId="3C9BD6FD" w14:textId="77777777" w:rsidR="001C0D52" w:rsidRPr="007D308C" w:rsidRDefault="001C0D52" w:rsidP="007D308C">
                  <w:pPr>
                    <w:spacing w:after="0" w:line="240" w:lineRule="auto"/>
                    <w:jc w:val="both"/>
                    <w:rPr>
                      <w:rFonts w:eastAsia="Times New Roman" w:cstheme="minorHAnsi"/>
                      <w:lang w:eastAsia="pl-PL"/>
                    </w:rPr>
                  </w:pPr>
                  <w:r w:rsidRPr="007D308C">
                    <w:rPr>
                      <w:rFonts w:eastAsia="Times New Roman" w:cstheme="minorHAnsi"/>
                      <w:lang w:eastAsia="pl-PL"/>
                    </w:rPr>
                    <w:t>                                    Prezesa Sądu Rejonowego – ………………………</w:t>
                  </w:r>
                  <w:proofErr w:type="gramStart"/>
                  <w:r w:rsidRPr="007D308C">
                    <w:rPr>
                      <w:rFonts w:eastAsia="Times New Roman" w:cstheme="minorHAnsi"/>
                      <w:lang w:eastAsia="pl-PL"/>
                    </w:rPr>
                    <w:t>…….</w:t>
                  </w:r>
                  <w:proofErr w:type="gramEnd"/>
                </w:p>
              </w:tc>
            </w:tr>
            <w:tr w:rsidR="001C0D52" w:rsidRPr="007D308C" w14:paraId="602F80EE" w14:textId="77777777" w:rsidTr="007D308C">
              <w:trPr>
                <w:tblCellSpacing w:w="15" w:type="dxa"/>
              </w:trPr>
              <w:tc>
                <w:tcPr>
                  <w:tcW w:w="4965" w:type="pct"/>
                  <w:vAlign w:val="center"/>
                  <w:hideMark/>
                </w:tcPr>
                <w:p w14:paraId="54190695" w14:textId="77777777" w:rsidR="001C0D52" w:rsidRPr="007D308C" w:rsidRDefault="001C0D52" w:rsidP="007D308C">
                  <w:pPr>
                    <w:spacing w:after="0" w:line="240" w:lineRule="auto"/>
                    <w:jc w:val="both"/>
                    <w:rPr>
                      <w:rFonts w:eastAsia="Times New Roman" w:cstheme="minorHAnsi"/>
                      <w:lang w:eastAsia="pl-PL"/>
                    </w:rPr>
                  </w:pPr>
                  <w:r w:rsidRPr="007D308C">
                    <w:rPr>
                      <w:rFonts w:eastAsia="Times New Roman" w:cstheme="minorHAnsi"/>
                      <w:lang w:eastAsia="pl-PL"/>
                    </w:rPr>
                    <w:t> </w:t>
                  </w:r>
                </w:p>
                <w:p w14:paraId="5F1E6EEC" w14:textId="77777777" w:rsidR="001C0D52" w:rsidRPr="007D308C" w:rsidRDefault="001C0D52" w:rsidP="007D308C">
                  <w:pPr>
                    <w:spacing w:after="0" w:line="240" w:lineRule="auto"/>
                    <w:jc w:val="center"/>
                    <w:rPr>
                      <w:rFonts w:eastAsia="Times New Roman" w:cstheme="minorHAnsi"/>
                      <w:b/>
                      <w:bCs/>
                      <w:lang w:eastAsia="pl-PL"/>
                    </w:rPr>
                  </w:pPr>
                  <w:r w:rsidRPr="007D308C">
                    <w:rPr>
                      <w:rFonts w:eastAsia="Times New Roman" w:cstheme="minorHAnsi"/>
                      <w:b/>
                      <w:bCs/>
                      <w:lang w:eastAsia="pl-PL"/>
                    </w:rPr>
                    <w:t xml:space="preserve">§ 1 </w:t>
                  </w:r>
                </w:p>
                <w:p w14:paraId="2D924A0C" w14:textId="77777777" w:rsidR="001C0D52" w:rsidRPr="007D308C" w:rsidRDefault="001C0D52" w:rsidP="007D308C">
                  <w:pPr>
                    <w:spacing w:after="0" w:line="240" w:lineRule="auto"/>
                    <w:jc w:val="center"/>
                    <w:rPr>
                      <w:rFonts w:eastAsia="Times New Roman" w:cstheme="minorHAnsi"/>
                      <w:lang w:eastAsia="pl-PL"/>
                    </w:rPr>
                  </w:pPr>
                  <w:r w:rsidRPr="007D308C">
                    <w:rPr>
                      <w:rFonts w:eastAsia="Times New Roman" w:cstheme="minorHAnsi"/>
                      <w:b/>
                      <w:bCs/>
                      <w:lang w:eastAsia="pl-PL"/>
                    </w:rPr>
                    <w:t>Powierzenie przetwarzania danych osobowych</w:t>
                  </w:r>
                </w:p>
              </w:tc>
            </w:tr>
          </w:tbl>
          <w:p w14:paraId="47130486" w14:textId="77777777" w:rsidR="001C0D52" w:rsidRPr="007D308C" w:rsidRDefault="001C0D52" w:rsidP="007D308C">
            <w:pPr>
              <w:spacing w:after="0" w:line="240" w:lineRule="auto"/>
              <w:jc w:val="both"/>
              <w:rPr>
                <w:rFonts w:eastAsia="Times New Roman" w:cstheme="minorHAnsi"/>
                <w:lang w:eastAsia="pl-PL"/>
              </w:rPr>
            </w:pPr>
            <w:r w:rsidRPr="007D308C">
              <w:rPr>
                <w:rFonts w:eastAsia="Times New Roman" w:cstheme="minorHAnsi"/>
                <w:lang w:eastAsia="pl-PL"/>
              </w:rPr>
              <w:t xml:space="preserve">1. Administrator danych powierza Podmiotowi przetwarzającemu, w trybie art. 28 ogólnego rozporządzenia o ochronie danych z dnia 27 kwietnia 2016 r. </w:t>
            </w:r>
            <w:r w:rsidRPr="007D308C">
              <w:rPr>
                <w:rFonts w:eastAsia="Times New Roman" w:cstheme="minorHAnsi"/>
                <w:i/>
                <w:lang w:eastAsia="pl-PL"/>
              </w:rPr>
              <w:t>(zwanego w dalszej części „Rozporządzeniem” RODO)</w:t>
            </w:r>
            <w:r w:rsidRPr="007D308C">
              <w:rPr>
                <w:rFonts w:eastAsia="Times New Roman" w:cstheme="minorHAnsi"/>
                <w:lang w:eastAsia="pl-PL"/>
              </w:rPr>
              <w:t xml:space="preserve"> dane osobowe do przetwarzania, na zasadach i w celu określonym w niniejszej Umowie.</w:t>
            </w:r>
          </w:p>
          <w:p w14:paraId="2BDD6A8B" w14:textId="29E7DB33" w:rsidR="001C0D52" w:rsidRPr="007D308C" w:rsidRDefault="001C0D52" w:rsidP="007D308C">
            <w:pPr>
              <w:spacing w:after="0" w:line="240" w:lineRule="auto"/>
              <w:jc w:val="both"/>
              <w:rPr>
                <w:rFonts w:eastAsia="Times New Roman" w:cstheme="minorHAnsi"/>
                <w:lang w:eastAsia="pl-PL"/>
              </w:rPr>
            </w:pPr>
            <w:r w:rsidRPr="007D308C">
              <w:rPr>
                <w:rFonts w:eastAsia="Times New Roman" w:cstheme="minorHAnsi"/>
                <w:lang w:eastAsia="pl-PL"/>
              </w:rPr>
              <w:t> 2. Podmiot przetwarzający zobowiązuje się przetwarzać powierzone mu dane osobowe zgodnie z niniejszą umową, Rozporządzeniem oraz z innymi przepisami prawa powszechnie obowiązującego, które chronią prawa osób, których dane dotyczą.</w:t>
            </w:r>
          </w:p>
          <w:p w14:paraId="72C2F63E" w14:textId="3ED0EBCD" w:rsidR="001C0D52" w:rsidRPr="007D308C" w:rsidRDefault="001C0D52" w:rsidP="007D308C">
            <w:pPr>
              <w:spacing w:after="0" w:line="240" w:lineRule="auto"/>
              <w:jc w:val="both"/>
              <w:rPr>
                <w:rFonts w:eastAsia="Times New Roman" w:cstheme="minorHAnsi"/>
                <w:lang w:eastAsia="pl-PL"/>
              </w:rPr>
            </w:pPr>
            <w:r w:rsidRPr="007D308C">
              <w:rPr>
                <w:rFonts w:eastAsia="Times New Roman" w:cstheme="minorHAnsi"/>
                <w:lang w:eastAsia="pl-PL"/>
              </w:rPr>
              <w:t> 3. Podmiot przetwarzający oświadcza, że stosuje środki bezpieczeństwa spełniające wymogi Rozporządzenia.</w:t>
            </w:r>
          </w:p>
        </w:tc>
      </w:tr>
      <w:tr w:rsidR="001C0D52" w:rsidRPr="007D308C" w14:paraId="4DC05C26" w14:textId="77777777" w:rsidTr="00702620">
        <w:trPr>
          <w:tblCellSpacing w:w="15" w:type="dxa"/>
        </w:trPr>
        <w:tc>
          <w:tcPr>
            <w:tcW w:w="4966" w:type="pct"/>
            <w:vAlign w:val="center"/>
            <w:hideMark/>
          </w:tcPr>
          <w:p w14:paraId="5262622F" w14:textId="77777777" w:rsidR="001C0D52" w:rsidRPr="007D308C" w:rsidRDefault="001C0D52" w:rsidP="007D308C">
            <w:pPr>
              <w:spacing w:after="0" w:line="240" w:lineRule="auto"/>
              <w:jc w:val="both"/>
              <w:rPr>
                <w:rFonts w:eastAsia="Times New Roman" w:cstheme="minorHAnsi"/>
                <w:lang w:eastAsia="pl-PL"/>
              </w:rPr>
            </w:pPr>
            <w:r w:rsidRPr="007D308C">
              <w:rPr>
                <w:rFonts w:eastAsia="Times New Roman" w:cstheme="minorHAnsi"/>
                <w:lang w:eastAsia="pl-PL"/>
              </w:rPr>
              <w:t> </w:t>
            </w:r>
          </w:p>
          <w:p w14:paraId="235D8356" w14:textId="77777777" w:rsidR="001C0D52" w:rsidRPr="007D308C" w:rsidRDefault="001C0D52" w:rsidP="007D308C">
            <w:pPr>
              <w:spacing w:after="0" w:line="240" w:lineRule="auto"/>
              <w:jc w:val="center"/>
              <w:rPr>
                <w:rFonts w:eastAsia="Times New Roman" w:cstheme="minorHAnsi"/>
                <w:b/>
                <w:bCs/>
                <w:lang w:eastAsia="pl-PL"/>
              </w:rPr>
            </w:pPr>
            <w:r w:rsidRPr="007D308C">
              <w:rPr>
                <w:rFonts w:eastAsia="Times New Roman" w:cstheme="minorHAnsi"/>
                <w:b/>
                <w:bCs/>
                <w:lang w:eastAsia="pl-PL"/>
              </w:rPr>
              <w:t xml:space="preserve">§ 2 </w:t>
            </w:r>
          </w:p>
          <w:p w14:paraId="5584410C" w14:textId="77777777" w:rsidR="001C0D52" w:rsidRPr="007D308C" w:rsidRDefault="001C0D52" w:rsidP="007D308C">
            <w:pPr>
              <w:spacing w:after="0" w:line="240" w:lineRule="auto"/>
              <w:jc w:val="center"/>
              <w:rPr>
                <w:rFonts w:eastAsia="Times New Roman" w:cstheme="minorHAnsi"/>
                <w:lang w:eastAsia="pl-PL"/>
              </w:rPr>
            </w:pPr>
            <w:r w:rsidRPr="007D308C">
              <w:rPr>
                <w:rFonts w:eastAsia="Times New Roman" w:cstheme="minorHAnsi"/>
                <w:b/>
                <w:bCs/>
                <w:lang w:eastAsia="pl-PL"/>
              </w:rPr>
              <w:t>Zakres i cel przetwarzania danych</w:t>
            </w:r>
          </w:p>
        </w:tc>
      </w:tr>
      <w:tr w:rsidR="001C0D52" w:rsidRPr="007D308C" w14:paraId="21AFFBAA" w14:textId="77777777" w:rsidTr="00702620">
        <w:trPr>
          <w:tblCellSpacing w:w="15" w:type="dxa"/>
        </w:trPr>
        <w:tc>
          <w:tcPr>
            <w:tcW w:w="4966" w:type="pct"/>
            <w:vAlign w:val="center"/>
            <w:hideMark/>
          </w:tcPr>
          <w:p w14:paraId="670AB481" w14:textId="3D16AC96" w:rsidR="001C0D52" w:rsidRPr="007D308C" w:rsidRDefault="001C0D52" w:rsidP="007D308C">
            <w:pPr>
              <w:spacing w:after="0" w:line="240" w:lineRule="auto"/>
              <w:jc w:val="both"/>
              <w:rPr>
                <w:rFonts w:cstheme="minorHAnsi"/>
              </w:rPr>
            </w:pPr>
            <w:r w:rsidRPr="007D308C">
              <w:rPr>
                <w:rFonts w:eastAsia="Times New Roman" w:cstheme="minorHAnsi"/>
                <w:lang w:eastAsia="pl-PL"/>
              </w:rPr>
              <w:t> </w:t>
            </w:r>
            <w:r w:rsidRPr="007D308C">
              <w:rPr>
                <w:rFonts w:cstheme="minorHAnsi"/>
              </w:rPr>
              <w:t xml:space="preserve">Podmiot przetwarzający będzie przetwarzał, powierzone na podstawie umowy dane osobowe w postaci wizerunku osób znajdujących się w strefach monitorowanych (monitoring wizyjny) oraz pracowników sądu (imię i nazwisko, nr telefonu) w postaci papierowej, informatycznej podczas wykonywania umowy ……………… z dnia ………………. której przedmiotem jest świadczenie usług w zakresie fizycznej ochrony mienia. </w:t>
            </w:r>
          </w:p>
          <w:p w14:paraId="20BBB71F" w14:textId="77777777" w:rsidR="001C0D52" w:rsidRPr="007D308C" w:rsidRDefault="001C0D52" w:rsidP="007D308C">
            <w:pPr>
              <w:pStyle w:val="Akapitzlist"/>
              <w:numPr>
                <w:ilvl w:val="0"/>
                <w:numId w:val="12"/>
              </w:numPr>
              <w:spacing w:after="0"/>
              <w:ind w:left="381"/>
              <w:jc w:val="both"/>
              <w:rPr>
                <w:rFonts w:asciiTheme="minorHAnsi" w:hAnsiTheme="minorHAnsi" w:cstheme="minorHAnsi"/>
                <w:sz w:val="22"/>
                <w:szCs w:val="22"/>
              </w:rPr>
            </w:pPr>
            <w:r w:rsidRPr="007D308C">
              <w:rPr>
                <w:rFonts w:asciiTheme="minorHAnsi" w:hAnsiTheme="minorHAnsi" w:cstheme="minorHAnsi"/>
                <w:sz w:val="22"/>
                <w:szCs w:val="22"/>
              </w:rPr>
              <w:t xml:space="preserve">Administrator oświadcza, że charakter danych osobowych przetwarzanych niniejszą umową obejmuje szczególne kategorie danych osobowych w rozumieniu art. 9 ust 1 RODO. </w:t>
            </w:r>
          </w:p>
          <w:p w14:paraId="5662A710" w14:textId="71C57578" w:rsidR="001C0D52" w:rsidRPr="007D308C" w:rsidRDefault="001C0D52" w:rsidP="007D308C">
            <w:pPr>
              <w:pStyle w:val="Akapitzlist"/>
              <w:numPr>
                <w:ilvl w:val="0"/>
                <w:numId w:val="12"/>
              </w:numPr>
              <w:spacing w:after="0"/>
              <w:ind w:left="381"/>
              <w:jc w:val="both"/>
              <w:rPr>
                <w:rFonts w:asciiTheme="minorHAnsi" w:hAnsiTheme="minorHAnsi" w:cstheme="minorHAnsi"/>
                <w:sz w:val="22"/>
                <w:szCs w:val="22"/>
              </w:rPr>
            </w:pPr>
            <w:r w:rsidRPr="007D308C">
              <w:rPr>
                <w:rFonts w:asciiTheme="minorHAnsi" w:hAnsiTheme="minorHAnsi" w:cstheme="minorHAnsi"/>
                <w:sz w:val="22"/>
                <w:szCs w:val="22"/>
              </w:rPr>
              <w:t xml:space="preserve">Powierzone przez Administratora danych dane osobowe będą przetwarzane przez Podmiot przetwarzający wyłącznie w celu realizacji umowy nr …………… z dnia ………………. w zakresie świadczenia usług fizycznej ochrony mienia. </w:t>
            </w:r>
          </w:p>
        </w:tc>
      </w:tr>
      <w:tr w:rsidR="001C0D52" w:rsidRPr="007D308C" w14:paraId="03623964" w14:textId="77777777" w:rsidTr="00702620">
        <w:trPr>
          <w:tblCellSpacing w:w="15" w:type="dxa"/>
        </w:trPr>
        <w:tc>
          <w:tcPr>
            <w:tcW w:w="4966" w:type="pct"/>
            <w:vAlign w:val="center"/>
            <w:hideMark/>
          </w:tcPr>
          <w:p w14:paraId="77565CFB" w14:textId="77777777" w:rsidR="001C0D52" w:rsidRPr="007D308C" w:rsidRDefault="001C0D52" w:rsidP="007D308C">
            <w:pPr>
              <w:pStyle w:val="WzorText"/>
              <w:spacing w:before="0" w:line="240" w:lineRule="auto"/>
              <w:jc w:val="center"/>
              <w:rPr>
                <w:rStyle w:val="Bold"/>
                <w:rFonts w:asciiTheme="minorHAnsi" w:hAnsiTheme="minorHAnsi" w:cstheme="minorHAnsi"/>
                <w:sz w:val="22"/>
                <w:szCs w:val="22"/>
              </w:rPr>
            </w:pPr>
          </w:p>
          <w:p w14:paraId="59F415AA" w14:textId="77777777" w:rsidR="00D94A7D" w:rsidRDefault="00D94A7D" w:rsidP="007D308C">
            <w:pPr>
              <w:pStyle w:val="WzorText"/>
              <w:spacing w:before="0" w:line="240" w:lineRule="auto"/>
              <w:jc w:val="center"/>
              <w:rPr>
                <w:rStyle w:val="Bold"/>
                <w:rFonts w:asciiTheme="minorHAnsi" w:hAnsiTheme="minorHAnsi" w:cstheme="minorHAnsi"/>
                <w:sz w:val="22"/>
                <w:szCs w:val="22"/>
              </w:rPr>
            </w:pPr>
          </w:p>
          <w:p w14:paraId="3516D621" w14:textId="77777777" w:rsidR="00C23A08" w:rsidRDefault="00C23A08" w:rsidP="007D308C">
            <w:pPr>
              <w:pStyle w:val="WzorText"/>
              <w:spacing w:before="0" w:line="240" w:lineRule="auto"/>
              <w:jc w:val="center"/>
              <w:rPr>
                <w:rStyle w:val="Bold"/>
                <w:rFonts w:asciiTheme="minorHAnsi" w:hAnsiTheme="minorHAnsi" w:cstheme="minorHAnsi"/>
                <w:sz w:val="22"/>
                <w:szCs w:val="22"/>
              </w:rPr>
            </w:pPr>
          </w:p>
          <w:p w14:paraId="29506EB1" w14:textId="77777777" w:rsidR="00D94A7D" w:rsidRDefault="00D94A7D" w:rsidP="007D308C">
            <w:pPr>
              <w:pStyle w:val="WzorText"/>
              <w:spacing w:before="0" w:line="240" w:lineRule="auto"/>
              <w:jc w:val="center"/>
              <w:rPr>
                <w:rStyle w:val="Bold"/>
              </w:rPr>
            </w:pPr>
          </w:p>
          <w:p w14:paraId="4739FA2D" w14:textId="03F00084" w:rsidR="001C0D52" w:rsidRPr="007D308C" w:rsidRDefault="001C0D52" w:rsidP="007D308C">
            <w:pPr>
              <w:pStyle w:val="WzorText"/>
              <w:spacing w:before="0" w:line="240" w:lineRule="auto"/>
              <w:jc w:val="center"/>
              <w:rPr>
                <w:rStyle w:val="Bold"/>
                <w:rFonts w:asciiTheme="minorHAnsi" w:hAnsiTheme="minorHAnsi" w:cstheme="minorHAnsi"/>
                <w:sz w:val="22"/>
                <w:szCs w:val="22"/>
              </w:rPr>
            </w:pPr>
            <w:r w:rsidRPr="007D308C">
              <w:rPr>
                <w:rStyle w:val="Bold"/>
                <w:rFonts w:asciiTheme="minorHAnsi" w:hAnsiTheme="minorHAnsi" w:cstheme="minorHAnsi"/>
                <w:sz w:val="22"/>
                <w:szCs w:val="22"/>
              </w:rPr>
              <w:lastRenderedPageBreak/>
              <w:t>§</w:t>
            </w:r>
            <w:r w:rsidR="007D308C">
              <w:rPr>
                <w:rStyle w:val="Bold"/>
                <w:rFonts w:asciiTheme="minorHAnsi" w:hAnsiTheme="minorHAnsi" w:cstheme="minorHAnsi"/>
                <w:sz w:val="22"/>
                <w:szCs w:val="22"/>
              </w:rPr>
              <w:t xml:space="preserve"> </w:t>
            </w:r>
            <w:r w:rsidRPr="007D308C">
              <w:rPr>
                <w:rStyle w:val="Bold"/>
                <w:rFonts w:asciiTheme="minorHAnsi" w:hAnsiTheme="minorHAnsi" w:cstheme="minorHAnsi"/>
                <w:sz w:val="22"/>
                <w:szCs w:val="22"/>
              </w:rPr>
              <w:t>3</w:t>
            </w:r>
            <w:r w:rsidRPr="007D308C">
              <w:rPr>
                <w:rStyle w:val="Bold"/>
                <w:rFonts w:asciiTheme="minorHAnsi" w:hAnsiTheme="minorHAnsi" w:cstheme="minorHAnsi"/>
                <w:sz w:val="22"/>
                <w:szCs w:val="22"/>
              </w:rPr>
              <w:br/>
              <w:t>Sposób wykonania umowy w</w:t>
            </w:r>
            <w:r w:rsidRPr="007D308C">
              <w:rPr>
                <w:rStyle w:val="Nonbreaking"/>
                <w:rFonts w:asciiTheme="minorHAnsi" w:hAnsiTheme="minorHAnsi" w:cstheme="minorHAnsi"/>
                <w:sz w:val="22"/>
                <w:szCs w:val="22"/>
              </w:rPr>
              <w:t xml:space="preserve"> </w:t>
            </w:r>
            <w:r w:rsidRPr="007D308C">
              <w:rPr>
                <w:rStyle w:val="Bold"/>
                <w:rFonts w:asciiTheme="minorHAnsi" w:hAnsiTheme="minorHAnsi" w:cstheme="minorHAnsi"/>
                <w:sz w:val="22"/>
                <w:szCs w:val="22"/>
              </w:rPr>
              <w:t>zakresie przetwarzania danych osobowych</w:t>
            </w:r>
          </w:p>
          <w:p w14:paraId="163F66E5" w14:textId="77777777" w:rsidR="001C0D52" w:rsidRPr="007D308C" w:rsidRDefault="001C0D52" w:rsidP="007D308C">
            <w:pPr>
              <w:pStyle w:val="WzorList1"/>
              <w:numPr>
                <w:ilvl w:val="0"/>
                <w:numId w:val="8"/>
              </w:numPr>
              <w:spacing w:before="0" w:line="240" w:lineRule="auto"/>
              <w:ind w:left="426"/>
              <w:rPr>
                <w:rFonts w:asciiTheme="minorHAnsi" w:hAnsiTheme="minorHAnsi" w:cstheme="minorHAnsi"/>
                <w:sz w:val="22"/>
                <w:szCs w:val="22"/>
              </w:rPr>
            </w:pPr>
            <w:r w:rsidRPr="007D308C">
              <w:rPr>
                <w:rFonts w:asciiTheme="minorHAnsi" w:hAnsiTheme="minorHAnsi" w:cstheme="minorHAnsi"/>
                <w:sz w:val="22"/>
                <w:szCs w:val="22"/>
              </w:rPr>
              <w:t>Podmiot przetwarzający zapewnia, że posiada odpowiednie środki techniczne oraz zobowiązuje się, przy przetwarzaniu powierzonych danych osobowych, do ich właściwego zabezpieczenia przez stosowanie tych odpowiednich środków technicznych i</w:t>
            </w:r>
            <w:r w:rsidRPr="007D308C">
              <w:rPr>
                <w:rStyle w:val="Nonbreaking"/>
                <w:rFonts w:asciiTheme="minorHAnsi" w:hAnsiTheme="minorHAnsi" w:cstheme="minorHAnsi"/>
                <w:sz w:val="22"/>
                <w:szCs w:val="22"/>
              </w:rPr>
              <w:t xml:space="preserve"> </w:t>
            </w:r>
            <w:r w:rsidRPr="007D308C">
              <w:rPr>
                <w:rFonts w:asciiTheme="minorHAnsi" w:hAnsiTheme="minorHAnsi" w:cstheme="minorHAnsi"/>
                <w:sz w:val="22"/>
                <w:szCs w:val="22"/>
              </w:rPr>
              <w:t>organizacyjnych, zapewniających adekwatny stopień bezpieczeństwa odpowiadający ryzyku związanemu z</w:t>
            </w:r>
            <w:r w:rsidRPr="007D308C">
              <w:rPr>
                <w:rStyle w:val="Nonbreaking"/>
                <w:rFonts w:asciiTheme="minorHAnsi" w:hAnsiTheme="minorHAnsi" w:cstheme="minorHAnsi"/>
                <w:sz w:val="22"/>
                <w:szCs w:val="22"/>
              </w:rPr>
              <w:t xml:space="preserve"> </w:t>
            </w:r>
            <w:r w:rsidRPr="007D308C">
              <w:rPr>
                <w:rFonts w:asciiTheme="minorHAnsi" w:hAnsiTheme="minorHAnsi" w:cstheme="minorHAnsi"/>
                <w:sz w:val="22"/>
                <w:szCs w:val="22"/>
              </w:rPr>
              <w:t>przetwarzaniem danych osobowych, o</w:t>
            </w:r>
            <w:r w:rsidRPr="007D308C">
              <w:rPr>
                <w:rStyle w:val="Nonbreaking"/>
                <w:rFonts w:asciiTheme="minorHAnsi" w:hAnsiTheme="minorHAnsi" w:cstheme="minorHAnsi"/>
                <w:sz w:val="22"/>
                <w:szCs w:val="22"/>
              </w:rPr>
              <w:t xml:space="preserve"> </w:t>
            </w:r>
            <w:r w:rsidRPr="007D308C">
              <w:rPr>
                <w:rFonts w:asciiTheme="minorHAnsi" w:hAnsiTheme="minorHAnsi" w:cstheme="minorHAnsi"/>
                <w:sz w:val="22"/>
                <w:szCs w:val="22"/>
              </w:rPr>
              <w:t>których mowa w</w:t>
            </w:r>
            <w:r w:rsidRPr="007D308C">
              <w:rPr>
                <w:rStyle w:val="Nonbreaking"/>
                <w:rFonts w:asciiTheme="minorHAnsi" w:hAnsiTheme="minorHAnsi" w:cstheme="minorHAnsi"/>
                <w:sz w:val="22"/>
                <w:szCs w:val="22"/>
              </w:rPr>
              <w:t xml:space="preserve"> </w:t>
            </w:r>
            <w:r w:rsidRPr="007D308C">
              <w:rPr>
                <w:rFonts w:asciiTheme="minorHAnsi" w:hAnsiTheme="minorHAnsi" w:cstheme="minorHAnsi"/>
                <w:sz w:val="22"/>
                <w:szCs w:val="22"/>
              </w:rPr>
              <w:t>art.</w:t>
            </w:r>
            <w:r w:rsidRPr="007D308C">
              <w:rPr>
                <w:rStyle w:val="Nonbreaking"/>
                <w:rFonts w:asciiTheme="minorHAnsi" w:hAnsiTheme="minorHAnsi" w:cstheme="minorHAnsi"/>
                <w:sz w:val="22"/>
                <w:szCs w:val="22"/>
              </w:rPr>
              <w:t xml:space="preserve"> </w:t>
            </w:r>
            <w:r w:rsidRPr="007D308C">
              <w:rPr>
                <w:rFonts w:asciiTheme="minorHAnsi" w:hAnsiTheme="minorHAnsi" w:cstheme="minorHAnsi"/>
                <w:sz w:val="22"/>
                <w:szCs w:val="22"/>
              </w:rPr>
              <w:t>32 Rozporządzenia.</w:t>
            </w:r>
          </w:p>
          <w:p w14:paraId="195B0ACD" w14:textId="77777777" w:rsidR="001C0D52" w:rsidRPr="007D308C" w:rsidRDefault="001C0D52" w:rsidP="007D308C">
            <w:pPr>
              <w:pStyle w:val="WzorList1"/>
              <w:numPr>
                <w:ilvl w:val="0"/>
                <w:numId w:val="8"/>
              </w:numPr>
              <w:spacing w:before="0" w:line="240" w:lineRule="auto"/>
              <w:ind w:left="426"/>
              <w:rPr>
                <w:rFonts w:asciiTheme="minorHAnsi" w:hAnsiTheme="minorHAnsi" w:cstheme="minorHAnsi"/>
                <w:sz w:val="22"/>
                <w:szCs w:val="22"/>
              </w:rPr>
            </w:pPr>
            <w:r w:rsidRPr="007D308C">
              <w:rPr>
                <w:rFonts w:asciiTheme="minorHAnsi" w:hAnsiTheme="minorHAnsi" w:cstheme="minorHAnsi"/>
                <w:sz w:val="22"/>
                <w:szCs w:val="22"/>
              </w:rPr>
              <w:t>Podmiot przetwarzający oświadcza, że przeprowadził analizę ryzyka przetwarzania powierzonych danych, posiada właściwą dokumentację w tym zakresie, którą zobowiązuje się udostępnić Administratorowi oraz zapewnia, że stosuje się do jej wyników w zakresie organizacyjnych i technicznych środków ochrony danych.</w:t>
            </w:r>
          </w:p>
          <w:p w14:paraId="54BA295F" w14:textId="77777777" w:rsidR="001C0D52" w:rsidRPr="007D308C" w:rsidRDefault="001C0D52" w:rsidP="007D308C">
            <w:pPr>
              <w:pStyle w:val="WzorList1"/>
              <w:numPr>
                <w:ilvl w:val="0"/>
                <w:numId w:val="8"/>
              </w:numPr>
              <w:spacing w:before="0" w:line="240" w:lineRule="auto"/>
              <w:ind w:left="426"/>
              <w:rPr>
                <w:rFonts w:asciiTheme="minorHAnsi" w:hAnsiTheme="minorHAnsi" w:cstheme="minorHAnsi"/>
                <w:sz w:val="22"/>
                <w:szCs w:val="22"/>
              </w:rPr>
            </w:pPr>
            <w:r w:rsidRPr="007D308C">
              <w:rPr>
                <w:rFonts w:asciiTheme="minorHAnsi" w:hAnsiTheme="minorHAnsi" w:cstheme="minorHAnsi"/>
                <w:sz w:val="22"/>
                <w:szCs w:val="22"/>
              </w:rPr>
              <w:t>Podmiot przetwarzający zobowiązuje się przetwarzać dane wyłącznie zgodnie z udokumentowanymi poleceniami lub instrukcjami Administratora i na podstawie przepisów prawa.</w:t>
            </w:r>
          </w:p>
          <w:p w14:paraId="04D2059F" w14:textId="77777777" w:rsidR="001C0D52" w:rsidRPr="007D308C" w:rsidRDefault="001C0D52" w:rsidP="007D308C">
            <w:pPr>
              <w:pStyle w:val="WzorList1"/>
              <w:numPr>
                <w:ilvl w:val="0"/>
                <w:numId w:val="8"/>
              </w:numPr>
              <w:spacing w:before="0" w:line="240" w:lineRule="auto"/>
              <w:ind w:left="426"/>
              <w:rPr>
                <w:rFonts w:asciiTheme="minorHAnsi" w:hAnsiTheme="minorHAnsi" w:cstheme="minorHAnsi"/>
                <w:sz w:val="22"/>
                <w:szCs w:val="22"/>
              </w:rPr>
            </w:pPr>
            <w:r w:rsidRPr="007D308C">
              <w:rPr>
                <w:rFonts w:asciiTheme="minorHAnsi" w:hAnsiTheme="minorHAnsi" w:cstheme="minorHAnsi"/>
                <w:sz w:val="22"/>
                <w:szCs w:val="22"/>
              </w:rPr>
              <w:t xml:space="preserve">Podmiot przetwarzający oświadcza, że dane osobowe będą przetwarzane wyłącznie na terenie Unii Europejskiej. Dane osobowe nie będą przekazywane do państw trzecich lub organizacji międzynarodowych. </w:t>
            </w:r>
          </w:p>
          <w:p w14:paraId="082E4BA7" w14:textId="77777777" w:rsidR="001C0D52" w:rsidRPr="007D308C" w:rsidRDefault="001C0D52" w:rsidP="007D308C">
            <w:pPr>
              <w:pStyle w:val="WzorList1"/>
              <w:numPr>
                <w:ilvl w:val="0"/>
                <w:numId w:val="8"/>
              </w:numPr>
              <w:spacing w:before="0" w:line="240" w:lineRule="auto"/>
              <w:ind w:left="426"/>
              <w:rPr>
                <w:rFonts w:asciiTheme="minorHAnsi" w:hAnsiTheme="minorHAnsi" w:cstheme="minorHAnsi"/>
                <w:sz w:val="22"/>
                <w:szCs w:val="22"/>
              </w:rPr>
            </w:pPr>
            <w:r w:rsidRPr="007D308C">
              <w:rPr>
                <w:rFonts w:asciiTheme="minorHAnsi" w:hAnsiTheme="minorHAnsi" w:cstheme="minorHAnsi"/>
                <w:sz w:val="22"/>
                <w:szCs w:val="22"/>
              </w:rPr>
              <w:t>Podmiot przetwarzający zobowiązuje się dołożyć należytej staranności przy przetwarzaniu powierzonych danych osobowych, w szczególności do wypełnienia wymogów Rozporządzenia (o których mowa w art. 28 Rozporządzenia), ciążących na nim w związku z przetwarzaniem danych.</w:t>
            </w:r>
          </w:p>
          <w:p w14:paraId="7319038E" w14:textId="77777777" w:rsidR="001C0D52" w:rsidRPr="007D308C" w:rsidRDefault="001C0D52" w:rsidP="007D308C">
            <w:pPr>
              <w:pStyle w:val="WzorList1"/>
              <w:numPr>
                <w:ilvl w:val="0"/>
                <w:numId w:val="8"/>
              </w:numPr>
              <w:spacing w:before="0" w:line="240" w:lineRule="auto"/>
              <w:ind w:left="426"/>
              <w:rPr>
                <w:rFonts w:asciiTheme="minorHAnsi" w:hAnsiTheme="minorHAnsi" w:cstheme="minorHAnsi"/>
                <w:sz w:val="22"/>
                <w:szCs w:val="22"/>
              </w:rPr>
            </w:pPr>
            <w:r w:rsidRPr="007D308C">
              <w:rPr>
                <w:rFonts w:asciiTheme="minorHAnsi" w:hAnsiTheme="minorHAnsi" w:cstheme="minorHAnsi"/>
                <w:sz w:val="22"/>
                <w:szCs w:val="22"/>
              </w:rPr>
              <w:t>Podmiot przetwarzający zobowiązuje się do nadania upoważnień do przetwarzania danych osobowych wszystkim osobom, które będą przetwarzały powierzone dane w</w:t>
            </w:r>
            <w:r w:rsidRPr="007D308C">
              <w:rPr>
                <w:rStyle w:val="Nonbreaking"/>
                <w:rFonts w:asciiTheme="minorHAnsi" w:hAnsiTheme="minorHAnsi" w:cstheme="minorHAnsi"/>
                <w:sz w:val="22"/>
                <w:szCs w:val="22"/>
              </w:rPr>
              <w:t xml:space="preserve"> </w:t>
            </w:r>
            <w:r w:rsidRPr="007D308C">
              <w:rPr>
                <w:rFonts w:asciiTheme="minorHAnsi" w:hAnsiTheme="minorHAnsi" w:cstheme="minorHAnsi"/>
                <w:sz w:val="22"/>
                <w:szCs w:val="22"/>
              </w:rPr>
              <w:t xml:space="preserve">celu realizacji niniejszej umowy. </w:t>
            </w:r>
          </w:p>
          <w:p w14:paraId="21AA6024" w14:textId="77777777" w:rsidR="001C0D52" w:rsidRPr="007D308C" w:rsidRDefault="001C0D52" w:rsidP="007D308C">
            <w:pPr>
              <w:pStyle w:val="WzorList1"/>
              <w:numPr>
                <w:ilvl w:val="0"/>
                <w:numId w:val="8"/>
              </w:numPr>
              <w:spacing w:before="0" w:line="240" w:lineRule="auto"/>
              <w:ind w:left="426"/>
              <w:rPr>
                <w:rFonts w:asciiTheme="minorHAnsi" w:hAnsiTheme="minorHAnsi" w:cstheme="minorHAnsi"/>
                <w:sz w:val="22"/>
                <w:szCs w:val="22"/>
              </w:rPr>
            </w:pPr>
            <w:r w:rsidRPr="007D308C">
              <w:rPr>
                <w:rFonts w:asciiTheme="minorHAnsi" w:hAnsiTheme="minorHAnsi" w:cstheme="minorHAnsi"/>
                <w:sz w:val="22"/>
                <w:szCs w:val="22"/>
              </w:rPr>
              <w:t>Podmiot przetwarzający zobowiązuje się zapewnić zachowanie w</w:t>
            </w:r>
            <w:r w:rsidRPr="007D308C">
              <w:rPr>
                <w:rStyle w:val="Nonbreaking"/>
                <w:rFonts w:asciiTheme="minorHAnsi" w:hAnsiTheme="minorHAnsi" w:cstheme="minorHAnsi"/>
                <w:sz w:val="22"/>
                <w:szCs w:val="22"/>
              </w:rPr>
              <w:t xml:space="preserve"> </w:t>
            </w:r>
            <w:proofErr w:type="gramStart"/>
            <w:r w:rsidRPr="007D308C">
              <w:rPr>
                <w:rFonts w:asciiTheme="minorHAnsi" w:hAnsiTheme="minorHAnsi" w:cstheme="minorHAnsi"/>
                <w:sz w:val="22"/>
                <w:szCs w:val="22"/>
              </w:rPr>
              <w:t>tajemnicy,</w:t>
            </w:r>
            <w:proofErr w:type="gramEnd"/>
            <w:r w:rsidRPr="007D308C">
              <w:rPr>
                <w:rFonts w:asciiTheme="minorHAnsi" w:hAnsiTheme="minorHAnsi" w:cstheme="minorHAnsi"/>
                <w:sz w:val="22"/>
                <w:szCs w:val="22"/>
              </w:rPr>
              <w:t xml:space="preserve"> (o której mowa w</w:t>
            </w:r>
            <w:r w:rsidRPr="007D308C">
              <w:rPr>
                <w:rStyle w:val="Nonbreaking"/>
                <w:rFonts w:asciiTheme="minorHAnsi" w:hAnsiTheme="minorHAnsi" w:cstheme="minorHAnsi"/>
                <w:sz w:val="22"/>
                <w:szCs w:val="22"/>
              </w:rPr>
              <w:t xml:space="preserve"> </w:t>
            </w:r>
            <w:r w:rsidRPr="007D308C">
              <w:rPr>
                <w:rFonts w:asciiTheme="minorHAnsi" w:hAnsiTheme="minorHAnsi" w:cstheme="minorHAnsi"/>
                <w:sz w:val="22"/>
                <w:szCs w:val="22"/>
              </w:rPr>
              <w:t>art.</w:t>
            </w:r>
            <w:r w:rsidRPr="007D308C">
              <w:rPr>
                <w:rStyle w:val="Nonbreaking"/>
                <w:rFonts w:asciiTheme="minorHAnsi" w:hAnsiTheme="minorHAnsi" w:cstheme="minorHAnsi"/>
                <w:sz w:val="22"/>
                <w:szCs w:val="22"/>
              </w:rPr>
              <w:t xml:space="preserve"> </w:t>
            </w:r>
            <w:r w:rsidRPr="007D308C">
              <w:rPr>
                <w:rFonts w:asciiTheme="minorHAnsi" w:hAnsiTheme="minorHAnsi" w:cstheme="minorHAnsi"/>
                <w:sz w:val="22"/>
                <w:szCs w:val="22"/>
              </w:rPr>
              <w:t>28 ust. 3 pkt b Rozporządzenia) przetwarzanych danych przez osoby, które upoważnia do przetwarzania danych osobowych w</w:t>
            </w:r>
            <w:r w:rsidRPr="007D308C">
              <w:rPr>
                <w:rStyle w:val="Nonbreaking"/>
                <w:rFonts w:asciiTheme="minorHAnsi" w:hAnsiTheme="minorHAnsi" w:cstheme="minorHAnsi"/>
                <w:sz w:val="22"/>
                <w:szCs w:val="22"/>
              </w:rPr>
              <w:t xml:space="preserve"> </w:t>
            </w:r>
            <w:r w:rsidRPr="007D308C">
              <w:rPr>
                <w:rFonts w:asciiTheme="minorHAnsi" w:hAnsiTheme="minorHAnsi" w:cstheme="minorHAnsi"/>
                <w:sz w:val="22"/>
                <w:szCs w:val="22"/>
              </w:rPr>
              <w:t>celu realizacji niniejszej umowy, zarówno w</w:t>
            </w:r>
            <w:r w:rsidRPr="007D308C">
              <w:rPr>
                <w:rStyle w:val="Nonbreaking"/>
                <w:rFonts w:asciiTheme="minorHAnsi" w:hAnsiTheme="minorHAnsi" w:cstheme="minorHAnsi"/>
                <w:sz w:val="22"/>
                <w:szCs w:val="22"/>
              </w:rPr>
              <w:t xml:space="preserve"> </w:t>
            </w:r>
            <w:r w:rsidRPr="007D308C">
              <w:rPr>
                <w:rFonts w:asciiTheme="minorHAnsi" w:hAnsiTheme="minorHAnsi" w:cstheme="minorHAnsi"/>
                <w:sz w:val="22"/>
                <w:szCs w:val="22"/>
              </w:rPr>
              <w:t>trakcie zatrudnienia ich w</w:t>
            </w:r>
            <w:r w:rsidRPr="007D308C">
              <w:rPr>
                <w:rStyle w:val="Nonbreaking"/>
                <w:rFonts w:asciiTheme="minorHAnsi" w:hAnsiTheme="minorHAnsi" w:cstheme="minorHAnsi"/>
                <w:sz w:val="22"/>
                <w:szCs w:val="22"/>
              </w:rPr>
              <w:t xml:space="preserve"> </w:t>
            </w:r>
            <w:r w:rsidRPr="007D308C">
              <w:rPr>
                <w:rFonts w:asciiTheme="minorHAnsi" w:hAnsiTheme="minorHAnsi" w:cstheme="minorHAnsi"/>
                <w:sz w:val="22"/>
                <w:szCs w:val="22"/>
              </w:rPr>
              <w:t>Podmiocie przetwarzającym, jak i</w:t>
            </w:r>
            <w:r w:rsidRPr="007D308C">
              <w:rPr>
                <w:rStyle w:val="Nonbreaking"/>
                <w:rFonts w:asciiTheme="minorHAnsi" w:hAnsiTheme="minorHAnsi" w:cstheme="minorHAnsi"/>
                <w:sz w:val="22"/>
                <w:szCs w:val="22"/>
              </w:rPr>
              <w:t xml:space="preserve"> </w:t>
            </w:r>
            <w:r w:rsidRPr="007D308C">
              <w:rPr>
                <w:rFonts w:asciiTheme="minorHAnsi" w:hAnsiTheme="minorHAnsi" w:cstheme="minorHAnsi"/>
                <w:sz w:val="22"/>
                <w:szCs w:val="22"/>
              </w:rPr>
              <w:t>po ustaniu stosunku pracy.</w:t>
            </w:r>
          </w:p>
          <w:p w14:paraId="2036FACE" w14:textId="77777777" w:rsidR="001C0D52" w:rsidRPr="007D308C" w:rsidRDefault="001C0D52" w:rsidP="007D308C">
            <w:pPr>
              <w:pStyle w:val="WzorList1"/>
              <w:numPr>
                <w:ilvl w:val="0"/>
                <w:numId w:val="8"/>
              </w:numPr>
              <w:spacing w:before="0" w:line="240" w:lineRule="auto"/>
              <w:ind w:left="426"/>
              <w:rPr>
                <w:rFonts w:asciiTheme="minorHAnsi" w:hAnsiTheme="minorHAnsi" w:cstheme="minorHAnsi"/>
                <w:sz w:val="22"/>
                <w:szCs w:val="22"/>
              </w:rPr>
            </w:pPr>
            <w:r w:rsidRPr="007D308C">
              <w:rPr>
                <w:rFonts w:asciiTheme="minorHAnsi" w:hAnsiTheme="minorHAnsi" w:cstheme="minorHAnsi"/>
                <w:sz w:val="22"/>
                <w:szCs w:val="22"/>
              </w:rPr>
              <w:t>Podmiot przetwarzający, planując dokonanie zmian w sposobie przetwarzania danych, ma obowiązek zastosować się do wymogu projektowania prywatności, o którym mowa w art. 25 ust. 1 Rozporządzenia i ma obowiązek z wyprzedzeniem informować Administratora o planowanych zmianach w taki sposób i terminach, aby zapewnić Administratorowi realną możliwość reagowania, jeżeli planowane zmiany w opinii Administratora zagrażają uzgodnionemu poziomowi bezpieczeństwa danych lub zwiększają ryzyko naruszenia praw i wolności osób, wskutek przetwarzania danych przez Przetwarzającego.</w:t>
            </w:r>
          </w:p>
          <w:p w14:paraId="78406D60" w14:textId="77777777" w:rsidR="001C0D52" w:rsidRPr="007D308C" w:rsidRDefault="001C0D52" w:rsidP="007D308C">
            <w:pPr>
              <w:pStyle w:val="WzorList1"/>
              <w:numPr>
                <w:ilvl w:val="0"/>
                <w:numId w:val="8"/>
              </w:numPr>
              <w:spacing w:before="0" w:line="240" w:lineRule="auto"/>
              <w:ind w:left="426"/>
              <w:rPr>
                <w:rFonts w:asciiTheme="minorHAnsi" w:hAnsiTheme="minorHAnsi" w:cstheme="minorHAnsi"/>
                <w:sz w:val="22"/>
                <w:szCs w:val="22"/>
              </w:rPr>
            </w:pPr>
            <w:r w:rsidRPr="007D308C">
              <w:rPr>
                <w:rFonts w:asciiTheme="minorHAnsi" w:hAnsiTheme="minorHAnsi" w:cstheme="minorHAnsi"/>
                <w:sz w:val="22"/>
                <w:szCs w:val="22"/>
              </w:rPr>
              <w:t>Podmiot przetwarzający niezwłocznie po zakończeniu świadczenia usług związanych z</w:t>
            </w:r>
            <w:r w:rsidRPr="007D308C">
              <w:rPr>
                <w:rStyle w:val="Nonbreaking"/>
                <w:rFonts w:asciiTheme="minorHAnsi" w:hAnsiTheme="minorHAnsi" w:cstheme="minorHAnsi"/>
                <w:sz w:val="22"/>
                <w:szCs w:val="22"/>
              </w:rPr>
              <w:t xml:space="preserve"> </w:t>
            </w:r>
            <w:r w:rsidRPr="007D308C">
              <w:rPr>
                <w:rFonts w:asciiTheme="minorHAnsi" w:hAnsiTheme="minorHAnsi" w:cstheme="minorHAnsi"/>
                <w:sz w:val="22"/>
                <w:szCs w:val="22"/>
              </w:rPr>
              <w:t>przetwarzaniem danych zwraca Administratorowi wszelkie dane osobowe oraz usuwa wszelkie ich istniejące kopie, chyba że prawo Unii lub prawo państwa członkowskiego nakazują przechowywanie danych osobowych.</w:t>
            </w:r>
          </w:p>
          <w:p w14:paraId="5AB0F316" w14:textId="77777777" w:rsidR="001C0D52" w:rsidRPr="007D308C" w:rsidRDefault="001C0D52" w:rsidP="007D308C">
            <w:pPr>
              <w:pStyle w:val="WzorList1"/>
              <w:numPr>
                <w:ilvl w:val="0"/>
                <w:numId w:val="8"/>
              </w:numPr>
              <w:spacing w:before="0" w:line="240" w:lineRule="auto"/>
              <w:ind w:left="426"/>
              <w:rPr>
                <w:rFonts w:asciiTheme="minorHAnsi" w:hAnsiTheme="minorHAnsi" w:cstheme="minorHAnsi"/>
                <w:sz w:val="22"/>
                <w:szCs w:val="22"/>
              </w:rPr>
            </w:pPr>
            <w:r w:rsidRPr="007D308C">
              <w:rPr>
                <w:rFonts w:asciiTheme="minorHAnsi" w:hAnsiTheme="minorHAnsi" w:cstheme="minorHAnsi"/>
                <w:sz w:val="22"/>
                <w:szCs w:val="22"/>
              </w:rPr>
              <w:t>W miarę możliwości Podmiot przetwarzający pomaga Administratorowi w</w:t>
            </w:r>
            <w:r w:rsidRPr="007D308C">
              <w:rPr>
                <w:rStyle w:val="Nonbreaking"/>
                <w:rFonts w:asciiTheme="minorHAnsi" w:hAnsiTheme="minorHAnsi" w:cstheme="minorHAnsi"/>
                <w:sz w:val="22"/>
                <w:szCs w:val="22"/>
              </w:rPr>
              <w:t xml:space="preserve"> </w:t>
            </w:r>
            <w:r w:rsidRPr="007D308C">
              <w:rPr>
                <w:rFonts w:asciiTheme="minorHAnsi" w:hAnsiTheme="minorHAnsi" w:cstheme="minorHAnsi"/>
                <w:sz w:val="22"/>
                <w:szCs w:val="22"/>
              </w:rPr>
              <w:t>niezbędnym zakresie wywiązywać się z</w:t>
            </w:r>
            <w:r w:rsidRPr="007D308C">
              <w:rPr>
                <w:rStyle w:val="Nonbreaking"/>
                <w:rFonts w:asciiTheme="minorHAnsi" w:hAnsiTheme="minorHAnsi" w:cstheme="minorHAnsi"/>
                <w:sz w:val="22"/>
                <w:szCs w:val="22"/>
              </w:rPr>
              <w:t xml:space="preserve"> </w:t>
            </w:r>
            <w:r w:rsidRPr="007D308C">
              <w:rPr>
                <w:rFonts w:asciiTheme="minorHAnsi" w:hAnsiTheme="minorHAnsi" w:cstheme="minorHAnsi"/>
                <w:sz w:val="22"/>
                <w:szCs w:val="22"/>
              </w:rPr>
              <w:t>obowiązku odpowiadania na żądania osoby, której dane dotyczą w zakresie wykonywania jej praw określonych w rozdziale III Rozporządzenia oraz wywiązywania się z</w:t>
            </w:r>
            <w:r w:rsidRPr="007D308C">
              <w:rPr>
                <w:rStyle w:val="Nonbreaking"/>
                <w:rFonts w:asciiTheme="minorHAnsi" w:hAnsiTheme="minorHAnsi" w:cstheme="minorHAnsi"/>
                <w:sz w:val="22"/>
                <w:szCs w:val="22"/>
              </w:rPr>
              <w:t xml:space="preserve"> </w:t>
            </w:r>
            <w:r w:rsidRPr="007D308C">
              <w:rPr>
                <w:rFonts w:asciiTheme="minorHAnsi" w:hAnsiTheme="minorHAnsi" w:cstheme="minorHAnsi"/>
                <w:sz w:val="22"/>
                <w:szCs w:val="22"/>
              </w:rPr>
              <w:t>obowiązków określonych w</w:t>
            </w:r>
            <w:r w:rsidRPr="007D308C">
              <w:rPr>
                <w:rStyle w:val="Nonbreaking"/>
                <w:rFonts w:asciiTheme="minorHAnsi" w:hAnsiTheme="minorHAnsi" w:cstheme="minorHAnsi"/>
                <w:sz w:val="22"/>
                <w:szCs w:val="22"/>
              </w:rPr>
              <w:t xml:space="preserve"> </w:t>
            </w:r>
            <w:r w:rsidRPr="007D308C">
              <w:rPr>
                <w:rFonts w:asciiTheme="minorHAnsi" w:hAnsiTheme="minorHAnsi" w:cstheme="minorHAnsi"/>
                <w:sz w:val="22"/>
                <w:szCs w:val="22"/>
              </w:rPr>
              <w:t>art.</w:t>
            </w:r>
            <w:r w:rsidRPr="007D308C">
              <w:rPr>
                <w:rStyle w:val="Nonbreaking"/>
                <w:rFonts w:asciiTheme="minorHAnsi" w:hAnsiTheme="minorHAnsi" w:cstheme="minorHAnsi"/>
                <w:sz w:val="22"/>
                <w:szCs w:val="22"/>
              </w:rPr>
              <w:t xml:space="preserve"> </w:t>
            </w:r>
            <w:r w:rsidRPr="007D308C">
              <w:rPr>
                <w:rFonts w:asciiTheme="minorHAnsi" w:hAnsiTheme="minorHAnsi" w:cstheme="minorHAnsi"/>
                <w:sz w:val="22"/>
                <w:szCs w:val="22"/>
              </w:rPr>
              <w:t xml:space="preserve">32−36 Rozporządzenia. </w:t>
            </w:r>
          </w:p>
          <w:p w14:paraId="516A6C88" w14:textId="77777777" w:rsidR="001C0D52" w:rsidRPr="007D308C" w:rsidRDefault="001C0D52" w:rsidP="007D308C">
            <w:pPr>
              <w:pStyle w:val="WzorList1"/>
              <w:numPr>
                <w:ilvl w:val="0"/>
                <w:numId w:val="8"/>
              </w:numPr>
              <w:spacing w:before="0" w:line="240" w:lineRule="auto"/>
              <w:ind w:left="426"/>
              <w:rPr>
                <w:rFonts w:asciiTheme="minorHAnsi" w:hAnsiTheme="minorHAnsi" w:cstheme="minorHAnsi"/>
                <w:sz w:val="22"/>
                <w:szCs w:val="22"/>
              </w:rPr>
            </w:pPr>
            <w:r w:rsidRPr="007D308C">
              <w:rPr>
                <w:rFonts w:asciiTheme="minorHAnsi" w:hAnsiTheme="minorHAnsi" w:cstheme="minorHAnsi"/>
                <w:sz w:val="22"/>
                <w:szCs w:val="22"/>
              </w:rPr>
              <w:t>Podmiot przetwarzający po stwierdzeniu naruszenia ochrony danych osobowych bez zbędnej zwłoki zgłasza je administratorowi w</w:t>
            </w:r>
            <w:r w:rsidRPr="007D308C">
              <w:rPr>
                <w:rStyle w:val="Nonbreaking"/>
                <w:rFonts w:asciiTheme="minorHAnsi" w:hAnsiTheme="minorHAnsi" w:cstheme="minorHAnsi"/>
                <w:sz w:val="22"/>
                <w:szCs w:val="22"/>
              </w:rPr>
              <w:t xml:space="preserve"> </w:t>
            </w:r>
            <w:r w:rsidRPr="007D308C">
              <w:rPr>
                <w:rFonts w:asciiTheme="minorHAnsi" w:hAnsiTheme="minorHAnsi" w:cstheme="minorHAnsi"/>
                <w:sz w:val="22"/>
                <w:szCs w:val="22"/>
              </w:rPr>
              <w:t xml:space="preserve">ciągu 24 godzin. </w:t>
            </w:r>
          </w:p>
          <w:p w14:paraId="7AD27991" w14:textId="77777777" w:rsidR="001C0D52" w:rsidRPr="007D308C" w:rsidRDefault="001C0D52" w:rsidP="007D308C">
            <w:pPr>
              <w:pStyle w:val="WzorText"/>
              <w:spacing w:before="0" w:line="240" w:lineRule="auto"/>
              <w:jc w:val="center"/>
              <w:rPr>
                <w:rStyle w:val="Bold"/>
                <w:rFonts w:asciiTheme="minorHAnsi" w:hAnsiTheme="minorHAnsi" w:cstheme="minorHAnsi"/>
                <w:sz w:val="22"/>
                <w:szCs w:val="22"/>
              </w:rPr>
            </w:pPr>
          </w:p>
          <w:p w14:paraId="778E998C" w14:textId="52BF22A9" w:rsidR="001C0D52" w:rsidRPr="007D308C" w:rsidRDefault="001C0D52" w:rsidP="007D308C">
            <w:pPr>
              <w:pStyle w:val="WzorText"/>
              <w:spacing w:before="0" w:line="240" w:lineRule="auto"/>
              <w:jc w:val="center"/>
              <w:rPr>
                <w:rStyle w:val="Bold"/>
                <w:rFonts w:asciiTheme="minorHAnsi" w:hAnsiTheme="minorHAnsi" w:cstheme="minorHAnsi"/>
                <w:sz w:val="22"/>
                <w:szCs w:val="22"/>
              </w:rPr>
            </w:pPr>
            <w:r w:rsidRPr="007D308C">
              <w:rPr>
                <w:rStyle w:val="Bold"/>
                <w:rFonts w:asciiTheme="minorHAnsi" w:hAnsiTheme="minorHAnsi" w:cstheme="minorHAnsi"/>
                <w:sz w:val="22"/>
                <w:szCs w:val="22"/>
              </w:rPr>
              <w:t>§</w:t>
            </w:r>
            <w:r w:rsidR="007D308C">
              <w:rPr>
                <w:rStyle w:val="Bold"/>
                <w:rFonts w:asciiTheme="minorHAnsi" w:hAnsiTheme="minorHAnsi" w:cstheme="minorHAnsi"/>
                <w:sz w:val="22"/>
                <w:szCs w:val="22"/>
              </w:rPr>
              <w:t xml:space="preserve"> </w:t>
            </w:r>
            <w:r w:rsidRPr="007D308C">
              <w:rPr>
                <w:rStyle w:val="Bold"/>
                <w:rFonts w:asciiTheme="minorHAnsi" w:hAnsiTheme="minorHAnsi" w:cstheme="minorHAnsi"/>
                <w:sz w:val="22"/>
                <w:szCs w:val="22"/>
              </w:rPr>
              <w:t>4</w:t>
            </w:r>
            <w:r w:rsidRPr="007D308C">
              <w:rPr>
                <w:rStyle w:val="Bold"/>
                <w:rFonts w:asciiTheme="minorHAnsi" w:hAnsiTheme="minorHAnsi" w:cstheme="minorHAnsi"/>
                <w:sz w:val="22"/>
                <w:szCs w:val="22"/>
              </w:rPr>
              <w:br/>
              <w:t>Prawo kontroli</w:t>
            </w:r>
          </w:p>
          <w:p w14:paraId="34A58306" w14:textId="77777777" w:rsidR="001C0D52" w:rsidRPr="007D308C" w:rsidRDefault="001C0D52" w:rsidP="007D308C">
            <w:pPr>
              <w:pStyle w:val="WzorList1"/>
              <w:numPr>
                <w:ilvl w:val="0"/>
                <w:numId w:val="7"/>
              </w:numPr>
              <w:spacing w:before="0" w:line="240" w:lineRule="auto"/>
              <w:ind w:left="426"/>
              <w:rPr>
                <w:rFonts w:asciiTheme="minorHAnsi" w:hAnsiTheme="minorHAnsi" w:cstheme="minorHAnsi"/>
                <w:sz w:val="22"/>
                <w:szCs w:val="22"/>
              </w:rPr>
            </w:pPr>
            <w:r w:rsidRPr="007D308C">
              <w:rPr>
                <w:rFonts w:asciiTheme="minorHAnsi" w:hAnsiTheme="minorHAnsi" w:cstheme="minorHAnsi"/>
                <w:sz w:val="22"/>
                <w:szCs w:val="22"/>
              </w:rPr>
              <w:t>Administrator danych zgodnie z</w:t>
            </w:r>
            <w:r w:rsidRPr="007D308C">
              <w:rPr>
                <w:rStyle w:val="Nonbreaking"/>
                <w:rFonts w:asciiTheme="minorHAnsi" w:hAnsiTheme="minorHAnsi" w:cstheme="minorHAnsi"/>
                <w:sz w:val="22"/>
                <w:szCs w:val="22"/>
              </w:rPr>
              <w:t xml:space="preserve"> </w:t>
            </w:r>
            <w:r w:rsidRPr="007D308C">
              <w:rPr>
                <w:rFonts w:asciiTheme="minorHAnsi" w:hAnsiTheme="minorHAnsi" w:cstheme="minorHAnsi"/>
                <w:sz w:val="22"/>
                <w:szCs w:val="22"/>
              </w:rPr>
              <w:t>art.</w:t>
            </w:r>
            <w:r w:rsidRPr="007D308C">
              <w:rPr>
                <w:rStyle w:val="Nonbreaking"/>
                <w:rFonts w:asciiTheme="minorHAnsi" w:hAnsiTheme="minorHAnsi" w:cstheme="minorHAnsi"/>
                <w:sz w:val="22"/>
                <w:szCs w:val="22"/>
              </w:rPr>
              <w:t xml:space="preserve"> </w:t>
            </w:r>
            <w:r w:rsidRPr="007D308C">
              <w:rPr>
                <w:rFonts w:asciiTheme="minorHAnsi" w:hAnsiTheme="minorHAnsi" w:cstheme="minorHAnsi"/>
                <w:sz w:val="22"/>
                <w:szCs w:val="22"/>
              </w:rPr>
              <w:t>28 ust. 3 pkt h) Rozporządzenia ma prawo kontroli, czy środki zastosowane przez Podmiot przetwarzający przy przetwarzaniu i</w:t>
            </w:r>
            <w:r w:rsidRPr="007D308C">
              <w:rPr>
                <w:rStyle w:val="Nonbreaking"/>
                <w:rFonts w:asciiTheme="minorHAnsi" w:hAnsiTheme="minorHAnsi" w:cstheme="minorHAnsi"/>
                <w:sz w:val="22"/>
                <w:szCs w:val="22"/>
              </w:rPr>
              <w:t xml:space="preserve"> </w:t>
            </w:r>
            <w:r w:rsidRPr="007D308C">
              <w:rPr>
                <w:rFonts w:asciiTheme="minorHAnsi" w:hAnsiTheme="minorHAnsi" w:cstheme="minorHAnsi"/>
                <w:sz w:val="22"/>
                <w:szCs w:val="22"/>
              </w:rPr>
              <w:t xml:space="preserve">zabezpieczeniu powierzonych danych osobowych spełniają postanowienia umowy. </w:t>
            </w:r>
          </w:p>
          <w:p w14:paraId="4CA05E10" w14:textId="77777777" w:rsidR="001C0D52" w:rsidRPr="007D308C" w:rsidRDefault="001C0D52" w:rsidP="007D308C">
            <w:pPr>
              <w:pStyle w:val="WzorList1"/>
              <w:numPr>
                <w:ilvl w:val="0"/>
                <w:numId w:val="7"/>
              </w:numPr>
              <w:spacing w:before="0" w:line="240" w:lineRule="auto"/>
              <w:ind w:left="426"/>
              <w:rPr>
                <w:rFonts w:asciiTheme="minorHAnsi" w:hAnsiTheme="minorHAnsi" w:cstheme="minorHAnsi"/>
                <w:sz w:val="22"/>
                <w:szCs w:val="22"/>
              </w:rPr>
            </w:pPr>
            <w:r w:rsidRPr="007D308C">
              <w:rPr>
                <w:rFonts w:asciiTheme="minorHAnsi" w:hAnsiTheme="minorHAnsi" w:cstheme="minorHAnsi"/>
                <w:sz w:val="22"/>
                <w:szCs w:val="22"/>
              </w:rPr>
              <w:lastRenderedPageBreak/>
              <w:t>Administrator danych realizować będzie prawo kontroli w</w:t>
            </w:r>
            <w:r w:rsidRPr="007D308C">
              <w:rPr>
                <w:rStyle w:val="Nonbreaking"/>
                <w:rFonts w:asciiTheme="minorHAnsi" w:hAnsiTheme="minorHAnsi" w:cstheme="minorHAnsi"/>
                <w:sz w:val="22"/>
                <w:szCs w:val="22"/>
              </w:rPr>
              <w:t xml:space="preserve"> </w:t>
            </w:r>
            <w:r w:rsidRPr="007D308C">
              <w:rPr>
                <w:rFonts w:asciiTheme="minorHAnsi" w:hAnsiTheme="minorHAnsi" w:cstheme="minorHAnsi"/>
                <w:sz w:val="22"/>
                <w:szCs w:val="22"/>
              </w:rPr>
              <w:t>godzinach pracy Podmiotu przetwarzającego i</w:t>
            </w:r>
            <w:r w:rsidRPr="007D308C">
              <w:rPr>
                <w:rStyle w:val="Nonbreaking"/>
                <w:rFonts w:asciiTheme="minorHAnsi" w:hAnsiTheme="minorHAnsi" w:cstheme="minorHAnsi"/>
                <w:sz w:val="22"/>
                <w:szCs w:val="22"/>
              </w:rPr>
              <w:t xml:space="preserve"> </w:t>
            </w:r>
            <w:r w:rsidRPr="007D308C">
              <w:rPr>
                <w:rFonts w:asciiTheme="minorHAnsi" w:hAnsiTheme="minorHAnsi" w:cstheme="minorHAnsi"/>
                <w:sz w:val="22"/>
                <w:szCs w:val="22"/>
              </w:rPr>
              <w:t>z minimum 24 godzinnym jego uprzedzeniem.</w:t>
            </w:r>
          </w:p>
          <w:p w14:paraId="3F456055" w14:textId="77777777" w:rsidR="001C0D52" w:rsidRPr="007D308C" w:rsidRDefault="001C0D52" w:rsidP="007D308C">
            <w:pPr>
              <w:pStyle w:val="WzorList1"/>
              <w:numPr>
                <w:ilvl w:val="0"/>
                <w:numId w:val="7"/>
              </w:numPr>
              <w:spacing w:before="0" w:line="240" w:lineRule="auto"/>
              <w:ind w:left="426"/>
              <w:rPr>
                <w:rFonts w:asciiTheme="minorHAnsi" w:hAnsiTheme="minorHAnsi" w:cstheme="minorHAnsi"/>
                <w:sz w:val="22"/>
                <w:szCs w:val="22"/>
              </w:rPr>
            </w:pPr>
            <w:r w:rsidRPr="007D308C">
              <w:rPr>
                <w:rFonts w:asciiTheme="minorHAnsi" w:hAnsiTheme="minorHAnsi" w:cstheme="minorHAnsi"/>
                <w:sz w:val="22"/>
                <w:szCs w:val="22"/>
              </w:rPr>
              <w:t>Podmiot przetwarzający zobowiązuje się do usunięcia uchybień stwierdzonych podczas kontroli w</w:t>
            </w:r>
            <w:r w:rsidRPr="007D308C">
              <w:rPr>
                <w:rStyle w:val="Nonbreaking"/>
                <w:rFonts w:asciiTheme="minorHAnsi" w:hAnsiTheme="minorHAnsi" w:cstheme="minorHAnsi"/>
                <w:sz w:val="22"/>
                <w:szCs w:val="22"/>
              </w:rPr>
              <w:t xml:space="preserve"> </w:t>
            </w:r>
            <w:r w:rsidRPr="007D308C">
              <w:rPr>
                <w:rFonts w:asciiTheme="minorHAnsi" w:hAnsiTheme="minorHAnsi" w:cstheme="minorHAnsi"/>
                <w:sz w:val="22"/>
                <w:szCs w:val="22"/>
              </w:rPr>
              <w:t>terminie wskazanym przez Administratora danych nie dłuższym niż 7 dni.</w:t>
            </w:r>
          </w:p>
          <w:p w14:paraId="638D7285" w14:textId="77777777" w:rsidR="001C0D52" w:rsidRPr="007D308C" w:rsidRDefault="001C0D52" w:rsidP="007D308C">
            <w:pPr>
              <w:pStyle w:val="WzorList1"/>
              <w:numPr>
                <w:ilvl w:val="0"/>
                <w:numId w:val="7"/>
              </w:numPr>
              <w:spacing w:before="0" w:line="240" w:lineRule="auto"/>
              <w:ind w:left="426"/>
              <w:rPr>
                <w:rFonts w:asciiTheme="minorHAnsi" w:hAnsiTheme="minorHAnsi" w:cstheme="minorHAnsi"/>
                <w:sz w:val="22"/>
                <w:szCs w:val="22"/>
              </w:rPr>
            </w:pPr>
            <w:r w:rsidRPr="007D308C">
              <w:rPr>
                <w:rFonts w:asciiTheme="minorHAnsi" w:hAnsiTheme="minorHAnsi" w:cstheme="minorHAnsi"/>
                <w:sz w:val="22"/>
                <w:szCs w:val="22"/>
              </w:rPr>
              <w:t>Podmiot przetwarzający udostępnia Administratorowi wszelkie informacje niezbędne do wykazania spełnienia obowiązków określonych w</w:t>
            </w:r>
            <w:r w:rsidRPr="007D308C">
              <w:rPr>
                <w:rStyle w:val="Nonbreaking"/>
                <w:rFonts w:asciiTheme="minorHAnsi" w:hAnsiTheme="minorHAnsi" w:cstheme="minorHAnsi"/>
                <w:sz w:val="22"/>
                <w:szCs w:val="22"/>
              </w:rPr>
              <w:t xml:space="preserve"> </w:t>
            </w:r>
            <w:r w:rsidRPr="007D308C">
              <w:rPr>
                <w:rFonts w:asciiTheme="minorHAnsi" w:hAnsiTheme="minorHAnsi" w:cstheme="minorHAnsi"/>
                <w:sz w:val="22"/>
                <w:szCs w:val="22"/>
              </w:rPr>
              <w:t>art.</w:t>
            </w:r>
            <w:r w:rsidRPr="007D308C">
              <w:rPr>
                <w:rStyle w:val="Nonbreaking"/>
                <w:rFonts w:asciiTheme="minorHAnsi" w:hAnsiTheme="minorHAnsi" w:cstheme="minorHAnsi"/>
                <w:sz w:val="22"/>
                <w:szCs w:val="22"/>
              </w:rPr>
              <w:t xml:space="preserve"> </w:t>
            </w:r>
            <w:r w:rsidRPr="007D308C">
              <w:rPr>
                <w:rFonts w:asciiTheme="minorHAnsi" w:hAnsiTheme="minorHAnsi" w:cstheme="minorHAnsi"/>
                <w:sz w:val="22"/>
                <w:szCs w:val="22"/>
              </w:rPr>
              <w:t xml:space="preserve">28 Rozporządzenia. </w:t>
            </w:r>
          </w:p>
          <w:p w14:paraId="446F49C2" w14:textId="77777777" w:rsidR="001C0D52" w:rsidRPr="007D308C" w:rsidRDefault="001C0D52" w:rsidP="007D308C">
            <w:pPr>
              <w:pStyle w:val="WzorText"/>
              <w:spacing w:before="0" w:line="240" w:lineRule="auto"/>
              <w:jc w:val="center"/>
              <w:rPr>
                <w:rStyle w:val="Bold"/>
                <w:rFonts w:asciiTheme="minorHAnsi" w:hAnsiTheme="minorHAnsi" w:cstheme="minorHAnsi"/>
                <w:sz w:val="22"/>
                <w:szCs w:val="22"/>
              </w:rPr>
            </w:pPr>
          </w:p>
          <w:p w14:paraId="7C6D7176" w14:textId="77777777" w:rsidR="001C0D52" w:rsidRPr="007D308C" w:rsidRDefault="001C0D52" w:rsidP="007D308C">
            <w:pPr>
              <w:pStyle w:val="WzorText"/>
              <w:spacing w:before="0" w:line="240" w:lineRule="auto"/>
              <w:jc w:val="center"/>
              <w:rPr>
                <w:rStyle w:val="Bold"/>
                <w:rFonts w:asciiTheme="minorHAnsi" w:hAnsiTheme="minorHAnsi" w:cstheme="minorHAnsi"/>
                <w:sz w:val="22"/>
                <w:szCs w:val="22"/>
              </w:rPr>
            </w:pPr>
            <w:r w:rsidRPr="007D308C">
              <w:rPr>
                <w:rStyle w:val="Bold"/>
                <w:rFonts w:asciiTheme="minorHAnsi" w:hAnsiTheme="minorHAnsi" w:cstheme="minorHAnsi"/>
                <w:sz w:val="22"/>
                <w:szCs w:val="22"/>
              </w:rPr>
              <w:t>§ 5</w:t>
            </w:r>
            <w:r w:rsidRPr="007D308C">
              <w:rPr>
                <w:rStyle w:val="Bold"/>
                <w:rFonts w:asciiTheme="minorHAnsi" w:hAnsiTheme="minorHAnsi" w:cstheme="minorHAnsi"/>
                <w:sz w:val="22"/>
                <w:szCs w:val="22"/>
              </w:rPr>
              <w:br/>
            </w:r>
            <w:proofErr w:type="spellStart"/>
            <w:r w:rsidRPr="007D308C">
              <w:rPr>
                <w:rStyle w:val="Bold"/>
                <w:rFonts w:asciiTheme="minorHAnsi" w:hAnsiTheme="minorHAnsi" w:cstheme="minorHAnsi"/>
                <w:sz w:val="22"/>
                <w:szCs w:val="22"/>
              </w:rPr>
              <w:t>Podpowierzenie</w:t>
            </w:r>
            <w:proofErr w:type="spellEnd"/>
          </w:p>
          <w:p w14:paraId="0DA6C1D8" w14:textId="77777777" w:rsidR="001C0D52" w:rsidRPr="007D308C" w:rsidRDefault="001C0D52" w:rsidP="007D308C">
            <w:pPr>
              <w:pStyle w:val="WzorList1"/>
              <w:numPr>
                <w:ilvl w:val="0"/>
                <w:numId w:val="6"/>
              </w:numPr>
              <w:spacing w:before="0" w:line="240" w:lineRule="auto"/>
              <w:ind w:left="426"/>
              <w:rPr>
                <w:rFonts w:asciiTheme="minorHAnsi" w:hAnsiTheme="minorHAnsi" w:cstheme="minorHAnsi"/>
                <w:sz w:val="22"/>
                <w:szCs w:val="22"/>
              </w:rPr>
            </w:pPr>
            <w:r w:rsidRPr="007D308C">
              <w:rPr>
                <w:rFonts w:asciiTheme="minorHAnsi" w:hAnsiTheme="minorHAnsi" w:cstheme="minorHAnsi"/>
                <w:sz w:val="22"/>
                <w:szCs w:val="22"/>
              </w:rPr>
              <w:t>Podmiot przetwarzający może powierzyć dane osobowe objęte niniejszą umową do dalszego przetwarzania podwykonawcom jedynie w</w:t>
            </w:r>
            <w:r w:rsidRPr="007D308C">
              <w:rPr>
                <w:rStyle w:val="Nonbreaking"/>
                <w:rFonts w:asciiTheme="minorHAnsi" w:hAnsiTheme="minorHAnsi" w:cstheme="minorHAnsi"/>
                <w:sz w:val="22"/>
                <w:szCs w:val="22"/>
              </w:rPr>
              <w:t xml:space="preserve"> </w:t>
            </w:r>
            <w:r w:rsidRPr="007D308C">
              <w:rPr>
                <w:rFonts w:asciiTheme="minorHAnsi" w:hAnsiTheme="minorHAnsi" w:cstheme="minorHAnsi"/>
                <w:sz w:val="22"/>
                <w:szCs w:val="22"/>
              </w:rPr>
              <w:t xml:space="preserve">celu wykonania umowy i wyłącznie po uzyskaniu uprzedniej pisemnej zgody Administratora danych. </w:t>
            </w:r>
          </w:p>
          <w:p w14:paraId="51672641" w14:textId="77777777" w:rsidR="001C0D52" w:rsidRPr="007D308C" w:rsidRDefault="001C0D52" w:rsidP="007D308C">
            <w:pPr>
              <w:pStyle w:val="WzorList1"/>
              <w:numPr>
                <w:ilvl w:val="0"/>
                <w:numId w:val="6"/>
              </w:numPr>
              <w:spacing w:before="0" w:line="240" w:lineRule="auto"/>
              <w:ind w:left="426"/>
              <w:rPr>
                <w:rFonts w:asciiTheme="minorHAnsi" w:hAnsiTheme="minorHAnsi" w:cstheme="minorHAnsi"/>
                <w:sz w:val="22"/>
                <w:szCs w:val="22"/>
              </w:rPr>
            </w:pPr>
            <w:r w:rsidRPr="007D308C">
              <w:rPr>
                <w:rFonts w:asciiTheme="minorHAnsi" w:hAnsiTheme="minorHAnsi" w:cstheme="minorHAnsi"/>
                <w:sz w:val="22"/>
                <w:szCs w:val="22"/>
              </w:rPr>
              <w:t>Podwykonawca, o</w:t>
            </w:r>
            <w:r w:rsidRPr="007D308C">
              <w:rPr>
                <w:rStyle w:val="Nonbreaking"/>
                <w:rFonts w:asciiTheme="minorHAnsi" w:hAnsiTheme="minorHAnsi" w:cstheme="minorHAnsi"/>
                <w:sz w:val="22"/>
                <w:szCs w:val="22"/>
              </w:rPr>
              <w:t xml:space="preserve"> </w:t>
            </w:r>
            <w:r w:rsidRPr="007D308C">
              <w:rPr>
                <w:rFonts w:asciiTheme="minorHAnsi" w:hAnsiTheme="minorHAnsi" w:cstheme="minorHAnsi"/>
                <w:sz w:val="22"/>
                <w:szCs w:val="22"/>
              </w:rPr>
              <w:t>którym mowa w</w:t>
            </w:r>
            <w:r w:rsidRPr="007D308C">
              <w:rPr>
                <w:rStyle w:val="Nonbreaking"/>
                <w:rFonts w:asciiTheme="minorHAnsi" w:hAnsiTheme="minorHAnsi" w:cstheme="minorHAnsi"/>
                <w:sz w:val="22"/>
                <w:szCs w:val="22"/>
              </w:rPr>
              <w:t xml:space="preserve"> </w:t>
            </w:r>
            <w:r w:rsidRPr="007D308C">
              <w:rPr>
                <w:rFonts w:asciiTheme="minorHAnsi" w:hAnsiTheme="minorHAnsi" w:cstheme="minorHAnsi"/>
                <w:sz w:val="22"/>
                <w:szCs w:val="22"/>
              </w:rPr>
              <w:t>ust. 1 powyżej, powinien spełniać te same gwarancje i</w:t>
            </w:r>
            <w:r w:rsidRPr="007D308C">
              <w:rPr>
                <w:rStyle w:val="Nonbreaking"/>
                <w:rFonts w:asciiTheme="minorHAnsi" w:hAnsiTheme="minorHAnsi" w:cstheme="minorHAnsi"/>
                <w:sz w:val="22"/>
                <w:szCs w:val="22"/>
              </w:rPr>
              <w:t xml:space="preserve"> </w:t>
            </w:r>
            <w:r w:rsidRPr="007D308C">
              <w:rPr>
                <w:rFonts w:asciiTheme="minorHAnsi" w:hAnsiTheme="minorHAnsi" w:cstheme="minorHAnsi"/>
                <w:sz w:val="22"/>
                <w:szCs w:val="22"/>
              </w:rPr>
              <w:t>obowiązki jakie zostały nałożone na Podmiot przetwarzający w</w:t>
            </w:r>
            <w:r w:rsidRPr="007D308C">
              <w:rPr>
                <w:rStyle w:val="Nonbreaking"/>
                <w:rFonts w:asciiTheme="minorHAnsi" w:hAnsiTheme="minorHAnsi" w:cstheme="minorHAnsi"/>
                <w:sz w:val="22"/>
                <w:szCs w:val="22"/>
              </w:rPr>
              <w:t xml:space="preserve"> </w:t>
            </w:r>
            <w:r w:rsidRPr="007D308C">
              <w:rPr>
                <w:rFonts w:asciiTheme="minorHAnsi" w:hAnsiTheme="minorHAnsi" w:cstheme="minorHAnsi"/>
                <w:sz w:val="22"/>
                <w:szCs w:val="22"/>
              </w:rPr>
              <w:t xml:space="preserve">niniejszej Umowie. </w:t>
            </w:r>
          </w:p>
          <w:p w14:paraId="7D335A96" w14:textId="77777777" w:rsidR="001C0D52" w:rsidRPr="007D308C" w:rsidRDefault="001C0D52" w:rsidP="007D308C">
            <w:pPr>
              <w:pStyle w:val="WzorList1"/>
              <w:numPr>
                <w:ilvl w:val="0"/>
                <w:numId w:val="6"/>
              </w:numPr>
              <w:spacing w:before="0" w:line="240" w:lineRule="auto"/>
              <w:ind w:left="426"/>
              <w:rPr>
                <w:rFonts w:asciiTheme="minorHAnsi" w:hAnsiTheme="minorHAnsi" w:cstheme="minorHAnsi"/>
                <w:sz w:val="22"/>
                <w:szCs w:val="22"/>
              </w:rPr>
            </w:pPr>
            <w:r w:rsidRPr="007D308C">
              <w:rPr>
                <w:rFonts w:asciiTheme="minorHAnsi" w:hAnsiTheme="minorHAnsi" w:cstheme="minorHAnsi"/>
                <w:sz w:val="22"/>
                <w:szCs w:val="22"/>
              </w:rPr>
              <w:t>Podmiot przetwarzający ponosi pełną odpowiedzialność wobec Administratora za niewywiązanie się ze spoczywających na podwykonawcy obowiązków ochrony danych.</w:t>
            </w:r>
          </w:p>
          <w:p w14:paraId="36271791" w14:textId="77777777" w:rsidR="001C0D52" w:rsidRPr="007D308C" w:rsidRDefault="001C0D52" w:rsidP="007D308C">
            <w:pPr>
              <w:pStyle w:val="WzorText"/>
              <w:spacing w:before="0" w:line="240" w:lineRule="auto"/>
              <w:jc w:val="center"/>
              <w:rPr>
                <w:rStyle w:val="Bold"/>
                <w:rFonts w:asciiTheme="minorHAnsi" w:hAnsiTheme="minorHAnsi" w:cstheme="minorHAnsi"/>
                <w:sz w:val="22"/>
                <w:szCs w:val="22"/>
              </w:rPr>
            </w:pPr>
          </w:p>
          <w:p w14:paraId="14BFDEE2" w14:textId="77777777" w:rsidR="001C0D52" w:rsidRPr="007D308C" w:rsidRDefault="001C0D52" w:rsidP="007D308C">
            <w:pPr>
              <w:pStyle w:val="WzorText"/>
              <w:spacing w:before="0" w:line="240" w:lineRule="auto"/>
              <w:jc w:val="center"/>
              <w:rPr>
                <w:rStyle w:val="Bold"/>
                <w:rFonts w:asciiTheme="minorHAnsi" w:hAnsiTheme="minorHAnsi" w:cstheme="minorHAnsi"/>
                <w:sz w:val="22"/>
                <w:szCs w:val="22"/>
              </w:rPr>
            </w:pPr>
            <w:r w:rsidRPr="007D308C">
              <w:rPr>
                <w:rStyle w:val="Bold"/>
                <w:rFonts w:asciiTheme="minorHAnsi" w:hAnsiTheme="minorHAnsi" w:cstheme="minorHAnsi"/>
                <w:sz w:val="22"/>
                <w:szCs w:val="22"/>
              </w:rPr>
              <w:t>§ 6</w:t>
            </w:r>
            <w:r w:rsidRPr="007D308C">
              <w:rPr>
                <w:rStyle w:val="Bold"/>
                <w:rFonts w:asciiTheme="minorHAnsi" w:hAnsiTheme="minorHAnsi" w:cstheme="minorHAnsi"/>
                <w:sz w:val="22"/>
                <w:szCs w:val="22"/>
              </w:rPr>
              <w:br/>
              <w:t>Odpowiedzialność Podmiotu przetwarzającego</w:t>
            </w:r>
          </w:p>
          <w:p w14:paraId="1FD64956" w14:textId="77777777" w:rsidR="001C0D52" w:rsidRPr="007D308C" w:rsidRDefault="001C0D52" w:rsidP="007D308C">
            <w:pPr>
              <w:pStyle w:val="WzorList1"/>
              <w:numPr>
                <w:ilvl w:val="0"/>
                <w:numId w:val="1"/>
              </w:numPr>
              <w:tabs>
                <w:tab w:val="left" w:pos="426"/>
              </w:tabs>
              <w:spacing w:before="0" w:line="240" w:lineRule="auto"/>
              <w:ind w:left="426"/>
              <w:rPr>
                <w:rFonts w:asciiTheme="minorHAnsi" w:hAnsiTheme="minorHAnsi" w:cstheme="minorHAnsi"/>
                <w:sz w:val="22"/>
                <w:szCs w:val="22"/>
              </w:rPr>
            </w:pPr>
            <w:r w:rsidRPr="007D308C">
              <w:rPr>
                <w:rFonts w:asciiTheme="minorHAnsi" w:hAnsiTheme="minorHAnsi" w:cstheme="minorHAnsi"/>
                <w:sz w:val="22"/>
                <w:szCs w:val="22"/>
              </w:rPr>
              <w:t>Podmiot przetwarzający jest odpowiedzialny za udostępnienie lub wykorzystanie danych osobowych niezgodnie z</w:t>
            </w:r>
            <w:r w:rsidRPr="007D308C">
              <w:rPr>
                <w:rStyle w:val="Nonbreaking"/>
                <w:rFonts w:asciiTheme="minorHAnsi" w:hAnsiTheme="minorHAnsi" w:cstheme="minorHAnsi"/>
                <w:sz w:val="22"/>
                <w:szCs w:val="22"/>
              </w:rPr>
              <w:t xml:space="preserve"> </w:t>
            </w:r>
            <w:r w:rsidRPr="007D308C">
              <w:rPr>
                <w:rFonts w:asciiTheme="minorHAnsi" w:hAnsiTheme="minorHAnsi" w:cstheme="minorHAnsi"/>
                <w:sz w:val="22"/>
                <w:szCs w:val="22"/>
              </w:rPr>
              <w:t>treścią umowy, a</w:t>
            </w:r>
            <w:r w:rsidRPr="007D308C">
              <w:rPr>
                <w:rStyle w:val="Nonbreaking"/>
                <w:rFonts w:asciiTheme="minorHAnsi" w:hAnsiTheme="minorHAnsi" w:cstheme="minorHAnsi"/>
                <w:sz w:val="22"/>
                <w:szCs w:val="22"/>
              </w:rPr>
              <w:t xml:space="preserve"> </w:t>
            </w:r>
            <w:r w:rsidRPr="007D308C">
              <w:rPr>
                <w:rFonts w:asciiTheme="minorHAnsi" w:hAnsiTheme="minorHAnsi" w:cstheme="minorHAnsi"/>
                <w:sz w:val="22"/>
                <w:szCs w:val="22"/>
              </w:rPr>
              <w:t>w</w:t>
            </w:r>
            <w:r w:rsidRPr="007D308C">
              <w:rPr>
                <w:rStyle w:val="Nonbreaking"/>
                <w:rFonts w:asciiTheme="minorHAnsi" w:hAnsiTheme="minorHAnsi" w:cstheme="minorHAnsi"/>
                <w:sz w:val="22"/>
                <w:szCs w:val="22"/>
              </w:rPr>
              <w:t xml:space="preserve"> </w:t>
            </w:r>
            <w:r w:rsidRPr="007D308C">
              <w:rPr>
                <w:rFonts w:asciiTheme="minorHAnsi" w:hAnsiTheme="minorHAnsi" w:cstheme="minorHAnsi"/>
                <w:sz w:val="22"/>
                <w:szCs w:val="22"/>
              </w:rPr>
              <w:t xml:space="preserve">szczególności za udostępnienie powierzonych do przetwarzania danych osobowych osobom nieupoważnionym. </w:t>
            </w:r>
          </w:p>
          <w:p w14:paraId="7AC83BC9" w14:textId="77777777" w:rsidR="001C0D52" w:rsidRPr="007D308C" w:rsidRDefault="001C0D52" w:rsidP="007D308C">
            <w:pPr>
              <w:pStyle w:val="WzorList1"/>
              <w:numPr>
                <w:ilvl w:val="0"/>
                <w:numId w:val="1"/>
              </w:numPr>
              <w:tabs>
                <w:tab w:val="left" w:pos="426"/>
              </w:tabs>
              <w:spacing w:before="0" w:line="240" w:lineRule="auto"/>
              <w:ind w:left="426"/>
              <w:rPr>
                <w:rFonts w:asciiTheme="minorHAnsi" w:hAnsiTheme="minorHAnsi" w:cstheme="minorHAnsi"/>
                <w:sz w:val="22"/>
                <w:szCs w:val="22"/>
              </w:rPr>
            </w:pPr>
            <w:r w:rsidRPr="007D308C">
              <w:rPr>
                <w:rFonts w:asciiTheme="minorHAnsi" w:hAnsiTheme="minorHAnsi" w:cstheme="minorHAnsi"/>
                <w:sz w:val="22"/>
                <w:szCs w:val="22"/>
              </w:rPr>
              <w:t>Podmiot przetwarzający zobowiązuje się do niezwłocznego poinformowania Administratora danych o</w:t>
            </w:r>
            <w:r w:rsidRPr="007D308C">
              <w:rPr>
                <w:rStyle w:val="Nonbreaking"/>
                <w:rFonts w:asciiTheme="minorHAnsi" w:hAnsiTheme="minorHAnsi" w:cstheme="minorHAnsi"/>
                <w:sz w:val="22"/>
                <w:szCs w:val="22"/>
              </w:rPr>
              <w:t xml:space="preserve"> </w:t>
            </w:r>
            <w:r w:rsidRPr="007D308C">
              <w:rPr>
                <w:rFonts w:asciiTheme="minorHAnsi" w:hAnsiTheme="minorHAnsi" w:cstheme="minorHAnsi"/>
                <w:sz w:val="22"/>
                <w:szCs w:val="22"/>
              </w:rPr>
              <w:t>jakimkolwiek postępowaniu, w</w:t>
            </w:r>
            <w:r w:rsidRPr="007D308C">
              <w:rPr>
                <w:rStyle w:val="Nonbreaking"/>
                <w:rFonts w:asciiTheme="minorHAnsi" w:hAnsiTheme="minorHAnsi" w:cstheme="minorHAnsi"/>
                <w:sz w:val="22"/>
                <w:szCs w:val="22"/>
              </w:rPr>
              <w:t xml:space="preserve"> </w:t>
            </w:r>
            <w:r w:rsidRPr="007D308C">
              <w:rPr>
                <w:rFonts w:asciiTheme="minorHAnsi" w:hAnsiTheme="minorHAnsi" w:cstheme="minorHAnsi"/>
                <w:sz w:val="22"/>
                <w:szCs w:val="22"/>
              </w:rPr>
              <w:t>szczególności administracyjnym lub sądowym, dotyczącym przetwarzania przez Podmiot przetwarzający danych osobowych określonych w</w:t>
            </w:r>
            <w:r w:rsidRPr="007D308C">
              <w:rPr>
                <w:rStyle w:val="Nonbreaking"/>
                <w:rFonts w:asciiTheme="minorHAnsi" w:hAnsiTheme="minorHAnsi" w:cstheme="minorHAnsi"/>
                <w:sz w:val="22"/>
                <w:szCs w:val="22"/>
              </w:rPr>
              <w:t xml:space="preserve"> </w:t>
            </w:r>
            <w:r w:rsidRPr="007D308C">
              <w:rPr>
                <w:rFonts w:asciiTheme="minorHAnsi" w:hAnsiTheme="minorHAnsi" w:cstheme="minorHAnsi"/>
                <w:sz w:val="22"/>
                <w:szCs w:val="22"/>
              </w:rPr>
              <w:t>umowie, o</w:t>
            </w:r>
            <w:r w:rsidRPr="007D308C">
              <w:rPr>
                <w:rStyle w:val="Nonbreaking"/>
                <w:rFonts w:asciiTheme="minorHAnsi" w:hAnsiTheme="minorHAnsi" w:cstheme="minorHAnsi"/>
                <w:sz w:val="22"/>
                <w:szCs w:val="22"/>
              </w:rPr>
              <w:t xml:space="preserve"> </w:t>
            </w:r>
            <w:r w:rsidRPr="007D308C">
              <w:rPr>
                <w:rFonts w:asciiTheme="minorHAnsi" w:hAnsiTheme="minorHAnsi" w:cstheme="minorHAnsi"/>
                <w:sz w:val="22"/>
                <w:szCs w:val="22"/>
              </w:rPr>
              <w:t>jakiejkolwiek decyzji administracyjnej lub orzeczeniu dotyczącym przetwarzania tych danych, skierowanych do Podmiotu przetwarzającego, a</w:t>
            </w:r>
            <w:r w:rsidRPr="007D308C">
              <w:rPr>
                <w:rStyle w:val="Nonbreaking"/>
                <w:rFonts w:asciiTheme="minorHAnsi" w:hAnsiTheme="minorHAnsi" w:cstheme="minorHAnsi"/>
                <w:sz w:val="22"/>
                <w:szCs w:val="22"/>
              </w:rPr>
              <w:t xml:space="preserve"> </w:t>
            </w:r>
            <w:r w:rsidRPr="007D308C">
              <w:rPr>
                <w:rFonts w:asciiTheme="minorHAnsi" w:hAnsiTheme="minorHAnsi" w:cstheme="minorHAnsi"/>
                <w:sz w:val="22"/>
                <w:szCs w:val="22"/>
              </w:rPr>
              <w:t>także o</w:t>
            </w:r>
            <w:r w:rsidRPr="007D308C">
              <w:rPr>
                <w:rStyle w:val="Nonbreaking"/>
                <w:rFonts w:asciiTheme="minorHAnsi" w:hAnsiTheme="minorHAnsi" w:cstheme="minorHAnsi"/>
                <w:sz w:val="22"/>
                <w:szCs w:val="22"/>
              </w:rPr>
              <w:t xml:space="preserve"> </w:t>
            </w:r>
            <w:r w:rsidRPr="007D308C">
              <w:rPr>
                <w:rFonts w:asciiTheme="minorHAnsi" w:hAnsiTheme="minorHAnsi" w:cstheme="minorHAnsi"/>
                <w:sz w:val="22"/>
                <w:szCs w:val="22"/>
              </w:rPr>
              <w:t>wszelkich planowanych, o</w:t>
            </w:r>
            <w:r w:rsidRPr="007D308C">
              <w:rPr>
                <w:rStyle w:val="Nonbreaking"/>
                <w:rFonts w:asciiTheme="minorHAnsi" w:hAnsiTheme="minorHAnsi" w:cstheme="minorHAnsi"/>
                <w:sz w:val="22"/>
                <w:szCs w:val="22"/>
              </w:rPr>
              <w:t xml:space="preserve"> </w:t>
            </w:r>
            <w:r w:rsidRPr="007D308C">
              <w:rPr>
                <w:rFonts w:asciiTheme="minorHAnsi" w:hAnsiTheme="minorHAnsi" w:cstheme="minorHAnsi"/>
                <w:sz w:val="22"/>
                <w:szCs w:val="22"/>
              </w:rPr>
              <w:t>ile są wiadome, lub realizowanych kontrolach i</w:t>
            </w:r>
            <w:r w:rsidRPr="007D308C">
              <w:rPr>
                <w:rStyle w:val="Nonbreaking"/>
                <w:rFonts w:asciiTheme="minorHAnsi" w:hAnsiTheme="minorHAnsi" w:cstheme="minorHAnsi"/>
                <w:sz w:val="22"/>
                <w:szCs w:val="22"/>
              </w:rPr>
              <w:t xml:space="preserve"> </w:t>
            </w:r>
            <w:r w:rsidRPr="007D308C">
              <w:rPr>
                <w:rFonts w:asciiTheme="minorHAnsi" w:hAnsiTheme="minorHAnsi" w:cstheme="minorHAnsi"/>
                <w:sz w:val="22"/>
                <w:szCs w:val="22"/>
              </w:rPr>
              <w:t>inspekcjach dotyczących przetwarzania w</w:t>
            </w:r>
            <w:r w:rsidRPr="007D308C">
              <w:rPr>
                <w:rStyle w:val="Nonbreaking"/>
                <w:rFonts w:asciiTheme="minorHAnsi" w:hAnsiTheme="minorHAnsi" w:cstheme="minorHAnsi"/>
                <w:sz w:val="22"/>
                <w:szCs w:val="22"/>
              </w:rPr>
              <w:t xml:space="preserve"> </w:t>
            </w:r>
            <w:r w:rsidRPr="007D308C">
              <w:rPr>
                <w:rFonts w:asciiTheme="minorHAnsi" w:hAnsiTheme="minorHAnsi" w:cstheme="minorHAnsi"/>
                <w:sz w:val="22"/>
                <w:szCs w:val="22"/>
              </w:rPr>
              <w:t>Podmiocie przetwarzającym tych danych osobowych, w</w:t>
            </w:r>
            <w:r w:rsidRPr="007D308C">
              <w:rPr>
                <w:rStyle w:val="Nonbreaking"/>
                <w:rFonts w:asciiTheme="minorHAnsi" w:hAnsiTheme="minorHAnsi" w:cstheme="minorHAnsi"/>
                <w:sz w:val="22"/>
                <w:szCs w:val="22"/>
              </w:rPr>
              <w:t xml:space="preserve"> </w:t>
            </w:r>
            <w:r w:rsidRPr="007D308C">
              <w:rPr>
                <w:rFonts w:asciiTheme="minorHAnsi" w:hAnsiTheme="minorHAnsi" w:cstheme="minorHAnsi"/>
                <w:sz w:val="22"/>
                <w:szCs w:val="22"/>
              </w:rPr>
              <w:t xml:space="preserve">szczególności prowadzonych przez inspektorów upoważnionych przez Prezesa Urzędu Ochrony Danych Osobowych. Niniejszy ustęp dotyczy wyłącznie danych osobowych powierzonych przez Administratora danych. </w:t>
            </w:r>
          </w:p>
          <w:p w14:paraId="6EAA7C29" w14:textId="77777777" w:rsidR="001C0D52" w:rsidRPr="007D308C" w:rsidRDefault="001C0D52" w:rsidP="007D308C">
            <w:pPr>
              <w:pStyle w:val="WzorList1"/>
              <w:numPr>
                <w:ilvl w:val="0"/>
                <w:numId w:val="1"/>
              </w:numPr>
              <w:tabs>
                <w:tab w:val="left" w:pos="426"/>
              </w:tabs>
              <w:spacing w:before="0" w:line="240" w:lineRule="auto"/>
              <w:ind w:left="426"/>
              <w:rPr>
                <w:rFonts w:asciiTheme="minorHAnsi" w:hAnsiTheme="minorHAnsi" w:cstheme="minorHAnsi"/>
                <w:sz w:val="22"/>
                <w:szCs w:val="22"/>
              </w:rPr>
            </w:pPr>
            <w:r w:rsidRPr="007D308C">
              <w:rPr>
                <w:rFonts w:asciiTheme="minorHAnsi" w:hAnsiTheme="minorHAnsi" w:cstheme="minorHAnsi"/>
                <w:sz w:val="22"/>
                <w:szCs w:val="22"/>
              </w:rPr>
              <w:t>Przetwarzający odpowiada za szkody spowodowane swoim działaniem w związku z niedopełnieniem obowiązków, które Rozporządzenie nakłada bezpośrednio na Przetwarzającego lub gdy działał poza zgodnymi z prawem instrukcjami Administratora lub wbrew tym instrukcjom.</w:t>
            </w:r>
          </w:p>
          <w:p w14:paraId="1D6A31B3" w14:textId="77777777" w:rsidR="001C0D52" w:rsidRPr="007D308C" w:rsidRDefault="001C0D52" w:rsidP="007D308C">
            <w:pPr>
              <w:pStyle w:val="WzorList1"/>
              <w:numPr>
                <w:ilvl w:val="0"/>
                <w:numId w:val="1"/>
              </w:numPr>
              <w:tabs>
                <w:tab w:val="left" w:pos="426"/>
              </w:tabs>
              <w:spacing w:before="0" w:line="240" w:lineRule="auto"/>
              <w:ind w:left="426"/>
              <w:rPr>
                <w:rFonts w:asciiTheme="minorHAnsi" w:hAnsiTheme="minorHAnsi" w:cstheme="minorHAnsi"/>
                <w:sz w:val="22"/>
                <w:szCs w:val="22"/>
              </w:rPr>
            </w:pPr>
            <w:r w:rsidRPr="007D308C">
              <w:rPr>
                <w:rFonts w:asciiTheme="minorHAnsi" w:hAnsiTheme="minorHAnsi" w:cstheme="minorHAnsi"/>
                <w:sz w:val="22"/>
                <w:szCs w:val="22"/>
              </w:rPr>
              <w:t xml:space="preserve">Przetwarzający odpowiada za szkody spowodowane zastosowaniem lub </w:t>
            </w:r>
            <w:proofErr w:type="gramStart"/>
            <w:r w:rsidRPr="007D308C">
              <w:rPr>
                <w:rFonts w:asciiTheme="minorHAnsi" w:hAnsiTheme="minorHAnsi" w:cstheme="minorHAnsi"/>
                <w:sz w:val="22"/>
                <w:szCs w:val="22"/>
              </w:rPr>
              <w:t>nie zastosowaniem</w:t>
            </w:r>
            <w:proofErr w:type="gramEnd"/>
            <w:r w:rsidRPr="007D308C">
              <w:rPr>
                <w:rFonts w:asciiTheme="minorHAnsi" w:hAnsiTheme="minorHAnsi" w:cstheme="minorHAnsi"/>
                <w:sz w:val="22"/>
                <w:szCs w:val="22"/>
              </w:rPr>
              <w:t xml:space="preserve"> właściwych środków bezpieczeństwa.</w:t>
            </w:r>
          </w:p>
          <w:p w14:paraId="0E015CCC" w14:textId="77777777" w:rsidR="001C0D52" w:rsidRPr="007D308C" w:rsidRDefault="001C0D52" w:rsidP="007D308C">
            <w:pPr>
              <w:pStyle w:val="WzorList1"/>
              <w:numPr>
                <w:ilvl w:val="0"/>
                <w:numId w:val="1"/>
              </w:numPr>
              <w:tabs>
                <w:tab w:val="left" w:pos="426"/>
              </w:tabs>
              <w:spacing w:before="0" w:line="240" w:lineRule="auto"/>
              <w:ind w:left="426"/>
              <w:rPr>
                <w:rFonts w:asciiTheme="minorHAnsi" w:hAnsiTheme="minorHAnsi" w:cstheme="minorHAnsi"/>
                <w:sz w:val="22"/>
                <w:szCs w:val="22"/>
              </w:rPr>
            </w:pPr>
            <w:r w:rsidRPr="007D308C">
              <w:rPr>
                <w:rFonts w:asciiTheme="minorHAnsi" w:hAnsiTheme="minorHAnsi" w:cstheme="minorHAnsi"/>
                <w:sz w:val="22"/>
                <w:szCs w:val="22"/>
              </w:rPr>
              <w:t xml:space="preserve">Jeżeli Podmiot przetwarzający nie wywiąże się ze spoczywających na nim obowiązków ochrony danych, pełna odpowiedzialność wobec Administratora za wypełnienie obowiązków przez </w:t>
            </w:r>
            <w:proofErr w:type="spellStart"/>
            <w:r w:rsidRPr="007D308C">
              <w:rPr>
                <w:rFonts w:asciiTheme="minorHAnsi" w:hAnsiTheme="minorHAnsi" w:cstheme="minorHAnsi"/>
                <w:sz w:val="22"/>
                <w:szCs w:val="22"/>
              </w:rPr>
              <w:t>Podprzetwarzającego</w:t>
            </w:r>
            <w:proofErr w:type="spellEnd"/>
            <w:r w:rsidRPr="007D308C">
              <w:rPr>
                <w:rFonts w:asciiTheme="minorHAnsi" w:hAnsiTheme="minorHAnsi" w:cstheme="minorHAnsi"/>
                <w:sz w:val="22"/>
                <w:szCs w:val="22"/>
              </w:rPr>
              <w:t xml:space="preserve"> spoczywa na Przetwarzającym.</w:t>
            </w:r>
          </w:p>
          <w:p w14:paraId="6551BD7F" w14:textId="77777777" w:rsidR="001C0D52" w:rsidRPr="007D308C" w:rsidRDefault="001C0D52" w:rsidP="007D308C">
            <w:pPr>
              <w:pStyle w:val="WzorText"/>
              <w:spacing w:before="0" w:line="240" w:lineRule="auto"/>
              <w:jc w:val="center"/>
              <w:rPr>
                <w:rStyle w:val="Bold"/>
                <w:rFonts w:asciiTheme="minorHAnsi" w:hAnsiTheme="minorHAnsi" w:cstheme="minorHAnsi"/>
                <w:sz w:val="22"/>
                <w:szCs w:val="22"/>
              </w:rPr>
            </w:pPr>
          </w:p>
          <w:p w14:paraId="0BDFA49B" w14:textId="77777777" w:rsidR="001C0D52" w:rsidRPr="007D308C" w:rsidRDefault="001C0D52" w:rsidP="007D308C">
            <w:pPr>
              <w:pStyle w:val="WzorText"/>
              <w:spacing w:before="0" w:line="240" w:lineRule="auto"/>
              <w:jc w:val="center"/>
              <w:rPr>
                <w:rStyle w:val="Bold"/>
                <w:rFonts w:asciiTheme="minorHAnsi" w:hAnsiTheme="minorHAnsi" w:cstheme="minorHAnsi"/>
                <w:sz w:val="22"/>
                <w:szCs w:val="22"/>
              </w:rPr>
            </w:pPr>
            <w:r w:rsidRPr="007D308C">
              <w:rPr>
                <w:rStyle w:val="Bold"/>
                <w:rFonts w:asciiTheme="minorHAnsi" w:hAnsiTheme="minorHAnsi" w:cstheme="minorHAnsi"/>
                <w:sz w:val="22"/>
                <w:szCs w:val="22"/>
              </w:rPr>
              <w:t>§ 7</w:t>
            </w:r>
            <w:r w:rsidRPr="007D308C">
              <w:rPr>
                <w:rStyle w:val="Bold"/>
                <w:rFonts w:asciiTheme="minorHAnsi" w:hAnsiTheme="minorHAnsi" w:cstheme="minorHAnsi"/>
                <w:sz w:val="22"/>
                <w:szCs w:val="22"/>
              </w:rPr>
              <w:br/>
              <w:t>Czas obowiązywania umowy</w:t>
            </w:r>
          </w:p>
          <w:p w14:paraId="1DBA7E44" w14:textId="77777777" w:rsidR="001C0D52" w:rsidRPr="007D308C" w:rsidRDefault="001C0D52" w:rsidP="007D308C">
            <w:pPr>
              <w:pStyle w:val="WzorList1"/>
              <w:numPr>
                <w:ilvl w:val="0"/>
                <w:numId w:val="3"/>
              </w:numPr>
              <w:spacing w:before="0" w:line="240" w:lineRule="auto"/>
              <w:ind w:left="426"/>
              <w:rPr>
                <w:rStyle w:val="Italic"/>
                <w:rFonts w:asciiTheme="minorHAnsi" w:hAnsiTheme="minorHAnsi" w:cstheme="minorHAnsi"/>
                <w:sz w:val="22"/>
                <w:szCs w:val="22"/>
              </w:rPr>
            </w:pPr>
            <w:r w:rsidRPr="007D308C">
              <w:rPr>
                <w:rFonts w:asciiTheme="minorHAnsi" w:hAnsiTheme="minorHAnsi" w:cstheme="minorHAnsi"/>
                <w:sz w:val="22"/>
                <w:szCs w:val="22"/>
              </w:rPr>
              <w:t>Niniejsza umowa obowiązuje od dnia jej zawarcia przez czas obowiązywania umowy podstawowej.</w:t>
            </w:r>
          </w:p>
          <w:p w14:paraId="168AB3C6" w14:textId="77777777" w:rsidR="001C0D52" w:rsidRPr="007D308C" w:rsidRDefault="001C0D52" w:rsidP="007D308C">
            <w:pPr>
              <w:pStyle w:val="WzorList1"/>
              <w:numPr>
                <w:ilvl w:val="0"/>
                <w:numId w:val="3"/>
              </w:numPr>
              <w:spacing w:before="0" w:line="240" w:lineRule="auto"/>
              <w:ind w:left="426"/>
              <w:rPr>
                <w:rFonts w:asciiTheme="minorHAnsi" w:hAnsiTheme="minorHAnsi" w:cstheme="minorHAnsi"/>
                <w:sz w:val="22"/>
                <w:szCs w:val="22"/>
              </w:rPr>
            </w:pPr>
            <w:r w:rsidRPr="007D308C">
              <w:rPr>
                <w:rFonts w:asciiTheme="minorHAnsi" w:hAnsiTheme="minorHAnsi" w:cstheme="minorHAnsi"/>
                <w:sz w:val="22"/>
                <w:szCs w:val="22"/>
              </w:rPr>
              <w:t>Każda ze stron może wypowiedzieć niniejszą umowę z</w:t>
            </w:r>
            <w:r w:rsidRPr="007D308C">
              <w:rPr>
                <w:rStyle w:val="Nonbreaking"/>
                <w:rFonts w:asciiTheme="minorHAnsi" w:hAnsiTheme="minorHAnsi" w:cstheme="minorHAnsi"/>
                <w:sz w:val="22"/>
                <w:szCs w:val="22"/>
              </w:rPr>
              <w:t xml:space="preserve"> </w:t>
            </w:r>
            <w:r w:rsidRPr="007D308C">
              <w:rPr>
                <w:rFonts w:asciiTheme="minorHAnsi" w:hAnsiTheme="minorHAnsi" w:cstheme="minorHAnsi"/>
                <w:sz w:val="22"/>
                <w:szCs w:val="22"/>
              </w:rPr>
              <w:t>zachowaniem okresu wypowiedzenia przewidzianego w umowie podstawowej.</w:t>
            </w:r>
          </w:p>
          <w:p w14:paraId="621F67D4" w14:textId="77777777" w:rsidR="001C0D52" w:rsidRPr="007D308C" w:rsidRDefault="001C0D52" w:rsidP="007D308C">
            <w:pPr>
              <w:pStyle w:val="WzorText"/>
              <w:spacing w:before="0" w:line="240" w:lineRule="auto"/>
              <w:jc w:val="center"/>
              <w:rPr>
                <w:rStyle w:val="Bold"/>
                <w:rFonts w:asciiTheme="minorHAnsi" w:hAnsiTheme="minorHAnsi" w:cstheme="minorHAnsi"/>
                <w:sz w:val="22"/>
                <w:szCs w:val="22"/>
              </w:rPr>
            </w:pPr>
          </w:p>
          <w:p w14:paraId="69DF12FE" w14:textId="77777777" w:rsidR="001C0D52" w:rsidRPr="007D308C" w:rsidRDefault="001C0D52" w:rsidP="007D308C">
            <w:pPr>
              <w:pStyle w:val="WzorText"/>
              <w:spacing w:before="0" w:line="240" w:lineRule="auto"/>
              <w:jc w:val="center"/>
              <w:rPr>
                <w:rStyle w:val="Bold"/>
                <w:rFonts w:asciiTheme="minorHAnsi" w:hAnsiTheme="minorHAnsi" w:cstheme="minorHAnsi"/>
                <w:sz w:val="22"/>
                <w:szCs w:val="22"/>
              </w:rPr>
            </w:pPr>
            <w:r w:rsidRPr="007D308C">
              <w:rPr>
                <w:rStyle w:val="Bold"/>
                <w:rFonts w:asciiTheme="minorHAnsi" w:hAnsiTheme="minorHAnsi" w:cstheme="minorHAnsi"/>
                <w:sz w:val="22"/>
                <w:szCs w:val="22"/>
              </w:rPr>
              <w:t>§ 8</w:t>
            </w:r>
            <w:r w:rsidRPr="007D308C">
              <w:rPr>
                <w:rStyle w:val="Bold"/>
                <w:rFonts w:asciiTheme="minorHAnsi" w:hAnsiTheme="minorHAnsi" w:cstheme="minorHAnsi"/>
                <w:sz w:val="22"/>
                <w:szCs w:val="22"/>
              </w:rPr>
              <w:br/>
              <w:t>Rozwiązanie umowy</w:t>
            </w:r>
          </w:p>
          <w:p w14:paraId="2DE89874" w14:textId="77777777" w:rsidR="001C0D52" w:rsidRPr="007D308C" w:rsidRDefault="001C0D52" w:rsidP="007D308C">
            <w:pPr>
              <w:pStyle w:val="WzorList1"/>
              <w:numPr>
                <w:ilvl w:val="0"/>
                <w:numId w:val="2"/>
              </w:numPr>
              <w:spacing w:before="0" w:line="240" w:lineRule="auto"/>
              <w:ind w:left="426"/>
              <w:rPr>
                <w:rStyle w:val="Bold"/>
                <w:rFonts w:asciiTheme="minorHAnsi" w:hAnsiTheme="minorHAnsi" w:cstheme="minorHAnsi"/>
                <w:sz w:val="22"/>
                <w:szCs w:val="22"/>
              </w:rPr>
            </w:pPr>
            <w:r w:rsidRPr="007D308C">
              <w:rPr>
                <w:rFonts w:asciiTheme="minorHAnsi" w:hAnsiTheme="minorHAnsi" w:cstheme="minorHAnsi"/>
                <w:sz w:val="22"/>
                <w:szCs w:val="22"/>
              </w:rPr>
              <w:t xml:space="preserve">Administrator danych może rozwiązać niniejszą umowę ze skutkiem natychmiastowym, gdy </w:t>
            </w:r>
            <w:r w:rsidRPr="007D308C">
              <w:rPr>
                <w:rFonts w:asciiTheme="minorHAnsi" w:hAnsiTheme="minorHAnsi" w:cstheme="minorHAnsi"/>
                <w:sz w:val="22"/>
                <w:szCs w:val="22"/>
              </w:rPr>
              <w:lastRenderedPageBreak/>
              <w:t>Podmiot przetwarzający:</w:t>
            </w:r>
          </w:p>
          <w:p w14:paraId="4F2D6F7C" w14:textId="77777777" w:rsidR="001C0D52" w:rsidRPr="007D308C" w:rsidRDefault="001C0D52" w:rsidP="007D308C">
            <w:pPr>
              <w:pStyle w:val="WzorList1"/>
              <w:numPr>
                <w:ilvl w:val="1"/>
                <w:numId w:val="2"/>
              </w:numPr>
              <w:tabs>
                <w:tab w:val="left" w:pos="851"/>
              </w:tabs>
              <w:spacing w:before="0" w:line="240" w:lineRule="auto"/>
              <w:ind w:left="851"/>
              <w:rPr>
                <w:rStyle w:val="Bold"/>
                <w:rFonts w:asciiTheme="minorHAnsi" w:hAnsiTheme="minorHAnsi" w:cstheme="minorHAnsi"/>
                <w:sz w:val="22"/>
                <w:szCs w:val="22"/>
              </w:rPr>
            </w:pPr>
            <w:r w:rsidRPr="007D308C">
              <w:rPr>
                <w:rFonts w:asciiTheme="minorHAnsi" w:hAnsiTheme="minorHAnsi" w:cstheme="minorHAnsi"/>
                <w:sz w:val="22"/>
                <w:szCs w:val="22"/>
              </w:rPr>
              <w:t>pomimo zobowiązania go do usunięcia uchybień stwierdzonych podczas kontroli nie usunie ich wyznaczonym terminie;</w:t>
            </w:r>
          </w:p>
          <w:p w14:paraId="1D1ABD9E" w14:textId="77777777" w:rsidR="001C0D52" w:rsidRPr="007D308C" w:rsidRDefault="001C0D52" w:rsidP="007D308C">
            <w:pPr>
              <w:pStyle w:val="WzorList1"/>
              <w:numPr>
                <w:ilvl w:val="1"/>
                <w:numId w:val="2"/>
              </w:numPr>
              <w:tabs>
                <w:tab w:val="left" w:pos="851"/>
              </w:tabs>
              <w:spacing w:before="0" w:line="240" w:lineRule="auto"/>
              <w:ind w:left="851"/>
              <w:rPr>
                <w:rFonts w:asciiTheme="minorHAnsi" w:hAnsiTheme="minorHAnsi" w:cstheme="minorHAnsi"/>
                <w:sz w:val="22"/>
                <w:szCs w:val="22"/>
              </w:rPr>
            </w:pPr>
            <w:r w:rsidRPr="007D308C">
              <w:rPr>
                <w:rFonts w:asciiTheme="minorHAnsi" w:hAnsiTheme="minorHAnsi" w:cstheme="minorHAnsi"/>
                <w:sz w:val="22"/>
                <w:szCs w:val="22"/>
              </w:rPr>
              <w:t>przetwarza dane osobowe w</w:t>
            </w:r>
            <w:r w:rsidRPr="007D308C">
              <w:rPr>
                <w:rStyle w:val="Nonbreaking"/>
                <w:rFonts w:asciiTheme="minorHAnsi" w:hAnsiTheme="minorHAnsi" w:cstheme="minorHAnsi"/>
                <w:sz w:val="22"/>
                <w:szCs w:val="22"/>
              </w:rPr>
              <w:t xml:space="preserve"> </w:t>
            </w:r>
            <w:r w:rsidRPr="007D308C">
              <w:rPr>
                <w:rFonts w:asciiTheme="minorHAnsi" w:hAnsiTheme="minorHAnsi" w:cstheme="minorHAnsi"/>
                <w:sz w:val="22"/>
                <w:szCs w:val="22"/>
              </w:rPr>
              <w:t>sposób niezgodny z</w:t>
            </w:r>
            <w:r w:rsidRPr="007D308C">
              <w:rPr>
                <w:rStyle w:val="Nonbreaking"/>
                <w:rFonts w:asciiTheme="minorHAnsi" w:hAnsiTheme="minorHAnsi" w:cstheme="minorHAnsi"/>
                <w:sz w:val="22"/>
                <w:szCs w:val="22"/>
              </w:rPr>
              <w:t xml:space="preserve"> </w:t>
            </w:r>
            <w:r w:rsidRPr="007D308C">
              <w:rPr>
                <w:rFonts w:asciiTheme="minorHAnsi" w:hAnsiTheme="minorHAnsi" w:cstheme="minorHAnsi"/>
                <w:sz w:val="22"/>
                <w:szCs w:val="22"/>
              </w:rPr>
              <w:t>umową;</w:t>
            </w:r>
          </w:p>
          <w:p w14:paraId="25E91A83" w14:textId="77777777" w:rsidR="001C0D52" w:rsidRPr="007D308C" w:rsidRDefault="001C0D52" w:rsidP="007D308C">
            <w:pPr>
              <w:pStyle w:val="WzorList1"/>
              <w:numPr>
                <w:ilvl w:val="1"/>
                <w:numId w:val="2"/>
              </w:numPr>
              <w:tabs>
                <w:tab w:val="left" w:pos="851"/>
              </w:tabs>
              <w:spacing w:before="0" w:line="240" w:lineRule="auto"/>
              <w:ind w:left="851"/>
              <w:rPr>
                <w:rStyle w:val="Bold"/>
                <w:rFonts w:asciiTheme="minorHAnsi" w:hAnsiTheme="minorHAnsi" w:cstheme="minorHAnsi"/>
                <w:spacing w:val="1"/>
                <w:sz w:val="22"/>
                <w:szCs w:val="22"/>
              </w:rPr>
            </w:pPr>
            <w:r w:rsidRPr="007D308C">
              <w:rPr>
                <w:rFonts w:asciiTheme="minorHAnsi" w:hAnsiTheme="minorHAnsi" w:cstheme="minorHAnsi"/>
                <w:spacing w:val="1"/>
                <w:sz w:val="22"/>
                <w:szCs w:val="22"/>
              </w:rPr>
              <w:t>powierzył przetwarzanie danych osobowych innemu podmiotowi bez zgody Administratora danych.</w:t>
            </w:r>
          </w:p>
          <w:p w14:paraId="7AAACB55" w14:textId="77777777" w:rsidR="001C0D52" w:rsidRPr="007D308C" w:rsidRDefault="001C0D52" w:rsidP="007D308C">
            <w:pPr>
              <w:pStyle w:val="WzorText"/>
              <w:spacing w:before="0" w:line="240" w:lineRule="auto"/>
              <w:jc w:val="center"/>
              <w:rPr>
                <w:rStyle w:val="Bold"/>
                <w:rFonts w:asciiTheme="minorHAnsi" w:hAnsiTheme="minorHAnsi" w:cstheme="minorHAnsi"/>
                <w:sz w:val="22"/>
                <w:szCs w:val="22"/>
              </w:rPr>
            </w:pPr>
            <w:r w:rsidRPr="007D308C">
              <w:rPr>
                <w:rStyle w:val="Bold"/>
                <w:rFonts w:asciiTheme="minorHAnsi" w:hAnsiTheme="minorHAnsi" w:cstheme="minorHAnsi"/>
                <w:sz w:val="22"/>
                <w:szCs w:val="22"/>
              </w:rPr>
              <w:t>§ 9</w:t>
            </w:r>
            <w:r w:rsidRPr="007D308C">
              <w:rPr>
                <w:rStyle w:val="Bold"/>
                <w:rFonts w:asciiTheme="minorHAnsi" w:hAnsiTheme="minorHAnsi" w:cstheme="minorHAnsi"/>
                <w:sz w:val="22"/>
                <w:szCs w:val="22"/>
              </w:rPr>
              <w:br/>
              <w:t>Zasady zachowania poufności</w:t>
            </w:r>
          </w:p>
          <w:p w14:paraId="0547817B" w14:textId="77777777" w:rsidR="001C0D52" w:rsidRPr="007D308C" w:rsidRDefault="001C0D52" w:rsidP="007D308C">
            <w:pPr>
              <w:pStyle w:val="WzorList1"/>
              <w:numPr>
                <w:ilvl w:val="0"/>
                <w:numId w:val="4"/>
              </w:numPr>
              <w:spacing w:before="0" w:line="240" w:lineRule="auto"/>
              <w:ind w:left="426"/>
              <w:rPr>
                <w:rFonts w:asciiTheme="minorHAnsi" w:hAnsiTheme="minorHAnsi" w:cstheme="minorHAnsi"/>
                <w:sz w:val="22"/>
                <w:szCs w:val="22"/>
              </w:rPr>
            </w:pPr>
            <w:r w:rsidRPr="007D308C">
              <w:rPr>
                <w:rFonts w:asciiTheme="minorHAnsi" w:hAnsiTheme="minorHAnsi" w:cstheme="minorHAnsi"/>
                <w:sz w:val="22"/>
                <w:szCs w:val="22"/>
              </w:rPr>
              <w:t>Podmiot przetwarzający zobowiązuje się do zachowania w</w:t>
            </w:r>
            <w:r w:rsidRPr="007D308C">
              <w:rPr>
                <w:rStyle w:val="Nonbreaking"/>
                <w:rFonts w:asciiTheme="minorHAnsi" w:hAnsiTheme="minorHAnsi" w:cstheme="minorHAnsi"/>
                <w:sz w:val="22"/>
                <w:szCs w:val="22"/>
              </w:rPr>
              <w:t xml:space="preserve"> </w:t>
            </w:r>
            <w:r w:rsidRPr="007D308C">
              <w:rPr>
                <w:rFonts w:asciiTheme="minorHAnsi" w:hAnsiTheme="minorHAnsi" w:cstheme="minorHAnsi"/>
                <w:sz w:val="22"/>
                <w:szCs w:val="22"/>
              </w:rPr>
              <w:t>tajemnicy wszelkich informacji, danych, materiałów, dokumentów i</w:t>
            </w:r>
            <w:r w:rsidRPr="007D308C">
              <w:rPr>
                <w:rStyle w:val="Nonbreaking"/>
                <w:rFonts w:asciiTheme="minorHAnsi" w:hAnsiTheme="minorHAnsi" w:cstheme="minorHAnsi"/>
                <w:sz w:val="22"/>
                <w:szCs w:val="22"/>
              </w:rPr>
              <w:t xml:space="preserve"> </w:t>
            </w:r>
            <w:r w:rsidRPr="007D308C">
              <w:rPr>
                <w:rFonts w:asciiTheme="minorHAnsi" w:hAnsiTheme="minorHAnsi" w:cstheme="minorHAnsi"/>
                <w:sz w:val="22"/>
                <w:szCs w:val="22"/>
              </w:rPr>
              <w:t>danych osobowych otrzymanych od Administratora danych i</w:t>
            </w:r>
            <w:r w:rsidRPr="007D308C">
              <w:rPr>
                <w:rStyle w:val="Nonbreaking"/>
                <w:rFonts w:asciiTheme="minorHAnsi" w:hAnsiTheme="minorHAnsi" w:cstheme="minorHAnsi"/>
                <w:sz w:val="22"/>
                <w:szCs w:val="22"/>
              </w:rPr>
              <w:t xml:space="preserve"> </w:t>
            </w:r>
            <w:r w:rsidRPr="007D308C">
              <w:rPr>
                <w:rFonts w:asciiTheme="minorHAnsi" w:hAnsiTheme="minorHAnsi" w:cstheme="minorHAnsi"/>
                <w:sz w:val="22"/>
                <w:szCs w:val="22"/>
              </w:rPr>
              <w:t>od współpracujących z</w:t>
            </w:r>
            <w:r w:rsidRPr="007D308C">
              <w:rPr>
                <w:rStyle w:val="Nonbreaking"/>
                <w:rFonts w:asciiTheme="minorHAnsi" w:hAnsiTheme="minorHAnsi" w:cstheme="minorHAnsi"/>
                <w:sz w:val="22"/>
                <w:szCs w:val="22"/>
              </w:rPr>
              <w:t xml:space="preserve"> </w:t>
            </w:r>
            <w:r w:rsidRPr="007D308C">
              <w:rPr>
                <w:rFonts w:asciiTheme="minorHAnsi" w:hAnsiTheme="minorHAnsi" w:cstheme="minorHAnsi"/>
                <w:sz w:val="22"/>
                <w:szCs w:val="22"/>
              </w:rPr>
              <w:t>nim osób oraz danych uzyskanych w</w:t>
            </w:r>
            <w:r w:rsidRPr="007D308C">
              <w:rPr>
                <w:rStyle w:val="Nonbreaking"/>
                <w:rFonts w:asciiTheme="minorHAnsi" w:hAnsiTheme="minorHAnsi" w:cstheme="minorHAnsi"/>
                <w:sz w:val="22"/>
                <w:szCs w:val="22"/>
              </w:rPr>
              <w:t xml:space="preserve"> </w:t>
            </w:r>
            <w:r w:rsidRPr="007D308C">
              <w:rPr>
                <w:rFonts w:asciiTheme="minorHAnsi" w:hAnsiTheme="minorHAnsi" w:cstheme="minorHAnsi"/>
                <w:sz w:val="22"/>
                <w:szCs w:val="22"/>
              </w:rPr>
              <w:t>jakikolwiek inny sposób, zamierzony czy przypadkowy w</w:t>
            </w:r>
            <w:r w:rsidRPr="007D308C">
              <w:rPr>
                <w:rStyle w:val="Nonbreaking"/>
                <w:rFonts w:asciiTheme="minorHAnsi" w:hAnsiTheme="minorHAnsi" w:cstheme="minorHAnsi"/>
                <w:sz w:val="22"/>
                <w:szCs w:val="22"/>
              </w:rPr>
              <w:t xml:space="preserve"> </w:t>
            </w:r>
            <w:r w:rsidRPr="007D308C">
              <w:rPr>
                <w:rFonts w:asciiTheme="minorHAnsi" w:hAnsiTheme="minorHAnsi" w:cstheme="minorHAnsi"/>
                <w:sz w:val="22"/>
                <w:szCs w:val="22"/>
              </w:rPr>
              <w:t>formie ustnej, pisemnej lub elektronicznej („dane poufne”).</w:t>
            </w:r>
          </w:p>
          <w:p w14:paraId="233EFA11" w14:textId="77777777" w:rsidR="001C0D52" w:rsidRPr="007D308C" w:rsidRDefault="001C0D52" w:rsidP="007D308C">
            <w:pPr>
              <w:pStyle w:val="WzorList1"/>
              <w:numPr>
                <w:ilvl w:val="0"/>
                <w:numId w:val="4"/>
              </w:numPr>
              <w:spacing w:before="0" w:line="240" w:lineRule="auto"/>
              <w:ind w:left="426"/>
              <w:rPr>
                <w:rFonts w:asciiTheme="minorHAnsi" w:hAnsiTheme="minorHAnsi" w:cstheme="minorHAnsi"/>
                <w:sz w:val="22"/>
                <w:szCs w:val="22"/>
              </w:rPr>
            </w:pPr>
            <w:r w:rsidRPr="007D308C">
              <w:rPr>
                <w:rFonts w:asciiTheme="minorHAnsi" w:hAnsiTheme="minorHAnsi" w:cstheme="minorHAnsi"/>
                <w:sz w:val="22"/>
                <w:szCs w:val="22"/>
              </w:rPr>
              <w:t>Podmiot przetwarzający oświadcza, że w</w:t>
            </w:r>
            <w:r w:rsidRPr="007D308C">
              <w:rPr>
                <w:rStyle w:val="Nonbreaking"/>
                <w:rFonts w:asciiTheme="minorHAnsi" w:hAnsiTheme="minorHAnsi" w:cstheme="minorHAnsi"/>
                <w:sz w:val="22"/>
                <w:szCs w:val="22"/>
              </w:rPr>
              <w:t xml:space="preserve"> </w:t>
            </w:r>
            <w:r w:rsidRPr="007D308C">
              <w:rPr>
                <w:rFonts w:asciiTheme="minorHAnsi" w:hAnsiTheme="minorHAnsi" w:cstheme="minorHAnsi"/>
                <w:sz w:val="22"/>
                <w:szCs w:val="22"/>
              </w:rPr>
              <w:t>związku ze zobowiązaniem do zachowania w</w:t>
            </w:r>
            <w:r w:rsidRPr="007D308C">
              <w:rPr>
                <w:rStyle w:val="Nonbreaking"/>
                <w:rFonts w:asciiTheme="minorHAnsi" w:hAnsiTheme="minorHAnsi" w:cstheme="minorHAnsi"/>
                <w:sz w:val="22"/>
                <w:szCs w:val="22"/>
              </w:rPr>
              <w:t xml:space="preserve"> </w:t>
            </w:r>
            <w:r w:rsidRPr="007D308C">
              <w:rPr>
                <w:rFonts w:asciiTheme="minorHAnsi" w:hAnsiTheme="minorHAnsi" w:cstheme="minorHAnsi"/>
                <w:sz w:val="22"/>
                <w:szCs w:val="22"/>
              </w:rPr>
              <w:t>tajemnicy danych poufnych nie będą one wykorzystywane, ujawniane ani udostępniane bez pisemnej zgody Administratora danych w</w:t>
            </w:r>
            <w:r w:rsidRPr="007D308C">
              <w:rPr>
                <w:rStyle w:val="Nonbreaking"/>
                <w:rFonts w:asciiTheme="minorHAnsi" w:hAnsiTheme="minorHAnsi" w:cstheme="minorHAnsi"/>
                <w:sz w:val="22"/>
                <w:szCs w:val="22"/>
              </w:rPr>
              <w:t xml:space="preserve"> </w:t>
            </w:r>
            <w:r w:rsidRPr="007D308C">
              <w:rPr>
                <w:rFonts w:asciiTheme="minorHAnsi" w:hAnsiTheme="minorHAnsi" w:cstheme="minorHAnsi"/>
                <w:sz w:val="22"/>
                <w:szCs w:val="22"/>
              </w:rPr>
              <w:t>innym celu niż wykonanie Umowy, chyba że konieczność ujawnienia posiadanych informacji wynika z</w:t>
            </w:r>
            <w:r w:rsidRPr="007D308C">
              <w:rPr>
                <w:rStyle w:val="Nonbreaking"/>
                <w:rFonts w:asciiTheme="minorHAnsi" w:hAnsiTheme="minorHAnsi" w:cstheme="minorHAnsi"/>
                <w:sz w:val="22"/>
                <w:szCs w:val="22"/>
              </w:rPr>
              <w:t xml:space="preserve"> </w:t>
            </w:r>
            <w:r w:rsidRPr="007D308C">
              <w:rPr>
                <w:rFonts w:asciiTheme="minorHAnsi" w:hAnsiTheme="minorHAnsi" w:cstheme="minorHAnsi"/>
                <w:sz w:val="22"/>
                <w:szCs w:val="22"/>
              </w:rPr>
              <w:t>obowiązujących przepisów prawa lub Umowy.</w:t>
            </w:r>
          </w:p>
          <w:p w14:paraId="420C225C" w14:textId="77777777" w:rsidR="001C0D52" w:rsidRPr="007D308C" w:rsidRDefault="001C0D52" w:rsidP="007D308C">
            <w:pPr>
              <w:pStyle w:val="WzorList1"/>
              <w:numPr>
                <w:ilvl w:val="0"/>
                <w:numId w:val="4"/>
              </w:numPr>
              <w:spacing w:before="0" w:line="240" w:lineRule="auto"/>
              <w:ind w:left="426"/>
              <w:rPr>
                <w:rStyle w:val="Bold"/>
                <w:rFonts w:asciiTheme="minorHAnsi" w:hAnsiTheme="minorHAnsi" w:cstheme="minorHAnsi"/>
                <w:b w:val="0"/>
                <w:bCs w:val="0"/>
                <w:sz w:val="22"/>
                <w:szCs w:val="22"/>
              </w:rPr>
            </w:pPr>
            <w:r w:rsidRPr="007D308C">
              <w:rPr>
                <w:rFonts w:asciiTheme="minorHAnsi" w:hAnsiTheme="minorHAnsi" w:cstheme="minorHAnsi"/>
                <w:sz w:val="22"/>
                <w:szCs w:val="22"/>
              </w:rPr>
              <w:t>Strony zobowiązują się do dołożenia wszelkich starań w</w:t>
            </w:r>
            <w:r w:rsidRPr="007D308C">
              <w:rPr>
                <w:rStyle w:val="Nonbreaking"/>
                <w:rFonts w:asciiTheme="minorHAnsi" w:hAnsiTheme="minorHAnsi" w:cstheme="minorHAnsi"/>
                <w:sz w:val="22"/>
                <w:szCs w:val="22"/>
              </w:rPr>
              <w:t xml:space="preserve"> </w:t>
            </w:r>
            <w:r w:rsidRPr="007D308C">
              <w:rPr>
                <w:rFonts w:asciiTheme="minorHAnsi" w:hAnsiTheme="minorHAnsi" w:cstheme="minorHAnsi"/>
                <w:sz w:val="22"/>
                <w:szCs w:val="22"/>
              </w:rPr>
              <w:t>celu zapewnienia, aby środki łączności wykorzystywane do odbioru, przekazywania oraz przechowywania danych poufnych gwarantowały zabezpieczenie danych poufnych, w</w:t>
            </w:r>
            <w:r w:rsidRPr="007D308C">
              <w:rPr>
                <w:rStyle w:val="Nonbreaking"/>
                <w:rFonts w:asciiTheme="minorHAnsi" w:hAnsiTheme="minorHAnsi" w:cstheme="minorHAnsi"/>
                <w:sz w:val="22"/>
                <w:szCs w:val="22"/>
              </w:rPr>
              <w:t xml:space="preserve"> </w:t>
            </w:r>
            <w:r w:rsidRPr="007D308C">
              <w:rPr>
                <w:rFonts w:asciiTheme="minorHAnsi" w:hAnsiTheme="minorHAnsi" w:cstheme="minorHAnsi"/>
                <w:sz w:val="22"/>
                <w:szCs w:val="22"/>
              </w:rPr>
              <w:t>tym w</w:t>
            </w:r>
            <w:r w:rsidRPr="007D308C">
              <w:rPr>
                <w:rStyle w:val="Nonbreaking"/>
                <w:rFonts w:asciiTheme="minorHAnsi" w:hAnsiTheme="minorHAnsi" w:cstheme="minorHAnsi"/>
                <w:sz w:val="22"/>
                <w:szCs w:val="22"/>
              </w:rPr>
              <w:t xml:space="preserve"> </w:t>
            </w:r>
            <w:r w:rsidRPr="007D308C">
              <w:rPr>
                <w:rFonts w:asciiTheme="minorHAnsi" w:hAnsiTheme="minorHAnsi" w:cstheme="minorHAnsi"/>
                <w:sz w:val="22"/>
                <w:szCs w:val="22"/>
              </w:rPr>
              <w:t>szczególności danych osobowych powierzonych do przetwarzania, przed dostępem osób trzecich nieupoważnionych do zapoznania się z</w:t>
            </w:r>
            <w:r w:rsidRPr="007D308C">
              <w:rPr>
                <w:rStyle w:val="Nonbreaking"/>
                <w:rFonts w:asciiTheme="minorHAnsi" w:hAnsiTheme="minorHAnsi" w:cstheme="minorHAnsi"/>
                <w:sz w:val="22"/>
                <w:szCs w:val="22"/>
              </w:rPr>
              <w:t xml:space="preserve"> </w:t>
            </w:r>
            <w:r w:rsidRPr="007D308C">
              <w:rPr>
                <w:rFonts w:asciiTheme="minorHAnsi" w:hAnsiTheme="minorHAnsi" w:cstheme="minorHAnsi"/>
                <w:sz w:val="22"/>
                <w:szCs w:val="22"/>
              </w:rPr>
              <w:t>ich treścią.</w:t>
            </w:r>
          </w:p>
          <w:p w14:paraId="668F0880" w14:textId="77777777" w:rsidR="001C0D52" w:rsidRPr="007D308C" w:rsidRDefault="001C0D52" w:rsidP="007D308C">
            <w:pPr>
              <w:pStyle w:val="WzorText"/>
              <w:spacing w:before="0" w:line="240" w:lineRule="auto"/>
              <w:jc w:val="center"/>
              <w:rPr>
                <w:rStyle w:val="Bold"/>
                <w:rFonts w:asciiTheme="minorHAnsi" w:hAnsiTheme="minorHAnsi" w:cstheme="minorHAnsi"/>
                <w:sz w:val="22"/>
                <w:szCs w:val="22"/>
              </w:rPr>
            </w:pPr>
          </w:p>
          <w:p w14:paraId="1845F19E" w14:textId="77777777" w:rsidR="001C0D52" w:rsidRPr="007D308C" w:rsidRDefault="001C0D52" w:rsidP="007D308C">
            <w:pPr>
              <w:pStyle w:val="WzorText"/>
              <w:spacing w:before="0" w:line="240" w:lineRule="auto"/>
              <w:jc w:val="center"/>
              <w:rPr>
                <w:rStyle w:val="Bold"/>
                <w:rFonts w:asciiTheme="minorHAnsi" w:hAnsiTheme="minorHAnsi" w:cstheme="minorHAnsi"/>
                <w:sz w:val="22"/>
                <w:szCs w:val="22"/>
              </w:rPr>
            </w:pPr>
            <w:r w:rsidRPr="007D308C">
              <w:rPr>
                <w:rStyle w:val="Bold"/>
                <w:rFonts w:asciiTheme="minorHAnsi" w:hAnsiTheme="minorHAnsi" w:cstheme="minorHAnsi"/>
                <w:sz w:val="22"/>
                <w:szCs w:val="22"/>
              </w:rPr>
              <w:t>§ 10</w:t>
            </w:r>
            <w:r w:rsidRPr="007D308C">
              <w:rPr>
                <w:rStyle w:val="Bold"/>
                <w:rFonts w:asciiTheme="minorHAnsi" w:hAnsiTheme="minorHAnsi" w:cstheme="minorHAnsi"/>
                <w:sz w:val="22"/>
                <w:szCs w:val="22"/>
              </w:rPr>
              <w:br/>
              <w:t>Postanowienia końcowe</w:t>
            </w:r>
          </w:p>
          <w:p w14:paraId="4E52E914" w14:textId="77777777" w:rsidR="001C0D52" w:rsidRPr="007D308C" w:rsidRDefault="001C0D52" w:rsidP="007D308C">
            <w:pPr>
              <w:pStyle w:val="WzorList1"/>
              <w:numPr>
                <w:ilvl w:val="0"/>
                <w:numId w:val="5"/>
              </w:numPr>
              <w:spacing w:before="0" w:line="240" w:lineRule="auto"/>
              <w:ind w:left="426"/>
              <w:rPr>
                <w:rFonts w:asciiTheme="minorHAnsi" w:hAnsiTheme="minorHAnsi" w:cstheme="minorHAnsi"/>
                <w:sz w:val="22"/>
                <w:szCs w:val="22"/>
              </w:rPr>
            </w:pPr>
            <w:r w:rsidRPr="007D308C">
              <w:rPr>
                <w:rFonts w:asciiTheme="minorHAnsi" w:hAnsiTheme="minorHAnsi" w:cstheme="minorHAnsi"/>
                <w:sz w:val="22"/>
                <w:szCs w:val="22"/>
              </w:rPr>
              <w:t>Umowa została sporządzona w</w:t>
            </w:r>
            <w:r w:rsidRPr="007D308C">
              <w:rPr>
                <w:rStyle w:val="Nonbreaking"/>
                <w:rFonts w:asciiTheme="minorHAnsi" w:hAnsiTheme="minorHAnsi" w:cstheme="minorHAnsi"/>
                <w:sz w:val="22"/>
                <w:szCs w:val="22"/>
              </w:rPr>
              <w:t xml:space="preserve"> </w:t>
            </w:r>
            <w:r w:rsidRPr="007D308C">
              <w:rPr>
                <w:rFonts w:asciiTheme="minorHAnsi" w:hAnsiTheme="minorHAnsi" w:cstheme="minorHAnsi"/>
                <w:sz w:val="22"/>
                <w:szCs w:val="22"/>
              </w:rPr>
              <w:t>dwóch jednobrzmiących egzemplarzach po jednym dla każdej ze stron.</w:t>
            </w:r>
          </w:p>
          <w:p w14:paraId="5DC48452" w14:textId="77777777" w:rsidR="001C0D52" w:rsidRPr="007D308C" w:rsidRDefault="001C0D52" w:rsidP="007D308C">
            <w:pPr>
              <w:pStyle w:val="WzorList1"/>
              <w:numPr>
                <w:ilvl w:val="0"/>
                <w:numId w:val="5"/>
              </w:numPr>
              <w:spacing w:before="0" w:line="240" w:lineRule="auto"/>
              <w:ind w:left="426"/>
              <w:rPr>
                <w:rFonts w:asciiTheme="minorHAnsi" w:hAnsiTheme="minorHAnsi" w:cstheme="minorHAnsi"/>
                <w:sz w:val="22"/>
                <w:szCs w:val="22"/>
              </w:rPr>
            </w:pPr>
            <w:r w:rsidRPr="007D308C">
              <w:rPr>
                <w:rFonts w:asciiTheme="minorHAnsi" w:hAnsiTheme="minorHAnsi" w:cstheme="minorHAnsi"/>
                <w:sz w:val="22"/>
                <w:szCs w:val="22"/>
              </w:rPr>
              <w:t>W sprawach nieuregulowanych zastosowanie będą miały przepisy Kodeksu cywilnego oraz Rozporządzenia.</w:t>
            </w:r>
          </w:p>
          <w:p w14:paraId="571538BF" w14:textId="77777777" w:rsidR="001C0D52" w:rsidRPr="007D308C" w:rsidRDefault="001C0D52" w:rsidP="007D308C">
            <w:pPr>
              <w:pStyle w:val="WzorList1"/>
              <w:numPr>
                <w:ilvl w:val="0"/>
                <w:numId w:val="5"/>
              </w:numPr>
              <w:spacing w:before="0" w:line="240" w:lineRule="auto"/>
              <w:ind w:left="426"/>
              <w:rPr>
                <w:rFonts w:asciiTheme="minorHAnsi" w:hAnsiTheme="minorHAnsi" w:cstheme="minorHAnsi"/>
                <w:sz w:val="22"/>
                <w:szCs w:val="22"/>
              </w:rPr>
            </w:pPr>
            <w:r w:rsidRPr="007D308C">
              <w:rPr>
                <w:rFonts w:asciiTheme="minorHAnsi" w:hAnsiTheme="minorHAnsi" w:cstheme="minorHAnsi"/>
                <w:sz w:val="22"/>
                <w:szCs w:val="22"/>
              </w:rPr>
              <w:t>Sądem właściwym dla rozpatrzenia sporów wynikających z</w:t>
            </w:r>
            <w:r w:rsidRPr="007D308C">
              <w:rPr>
                <w:rStyle w:val="Nonbreaking"/>
                <w:rFonts w:asciiTheme="minorHAnsi" w:hAnsiTheme="minorHAnsi" w:cstheme="minorHAnsi"/>
                <w:sz w:val="22"/>
                <w:szCs w:val="22"/>
              </w:rPr>
              <w:t xml:space="preserve"> </w:t>
            </w:r>
            <w:r w:rsidRPr="007D308C">
              <w:rPr>
                <w:rFonts w:asciiTheme="minorHAnsi" w:hAnsiTheme="minorHAnsi" w:cstheme="minorHAnsi"/>
                <w:sz w:val="22"/>
                <w:szCs w:val="22"/>
              </w:rPr>
              <w:t>niniejszej umowy będzie sąd właściwy Administratora danych.</w:t>
            </w:r>
          </w:p>
          <w:p w14:paraId="642ED3FF" w14:textId="77777777" w:rsidR="001C0D52" w:rsidRPr="007D308C" w:rsidRDefault="001C0D52" w:rsidP="007D308C">
            <w:pPr>
              <w:pStyle w:val="WzorText"/>
              <w:spacing w:before="0" w:line="240" w:lineRule="auto"/>
              <w:rPr>
                <w:rFonts w:asciiTheme="minorHAnsi" w:hAnsiTheme="minorHAnsi" w:cstheme="minorHAnsi"/>
                <w:sz w:val="22"/>
                <w:szCs w:val="22"/>
              </w:rPr>
            </w:pPr>
          </w:p>
          <w:p w14:paraId="7387CAF4" w14:textId="77777777" w:rsidR="001C0D52" w:rsidRPr="007D308C" w:rsidRDefault="001C0D52" w:rsidP="007D308C">
            <w:pPr>
              <w:pStyle w:val="WzorText"/>
              <w:spacing w:before="0" w:line="240" w:lineRule="auto"/>
              <w:rPr>
                <w:rFonts w:asciiTheme="minorHAnsi" w:hAnsiTheme="minorHAnsi" w:cstheme="minorHAnsi"/>
                <w:sz w:val="22"/>
                <w:szCs w:val="22"/>
              </w:rPr>
            </w:pPr>
          </w:p>
          <w:p w14:paraId="3B81F35E" w14:textId="77777777" w:rsidR="001C0D52" w:rsidRPr="007D308C" w:rsidRDefault="001C0D52" w:rsidP="007D308C">
            <w:pPr>
              <w:pStyle w:val="WzorText"/>
              <w:spacing w:before="0" w:line="240" w:lineRule="auto"/>
              <w:rPr>
                <w:rFonts w:asciiTheme="minorHAnsi" w:hAnsiTheme="minorHAnsi" w:cstheme="minorHAnsi"/>
                <w:i/>
                <w:iCs/>
                <w:sz w:val="22"/>
                <w:szCs w:val="22"/>
              </w:rPr>
            </w:pPr>
            <w:r w:rsidRPr="007D308C">
              <w:rPr>
                <w:rStyle w:val="Italic"/>
                <w:rFonts w:asciiTheme="minorHAnsi" w:hAnsiTheme="minorHAnsi" w:cstheme="minorHAnsi"/>
                <w:sz w:val="22"/>
                <w:szCs w:val="22"/>
              </w:rPr>
              <w:t>Administrator danych                                                                                                Podmiot przetwarzający</w:t>
            </w:r>
          </w:p>
        </w:tc>
      </w:tr>
    </w:tbl>
    <w:p w14:paraId="6A405571" w14:textId="77777777" w:rsidR="001C0D52" w:rsidRPr="007D308C" w:rsidRDefault="001C0D52" w:rsidP="007D308C">
      <w:pPr>
        <w:spacing w:after="0" w:line="240" w:lineRule="auto"/>
        <w:jc w:val="both"/>
        <w:rPr>
          <w:rFonts w:eastAsia="Times New Roman" w:cstheme="minorHAnsi"/>
          <w:b/>
          <w:bCs/>
          <w:lang w:eastAsia="pl-PL"/>
        </w:rPr>
      </w:pPr>
    </w:p>
    <w:p w14:paraId="411ABF05" w14:textId="77777777" w:rsidR="001C0D52" w:rsidRPr="007D308C" w:rsidRDefault="001C0D52" w:rsidP="007D308C">
      <w:pPr>
        <w:spacing w:after="0" w:line="240" w:lineRule="auto"/>
        <w:jc w:val="both"/>
        <w:rPr>
          <w:rFonts w:cstheme="minorHAnsi"/>
        </w:rPr>
      </w:pPr>
      <w:r w:rsidRPr="007D308C">
        <w:rPr>
          <w:rFonts w:cstheme="minorHAnsi"/>
        </w:rPr>
        <w:t>Załącznik: Klauzula informacyjna</w:t>
      </w:r>
    </w:p>
    <w:p w14:paraId="3A1EFD08" w14:textId="77777777" w:rsidR="001C0D52" w:rsidRPr="007D308C" w:rsidRDefault="001C0D52" w:rsidP="007D308C">
      <w:pPr>
        <w:spacing w:after="0" w:line="240" w:lineRule="auto"/>
        <w:rPr>
          <w:rFonts w:cstheme="minorHAnsi"/>
        </w:rPr>
      </w:pPr>
      <w:r w:rsidRPr="007D308C">
        <w:rPr>
          <w:rFonts w:cstheme="minorHAnsi"/>
        </w:rPr>
        <w:br w:type="page"/>
      </w:r>
    </w:p>
    <w:p w14:paraId="51DDEA0E" w14:textId="77777777" w:rsidR="001C0D52" w:rsidRPr="007D308C" w:rsidRDefault="001C0D52" w:rsidP="007D308C">
      <w:pPr>
        <w:spacing w:after="0" w:line="240" w:lineRule="auto"/>
        <w:jc w:val="right"/>
        <w:rPr>
          <w:rFonts w:cstheme="minorHAnsi"/>
        </w:rPr>
      </w:pPr>
      <w:r w:rsidRPr="007D308C">
        <w:rPr>
          <w:rFonts w:cstheme="minorHAnsi"/>
        </w:rPr>
        <w:lastRenderedPageBreak/>
        <w:t xml:space="preserve">Załącznik do umowy powierzenia przetwarzania danych </w:t>
      </w:r>
    </w:p>
    <w:p w14:paraId="4969063C" w14:textId="77777777" w:rsidR="001C0D52" w:rsidRPr="007D308C" w:rsidRDefault="001C0D52" w:rsidP="007D308C">
      <w:pPr>
        <w:spacing w:after="0" w:line="240" w:lineRule="auto"/>
        <w:jc w:val="right"/>
        <w:rPr>
          <w:rFonts w:cstheme="minorHAnsi"/>
        </w:rPr>
      </w:pPr>
      <w:r w:rsidRPr="007D308C">
        <w:rPr>
          <w:rFonts w:cstheme="minorHAnsi"/>
        </w:rPr>
        <w:t xml:space="preserve">stanowiącej integralną część Umowy Podstawowej NR ……………………… </w:t>
      </w:r>
    </w:p>
    <w:p w14:paraId="5D20FBE5" w14:textId="79837D17" w:rsidR="001C0D52" w:rsidRPr="007D308C" w:rsidRDefault="001C0D52" w:rsidP="007D308C">
      <w:pPr>
        <w:spacing w:after="0" w:line="240" w:lineRule="auto"/>
        <w:jc w:val="right"/>
        <w:rPr>
          <w:rFonts w:cstheme="minorHAnsi"/>
        </w:rPr>
      </w:pPr>
      <w:r w:rsidRPr="007D308C">
        <w:rPr>
          <w:rFonts w:cstheme="minorHAnsi"/>
        </w:rPr>
        <w:t>„</w:t>
      </w:r>
      <w:r w:rsidR="00D94A7D" w:rsidRPr="00D94A7D">
        <w:rPr>
          <w:rFonts w:cstheme="minorHAnsi"/>
        </w:rPr>
        <w:t>Świadczenie usług ochrony osób i mienia w obiektach Sądu Rejonowego w Malborku w roku 2027</w:t>
      </w:r>
      <w:r w:rsidRPr="007D308C">
        <w:rPr>
          <w:rFonts w:cstheme="minorHAnsi"/>
        </w:rPr>
        <w:t>”</w:t>
      </w:r>
    </w:p>
    <w:p w14:paraId="39C68B12" w14:textId="77777777" w:rsidR="001C0D52" w:rsidRPr="007D308C" w:rsidRDefault="001C0D52" w:rsidP="007D308C">
      <w:pPr>
        <w:spacing w:after="0" w:line="240" w:lineRule="auto"/>
        <w:jc w:val="center"/>
        <w:rPr>
          <w:rFonts w:cstheme="minorHAnsi"/>
          <w:b/>
          <w:color w:val="212121"/>
          <w:bdr w:val="none" w:sz="0" w:space="0" w:color="auto" w:frame="1"/>
        </w:rPr>
      </w:pPr>
    </w:p>
    <w:p w14:paraId="10D1F56D" w14:textId="77777777" w:rsidR="001C0D52" w:rsidRPr="007D308C" w:rsidRDefault="001C0D52" w:rsidP="007D308C">
      <w:pPr>
        <w:spacing w:after="0" w:line="240" w:lineRule="auto"/>
        <w:jc w:val="center"/>
        <w:rPr>
          <w:rFonts w:cstheme="minorHAnsi"/>
          <w:b/>
          <w:color w:val="212121"/>
          <w:bdr w:val="none" w:sz="0" w:space="0" w:color="auto" w:frame="1"/>
        </w:rPr>
      </w:pPr>
      <w:r w:rsidRPr="007D308C">
        <w:rPr>
          <w:rFonts w:cstheme="minorHAnsi"/>
          <w:b/>
          <w:color w:val="212121"/>
          <w:bdr w:val="none" w:sz="0" w:space="0" w:color="auto" w:frame="1"/>
        </w:rPr>
        <w:t xml:space="preserve">KLAUZULA INFORMACYJNA </w:t>
      </w:r>
    </w:p>
    <w:p w14:paraId="61C11FCD" w14:textId="77777777" w:rsidR="001C0D52" w:rsidRPr="007D308C" w:rsidRDefault="001C0D52" w:rsidP="007D308C">
      <w:pPr>
        <w:spacing w:after="0" w:line="240" w:lineRule="auto"/>
        <w:jc w:val="center"/>
        <w:rPr>
          <w:rFonts w:cstheme="minorHAnsi"/>
          <w:b/>
          <w:color w:val="212121"/>
          <w:bdr w:val="none" w:sz="0" w:space="0" w:color="auto" w:frame="1"/>
        </w:rPr>
      </w:pPr>
      <w:r w:rsidRPr="007D308C">
        <w:rPr>
          <w:rFonts w:cstheme="minorHAnsi"/>
          <w:b/>
          <w:color w:val="212121"/>
          <w:bdr w:val="none" w:sz="0" w:space="0" w:color="auto" w:frame="1"/>
        </w:rPr>
        <w:t>DOTYCZĄCA PRZETWARZANIA DANYCH OSOBOWYCH</w:t>
      </w:r>
    </w:p>
    <w:p w14:paraId="48EDE712" w14:textId="77777777" w:rsidR="001C0D52" w:rsidRPr="007D308C" w:rsidRDefault="001C0D52" w:rsidP="007D308C">
      <w:pPr>
        <w:spacing w:after="0" w:line="240" w:lineRule="auto"/>
        <w:jc w:val="center"/>
        <w:rPr>
          <w:rFonts w:cstheme="minorHAnsi"/>
          <w:b/>
          <w:color w:val="212121"/>
          <w:bdr w:val="none" w:sz="0" w:space="0" w:color="auto" w:frame="1"/>
        </w:rPr>
      </w:pPr>
      <w:r w:rsidRPr="007D308C">
        <w:rPr>
          <w:rFonts w:cstheme="minorHAnsi"/>
          <w:b/>
          <w:color w:val="212121"/>
          <w:bdr w:val="none" w:sz="0" w:space="0" w:color="auto" w:frame="1"/>
        </w:rPr>
        <w:t>W RAMACH ZAWARTYCH Z PODMIOTAMI ZEWNĘTRZNYMI</w:t>
      </w:r>
    </w:p>
    <w:p w14:paraId="69C67115" w14:textId="77777777" w:rsidR="001C0D52" w:rsidRPr="007D308C" w:rsidRDefault="001C0D52" w:rsidP="007D308C">
      <w:pPr>
        <w:spacing w:after="0" w:line="240" w:lineRule="auto"/>
        <w:jc w:val="center"/>
        <w:rPr>
          <w:rFonts w:cstheme="minorHAnsi"/>
          <w:b/>
          <w:color w:val="212121"/>
          <w:bdr w:val="none" w:sz="0" w:space="0" w:color="auto" w:frame="1"/>
        </w:rPr>
      </w:pPr>
      <w:r w:rsidRPr="007D308C">
        <w:rPr>
          <w:rFonts w:cstheme="minorHAnsi"/>
          <w:b/>
          <w:color w:val="212121"/>
          <w:bdr w:val="none" w:sz="0" w:space="0" w:color="auto" w:frame="1"/>
        </w:rPr>
        <w:t>UMÓW POWIERZENIA PRZETWARZANIA DANYCH</w:t>
      </w:r>
    </w:p>
    <w:p w14:paraId="7CED20C5" w14:textId="77777777" w:rsidR="001C0D52" w:rsidRPr="007D308C" w:rsidRDefault="001C0D52" w:rsidP="007D308C">
      <w:pPr>
        <w:spacing w:after="0" w:line="240" w:lineRule="auto"/>
        <w:jc w:val="center"/>
        <w:rPr>
          <w:rFonts w:cstheme="minorHAnsi"/>
          <w:b/>
          <w:color w:val="212121"/>
          <w:bdr w:val="none" w:sz="0" w:space="0" w:color="auto" w:frame="1"/>
        </w:rPr>
      </w:pPr>
      <w:r w:rsidRPr="007D308C">
        <w:rPr>
          <w:rFonts w:cstheme="minorHAnsi"/>
          <w:b/>
          <w:color w:val="212121"/>
          <w:bdr w:val="none" w:sz="0" w:space="0" w:color="auto" w:frame="1"/>
        </w:rPr>
        <w:t>W SĄDZIE REJONOWYM W MALBORKU</w:t>
      </w:r>
    </w:p>
    <w:p w14:paraId="300F2638" w14:textId="77777777" w:rsidR="001C0D52" w:rsidRPr="007D308C" w:rsidRDefault="001C0D52" w:rsidP="007D308C">
      <w:pPr>
        <w:spacing w:after="0" w:line="240" w:lineRule="auto"/>
        <w:jc w:val="both"/>
        <w:rPr>
          <w:rFonts w:cstheme="minorHAnsi"/>
          <w:color w:val="212121"/>
          <w:bdr w:val="none" w:sz="0" w:space="0" w:color="auto" w:frame="1"/>
        </w:rPr>
      </w:pPr>
    </w:p>
    <w:p w14:paraId="503A0789" w14:textId="77777777" w:rsidR="001C0D52" w:rsidRPr="007D308C" w:rsidRDefault="001C0D52" w:rsidP="007D308C">
      <w:pPr>
        <w:spacing w:after="0" w:line="240" w:lineRule="auto"/>
        <w:jc w:val="both"/>
        <w:rPr>
          <w:rFonts w:cstheme="minorHAnsi"/>
          <w:color w:val="212121"/>
          <w:bdr w:val="none" w:sz="0" w:space="0" w:color="auto" w:frame="1"/>
        </w:rPr>
      </w:pPr>
      <w:r w:rsidRPr="007D308C">
        <w:rPr>
          <w:rFonts w:cstheme="minorHAnsi"/>
          <w:color w:val="212121"/>
          <w:bdr w:val="none" w:sz="0" w:space="0" w:color="auto" w:frame="1"/>
        </w:rPr>
        <w:t xml:space="preserve">Na podstawie z art. 13 ust. 1 i ust. 2 Rozporządzenia Parlamentu Europejskiego i Rady UE 2016/679 z dnia 27 kwietnia 2016 r. w sprawie ochrony osób fizycznych w związku z przetwarzaniem danych osobowych i w sprawie swobodnego przepływu takich danych oraz uchylenia dyrektywy 95/46/WE (ogólnego rozporządzenia o ochronie danych - dalej RODO) (Dz.U. UE. L. z 2016 r. Nr 119, str. 1) – dalej RODO informujemy, że: </w:t>
      </w:r>
    </w:p>
    <w:p w14:paraId="5D4000C3" w14:textId="77777777" w:rsidR="001C0D52" w:rsidRPr="007D308C" w:rsidRDefault="001C0D52" w:rsidP="007D308C">
      <w:pPr>
        <w:pStyle w:val="Akapitzlist"/>
        <w:numPr>
          <w:ilvl w:val="0"/>
          <w:numId w:val="9"/>
        </w:numPr>
        <w:spacing w:after="0"/>
        <w:ind w:left="425" w:right="0" w:hanging="357"/>
        <w:jc w:val="both"/>
        <w:rPr>
          <w:rFonts w:asciiTheme="minorHAnsi" w:hAnsiTheme="minorHAnsi" w:cstheme="minorHAnsi"/>
          <w:color w:val="212121"/>
          <w:sz w:val="22"/>
          <w:szCs w:val="22"/>
          <w:bdr w:val="none" w:sz="0" w:space="0" w:color="auto" w:frame="1"/>
        </w:rPr>
      </w:pPr>
      <w:r w:rsidRPr="007D308C">
        <w:rPr>
          <w:rFonts w:asciiTheme="minorHAnsi" w:hAnsiTheme="minorHAnsi" w:cstheme="minorHAnsi"/>
          <w:color w:val="212121"/>
          <w:sz w:val="22"/>
          <w:szCs w:val="22"/>
          <w:bdr w:val="none" w:sz="0" w:space="0" w:color="auto" w:frame="1"/>
        </w:rPr>
        <w:t>Administratorem Pani/Pana danych osobowych jest Sąd Rejonowy w Malborku, z siedzibą w Malborku, ul. 17 Marca 3, 82-200 Malbork, reprezentowany przez:</w:t>
      </w:r>
    </w:p>
    <w:p w14:paraId="7B6A2B8D" w14:textId="77777777" w:rsidR="001C0D52" w:rsidRPr="007D308C" w:rsidRDefault="001C0D52" w:rsidP="007D308C">
      <w:pPr>
        <w:pStyle w:val="Akapitzlist"/>
        <w:numPr>
          <w:ilvl w:val="0"/>
          <w:numId w:val="10"/>
        </w:numPr>
        <w:spacing w:after="0"/>
        <w:ind w:right="0"/>
        <w:jc w:val="both"/>
        <w:rPr>
          <w:rFonts w:asciiTheme="minorHAnsi" w:hAnsiTheme="minorHAnsi" w:cstheme="minorHAnsi"/>
          <w:color w:val="212121"/>
          <w:sz w:val="22"/>
          <w:szCs w:val="22"/>
          <w:bdr w:val="none" w:sz="0" w:space="0" w:color="auto" w:frame="1"/>
        </w:rPr>
      </w:pPr>
      <w:r w:rsidRPr="007D308C">
        <w:rPr>
          <w:rFonts w:asciiTheme="minorHAnsi" w:hAnsiTheme="minorHAnsi" w:cstheme="minorHAnsi"/>
          <w:color w:val="212121"/>
          <w:sz w:val="22"/>
          <w:szCs w:val="22"/>
          <w:bdr w:val="none" w:sz="0" w:space="0" w:color="auto" w:frame="1"/>
        </w:rPr>
        <w:t xml:space="preserve">Prezesa Sądu </w:t>
      </w:r>
    </w:p>
    <w:p w14:paraId="3315C3F3" w14:textId="77777777" w:rsidR="001C0D52" w:rsidRPr="007D308C" w:rsidRDefault="001C0D52" w:rsidP="007D308C">
      <w:pPr>
        <w:pStyle w:val="Akapitzlist"/>
        <w:numPr>
          <w:ilvl w:val="0"/>
          <w:numId w:val="10"/>
        </w:numPr>
        <w:spacing w:after="0"/>
        <w:ind w:right="0"/>
        <w:jc w:val="both"/>
        <w:rPr>
          <w:rFonts w:asciiTheme="minorHAnsi" w:hAnsiTheme="minorHAnsi" w:cstheme="minorHAnsi"/>
          <w:color w:val="212121"/>
          <w:sz w:val="22"/>
          <w:szCs w:val="22"/>
          <w:bdr w:val="none" w:sz="0" w:space="0" w:color="auto" w:frame="1"/>
        </w:rPr>
      </w:pPr>
      <w:r w:rsidRPr="007D308C">
        <w:rPr>
          <w:rFonts w:asciiTheme="minorHAnsi" w:hAnsiTheme="minorHAnsi" w:cstheme="minorHAnsi"/>
          <w:color w:val="212121"/>
          <w:sz w:val="22"/>
          <w:szCs w:val="22"/>
          <w:bdr w:val="none" w:sz="0" w:space="0" w:color="auto" w:frame="1"/>
        </w:rPr>
        <w:t>lub Dyrektora Sądu</w:t>
      </w:r>
    </w:p>
    <w:p w14:paraId="650B0157" w14:textId="77777777" w:rsidR="001C0D52" w:rsidRPr="007D308C" w:rsidRDefault="001C0D52" w:rsidP="007D308C">
      <w:pPr>
        <w:pStyle w:val="Akapitzlist"/>
        <w:numPr>
          <w:ilvl w:val="0"/>
          <w:numId w:val="10"/>
        </w:numPr>
        <w:spacing w:after="0"/>
        <w:ind w:right="0"/>
        <w:jc w:val="both"/>
        <w:rPr>
          <w:rFonts w:asciiTheme="minorHAnsi" w:hAnsiTheme="minorHAnsi" w:cstheme="minorHAnsi"/>
          <w:color w:val="212121"/>
          <w:sz w:val="22"/>
          <w:szCs w:val="22"/>
          <w:bdr w:val="none" w:sz="0" w:space="0" w:color="auto" w:frame="1"/>
        </w:rPr>
      </w:pPr>
      <w:r w:rsidRPr="007D308C">
        <w:rPr>
          <w:rFonts w:asciiTheme="minorHAnsi" w:hAnsiTheme="minorHAnsi" w:cstheme="minorHAnsi"/>
          <w:color w:val="212121"/>
          <w:sz w:val="22"/>
          <w:szCs w:val="22"/>
          <w:bdr w:val="none" w:sz="0" w:space="0" w:color="auto" w:frame="1"/>
        </w:rPr>
        <w:t>oraz Ministra Sprawiedliwości</w:t>
      </w:r>
    </w:p>
    <w:p w14:paraId="723F4C0E" w14:textId="3D948342" w:rsidR="001C0D52" w:rsidRPr="007D308C" w:rsidRDefault="001C0D52" w:rsidP="007D308C">
      <w:pPr>
        <w:spacing w:after="0" w:line="240" w:lineRule="auto"/>
        <w:ind w:left="425"/>
        <w:jc w:val="both"/>
        <w:rPr>
          <w:rFonts w:cstheme="minorHAnsi"/>
          <w:color w:val="212121"/>
          <w:bdr w:val="none" w:sz="0" w:space="0" w:color="auto" w:frame="1"/>
        </w:rPr>
      </w:pPr>
      <w:r w:rsidRPr="007D308C">
        <w:rPr>
          <w:rFonts w:cstheme="minorHAnsi"/>
          <w:color w:val="212121"/>
          <w:bdr w:val="none" w:sz="0" w:space="0" w:color="auto" w:frame="1"/>
        </w:rPr>
        <w:t xml:space="preserve">każdego z nich w zakresie realizowanych zadań z uwzględnieniem regulacji zawartych w ustawie z dnia 27 lipca 2001 r. Prawo o ustroju sądów powszechnych. </w:t>
      </w:r>
    </w:p>
    <w:p w14:paraId="0155B30B" w14:textId="4462E560" w:rsidR="001C0D52" w:rsidRPr="007D308C" w:rsidRDefault="001C0D52" w:rsidP="007D308C">
      <w:pPr>
        <w:pStyle w:val="Akapitzlist"/>
        <w:numPr>
          <w:ilvl w:val="0"/>
          <w:numId w:val="9"/>
        </w:numPr>
        <w:spacing w:after="0"/>
        <w:ind w:left="425" w:right="0" w:hanging="357"/>
        <w:jc w:val="both"/>
        <w:rPr>
          <w:rFonts w:asciiTheme="minorHAnsi" w:hAnsiTheme="minorHAnsi" w:cstheme="minorHAnsi"/>
          <w:color w:val="212121"/>
          <w:sz w:val="22"/>
          <w:szCs w:val="22"/>
          <w:bdr w:val="none" w:sz="0" w:space="0" w:color="auto" w:frame="1"/>
        </w:rPr>
      </w:pPr>
      <w:r w:rsidRPr="007D308C">
        <w:rPr>
          <w:rFonts w:asciiTheme="minorHAnsi" w:hAnsiTheme="minorHAnsi" w:cstheme="minorHAnsi"/>
          <w:color w:val="212121"/>
          <w:sz w:val="22"/>
          <w:szCs w:val="22"/>
          <w:bdr w:val="none" w:sz="0" w:space="0" w:color="auto" w:frame="1"/>
        </w:rPr>
        <w:t xml:space="preserve">Kontakt z Inspektorem ochrony danych możliwy jest pod adresem do korespondencji: Sąd Rejonowy w Malborku z siedzibą przy ul. 17 Marca 3, 82-200 Malbork lub adresem e-mail: </w:t>
      </w:r>
      <w:hyperlink r:id="rId7" w:history="1">
        <w:r w:rsidRPr="007D308C">
          <w:rPr>
            <w:rFonts w:asciiTheme="minorHAnsi" w:hAnsiTheme="minorHAnsi" w:cstheme="minorHAnsi"/>
            <w:b/>
            <w:color w:val="212121"/>
            <w:sz w:val="22"/>
            <w:szCs w:val="22"/>
            <w:bdr w:val="none" w:sz="0" w:space="0" w:color="auto" w:frame="1"/>
          </w:rPr>
          <w:t>iodo@malbork.sr.gov.pl</w:t>
        </w:r>
      </w:hyperlink>
      <w:r w:rsidRPr="007D308C">
        <w:rPr>
          <w:rFonts w:asciiTheme="minorHAnsi" w:hAnsiTheme="minorHAnsi" w:cstheme="minorHAnsi"/>
          <w:color w:val="212121"/>
          <w:sz w:val="22"/>
          <w:szCs w:val="22"/>
          <w:bdr w:val="none" w:sz="0" w:space="0" w:color="auto" w:frame="1"/>
        </w:rPr>
        <w:t>.</w:t>
      </w:r>
    </w:p>
    <w:p w14:paraId="4FC26D82" w14:textId="77777777" w:rsidR="001C0D52" w:rsidRPr="007D308C" w:rsidRDefault="001C0D52" w:rsidP="007D308C">
      <w:pPr>
        <w:pStyle w:val="Akapitzlist"/>
        <w:numPr>
          <w:ilvl w:val="0"/>
          <w:numId w:val="9"/>
        </w:numPr>
        <w:spacing w:after="0"/>
        <w:ind w:left="425" w:right="0" w:hanging="357"/>
        <w:jc w:val="both"/>
        <w:rPr>
          <w:rFonts w:asciiTheme="minorHAnsi" w:hAnsiTheme="minorHAnsi" w:cstheme="minorHAnsi"/>
          <w:color w:val="212121"/>
          <w:sz w:val="22"/>
          <w:szCs w:val="22"/>
          <w:bdr w:val="none" w:sz="0" w:space="0" w:color="auto" w:frame="1"/>
        </w:rPr>
      </w:pPr>
      <w:r w:rsidRPr="007D308C">
        <w:rPr>
          <w:rFonts w:asciiTheme="minorHAnsi" w:hAnsiTheme="minorHAnsi" w:cstheme="minorHAnsi"/>
          <w:color w:val="212121"/>
          <w:sz w:val="22"/>
          <w:szCs w:val="22"/>
          <w:bdr w:val="none" w:sz="0" w:space="0" w:color="auto" w:frame="1"/>
        </w:rPr>
        <w:t>Celem przetwarzania Pani/Pana danych osobowych jest realizacja zawartej umowy.</w:t>
      </w:r>
    </w:p>
    <w:p w14:paraId="70EFFD20" w14:textId="77777777" w:rsidR="001C0D52" w:rsidRPr="007D308C" w:rsidRDefault="001C0D52" w:rsidP="007D308C">
      <w:pPr>
        <w:pStyle w:val="Akapitzlist"/>
        <w:numPr>
          <w:ilvl w:val="0"/>
          <w:numId w:val="9"/>
        </w:numPr>
        <w:spacing w:after="0"/>
        <w:ind w:left="425" w:right="0" w:hanging="357"/>
        <w:jc w:val="both"/>
        <w:rPr>
          <w:rFonts w:asciiTheme="minorHAnsi" w:hAnsiTheme="minorHAnsi" w:cstheme="minorHAnsi"/>
          <w:color w:val="212121"/>
          <w:sz w:val="22"/>
          <w:szCs w:val="22"/>
          <w:bdr w:val="none" w:sz="0" w:space="0" w:color="auto" w:frame="1"/>
        </w:rPr>
      </w:pPr>
      <w:r w:rsidRPr="007D308C">
        <w:rPr>
          <w:rFonts w:asciiTheme="minorHAnsi" w:hAnsiTheme="minorHAnsi" w:cstheme="minorHAnsi"/>
          <w:color w:val="212121"/>
          <w:sz w:val="22"/>
          <w:szCs w:val="22"/>
          <w:bdr w:val="none" w:sz="0" w:space="0" w:color="auto" w:frame="1"/>
        </w:rPr>
        <w:t>Dane zbierane są na podstawie obowiązujących przepisów prawa, w szczególności:</w:t>
      </w:r>
    </w:p>
    <w:p w14:paraId="41CEA551" w14:textId="77777777" w:rsidR="001C0D52" w:rsidRPr="007D308C" w:rsidRDefault="001C0D52" w:rsidP="00D94A7D">
      <w:pPr>
        <w:pStyle w:val="Akapitzlist"/>
        <w:numPr>
          <w:ilvl w:val="0"/>
          <w:numId w:val="10"/>
        </w:numPr>
        <w:spacing w:after="0"/>
        <w:ind w:left="851" w:right="0"/>
        <w:jc w:val="both"/>
        <w:rPr>
          <w:rFonts w:asciiTheme="minorHAnsi" w:hAnsiTheme="minorHAnsi" w:cstheme="minorHAnsi"/>
          <w:color w:val="212121"/>
          <w:sz w:val="22"/>
          <w:szCs w:val="22"/>
          <w:bdr w:val="none" w:sz="0" w:space="0" w:color="auto" w:frame="1"/>
        </w:rPr>
      </w:pPr>
      <w:r w:rsidRPr="007D308C">
        <w:rPr>
          <w:rFonts w:asciiTheme="minorHAnsi" w:hAnsiTheme="minorHAnsi" w:cstheme="minorHAnsi"/>
          <w:color w:val="212121"/>
          <w:sz w:val="22"/>
          <w:szCs w:val="22"/>
          <w:bdr w:val="none" w:sz="0" w:space="0" w:color="auto" w:frame="1"/>
        </w:rPr>
        <w:t>celem wypełnienia obowiązku prawnego ciążącego na administratorze oraz wykonywania szczególnych praw przez administratora w dziedzinie monitoringu systemów teleinformatycznych, stosowanych systemów kontroli dostępu (art. 6 ust. 1 lit. c RODO)</w:t>
      </w:r>
    </w:p>
    <w:p w14:paraId="2FA8F576" w14:textId="77777777" w:rsidR="001C0D52" w:rsidRPr="007D308C" w:rsidRDefault="001C0D52" w:rsidP="00D94A7D">
      <w:pPr>
        <w:pStyle w:val="Akapitzlist"/>
        <w:numPr>
          <w:ilvl w:val="0"/>
          <w:numId w:val="10"/>
        </w:numPr>
        <w:spacing w:after="0"/>
        <w:ind w:left="851" w:right="0"/>
        <w:jc w:val="both"/>
        <w:rPr>
          <w:rFonts w:asciiTheme="minorHAnsi" w:hAnsiTheme="minorHAnsi" w:cstheme="minorHAnsi"/>
          <w:color w:val="212121"/>
          <w:sz w:val="22"/>
          <w:szCs w:val="22"/>
          <w:bdr w:val="none" w:sz="0" w:space="0" w:color="auto" w:frame="1"/>
        </w:rPr>
      </w:pPr>
      <w:r w:rsidRPr="007D308C">
        <w:rPr>
          <w:rFonts w:asciiTheme="minorHAnsi" w:hAnsiTheme="minorHAnsi" w:cstheme="minorHAnsi"/>
          <w:color w:val="212121"/>
          <w:sz w:val="22"/>
          <w:szCs w:val="22"/>
          <w:bdr w:val="none" w:sz="0" w:space="0" w:color="auto" w:frame="1"/>
        </w:rPr>
        <w:t>art. 54 § 2 Ustawy z dnia 27 lipca 2001 roku Prawo o ustroju sądów powszechnych - jako niezbędne do wykonania zadania realizowanego w interesie publicznym lub w ramach sprawowania władzy publicznej powierzonej administratorowi (monitoring wizyjny) (art. 6 ust. 1 lit. e RODO)</w:t>
      </w:r>
    </w:p>
    <w:p w14:paraId="7FDD6BF5" w14:textId="77777777" w:rsidR="001C0D52" w:rsidRPr="007D308C" w:rsidRDefault="001C0D52" w:rsidP="00D94A7D">
      <w:pPr>
        <w:pStyle w:val="Akapitzlist"/>
        <w:numPr>
          <w:ilvl w:val="0"/>
          <w:numId w:val="10"/>
        </w:numPr>
        <w:spacing w:after="0"/>
        <w:ind w:left="851" w:right="0"/>
        <w:jc w:val="both"/>
        <w:rPr>
          <w:rFonts w:asciiTheme="minorHAnsi" w:hAnsiTheme="minorHAnsi" w:cstheme="minorHAnsi"/>
          <w:color w:val="212121"/>
          <w:sz w:val="22"/>
          <w:szCs w:val="22"/>
          <w:bdr w:val="none" w:sz="0" w:space="0" w:color="auto" w:frame="1"/>
        </w:rPr>
      </w:pPr>
      <w:r w:rsidRPr="007D308C">
        <w:rPr>
          <w:rFonts w:asciiTheme="minorHAnsi" w:hAnsiTheme="minorHAnsi" w:cstheme="minorHAnsi"/>
          <w:color w:val="212121"/>
          <w:sz w:val="22"/>
          <w:szCs w:val="22"/>
          <w:bdr w:val="none" w:sz="0" w:space="0" w:color="auto" w:frame="1"/>
        </w:rPr>
        <w:t>na podstawie udzielonej zgody na przetwarzanie Pani/Pana danych osobowych, w przypadku, gdy dane osobowe przetwarzane są na podstawie udzielonej zgody (art. 6 ust. 1 lit. a RODO).</w:t>
      </w:r>
    </w:p>
    <w:p w14:paraId="6C8389C4" w14:textId="77777777" w:rsidR="001C0D52" w:rsidRPr="007D308C" w:rsidRDefault="001C0D52" w:rsidP="007D308C">
      <w:pPr>
        <w:pStyle w:val="Akapitzlist"/>
        <w:numPr>
          <w:ilvl w:val="0"/>
          <w:numId w:val="9"/>
        </w:numPr>
        <w:spacing w:after="0"/>
        <w:ind w:left="426" w:right="0"/>
        <w:jc w:val="both"/>
        <w:rPr>
          <w:rFonts w:asciiTheme="minorHAnsi" w:hAnsiTheme="minorHAnsi" w:cstheme="minorHAnsi"/>
          <w:color w:val="212121"/>
          <w:sz w:val="22"/>
          <w:szCs w:val="22"/>
          <w:bdr w:val="none" w:sz="0" w:space="0" w:color="auto" w:frame="1"/>
        </w:rPr>
      </w:pPr>
      <w:r w:rsidRPr="007D308C">
        <w:rPr>
          <w:rFonts w:asciiTheme="minorHAnsi" w:hAnsiTheme="minorHAnsi" w:cstheme="minorHAnsi"/>
          <w:color w:val="212121"/>
          <w:sz w:val="22"/>
          <w:szCs w:val="22"/>
          <w:bdr w:val="none" w:sz="0" w:space="0" w:color="auto" w:frame="1"/>
        </w:rPr>
        <w:t xml:space="preserve">Podanie przez Panią/Pana danych osobowych jest dobrowolne, ale konieczne dla celów przetwarzania, za wyjątkiem celów wynikających z przepisów prawa, dla których podanie danych jest obowiązkowe. W przypadku zbierania od Pani/Pana danych osobowych w zakresie, który nie został określony przepisem prawa ani nie wynika z wewnętrznej, zgodnej z przepisami prawa regulacji, zawsze będzie odbierana od Pani/Pana zgoda na ich przetwarzanie. Brak zgody nie może wywoływać dla Pani/Pana negatywnych skutków. </w:t>
      </w:r>
    </w:p>
    <w:p w14:paraId="0D491679" w14:textId="77777777" w:rsidR="001C0D52" w:rsidRPr="007D308C" w:rsidRDefault="001C0D52" w:rsidP="007D308C">
      <w:pPr>
        <w:pStyle w:val="Akapitzlist"/>
        <w:numPr>
          <w:ilvl w:val="0"/>
          <w:numId w:val="9"/>
        </w:numPr>
        <w:spacing w:after="0"/>
        <w:ind w:left="426" w:right="0"/>
        <w:jc w:val="both"/>
        <w:rPr>
          <w:rFonts w:asciiTheme="minorHAnsi" w:hAnsiTheme="minorHAnsi" w:cstheme="minorHAnsi"/>
          <w:color w:val="212121"/>
          <w:sz w:val="22"/>
          <w:szCs w:val="22"/>
          <w:bdr w:val="none" w:sz="0" w:space="0" w:color="auto" w:frame="1"/>
        </w:rPr>
      </w:pPr>
      <w:r w:rsidRPr="007D308C">
        <w:rPr>
          <w:rFonts w:asciiTheme="minorHAnsi" w:hAnsiTheme="minorHAnsi" w:cstheme="minorHAnsi"/>
          <w:color w:val="212121"/>
          <w:sz w:val="22"/>
          <w:szCs w:val="22"/>
          <w:bdr w:val="none" w:sz="0" w:space="0" w:color="auto" w:frame="1"/>
        </w:rPr>
        <w:t>Odbiorcami Pani/Pana danych osobowych będą podmioty uczestniczące w realizacji umowy.</w:t>
      </w:r>
    </w:p>
    <w:p w14:paraId="47EFD395" w14:textId="77777777" w:rsidR="001C0D52" w:rsidRPr="007D308C" w:rsidRDefault="001C0D52" w:rsidP="007D308C">
      <w:pPr>
        <w:pStyle w:val="Akapitzlist"/>
        <w:numPr>
          <w:ilvl w:val="0"/>
          <w:numId w:val="9"/>
        </w:numPr>
        <w:spacing w:after="0"/>
        <w:ind w:left="426" w:right="0"/>
        <w:jc w:val="both"/>
        <w:rPr>
          <w:rFonts w:asciiTheme="minorHAnsi" w:hAnsiTheme="minorHAnsi" w:cstheme="minorHAnsi"/>
          <w:color w:val="212121"/>
          <w:sz w:val="22"/>
          <w:szCs w:val="22"/>
          <w:bdr w:val="none" w:sz="0" w:space="0" w:color="auto" w:frame="1"/>
        </w:rPr>
      </w:pPr>
      <w:r w:rsidRPr="007D308C">
        <w:rPr>
          <w:rFonts w:asciiTheme="minorHAnsi" w:hAnsiTheme="minorHAnsi" w:cstheme="minorHAnsi"/>
          <w:color w:val="212121"/>
          <w:sz w:val="22"/>
          <w:szCs w:val="22"/>
          <w:bdr w:val="none" w:sz="0" w:space="0" w:color="auto" w:frame="1"/>
        </w:rPr>
        <w:t>W przypadku powstania jakichkolwiek roszczeń Pana/Pani dane będą przetwarzane również w celu obrony/dochodzenia tych roszczeń, a także w celu wykazania zrealizowania ciążących na administratorze obowiązków prawnych - jako prawnie uzasadniony interes realizowany przez Administratora danych (art. 6 ust. 1 lit. f RODO).</w:t>
      </w:r>
    </w:p>
    <w:p w14:paraId="5694DABD" w14:textId="77777777" w:rsidR="001C0D52" w:rsidRPr="007D308C" w:rsidRDefault="001C0D52" w:rsidP="007D308C">
      <w:pPr>
        <w:pStyle w:val="Akapitzlist"/>
        <w:numPr>
          <w:ilvl w:val="0"/>
          <w:numId w:val="9"/>
        </w:numPr>
        <w:spacing w:after="0"/>
        <w:ind w:left="426" w:right="0"/>
        <w:jc w:val="both"/>
        <w:rPr>
          <w:rFonts w:asciiTheme="minorHAnsi" w:hAnsiTheme="minorHAnsi" w:cstheme="minorHAnsi"/>
          <w:color w:val="212121"/>
          <w:sz w:val="22"/>
          <w:szCs w:val="22"/>
          <w:bdr w:val="none" w:sz="0" w:space="0" w:color="auto" w:frame="1"/>
        </w:rPr>
      </w:pPr>
      <w:r w:rsidRPr="007D308C">
        <w:rPr>
          <w:rFonts w:asciiTheme="minorHAnsi" w:hAnsiTheme="minorHAnsi" w:cstheme="minorHAnsi"/>
          <w:color w:val="212121"/>
          <w:sz w:val="22"/>
          <w:szCs w:val="22"/>
          <w:bdr w:val="none" w:sz="0" w:space="0" w:color="auto" w:frame="1"/>
        </w:rPr>
        <w:t xml:space="preserve">Pani/Pana dane osobowe będą przechowywane przez okres obowiązywania zawartej umowy a także przez okresy wynikające z przepisów prawa oraz zgodnie z regulacjami obowiązującymi w Sądzie Rejonowym w Malborku, m.in. w celu wypełnienia obowiązku archiwizacji dokumentów </w:t>
      </w:r>
      <w:r w:rsidRPr="007D308C">
        <w:rPr>
          <w:rFonts w:asciiTheme="minorHAnsi" w:hAnsiTheme="minorHAnsi" w:cstheme="minorHAnsi"/>
          <w:color w:val="212121"/>
          <w:sz w:val="22"/>
          <w:szCs w:val="22"/>
          <w:bdr w:val="none" w:sz="0" w:space="0" w:color="auto" w:frame="1"/>
        </w:rPr>
        <w:lastRenderedPageBreak/>
        <w:t>wynikającego z ustawy z dnia 14 lipca 1983 r. o narodowym zasobie archiwalnym i archiwach. Jeżeli przetwarzanie danych odbywa się na podstawie zgody – do czasu jej wycofania lub z upływem terminów przedawnienia obrony/dochodzenia roszczeń związanych z przetwarzaniem danych osobowych.</w:t>
      </w:r>
    </w:p>
    <w:p w14:paraId="279855CF" w14:textId="77777777" w:rsidR="001C0D52" w:rsidRPr="007D308C" w:rsidRDefault="001C0D52" w:rsidP="007D308C">
      <w:pPr>
        <w:pStyle w:val="Akapitzlist"/>
        <w:numPr>
          <w:ilvl w:val="0"/>
          <w:numId w:val="9"/>
        </w:numPr>
        <w:spacing w:after="0"/>
        <w:ind w:left="426" w:right="0"/>
        <w:jc w:val="both"/>
        <w:rPr>
          <w:rFonts w:asciiTheme="minorHAnsi" w:hAnsiTheme="minorHAnsi" w:cstheme="minorHAnsi"/>
          <w:color w:val="212121"/>
          <w:sz w:val="22"/>
          <w:szCs w:val="22"/>
          <w:bdr w:val="none" w:sz="0" w:space="0" w:color="auto" w:frame="1"/>
        </w:rPr>
      </w:pPr>
      <w:r w:rsidRPr="007D308C">
        <w:rPr>
          <w:rFonts w:asciiTheme="minorHAnsi" w:hAnsiTheme="minorHAnsi" w:cstheme="minorHAnsi"/>
          <w:color w:val="212121"/>
          <w:sz w:val="22"/>
          <w:szCs w:val="22"/>
          <w:bdr w:val="none" w:sz="0" w:space="0" w:color="auto" w:frame="1"/>
        </w:rPr>
        <w:t xml:space="preserve">W zakresie i granicach określonych w RODO w związku z przetwarzaniem Pani/Pana danych osobowych posiada Pani/Pan następujące prawa: </w:t>
      </w:r>
    </w:p>
    <w:p w14:paraId="1A20B52D" w14:textId="77777777" w:rsidR="001C0D52" w:rsidRPr="007D308C" w:rsidRDefault="001C0D52" w:rsidP="007D308C">
      <w:pPr>
        <w:pStyle w:val="Akapitzlist"/>
        <w:numPr>
          <w:ilvl w:val="0"/>
          <w:numId w:val="11"/>
        </w:numPr>
        <w:spacing w:after="0"/>
        <w:ind w:left="851" w:right="0"/>
        <w:jc w:val="both"/>
        <w:rPr>
          <w:rFonts w:asciiTheme="minorHAnsi" w:hAnsiTheme="minorHAnsi" w:cstheme="minorHAnsi"/>
          <w:color w:val="212121"/>
          <w:sz w:val="22"/>
          <w:szCs w:val="22"/>
          <w:bdr w:val="none" w:sz="0" w:space="0" w:color="auto" w:frame="1"/>
        </w:rPr>
      </w:pPr>
      <w:r w:rsidRPr="007D308C">
        <w:rPr>
          <w:rFonts w:asciiTheme="minorHAnsi" w:hAnsiTheme="minorHAnsi" w:cstheme="minorHAnsi"/>
          <w:color w:val="212121"/>
          <w:sz w:val="22"/>
          <w:szCs w:val="22"/>
          <w:bdr w:val="none" w:sz="0" w:space="0" w:color="auto" w:frame="1"/>
        </w:rPr>
        <w:t xml:space="preserve">prawo dostępu do treści swoich danych – korzystając z tego prawa ma Pani/Pan możliwość pozyskania informacji, jakie dane, w jaki sposób i w jakim celu są przetwarzane, </w:t>
      </w:r>
    </w:p>
    <w:p w14:paraId="73D3440E" w14:textId="77777777" w:rsidR="001C0D52" w:rsidRPr="007D308C" w:rsidRDefault="001C0D52" w:rsidP="007D308C">
      <w:pPr>
        <w:pStyle w:val="Akapitzlist"/>
        <w:numPr>
          <w:ilvl w:val="0"/>
          <w:numId w:val="11"/>
        </w:numPr>
        <w:spacing w:after="0"/>
        <w:ind w:left="851" w:right="0"/>
        <w:jc w:val="both"/>
        <w:rPr>
          <w:rFonts w:asciiTheme="minorHAnsi" w:hAnsiTheme="minorHAnsi" w:cstheme="minorHAnsi"/>
          <w:color w:val="212121"/>
          <w:sz w:val="22"/>
          <w:szCs w:val="22"/>
          <w:bdr w:val="none" w:sz="0" w:space="0" w:color="auto" w:frame="1"/>
        </w:rPr>
      </w:pPr>
      <w:r w:rsidRPr="007D308C">
        <w:rPr>
          <w:rFonts w:asciiTheme="minorHAnsi" w:hAnsiTheme="minorHAnsi" w:cstheme="minorHAnsi"/>
          <w:color w:val="212121"/>
          <w:sz w:val="22"/>
          <w:szCs w:val="22"/>
          <w:bdr w:val="none" w:sz="0" w:space="0" w:color="auto" w:frame="1"/>
        </w:rPr>
        <w:t xml:space="preserve">prawo ich sprostowania – korzystając z tego prawa może Pani/Pan zgłosić konieczność poprawienia niepoprawnych danych lub uzupełnienia danych wynikającą z błędu przy </w:t>
      </w:r>
      <w:proofErr w:type="gramStart"/>
      <w:r w:rsidRPr="007D308C">
        <w:rPr>
          <w:rFonts w:asciiTheme="minorHAnsi" w:hAnsiTheme="minorHAnsi" w:cstheme="minorHAnsi"/>
          <w:color w:val="212121"/>
          <w:sz w:val="22"/>
          <w:szCs w:val="22"/>
          <w:bdr w:val="none" w:sz="0" w:space="0" w:color="auto" w:frame="1"/>
        </w:rPr>
        <w:t>zbieraniu,</w:t>
      </w:r>
      <w:proofErr w:type="gramEnd"/>
      <w:r w:rsidRPr="007D308C">
        <w:rPr>
          <w:rFonts w:asciiTheme="minorHAnsi" w:hAnsiTheme="minorHAnsi" w:cstheme="minorHAnsi"/>
          <w:color w:val="212121"/>
          <w:sz w:val="22"/>
          <w:szCs w:val="22"/>
          <w:bdr w:val="none" w:sz="0" w:space="0" w:color="auto" w:frame="1"/>
        </w:rPr>
        <w:t xml:space="preserve"> czy przetwarzaniu danych,</w:t>
      </w:r>
    </w:p>
    <w:p w14:paraId="0AE6BC95" w14:textId="77777777" w:rsidR="001C0D52" w:rsidRPr="007D308C" w:rsidRDefault="001C0D52" w:rsidP="007D308C">
      <w:pPr>
        <w:pStyle w:val="Akapitzlist"/>
        <w:numPr>
          <w:ilvl w:val="0"/>
          <w:numId w:val="11"/>
        </w:numPr>
        <w:spacing w:after="0"/>
        <w:ind w:left="851" w:right="0"/>
        <w:jc w:val="both"/>
        <w:rPr>
          <w:rFonts w:asciiTheme="minorHAnsi" w:hAnsiTheme="minorHAnsi" w:cstheme="minorHAnsi"/>
          <w:color w:val="212121"/>
          <w:sz w:val="22"/>
          <w:szCs w:val="22"/>
          <w:bdr w:val="none" w:sz="0" w:space="0" w:color="auto" w:frame="1"/>
        </w:rPr>
      </w:pPr>
      <w:r w:rsidRPr="007D308C">
        <w:rPr>
          <w:rFonts w:asciiTheme="minorHAnsi" w:hAnsiTheme="minorHAnsi" w:cstheme="minorHAnsi"/>
          <w:color w:val="212121"/>
          <w:sz w:val="22"/>
          <w:szCs w:val="22"/>
          <w:bdr w:val="none" w:sz="0" w:space="0" w:color="auto" w:frame="1"/>
        </w:rPr>
        <w:t xml:space="preserve">prawo do ich usunięcia – korzystając z tego prawa może Pani/Pan złożyć wniosek o usunięcie danych. W przypadku zasadności wniosku administrator dokona niezwłocznego usunięcia danych. Prawo to nie dotyczy jednak sytuacji, gdy dane osobowe przetwarzane są do celów związanych z realizacją prawnych obowiązków ciążących na administratorze lub do wykonania zadania realizowanego w interesie publicznym lub w ramach władzy publicznej powierzonej administratorowi, </w:t>
      </w:r>
    </w:p>
    <w:p w14:paraId="50DD5E65" w14:textId="77777777" w:rsidR="001C0D52" w:rsidRPr="007D308C" w:rsidRDefault="001C0D52" w:rsidP="007D308C">
      <w:pPr>
        <w:pStyle w:val="Akapitzlist"/>
        <w:numPr>
          <w:ilvl w:val="0"/>
          <w:numId w:val="11"/>
        </w:numPr>
        <w:spacing w:after="0"/>
        <w:ind w:left="851" w:right="0"/>
        <w:jc w:val="both"/>
        <w:rPr>
          <w:rFonts w:asciiTheme="minorHAnsi" w:hAnsiTheme="minorHAnsi" w:cstheme="minorHAnsi"/>
          <w:color w:val="212121"/>
          <w:sz w:val="22"/>
          <w:szCs w:val="22"/>
          <w:bdr w:val="none" w:sz="0" w:space="0" w:color="auto" w:frame="1"/>
        </w:rPr>
      </w:pPr>
      <w:r w:rsidRPr="007D308C">
        <w:rPr>
          <w:rFonts w:asciiTheme="minorHAnsi" w:hAnsiTheme="minorHAnsi" w:cstheme="minorHAnsi"/>
          <w:color w:val="212121"/>
          <w:sz w:val="22"/>
          <w:szCs w:val="22"/>
          <w:bdr w:val="none" w:sz="0" w:space="0" w:color="auto" w:frame="1"/>
        </w:rPr>
        <w:t xml:space="preserve">prawo do ograniczenia przetwarzania – korzystając z tego prawa może Pani/Pan złożyć wniosek o jego ograniczenie, w razie kwestionowania prawidłowości przetwarzanych danych. W przypadku zasadności wniosku administrator może dane jedynie przechowywać, zaś dalsze przetwarzanie może odbyć się po ustaniu przesłanek uzasadniających ograniczenie przetwarzania, </w:t>
      </w:r>
    </w:p>
    <w:p w14:paraId="577B205B" w14:textId="77777777" w:rsidR="001C0D52" w:rsidRPr="007D308C" w:rsidRDefault="001C0D52" w:rsidP="007D308C">
      <w:pPr>
        <w:pStyle w:val="Akapitzlist"/>
        <w:numPr>
          <w:ilvl w:val="0"/>
          <w:numId w:val="11"/>
        </w:numPr>
        <w:spacing w:after="0"/>
        <w:ind w:left="851" w:right="0"/>
        <w:jc w:val="both"/>
        <w:rPr>
          <w:rFonts w:asciiTheme="minorHAnsi" w:hAnsiTheme="minorHAnsi" w:cstheme="minorHAnsi"/>
          <w:color w:val="212121"/>
          <w:sz w:val="22"/>
          <w:szCs w:val="22"/>
          <w:bdr w:val="none" w:sz="0" w:space="0" w:color="auto" w:frame="1"/>
        </w:rPr>
      </w:pPr>
      <w:r w:rsidRPr="007D308C">
        <w:rPr>
          <w:rFonts w:asciiTheme="minorHAnsi" w:hAnsiTheme="minorHAnsi" w:cstheme="minorHAnsi"/>
          <w:color w:val="212121"/>
          <w:sz w:val="22"/>
          <w:szCs w:val="22"/>
          <w:bdr w:val="none" w:sz="0" w:space="0" w:color="auto" w:frame="1"/>
        </w:rPr>
        <w:t>prawo do przenoszenia danych – ma zastosowanie jedynie w przypadkach przetwarzania danych na podstawie zgody lub na podstawie umowy i w sposób zautomatyzowany; nie dotyczy przetwarzania, które jest niezbędne do wykonania zadania realizowanego w interesie publicznym lub w ramach sprawowania władzy publicznej powierzonej administratorowi,</w:t>
      </w:r>
    </w:p>
    <w:p w14:paraId="299530D5" w14:textId="77777777" w:rsidR="001C0D52" w:rsidRPr="007D308C" w:rsidRDefault="001C0D52" w:rsidP="007D308C">
      <w:pPr>
        <w:pStyle w:val="Akapitzlist"/>
        <w:numPr>
          <w:ilvl w:val="0"/>
          <w:numId w:val="11"/>
        </w:numPr>
        <w:spacing w:after="0"/>
        <w:ind w:left="851" w:right="0"/>
        <w:jc w:val="both"/>
        <w:rPr>
          <w:rFonts w:asciiTheme="minorHAnsi" w:hAnsiTheme="minorHAnsi" w:cstheme="minorHAnsi"/>
          <w:color w:val="212121"/>
          <w:sz w:val="22"/>
          <w:szCs w:val="22"/>
          <w:bdr w:val="none" w:sz="0" w:space="0" w:color="auto" w:frame="1"/>
        </w:rPr>
      </w:pPr>
      <w:r w:rsidRPr="007D308C">
        <w:rPr>
          <w:rFonts w:asciiTheme="minorHAnsi" w:hAnsiTheme="minorHAnsi" w:cstheme="minorHAnsi"/>
          <w:color w:val="212121"/>
          <w:sz w:val="22"/>
          <w:szCs w:val="22"/>
          <w:bdr w:val="none" w:sz="0" w:space="0" w:color="auto" w:frame="1"/>
        </w:rPr>
        <w:t xml:space="preserve">prawo do wniesienia sprzeciwu – korzystając z tego prawa może Pani/Pan w dowolnym momencie wnieść sprzeciw wobec przetwarzania Pani/Pana danych, jeżeli są one przetwarzane na podstawie art. 6 ust. 1 lit e (interes publiczny). Po przyjęciu wniosku w tej sprawie administrator jest zobowiązany do zaprzestania przetwarzania danych w tym celu. W takiej sytuacji administrator, po rozpatrzeniu wniosku, nie będzie już mógł przetwarzać danych osobowych objętych sprzeciwem na tej podstawie, chyba że wykaże, iż istnieją ważne prawnie uzasadnione podstawy do przetwarzania danych, które według prawa uznaje się za nadrzędne wobec Pani/Pana interesów, praw i wolności lub podstawy do ustalenia, dochodzenia lub obrony roszczeń, </w:t>
      </w:r>
    </w:p>
    <w:p w14:paraId="5B7F12D3" w14:textId="77777777" w:rsidR="001C0D52" w:rsidRPr="007D308C" w:rsidRDefault="001C0D52" w:rsidP="007D308C">
      <w:pPr>
        <w:pStyle w:val="Akapitzlist"/>
        <w:numPr>
          <w:ilvl w:val="0"/>
          <w:numId w:val="11"/>
        </w:numPr>
        <w:spacing w:after="0"/>
        <w:ind w:left="851" w:right="0" w:hanging="357"/>
        <w:jc w:val="both"/>
        <w:rPr>
          <w:rFonts w:asciiTheme="minorHAnsi" w:hAnsiTheme="minorHAnsi" w:cstheme="minorHAnsi"/>
          <w:color w:val="212121"/>
          <w:sz w:val="22"/>
          <w:szCs w:val="22"/>
          <w:bdr w:val="none" w:sz="0" w:space="0" w:color="auto" w:frame="1"/>
        </w:rPr>
      </w:pPr>
      <w:r w:rsidRPr="007D308C">
        <w:rPr>
          <w:rFonts w:asciiTheme="minorHAnsi" w:hAnsiTheme="minorHAnsi" w:cstheme="minorHAnsi"/>
          <w:color w:val="212121"/>
          <w:sz w:val="22"/>
          <w:szCs w:val="22"/>
          <w:bdr w:val="none" w:sz="0" w:space="0" w:color="auto" w:frame="1"/>
        </w:rPr>
        <w:t>prawo do cofnięcia zgody na ich przetwarzanie (w przypadku przetwarzania na podstawie zgody) – wycofanie zgody przysługuje Pani/Panu w dowolnym momencie, bez wpływu na zgodność z prawem dotychczasowego przetwarzania, tj. dokonanego przed cofnięciem zgody.</w:t>
      </w:r>
    </w:p>
    <w:p w14:paraId="35021261" w14:textId="77777777" w:rsidR="001C0D52" w:rsidRPr="007D308C" w:rsidRDefault="001C0D52" w:rsidP="007D308C">
      <w:pPr>
        <w:pStyle w:val="Akapitzlist"/>
        <w:numPr>
          <w:ilvl w:val="0"/>
          <w:numId w:val="9"/>
        </w:numPr>
        <w:spacing w:after="0"/>
        <w:ind w:left="426" w:right="0"/>
        <w:jc w:val="both"/>
        <w:rPr>
          <w:rFonts w:asciiTheme="minorHAnsi" w:hAnsiTheme="minorHAnsi" w:cstheme="minorHAnsi"/>
          <w:color w:val="212121"/>
          <w:sz w:val="22"/>
          <w:szCs w:val="22"/>
          <w:bdr w:val="none" w:sz="0" w:space="0" w:color="auto" w:frame="1"/>
        </w:rPr>
      </w:pPr>
      <w:r w:rsidRPr="007D308C">
        <w:rPr>
          <w:rFonts w:asciiTheme="minorHAnsi" w:hAnsiTheme="minorHAnsi" w:cstheme="minorHAnsi"/>
          <w:color w:val="212121"/>
          <w:sz w:val="22"/>
          <w:szCs w:val="22"/>
          <w:bdr w:val="none" w:sz="0" w:space="0" w:color="auto" w:frame="1"/>
        </w:rPr>
        <w:t xml:space="preserve">Posiada Pani/Pan ponadto prawo wniesienia skargi do organu nadzorczego – Prezesa Urzędu Ochrony Danych Osobowych, gdy uzna Pani/Pan, iż przetwarzanie danych osobowych Pani/Pana dotyczących przez Sąd Rejonowy w Malborku narusza przepisy prawa. </w:t>
      </w:r>
    </w:p>
    <w:p w14:paraId="2B87D208" w14:textId="77777777" w:rsidR="001C0D52" w:rsidRPr="007D308C" w:rsidRDefault="001C0D52" w:rsidP="007D308C">
      <w:pPr>
        <w:pStyle w:val="Akapitzlist"/>
        <w:numPr>
          <w:ilvl w:val="0"/>
          <w:numId w:val="9"/>
        </w:numPr>
        <w:spacing w:after="0"/>
        <w:ind w:left="426" w:right="0"/>
        <w:jc w:val="both"/>
        <w:rPr>
          <w:rFonts w:asciiTheme="minorHAnsi" w:hAnsiTheme="minorHAnsi" w:cstheme="minorHAnsi"/>
          <w:color w:val="212121"/>
          <w:sz w:val="22"/>
          <w:szCs w:val="22"/>
          <w:bdr w:val="none" w:sz="0" w:space="0" w:color="auto" w:frame="1"/>
        </w:rPr>
      </w:pPr>
      <w:r w:rsidRPr="007D308C">
        <w:rPr>
          <w:rFonts w:asciiTheme="minorHAnsi" w:hAnsiTheme="minorHAnsi" w:cstheme="minorHAnsi"/>
          <w:color w:val="212121"/>
          <w:sz w:val="22"/>
          <w:szCs w:val="22"/>
          <w:bdr w:val="none" w:sz="0" w:space="0" w:color="auto" w:frame="1"/>
        </w:rPr>
        <w:t xml:space="preserve">Decyzje w Pani/Pana sprawach nie będą podejmowane w sposób zautomatyzowany, w tym nie będzie stosowane profilowanie. </w:t>
      </w:r>
    </w:p>
    <w:p w14:paraId="149138A1" w14:textId="77777777" w:rsidR="001C0D52" w:rsidRPr="007D308C" w:rsidRDefault="001C0D52" w:rsidP="007D308C">
      <w:pPr>
        <w:pStyle w:val="Akapitzlist"/>
        <w:numPr>
          <w:ilvl w:val="0"/>
          <w:numId w:val="9"/>
        </w:numPr>
        <w:spacing w:after="0"/>
        <w:ind w:left="426" w:right="0"/>
        <w:jc w:val="both"/>
        <w:rPr>
          <w:rFonts w:asciiTheme="minorHAnsi" w:hAnsiTheme="minorHAnsi" w:cstheme="minorHAnsi"/>
          <w:color w:val="212121"/>
          <w:sz w:val="22"/>
          <w:szCs w:val="22"/>
          <w:bdr w:val="none" w:sz="0" w:space="0" w:color="auto" w:frame="1"/>
        </w:rPr>
      </w:pPr>
      <w:r w:rsidRPr="007D308C">
        <w:rPr>
          <w:rFonts w:asciiTheme="minorHAnsi" w:hAnsiTheme="minorHAnsi" w:cstheme="minorHAnsi"/>
          <w:color w:val="212121"/>
          <w:sz w:val="22"/>
          <w:szCs w:val="22"/>
          <w:bdr w:val="none" w:sz="0" w:space="0" w:color="auto" w:frame="1"/>
        </w:rPr>
        <w:t>Pani/Pana dane nie będą przekazywane do państwa trzeciego lub organizacji międzynarodowej z wyłączeniem sytuacji wynikających z przepisów prawa lub udzielonej przez Panią/Pana zgody.</w:t>
      </w:r>
    </w:p>
    <w:p w14:paraId="2236230D" w14:textId="77777777" w:rsidR="001C0D52" w:rsidRPr="007D308C" w:rsidRDefault="001C0D52" w:rsidP="007D308C">
      <w:pPr>
        <w:spacing w:after="0" w:line="240" w:lineRule="auto"/>
        <w:jc w:val="both"/>
        <w:rPr>
          <w:rFonts w:cstheme="minorHAnsi"/>
          <w:color w:val="212121"/>
          <w:bdr w:val="none" w:sz="0" w:space="0" w:color="auto" w:frame="1"/>
        </w:rPr>
      </w:pPr>
    </w:p>
    <w:p w14:paraId="11EB63CC" w14:textId="77777777" w:rsidR="001C0D52" w:rsidRPr="007D308C" w:rsidRDefault="001C0D52" w:rsidP="007D308C">
      <w:pPr>
        <w:spacing w:after="0" w:line="240" w:lineRule="auto"/>
        <w:rPr>
          <w:rFonts w:cstheme="minorHAnsi"/>
          <w:color w:val="212121"/>
          <w:bdr w:val="none" w:sz="0" w:space="0" w:color="auto" w:frame="1"/>
        </w:rPr>
      </w:pPr>
    </w:p>
    <w:p w14:paraId="0E6033D2" w14:textId="77777777" w:rsidR="001C0D52" w:rsidRPr="007D308C" w:rsidRDefault="001C0D52" w:rsidP="007D308C">
      <w:pPr>
        <w:spacing w:after="0" w:line="240" w:lineRule="auto"/>
        <w:jc w:val="both"/>
        <w:rPr>
          <w:rFonts w:cstheme="minorHAnsi"/>
        </w:rPr>
      </w:pPr>
    </w:p>
    <w:p w14:paraId="005CED29" w14:textId="77777777" w:rsidR="004221A5" w:rsidRPr="007D308C" w:rsidRDefault="004221A5" w:rsidP="007D308C">
      <w:pPr>
        <w:spacing w:after="0" w:line="240" w:lineRule="auto"/>
        <w:rPr>
          <w:rFonts w:cstheme="minorHAnsi"/>
        </w:rPr>
      </w:pPr>
    </w:p>
    <w:sectPr w:rsidR="004221A5" w:rsidRPr="007D308C" w:rsidSect="0043676A">
      <w:footerReference w:type="default" r:id="rId8"/>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438D9C" w14:textId="77777777" w:rsidR="00C47788" w:rsidRDefault="00C47788" w:rsidP="006917D5">
      <w:pPr>
        <w:spacing w:after="0" w:line="240" w:lineRule="auto"/>
      </w:pPr>
      <w:r>
        <w:separator/>
      </w:r>
    </w:p>
  </w:endnote>
  <w:endnote w:type="continuationSeparator" w:id="0">
    <w:p w14:paraId="46893D92" w14:textId="77777777" w:rsidR="00C47788" w:rsidRDefault="00C47788" w:rsidP="006917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65470"/>
      <w:docPartObj>
        <w:docPartGallery w:val="Page Numbers (Bottom of Page)"/>
        <w:docPartUnique/>
      </w:docPartObj>
    </w:sdtPr>
    <w:sdtEndPr/>
    <w:sdtContent>
      <w:p w14:paraId="53E722EF" w14:textId="77777777" w:rsidR="006917D5" w:rsidRDefault="00B5767B">
        <w:pPr>
          <w:pStyle w:val="Stopka"/>
          <w:jc w:val="right"/>
        </w:pPr>
        <w:r>
          <w:fldChar w:fldCharType="begin"/>
        </w:r>
        <w:r>
          <w:instrText xml:space="preserve"> PAGE   \* MERGEFORMAT </w:instrText>
        </w:r>
        <w:r>
          <w:fldChar w:fldCharType="separate"/>
        </w:r>
        <w:r w:rsidR="00C33BB9">
          <w:rPr>
            <w:noProof/>
          </w:rPr>
          <w:t>3</w:t>
        </w:r>
        <w:r>
          <w:rPr>
            <w:noProof/>
          </w:rPr>
          <w:fldChar w:fldCharType="end"/>
        </w:r>
      </w:p>
    </w:sdtContent>
  </w:sdt>
  <w:p w14:paraId="653407CF" w14:textId="77777777" w:rsidR="006917D5" w:rsidRDefault="006917D5">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363597" w14:textId="77777777" w:rsidR="00C47788" w:rsidRDefault="00C47788" w:rsidP="006917D5">
      <w:pPr>
        <w:spacing w:after="0" w:line="240" w:lineRule="auto"/>
      </w:pPr>
      <w:r>
        <w:separator/>
      </w:r>
    </w:p>
  </w:footnote>
  <w:footnote w:type="continuationSeparator" w:id="0">
    <w:p w14:paraId="6BE7A793" w14:textId="77777777" w:rsidR="00C47788" w:rsidRDefault="00C47788" w:rsidP="006917D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E7243C"/>
    <w:multiLevelType w:val="hybridMultilevel"/>
    <w:tmpl w:val="5B06519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CFD5941"/>
    <w:multiLevelType w:val="hybridMultilevel"/>
    <w:tmpl w:val="CE10B50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2B2603DA"/>
    <w:multiLevelType w:val="hybridMultilevel"/>
    <w:tmpl w:val="FEDCC408"/>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3" w15:restartNumberingAfterBreak="0">
    <w:nsid w:val="376C67F6"/>
    <w:multiLevelType w:val="hybridMultilevel"/>
    <w:tmpl w:val="AA0AAABA"/>
    <w:lvl w:ilvl="0" w:tplc="0415000F">
      <w:start w:val="1"/>
      <w:numFmt w:val="decimal"/>
      <w:lvlText w:val="%1."/>
      <w:lvlJc w:val="left"/>
      <w:pPr>
        <w:ind w:left="72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3E3665FC"/>
    <w:multiLevelType w:val="hybridMultilevel"/>
    <w:tmpl w:val="B5ECAF2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43C05173"/>
    <w:multiLevelType w:val="hybridMultilevel"/>
    <w:tmpl w:val="3C9C8E0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5EF364BD"/>
    <w:multiLevelType w:val="hybridMultilevel"/>
    <w:tmpl w:val="D40085C2"/>
    <w:lvl w:ilvl="0" w:tplc="0415000F">
      <w:start w:val="1"/>
      <w:numFmt w:val="decimal"/>
      <w:lvlText w:val="%1."/>
      <w:lvlJc w:val="left"/>
      <w:pPr>
        <w:ind w:left="720" w:hanging="360"/>
      </w:pPr>
      <w:rPr>
        <w:rFonts w:hint="default"/>
        <w:b w:val="0"/>
      </w:rPr>
    </w:lvl>
    <w:lvl w:ilvl="1" w:tplc="BB2C2F50">
      <w:start w:val="1"/>
      <w:numFmt w:val="decimal"/>
      <w:lvlText w:val="%2)"/>
      <w:lvlJc w:val="left"/>
      <w:pPr>
        <w:ind w:left="1440" w:hanging="360"/>
      </w:pPr>
      <w:rPr>
        <w:rFonts w:hint="default"/>
        <w:b w:val="0"/>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6514724A"/>
    <w:multiLevelType w:val="hybridMultilevel"/>
    <w:tmpl w:val="CBB228C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6B4341DD"/>
    <w:multiLevelType w:val="hybridMultilevel"/>
    <w:tmpl w:val="E93A0036"/>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9" w15:restartNumberingAfterBreak="0">
    <w:nsid w:val="6EB43C1D"/>
    <w:multiLevelType w:val="hybridMultilevel"/>
    <w:tmpl w:val="64160B14"/>
    <w:lvl w:ilvl="0" w:tplc="6FE05018">
      <w:start w:val="1"/>
      <w:numFmt w:val="decimal"/>
      <w:lvlText w:val="%1."/>
      <w:lvlJc w:val="left"/>
      <w:pPr>
        <w:ind w:left="720" w:hanging="360"/>
      </w:pPr>
      <w:rPr>
        <w:b/>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6EC26AF2"/>
    <w:multiLevelType w:val="hybridMultilevel"/>
    <w:tmpl w:val="3662DAF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791E3D8F"/>
    <w:multiLevelType w:val="hybridMultilevel"/>
    <w:tmpl w:val="1380922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68181046">
    <w:abstractNumId w:val="4"/>
  </w:num>
  <w:num w:numId="2" w16cid:durableId="1282344045">
    <w:abstractNumId w:val="6"/>
  </w:num>
  <w:num w:numId="3" w16cid:durableId="1255895692">
    <w:abstractNumId w:val="3"/>
  </w:num>
  <w:num w:numId="4" w16cid:durableId="1777944179">
    <w:abstractNumId w:val="0"/>
  </w:num>
  <w:num w:numId="5" w16cid:durableId="734939187">
    <w:abstractNumId w:val="11"/>
  </w:num>
  <w:num w:numId="6" w16cid:durableId="1431970627">
    <w:abstractNumId w:val="10"/>
  </w:num>
  <w:num w:numId="7" w16cid:durableId="658731800">
    <w:abstractNumId w:val="5"/>
  </w:num>
  <w:num w:numId="8" w16cid:durableId="624655122">
    <w:abstractNumId w:val="1"/>
  </w:num>
  <w:num w:numId="9" w16cid:durableId="1341009323">
    <w:abstractNumId w:val="9"/>
  </w:num>
  <w:num w:numId="10" w16cid:durableId="2143573716">
    <w:abstractNumId w:val="2"/>
  </w:num>
  <w:num w:numId="11" w16cid:durableId="1272275025">
    <w:abstractNumId w:val="8"/>
  </w:num>
  <w:num w:numId="12" w16cid:durableId="10907371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6A3A"/>
    <w:rsid w:val="000058CB"/>
    <w:rsid w:val="00016090"/>
    <w:rsid w:val="000625FF"/>
    <w:rsid w:val="000B1510"/>
    <w:rsid w:val="000C2506"/>
    <w:rsid w:val="000D4A97"/>
    <w:rsid w:val="000F0068"/>
    <w:rsid w:val="00120405"/>
    <w:rsid w:val="0014377A"/>
    <w:rsid w:val="00194E53"/>
    <w:rsid w:val="00195000"/>
    <w:rsid w:val="001B77EE"/>
    <w:rsid w:val="001C0D52"/>
    <w:rsid w:val="001F023B"/>
    <w:rsid w:val="001F1FA2"/>
    <w:rsid w:val="00212412"/>
    <w:rsid w:val="002157A3"/>
    <w:rsid w:val="002652DE"/>
    <w:rsid w:val="002F26E7"/>
    <w:rsid w:val="002F33BD"/>
    <w:rsid w:val="003000E7"/>
    <w:rsid w:val="00300FCA"/>
    <w:rsid w:val="00313932"/>
    <w:rsid w:val="0034086D"/>
    <w:rsid w:val="00354698"/>
    <w:rsid w:val="003663D6"/>
    <w:rsid w:val="00366668"/>
    <w:rsid w:val="003A2351"/>
    <w:rsid w:val="003B405B"/>
    <w:rsid w:val="00411D6A"/>
    <w:rsid w:val="004221A5"/>
    <w:rsid w:val="0043676A"/>
    <w:rsid w:val="00441513"/>
    <w:rsid w:val="00486953"/>
    <w:rsid w:val="00496056"/>
    <w:rsid w:val="00497F80"/>
    <w:rsid w:val="004B35B1"/>
    <w:rsid w:val="004C6A9B"/>
    <w:rsid w:val="00525BF4"/>
    <w:rsid w:val="00560B82"/>
    <w:rsid w:val="00575D3E"/>
    <w:rsid w:val="005D6447"/>
    <w:rsid w:val="0062115B"/>
    <w:rsid w:val="0065211D"/>
    <w:rsid w:val="006917D5"/>
    <w:rsid w:val="006B27C6"/>
    <w:rsid w:val="006C1DB4"/>
    <w:rsid w:val="006C4E49"/>
    <w:rsid w:val="006D06F8"/>
    <w:rsid w:val="007A0BC8"/>
    <w:rsid w:val="007D308C"/>
    <w:rsid w:val="00891F66"/>
    <w:rsid w:val="008F094F"/>
    <w:rsid w:val="008F738E"/>
    <w:rsid w:val="009370E5"/>
    <w:rsid w:val="00965334"/>
    <w:rsid w:val="009A3342"/>
    <w:rsid w:val="00A1348F"/>
    <w:rsid w:val="00A13D90"/>
    <w:rsid w:val="00A421F5"/>
    <w:rsid w:val="00A83BA7"/>
    <w:rsid w:val="00A83F0D"/>
    <w:rsid w:val="00B107C9"/>
    <w:rsid w:val="00B352B5"/>
    <w:rsid w:val="00B46A3A"/>
    <w:rsid w:val="00B5767B"/>
    <w:rsid w:val="00B812F7"/>
    <w:rsid w:val="00B86DF0"/>
    <w:rsid w:val="00B9077A"/>
    <w:rsid w:val="00BC0CCA"/>
    <w:rsid w:val="00BD0BC0"/>
    <w:rsid w:val="00C041CD"/>
    <w:rsid w:val="00C22DBC"/>
    <w:rsid w:val="00C23A08"/>
    <w:rsid w:val="00C33BB9"/>
    <w:rsid w:val="00C42E96"/>
    <w:rsid w:val="00C47788"/>
    <w:rsid w:val="00C979CA"/>
    <w:rsid w:val="00CC38DD"/>
    <w:rsid w:val="00D74901"/>
    <w:rsid w:val="00D94A7D"/>
    <w:rsid w:val="00DF6667"/>
    <w:rsid w:val="00E26F6A"/>
    <w:rsid w:val="00E41B05"/>
    <w:rsid w:val="00E803DB"/>
    <w:rsid w:val="00EC433F"/>
    <w:rsid w:val="00FA37E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B0081"/>
  <w15:docId w15:val="{666FE8A0-D380-4A93-8E23-82B8B335C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46A3A"/>
  </w:style>
  <w:style w:type="paragraph" w:styleId="Nagwek1">
    <w:name w:val="heading 1"/>
    <w:basedOn w:val="Normalny"/>
    <w:next w:val="Normalny"/>
    <w:link w:val="Nagwek1Znak"/>
    <w:uiPriority w:val="9"/>
    <w:qFormat/>
    <w:rsid w:val="001C0D52"/>
    <w:pPr>
      <w:keepNext/>
      <w:keepLines/>
      <w:spacing w:before="480" w:after="0" w:line="240" w:lineRule="auto"/>
      <w:outlineLvl w:val="0"/>
    </w:pPr>
    <w:rPr>
      <w:rFonts w:ascii="Cambria" w:eastAsia="Times New Roman" w:hAnsi="Cambria" w:cs="Times New Roman"/>
      <w:b/>
      <w:bCs/>
      <w:color w:val="365F91"/>
      <w:sz w:val="28"/>
      <w:szCs w:val="28"/>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semiHidden/>
    <w:unhideWhenUsed/>
    <w:rsid w:val="006917D5"/>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6917D5"/>
  </w:style>
  <w:style w:type="paragraph" w:styleId="Stopka">
    <w:name w:val="footer"/>
    <w:basedOn w:val="Normalny"/>
    <w:link w:val="StopkaZnak"/>
    <w:uiPriority w:val="99"/>
    <w:unhideWhenUsed/>
    <w:rsid w:val="006917D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917D5"/>
  </w:style>
  <w:style w:type="paragraph" w:customStyle="1" w:styleId="WzorText">
    <w:name w:val="Wzor Text"/>
    <w:basedOn w:val="Normalny"/>
    <w:uiPriority w:val="99"/>
    <w:rsid w:val="00A83BA7"/>
    <w:pPr>
      <w:widowControl w:val="0"/>
      <w:tabs>
        <w:tab w:val="left" w:pos="283"/>
        <w:tab w:val="right" w:pos="3288"/>
      </w:tabs>
      <w:autoSpaceDE w:val="0"/>
      <w:autoSpaceDN w:val="0"/>
      <w:adjustRightInd w:val="0"/>
      <w:spacing w:before="57" w:after="0" w:line="240" w:lineRule="atLeast"/>
      <w:jc w:val="both"/>
      <w:textAlignment w:val="center"/>
    </w:pPr>
    <w:rPr>
      <w:rFonts w:ascii="Myriad Pro" w:eastAsia="Times New Roman" w:hAnsi="Myriad Pro" w:cs="Myriad Pro"/>
      <w:color w:val="000000"/>
      <w:sz w:val="20"/>
      <w:szCs w:val="20"/>
      <w:lang w:eastAsia="pl-PL"/>
    </w:rPr>
  </w:style>
  <w:style w:type="paragraph" w:customStyle="1" w:styleId="WzorList1">
    <w:name w:val="Wzor List 1)"/>
    <w:basedOn w:val="Normalny"/>
    <w:uiPriority w:val="99"/>
    <w:rsid w:val="00A83BA7"/>
    <w:pPr>
      <w:widowControl w:val="0"/>
      <w:autoSpaceDE w:val="0"/>
      <w:autoSpaceDN w:val="0"/>
      <w:adjustRightInd w:val="0"/>
      <w:spacing w:before="57" w:after="0" w:line="240" w:lineRule="atLeast"/>
      <w:ind w:left="340" w:hanging="340"/>
      <w:jc w:val="both"/>
      <w:textAlignment w:val="center"/>
    </w:pPr>
    <w:rPr>
      <w:rFonts w:ascii="Myriad Pro" w:eastAsia="Times New Roman" w:hAnsi="Myriad Pro" w:cs="Myriad Pro"/>
      <w:color w:val="000000"/>
      <w:sz w:val="20"/>
      <w:szCs w:val="20"/>
      <w:lang w:eastAsia="pl-PL"/>
    </w:rPr>
  </w:style>
  <w:style w:type="character" w:customStyle="1" w:styleId="Bold">
    <w:name w:val="Bold"/>
    <w:uiPriority w:val="99"/>
    <w:rsid w:val="00A83BA7"/>
    <w:rPr>
      <w:b/>
      <w:bCs/>
    </w:rPr>
  </w:style>
  <w:style w:type="character" w:customStyle="1" w:styleId="Nonbreaking">
    <w:name w:val="Nonbreaking"/>
    <w:uiPriority w:val="99"/>
    <w:rsid w:val="00A83BA7"/>
  </w:style>
  <w:style w:type="character" w:customStyle="1" w:styleId="Italic">
    <w:name w:val="Italic"/>
    <w:uiPriority w:val="99"/>
    <w:rsid w:val="00A83BA7"/>
    <w:rPr>
      <w:i/>
      <w:iCs/>
    </w:rPr>
  </w:style>
  <w:style w:type="paragraph" w:styleId="Akapitzlist">
    <w:name w:val="List Paragraph"/>
    <w:aliases w:val="lp1,Preambuła,CP-UC,CP-Punkty,Bullet List,List - bullets,Equipment,Bullet 1,List Paragraph Char Char,b1,Figure_name,Numbered Indented Text,List Paragraph11,Ref,Use Case List Paragraph Char,List_TIS,List Paragraph1 Char Char"/>
    <w:basedOn w:val="Normalny"/>
    <w:link w:val="AkapitzlistZnak"/>
    <w:uiPriority w:val="34"/>
    <w:qFormat/>
    <w:rsid w:val="002F33BD"/>
    <w:pPr>
      <w:spacing w:after="62" w:line="240" w:lineRule="auto"/>
      <w:ind w:left="720" w:right="57" w:hanging="11"/>
      <w:contextualSpacing/>
    </w:pPr>
    <w:rPr>
      <w:rFonts w:ascii="Calibri Light" w:eastAsia="Times New Roman" w:hAnsi="Calibri Light" w:cs="Times New Roman"/>
      <w:sz w:val="24"/>
      <w:szCs w:val="24"/>
      <w:lang w:eastAsia="pl-PL"/>
    </w:rPr>
  </w:style>
  <w:style w:type="character" w:customStyle="1" w:styleId="AkapitzlistZnak">
    <w:name w:val="Akapit z listą Znak"/>
    <w:aliases w:val="lp1 Znak,Preambuła Znak,CP-UC Znak,CP-Punkty Znak,Bullet List Znak,List - bullets Znak,Equipment Znak,Bullet 1 Znak,List Paragraph Char Char Znak,b1 Znak,Figure_name Znak,Numbered Indented Text Znak,List Paragraph11 Znak,Ref Znak"/>
    <w:link w:val="Akapitzlist"/>
    <w:uiPriority w:val="34"/>
    <w:qFormat/>
    <w:locked/>
    <w:rsid w:val="002F33BD"/>
    <w:rPr>
      <w:rFonts w:ascii="Calibri Light" w:eastAsia="Times New Roman" w:hAnsi="Calibri Light" w:cs="Times New Roman"/>
      <w:sz w:val="24"/>
      <w:szCs w:val="24"/>
      <w:lang w:eastAsia="pl-PL"/>
    </w:rPr>
  </w:style>
  <w:style w:type="character" w:customStyle="1" w:styleId="Nagwek1Znak">
    <w:name w:val="Nagłówek 1 Znak"/>
    <w:basedOn w:val="Domylnaczcionkaakapitu"/>
    <w:link w:val="Nagwek1"/>
    <w:uiPriority w:val="9"/>
    <w:rsid w:val="001C0D52"/>
    <w:rPr>
      <w:rFonts w:ascii="Cambria" w:eastAsia="Times New Roman" w:hAnsi="Cambria" w:cs="Times New Roman"/>
      <w:b/>
      <w:bCs/>
      <w:color w:val="365F91"/>
      <w:sz w:val="28"/>
      <w:szCs w:val="28"/>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iodo@malbork.sr.gov.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6</Pages>
  <Words>2494</Words>
  <Characters>14969</Characters>
  <Application>Microsoft Office Word</Application>
  <DocSecurity>0</DocSecurity>
  <Lines>124</Lines>
  <Paragraphs>34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Katarzyna Ehlert</dc:creator>
  <cp:keywords/>
  <dc:description/>
  <cp:lastModifiedBy>Krzysztof Mościcki</cp:lastModifiedBy>
  <cp:revision>14</cp:revision>
  <cp:lastPrinted>2019-03-27T14:20:00Z</cp:lastPrinted>
  <dcterms:created xsi:type="dcterms:W3CDTF">2022-11-14T14:00:00Z</dcterms:created>
  <dcterms:modified xsi:type="dcterms:W3CDTF">2026-10-21T12:17:00Z</dcterms:modified>
</cp:coreProperties>
</file>