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9DD43" w14:textId="77777777" w:rsidR="0066017E" w:rsidRPr="00DD427A" w:rsidRDefault="0066017E" w:rsidP="00876EA8">
      <w:pPr>
        <w:rPr>
          <w:rFonts w:asciiTheme="minorHAnsi" w:hAnsiTheme="minorHAnsi" w:cstheme="minorHAnsi"/>
          <w:b/>
          <w:bCs/>
          <w:sz w:val="24"/>
          <w:szCs w:val="24"/>
        </w:rPr>
      </w:pPr>
      <w:r w:rsidRPr="00DD427A">
        <w:rPr>
          <w:rFonts w:asciiTheme="minorHAnsi" w:hAnsiTheme="minorHAnsi" w:cstheme="minorHAnsi"/>
          <w:b/>
          <w:bCs/>
          <w:sz w:val="24"/>
          <w:szCs w:val="24"/>
        </w:rPr>
        <w:t>TOM III SWZ</w:t>
      </w:r>
    </w:p>
    <w:p w14:paraId="46DA053E" w14:textId="542BF9CF" w:rsidR="0066017E" w:rsidRPr="00DD427A" w:rsidRDefault="0066017E" w:rsidP="00876EA8">
      <w:pPr>
        <w:jc w:val="both"/>
        <w:rPr>
          <w:rFonts w:asciiTheme="minorHAnsi" w:hAnsiTheme="minorHAnsi" w:cstheme="minorHAnsi"/>
          <w:bCs/>
        </w:rPr>
      </w:pPr>
      <w:r>
        <w:rPr>
          <w:rFonts w:asciiTheme="minorHAnsi" w:hAnsiTheme="minorHAnsi" w:cstheme="minorHAnsi"/>
          <w:bCs/>
        </w:rPr>
        <w:t>Usługa</w:t>
      </w:r>
      <w:r w:rsidRPr="00DD427A">
        <w:rPr>
          <w:rFonts w:asciiTheme="minorHAnsi" w:hAnsiTheme="minorHAnsi" w:cstheme="minorHAnsi"/>
          <w:bCs/>
        </w:rPr>
        <w:t xml:space="preserve"> pn. </w:t>
      </w:r>
      <w:r w:rsidR="000C52EA" w:rsidRPr="000C52EA">
        <w:rPr>
          <w:rFonts w:asciiTheme="minorHAnsi" w:hAnsiTheme="minorHAnsi" w:cstheme="minorHAnsi"/>
        </w:rPr>
        <w:t>Świadczenie usług ochrony osób i mienia w obiektach Sądu Rejonowego w Malborku w roku 2027</w:t>
      </w:r>
    </w:p>
    <w:p w14:paraId="3507F451" w14:textId="77777777" w:rsidR="0066017E" w:rsidRDefault="0066017E" w:rsidP="00876EA8">
      <w:pPr>
        <w:jc w:val="center"/>
        <w:rPr>
          <w:rFonts w:asciiTheme="minorHAnsi" w:hAnsiTheme="minorHAnsi" w:cstheme="minorHAnsi"/>
          <w:b/>
          <w:bCs/>
          <w:sz w:val="24"/>
          <w:szCs w:val="24"/>
        </w:rPr>
      </w:pPr>
    </w:p>
    <w:p w14:paraId="0D348445" w14:textId="77777777" w:rsidR="0066017E" w:rsidRPr="00DD427A" w:rsidRDefault="0066017E" w:rsidP="00876EA8">
      <w:pPr>
        <w:jc w:val="center"/>
        <w:rPr>
          <w:rFonts w:asciiTheme="minorHAnsi" w:hAnsiTheme="minorHAnsi" w:cstheme="minorHAnsi"/>
          <w:b/>
          <w:bCs/>
          <w:sz w:val="24"/>
          <w:szCs w:val="24"/>
        </w:rPr>
      </w:pPr>
      <w:r w:rsidRPr="00DD427A">
        <w:rPr>
          <w:rFonts w:asciiTheme="minorHAnsi" w:hAnsiTheme="minorHAnsi" w:cstheme="minorHAnsi"/>
          <w:b/>
          <w:bCs/>
          <w:sz w:val="24"/>
          <w:szCs w:val="24"/>
        </w:rPr>
        <w:t>UMOWA (wzór)</w:t>
      </w:r>
    </w:p>
    <w:p w14:paraId="32C3116D" w14:textId="77777777" w:rsidR="0066017E" w:rsidRPr="00DD427A" w:rsidRDefault="0066017E" w:rsidP="00876EA8">
      <w:pPr>
        <w:tabs>
          <w:tab w:val="left" w:pos="3600"/>
        </w:tabs>
        <w:jc w:val="center"/>
        <w:rPr>
          <w:rFonts w:asciiTheme="minorHAnsi" w:hAnsiTheme="minorHAnsi" w:cstheme="minorHAnsi"/>
          <w:b/>
          <w:bCs/>
          <w:sz w:val="24"/>
          <w:szCs w:val="24"/>
        </w:rPr>
      </w:pPr>
      <w:r w:rsidRPr="00DD427A">
        <w:rPr>
          <w:rFonts w:asciiTheme="minorHAnsi" w:hAnsiTheme="minorHAnsi" w:cstheme="minorHAnsi"/>
          <w:b/>
          <w:bCs/>
          <w:sz w:val="24"/>
          <w:szCs w:val="24"/>
        </w:rPr>
        <w:t>Nr .................</w:t>
      </w:r>
    </w:p>
    <w:p w14:paraId="00804B95" w14:textId="77777777" w:rsidR="0066017E" w:rsidRPr="00DD427A" w:rsidRDefault="0066017E" w:rsidP="00876EA8">
      <w:pPr>
        <w:jc w:val="center"/>
        <w:rPr>
          <w:rFonts w:asciiTheme="minorHAnsi" w:hAnsiTheme="minorHAnsi" w:cstheme="minorHAnsi"/>
          <w:sz w:val="24"/>
          <w:szCs w:val="24"/>
        </w:rPr>
      </w:pPr>
      <w:r w:rsidRPr="00DD427A">
        <w:rPr>
          <w:rFonts w:asciiTheme="minorHAnsi" w:hAnsiTheme="minorHAnsi" w:cstheme="minorHAnsi"/>
          <w:sz w:val="24"/>
          <w:szCs w:val="24"/>
        </w:rPr>
        <w:t xml:space="preserve">zawarta w Malborku, dnia ……………… </w:t>
      </w:r>
      <w:proofErr w:type="gramStart"/>
      <w:r w:rsidRPr="00DD427A">
        <w:rPr>
          <w:rFonts w:asciiTheme="minorHAnsi" w:hAnsiTheme="minorHAnsi" w:cstheme="minorHAnsi"/>
          <w:sz w:val="24"/>
          <w:szCs w:val="24"/>
        </w:rPr>
        <w:t>20....</w:t>
      </w:r>
      <w:proofErr w:type="gramEnd"/>
      <w:r w:rsidRPr="00DD427A">
        <w:rPr>
          <w:rFonts w:asciiTheme="minorHAnsi" w:hAnsiTheme="minorHAnsi" w:cstheme="minorHAnsi"/>
          <w:sz w:val="24"/>
          <w:szCs w:val="24"/>
        </w:rPr>
        <w:t>. r.</w:t>
      </w:r>
    </w:p>
    <w:p w14:paraId="54E04375" w14:textId="77777777" w:rsidR="0066017E" w:rsidRPr="00DD427A" w:rsidRDefault="0066017E" w:rsidP="00876EA8">
      <w:pPr>
        <w:jc w:val="center"/>
        <w:rPr>
          <w:rFonts w:asciiTheme="minorHAnsi" w:hAnsiTheme="minorHAnsi" w:cstheme="minorHAnsi"/>
          <w:b/>
          <w:bCs/>
          <w:sz w:val="24"/>
          <w:szCs w:val="24"/>
        </w:rPr>
      </w:pPr>
    </w:p>
    <w:p w14:paraId="3A88BF6A" w14:textId="1F31387A" w:rsidR="0066017E" w:rsidRPr="00DD427A" w:rsidRDefault="0066017E" w:rsidP="00876EA8">
      <w:pPr>
        <w:jc w:val="both"/>
        <w:rPr>
          <w:rFonts w:asciiTheme="minorHAnsi" w:hAnsiTheme="minorHAnsi" w:cstheme="minorHAnsi"/>
          <w:sz w:val="24"/>
          <w:szCs w:val="24"/>
        </w:rPr>
      </w:pPr>
      <w:r w:rsidRPr="00DD427A">
        <w:rPr>
          <w:rFonts w:asciiTheme="minorHAnsi" w:hAnsiTheme="minorHAnsi" w:cstheme="minorHAnsi"/>
          <w:sz w:val="24"/>
          <w:szCs w:val="24"/>
        </w:rPr>
        <w:t>po przeprowadzeniu – w trybie podstawowym – wariant I – bez negocjacji – p</w:t>
      </w:r>
      <w:r>
        <w:rPr>
          <w:rFonts w:asciiTheme="minorHAnsi" w:hAnsiTheme="minorHAnsi" w:cstheme="minorHAnsi"/>
          <w:sz w:val="24"/>
          <w:szCs w:val="24"/>
        </w:rPr>
        <w:t>rzez Zamawiającego postępowania</w:t>
      </w:r>
      <w:r w:rsidRPr="00DD427A">
        <w:rPr>
          <w:rFonts w:asciiTheme="minorHAnsi" w:hAnsiTheme="minorHAnsi" w:cstheme="minorHAnsi"/>
          <w:sz w:val="24"/>
          <w:szCs w:val="24"/>
        </w:rPr>
        <w:t xml:space="preserve"> nr </w:t>
      </w:r>
      <w:r w:rsidR="000C52EA">
        <w:rPr>
          <w:rFonts w:asciiTheme="minorHAnsi" w:hAnsiTheme="minorHAnsi" w:cstheme="minorHAnsi"/>
          <w:sz w:val="24"/>
          <w:szCs w:val="24"/>
        </w:rPr>
        <w:t>OA</w:t>
      </w:r>
      <w:r w:rsidR="00F022D2">
        <w:rPr>
          <w:rFonts w:asciiTheme="minorHAnsi" w:hAnsiTheme="minorHAnsi" w:cstheme="minorHAnsi"/>
          <w:sz w:val="24"/>
          <w:szCs w:val="24"/>
        </w:rPr>
        <w:t>.2</w:t>
      </w:r>
      <w:r w:rsidR="00352F98">
        <w:rPr>
          <w:rFonts w:asciiTheme="minorHAnsi" w:hAnsiTheme="minorHAnsi" w:cstheme="minorHAnsi"/>
          <w:sz w:val="24"/>
          <w:szCs w:val="24"/>
        </w:rPr>
        <w:t>6</w:t>
      </w:r>
      <w:r w:rsidR="00F022D2">
        <w:rPr>
          <w:rFonts w:asciiTheme="minorHAnsi" w:hAnsiTheme="minorHAnsi" w:cstheme="minorHAnsi"/>
          <w:sz w:val="24"/>
          <w:szCs w:val="24"/>
        </w:rPr>
        <w:t>1.4.2026</w:t>
      </w:r>
      <w:r w:rsidRPr="00DD427A">
        <w:rPr>
          <w:rFonts w:asciiTheme="minorHAnsi" w:hAnsiTheme="minorHAnsi" w:cstheme="minorHAnsi"/>
          <w:sz w:val="24"/>
          <w:szCs w:val="24"/>
        </w:rPr>
        <w:t xml:space="preserve"> o udzielenie zamówienia publicznego, w</w:t>
      </w:r>
      <w:r w:rsidR="00612E0D">
        <w:rPr>
          <w:rFonts w:asciiTheme="minorHAnsi" w:hAnsiTheme="minorHAnsi" w:cstheme="minorHAnsi"/>
          <w:sz w:val="24"/>
          <w:szCs w:val="24"/>
        </w:rPr>
        <w:t> </w:t>
      </w:r>
      <w:r w:rsidRPr="00DD427A">
        <w:rPr>
          <w:rFonts w:asciiTheme="minorHAnsi" w:hAnsiTheme="minorHAnsi" w:cstheme="minorHAnsi"/>
          <w:sz w:val="24"/>
          <w:szCs w:val="24"/>
        </w:rPr>
        <w:t>którym – jako najkorzystniejsza została wybrana oferta Wykonawcy,</w:t>
      </w:r>
    </w:p>
    <w:p w14:paraId="2B2417A1" w14:textId="77777777" w:rsidR="0066017E" w:rsidRPr="00DD427A" w:rsidRDefault="0066017E" w:rsidP="00876EA8">
      <w:pPr>
        <w:jc w:val="center"/>
        <w:rPr>
          <w:rFonts w:asciiTheme="minorHAnsi" w:hAnsiTheme="minorHAnsi" w:cstheme="minorHAnsi"/>
          <w:b/>
          <w:bCs/>
          <w:sz w:val="24"/>
          <w:szCs w:val="24"/>
        </w:rPr>
      </w:pPr>
    </w:p>
    <w:p w14:paraId="22AB5854" w14:textId="77777777" w:rsidR="0066017E" w:rsidRPr="00DD427A" w:rsidRDefault="0066017E" w:rsidP="00876EA8">
      <w:pPr>
        <w:jc w:val="center"/>
        <w:rPr>
          <w:rFonts w:asciiTheme="minorHAnsi" w:hAnsiTheme="minorHAnsi" w:cstheme="minorHAnsi"/>
          <w:b/>
          <w:bCs/>
          <w:sz w:val="24"/>
          <w:szCs w:val="24"/>
        </w:rPr>
      </w:pPr>
      <w:r w:rsidRPr="00DD427A">
        <w:rPr>
          <w:rFonts w:asciiTheme="minorHAnsi" w:hAnsiTheme="minorHAnsi" w:cstheme="minorHAnsi"/>
          <w:b/>
          <w:bCs/>
          <w:sz w:val="24"/>
          <w:szCs w:val="24"/>
        </w:rPr>
        <w:t>na zadanie pod nazwą</w:t>
      </w:r>
      <w:r>
        <w:rPr>
          <w:rFonts w:asciiTheme="minorHAnsi" w:hAnsiTheme="minorHAnsi" w:cstheme="minorHAnsi"/>
          <w:b/>
          <w:bCs/>
          <w:sz w:val="24"/>
          <w:szCs w:val="24"/>
        </w:rPr>
        <w:t>:</w:t>
      </w:r>
    </w:p>
    <w:p w14:paraId="75425FD2" w14:textId="77777777" w:rsidR="000C52EA" w:rsidRDefault="0066017E" w:rsidP="00876EA8">
      <w:pPr>
        <w:jc w:val="center"/>
        <w:rPr>
          <w:rFonts w:asciiTheme="minorHAnsi" w:hAnsiTheme="minorHAnsi" w:cstheme="minorHAnsi"/>
          <w:b/>
          <w:sz w:val="24"/>
          <w:szCs w:val="24"/>
        </w:rPr>
      </w:pPr>
      <w:r w:rsidRPr="00DD427A">
        <w:rPr>
          <w:rFonts w:asciiTheme="minorHAnsi" w:hAnsiTheme="minorHAnsi" w:cstheme="minorHAnsi"/>
          <w:b/>
          <w:bCs/>
          <w:sz w:val="24"/>
          <w:szCs w:val="24"/>
        </w:rPr>
        <w:t>„</w:t>
      </w:r>
      <w:r w:rsidR="000C52EA" w:rsidRPr="000C52EA">
        <w:rPr>
          <w:rFonts w:asciiTheme="minorHAnsi" w:hAnsiTheme="minorHAnsi" w:cstheme="minorHAnsi"/>
          <w:b/>
          <w:sz w:val="24"/>
          <w:szCs w:val="24"/>
        </w:rPr>
        <w:t xml:space="preserve">Świadczenie usług ochrony osób i mienia w obiektach Sądu Rejonowego </w:t>
      </w:r>
    </w:p>
    <w:p w14:paraId="22684404" w14:textId="77F7B75D" w:rsidR="0066017E" w:rsidRPr="00DD427A" w:rsidRDefault="000C52EA" w:rsidP="00876EA8">
      <w:pPr>
        <w:jc w:val="center"/>
        <w:rPr>
          <w:rFonts w:asciiTheme="minorHAnsi" w:hAnsiTheme="minorHAnsi" w:cstheme="minorHAnsi"/>
          <w:b/>
          <w:bCs/>
          <w:sz w:val="24"/>
          <w:szCs w:val="24"/>
        </w:rPr>
      </w:pPr>
      <w:r w:rsidRPr="000C52EA">
        <w:rPr>
          <w:rFonts w:asciiTheme="minorHAnsi" w:hAnsiTheme="minorHAnsi" w:cstheme="minorHAnsi"/>
          <w:b/>
          <w:sz w:val="24"/>
          <w:szCs w:val="24"/>
        </w:rPr>
        <w:t>w Malborku w roku 2027</w:t>
      </w:r>
      <w:r w:rsidR="0066017E" w:rsidRPr="00DD427A">
        <w:rPr>
          <w:rFonts w:asciiTheme="minorHAnsi" w:hAnsiTheme="minorHAnsi" w:cstheme="minorHAnsi"/>
          <w:b/>
          <w:bCs/>
          <w:sz w:val="24"/>
          <w:szCs w:val="24"/>
        </w:rPr>
        <w:t>”</w:t>
      </w:r>
    </w:p>
    <w:p w14:paraId="15061B75" w14:textId="77777777" w:rsidR="0066017E" w:rsidRPr="00DD427A" w:rsidRDefault="0066017E" w:rsidP="00876EA8">
      <w:pPr>
        <w:rPr>
          <w:rFonts w:asciiTheme="minorHAnsi" w:hAnsiTheme="minorHAnsi" w:cstheme="minorHAnsi"/>
          <w:bCs/>
          <w:sz w:val="24"/>
          <w:szCs w:val="24"/>
        </w:rPr>
      </w:pPr>
    </w:p>
    <w:p w14:paraId="26580E5A" w14:textId="444899B0" w:rsidR="0066017E" w:rsidRPr="00DD427A" w:rsidRDefault="0066017E" w:rsidP="00876EA8">
      <w:pPr>
        <w:jc w:val="both"/>
        <w:rPr>
          <w:rFonts w:asciiTheme="minorHAnsi" w:hAnsiTheme="minorHAnsi" w:cstheme="minorHAnsi"/>
          <w:bCs/>
          <w:sz w:val="24"/>
          <w:szCs w:val="24"/>
        </w:rPr>
      </w:pPr>
      <w:r w:rsidRPr="00DD427A">
        <w:rPr>
          <w:rFonts w:asciiTheme="minorHAnsi" w:hAnsiTheme="minorHAnsi" w:cstheme="minorHAnsi"/>
          <w:bCs/>
          <w:sz w:val="24"/>
          <w:szCs w:val="24"/>
        </w:rPr>
        <w:t xml:space="preserve">polegające </w:t>
      </w:r>
      <w:r>
        <w:rPr>
          <w:rFonts w:asciiTheme="minorHAnsi" w:hAnsiTheme="minorHAnsi" w:cstheme="minorHAnsi"/>
          <w:bCs/>
          <w:sz w:val="24"/>
          <w:szCs w:val="24"/>
        </w:rPr>
        <w:t xml:space="preserve">na </w:t>
      </w:r>
      <w:r w:rsidRPr="00E21DFD">
        <w:rPr>
          <w:rFonts w:asciiTheme="minorHAnsi" w:hAnsiTheme="minorHAnsi" w:cstheme="minorHAnsi"/>
          <w:sz w:val="24"/>
          <w:szCs w:val="24"/>
        </w:rPr>
        <w:t>świadczeniu usług ochrony osób i mienia w obiektach Sądu Rejonowego w</w:t>
      </w:r>
      <w:r w:rsidR="00612E0D">
        <w:rPr>
          <w:rFonts w:asciiTheme="minorHAnsi" w:hAnsiTheme="minorHAnsi" w:cstheme="minorHAnsi"/>
          <w:sz w:val="24"/>
          <w:szCs w:val="24"/>
        </w:rPr>
        <w:t> </w:t>
      </w:r>
      <w:r w:rsidRPr="00E21DFD">
        <w:rPr>
          <w:rFonts w:asciiTheme="minorHAnsi" w:hAnsiTheme="minorHAnsi" w:cstheme="minorHAnsi"/>
          <w:sz w:val="24"/>
          <w:szCs w:val="24"/>
        </w:rPr>
        <w:t>Malborku</w:t>
      </w:r>
      <w:r w:rsidR="003B2B0F">
        <w:rPr>
          <w:rFonts w:asciiTheme="minorHAnsi" w:hAnsiTheme="minorHAnsi" w:cstheme="minorHAnsi"/>
          <w:sz w:val="24"/>
          <w:szCs w:val="24"/>
        </w:rPr>
        <w:t xml:space="preserve"> w roku 2027</w:t>
      </w:r>
      <w:r>
        <w:rPr>
          <w:rFonts w:asciiTheme="minorHAnsi" w:hAnsiTheme="minorHAnsi" w:cstheme="minorHAnsi"/>
          <w:sz w:val="24"/>
          <w:szCs w:val="24"/>
        </w:rPr>
        <w:t>,</w:t>
      </w:r>
    </w:p>
    <w:p w14:paraId="1B2B6B0A" w14:textId="77777777" w:rsidR="0066017E" w:rsidRPr="00DD427A" w:rsidRDefault="0066017E" w:rsidP="00876EA8">
      <w:pPr>
        <w:jc w:val="both"/>
        <w:rPr>
          <w:rFonts w:asciiTheme="minorHAnsi" w:hAnsiTheme="minorHAnsi" w:cstheme="minorHAnsi"/>
          <w:sz w:val="24"/>
          <w:szCs w:val="24"/>
        </w:rPr>
      </w:pPr>
    </w:p>
    <w:p w14:paraId="6BB61807" w14:textId="77777777" w:rsidR="0066017E" w:rsidRPr="00DD427A" w:rsidRDefault="0066017E" w:rsidP="00876EA8">
      <w:pPr>
        <w:jc w:val="both"/>
        <w:rPr>
          <w:rFonts w:asciiTheme="minorHAnsi" w:hAnsiTheme="minorHAnsi" w:cstheme="minorHAnsi"/>
          <w:kern w:val="24"/>
          <w:sz w:val="24"/>
          <w:szCs w:val="24"/>
        </w:rPr>
      </w:pPr>
      <w:r w:rsidRPr="00DD427A">
        <w:rPr>
          <w:rFonts w:asciiTheme="minorHAnsi" w:hAnsiTheme="minorHAnsi" w:cstheme="minorHAnsi"/>
          <w:sz w:val="24"/>
          <w:szCs w:val="24"/>
        </w:rPr>
        <w:t xml:space="preserve">pomiędzy: </w:t>
      </w:r>
    </w:p>
    <w:p w14:paraId="43C4A3A1" w14:textId="77777777" w:rsidR="0066017E" w:rsidRPr="00DD427A" w:rsidRDefault="0066017E" w:rsidP="00876EA8">
      <w:pPr>
        <w:jc w:val="both"/>
        <w:rPr>
          <w:rFonts w:asciiTheme="minorHAnsi" w:hAnsiTheme="minorHAnsi" w:cstheme="minorHAnsi"/>
          <w:sz w:val="24"/>
          <w:szCs w:val="24"/>
        </w:rPr>
      </w:pPr>
      <w:r w:rsidRPr="00E21DFD">
        <w:rPr>
          <w:rFonts w:asciiTheme="minorHAnsi" w:hAnsiTheme="minorHAnsi" w:cstheme="minorHAnsi"/>
          <w:b/>
          <w:sz w:val="24"/>
          <w:szCs w:val="24"/>
        </w:rPr>
        <w:t>Skarbem Państwa - Sądem Rejonowym w Malborku</w:t>
      </w:r>
      <w:r w:rsidRPr="00DD427A">
        <w:rPr>
          <w:rFonts w:asciiTheme="minorHAnsi" w:hAnsiTheme="minorHAnsi" w:cstheme="minorHAnsi"/>
          <w:sz w:val="24"/>
          <w:szCs w:val="24"/>
        </w:rPr>
        <w:t>, mającym siedzibę w Malborku, przy ul. 17 Marca 3, 82-200 Malbork,</w:t>
      </w:r>
      <w:r>
        <w:rPr>
          <w:rFonts w:asciiTheme="minorHAnsi" w:hAnsiTheme="minorHAnsi" w:cstheme="minorHAnsi"/>
          <w:sz w:val="24"/>
          <w:szCs w:val="24"/>
        </w:rPr>
        <w:t xml:space="preserve"> </w:t>
      </w:r>
      <w:r w:rsidRPr="00E21DFD">
        <w:rPr>
          <w:rFonts w:asciiTheme="minorHAnsi" w:hAnsiTheme="minorHAnsi" w:cstheme="minorHAnsi"/>
          <w:bCs/>
          <w:sz w:val="24"/>
          <w:szCs w:val="24"/>
        </w:rPr>
        <w:t>NIP 579-17-45-821,</w:t>
      </w:r>
      <w:r w:rsidRPr="00E21DFD">
        <w:rPr>
          <w:rFonts w:asciiTheme="minorHAnsi" w:hAnsiTheme="minorHAnsi" w:cstheme="minorHAnsi"/>
          <w:sz w:val="24"/>
          <w:szCs w:val="24"/>
        </w:rPr>
        <w:t xml:space="preserve"> </w:t>
      </w:r>
      <w:r w:rsidRPr="00DD427A">
        <w:rPr>
          <w:rFonts w:asciiTheme="minorHAnsi" w:hAnsiTheme="minorHAnsi" w:cstheme="minorHAnsi"/>
          <w:sz w:val="24"/>
          <w:szCs w:val="24"/>
        </w:rPr>
        <w:t>reprezentowanym przez:</w:t>
      </w:r>
    </w:p>
    <w:p w14:paraId="69C61E4B" w14:textId="77777777" w:rsidR="0066017E" w:rsidRPr="00DD427A" w:rsidRDefault="0066017E" w:rsidP="00876EA8">
      <w:pPr>
        <w:jc w:val="both"/>
        <w:rPr>
          <w:rFonts w:asciiTheme="minorHAnsi" w:hAnsiTheme="minorHAnsi" w:cstheme="minorHAnsi"/>
          <w:sz w:val="24"/>
          <w:szCs w:val="24"/>
        </w:rPr>
      </w:pPr>
      <w:r w:rsidRPr="00DD427A">
        <w:rPr>
          <w:rFonts w:asciiTheme="minorHAnsi" w:hAnsiTheme="minorHAnsi" w:cstheme="minorHAnsi"/>
          <w:sz w:val="24"/>
          <w:szCs w:val="24"/>
        </w:rPr>
        <w:t>- Dyrektora Sądu Rejonowego w Malborku</w:t>
      </w:r>
      <w:r>
        <w:rPr>
          <w:rFonts w:asciiTheme="minorHAnsi" w:hAnsiTheme="minorHAnsi" w:cstheme="minorHAnsi"/>
          <w:sz w:val="24"/>
          <w:szCs w:val="24"/>
        </w:rPr>
        <w:t>,</w:t>
      </w:r>
    </w:p>
    <w:p w14:paraId="70851609" w14:textId="77777777" w:rsidR="0066017E" w:rsidRPr="00DD427A" w:rsidRDefault="0066017E" w:rsidP="00876EA8">
      <w:pPr>
        <w:jc w:val="both"/>
        <w:rPr>
          <w:rFonts w:asciiTheme="minorHAnsi" w:hAnsiTheme="minorHAnsi" w:cstheme="minorHAnsi"/>
          <w:sz w:val="24"/>
          <w:szCs w:val="24"/>
        </w:rPr>
      </w:pPr>
      <w:r w:rsidRPr="00DD427A">
        <w:rPr>
          <w:rFonts w:asciiTheme="minorHAnsi" w:hAnsiTheme="minorHAnsi" w:cstheme="minorHAnsi"/>
          <w:sz w:val="24"/>
          <w:szCs w:val="24"/>
        </w:rPr>
        <w:t>zwanym dalej w tekście „Zamawiającym"</w:t>
      </w:r>
    </w:p>
    <w:p w14:paraId="3CAB3B99" w14:textId="77777777" w:rsidR="0066017E" w:rsidRPr="00DD427A" w:rsidRDefault="0066017E" w:rsidP="00876EA8">
      <w:pPr>
        <w:jc w:val="both"/>
        <w:rPr>
          <w:rFonts w:asciiTheme="minorHAnsi" w:hAnsiTheme="minorHAnsi" w:cstheme="minorHAnsi"/>
          <w:sz w:val="24"/>
          <w:szCs w:val="24"/>
        </w:rPr>
      </w:pPr>
      <w:r w:rsidRPr="00DD427A">
        <w:rPr>
          <w:rFonts w:asciiTheme="minorHAnsi" w:hAnsiTheme="minorHAnsi" w:cstheme="minorHAnsi"/>
          <w:sz w:val="24"/>
          <w:szCs w:val="24"/>
        </w:rPr>
        <w:t>a</w:t>
      </w:r>
    </w:p>
    <w:p w14:paraId="101A3ED1" w14:textId="77777777" w:rsidR="0066017E" w:rsidRPr="00DD427A" w:rsidRDefault="0066017E" w:rsidP="00876EA8">
      <w:pPr>
        <w:jc w:val="both"/>
        <w:rPr>
          <w:rFonts w:asciiTheme="minorHAnsi" w:hAnsiTheme="minorHAnsi" w:cstheme="minorHAnsi"/>
          <w:sz w:val="24"/>
          <w:szCs w:val="24"/>
        </w:rPr>
      </w:pPr>
      <w:r w:rsidRPr="00DD427A">
        <w:rPr>
          <w:rFonts w:asciiTheme="minorHAnsi" w:hAnsiTheme="minorHAnsi" w:cstheme="minorHAnsi"/>
          <w:sz w:val="24"/>
          <w:szCs w:val="24"/>
        </w:rPr>
        <w:t xml:space="preserve">........................................, z siedzibą w .............................., przy ul. .................................., NIP........................., </w:t>
      </w:r>
      <w:r>
        <w:rPr>
          <w:rFonts w:asciiTheme="minorHAnsi" w:hAnsiTheme="minorHAnsi" w:cstheme="minorHAnsi"/>
          <w:sz w:val="24"/>
          <w:szCs w:val="24"/>
        </w:rPr>
        <w:t>posiadającym ważną koncesję nr</w:t>
      </w:r>
      <w:r w:rsidRPr="00DD427A">
        <w:rPr>
          <w:rFonts w:asciiTheme="minorHAnsi" w:hAnsiTheme="minorHAnsi" w:cstheme="minorHAnsi"/>
          <w:sz w:val="24"/>
          <w:szCs w:val="24"/>
        </w:rPr>
        <w:t xml:space="preserve"> .............. z dnia ....................... z późniejszymi zmianami, wydaną przez .............................., na czas </w:t>
      </w:r>
      <w:proofErr w:type="gramStart"/>
      <w:r w:rsidRPr="00DD427A">
        <w:rPr>
          <w:rFonts w:asciiTheme="minorHAnsi" w:hAnsiTheme="minorHAnsi" w:cstheme="minorHAnsi"/>
          <w:sz w:val="24"/>
          <w:szCs w:val="24"/>
        </w:rPr>
        <w:t xml:space="preserve"> ....</w:t>
      </w:r>
      <w:proofErr w:type="gramEnd"/>
      <w:r w:rsidRPr="00DD427A">
        <w:rPr>
          <w:rFonts w:asciiTheme="minorHAnsi" w:hAnsiTheme="minorHAnsi" w:cstheme="minorHAnsi"/>
          <w:sz w:val="24"/>
          <w:szCs w:val="24"/>
        </w:rPr>
        <w:t>, reprezentowanym/ą przez:</w:t>
      </w:r>
    </w:p>
    <w:p w14:paraId="59E8906C" w14:textId="77777777" w:rsidR="0066017E" w:rsidRPr="00DD427A" w:rsidRDefault="0066017E" w:rsidP="00876EA8">
      <w:pPr>
        <w:rPr>
          <w:rFonts w:asciiTheme="minorHAnsi" w:hAnsiTheme="minorHAnsi" w:cstheme="minorHAnsi"/>
          <w:sz w:val="24"/>
          <w:szCs w:val="24"/>
        </w:rPr>
      </w:pPr>
      <w:r w:rsidRPr="00DD427A">
        <w:rPr>
          <w:rFonts w:asciiTheme="minorHAnsi" w:hAnsiTheme="minorHAnsi" w:cstheme="minorHAnsi"/>
          <w:sz w:val="24"/>
          <w:szCs w:val="24"/>
        </w:rPr>
        <w:t>...............................................................</w:t>
      </w:r>
      <w:r>
        <w:rPr>
          <w:rFonts w:asciiTheme="minorHAnsi" w:hAnsiTheme="minorHAnsi" w:cstheme="minorHAnsi"/>
          <w:sz w:val="24"/>
          <w:szCs w:val="24"/>
        </w:rPr>
        <w:t>,</w:t>
      </w:r>
    </w:p>
    <w:p w14:paraId="49F9576D" w14:textId="38645254" w:rsidR="0066017E" w:rsidRDefault="0066017E" w:rsidP="00876EA8">
      <w:pPr>
        <w:rPr>
          <w:rFonts w:asciiTheme="minorHAnsi" w:hAnsiTheme="minorHAnsi" w:cstheme="minorHAnsi"/>
          <w:sz w:val="24"/>
          <w:szCs w:val="24"/>
        </w:rPr>
      </w:pPr>
      <w:r w:rsidRPr="00DD427A">
        <w:rPr>
          <w:rFonts w:asciiTheme="minorHAnsi" w:hAnsiTheme="minorHAnsi" w:cstheme="minorHAnsi"/>
          <w:sz w:val="24"/>
          <w:szCs w:val="24"/>
        </w:rPr>
        <w:t>zwanym/ą dalej „Wykonawcą",</w:t>
      </w:r>
    </w:p>
    <w:p w14:paraId="7D9BC26A" w14:textId="77777777" w:rsidR="0066017E" w:rsidRDefault="0066017E" w:rsidP="00876EA8">
      <w:pPr>
        <w:rPr>
          <w:rFonts w:asciiTheme="minorHAnsi" w:hAnsiTheme="minorHAnsi" w:cstheme="minorHAnsi"/>
          <w:sz w:val="24"/>
          <w:szCs w:val="24"/>
        </w:rPr>
      </w:pPr>
    </w:p>
    <w:p w14:paraId="5B7E6A32" w14:textId="77777777" w:rsidR="0066017E" w:rsidRPr="00E21DFD" w:rsidRDefault="0066017E" w:rsidP="00876EA8">
      <w:pPr>
        <w:rPr>
          <w:rFonts w:asciiTheme="minorHAnsi" w:hAnsiTheme="minorHAnsi" w:cstheme="minorHAnsi"/>
          <w:sz w:val="24"/>
          <w:szCs w:val="24"/>
        </w:rPr>
      </w:pPr>
      <w:r w:rsidRPr="00E21DFD">
        <w:rPr>
          <w:rFonts w:asciiTheme="minorHAnsi" w:hAnsiTheme="minorHAnsi" w:cstheme="minorHAnsi"/>
          <w:sz w:val="24"/>
          <w:szCs w:val="24"/>
        </w:rPr>
        <w:t>łącznie zwanymi „Stronami”, a oddzielnie „Stroną”,</w:t>
      </w:r>
    </w:p>
    <w:p w14:paraId="1BBCEC96" w14:textId="77777777" w:rsidR="0066017E" w:rsidRPr="00E21DFD" w:rsidRDefault="0066017E" w:rsidP="00876EA8">
      <w:pPr>
        <w:rPr>
          <w:rFonts w:asciiTheme="minorHAnsi" w:hAnsiTheme="minorHAnsi" w:cstheme="minorHAnsi"/>
          <w:sz w:val="24"/>
          <w:szCs w:val="24"/>
        </w:rPr>
      </w:pPr>
    </w:p>
    <w:p w14:paraId="39CD09F7" w14:textId="77777777" w:rsidR="0066017E" w:rsidRPr="00E21DFD" w:rsidRDefault="0066017E" w:rsidP="00876EA8">
      <w:pPr>
        <w:rPr>
          <w:rFonts w:asciiTheme="minorHAnsi" w:hAnsiTheme="minorHAnsi" w:cstheme="minorHAnsi"/>
          <w:sz w:val="24"/>
          <w:szCs w:val="24"/>
        </w:rPr>
      </w:pPr>
      <w:r w:rsidRPr="00E21DFD">
        <w:rPr>
          <w:rFonts w:asciiTheme="minorHAnsi" w:hAnsiTheme="minorHAnsi" w:cstheme="minorHAnsi"/>
          <w:sz w:val="24"/>
          <w:szCs w:val="24"/>
        </w:rPr>
        <w:t>o następującej treści:</w:t>
      </w:r>
    </w:p>
    <w:p w14:paraId="0A04098C" w14:textId="77777777" w:rsidR="0066017E" w:rsidRPr="00DD427A" w:rsidRDefault="0066017E" w:rsidP="00876EA8">
      <w:pPr>
        <w:rPr>
          <w:rFonts w:asciiTheme="minorHAnsi" w:hAnsiTheme="minorHAnsi" w:cstheme="minorHAnsi"/>
          <w:sz w:val="24"/>
          <w:szCs w:val="24"/>
        </w:rPr>
      </w:pPr>
    </w:p>
    <w:p w14:paraId="57EEF7E8" w14:textId="77777777" w:rsidR="0066017E" w:rsidRPr="00DD427A" w:rsidRDefault="0066017E" w:rsidP="00876EA8">
      <w:pPr>
        <w:rPr>
          <w:rFonts w:asciiTheme="minorHAnsi" w:hAnsiTheme="minorHAnsi" w:cstheme="minorHAnsi"/>
          <w:b/>
          <w:bCs/>
          <w:sz w:val="24"/>
          <w:szCs w:val="24"/>
        </w:rPr>
      </w:pPr>
    </w:p>
    <w:p w14:paraId="05A95407" w14:textId="77777777" w:rsidR="0066017E" w:rsidRDefault="0066017E" w:rsidP="00876EA8">
      <w:pPr>
        <w:jc w:val="center"/>
        <w:rPr>
          <w:rFonts w:asciiTheme="minorHAnsi" w:hAnsiTheme="minorHAnsi" w:cstheme="minorHAnsi"/>
          <w:b/>
          <w:sz w:val="24"/>
          <w:szCs w:val="24"/>
        </w:rPr>
        <w:sectPr w:rsidR="0066017E" w:rsidSect="008B6A4E">
          <w:footerReference w:type="default" r:id="rId8"/>
          <w:pgSz w:w="11906" w:h="16838"/>
          <w:pgMar w:top="1417" w:right="1417" w:bottom="1417" w:left="1417" w:header="708" w:footer="708" w:gutter="0"/>
          <w:cols w:space="708"/>
          <w:docGrid w:linePitch="360"/>
        </w:sectPr>
      </w:pPr>
    </w:p>
    <w:p w14:paraId="4C0954BA" w14:textId="77777777" w:rsidR="0066017E" w:rsidRDefault="0066017E" w:rsidP="00876EA8">
      <w:pPr>
        <w:jc w:val="center"/>
        <w:rPr>
          <w:rFonts w:asciiTheme="minorHAnsi" w:hAnsiTheme="minorHAnsi" w:cstheme="minorHAnsi"/>
          <w:b/>
          <w:sz w:val="24"/>
          <w:szCs w:val="24"/>
        </w:rPr>
      </w:pPr>
      <w:r w:rsidRPr="00DD427A">
        <w:rPr>
          <w:rFonts w:asciiTheme="minorHAnsi" w:hAnsiTheme="minorHAnsi" w:cstheme="minorHAnsi"/>
          <w:b/>
          <w:sz w:val="24"/>
          <w:szCs w:val="24"/>
        </w:rPr>
        <w:lastRenderedPageBreak/>
        <w:t>§ 1.</w:t>
      </w:r>
    </w:p>
    <w:p w14:paraId="1D0448A7" w14:textId="77777777" w:rsidR="0066017E" w:rsidRPr="00DD427A" w:rsidRDefault="0066017E" w:rsidP="00876EA8">
      <w:pPr>
        <w:jc w:val="center"/>
        <w:rPr>
          <w:rFonts w:asciiTheme="minorHAnsi" w:hAnsiTheme="minorHAnsi" w:cstheme="minorHAnsi"/>
          <w:b/>
          <w:sz w:val="24"/>
          <w:szCs w:val="24"/>
        </w:rPr>
      </w:pPr>
      <w:r>
        <w:rPr>
          <w:rFonts w:asciiTheme="minorHAnsi" w:hAnsiTheme="minorHAnsi" w:cstheme="minorHAnsi"/>
          <w:b/>
          <w:sz w:val="24"/>
          <w:szCs w:val="24"/>
        </w:rPr>
        <w:t xml:space="preserve">Przedmiot umowy </w:t>
      </w:r>
    </w:p>
    <w:p w14:paraId="4863E36B" w14:textId="6C4E3E5E" w:rsidR="0066017E" w:rsidRPr="00A95319" w:rsidRDefault="0066017E" w:rsidP="00876EA8">
      <w:pPr>
        <w:pStyle w:val="Akapitzlist"/>
        <w:numPr>
          <w:ilvl w:val="0"/>
          <w:numId w:val="1"/>
        </w:numPr>
        <w:ind w:left="426" w:hanging="426"/>
        <w:jc w:val="both"/>
        <w:rPr>
          <w:rFonts w:asciiTheme="minorHAnsi" w:hAnsiTheme="minorHAnsi" w:cstheme="minorHAnsi"/>
          <w:sz w:val="24"/>
          <w:szCs w:val="24"/>
        </w:rPr>
      </w:pPr>
      <w:r w:rsidRPr="00A95319">
        <w:rPr>
          <w:rFonts w:asciiTheme="minorHAnsi" w:hAnsiTheme="minorHAnsi" w:cstheme="minorHAnsi"/>
          <w:sz w:val="24"/>
          <w:szCs w:val="24"/>
        </w:rPr>
        <w:t>Zamawiający zleca a Wykonawca przyjmuje do wykonania zamówienie polegające na świadczeniu usług ochrony osób i mienia w obiektach Sądu Rejonowego w Malborku</w:t>
      </w:r>
      <w:r w:rsidR="000C52EA">
        <w:rPr>
          <w:rFonts w:asciiTheme="minorHAnsi" w:hAnsiTheme="minorHAnsi" w:cstheme="minorHAnsi"/>
          <w:sz w:val="24"/>
          <w:szCs w:val="24"/>
        </w:rPr>
        <w:t xml:space="preserve"> w roku 2027</w:t>
      </w:r>
      <w:r w:rsidRPr="00A95319">
        <w:rPr>
          <w:rFonts w:asciiTheme="minorHAnsi" w:hAnsiTheme="minorHAnsi" w:cstheme="minorHAnsi"/>
          <w:sz w:val="24"/>
          <w:szCs w:val="24"/>
        </w:rPr>
        <w:t>, zgodnie ze specyfikacją warunków zamówienia</w:t>
      </w:r>
      <w:r>
        <w:rPr>
          <w:rFonts w:asciiTheme="minorHAnsi" w:hAnsiTheme="minorHAnsi" w:cstheme="minorHAnsi"/>
          <w:sz w:val="24"/>
          <w:szCs w:val="24"/>
        </w:rPr>
        <w:t xml:space="preserve">, </w:t>
      </w:r>
      <w:r w:rsidRPr="00A95319">
        <w:rPr>
          <w:rFonts w:asciiTheme="minorHAnsi" w:hAnsiTheme="minorHAnsi" w:cstheme="minorHAnsi"/>
          <w:sz w:val="24"/>
          <w:szCs w:val="24"/>
        </w:rPr>
        <w:t>w następujących lokalizacjach</w:t>
      </w:r>
      <w:r w:rsidRPr="00A95319">
        <w:rPr>
          <w:rFonts w:asciiTheme="minorHAnsi" w:hAnsiTheme="minorHAnsi" w:cstheme="minorHAnsi"/>
          <w:iCs/>
          <w:sz w:val="24"/>
          <w:szCs w:val="24"/>
        </w:rPr>
        <w:t>:</w:t>
      </w:r>
    </w:p>
    <w:p w14:paraId="3B1854EA" w14:textId="77777777" w:rsidR="0066017E" w:rsidRPr="00700C99" w:rsidRDefault="0066017E" w:rsidP="00876EA8">
      <w:pPr>
        <w:pStyle w:val="Akapitzlist"/>
        <w:widowControl/>
        <w:numPr>
          <w:ilvl w:val="0"/>
          <w:numId w:val="2"/>
        </w:numPr>
        <w:autoSpaceDE/>
        <w:autoSpaceDN/>
        <w:adjustRightInd/>
        <w:ind w:left="709" w:hanging="283"/>
        <w:jc w:val="both"/>
        <w:rPr>
          <w:rFonts w:asciiTheme="minorHAnsi" w:hAnsiTheme="minorHAnsi" w:cstheme="minorHAnsi"/>
          <w:iCs/>
          <w:sz w:val="24"/>
          <w:szCs w:val="24"/>
        </w:rPr>
      </w:pPr>
      <w:r w:rsidRPr="00700C99">
        <w:rPr>
          <w:rFonts w:asciiTheme="minorHAnsi" w:hAnsiTheme="minorHAnsi" w:cstheme="minorHAnsi"/>
          <w:iCs/>
          <w:sz w:val="24"/>
          <w:szCs w:val="24"/>
        </w:rPr>
        <w:t>Główna siedziba Sądu przy ul. 17 Marca 3, 82-200 Malbork, w której mieszczą się:</w:t>
      </w:r>
    </w:p>
    <w:p w14:paraId="2F7E7511" w14:textId="77777777" w:rsidR="0066017E" w:rsidRPr="00700C99" w:rsidRDefault="0066017E" w:rsidP="00876EA8">
      <w:pPr>
        <w:pStyle w:val="Akapitzlist"/>
        <w:widowControl/>
        <w:ind w:left="1134" w:hanging="425"/>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Prezes Sądu, Dyrektor, Oddział Administracyjny, Księgowość</w:t>
      </w:r>
      <w:r>
        <w:rPr>
          <w:rFonts w:asciiTheme="minorHAnsi" w:hAnsiTheme="minorHAnsi" w:cstheme="minorHAnsi"/>
          <w:iCs/>
          <w:sz w:val="24"/>
          <w:szCs w:val="24"/>
        </w:rPr>
        <w:t>,</w:t>
      </w:r>
    </w:p>
    <w:p w14:paraId="17BB585F" w14:textId="0B53416E" w:rsidR="00972B8F" w:rsidRPr="00700C99" w:rsidRDefault="0066017E" w:rsidP="00876EA8">
      <w:pPr>
        <w:pStyle w:val="Akapitzlist"/>
        <w:widowControl/>
        <w:ind w:left="1134" w:hanging="421"/>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 xml:space="preserve">Wydziały: II Karny, V Ksiąg Wieczystych, VII Wykonywania </w:t>
      </w:r>
      <w:proofErr w:type="gramStart"/>
      <w:r w:rsidRPr="00700C99">
        <w:rPr>
          <w:rFonts w:asciiTheme="minorHAnsi" w:hAnsiTheme="minorHAnsi" w:cstheme="minorHAnsi"/>
          <w:iCs/>
          <w:sz w:val="24"/>
          <w:szCs w:val="24"/>
        </w:rPr>
        <w:t>Orzeczeń</w:t>
      </w:r>
      <w:r w:rsidR="00162F03">
        <w:rPr>
          <w:rFonts w:asciiTheme="minorHAnsi" w:hAnsiTheme="minorHAnsi" w:cstheme="minorHAnsi"/>
          <w:iCs/>
          <w:sz w:val="24"/>
          <w:szCs w:val="24"/>
        </w:rPr>
        <w:t>,</w:t>
      </w:r>
      <w:proofErr w:type="gramEnd"/>
      <w:r w:rsidRPr="00700C99">
        <w:rPr>
          <w:rFonts w:asciiTheme="minorHAnsi" w:hAnsiTheme="minorHAnsi" w:cstheme="minorHAnsi"/>
          <w:iCs/>
          <w:sz w:val="24"/>
          <w:szCs w:val="24"/>
        </w:rPr>
        <w:t xml:space="preserve"> </w:t>
      </w:r>
      <w:r w:rsidR="0047006B" w:rsidRPr="002B3EFC">
        <w:rPr>
          <w:rFonts w:asciiTheme="minorHAnsi" w:hAnsiTheme="minorHAnsi" w:cstheme="minorHAnsi"/>
          <w:iCs/>
          <w:sz w:val="24"/>
          <w:szCs w:val="24"/>
        </w:rPr>
        <w:t xml:space="preserve">I </w:t>
      </w:r>
      <w:r w:rsidR="00711752" w:rsidRPr="002B3EFC">
        <w:rPr>
          <w:rFonts w:asciiTheme="minorHAnsi" w:hAnsiTheme="minorHAnsi" w:cstheme="minorHAnsi"/>
          <w:iCs/>
          <w:sz w:val="24"/>
          <w:szCs w:val="24"/>
        </w:rPr>
        <w:t xml:space="preserve">Zespół Kuratorskiej Służby Sądowej </w:t>
      </w:r>
      <w:r w:rsidR="0047006B" w:rsidRPr="002B3EFC">
        <w:rPr>
          <w:rFonts w:asciiTheme="minorHAnsi" w:hAnsiTheme="minorHAnsi" w:cstheme="minorHAnsi"/>
          <w:iCs/>
          <w:sz w:val="24"/>
          <w:szCs w:val="24"/>
        </w:rPr>
        <w:t>i II Zespół Kuratorskiej Służby Sądowej</w:t>
      </w:r>
      <w:r w:rsidR="00FB1B14">
        <w:rPr>
          <w:rFonts w:asciiTheme="minorHAnsi" w:hAnsiTheme="minorHAnsi" w:cstheme="minorHAnsi"/>
          <w:iCs/>
          <w:sz w:val="24"/>
          <w:szCs w:val="24"/>
        </w:rPr>
        <w:t xml:space="preserve">, </w:t>
      </w:r>
      <w:r w:rsidR="00972B8F">
        <w:rPr>
          <w:rFonts w:asciiTheme="minorHAnsi" w:hAnsiTheme="minorHAnsi" w:cstheme="minorHAnsi"/>
          <w:iCs/>
          <w:sz w:val="24"/>
          <w:szCs w:val="24"/>
        </w:rPr>
        <w:t>Ośrodek Kuratorski</w:t>
      </w:r>
    </w:p>
    <w:p w14:paraId="29AB1F2E" w14:textId="77777777" w:rsidR="0066017E" w:rsidRPr="00700C99" w:rsidRDefault="0066017E" w:rsidP="00876EA8">
      <w:pPr>
        <w:pStyle w:val="Akapitzlist"/>
        <w:widowControl/>
        <w:ind w:left="426"/>
        <w:jc w:val="both"/>
        <w:rPr>
          <w:rFonts w:asciiTheme="minorHAnsi" w:hAnsiTheme="minorHAnsi" w:cstheme="minorHAnsi"/>
          <w:iCs/>
          <w:sz w:val="24"/>
          <w:szCs w:val="24"/>
        </w:rPr>
      </w:pPr>
      <w:r w:rsidRPr="00700C99">
        <w:rPr>
          <w:rFonts w:asciiTheme="minorHAnsi" w:hAnsiTheme="minorHAnsi" w:cstheme="minorHAnsi"/>
          <w:iCs/>
          <w:sz w:val="24"/>
          <w:szCs w:val="24"/>
        </w:rPr>
        <w:t>b) Wydziały:</w:t>
      </w:r>
    </w:p>
    <w:p w14:paraId="24D7EEAC" w14:textId="77777777" w:rsidR="0066017E" w:rsidRPr="00700C99" w:rsidRDefault="0066017E" w:rsidP="00876EA8">
      <w:pPr>
        <w:pStyle w:val="Akapitzlist"/>
        <w:widowControl/>
        <w:ind w:left="1134" w:hanging="421"/>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t>Wydziały: I Cywilny, III Rodzinny i Dla Nieletnich, IV Pracy mieszczę się w budynku Sądu pod adresem: ul. Poczty Gdańskiej 19, 82-200 Malbork,</w:t>
      </w:r>
    </w:p>
    <w:p w14:paraId="0AEBF07D" w14:textId="7BB72E23" w:rsidR="0066017E" w:rsidRPr="00700C99" w:rsidRDefault="0066017E" w:rsidP="00876EA8">
      <w:pPr>
        <w:pStyle w:val="Akapitzlist"/>
        <w:widowControl/>
        <w:ind w:left="1134" w:hanging="421"/>
        <w:jc w:val="both"/>
        <w:rPr>
          <w:rFonts w:asciiTheme="minorHAnsi" w:hAnsiTheme="minorHAnsi" w:cstheme="minorHAnsi"/>
          <w:iCs/>
          <w:sz w:val="24"/>
          <w:szCs w:val="24"/>
        </w:rPr>
      </w:pPr>
      <w:r w:rsidRPr="00700C99">
        <w:rPr>
          <w:rFonts w:asciiTheme="minorHAnsi" w:hAnsiTheme="minorHAnsi" w:cstheme="minorHAnsi"/>
          <w:iCs/>
          <w:sz w:val="24"/>
          <w:szCs w:val="24"/>
        </w:rPr>
        <w:t>•</w:t>
      </w:r>
      <w:r w:rsidRPr="00700C99">
        <w:rPr>
          <w:rFonts w:asciiTheme="minorHAnsi" w:hAnsiTheme="minorHAnsi" w:cstheme="minorHAnsi"/>
          <w:iCs/>
          <w:sz w:val="24"/>
          <w:szCs w:val="24"/>
        </w:rPr>
        <w:tab/>
      </w:r>
      <w:r w:rsidRPr="002B3EFC">
        <w:rPr>
          <w:rFonts w:asciiTheme="minorHAnsi" w:hAnsiTheme="minorHAnsi" w:cstheme="minorHAnsi"/>
          <w:iCs/>
          <w:sz w:val="24"/>
          <w:szCs w:val="24"/>
        </w:rPr>
        <w:t>Wydział: IX Zamiejscowy Wydział Ksiąg Wieczystych w Nowym Dworze Gdańskim</w:t>
      </w:r>
      <w:r w:rsidR="00082B53" w:rsidRPr="002B3EFC">
        <w:rPr>
          <w:rFonts w:asciiTheme="minorHAnsi" w:hAnsiTheme="minorHAnsi" w:cstheme="minorHAnsi"/>
          <w:iCs/>
          <w:sz w:val="24"/>
          <w:szCs w:val="24"/>
        </w:rPr>
        <w:t xml:space="preserve"> </w:t>
      </w:r>
      <w:r w:rsidR="00134F0D" w:rsidRPr="002B3EFC">
        <w:rPr>
          <w:rFonts w:asciiTheme="minorHAnsi" w:hAnsiTheme="minorHAnsi" w:cstheme="minorHAnsi"/>
          <w:iCs/>
          <w:sz w:val="24"/>
          <w:szCs w:val="24"/>
        </w:rPr>
        <w:t>oraz pomieszczenia zajmowane przez kuratorów I</w:t>
      </w:r>
      <w:r w:rsidR="0038670D" w:rsidRPr="00146CB0">
        <w:rPr>
          <w:rFonts w:asciiTheme="minorHAnsi" w:hAnsiTheme="minorHAnsi" w:cstheme="minorHAnsi"/>
          <w:iCs/>
          <w:sz w:val="24"/>
          <w:szCs w:val="24"/>
        </w:rPr>
        <w:t xml:space="preserve"> Zespołu Kuratorskiej Służby Sądowej</w:t>
      </w:r>
      <w:r w:rsidR="00134F0D" w:rsidRPr="002B3EFC">
        <w:rPr>
          <w:rFonts w:asciiTheme="minorHAnsi" w:hAnsiTheme="minorHAnsi" w:cstheme="minorHAnsi"/>
          <w:iCs/>
          <w:sz w:val="24"/>
          <w:szCs w:val="24"/>
        </w:rPr>
        <w:t xml:space="preserve"> i II Zespołu Kuratorskiej Służby Sądowej</w:t>
      </w:r>
      <w:r w:rsidR="00134F0D">
        <w:rPr>
          <w:rFonts w:asciiTheme="minorHAnsi" w:hAnsiTheme="minorHAnsi" w:cstheme="minorHAnsi"/>
          <w:iCs/>
          <w:sz w:val="24"/>
          <w:szCs w:val="24"/>
        </w:rPr>
        <w:t xml:space="preserve"> </w:t>
      </w:r>
      <w:r w:rsidRPr="00700C99">
        <w:rPr>
          <w:rFonts w:asciiTheme="minorHAnsi" w:hAnsiTheme="minorHAnsi" w:cstheme="minorHAnsi"/>
          <w:iCs/>
          <w:sz w:val="24"/>
          <w:szCs w:val="24"/>
        </w:rPr>
        <w:t>mieści się w budynku Sądu pod adresem: ul. Warszawska 28, 82-100 Nowy Dwór Gdański</w:t>
      </w:r>
      <w:r>
        <w:rPr>
          <w:rFonts w:asciiTheme="minorHAnsi" w:hAnsiTheme="minorHAnsi" w:cstheme="minorHAnsi"/>
          <w:iCs/>
          <w:sz w:val="24"/>
          <w:szCs w:val="24"/>
        </w:rPr>
        <w:t>.</w:t>
      </w:r>
    </w:p>
    <w:p w14:paraId="1875A123" w14:textId="77777777" w:rsidR="0066017E" w:rsidRDefault="0066017E" w:rsidP="00876EA8">
      <w:pPr>
        <w:pStyle w:val="Akapitzlist"/>
        <w:numPr>
          <w:ilvl w:val="0"/>
          <w:numId w:val="1"/>
        </w:numPr>
        <w:ind w:left="426" w:hanging="426"/>
        <w:jc w:val="both"/>
        <w:rPr>
          <w:rFonts w:asciiTheme="minorHAnsi" w:hAnsiTheme="minorHAnsi" w:cstheme="minorHAnsi"/>
          <w:sz w:val="24"/>
          <w:szCs w:val="24"/>
        </w:rPr>
      </w:pPr>
      <w:r w:rsidRPr="00A95319">
        <w:rPr>
          <w:rFonts w:asciiTheme="minorHAnsi" w:hAnsiTheme="minorHAnsi" w:cstheme="minorHAnsi"/>
          <w:sz w:val="24"/>
          <w:szCs w:val="24"/>
        </w:rPr>
        <w:t>Przedmiot zamówienia obejmuje: Kod CPV 79710000-4 usługi ochroniarskie.</w:t>
      </w:r>
    </w:p>
    <w:p w14:paraId="73B37841" w14:textId="73438025" w:rsidR="0066017E" w:rsidRDefault="0066017E" w:rsidP="00876EA8">
      <w:pPr>
        <w:pStyle w:val="Akapitzlist"/>
        <w:numPr>
          <w:ilvl w:val="0"/>
          <w:numId w:val="1"/>
        </w:numPr>
        <w:ind w:left="426" w:hanging="426"/>
        <w:jc w:val="both"/>
        <w:rPr>
          <w:rFonts w:asciiTheme="minorHAnsi" w:hAnsiTheme="minorHAnsi" w:cstheme="minorHAnsi"/>
          <w:sz w:val="24"/>
          <w:szCs w:val="24"/>
        </w:rPr>
      </w:pPr>
      <w:r w:rsidRPr="00A95319">
        <w:rPr>
          <w:rFonts w:asciiTheme="minorHAnsi" w:hAnsiTheme="minorHAnsi" w:cstheme="minorHAnsi"/>
          <w:sz w:val="24"/>
          <w:szCs w:val="24"/>
        </w:rPr>
        <w:t>Szczegół</w:t>
      </w:r>
      <w:r>
        <w:rPr>
          <w:rFonts w:asciiTheme="minorHAnsi" w:hAnsiTheme="minorHAnsi" w:cstheme="minorHAnsi"/>
          <w:sz w:val="24"/>
          <w:szCs w:val="24"/>
        </w:rPr>
        <w:t>owy opis usług</w:t>
      </w:r>
      <w:r w:rsidRPr="00A95319">
        <w:rPr>
          <w:rFonts w:asciiTheme="minorHAnsi" w:hAnsiTheme="minorHAnsi" w:cstheme="minorHAnsi"/>
          <w:sz w:val="24"/>
          <w:szCs w:val="24"/>
        </w:rPr>
        <w:t xml:space="preserve"> ochrony, obejmujący w szczególności zakres działania i zadania oraz obowiązki i uprawnienia personelu Wykonawcy</w:t>
      </w:r>
      <w:r>
        <w:rPr>
          <w:rFonts w:asciiTheme="minorHAnsi" w:hAnsiTheme="minorHAnsi" w:cstheme="minorHAnsi"/>
          <w:sz w:val="24"/>
          <w:szCs w:val="24"/>
        </w:rPr>
        <w:t>,</w:t>
      </w:r>
      <w:r w:rsidRPr="00A95319">
        <w:rPr>
          <w:rFonts w:asciiTheme="minorHAnsi" w:hAnsiTheme="minorHAnsi" w:cstheme="minorHAnsi"/>
          <w:sz w:val="24"/>
          <w:szCs w:val="24"/>
        </w:rPr>
        <w:t xml:space="preserve"> określa </w:t>
      </w:r>
      <w:r>
        <w:rPr>
          <w:rFonts w:asciiTheme="minorHAnsi" w:hAnsiTheme="minorHAnsi" w:cstheme="minorHAnsi"/>
          <w:sz w:val="24"/>
          <w:szCs w:val="24"/>
        </w:rPr>
        <w:t>Tom II - OPZ</w:t>
      </w:r>
      <w:r w:rsidRPr="00A95319">
        <w:rPr>
          <w:rFonts w:asciiTheme="minorHAnsi" w:hAnsiTheme="minorHAnsi" w:cstheme="minorHAnsi"/>
          <w:sz w:val="24"/>
          <w:szCs w:val="24"/>
        </w:rPr>
        <w:t xml:space="preserve"> oraz Regulamin pełnienia służby ochronnej w Sądzie Rejonowym w Malborku</w:t>
      </w:r>
      <w:r>
        <w:rPr>
          <w:rFonts w:asciiTheme="minorHAnsi" w:hAnsiTheme="minorHAnsi" w:cstheme="minorHAnsi"/>
          <w:sz w:val="24"/>
          <w:szCs w:val="24"/>
        </w:rPr>
        <w:t>,</w:t>
      </w:r>
      <w:r w:rsidRPr="00A95319">
        <w:rPr>
          <w:rFonts w:asciiTheme="minorHAnsi" w:hAnsiTheme="minorHAnsi" w:cstheme="minorHAnsi"/>
          <w:sz w:val="24"/>
          <w:szCs w:val="24"/>
        </w:rPr>
        <w:t xml:space="preserve"> stanowiący załącznik do </w:t>
      </w:r>
      <w:r>
        <w:rPr>
          <w:rFonts w:asciiTheme="minorHAnsi" w:hAnsiTheme="minorHAnsi" w:cstheme="minorHAnsi"/>
          <w:sz w:val="24"/>
          <w:szCs w:val="24"/>
        </w:rPr>
        <w:t xml:space="preserve">niniejszej </w:t>
      </w:r>
      <w:r w:rsidRPr="00A95319">
        <w:rPr>
          <w:rFonts w:asciiTheme="minorHAnsi" w:hAnsiTheme="minorHAnsi" w:cstheme="minorHAnsi"/>
          <w:sz w:val="24"/>
          <w:szCs w:val="24"/>
        </w:rPr>
        <w:t>umowy</w:t>
      </w:r>
      <w:r w:rsidR="005D0AB2">
        <w:rPr>
          <w:rFonts w:asciiTheme="minorHAnsi" w:hAnsiTheme="minorHAnsi" w:cstheme="minorHAnsi"/>
          <w:sz w:val="24"/>
          <w:szCs w:val="24"/>
        </w:rPr>
        <w:t xml:space="preserve">, </w:t>
      </w:r>
      <w:r w:rsidR="005D0AB2" w:rsidRPr="006A14B1">
        <w:rPr>
          <w:rFonts w:asciiTheme="minorHAnsi" w:hAnsiTheme="minorHAnsi" w:cstheme="minorHAnsi"/>
          <w:sz w:val="24"/>
          <w:szCs w:val="24"/>
        </w:rPr>
        <w:t xml:space="preserve">jak również Regulamin bezpieczeństwa i porządku publicznego, stanowiący załącznik nr </w:t>
      </w:r>
      <w:r w:rsidR="001A12F7" w:rsidRPr="006A14B1">
        <w:rPr>
          <w:rFonts w:asciiTheme="minorHAnsi" w:hAnsiTheme="minorHAnsi" w:cstheme="minorHAnsi"/>
          <w:sz w:val="24"/>
          <w:szCs w:val="24"/>
        </w:rPr>
        <w:t>4</w:t>
      </w:r>
      <w:r w:rsidR="005D0AB2" w:rsidRPr="006A14B1">
        <w:rPr>
          <w:rFonts w:asciiTheme="minorHAnsi" w:hAnsiTheme="minorHAnsi" w:cstheme="minorHAnsi"/>
          <w:sz w:val="24"/>
          <w:szCs w:val="24"/>
        </w:rPr>
        <w:t xml:space="preserve"> do umowy.</w:t>
      </w:r>
      <w:r w:rsidR="005D0AB2">
        <w:rPr>
          <w:rFonts w:asciiTheme="minorHAnsi" w:hAnsiTheme="minorHAnsi" w:cstheme="minorHAnsi"/>
          <w:sz w:val="24"/>
          <w:szCs w:val="24"/>
        </w:rPr>
        <w:t xml:space="preserve"> </w:t>
      </w:r>
    </w:p>
    <w:p w14:paraId="47194CD3" w14:textId="6B871482" w:rsidR="0066017E" w:rsidRDefault="0066017E" w:rsidP="00876EA8">
      <w:pPr>
        <w:pStyle w:val="Akapitzlist"/>
        <w:numPr>
          <w:ilvl w:val="0"/>
          <w:numId w:val="1"/>
        </w:numPr>
        <w:ind w:left="426" w:hanging="426"/>
        <w:jc w:val="both"/>
        <w:rPr>
          <w:rFonts w:asciiTheme="minorHAnsi" w:hAnsiTheme="minorHAnsi" w:cstheme="minorHAnsi"/>
          <w:sz w:val="24"/>
          <w:szCs w:val="24"/>
        </w:rPr>
      </w:pPr>
      <w:r>
        <w:rPr>
          <w:rFonts w:asciiTheme="minorHAnsi" w:hAnsiTheme="minorHAnsi" w:cstheme="minorHAnsi"/>
          <w:sz w:val="24"/>
          <w:szCs w:val="24"/>
        </w:rPr>
        <w:t>Przez służbę ochrony</w:t>
      </w:r>
      <w:r w:rsidRPr="00A95319">
        <w:rPr>
          <w:rFonts w:asciiTheme="minorHAnsi" w:hAnsiTheme="minorHAnsi" w:cstheme="minorHAnsi"/>
          <w:sz w:val="24"/>
          <w:szCs w:val="24"/>
        </w:rPr>
        <w:t xml:space="preserve"> rozumieć należy personel Wykonawcy wykonujący </w:t>
      </w:r>
      <w:r>
        <w:rPr>
          <w:rFonts w:asciiTheme="minorHAnsi" w:hAnsiTheme="minorHAnsi" w:cstheme="minorHAnsi"/>
          <w:sz w:val="24"/>
          <w:szCs w:val="24"/>
        </w:rPr>
        <w:t>czynności</w:t>
      </w:r>
      <w:r w:rsidRPr="00A95319">
        <w:rPr>
          <w:rFonts w:asciiTheme="minorHAnsi" w:hAnsiTheme="minorHAnsi" w:cstheme="minorHAnsi"/>
          <w:sz w:val="24"/>
          <w:szCs w:val="24"/>
        </w:rPr>
        <w:t xml:space="preserve"> </w:t>
      </w:r>
      <w:r w:rsidR="00C20573" w:rsidRPr="00A95319">
        <w:rPr>
          <w:rFonts w:asciiTheme="minorHAnsi" w:hAnsiTheme="minorHAnsi" w:cstheme="minorHAnsi"/>
          <w:sz w:val="24"/>
          <w:szCs w:val="24"/>
        </w:rPr>
        <w:t>w</w:t>
      </w:r>
      <w:r w:rsidR="00C20573">
        <w:rPr>
          <w:rFonts w:asciiTheme="minorHAnsi" w:hAnsiTheme="minorHAnsi" w:cstheme="minorHAnsi"/>
          <w:sz w:val="24"/>
          <w:szCs w:val="24"/>
        </w:rPr>
        <w:t> </w:t>
      </w:r>
      <w:r w:rsidRPr="00A95319">
        <w:rPr>
          <w:rFonts w:asciiTheme="minorHAnsi" w:hAnsiTheme="minorHAnsi" w:cstheme="minorHAnsi"/>
          <w:sz w:val="24"/>
          <w:szCs w:val="24"/>
        </w:rPr>
        <w:t xml:space="preserve">zakresie </w:t>
      </w:r>
      <w:r>
        <w:rPr>
          <w:rFonts w:asciiTheme="minorHAnsi" w:hAnsiTheme="minorHAnsi" w:cstheme="minorHAnsi"/>
          <w:sz w:val="24"/>
          <w:szCs w:val="24"/>
        </w:rPr>
        <w:t xml:space="preserve">fizycznej </w:t>
      </w:r>
      <w:r w:rsidRPr="00A95319">
        <w:rPr>
          <w:rFonts w:asciiTheme="minorHAnsi" w:hAnsiTheme="minorHAnsi" w:cstheme="minorHAnsi"/>
          <w:sz w:val="24"/>
          <w:szCs w:val="24"/>
        </w:rPr>
        <w:t>ochrony obiektów</w:t>
      </w:r>
      <w:r>
        <w:rPr>
          <w:rFonts w:asciiTheme="minorHAnsi" w:hAnsiTheme="minorHAnsi" w:cstheme="minorHAnsi"/>
          <w:sz w:val="24"/>
          <w:szCs w:val="24"/>
        </w:rPr>
        <w:t xml:space="preserve"> objętych niniejszą umową</w:t>
      </w:r>
      <w:r w:rsidRPr="00A95319">
        <w:rPr>
          <w:rFonts w:asciiTheme="minorHAnsi" w:hAnsiTheme="minorHAnsi" w:cstheme="minorHAnsi"/>
          <w:sz w:val="24"/>
          <w:szCs w:val="24"/>
        </w:rPr>
        <w:t>.</w:t>
      </w:r>
    </w:p>
    <w:p w14:paraId="4AAE88E1" w14:textId="77777777" w:rsidR="00876EA8" w:rsidRDefault="00876EA8" w:rsidP="00876EA8">
      <w:pPr>
        <w:jc w:val="center"/>
        <w:rPr>
          <w:rFonts w:asciiTheme="minorHAnsi" w:hAnsiTheme="minorHAnsi" w:cstheme="minorHAnsi"/>
          <w:b/>
          <w:sz w:val="24"/>
          <w:szCs w:val="24"/>
        </w:rPr>
      </w:pPr>
    </w:p>
    <w:p w14:paraId="480477F6" w14:textId="7F17AF57" w:rsidR="0066017E" w:rsidRPr="00765AF7" w:rsidRDefault="0066017E" w:rsidP="00876EA8">
      <w:pPr>
        <w:jc w:val="center"/>
        <w:rPr>
          <w:rFonts w:asciiTheme="minorHAnsi" w:hAnsiTheme="minorHAnsi" w:cstheme="minorHAnsi"/>
          <w:b/>
          <w:sz w:val="24"/>
          <w:szCs w:val="24"/>
        </w:rPr>
      </w:pPr>
      <w:r w:rsidRPr="00765AF7">
        <w:rPr>
          <w:rFonts w:asciiTheme="minorHAnsi" w:hAnsiTheme="minorHAnsi" w:cstheme="minorHAnsi"/>
          <w:b/>
          <w:sz w:val="24"/>
          <w:szCs w:val="24"/>
        </w:rPr>
        <w:t>§ 2.</w:t>
      </w:r>
    </w:p>
    <w:p w14:paraId="6E7B023D" w14:textId="77777777" w:rsidR="0066017E" w:rsidRPr="00A95319" w:rsidRDefault="0066017E" w:rsidP="00876EA8">
      <w:pPr>
        <w:pStyle w:val="Akapitzlist"/>
        <w:numPr>
          <w:ilvl w:val="0"/>
          <w:numId w:val="3"/>
        </w:numPr>
        <w:ind w:left="426" w:hanging="426"/>
        <w:jc w:val="both"/>
        <w:rPr>
          <w:rFonts w:asciiTheme="minorHAnsi" w:hAnsiTheme="minorHAnsi" w:cstheme="minorHAnsi"/>
          <w:sz w:val="24"/>
          <w:szCs w:val="24"/>
        </w:rPr>
      </w:pPr>
      <w:r>
        <w:rPr>
          <w:rFonts w:asciiTheme="minorHAnsi" w:hAnsiTheme="minorHAnsi" w:cstheme="minorHAnsi"/>
          <w:sz w:val="24"/>
          <w:szCs w:val="24"/>
        </w:rPr>
        <w:t>Integralną część</w:t>
      </w:r>
      <w:r w:rsidRPr="00A95319">
        <w:rPr>
          <w:rFonts w:asciiTheme="minorHAnsi" w:hAnsiTheme="minorHAnsi" w:cstheme="minorHAnsi"/>
          <w:sz w:val="24"/>
          <w:szCs w:val="24"/>
        </w:rPr>
        <w:t xml:space="preserve"> umowy </w:t>
      </w:r>
      <w:r>
        <w:rPr>
          <w:rFonts w:asciiTheme="minorHAnsi" w:hAnsiTheme="minorHAnsi" w:cstheme="minorHAnsi"/>
          <w:sz w:val="24"/>
          <w:szCs w:val="24"/>
        </w:rPr>
        <w:t>stanowią</w:t>
      </w:r>
      <w:r w:rsidRPr="00A95319">
        <w:rPr>
          <w:rFonts w:asciiTheme="minorHAnsi" w:hAnsiTheme="minorHAnsi" w:cstheme="minorHAnsi"/>
          <w:sz w:val="24"/>
          <w:szCs w:val="24"/>
        </w:rPr>
        <w:t xml:space="preserve"> następujące dokumenty określające zakres</w:t>
      </w:r>
      <w:r>
        <w:rPr>
          <w:rFonts w:asciiTheme="minorHAnsi" w:hAnsiTheme="minorHAnsi" w:cstheme="minorHAnsi"/>
          <w:sz w:val="24"/>
          <w:szCs w:val="24"/>
        </w:rPr>
        <w:t xml:space="preserve"> jej obowiązywania</w:t>
      </w:r>
      <w:r w:rsidRPr="00A95319">
        <w:rPr>
          <w:rFonts w:asciiTheme="minorHAnsi" w:hAnsiTheme="minorHAnsi" w:cstheme="minorHAnsi"/>
          <w:sz w:val="24"/>
          <w:szCs w:val="24"/>
        </w:rPr>
        <w:t>:</w:t>
      </w:r>
    </w:p>
    <w:p w14:paraId="0011D141" w14:textId="38BD4CE4" w:rsidR="0066017E" w:rsidRPr="00A95319" w:rsidRDefault="00134F0D" w:rsidP="00876EA8">
      <w:pPr>
        <w:pStyle w:val="Akapitzlist"/>
        <w:numPr>
          <w:ilvl w:val="0"/>
          <w:numId w:val="4"/>
        </w:numPr>
        <w:tabs>
          <w:tab w:val="left" w:pos="993"/>
        </w:tabs>
        <w:ind w:hanging="153"/>
        <w:rPr>
          <w:rFonts w:asciiTheme="minorHAnsi" w:hAnsiTheme="minorHAnsi" w:cstheme="minorHAnsi"/>
          <w:sz w:val="24"/>
          <w:szCs w:val="24"/>
        </w:rPr>
      </w:pPr>
      <w:r w:rsidRPr="00A95319">
        <w:rPr>
          <w:rFonts w:asciiTheme="minorHAnsi" w:hAnsiTheme="minorHAnsi" w:cstheme="minorHAnsi"/>
          <w:sz w:val="24"/>
          <w:szCs w:val="24"/>
        </w:rPr>
        <w:t>Specyfikacj</w:t>
      </w:r>
      <w:r>
        <w:rPr>
          <w:rFonts w:asciiTheme="minorHAnsi" w:hAnsiTheme="minorHAnsi" w:cstheme="minorHAnsi"/>
          <w:sz w:val="24"/>
          <w:szCs w:val="24"/>
        </w:rPr>
        <w:t>a</w:t>
      </w:r>
      <w:r w:rsidRPr="00A95319">
        <w:rPr>
          <w:rFonts w:asciiTheme="minorHAnsi" w:hAnsiTheme="minorHAnsi" w:cstheme="minorHAnsi"/>
          <w:sz w:val="24"/>
          <w:szCs w:val="24"/>
        </w:rPr>
        <w:t xml:space="preserve"> </w:t>
      </w:r>
      <w:r w:rsidR="0066017E" w:rsidRPr="00A95319">
        <w:rPr>
          <w:rFonts w:asciiTheme="minorHAnsi" w:hAnsiTheme="minorHAnsi" w:cstheme="minorHAnsi"/>
          <w:sz w:val="24"/>
          <w:szCs w:val="24"/>
        </w:rPr>
        <w:t xml:space="preserve">warunków zamówienia z załącznikami, </w:t>
      </w:r>
    </w:p>
    <w:p w14:paraId="46955E17" w14:textId="77777777" w:rsidR="0066017E" w:rsidRPr="00A95319" w:rsidRDefault="0066017E" w:rsidP="00876EA8">
      <w:pPr>
        <w:pStyle w:val="Akapitzlist"/>
        <w:numPr>
          <w:ilvl w:val="0"/>
          <w:numId w:val="4"/>
        </w:numPr>
        <w:tabs>
          <w:tab w:val="left" w:pos="993"/>
        </w:tabs>
        <w:ind w:hanging="153"/>
        <w:rPr>
          <w:rFonts w:asciiTheme="minorHAnsi" w:hAnsiTheme="minorHAnsi" w:cstheme="minorHAnsi"/>
          <w:sz w:val="24"/>
          <w:szCs w:val="24"/>
        </w:rPr>
      </w:pPr>
      <w:r w:rsidRPr="00A95319">
        <w:rPr>
          <w:rFonts w:asciiTheme="minorHAnsi" w:hAnsiTheme="minorHAnsi" w:cstheme="minorHAnsi"/>
          <w:sz w:val="24"/>
          <w:szCs w:val="24"/>
        </w:rPr>
        <w:t>oferta Wykonawcy</w:t>
      </w:r>
      <w:r>
        <w:rPr>
          <w:rFonts w:asciiTheme="minorHAnsi" w:hAnsiTheme="minorHAnsi" w:cstheme="minorHAnsi"/>
          <w:sz w:val="24"/>
          <w:szCs w:val="24"/>
        </w:rPr>
        <w:t>.</w:t>
      </w:r>
    </w:p>
    <w:p w14:paraId="6B476A07" w14:textId="382AA6C7" w:rsidR="0066017E" w:rsidRDefault="0066017E" w:rsidP="00876EA8">
      <w:pPr>
        <w:pStyle w:val="Akapitzlist"/>
        <w:numPr>
          <w:ilvl w:val="0"/>
          <w:numId w:val="3"/>
        </w:numPr>
        <w:ind w:left="426" w:hanging="426"/>
        <w:jc w:val="both"/>
        <w:rPr>
          <w:rFonts w:asciiTheme="minorHAnsi" w:hAnsiTheme="minorHAnsi" w:cstheme="minorHAnsi"/>
          <w:sz w:val="24"/>
          <w:szCs w:val="24"/>
        </w:rPr>
      </w:pPr>
      <w:r w:rsidRPr="00A95319">
        <w:rPr>
          <w:rFonts w:asciiTheme="minorHAnsi" w:hAnsiTheme="minorHAnsi" w:cstheme="minorHAnsi"/>
          <w:sz w:val="24"/>
          <w:szCs w:val="24"/>
        </w:rPr>
        <w:t xml:space="preserve">Wykonawca oświadcza, że przed złożeniem oferty zapoznał się ze wszystkimi warunkami realizacji zamówienia, a w szczególności lokalizacyjnymi, terenowymi i uwzględnił je </w:t>
      </w:r>
      <w:r w:rsidR="003A336D" w:rsidRPr="00A95319">
        <w:rPr>
          <w:rFonts w:asciiTheme="minorHAnsi" w:hAnsiTheme="minorHAnsi" w:cstheme="minorHAnsi"/>
          <w:sz w:val="24"/>
          <w:szCs w:val="24"/>
        </w:rPr>
        <w:t>w</w:t>
      </w:r>
      <w:r w:rsidR="003A336D">
        <w:rPr>
          <w:rFonts w:asciiTheme="minorHAnsi" w:hAnsiTheme="minorHAnsi" w:cstheme="minorHAnsi"/>
          <w:sz w:val="24"/>
          <w:szCs w:val="24"/>
        </w:rPr>
        <w:t> </w:t>
      </w:r>
      <w:r w:rsidRPr="00A95319">
        <w:rPr>
          <w:rFonts w:asciiTheme="minorHAnsi" w:hAnsiTheme="minorHAnsi" w:cstheme="minorHAnsi"/>
          <w:sz w:val="24"/>
          <w:szCs w:val="24"/>
        </w:rPr>
        <w:t xml:space="preserve">cenie </w:t>
      </w:r>
      <w:r>
        <w:rPr>
          <w:rFonts w:asciiTheme="minorHAnsi" w:hAnsiTheme="minorHAnsi" w:cstheme="minorHAnsi"/>
          <w:sz w:val="24"/>
          <w:szCs w:val="24"/>
        </w:rPr>
        <w:t xml:space="preserve">złożonej </w:t>
      </w:r>
      <w:r w:rsidRPr="00A95319">
        <w:rPr>
          <w:rFonts w:asciiTheme="minorHAnsi" w:hAnsiTheme="minorHAnsi" w:cstheme="minorHAnsi"/>
          <w:sz w:val="24"/>
          <w:szCs w:val="24"/>
        </w:rPr>
        <w:t>oferty.</w:t>
      </w:r>
    </w:p>
    <w:p w14:paraId="2DBB7592" w14:textId="1C9979FC" w:rsidR="0066017E" w:rsidRDefault="0066017E" w:rsidP="00876EA8">
      <w:pPr>
        <w:pStyle w:val="Akapitzlist"/>
        <w:numPr>
          <w:ilvl w:val="0"/>
          <w:numId w:val="3"/>
        </w:numPr>
        <w:ind w:left="426" w:hanging="426"/>
        <w:jc w:val="both"/>
        <w:rPr>
          <w:rFonts w:asciiTheme="minorHAnsi" w:hAnsiTheme="minorHAnsi" w:cstheme="minorHAnsi"/>
          <w:sz w:val="24"/>
          <w:szCs w:val="24"/>
        </w:rPr>
      </w:pPr>
      <w:r w:rsidRPr="00A95319">
        <w:rPr>
          <w:rFonts w:asciiTheme="minorHAnsi" w:hAnsiTheme="minorHAnsi" w:cstheme="minorHAnsi"/>
          <w:sz w:val="24"/>
          <w:szCs w:val="24"/>
        </w:rPr>
        <w:t xml:space="preserve">Zamawiający i Wykonawca </w:t>
      </w:r>
      <w:r>
        <w:rPr>
          <w:rFonts w:asciiTheme="minorHAnsi" w:hAnsiTheme="minorHAnsi" w:cstheme="minorHAnsi"/>
          <w:sz w:val="24"/>
          <w:szCs w:val="24"/>
        </w:rPr>
        <w:t>mając na względzie</w:t>
      </w:r>
      <w:r w:rsidRPr="00A95319">
        <w:rPr>
          <w:rFonts w:asciiTheme="minorHAnsi" w:hAnsiTheme="minorHAnsi" w:cstheme="minorHAnsi"/>
          <w:sz w:val="24"/>
          <w:szCs w:val="24"/>
        </w:rPr>
        <w:t xml:space="preserve"> bezpieczeństwo osób przebywających </w:t>
      </w:r>
      <w:r w:rsidR="003A336D" w:rsidRPr="00A95319">
        <w:rPr>
          <w:rFonts w:asciiTheme="minorHAnsi" w:hAnsiTheme="minorHAnsi" w:cstheme="minorHAnsi"/>
          <w:sz w:val="24"/>
          <w:szCs w:val="24"/>
        </w:rPr>
        <w:t>w</w:t>
      </w:r>
      <w:r w:rsidR="003A336D">
        <w:rPr>
          <w:rFonts w:asciiTheme="minorHAnsi" w:hAnsiTheme="minorHAnsi" w:cstheme="minorHAnsi"/>
          <w:sz w:val="24"/>
          <w:szCs w:val="24"/>
        </w:rPr>
        <w:t> </w:t>
      </w:r>
      <w:r w:rsidRPr="00A95319">
        <w:rPr>
          <w:rFonts w:asciiTheme="minorHAnsi" w:hAnsiTheme="minorHAnsi" w:cstheme="minorHAnsi"/>
          <w:sz w:val="24"/>
          <w:szCs w:val="24"/>
        </w:rPr>
        <w:t xml:space="preserve">chronionych obiektach i </w:t>
      </w:r>
      <w:r>
        <w:rPr>
          <w:rFonts w:asciiTheme="minorHAnsi" w:hAnsiTheme="minorHAnsi" w:cstheme="minorHAnsi"/>
          <w:sz w:val="24"/>
          <w:szCs w:val="24"/>
        </w:rPr>
        <w:t xml:space="preserve">ochronę </w:t>
      </w:r>
      <w:r w:rsidRPr="00A95319">
        <w:rPr>
          <w:rFonts w:asciiTheme="minorHAnsi" w:hAnsiTheme="minorHAnsi" w:cstheme="minorHAnsi"/>
          <w:sz w:val="24"/>
          <w:szCs w:val="24"/>
        </w:rPr>
        <w:t>mienia, dołożą wszelkiej staranności</w:t>
      </w:r>
      <w:r w:rsidR="000C0C76">
        <w:rPr>
          <w:rFonts w:asciiTheme="minorHAnsi" w:hAnsiTheme="minorHAnsi" w:cstheme="minorHAnsi"/>
          <w:sz w:val="24"/>
          <w:szCs w:val="24"/>
        </w:rPr>
        <w:t xml:space="preserve">, </w:t>
      </w:r>
      <w:r>
        <w:rPr>
          <w:rFonts w:asciiTheme="minorHAnsi" w:hAnsiTheme="minorHAnsi" w:cstheme="minorHAnsi"/>
          <w:sz w:val="24"/>
          <w:szCs w:val="24"/>
        </w:rPr>
        <w:t xml:space="preserve">aby realizacja umowy przebiegała zgodnie ze sztuką świadczenia tego typu usług. </w:t>
      </w:r>
    </w:p>
    <w:p w14:paraId="0B9A3297" w14:textId="77777777" w:rsidR="0066017E" w:rsidRDefault="0066017E" w:rsidP="00876EA8">
      <w:pPr>
        <w:pStyle w:val="Akapitzlist"/>
        <w:numPr>
          <w:ilvl w:val="0"/>
          <w:numId w:val="3"/>
        </w:numPr>
        <w:ind w:left="426" w:hanging="426"/>
        <w:jc w:val="both"/>
        <w:rPr>
          <w:rFonts w:asciiTheme="minorHAnsi" w:hAnsiTheme="minorHAnsi" w:cstheme="minorHAnsi"/>
          <w:sz w:val="24"/>
          <w:szCs w:val="24"/>
        </w:rPr>
      </w:pPr>
      <w:r w:rsidRPr="00A95319">
        <w:rPr>
          <w:rFonts w:asciiTheme="minorHAnsi" w:hAnsiTheme="minorHAnsi" w:cstheme="minorHAnsi"/>
          <w:sz w:val="24"/>
          <w:szCs w:val="24"/>
        </w:rPr>
        <w:t>Wykonawca zobowiązuje się, że pracownicy świadczący usługi będą w okresie realizacji umowy zatrudnieni na podstawie umowy o pracę w rozumieniu przepisów ustawy z dnia 2</w:t>
      </w:r>
      <w:r>
        <w:rPr>
          <w:rFonts w:asciiTheme="minorHAnsi" w:hAnsiTheme="minorHAnsi" w:cstheme="minorHAnsi"/>
          <w:sz w:val="24"/>
          <w:szCs w:val="24"/>
        </w:rPr>
        <w:t>6 czerwca 1974r. - Kodeks pracy.</w:t>
      </w:r>
    </w:p>
    <w:p w14:paraId="35938873" w14:textId="13964E1A" w:rsidR="0066017E" w:rsidRDefault="0066017E" w:rsidP="00876EA8">
      <w:pPr>
        <w:pStyle w:val="Akapitzlist"/>
        <w:numPr>
          <w:ilvl w:val="0"/>
          <w:numId w:val="3"/>
        </w:numPr>
        <w:ind w:left="426" w:hanging="426"/>
        <w:jc w:val="both"/>
        <w:rPr>
          <w:rFonts w:asciiTheme="minorHAnsi" w:hAnsiTheme="minorHAnsi" w:cstheme="minorHAnsi"/>
          <w:sz w:val="24"/>
          <w:szCs w:val="24"/>
        </w:rPr>
      </w:pPr>
      <w:r w:rsidRPr="00656B68">
        <w:rPr>
          <w:rFonts w:asciiTheme="minorHAnsi" w:hAnsiTheme="minorHAnsi" w:cstheme="minorHAnsi"/>
          <w:sz w:val="24"/>
          <w:szCs w:val="24"/>
        </w:rPr>
        <w:t>Każdorazowo na żądanie Zamawiającego, w terminie wskazanym przez Zamawiającego nie krótszym niż 7 dni roboczych Wykonawca zobowiązany jest złożyć oświadczenie wykonawcy lub podwykonawcy o zatrudnieniu na podstawie umowy o pracę osób wykonujących czynności, których dotyczy wezwanie zamawiającego. Oświadczenie to p</w:t>
      </w:r>
      <w:r>
        <w:rPr>
          <w:rFonts w:asciiTheme="minorHAnsi" w:hAnsiTheme="minorHAnsi" w:cstheme="minorHAnsi"/>
          <w:sz w:val="24"/>
          <w:szCs w:val="24"/>
        </w:rPr>
        <w:t>owinno zawierać w szczególności</w:t>
      </w:r>
      <w:r w:rsidRPr="00656B68">
        <w:rPr>
          <w:rFonts w:asciiTheme="minorHAnsi" w:hAnsiTheme="minorHAnsi" w:cstheme="minorHAnsi"/>
          <w:sz w:val="24"/>
          <w:szCs w:val="24"/>
        </w:rPr>
        <w:t>: dokładne określenie podmiotu składającego oświadczenie, datę złożenia oświadczenia, wskazanie</w:t>
      </w:r>
      <w:r w:rsidR="005D0C43">
        <w:rPr>
          <w:rFonts w:asciiTheme="minorHAnsi" w:hAnsiTheme="minorHAnsi" w:cstheme="minorHAnsi"/>
          <w:sz w:val="24"/>
          <w:szCs w:val="24"/>
        </w:rPr>
        <w:t>,</w:t>
      </w:r>
      <w:r w:rsidRPr="00656B68">
        <w:rPr>
          <w:rFonts w:asciiTheme="minorHAnsi" w:hAnsiTheme="minorHAnsi" w:cstheme="minorHAnsi"/>
          <w:sz w:val="24"/>
          <w:szCs w:val="24"/>
        </w:rPr>
        <w:t xml:space="preserve"> że objęcie wezwaniem czynności </w:t>
      </w:r>
      <w:r w:rsidRPr="00656B68">
        <w:rPr>
          <w:rFonts w:asciiTheme="minorHAnsi" w:hAnsiTheme="minorHAnsi" w:cstheme="minorHAnsi"/>
          <w:sz w:val="24"/>
          <w:szCs w:val="24"/>
        </w:rPr>
        <w:lastRenderedPageBreak/>
        <w:t>wykonują osoby zatrudnione na podstawie umowy o pracę wraz ze wskazaniem liczby tych osób, imion i nazwisk tych osób, rodzaju umowy o pracę i wymiaru etatu oraz podpis osoby uprawnionej do złożenia oświadczenia w imieniu wykonawcy lub podwykonawcy.</w:t>
      </w:r>
    </w:p>
    <w:p w14:paraId="77E66317" w14:textId="24C5F0E3" w:rsidR="0066017E" w:rsidRPr="00656B68" w:rsidRDefault="0066017E" w:rsidP="00876EA8">
      <w:pPr>
        <w:pStyle w:val="Akapitzlist"/>
        <w:numPr>
          <w:ilvl w:val="0"/>
          <w:numId w:val="3"/>
        </w:numPr>
        <w:ind w:left="426" w:hanging="426"/>
        <w:jc w:val="both"/>
        <w:rPr>
          <w:rFonts w:asciiTheme="minorHAnsi" w:hAnsiTheme="minorHAnsi" w:cstheme="minorHAnsi"/>
          <w:sz w:val="24"/>
          <w:szCs w:val="24"/>
        </w:rPr>
      </w:pPr>
      <w:r w:rsidRPr="00656B68">
        <w:rPr>
          <w:rFonts w:asciiTheme="minorHAnsi" w:hAnsiTheme="minorHAnsi" w:cstheme="minorHAnsi"/>
          <w:sz w:val="24"/>
          <w:szCs w:val="24"/>
        </w:rPr>
        <w:t>Nieprzedłożenie przez Wykonawcę oświadczenia</w:t>
      </w:r>
      <w:r w:rsidR="00876EA8">
        <w:rPr>
          <w:rFonts w:asciiTheme="minorHAnsi" w:hAnsiTheme="minorHAnsi" w:cstheme="minorHAnsi"/>
          <w:sz w:val="24"/>
          <w:szCs w:val="24"/>
        </w:rPr>
        <w:t>,</w:t>
      </w:r>
      <w:r w:rsidRPr="00656B68">
        <w:rPr>
          <w:rFonts w:asciiTheme="minorHAnsi" w:hAnsiTheme="minorHAnsi" w:cstheme="minorHAnsi"/>
          <w:sz w:val="24"/>
          <w:szCs w:val="24"/>
        </w:rPr>
        <w:t xml:space="preserve"> o którym mowa w ust. 5 niniejszego paragrafu w terminie wskazanym przez Zamawiającego</w:t>
      </w:r>
      <w:r>
        <w:rPr>
          <w:rFonts w:asciiTheme="minorHAnsi" w:hAnsiTheme="minorHAnsi" w:cstheme="minorHAnsi"/>
          <w:sz w:val="24"/>
          <w:szCs w:val="24"/>
        </w:rPr>
        <w:t>,</w:t>
      </w:r>
      <w:r w:rsidRPr="00656B68">
        <w:rPr>
          <w:rFonts w:asciiTheme="minorHAnsi" w:hAnsiTheme="minorHAnsi" w:cstheme="minorHAnsi"/>
          <w:sz w:val="24"/>
          <w:szCs w:val="24"/>
        </w:rPr>
        <w:t xml:space="preserve"> zgodnie z ust. 5</w:t>
      </w:r>
      <w:r>
        <w:rPr>
          <w:rFonts w:asciiTheme="minorHAnsi" w:hAnsiTheme="minorHAnsi" w:cstheme="minorHAnsi"/>
          <w:sz w:val="24"/>
          <w:szCs w:val="24"/>
        </w:rPr>
        <w:t>,</w:t>
      </w:r>
      <w:r w:rsidRPr="00656B68">
        <w:rPr>
          <w:rFonts w:asciiTheme="minorHAnsi" w:hAnsiTheme="minorHAnsi" w:cstheme="minorHAnsi"/>
          <w:sz w:val="24"/>
          <w:szCs w:val="24"/>
        </w:rPr>
        <w:t xml:space="preserve"> będzie traktowane jako nienależyte wykonywanie umowy.</w:t>
      </w:r>
      <w:r>
        <w:rPr>
          <w:rFonts w:asciiTheme="minorHAnsi" w:hAnsiTheme="minorHAnsi" w:cstheme="minorHAnsi"/>
          <w:sz w:val="24"/>
          <w:szCs w:val="24"/>
        </w:rPr>
        <w:t xml:space="preserve"> </w:t>
      </w:r>
    </w:p>
    <w:p w14:paraId="5C7455DA" w14:textId="77777777" w:rsidR="0066017E" w:rsidRDefault="0066017E" w:rsidP="00876EA8">
      <w:pPr>
        <w:rPr>
          <w:rFonts w:asciiTheme="minorHAnsi" w:hAnsiTheme="minorHAnsi" w:cstheme="minorHAnsi"/>
          <w:sz w:val="24"/>
          <w:szCs w:val="24"/>
        </w:rPr>
      </w:pPr>
    </w:p>
    <w:p w14:paraId="760E66A1" w14:textId="77777777" w:rsidR="0066017E" w:rsidRPr="00656B68" w:rsidRDefault="0066017E" w:rsidP="00876EA8">
      <w:pPr>
        <w:jc w:val="center"/>
        <w:rPr>
          <w:rFonts w:asciiTheme="minorHAnsi" w:hAnsiTheme="minorHAnsi" w:cstheme="minorHAnsi"/>
          <w:b/>
          <w:sz w:val="24"/>
          <w:szCs w:val="24"/>
        </w:rPr>
      </w:pPr>
      <w:r w:rsidRPr="00656B68">
        <w:rPr>
          <w:rFonts w:asciiTheme="minorHAnsi" w:hAnsiTheme="minorHAnsi" w:cstheme="minorHAnsi"/>
          <w:b/>
          <w:sz w:val="24"/>
          <w:szCs w:val="24"/>
        </w:rPr>
        <w:t>§ 3.</w:t>
      </w:r>
    </w:p>
    <w:p w14:paraId="218437E9" w14:textId="77777777" w:rsidR="0066017E" w:rsidRPr="00656B68" w:rsidRDefault="0066017E" w:rsidP="00876EA8">
      <w:pPr>
        <w:pStyle w:val="Akapitzlist"/>
        <w:numPr>
          <w:ilvl w:val="0"/>
          <w:numId w:val="5"/>
        </w:numPr>
        <w:ind w:left="426" w:hanging="426"/>
        <w:jc w:val="both"/>
        <w:rPr>
          <w:rFonts w:asciiTheme="minorHAnsi" w:hAnsiTheme="minorHAnsi" w:cstheme="minorHAnsi"/>
          <w:sz w:val="24"/>
          <w:szCs w:val="24"/>
        </w:rPr>
      </w:pPr>
      <w:r w:rsidRPr="00656B68">
        <w:rPr>
          <w:rFonts w:asciiTheme="minorHAnsi" w:hAnsiTheme="minorHAnsi" w:cstheme="minorHAnsi"/>
          <w:sz w:val="24"/>
          <w:szCs w:val="24"/>
        </w:rPr>
        <w:t>Wykonawca przyjmuje do wiadomości, iż:</w:t>
      </w:r>
    </w:p>
    <w:p w14:paraId="68619E37" w14:textId="77777777" w:rsidR="0066017E" w:rsidRPr="00656B68" w:rsidRDefault="0066017E" w:rsidP="00876EA8">
      <w:pPr>
        <w:pStyle w:val="Akapitzlist"/>
        <w:numPr>
          <w:ilvl w:val="0"/>
          <w:numId w:val="6"/>
        </w:numPr>
        <w:ind w:left="851"/>
        <w:jc w:val="both"/>
        <w:rPr>
          <w:rFonts w:asciiTheme="minorHAnsi" w:hAnsiTheme="minorHAnsi" w:cstheme="minorHAnsi"/>
          <w:sz w:val="24"/>
          <w:szCs w:val="24"/>
        </w:rPr>
      </w:pPr>
      <w:r w:rsidRPr="00656B68">
        <w:rPr>
          <w:rFonts w:asciiTheme="minorHAnsi" w:hAnsiTheme="minorHAnsi" w:cstheme="minorHAnsi"/>
          <w:sz w:val="24"/>
          <w:szCs w:val="24"/>
        </w:rPr>
        <w:t>zasadniczym celem funkcjonowania i działania służby ochrony Wykonawcy jest zapewnienie bezpieczeństwa osobom przebywającym w obiektach sądowych, ochrona budynków i mienia, zapobieganie naruszeniom porządku i spokoju na obszarze objętym ochroną,</w:t>
      </w:r>
    </w:p>
    <w:p w14:paraId="03FF8325" w14:textId="77777777" w:rsidR="0066017E" w:rsidRPr="00656B68" w:rsidRDefault="0066017E" w:rsidP="00876EA8">
      <w:pPr>
        <w:pStyle w:val="Akapitzlist"/>
        <w:numPr>
          <w:ilvl w:val="0"/>
          <w:numId w:val="6"/>
        </w:numPr>
        <w:ind w:left="851"/>
        <w:jc w:val="both"/>
        <w:rPr>
          <w:rFonts w:asciiTheme="minorHAnsi" w:hAnsiTheme="minorHAnsi" w:cstheme="minorHAnsi"/>
          <w:sz w:val="24"/>
          <w:szCs w:val="24"/>
        </w:rPr>
      </w:pPr>
      <w:r w:rsidRPr="00656B68">
        <w:rPr>
          <w:rFonts w:asciiTheme="minorHAnsi" w:hAnsiTheme="minorHAnsi" w:cstheme="minorHAnsi"/>
          <w:sz w:val="24"/>
          <w:szCs w:val="24"/>
        </w:rPr>
        <w:t>system ochrony sądów realizowany będzie głównie poprzez kontrolę ruchu osobowego w chronionych budynkach i wjazdu pojazdów na teren sądu oraz reagowanie personelu Wykonawcy na naruszenia zasad bezpieczeństwa i porządku wewnętrznego.</w:t>
      </w:r>
    </w:p>
    <w:p w14:paraId="7C56C9C7" w14:textId="77777777" w:rsidR="0066017E" w:rsidRPr="00656B68" w:rsidRDefault="0066017E" w:rsidP="00876EA8">
      <w:pPr>
        <w:pStyle w:val="Akapitzlist"/>
        <w:numPr>
          <w:ilvl w:val="0"/>
          <w:numId w:val="6"/>
        </w:numPr>
        <w:ind w:left="851"/>
        <w:jc w:val="both"/>
        <w:rPr>
          <w:rFonts w:asciiTheme="minorHAnsi" w:hAnsiTheme="minorHAnsi" w:cstheme="minorHAnsi"/>
          <w:sz w:val="24"/>
          <w:szCs w:val="24"/>
        </w:rPr>
      </w:pPr>
      <w:r>
        <w:rPr>
          <w:rFonts w:asciiTheme="minorHAnsi" w:hAnsiTheme="minorHAnsi" w:cstheme="minorHAnsi"/>
          <w:sz w:val="24"/>
          <w:szCs w:val="24"/>
        </w:rPr>
        <w:t xml:space="preserve">celem umowy jest również sprawowanie przez służby Wykonawcy </w:t>
      </w:r>
      <w:r w:rsidRPr="00656B68">
        <w:rPr>
          <w:rFonts w:asciiTheme="minorHAnsi" w:hAnsiTheme="minorHAnsi" w:cstheme="minorHAnsi"/>
          <w:sz w:val="24"/>
          <w:szCs w:val="24"/>
        </w:rPr>
        <w:t>aktywne</w:t>
      </w:r>
      <w:r>
        <w:rPr>
          <w:rFonts w:asciiTheme="minorHAnsi" w:hAnsiTheme="minorHAnsi" w:cstheme="minorHAnsi"/>
          <w:sz w:val="24"/>
          <w:szCs w:val="24"/>
        </w:rPr>
        <w:t>go</w:t>
      </w:r>
      <w:r w:rsidRPr="00656B68">
        <w:rPr>
          <w:rFonts w:asciiTheme="minorHAnsi" w:hAnsiTheme="minorHAnsi" w:cstheme="minorHAnsi"/>
          <w:sz w:val="24"/>
          <w:szCs w:val="24"/>
        </w:rPr>
        <w:t xml:space="preserve"> całodobow</w:t>
      </w:r>
      <w:r>
        <w:rPr>
          <w:rFonts w:asciiTheme="minorHAnsi" w:hAnsiTheme="minorHAnsi" w:cstheme="minorHAnsi"/>
          <w:sz w:val="24"/>
          <w:szCs w:val="24"/>
        </w:rPr>
        <w:t>ego</w:t>
      </w:r>
      <w:r w:rsidRPr="00656B68">
        <w:rPr>
          <w:rFonts w:asciiTheme="minorHAnsi" w:hAnsiTheme="minorHAnsi" w:cstheme="minorHAnsi"/>
          <w:sz w:val="24"/>
          <w:szCs w:val="24"/>
        </w:rPr>
        <w:t xml:space="preserve"> monitorowania lokalnego systemu alarmowego każdego obiektu.</w:t>
      </w:r>
    </w:p>
    <w:p w14:paraId="2887BEFF" w14:textId="77777777" w:rsidR="0066017E" w:rsidRPr="005D7D19" w:rsidRDefault="0066017E" w:rsidP="00876EA8">
      <w:pPr>
        <w:pStyle w:val="Akapitzlist"/>
        <w:numPr>
          <w:ilvl w:val="0"/>
          <w:numId w:val="5"/>
        </w:numPr>
        <w:ind w:left="426" w:hanging="426"/>
        <w:jc w:val="both"/>
        <w:rPr>
          <w:rFonts w:asciiTheme="minorHAnsi" w:hAnsiTheme="minorHAnsi" w:cstheme="minorHAnsi"/>
          <w:sz w:val="24"/>
          <w:szCs w:val="24"/>
        </w:rPr>
      </w:pPr>
      <w:r w:rsidRPr="005D7D19">
        <w:rPr>
          <w:rFonts w:asciiTheme="minorHAnsi" w:hAnsiTheme="minorHAnsi" w:cstheme="minorHAnsi"/>
          <w:sz w:val="24"/>
          <w:szCs w:val="24"/>
        </w:rPr>
        <w:t>W   ramach   pełnionej   służby   umundurowany   i   oznakowany   personel   Wykonawcy zobowiązany będzie w szczególności do wykonywania następujących zadań:</w:t>
      </w:r>
    </w:p>
    <w:p w14:paraId="7AB6FF18" w14:textId="3F52B9F4" w:rsidR="0066017E" w:rsidRPr="005D7D19"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 xml:space="preserve">niedopuszczenie do wejścia na teren obiektów sądu osób, których zachowanie </w:t>
      </w:r>
      <w:r w:rsidR="00377311" w:rsidRPr="005D7D19">
        <w:rPr>
          <w:rFonts w:asciiTheme="minorHAnsi" w:hAnsiTheme="minorHAnsi" w:cstheme="minorHAnsi"/>
          <w:sz w:val="24"/>
          <w:szCs w:val="24"/>
        </w:rPr>
        <w:t>i</w:t>
      </w:r>
      <w:r w:rsidR="00377311">
        <w:rPr>
          <w:rFonts w:asciiTheme="minorHAnsi" w:hAnsiTheme="minorHAnsi" w:cstheme="minorHAnsi"/>
          <w:sz w:val="24"/>
          <w:szCs w:val="24"/>
        </w:rPr>
        <w:t> </w:t>
      </w:r>
      <w:r w:rsidRPr="005D7D19">
        <w:rPr>
          <w:rFonts w:asciiTheme="minorHAnsi" w:hAnsiTheme="minorHAnsi" w:cstheme="minorHAnsi"/>
          <w:sz w:val="24"/>
          <w:szCs w:val="24"/>
        </w:rPr>
        <w:t xml:space="preserve">wygląd </w:t>
      </w:r>
      <w:proofErr w:type="gramStart"/>
      <w:r w:rsidRPr="005D7D19">
        <w:rPr>
          <w:rFonts w:asciiTheme="minorHAnsi" w:hAnsiTheme="minorHAnsi" w:cstheme="minorHAnsi"/>
          <w:sz w:val="24"/>
          <w:szCs w:val="24"/>
        </w:rPr>
        <w:t>wskazuje</w:t>
      </w:r>
      <w:proofErr w:type="gramEnd"/>
      <w:r w:rsidRPr="005D7D19">
        <w:rPr>
          <w:rFonts w:asciiTheme="minorHAnsi" w:hAnsiTheme="minorHAnsi" w:cstheme="minorHAnsi"/>
          <w:sz w:val="24"/>
          <w:szCs w:val="24"/>
        </w:rPr>
        <w:t xml:space="preserve"> na stan nietrzeźwości albo użycie podobnie działającego środka,</w:t>
      </w:r>
    </w:p>
    <w:p w14:paraId="59654057" w14:textId="77777777" w:rsidR="0066017E" w:rsidRPr="005D7D19"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 xml:space="preserve">zapobieganie wnoszeniu na teren sądu broni i amunicji z wyjątkiem funkcjonariuszy policji wykonujących zadania konwojowe i ochronne w umundurowaniu, a także innych pracowników operacyjnych policji konwojujących (przenoszących) przesyłki (pakiety) niejawne albo wykonujących zadania związane z zabezpieczeniem rozpraw sądowych o wysokim stopniu </w:t>
      </w:r>
      <w:r>
        <w:rPr>
          <w:rFonts w:asciiTheme="minorHAnsi" w:hAnsiTheme="minorHAnsi" w:cstheme="minorHAnsi"/>
          <w:sz w:val="24"/>
          <w:szCs w:val="24"/>
        </w:rPr>
        <w:t>r</w:t>
      </w:r>
      <w:r w:rsidRPr="005D7D19">
        <w:rPr>
          <w:rFonts w:asciiTheme="minorHAnsi" w:hAnsiTheme="minorHAnsi" w:cstheme="minorHAnsi"/>
          <w:sz w:val="24"/>
          <w:szCs w:val="24"/>
        </w:rPr>
        <w:t>yzyka,</w:t>
      </w:r>
    </w:p>
    <w:p w14:paraId="1C6236EE" w14:textId="77777777" w:rsidR="0066017E" w:rsidRPr="005D7D19"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reagowanie na zakłócenia spokoju i porządku w chronionych obiektach, spowodowanych przez interesantów w celu przywrócenia naruszonego ładu,</w:t>
      </w:r>
    </w:p>
    <w:p w14:paraId="7EE1FC75" w14:textId="77777777" w:rsidR="0066017E"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uniemożliwienie osobom przybywającym do sądu wnoszenia na jego teren alkoholu i</w:t>
      </w:r>
      <w:r>
        <w:rPr>
          <w:rFonts w:asciiTheme="minorHAnsi" w:hAnsiTheme="minorHAnsi" w:cstheme="minorHAnsi"/>
          <w:sz w:val="24"/>
          <w:szCs w:val="24"/>
        </w:rPr>
        <w:t xml:space="preserve"> </w:t>
      </w:r>
      <w:r w:rsidRPr="005D7D19">
        <w:rPr>
          <w:rFonts w:asciiTheme="minorHAnsi" w:hAnsiTheme="minorHAnsi" w:cstheme="minorHAnsi"/>
          <w:sz w:val="24"/>
          <w:szCs w:val="24"/>
        </w:rPr>
        <w:t>innych przedmiotów oraz materiałów w różnym stanie fizycznym (płyn, proszek, gaz itp.)</w:t>
      </w:r>
      <w:r>
        <w:rPr>
          <w:rFonts w:asciiTheme="minorHAnsi" w:hAnsiTheme="minorHAnsi" w:cstheme="minorHAnsi"/>
          <w:sz w:val="24"/>
          <w:szCs w:val="24"/>
        </w:rPr>
        <w:t xml:space="preserve">, </w:t>
      </w:r>
      <w:r w:rsidRPr="005D7D19">
        <w:rPr>
          <w:rFonts w:asciiTheme="minorHAnsi" w:hAnsiTheme="minorHAnsi" w:cstheme="minorHAnsi"/>
          <w:sz w:val="24"/>
          <w:szCs w:val="24"/>
        </w:rPr>
        <w:t>mogących zagrozić porządkowi, życiu i zdrowiu ludzi, a także bezpieczeństwu chronionych</w:t>
      </w:r>
      <w:r>
        <w:rPr>
          <w:rFonts w:asciiTheme="minorHAnsi" w:hAnsiTheme="minorHAnsi" w:cstheme="minorHAnsi"/>
          <w:sz w:val="24"/>
          <w:szCs w:val="24"/>
        </w:rPr>
        <w:t xml:space="preserve"> </w:t>
      </w:r>
      <w:r w:rsidRPr="005D7D19">
        <w:rPr>
          <w:rFonts w:asciiTheme="minorHAnsi" w:hAnsiTheme="minorHAnsi" w:cstheme="minorHAnsi"/>
          <w:sz w:val="24"/>
          <w:szCs w:val="24"/>
        </w:rPr>
        <w:t>obiektów i mienia,</w:t>
      </w:r>
    </w:p>
    <w:p w14:paraId="3E9F16F4" w14:textId="433BCD6D" w:rsidR="0066017E"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zapewnienie porządku w rejonie parkingów w zakresie wjazdu i parkowania pojazdów osób uprawnionych do wjazdu na podstawie identyfikatorów wydanych przez Pr</w:t>
      </w:r>
      <w:r w:rsidRPr="002B3EFC">
        <w:rPr>
          <w:rFonts w:asciiTheme="minorHAnsi" w:hAnsiTheme="minorHAnsi" w:cstheme="minorHAnsi"/>
          <w:sz w:val="24"/>
          <w:szCs w:val="24"/>
        </w:rPr>
        <w:t>ezesa</w:t>
      </w:r>
      <w:r w:rsidR="00020BFF" w:rsidRPr="002B3EFC">
        <w:rPr>
          <w:rFonts w:asciiTheme="minorHAnsi" w:hAnsiTheme="minorHAnsi" w:cstheme="minorHAnsi"/>
          <w:sz w:val="24"/>
          <w:szCs w:val="24"/>
        </w:rPr>
        <w:t>/Dyrektora</w:t>
      </w:r>
      <w:r w:rsidRPr="005D7D19">
        <w:rPr>
          <w:rFonts w:asciiTheme="minorHAnsi" w:hAnsiTheme="minorHAnsi" w:cstheme="minorHAnsi"/>
          <w:sz w:val="24"/>
          <w:szCs w:val="24"/>
        </w:rPr>
        <w:t xml:space="preserve"> Sądu i zezwoleń doraźnych, wydanych dla firm wykonujących pra</w:t>
      </w:r>
      <w:r>
        <w:rPr>
          <w:rFonts w:asciiTheme="minorHAnsi" w:hAnsiTheme="minorHAnsi" w:cstheme="minorHAnsi"/>
          <w:sz w:val="24"/>
          <w:szCs w:val="24"/>
        </w:rPr>
        <w:t>ce konserwacyjne lub remontowo-</w:t>
      </w:r>
      <w:r w:rsidRPr="005D7D19">
        <w:rPr>
          <w:rFonts w:asciiTheme="minorHAnsi" w:hAnsiTheme="minorHAnsi" w:cstheme="minorHAnsi"/>
          <w:sz w:val="24"/>
          <w:szCs w:val="24"/>
        </w:rPr>
        <w:t>budowlane na chronionych terenach,</w:t>
      </w:r>
    </w:p>
    <w:p w14:paraId="7840719E" w14:textId="77777777" w:rsidR="0066017E"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udział w przywracaniu porządku i spokoju naruszanego przez interesantów na terenie sądu oraz wspieranie w tym zakresie działań administracji sądowej i służb porządkowych wezwanych na interwencję,</w:t>
      </w:r>
    </w:p>
    <w:p w14:paraId="5B53B894" w14:textId="7E7A33E2" w:rsidR="0066017E"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 xml:space="preserve">niezwłoczne informowanie Prezesa Sądu oraz Dyrektora Sądu Rejonowego </w:t>
      </w:r>
      <w:r>
        <w:rPr>
          <w:rFonts w:asciiTheme="minorHAnsi" w:hAnsiTheme="minorHAnsi" w:cstheme="minorHAnsi"/>
          <w:sz w:val="24"/>
          <w:szCs w:val="24"/>
        </w:rPr>
        <w:t>w</w:t>
      </w:r>
      <w:r w:rsidR="00B473AF">
        <w:rPr>
          <w:rFonts w:asciiTheme="minorHAnsi" w:hAnsiTheme="minorHAnsi" w:cstheme="minorHAnsi"/>
          <w:sz w:val="24"/>
          <w:szCs w:val="24"/>
        </w:rPr>
        <w:t> </w:t>
      </w:r>
      <w:r>
        <w:rPr>
          <w:rFonts w:asciiTheme="minorHAnsi" w:hAnsiTheme="minorHAnsi" w:cstheme="minorHAnsi"/>
          <w:sz w:val="24"/>
          <w:szCs w:val="24"/>
        </w:rPr>
        <w:t xml:space="preserve">Malborku </w:t>
      </w:r>
      <w:r w:rsidRPr="005D7D19">
        <w:rPr>
          <w:rFonts w:asciiTheme="minorHAnsi" w:hAnsiTheme="minorHAnsi" w:cstheme="minorHAnsi"/>
          <w:sz w:val="24"/>
          <w:szCs w:val="24"/>
        </w:rPr>
        <w:t>o wystąpieniu nagłych (nieprzewidzianych) zagrożeń dla ludzi i mienia mających wpływ na stan bezpieczeństwa w obszarze właściwości sądu,</w:t>
      </w:r>
    </w:p>
    <w:p w14:paraId="35DCDB1C" w14:textId="77777777" w:rsidR="0066017E"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 xml:space="preserve">powiadamianie kierowników właściwych komórek organizacyjnych o awarii </w:t>
      </w:r>
      <w:r w:rsidRPr="005D7D19">
        <w:rPr>
          <w:rFonts w:asciiTheme="minorHAnsi" w:hAnsiTheme="minorHAnsi" w:cstheme="minorHAnsi"/>
          <w:sz w:val="24"/>
          <w:szCs w:val="24"/>
        </w:rPr>
        <w:lastRenderedPageBreak/>
        <w:t>sygnalizacji włamania i przeciwpożarowej w kierowanych przez nich działach pracy zwłaszcza po godzinach urzędowania sądu,</w:t>
      </w:r>
    </w:p>
    <w:p w14:paraId="74CE96BD" w14:textId="63B4A9D1" w:rsidR="0066017E"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 xml:space="preserve">egzekwowanie w obszarze chronionym przestrzegania przepisów przeciwpożarowych oraz bezpieczeństwa i higieny pracy obowiązujących w sądzie, </w:t>
      </w:r>
      <w:r w:rsidR="00745110" w:rsidRPr="005D7D19">
        <w:rPr>
          <w:rFonts w:asciiTheme="minorHAnsi" w:hAnsiTheme="minorHAnsi" w:cstheme="minorHAnsi"/>
          <w:sz w:val="24"/>
          <w:szCs w:val="24"/>
        </w:rPr>
        <w:t>a</w:t>
      </w:r>
      <w:r w:rsidR="00745110">
        <w:rPr>
          <w:rFonts w:asciiTheme="minorHAnsi" w:hAnsiTheme="minorHAnsi" w:cstheme="minorHAnsi"/>
          <w:sz w:val="24"/>
          <w:szCs w:val="24"/>
        </w:rPr>
        <w:t> </w:t>
      </w:r>
      <w:r w:rsidRPr="005D7D19">
        <w:rPr>
          <w:rFonts w:asciiTheme="minorHAnsi" w:hAnsiTheme="minorHAnsi" w:cstheme="minorHAnsi"/>
          <w:sz w:val="24"/>
          <w:szCs w:val="24"/>
        </w:rPr>
        <w:t>także postanowień wewnętrznego regulaminu bezpieczeństwa obowiązującego wszystkich pracowników sądu i ustalonych procedur postępowania,</w:t>
      </w:r>
    </w:p>
    <w:p w14:paraId="3479BB22" w14:textId="001CD093" w:rsidR="0066017E" w:rsidRPr="002B3EFC" w:rsidRDefault="0066017E" w:rsidP="00876EA8">
      <w:pPr>
        <w:pStyle w:val="Akapitzlist"/>
        <w:numPr>
          <w:ilvl w:val="0"/>
          <w:numId w:val="7"/>
        </w:numPr>
        <w:ind w:left="851"/>
        <w:jc w:val="both"/>
        <w:rPr>
          <w:rFonts w:asciiTheme="minorHAnsi" w:hAnsiTheme="minorHAnsi" w:cstheme="minorHAnsi"/>
          <w:sz w:val="24"/>
          <w:szCs w:val="24"/>
        </w:rPr>
      </w:pPr>
      <w:r w:rsidRPr="005D7D19">
        <w:rPr>
          <w:rFonts w:asciiTheme="minorHAnsi" w:hAnsiTheme="minorHAnsi" w:cstheme="minorHAnsi"/>
          <w:sz w:val="24"/>
          <w:szCs w:val="24"/>
        </w:rPr>
        <w:t>wydawanie kluczy do pomieszczeń służbowych uprawnionym pracownikom sądu i</w:t>
      </w:r>
      <w:r w:rsidR="00B473AF">
        <w:rPr>
          <w:rFonts w:asciiTheme="minorHAnsi" w:hAnsiTheme="minorHAnsi" w:cstheme="minorHAnsi"/>
          <w:sz w:val="24"/>
          <w:szCs w:val="24"/>
        </w:rPr>
        <w:t> </w:t>
      </w:r>
      <w:r w:rsidRPr="005D7D19">
        <w:rPr>
          <w:rFonts w:asciiTheme="minorHAnsi" w:hAnsiTheme="minorHAnsi" w:cstheme="minorHAnsi"/>
          <w:sz w:val="24"/>
          <w:szCs w:val="24"/>
        </w:rPr>
        <w:t>innym</w:t>
      </w:r>
      <w:r>
        <w:rPr>
          <w:rFonts w:asciiTheme="minorHAnsi" w:hAnsiTheme="minorHAnsi" w:cstheme="minorHAnsi"/>
          <w:sz w:val="24"/>
          <w:szCs w:val="24"/>
        </w:rPr>
        <w:t xml:space="preserve"> </w:t>
      </w:r>
      <w:r w:rsidRPr="005D7D19">
        <w:rPr>
          <w:rFonts w:asciiTheme="minorHAnsi" w:hAnsiTheme="minorHAnsi" w:cstheme="minorHAnsi"/>
          <w:sz w:val="24"/>
          <w:szCs w:val="24"/>
        </w:rPr>
        <w:t>osobom imiennie upoważnionym za potwierdzeniem przyjęcia przez pobierającego oraz</w:t>
      </w:r>
      <w:r>
        <w:rPr>
          <w:rFonts w:asciiTheme="minorHAnsi" w:hAnsiTheme="minorHAnsi" w:cstheme="minorHAnsi"/>
          <w:sz w:val="24"/>
          <w:szCs w:val="24"/>
        </w:rPr>
        <w:t xml:space="preserve"> </w:t>
      </w:r>
      <w:r w:rsidRPr="005D7D19">
        <w:rPr>
          <w:rFonts w:asciiTheme="minorHAnsi" w:hAnsiTheme="minorHAnsi" w:cstheme="minorHAnsi"/>
          <w:sz w:val="24"/>
          <w:szCs w:val="24"/>
        </w:rPr>
        <w:t xml:space="preserve">przyjmowanie </w:t>
      </w:r>
      <w:r w:rsidRPr="002B3EFC">
        <w:rPr>
          <w:rFonts w:asciiTheme="minorHAnsi" w:hAnsiTheme="minorHAnsi" w:cstheme="minorHAnsi"/>
          <w:sz w:val="24"/>
          <w:szCs w:val="24"/>
        </w:rPr>
        <w:t xml:space="preserve">wydanych kluczy od pracowników po zakończeniu pracy za pokwitowaniem odbioru </w:t>
      </w:r>
      <w:r w:rsidR="00B555BD" w:rsidRPr="002B3EFC">
        <w:rPr>
          <w:rFonts w:asciiTheme="minorHAnsi" w:hAnsiTheme="minorHAnsi" w:cstheme="minorHAnsi"/>
          <w:sz w:val="24"/>
          <w:szCs w:val="24"/>
        </w:rPr>
        <w:t xml:space="preserve">oraz nadzorowanie dyspozytora kluczy </w:t>
      </w:r>
      <w:r w:rsidRPr="002B3EFC">
        <w:rPr>
          <w:rFonts w:asciiTheme="minorHAnsi" w:hAnsiTheme="minorHAnsi" w:cstheme="minorHAnsi"/>
          <w:sz w:val="24"/>
          <w:szCs w:val="24"/>
        </w:rPr>
        <w:t>(dotyczy także pracowników serwisu sprzątającego),</w:t>
      </w:r>
    </w:p>
    <w:p w14:paraId="3D0CE589" w14:textId="77777777" w:rsidR="0066017E" w:rsidRPr="005D7D19" w:rsidRDefault="0066017E" w:rsidP="00876EA8">
      <w:pPr>
        <w:pStyle w:val="Akapitzlist"/>
        <w:numPr>
          <w:ilvl w:val="0"/>
          <w:numId w:val="7"/>
        </w:numPr>
        <w:ind w:left="851"/>
        <w:jc w:val="both"/>
        <w:rPr>
          <w:rFonts w:asciiTheme="minorHAnsi" w:hAnsiTheme="minorHAnsi" w:cstheme="minorHAnsi"/>
          <w:sz w:val="24"/>
          <w:szCs w:val="24"/>
        </w:rPr>
      </w:pPr>
      <w:r w:rsidRPr="002B3EFC">
        <w:rPr>
          <w:rFonts w:asciiTheme="minorHAnsi" w:hAnsiTheme="minorHAnsi" w:cstheme="minorHAnsi"/>
          <w:sz w:val="24"/>
          <w:szCs w:val="24"/>
        </w:rPr>
        <w:t>sprawdzanie stanu bezpieczeństwa w budynkach</w:t>
      </w:r>
      <w:r w:rsidRPr="005D7D19">
        <w:rPr>
          <w:rFonts w:asciiTheme="minorHAnsi" w:hAnsiTheme="minorHAnsi" w:cstheme="minorHAnsi"/>
          <w:sz w:val="24"/>
          <w:szCs w:val="24"/>
        </w:rPr>
        <w:t xml:space="preserve"> sądowych i zabezpieczenia pomieszczeń</w:t>
      </w:r>
      <w:r>
        <w:rPr>
          <w:rFonts w:asciiTheme="minorHAnsi" w:hAnsiTheme="minorHAnsi" w:cstheme="minorHAnsi"/>
          <w:sz w:val="24"/>
          <w:szCs w:val="24"/>
        </w:rPr>
        <w:t xml:space="preserve"> </w:t>
      </w:r>
      <w:r w:rsidRPr="005D7D19">
        <w:rPr>
          <w:rFonts w:asciiTheme="minorHAnsi" w:hAnsiTheme="minorHAnsi" w:cstheme="minorHAnsi"/>
          <w:sz w:val="24"/>
          <w:szCs w:val="24"/>
        </w:rPr>
        <w:t>po zakończeniu urzędowania sądu i wykonaniu pracy przez pracowników oraz serwis</w:t>
      </w:r>
      <w:r>
        <w:rPr>
          <w:rFonts w:asciiTheme="minorHAnsi" w:hAnsiTheme="minorHAnsi" w:cstheme="minorHAnsi"/>
          <w:sz w:val="24"/>
          <w:szCs w:val="24"/>
        </w:rPr>
        <w:t xml:space="preserve"> </w:t>
      </w:r>
      <w:r w:rsidRPr="005D7D19">
        <w:rPr>
          <w:rFonts w:asciiTheme="minorHAnsi" w:hAnsiTheme="minorHAnsi" w:cstheme="minorHAnsi"/>
          <w:sz w:val="24"/>
          <w:szCs w:val="24"/>
        </w:rPr>
        <w:t>sprzątający</w:t>
      </w:r>
      <w:r>
        <w:rPr>
          <w:rFonts w:asciiTheme="minorHAnsi" w:hAnsiTheme="minorHAnsi" w:cstheme="minorHAnsi"/>
          <w:sz w:val="24"/>
          <w:szCs w:val="24"/>
        </w:rPr>
        <w:t>,</w:t>
      </w:r>
      <w:r w:rsidRPr="005D7D19">
        <w:rPr>
          <w:rFonts w:asciiTheme="minorHAnsi" w:hAnsiTheme="minorHAnsi" w:cstheme="minorHAnsi"/>
          <w:sz w:val="24"/>
          <w:szCs w:val="24"/>
        </w:rPr>
        <w:t xml:space="preserve"> a także każdorazowo w przypadku sygnalizowanego zagrożenia (np. podłożenie</w:t>
      </w:r>
      <w:r>
        <w:rPr>
          <w:rFonts w:asciiTheme="minorHAnsi" w:hAnsiTheme="minorHAnsi" w:cstheme="minorHAnsi"/>
          <w:sz w:val="24"/>
          <w:szCs w:val="24"/>
        </w:rPr>
        <w:t xml:space="preserve"> </w:t>
      </w:r>
      <w:r w:rsidRPr="005D7D19">
        <w:rPr>
          <w:rFonts w:asciiTheme="minorHAnsi" w:hAnsiTheme="minorHAnsi" w:cstheme="minorHAnsi"/>
          <w:sz w:val="24"/>
          <w:szCs w:val="24"/>
        </w:rPr>
        <w:t>ładunku wybuchowego lub innego rodzaju niebezpieczeństwa).</w:t>
      </w:r>
    </w:p>
    <w:p w14:paraId="32CE9EF9" w14:textId="77777777" w:rsidR="0066017E" w:rsidRDefault="0066017E" w:rsidP="00876EA8">
      <w:pPr>
        <w:pStyle w:val="Akapitzlist"/>
        <w:numPr>
          <w:ilvl w:val="0"/>
          <w:numId w:val="5"/>
        </w:numPr>
        <w:ind w:left="426" w:hanging="426"/>
        <w:jc w:val="both"/>
        <w:rPr>
          <w:rFonts w:asciiTheme="minorHAnsi" w:hAnsiTheme="minorHAnsi" w:cstheme="minorHAnsi"/>
          <w:sz w:val="24"/>
          <w:szCs w:val="24"/>
        </w:rPr>
      </w:pPr>
      <w:r w:rsidRPr="005D7D19">
        <w:rPr>
          <w:rFonts w:asciiTheme="minorHAnsi" w:hAnsiTheme="minorHAnsi" w:cstheme="minorHAnsi"/>
          <w:sz w:val="24"/>
          <w:szCs w:val="24"/>
        </w:rPr>
        <w:t>Wykonawca zobowiązuje się do zapoznania personelu, który bierze udział w realizacji zamówienia z zarządzeniami wewnętrznymi Sądu, zasadami ochrony tajemnicy prawnie chronionej oraz zasadami ochrony wszelkich innych danych, z którymi pracownik mógłby się zapoznać wykonując swoje czynności w czasie pracy.</w:t>
      </w:r>
    </w:p>
    <w:p w14:paraId="3BB58701" w14:textId="77777777" w:rsidR="0066017E" w:rsidRPr="005D7D19" w:rsidRDefault="0066017E" w:rsidP="00876EA8">
      <w:pPr>
        <w:pStyle w:val="Akapitzlist"/>
        <w:numPr>
          <w:ilvl w:val="0"/>
          <w:numId w:val="5"/>
        </w:numPr>
        <w:ind w:left="426" w:hanging="426"/>
        <w:jc w:val="both"/>
        <w:rPr>
          <w:rFonts w:asciiTheme="minorHAnsi" w:hAnsiTheme="minorHAnsi" w:cstheme="minorHAnsi"/>
          <w:sz w:val="24"/>
          <w:szCs w:val="24"/>
        </w:rPr>
      </w:pPr>
      <w:r w:rsidRPr="005D7D19">
        <w:rPr>
          <w:rFonts w:asciiTheme="minorHAnsi" w:hAnsiTheme="minorHAnsi" w:cstheme="minorHAnsi"/>
          <w:sz w:val="24"/>
          <w:szCs w:val="24"/>
        </w:rPr>
        <w:t>Wykonawca zobowiązany jest zagwarantować jednolity, schludny strój dla personelu wykonującego umowę, umożliwiający jednoznaczną identyfikację Wykonawcy.</w:t>
      </w:r>
    </w:p>
    <w:p w14:paraId="3E091551" w14:textId="77777777" w:rsidR="0066017E" w:rsidRDefault="0066017E" w:rsidP="00876EA8">
      <w:pPr>
        <w:rPr>
          <w:rFonts w:asciiTheme="minorHAnsi" w:hAnsiTheme="minorHAnsi" w:cstheme="minorHAnsi"/>
          <w:sz w:val="24"/>
          <w:szCs w:val="24"/>
        </w:rPr>
      </w:pPr>
    </w:p>
    <w:p w14:paraId="7D83AA1A" w14:textId="77777777" w:rsidR="0066017E" w:rsidRPr="007C41EA" w:rsidRDefault="0066017E" w:rsidP="00876EA8">
      <w:pPr>
        <w:jc w:val="center"/>
        <w:rPr>
          <w:rFonts w:asciiTheme="minorHAnsi" w:hAnsiTheme="minorHAnsi" w:cstheme="minorHAnsi"/>
          <w:b/>
          <w:sz w:val="24"/>
          <w:szCs w:val="24"/>
        </w:rPr>
      </w:pPr>
      <w:r w:rsidRPr="007C41EA">
        <w:rPr>
          <w:rFonts w:asciiTheme="minorHAnsi" w:hAnsiTheme="minorHAnsi" w:cstheme="minorHAnsi"/>
          <w:b/>
          <w:sz w:val="24"/>
          <w:szCs w:val="24"/>
        </w:rPr>
        <w:t>§ 4.</w:t>
      </w:r>
    </w:p>
    <w:p w14:paraId="3F2193F1" w14:textId="77777777" w:rsidR="0066017E" w:rsidRPr="007C41EA" w:rsidRDefault="0066017E" w:rsidP="00876EA8">
      <w:pPr>
        <w:jc w:val="center"/>
        <w:rPr>
          <w:rFonts w:asciiTheme="minorHAnsi" w:hAnsiTheme="minorHAnsi" w:cstheme="minorHAnsi"/>
          <w:b/>
          <w:sz w:val="24"/>
          <w:szCs w:val="24"/>
        </w:rPr>
      </w:pPr>
      <w:r w:rsidRPr="007C41EA">
        <w:rPr>
          <w:rFonts w:asciiTheme="minorHAnsi" w:hAnsiTheme="minorHAnsi" w:cstheme="minorHAnsi"/>
          <w:b/>
          <w:sz w:val="24"/>
          <w:szCs w:val="24"/>
        </w:rPr>
        <w:t>Obowiązki Wykonawcy w zakresie usługi ochrony</w:t>
      </w:r>
    </w:p>
    <w:p w14:paraId="6E395382" w14:textId="1F175CAB" w:rsidR="008E5D95" w:rsidRPr="00206B9E" w:rsidRDefault="0066017E" w:rsidP="00876EA8">
      <w:pPr>
        <w:pStyle w:val="Akapitzlist"/>
        <w:numPr>
          <w:ilvl w:val="0"/>
          <w:numId w:val="8"/>
        </w:numPr>
        <w:ind w:left="426" w:hanging="426"/>
        <w:jc w:val="both"/>
        <w:rPr>
          <w:rFonts w:asciiTheme="minorHAnsi" w:hAnsiTheme="minorHAnsi" w:cstheme="minorHAnsi"/>
          <w:sz w:val="24"/>
          <w:szCs w:val="24"/>
        </w:rPr>
      </w:pPr>
      <w:r w:rsidRPr="00B503A6">
        <w:rPr>
          <w:rFonts w:asciiTheme="minorHAnsi" w:hAnsiTheme="minorHAnsi" w:cstheme="minorHAnsi"/>
          <w:sz w:val="24"/>
          <w:szCs w:val="24"/>
        </w:rPr>
        <w:t>Wykonawca zobowiązuje się prowadzić ochronę obiektów przez pracowników spełniających wyma</w:t>
      </w:r>
      <w:r>
        <w:rPr>
          <w:rFonts w:asciiTheme="minorHAnsi" w:hAnsiTheme="minorHAnsi" w:cstheme="minorHAnsi"/>
          <w:sz w:val="24"/>
          <w:szCs w:val="24"/>
        </w:rPr>
        <w:t xml:space="preserve">gania określone w </w:t>
      </w:r>
      <w:r w:rsidR="008E5D95" w:rsidRPr="00206B9E">
        <w:rPr>
          <w:rFonts w:asciiTheme="minorHAnsi" w:hAnsiTheme="minorHAnsi" w:cstheme="minorHAnsi"/>
          <w:sz w:val="24"/>
          <w:szCs w:val="24"/>
        </w:rPr>
        <w:t xml:space="preserve">Specyfikacji Warunków Zamówienia i załącznikach do specyfikacji oraz zgodnie z ofertą Wykonawcy.  </w:t>
      </w:r>
    </w:p>
    <w:p w14:paraId="4889F2F7" w14:textId="77777777" w:rsidR="0066017E" w:rsidRPr="00B503A6" w:rsidRDefault="0066017E" w:rsidP="00876EA8">
      <w:pPr>
        <w:pStyle w:val="Akapitzlist"/>
        <w:numPr>
          <w:ilvl w:val="0"/>
          <w:numId w:val="8"/>
        </w:numPr>
        <w:ind w:left="426" w:hanging="426"/>
        <w:jc w:val="both"/>
        <w:rPr>
          <w:rFonts w:asciiTheme="minorHAnsi" w:hAnsiTheme="minorHAnsi" w:cstheme="minorHAnsi"/>
          <w:sz w:val="24"/>
          <w:szCs w:val="24"/>
        </w:rPr>
      </w:pPr>
      <w:r w:rsidRPr="00B503A6">
        <w:rPr>
          <w:rFonts w:asciiTheme="minorHAnsi" w:hAnsiTheme="minorHAnsi" w:cstheme="minorHAnsi"/>
          <w:sz w:val="24"/>
          <w:szCs w:val="24"/>
        </w:rPr>
        <w:t xml:space="preserve">Wykonawca przekaże Zamawiającemu </w:t>
      </w:r>
      <w:r>
        <w:rPr>
          <w:rFonts w:asciiTheme="minorHAnsi" w:hAnsiTheme="minorHAnsi" w:cstheme="minorHAnsi"/>
          <w:sz w:val="24"/>
          <w:szCs w:val="24"/>
        </w:rPr>
        <w:t>(d</w:t>
      </w:r>
      <w:r w:rsidRPr="00B503A6">
        <w:rPr>
          <w:rFonts w:asciiTheme="minorHAnsi" w:hAnsiTheme="minorHAnsi" w:cstheme="minorHAnsi"/>
          <w:sz w:val="24"/>
          <w:szCs w:val="24"/>
        </w:rPr>
        <w:t xml:space="preserve">okumenty </w:t>
      </w:r>
      <w:r>
        <w:rPr>
          <w:rFonts w:asciiTheme="minorHAnsi" w:hAnsiTheme="minorHAnsi" w:cstheme="minorHAnsi"/>
          <w:sz w:val="24"/>
          <w:szCs w:val="24"/>
        </w:rPr>
        <w:t xml:space="preserve">te będą </w:t>
      </w:r>
      <w:r w:rsidRPr="00B503A6">
        <w:rPr>
          <w:rFonts w:asciiTheme="minorHAnsi" w:hAnsiTheme="minorHAnsi" w:cstheme="minorHAnsi"/>
          <w:sz w:val="24"/>
          <w:szCs w:val="24"/>
        </w:rPr>
        <w:t>stanowi</w:t>
      </w:r>
      <w:r>
        <w:rPr>
          <w:rFonts w:asciiTheme="minorHAnsi" w:hAnsiTheme="minorHAnsi" w:cstheme="minorHAnsi"/>
          <w:sz w:val="24"/>
          <w:szCs w:val="24"/>
        </w:rPr>
        <w:t xml:space="preserve">ły załączniki </w:t>
      </w:r>
      <w:r w:rsidRPr="00B503A6">
        <w:rPr>
          <w:rFonts w:asciiTheme="minorHAnsi" w:hAnsiTheme="minorHAnsi" w:cstheme="minorHAnsi"/>
          <w:sz w:val="24"/>
          <w:szCs w:val="24"/>
        </w:rPr>
        <w:t>do Umowy</w:t>
      </w:r>
      <w:r>
        <w:rPr>
          <w:rFonts w:asciiTheme="minorHAnsi" w:hAnsiTheme="minorHAnsi" w:cstheme="minorHAnsi"/>
          <w:sz w:val="24"/>
          <w:szCs w:val="24"/>
        </w:rPr>
        <w:t>)</w:t>
      </w:r>
      <w:r w:rsidRPr="00B503A6">
        <w:rPr>
          <w:rFonts w:asciiTheme="minorHAnsi" w:hAnsiTheme="minorHAnsi" w:cstheme="minorHAnsi"/>
          <w:sz w:val="24"/>
          <w:szCs w:val="24"/>
        </w:rPr>
        <w:t>:</w:t>
      </w:r>
    </w:p>
    <w:p w14:paraId="6F3ACC83" w14:textId="5CB70A1B" w:rsidR="0066017E" w:rsidRPr="00876EA8" w:rsidRDefault="0066017E" w:rsidP="00876EA8">
      <w:pPr>
        <w:pStyle w:val="Akapitzlist"/>
        <w:numPr>
          <w:ilvl w:val="0"/>
          <w:numId w:val="9"/>
        </w:numPr>
        <w:ind w:left="851"/>
        <w:jc w:val="both"/>
        <w:rPr>
          <w:rFonts w:asciiTheme="minorHAnsi" w:hAnsiTheme="minorHAnsi" w:cstheme="minorHAnsi"/>
          <w:sz w:val="24"/>
          <w:szCs w:val="24"/>
        </w:rPr>
      </w:pPr>
      <w:r>
        <w:rPr>
          <w:rFonts w:asciiTheme="minorHAnsi" w:hAnsiTheme="minorHAnsi" w:cstheme="minorHAnsi"/>
          <w:sz w:val="24"/>
          <w:szCs w:val="24"/>
        </w:rPr>
        <w:t>wykaz pracowników Wykonawcy</w:t>
      </w:r>
      <w:r w:rsidRPr="00B503A6">
        <w:rPr>
          <w:rFonts w:asciiTheme="minorHAnsi" w:hAnsiTheme="minorHAnsi" w:cstheme="minorHAnsi"/>
          <w:sz w:val="24"/>
          <w:szCs w:val="24"/>
        </w:rPr>
        <w:t xml:space="preserve"> kierowanych do służby </w:t>
      </w:r>
      <w:r w:rsidRPr="006E0A10">
        <w:rPr>
          <w:rFonts w:asciiTheme="minorHAnsi" w:hAnsiTheme="minorHAnsi" w:cstheme="minorHAnsi"/>
          <w:sz w:val="24"/>
          <w:szCs w:val="24"/>
        </w:rPr>
        <w:t xml:space="preserve">ochrony obejmujący dane: imię, nazwisko, data i </w:t>
      </w:r>
      <w:r w:rsidRPr="00876EA8">
        <w:rPr>
          <w:rFonts w:asciiTheme="minorHAnsi" w:hAnsiTheme="minorHAnsi" w:cstheme="minorHAnsi"/>
          <w:sz w:val="24"/>
          <w:szCs w:val="24"/>
        </w:rPr>
        <w:t>miejsce urodzenia, pełny adres zamieszkania, numer telefonu kontaktowego, ewentualne uwagi dot. osoby, podpisany i opieczętowany przez Wykonawcę,</w:t>
      </w:r>
    </w:p>
    <w:p w14:paraId="3E67554A" w14:textId="5EECB8AA" w:rsidR="0066017E" w:rsidRPr="00876EA8" w:rsidRDefault="000933B4" w:rsidP="00876EA8">
      <w:pPr>
        <w:pStyle w:val="Akapitzlist"/>
        <w:numPr>
          <w:ilvl w:val="0"/>
          <w:numId w:val="9"/>
        </w:numPr>
        <w:ind w:left="851"/>
        <w:jc w:val="both"/>
        <w:rPr>
          <w:rFonts w:asciiTheme="minorHAnsi" w:hAnsiTheme="minorHAnsi" w:cstheme="minorHAnsi"/>
          <w:sz w:val="24"/>
          <w:szCs w:val="24"/>
        </w:rPr>
      </w:pPr>
      <w:r w:rsidRPr="00876EA8">
        <w:rPr>
          <w:rFonts w:asciiTheme="minorHAnsi" w:hAnsiTheme="minorHAnsi" w:cstheme="minorHAnsi"/>
          <w:sz w:val="24"/>
          <w:szCs w:val="24"/>
        </w:rPr>
        <w:t xml:space="preserve">potwierdzone za zgodność </w:t>
      </w:r>
      <w:proofErr w:type="spellStart"/>
      <w:r w:rsidRPr="00876EA8">
        <w:rPr>
          <w:rFonts w:asciiTheme="minorHAnsi" w:hAnsiTheme="minorHAnsi" w:cstheme="minorHAnsi"/>
          <w:sz w:val="24"/>
          <w:szCs w:val="24"/>
        </w:rPr>
        <w:t>zanonomizowane</w:t>
      </w:r>
      <w:proofErr w:type="spellEnd"/>
      <w:r w:rsidRPr="00876EA8">
        <w:rPr>
          <w:rFonts w:asciiTheme="minorHAnsi" w:hAnsiTheme="minorHAnsi" w:cstheme="minorHAnsi"/>
          <w:sz w:val="24"/>
          <w:szCs w:val="24"/>
        </w:rPr>
        <w:t xml:space="preserve"> kserokopie dokumentów: umowy o pracę zawartej z Wykonawcą (bez adresu miejsca zamieszkania i numeru PESEL), zapytanie o karalność (aktualne; bez adresu miejsca zamieszkania i numeru PESEL), oraz kopię dokumentu potwierdzającego wpis na listę kwalifikowanych pracowników ochrony fizycznej w rozumieniu ustawy o ochronie osób i mienia (bez adresu miejsca zamieszkania i numeru PESEL)</w:t>
      </w:r>
      <w:r w:rsidR="0066017E" w:rsidRPr="00876EA8">
        <w:rPr>
          <w:rFonts w:asciiTheme="minorHAnsi" w:hAnsiTheme="minorHAnsi" w:cstheme="minorHAnsi"/>
          <w:sz w:val="24"/>
          <w:szCs w:val="24"/>
        </w:rPr>
        <w:t>, oraz kopię paszportu dozymetrycznego w przypadku pracowników skierowanych do obsługi urządzeń RTG.</w:t>
      </w:r>
    </w:p>
    <w:p w14:paraId="3A000C0E" w14:textId="17E452F5" w:rsidR="00D17FBA" w:rsidRPr="00876EA8" w:rsidRDefault="00D17FBA" w:rsidP="00876EA8">
      <w:pPr>
        <w:pStyle w:val="Akapitzlist"/>
        <w:numPr>
          <w:ilvl w:val="0"/>
          <w:numId w:val="8"/>
        </w:numPr>
        <w:ind w:left="426" w:hanging="426"/>
        <w:jc w:val="both"/>
        <w:rPr>
          <w:rFonts w:asciiTheme="minorHAnsi" w:hAnsiTheme="minorHAnsi" w:cstheme="minorHAnsi"/>
          <w:sz w:val="24"/>
          <w:szCs w:val="24"/>
        </w:rPr>
      </w:pPr>
      <w:r w:rsidRPr="00876EA8">
        <w:rPr>
          <w:rFonts w:asciiTheme="minorHAnsi" w:hAnsiTheme="minorHAnsi" w:cstheme="minorHAnsi"/>
          <w:sz w:val="24"/>
          <w:szCs w:val="24"/>
        </w:rPr>
        <w:t xml:space="preserve">Wyznaczeni pracownicy Wykonawcy przed rozpoczęciem realizacji </w:t>
      </w:r>
      <w:r w:rsidR="000C3470" w:rsidRPr="00876EA8">
        <w:rPr>
          <w:rFonts w:asciiTheme="minorHAnsi" w:hAnsiTheme="minorHAnsi" w:cstheme="minorHAnsi"/>
          <w:sz w:val="24"/>
          <w:szCs w:val="24"/>
        </w:rPr>
        <w:t xml:space="preserve">usług </w:t>
      </w:r>
      <w:r w:rsidR="00187737" w:rsidRPr="00876EA8">
        <w:rPr>
          <w:rFonts w:asciiTheme="minorHAnsi" w:hAnsiTheme="minorHAnsi" w:cstheme="minorHAnsi"/>
          <w:sz w:val="24"/>
          <w:szCs w:val="24"/>
        </w:rPr>
        <w:t>objętych niniejszą umową</w:t>
      </w:r>
      <w:r w:rsidR="000C3470" w:rsidRPr="00876EA8">
        <w:rPr>
          <w:rFonts w:asciiTheme="minorHAnsi" w:hAnsiTheme="minorHAnsi" w:cstheme="minorHAnsi"/>
          <w:sz w:val="24"/>
          <w:szCs w:val="24"/>
        </w:rPr>
        <w:t xml:space="preserve"> zobowiązani są do okazania</w:t>
      </w:r>
      <w:r w:rsidR="00680B0C" w:rsidRPr="00876EA8">
        <w:rPr>
          <w:rFonts w:asciiTheme="minorHAnsi" w:hAnsiTheme="minorHAnsi" w:cstheme="minorHAnsi"/>
          <w:sz w:val="24"/>
          <w:szCs w:val="24"/>
        </w:rPr>
        <w:t xml:space="preserve"> przedstawicielowi Zamawiającego</w:t>
      </w:r>
      <w:r w:rsidR="000C3470" w:rsidRPr="00876EA8">
        <w:rPr>
          <w:rFonts w:asciiTheme="minorHAnsi" w:hAnsiTheme="minorHAnsi" w:cstheme="minorHAnsi"/>
          <w:sz w:val="24"/>
          <w:szCs w:val="24"/>
        </w:rPr>
        <w:t xml:space="preserve"> dokument</w:t>
      </w:r>
      <w:r w:rsidR="00680B0C" w:rsidRPr="00876EA8">
        <w:rPr>
          <w:rFonts w:asciiTheme="minorHAnsi" w:hAnsiTheme="minorHAnsi" w:cstheme="minorHAnsi"/>
          <w:sz w:val="24"/>
          <w:szCs w:val="24"/>
        </w:rPr>
        <w:t>u</w:t>
      </w:r>
      <w:r w:rsidR="000C3470" w:rsidRPr="00876EA8">
        <w:rPr>
          <w:rFonts w:asciiTheme="minorHAnsi" w:hAnsiTheme="minorHAnsi" w:cstheme="minorHAnsi"/>
          <w:sz w:val="24"/>
          <w:szCs w:val="24"/>
        </w:rPr>
        <w:t xml:space="preserve"> </w:t>
      </w:r>
      <w:r w:rsidR="00801991" w:rsidRPr="00876EA8">
        <w:rPr>
          <w:rFonts w:asciiTheme="minorHAnsi" w:hAnsiTheme="minorHAnsi" w:cstheme="minorHAnsi"/>
          <w:sz w:val="24"/>
          <w:szCs w:val="24"/>
        </w:rPr>
        <w:t>potwierdzającego tożsamość</w:t>
      </w:r>
      <w:r w:rsidR="000C3470" w:rsidRPr="00876EA8">
        <w:rPr>
          <w:rFonts w:asciiTheme="minorHAnsi" w:hAnsiTheme="minorHAnsi" w:cstheme="minorHAnsi"/>
          <w:sz w:val="24"/>
          <w:szCs w:val="24"/>
        </w:rPr>
        <w:t xml:space="preserve"> (dowód osobisty)</w:t>
      </w:r>
      <w:r w:rsidR="00187737" w:rsidRPr="00876EA8">
        <w:rPr>
          <w:rFonts w:asciiTheme="minorHAnsi" w:hAnsiTheme="minorHAnsi" w:cstheme="minorHAnsi"/>
          <w:sz w:val="24"/>
          <w:szCs w:val="24"/>
        </w:rPr>
        <w:t xml:space="preserve"> do wglądu w celu potwierdzenia autentyczności danych.</w:t>
      </w:r>
    </w:p>
    <w:p w14:paraId="690E6C46" w14:textId="77777777" w:rsidR="003E24FE" w:rsidRDefault="0066017E" w:rsidP="00876EA8">
      <w:pPr>
        <w:pStyle w:val="Akapitzlist"/>
        <w:numPr>
          <w:ilvl w:val="0"/>
          <w:numId w:val="8"/>
        </w:numPr>
        <w:ind w:left="426" w:hanging="426"/>
        <w:jc w:val="both"/>
        <w:rPr>
          <w:rFonts w:asciiTheme="minorHAnsi" w:hAnsiTheme="minorHAnsi" w:cstheme="minorHAnsi"/>
          <w:sz w:val="24"/>
          <w:szCs w:val="24"/>
        </w:rPr>
      </w:pPr>
      <w:r w:rsidRPr="00876EA8">
        <w:rPr>
          <w:rFonts w:asciiTheme="minorHAnsi" w:hAnsiTheme="minorHAnsi" w:cstheme="minorHAnsi"/>
          <w:sz w:val="24"/>
          <w:szCs w:val="24"/>
        </w:rPr>
        <w:t xml:space="preserve">Wykonawca nie może powierzyć wykonywania zadań ochronnych osobom nie </w:t>
      </w:r>
      <w:r w:rsidRPr="00876EA8">
        <w:rPr>
          <w:rFonts w:asciiTheme="minorHAnsi" w:hAnsiTheme="minorHAnsi" w:cstheme="minorHAnsi"/>
          <w:sz w:val="24"/>
          <w:szCs w:val="24"/>
        </w:rPr>
        <w:lastRenderedPageBreak/>
        <w:t>uzgodnionym z Zamawiającym oraz</w:t>
      </w:r>
      <w:r w:rsidRPr="00AE47BE">
        <w:rPr>
          <w:rFonts w:asciiTheme="minorHAnsi" w:hAnsiTheme="minorHAnsi" w:cstheme="minorHAnsi"/>
          <w:sz w:val="24"/>
          <w:szCs w:val="24"/>
        </w:rPr>
        <w:t xml:space="preserve"> posiadającym przeciwwskazania zdrowotne do</w:t>
      </w:r>
      <w:r w:rsidR="00DF65F7">
        <w:rPr>
          <w:rFonts w:asciiTheme="minorHAnsi" w:hAnsiTheme="minorHAnsi" w:cstheme="minorHAnsi"/>
          <w:sz w:val="24"/>
          <w:szCs w:val="24"/>
        </w:rPr>
        <w:t> </w:t>
      </w:r>
      <w:r w:rsidRPr="00AE47BE">
        <w:rPr>
          <w:rFonts w:asciiTheme="minorHAnsi" w:hAnsiTheme="minorHAnsi" w:cstheme="minorHAnsi"/>
          <w:sz w:val="24"/>
          <w:szCs w:val="24"/>
        </w:rPr>
        <w:t xml:space="preserve">pełnienia służby ochronnej stwierdzone w zaświadczeniu lekarskim. </w:t>
      </w:r>
    </w:p>
    <w:p w14:paraId="73A365F3" w14:textId="3CB6EF44" w:rsidR="0058005B" w:rsidRPr="003E24FE" w:rsidRDefault="0066017E" w:rsidP="00876EA8">
      <w:pPr>
        <w:pStyle w:val="Akapitzlist"/>
        <w:numPr>
          <w:ilvl w:val="0"/>
          <w:numId w:val="8"/>
        </w:numPr>
        <w:ind w:left="426" w:hanging="426"/>
        <w:jc w:val="both"/>
        <w:rPr>
          <w:rFonts w:asciiTheme="minorHAnsi" w:hAnsiTheme="minorHAnsi" w:cstheme="minorHAnsi"/>
          <w:sz w:val="24"/>
          <w:szCs w:val="24"/>
        </w:rPr>
      </w:pPr>
      <w:r w:rsidRPr="003E24FE">
        <w:rPr>
          <w:rFonts w:asciiTheme="minorHAnsi" w:hAnsiTheme="minorHAnsi" w:cstheme="minorHAnsi"/>
          <w:spacing w:val="-8"/>
          <w:sz w:val="24"/>
          <w:szCs w:val="24"/>
        </w:rPr>
        <w:t>Wykonawca informuje</w:t>
      </w:r>
      <w:r w:rsidR="0058005B" w:rsidRPr="003E24FE">
        <w:rPr>
          <w:rFonts w:asciiTheme="minorHAnsi" w:hAnsiTheme="minorHAnsi" w:cstheme="minorHAnsi"/>
          <w:spacing w:val="-8"/>
          <w:sz w:val="24"/>
          <w:szCs w:val="24"/>
        </w:rPr>
        <w:t xml:space="preserve"> Zamawiającego</w:t>
      </w:r>
      <w:r w:rsidRPr="003E24FE">
        <w:rPr>
          <w:rFonts w:asciiTheme="minorHAnsi" w:hAnsiTheme="minorHAnsi" w:cstheme="minorHAnsi"/>
          <w:spacing w:val="-8"/>
          <w:sz w:val="24"/>
          <w:szCs w:val="24"/>
        </w:rPr>
        <w:t xml:space="preserve"> wyprzedzaj</w:t>
      </w:r>
      <w:r w:rsidRPr="003E24FE">
        <w:rPr>
          <w:rFonts w:asciiTheme="minorHAnsi" w:eastAsia="Times New Roman" w:hAnsiTheme="minorHAnsi" w:cstheme="minorHAnsi"/>
          <w:spacing w:val="-8"/>
          <w:sz w:val="24"/>
          <w:szCs w:val="24"/>
        </w:rPr>
        <w:t xml:space="preserve">ąco i pisemnie </w:t>
      </w:r>
      <w:r w:rsidR="0058005B" w:rsidRPr="003E24FE">
        <w:rPr>
          <w:rFonts w:asciiTheme="minorHAnsi" w:eastAsia="Times New Roman" w:hAnsiTheme="minorHAnsi" w:cstheme="minorHAnsi"/>
          <w:spacing w:val="-8"/>
          <w:sz w:val="24"/>
          <w:szCs w:val="24"/>
        </w:rPr>
        <w:t>(</w:t>
      </w:r>
      <w:r w:rsidR="0058005B" w:rsidRPr="003E24FE">
        <w:rPr>
          <w:rFonts w:asciiTheme="minorHAnsi" w:hAnsiTheme="minorHAnsi" w:cstheme="minorHAnsi"/>
          <w:sz w:val="24"/>
          <w:szCs w:val="24"/>
        </w:rPr>
        <w:t>najpóźniej w dniu realizacji) o zamiarze wprowadzenia zmian w obsadzie osobowej służby ochrony i</w:t>
      </w:r>
      <w:r w:rsidR="00A209B7" w:rsidRPr="003E24FE">
        <w:rPr>
          <w:rFonts w:asciiTheme="minorHAnsi" w:hAnsiTheme="minorHAnsi" w:cstheme="minorHAnsi"/>
          <w:sz w:val="24"/>
          <w:szCs w:val="24"/>
        </w:rPr>
        <w:t> </w:t>
      </w:r>
      <w:r w:rsidR="0058005B" w:rsidRPr="003E24FE">
        <w:rPr>
          <w:rFonts w:asciiTheme="minorHAnsi" w:hAnsiTheme="minorHAnsi" w:cstheme="minorHAnsi"/>
          <w:sz w:val="24"/>
          <w:szCs w:val="24"/>
        </w:rPr>
        <w:t>wyznaczeniu do ochrony pracowników z rezerwy kadrowej,</w:t>
      </w:r>
      <w:r w:rsidR="003E24FE">
        <w:rPr>
          <w:rFonts w:asciiTheme="minorHAnsi" w:hAnsiTheme="minorHAnsi" w:cstheme="minorHAnsi"/>
          <w:sz w:val="24"/>
          <w:szCs w:val="24"/>
        </w:rPr>
        <w:t xml:space="preserve"> a</w:t>
      </w:r>
      <w:r w:rsidR="003E24FE" w:rsidRPr="003E24FE">
        <w:t xml:space="preserve"> </w:t>
      </w:r>
      <w:r w:rsidR="003E24FE" w:rsidRPr="003E24FE">
        <w:rPr>
          <w:rFonts w:asciiTheme="minorHAnsi" w:hAnsiTheme="minorHAnsi" w:cstheme="minorHAnsi"/>
          <w:sz w:val="24"/>
          <w:szCs w:val="24"/>
        </w:rPr>
        <w:t>najpóźniej w dniu zatrudnienia dostarcza dokumenty dotyczące tego pracownika. Nowo wprowadzany pracownik musi spełniać wymagania SWZ i być zgodny z ofertą Wykonawcy (doświadczenie, wiek).</w:t>
      </w:r>
    </w:p>
    <w:p w14:paraId="3654813F" w14:textId="5322FE5C" w:rsidR="0066017E" w:rsidRPr="003E24FE" w:rsidRDefault="00A209B7" w:rsidP="00876EA8">
      <w:pPr>
        <w:pStyle w:val="Akapitzlist"/>
        <w:numPr>
          <w:ilvl w:val="0"/>
          <w:numId w:val="8"/>
        </w:numPr>
        <w:ind w:left="426" w:hanging="426"/>
        <w:jc w:val="both"/>
        <w:rPr>
          <w:rFonts w:asciiTheme="minorHAnsi" w:hAnsiTheme="minorHAnsi" w:cstheme="minorHAnsi"/>
          <w:sz w:val="24"/>
          <w:szCs w:val="24"/>
        </w:rPr>
      </w:pPr>
      <w:r>
        <w:rPr>
          <w:rFonts w:asciiTheme="minorHAnsi" w:eastAsia="Times New Roman" w:hAnsiTheme="minorHAnsi" w:cstheme="minorHAnsi"/>
          <w:spacing w:val="-8"/>
          <w:sz w:val="24"/>
          <w:szCs w:val="24"/>
        </w:rPr>
        <w:t xml:space="preserve">Wykonawca </w:t>
      </w:r>
      <w:r w:rsidR="0066017E" w:rsidRPr="00AB3F60">
        <w:rPr>
          <w:rFonts w:asciiTheme="minorHAnsi" w:hAnsiTheme="minorHAnsi" w:cstheme="minorHAnsi"/>
          <w:spacing w:val="-6"/>
          <w:sz w:val="24"/>
          <w:szCs w:val="24"/>
        </w:rPr>
        <w:t>na bie</w:t>
      </w:r>
      <w:r w:rsidR="0066017E" w:rsidRPr="00AB3F60">
        <w:rPr>
          <w:rFonts w:asciiTheme="minorHAnsi" w:eastAsia="Times New Roman" w:hAnsiTheme="minorHAnsi" w:cstheme="minorHAnsi"/>
          <w:spacing w:val="-6"/>
          <w:sz w:val="24"/>
          <w:szCs w:val="24"/>
        </w:rPr>
        <w:t>żąco przedstawia przedstawicielom Zamawiającego propozycję do usprawnienia ochrony</w:t>
      </w:r>
      <w:r w:rsidR="003E24FE">
        <w:rPr>
          <w:rFonts w:asciiTheme="minorHAnsi" w:eastAsia="Times New Roman" w:hAnsiTheme="minorHAnsi" w:cstheme="minorHAnsi"/>
          <w:spacing w:val="-6"/>
          <w:sz w:val="24"/>
          <w:szCs w:val="24"/>
        </w:rPr>
        <w:t>.</w:t>
      </w:r>
    </w:p>
    <w:p w14:paraId="62EF2EFE" w14:textId="303CD8AB"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2B3EFC">
        <w:rPr>
          <w:rFonts w:asciiTheme="minorHAnsi" w:hAnsiTheme="minorHAnsi" w:cstheme="minorHAnsi"/>
          <w:sz w:val="24"/>
          <w:szCs w:val="24"/>
        </w:rPr>
        <w:t>Na żądanie Zamawiającego, Wykonawca odsunie od wykonywania</w:t>
      </w:r>
      <w:r w:rsidRPr="00AB3F60">
        <w:rPr>
          <w:rFonts w:asciiTheme="minorHAnsi" w:hAnsiTheme="minorHAnsi" w:cstheme="minorHAnsi"/>
          <w:sz w:val="24"/>
          <w:szCs w:val="24"/>
        </w:rPr>
        <w:t xml:space="preserve"> czynności pracownika ochrony nie wypełniającego według Zamawiającego należycie obowiązków, po jednokrotnym uprzednim wezwaniu Wykonawcy do wyeliminowania nieprawidłowości. W takim przypadku Zamawiający dokona odpowiedniej adnotacji w Książce Dyżurów. Obowiązek uprzedzenia Wykonawcy nie dotyczy sytuacji utraty przez taką osobę dopuszczenia do dostępu do informacji niejawnych, postawienia zarzutów karnych, zawieszenia bądź skreślenia z listy kwalifikowanych pracowników ochrony fizycznej, popełnienia przestępstwa bądź rażącego naruszenia obowiązków służbowych, niezależnie od podstawy dysponowania przez Wykonawcę taką osobą.</w:t>
      </w:r>
    </w:p>
    <w:p w14:paraId="0CEAAFB3" w14:textId="7EB398D4"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AB3F60">
        <w:rPr>
          <w:rFonts w:asciiTheme="minorHAnsi" w:hAnsiTheme="minorHAnsi" w:cstheme="minorHAnsi"/>
          <w:sz w:val="24"/>
          <w:szCs w:val="24"/>
        </w:rPr>
        <w:t>W szczególnie uzasadnionych przypadkach podyktowanych wyłącznie względami bezpieczeństwa, Zamawiający zastrzega sobie możliwość odmówienia dopuszczenia do pracy bądź</w:t>
      </w:r>
      <w:r w:rsidRPr="00AB3F60">
        <w:rPr>
          <w:rFonts w:cstheme="minorHAnsi"/>
          <w:sz w:val="24"/>
          <w:szCs w:val="24"/>
        </w:rPr>
        <w:t xml:space="preserve"> </w:t>
      </w:r>
      <w:r w:rsidRPr="00AB3F60">
        <w:rPr>
          <w:rFonts w:asciiTheme="minorHAnsi" w:hAnsiTheme="minorHAnsi" w:cstheme="minorHAnsi"/>
          <w:sz w:val="24"/>
          <w:szCs w:val="24"/>
        </w:rPr>
        <w:t>niezwłocznego odsunięcia od wykonywania obowiązków wskazanych przez Wykonawcę pracowników, bez podania szczegółowych przyczyn. Zamawiający zastrzega sobie</w:t>
      </w:r>
      <w:r w:rsidRPr="00AB3F60">
        <w:rPr>
          <w:rFonts w:cstheme="minorHAnsi"/>
          <w:sz w:val="24"/>
          <w:szCs w:val="24"/>
        </w:rPr>
        <w:t xml:space="preserve"> </w:t>
      </w:r>
      <w:r w:rsidRPr="00AB3F60">
        <w:rPr>
          <w:rFonts w:asciiTheme="minorHAnsi" w:hAnsiTheme="minorHAnsi" w:cstheme="minorHAnsi"/>
          <w:sz w:val="24"/>
          <w:szCs w:val="24"/>
        </w:rPr>
        <w:t>możliwość natychmiastowego odsunięcia od obowiązków pracownika będącego pod wpływem alkoholu bądź innych środków odurzających.</w:t>
      </w:r>
    </w:p>
    <w:p w14:paraId="22632F4F" w14:textId="77777777"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AB3F60">
        <w:rPr>
          <w:rFonts w:asciiTheme="minorHAnsi" w:hAnsiTheme="minorHAnsi" w:cstheme="minorHAnsi"/>
          <w:sz w:val="24"/>
          <w:szCs w:val="24"/>
        </w:rPr>
        <w:t xml:space="preserve">W razie zaistnienia potrzeby natychmiastowego odsunięcia lub niedopuszczenia do pracy pracownika, zgodnie z ust. </w:t>
      </w:r>
      <w:r>
        <w:rPr>
          <w:rFonts w:asciiTheme="minorHAnsi" w:hAnsiTheme="minorHAnsi" w:cstheme="minorHAnsi"/>
          <w:sz w:val="24"/>
          <w:szCs w:val="24"/>
        </w:rPr>
        <w:t>5</w:t>
      </w:r>
      <w:r w:rsidRPr="00AB3F60">
        <w:rPr>
          <w:rFonts w:asciiTheme="minorHAnsi" w:hAnsiTheme="minorHAnsi" w:cstheme="minorHAnsi"/>
          <w:sz w:val="24"/>
          <w:szCs w:val="24"/>
        </w:rPr>
        <w:t xml:space="preserve"> i </w:t>
      </w:r>
      <w:r>
        <w:rPr>
          <w:rFonts w:asciiTheme="minorHAnsi" w:hAnsiTheme="minorHAnsi" w:cstheme="minorHAnsi"/>
          <w:sz w:val="24"/>
          <w:szCs w:val="24"/>
        </w:rPr>
        <w:t>6</w:t>
      </w:r>
      <w:r w:rsidRPr="00AB3F60">
        <w:rPr>
          <w:rFonts w:asciiTheme="minorHAnsi" w:hAnsiTheme="minorHAnsi" w:cstheme="minorHAnsi"/>
          <w:sz w:val="24"/>
          <w:szCs w:val="24"/>
        </w:rPr>
        <w:t>, Wykonawca zobowiązuje się skierować na posterunek innego pracownika ochrony w terminie nie dłuższym niż 2 (dwie) godziny. Termin ten obowiązuje również w wypadku zaistnienia sytuacji losowych nie pozwalających pracownikowi ochrony wykonywać obowiązków w danym momencie.</w:t>
      </w:r>
    </w:p>
    <w:p w14:paraId="521AB5E7" w14:textId="77777777"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AB3F60">
        <w:rPr>
          <w:rStyle w:val="highlight"/>
          <w:rFonts w:asciiTheme="minorHAnsi" w:hAnsiTheme="minorHAnsi" w:cstheme="minorHAnsi"/>
          <w:sz w:val="24"/>
          <w:szCs w:val="24"/>
        </w:rPr>
        <w:t>Zmian</w:t>
      </w:r>
      <w:r w:rsidRPr="00AB3F60">
        <w:rPr>
          <w:rFonts w:asciiTheme="minorHAnsi" w:hAnsiTheme="minorHAnsi" w:cstheme="minorHAnsi"/>
          <w:sz w:val="24"/>
          <w:szCs w:val="24"/>
        </w:rPr>
        <w:t>a pracownika/pracowników ochrony realizującego zamówienie będzie również możliwa na żądanie Zamawiającego w przypadku nienależytego świadczenia przez niego usług, po uprzednim wezwaniu Wykonawcy.</w:t>
      </w:r>
    </w:p>
    <w:p w14:paraId="65C12E57" w14:textId="77777777"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AB3F60">
        <w:rPr>
          <w:rFonts w:asciiTheme="minorHAnsi" w:hAnsiTheme="minorHAnsi" w:cstheme="minorHAnsi"/>
          <w:sz w:val="24"/>
          <w:szCs w:val="24"/>
        </w:rPr>
        <w:t xml:space="preserve">Zmiana pracownika/pracowników ochrony realizującego umowę będzie także możliwa na wniosek Wykonawcy, uzasadniony obiektywnymi okolicznościami. Zmiana pracownika realizującego zamówienie możliwa będzie poprzez pisemne powiadomienie Zamawiającego przez Wykonawcę o zmianie pracownika/ pracowników, co najmniej na 2 (dwa) dni robocze przed zamiarem dokonania zmiany (nowowprowadzany pracownik musi spełniać wymagania SWZ i oferty Wykonawcy). </w:t>
      </w:r>
    </w:p>
    <w:p w14:paraId="3F1BAE20" w14:textId="487A3CDF"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AB3F60">
        <w:rPr>
          <w:rFonts w:asciiTheme="minorHAnsi" w:hAnsiTheme="minorHAnsi" w:cstheme="minorHAnsi"/>
          <w:sz w:val="24"/>
          <w:szCs w:val="24"/>
        </w:rPr>
        <w:t xml:space="preserve">W przypadku konieczności nagłej zmiany pracownika ochrony (nie przybycie na służbę pracownika lub przybycia w stanie uniemożliwiającym wykonywanie </w:t>
      </w:r>
      <w:proofErr w:type="gramStart"/>
      <w:r w:rsidRPr="00AB3F60">
        <w:rPr>
          <w:rFonts w:asciiTheme="minorHAnsi" w:hAnsiTheme="minorHAnsi" w:cstheme="minorHAnsi"/>
          <w:sz w:val="24"/>
          <w:szCs w:val="24"/>
        </w:rPr>
        <w:t xml:space="preserve">obowiązków) </w:t>
      </w:r>
      <w:r w:rsidRPr="00AB3F60">
        <w:rPr>
          <w:rFonts w:cstheme="minorHAnsi"/>
          <w:sz w:val="24"/>
          <w:szCs w:val="24"/>
        </w:rPr>
        <w:t xml:space="preserve"> </w:t>
      </w:r>
      <w:r w:rsidRPr="00AB3F60">
        <w:rPr>
          <w:rFonts w:asciiTheme="minorHAnsi" w:hAnsiTheme="minorHAnsi" w:cstheme="minorHAnsi"/>
          <w:sz w:val="24"/>
          <w:szCs w:val="24"/>
        </w:rPr>
        <w:t>Wykonawca</w:t>
      </w:r>
      <w:proofErr w:type="gramEnd"/>
      <w:r w:rsidR="003B2B0F">
        <w:rPr>
          <w:rFonts w:asciiTheme="minorHAnsi" w:hAnsiTheme="minorHAnsi" w:cstheme="minorHAnsi"/>
          <w:sz w:val="24"/>
          <w:szCs w:val="24"/>
        </w:rPr>
        <w:t xml:space="preserve"> </w:t>
      </w:r>
      <w:r w:rsidRPr="00AB3F60">
        <w:rPr>
          <w:rFonts w:asciiTheme="minorHAnsi" w:hAnsiTheme="minorHAnsi" w:cstheme="minorHAnsi"/>
          <w:sz w:val="24"/>
          <w:szCs w:val="24"/>
        </w:rPr>
        <w:t xml:space="preserve">niezwłocznie powiadomi o tym fakcie Zamawiającego oraz dokona odpowiedniej adnotacji w Książce Dyżurów. Wykonawca </w:t>
      </w:r>
      <w:proofErr w:type="gramStart"/>
      <w:r w:rsidRPr="00AB3F60">
        <w:rPr>
          <w:rFonts w:asciiTheme="minorHAnsi" w:hAnsiTheme="minorHAnsi" w:cstheme="minorHAnsi"/>
          <w:sz w:val="24"/>
          <w:szCs w:val="24"/>
        </w:rPr>
        <w:t>nie</w:t>
      </w:r>
      <w:r w:rsidR="003B2B0F">
        <w:rPr>
          <w:rFonts w:asciiTheme="minorHAnsi" w:hAnsiTheme="minorHAnsi" w:cstheme="minorHAnsi"/>
          <w:sz w:val="24"/>
          <w:szCs w:val="24"/>
        </w:rPr>
        <w:t xml:space="preserve"> </w:t>
      </w:r>
      <w:r w:rsidRPr="00AB3F60">
        <w:rPr>
          <w:rFonts w:asciiTheme="minorHAnsi" w:hAnsiTheme="minorHAnsi" w:cstheme="minorHAnsi"/>
          <w:sz w:val="24"/>
          <w:szCs w:val="24"/>
        </w:rPr>
        <w:t>później</w:t>
      </w:r>
      <w:proofErr w:type="gramEnd"/>
      <w:r w:rsidRPr="00AB3F60">
        <w:rPr>
          <w:rFonts w:asciiTheme="minorHAnsi" w:hAnsiTheme="minorHAnsi" w:cstheme="minorHAnsi"/>
          <w:sz w:val="24"/>
          <w:szCs w:val="24"/>
        </w:rPr>
        <w:t xml:space="preserve"> niż (2) dwie godziny licząc od powiadomienia Zamawiającego o powyższym fakcie, winien zapewnić do ochrony obiektu innego pracownika ochrony o odpowiednich kwalifikacjach. </w:t>
      </w:r>
    </w:p>
    <w:p w14:paraId="7F5739AE" w14:textId="147E06E3" w:rsidR="00EA764C" w:rsidRDefault="0066017E" w:rsidP="00876EA8">
      <w:pPr>
        <w:pStyle w:val="Akapitzlist"/>
        <w:numPr>
          <w:ilvl w:val="0"/>
          <w:numId w:val="8"/>
        </w:numPr>
        <w:ind w:left="426" w:hanging="426"/>
        <w:jc w:val="both"/>
        <w:rPr>
          <w:rFonts w:asciiTheme="minorHAnsi" w:hAnsiTheme="minorHAnsi" w:cstheme="minorHAnsi"/>
          <w:sz w:val="24"/>
          <w:szCs w:val="24"/>
        </w:rPr>
      </w:pPr>
      <w:r w:rsidRPr="00AB3F60">
        <w:rPr>
          <w:rFonts w:asciiTheme="minorHAnsi" w:hAnsiTheme="minorHAnsi" w:cstheme="minorHAnsi"/>
          <w:sz w:val="24"/>
          <w:szCs w:val="24"/>
        </w:rPr>
        <w:t>W przypadku zmiany pracownika realizującego umowę, Wykonawca zobowiązany będzie do potwierdzenia, że osoba ta spełnia wymagania</w:t>
      </w:r>
      <w:r w:rsidR="003B2B0F">
        <w:rPr>
          <w:rFonts w:asciiTheme="minorHAnsi" w:hAnsiTheme="minorHAnsi" w:cstheme="minorHAnsi"/>
          <w:sz w:val="24"/>
          <w:szCs w:val="24"/>
        </w:rPr>
        <w:t>,</w:t>
      </w:r>
      <w:r w:rsidRPr="00AB3F60">
        <w:rPr>
          <w:rFonts w:asciiTheme="minorHAnsi" w:hAnsiTheme="minorHAnsi" w:cstheme="minorHAnsi"/>
          <w:sz w:val="24"/>
          <w:szCs w:val="24"/>
        </w:rPr>
        <w:t xml:space="preserve"> o których mowa w SWZ </w:t>
      </w:r>
      <w:r w:rsidRPr="00AB3F60">
        <w:rPr>
          <w:rFonts w:asciiTheme="minorHAnsi" w:hAnsiTheme="minorHAnsi" w:cstheme="minorHAnsi"/>
          <w:sz w:val="24"/>
          <w:szCs w:val="24"/>
        </w:rPr>
        <w:lastRenderedPageBreak/>
        <w:t>i</w:t>
      </w:r>
      <w:r w:rsidR="00A61E36">
        <w:rPr>
          <w:rFonts w:asciiTheme="minorHAnsi" w:hAnsiTheme="minorHAnsi" w:cstheme="minorHAnsi"/>
          <w:sz w:val="24"/>
          <w:szCs w:val="24"/>
        </w:rPr>
        <w:t> </w:t>
      </w:r>
      <w:r w:rsidRPr="00AB3F60">
        <w:rPr>
          <w:rFonts w:asciiTheme="minorHAnsi" w:hAnsiTheme="minorHAnsi" w:cstheme="minorHAnsi"/>
          <w:sz w:val="24"/>
          <w:szCs w:val="24"/>
        </w:rPr>
        <w:t xml:space="preserve">ofercie </w:t>
      </w:r>
      <w:r w:rsidRPr="00C60436">
        <w:rPr>
          <w:rFonts w:asciiTheme="minorHAnsi" w:hAnsiTheme="minorHAnsi" w:cstheme="minorHAnsi"/>
          <w:sz w:val="24"/>
          <w:szCs w:val="24"/>
        </w:rPr>
        <w:t>Wykonawcy, oraz że jest pracownikiem Wykonawcy.</w:t>
      </w:r>
    </w:p>
    <w:p w14:paraId="50992E42" w14:textId="224E0159" w:rsidR="00EA764C" w:rsidRPr="00EA764C" w:rsidRDefault="00EA764C" w:rsidP="00876EA8">
      <w:pPr>
        <w:pStyle w:val="Akapitzlist"/>
        <w:numPr>
          <w:ilvl w:val="0"/>
          <w:numId w:val="8"/>
        </w:numPr>
        <w:ind w:left="426" w:hanging="426"/>
        <w:jc w:val="both"/>
        <w:rPr>
          <w:rFonts w:asciiTheme="minorHAnsi" w:hAnsiTheme="minorHAnsi" w:cstheme="minorHAnsi"/>
          <w:sz w:val="24"/>
          <w:szCs w:val="24"/>
        </w:rPr>
      </w:pPr>
      <w:r>
        <w:rPr>
          <w:rFonts w:asciiTheme="minorHAnsi" w:hAnsiTheme="minorHAnsi" w:cstheme="minorHAnsi"/>
          <w:sz w:val="24"/>
          <w:szCs w:val="24"/>
        </w:rPr>
        <w:t xml:space="preserve">Wykonawca </w:t>
      </w:r>
      <w:r w:rsidRPr="00EA764C">
        <w:rPr>
          <w:rFonts w:asciiTheme="minorHAnsi" w:hAnsiTheme="minorHAnsi" w:cstheme="minorHAnsi"/>
          <w:sz w:val="24"/>
          <w:szCs w:val="24"/>
        </w:rPr>
        <w:t>prowadzi dla pracowników ochrony niezbędne szkolenia, odprawy, instruktaże uwzględniające specyfikę ochrony w sądzie</w:t>
      </w:r>
      <w:r>
        <w:rPr>
          <w:rFonts w:asciiTheme="minorHAnsi" w:hAnsiTheme="minorHAnsi" w:cstheme="minorHAnsi"/>
          <w:sz w:val="24"/>
          <w:szCs w:val="24"/>
        </w:rPr>
        <w:t>.</w:t>
      </w:r>
    </w:p>
    <w:p w14:paraId="5CC15B34" w14:textId="0FA38AEF" w:rsidR="003F7E80" w:rsidRPr="0064521A" w:rsidRDefault="003F7E80" w:rsidP="00876EA8">
      <w:pPr>
        <w:pStyle w:val="Akapitzlist"/>
        <w:numPr>
          <w:ilvl w:val="0"/>
          <w:numId w:val="8"/>
        </w:numPr>
        <w:ind w:left="426" w:hanging="426"/>
        <w:jc w:val="both"/>
        <w:rPr>
          <w:rFonts w:asciiTheme="minorHAnsi" w:hAnsiTheme="minorHAnsi" w:cstheme="minorHAnsi"/>
          <w:sz w:val="24"/>
          <w:szCs w:val="24"/>
        </w:rPr>
      </w:pPr>
      <w:r w:rsidRPr="00717E58">
        <w:rPr>
          <w:rFonts w:asciiTheme="minorHAnsi" w:hAnsiTheme="minorHAnsi" w:cstheme="minorHAnsi"/>
          <w:sz w:val="24"/>
          <w:szCs w:val="24"/>
        </w:rPr>
        <w:t>Wykonawca zobowiązany jest</w:t>
      </w:r>
      <w:r w:rsidR="0084058A" w:rsidRPr="00717E58">
        <w:rPr>
          <w:rFonts w:asciiTheme="minorHAnsi" w:hAnsiTheme="minorHAnsi" w:cstheme="minorHAnsi"/>
          <w:sz w:val="24"/>
          <w:szCs w:val="24"/>
        </w:rPr>
        <w:t xml:space="preserve"> do oddelegowania do udziału w szkoleniu </w:t>
      </w:r>
      <w:r w:rsidR="00864BBB" w:rsidRPr="00717E58">
        <w:rPr>
          <w:rFonts w:asciiTheme="minorHAnsi" w:hAnsiTheme="minorHAnsi" w:cstheme="minorHAnsi"/>
          <w:sz w:val="24"/>
          <w:szCs w:val="24"/>
        </w:rPr>
        <w:t>i</w:t>
      </w:r>
      <w:r w:rsidR="00864BBB">
        <w:rPr>
          <w:rFonts w:asciiTheme="minorHAnsi" w:hAnsiTheme="minorHAnsi" w:cstheme="minorHAnsi"/>
          <w:sz w:val="24"/>
          <w:szCs w:val="24"/>
        </w:rPr>
        <w:t> </w:t>
      </w:r>
      <w:r w:rsidR="00D50408" w:rsidRPr="00717E58">
        <w:rPr>
          <w:rFonts w:asciiTheme="minorHAnsi" w:hAnsiTheme="minorHAnsi" w:cstheme="minorHAnsi"/>
          <w:sz w:val="24"/>
          <w:szCs w:val="24"/>
        </w:rPr>
        <w:t xml:space="preserve">przeprowadzenia szkolenia dla </w:t>
      </w:r>
      <w:r w:rsidR="0084058A" w:rsidRPr="00717E58">
        <w:rPr>
          <w:rFonts w:asciiTheme="minorHAnsi" w:hAnsiTheme="minorHAnsi" w:cstheme="minorHAnsi"/>
          <w:sz w:val="24"/>
          <w:szCs w:val="24"/>
        </w:rPr>
        <w:t>pracowników</w:t>
      </w:r>
      <w:r w:rsidRPr="00717E58">
        <w:rPr>
          <w:rFonts w:asciiTheme="minorHAnsi" w:hAnsiTheme="minorHAnsi" w:cstheme="minorHAnsi"/>
          <w:sz w:val="24"/>
          <w:szCs w:val="24"/>
        </w:rPr>
        <w:t xml:space="preserve"> </w:t>
      </w:r>
      <w:r w:rsidR="006B563A" w:rsidRPr="00717E58">
        <w:rPr>
          <w:rFonts w:asciiTheme="minorHAnsi" w:hAnsiTheme="minorHAnsi" w:cstheme="minorHAnsi"/>
          <w:sz w:val="24"/>
          <w:szCs w:val="24"/>
        </w:rPr>
        <w:t xml:space="preserve">ochrony </w:t>
      </w:r>
      <w:r w:rsidRPr="00717E58">
        <w:rPr>
          <w:rFonts w:asciiTheme="minorHAnsi" w:hAnsiTheme="minorHAnsi" w:cstheme="minorHAnsi"/>
          <w:sz w:val="24"/>
          <w:szCs w:val="24"/>
        </w:rPr>
        <w:t>z obsługi urządzenia</w:t>
      </w:r>
      <w:r w:rsidR="004913CB" w:rsidRPr="00717E58">
        <w:rPr>
          <w:rFonts w:asciiTheme="minorHAnsi" w:hAnsiTheme="minorHAnsi" w:cstheme="minorHAnsi"/>
          <w:sz w:val="24"/>
          <w:szCs w:val="24"/>
        </w:rPr>
        <w:t xml:space="preserve"> </w:t>
      </w:r>
      <w:r w:rsidRPr="00717E58">
        <w:rPr>
          <w:rFonts w:asciiTheme="minorHAnsi" w:hAnsiTheme="minorHAnsi" w:cstheme="minorHAnsi"/>
          <w:sz w:val="24"/>
          <w:szCs w:val="24"/>
        </w:rPr>
        <w:t>tj.</w:t>
      </w:r>
      <w:r w:rsidR="00A61E36">
        <w:rPr>
          <w:rFonts w:asciiTheme="minorHAnsi" w:hAnsiTheme="minorHAnsi" w:cstheme="minorHAnsi"/>
          <w:sz w:val="24"/>
          <w:szCs w:val="24"/>
        </w:rPr>
        <w:t> </w:t>
      </w:r>
      <w:r w:rsidRPr="00717E58">
        <w:rPr>
          <w:rFonts w:asciiTheme="minorHAnsi" w:hAnsiTheme="minorHAnsi" w:cstheme="minorHAnsi"/>
          <w:sz w:val="24"/>
          <w:szCs w:val="24"/>
        </w:rPr>
        <w:t>prześwietlarki bagażu</w:t>
      </w:r>
      <w:r w:rsidR="0092508D" w:rsidRPr="00717E58">
        <w:rPr>
          <w:rFonts w:asciiTheme="minorHAnsi" w:hAnsiTheme="minorHAnsi" w:cstheme="minorHAnsi"/>
          <w:sz w:val="24"/>
          <w:szCs w:val="24"/>
        </w:rPr>
        <w:t xml:space="preserve"> ADANI</w:t>
      </w:r>
      <w:r w:rsidR="00C60436" w:rsidRPr="00717E58">
        <w:rPr>
          <w:rFonts w:asciiTheme="minorHAnsi" w:hAnsiTheme="minorHAnsi" w:cstheme="minorHAnsi"/>
          <w:sz w:val="24"/>
          <w:szCs w:val="24"/>
        </w:rPr>
        <w:t xml:space="preserve"> </w:t>
      </w:r>
      <w:r w:rsidR="00C60436" w:rsidRPr="0064521A">
        <w:rPr>
          <w:rFonts w:asciiTheme="minorHAnsi" w:hAnsiTheme="minorHAnsi" w:cstheme="minorHAnsi"/>
          <w:sz w:val="24"/>
          <w:szCs w:val="24"/>
        </w:rPr>
        <w:t>BV5030</w:t>
      </w:r>
      <w:r w:rsidRPr="0064521A">
        <w:rPr>
          <w:rFonts w:asciiTheme="minorHAnsi" w:hAnsiTheme="minorHAnsi" w:cstheme="minorHAnsi"/>
          <w:sz w:val="24"/>
          <w:szCs w:val="24"/>
        </w:rPr>
        <w:t xml:space="preserve"> </w:t>
      </w:r>
      <w:r w:rsidR="0092508D" w:rsidRPr="0064521A">
        <w:rPr>
          <w:rFonts w:asciiTheme="minorHAnsi" w:hAnsiTheme="minorHAnsi" w:cstheme="minorHAnsi"/>
          <w:sz w:val="24"/>
          <w:szCs w:val="24"/>
        </w:rPr>
        <w:t>zainstalowanej</w:t>
      </w:r>
      <w:r w:rsidRPr="0064521A">
        <w:rPr>
          <w:rFonts w:asciiTheme="minorHAnsi" w:hAnsiTheme="minorHAnsi" w:cstheme="minorHAnsi"/>
          <w:sz w:val="24"/>
          <w:szCs w:val="24"/>
        </w:rPr>
        <w:t xml:space="preserve"> w budynku Sądu przy ul. 17 Marca 3. </w:t>
      </w:r>
      <w:r w:rsidR="00B66E2B" w:rsidRPr="0064521A">
        <w:rPr>
          <w:rFonts w:asciiTheme="minorHAnsi" w:hAnsiTheme="minorHAnsi" w:cstheme="minorHAnsi"/>
          <w:sz w:val="24"/>
          <w:szCs w:val="24"/>
        </w:rPr>
        <w:t xml:space="preserve">Koszt </w:t>
      </w:r>
      <w:r w:rsidR="00E94917" w:rsidRPr="0064521A">
        <w:rPr>
          <w:rFonts w:asciiTheme="minorHAnsi" w:hAnsiTheme="minorHAnsi" w:cstheme="minorHAnsi"/>
          <w:sz w:val="24"/>
          <w:szCs w:val="24"/>
        </w:rPr>
        <w:t xml:space="preserve">pierwszego </w:t>
      </w:r>
      <w:r w:rsidR="00B66E2B" w:rsidRPr="0064521A">
        <w:rPr>
          <w:rFonts w:asciiTheme="minorHAnsi" w:hAnsiTheme="minorHAnsi" w:cstheme="minorHAnsi"/>
          <w:sz w:val="24"/>
          <w:szCs w:val="24"/>
        </w:rPr>
        <w:t xml:space="preserve">szkolenia </w:t>
      </w:r>
      <w:r w:rsidR="008E0D5A" w:rsidRPr="0064521A">
        <w:rPr>
          <w:rFonts w:asciiTheme="minorHAnsi" w:hAnsiTheme="minorHAnsi" w:cstheme="minorHAnsi"/>
          <w:sz w:val="24"/>
          <w:szCs w:val="24"/>
        </w:rPr>
        <w:t xml:space="preserve">dla osób obsługujących urządzenie </w:t>
      </w:r>
      <w:r w:rsidR="00B66E2B" w:rsidRPr="0064521A">
        <w:rPr>
          <w:rFonts w:asciiTheme="minorHAnsi" w:hAnsiTheme="minorHAnsi" w:cstheme="minorHAnsi"/>
          <w:sz w:val="24"/>
          <w:szCs w:val="24"/>
        </w:rPr>
        <w:t xml:space="preserve">pokrywa </w:t>
      </w:r>
      <w:r w:rsidR="00E94917" w:rsidRPr="0064521A">
        <w:rPr>
          <w:rFonts w:asciiTheme="minorHAnsi" w:hAnsiTheme="minorHAnsi" w:cstheme="minorHAnsi"/>
          <w:sz w:val="24"/>
          <w:szCs w:val="24"/>
        </w:rPr>
        <w:t>Zamawiający</w:t>
      </w:r>
      <w:r w:rsidR="00B66E2B" w:rsidRPr="0064521A">
        <w:rPr>
          <w:rFonts w:asciiTheme="minorHAnsi" w:hAnsiTheme="minorHAnsi" w:cstheme="minorHAnsi"/>
          <w:sz w:val="24"/>
          <w:szCs w:val="24"/>
        </w:rPr>
        <w:t>.</w:t>
      </w:r>
      <w:r w:rsidR="0064521A" w:rsidRPr="00156D08">
        <w:rPr>
          <w:rFonts w:asciiTheme="minorHAnsi" w:hAnsiTheme="minorHAnsi" w:cstheme="minorHAnsi"/>
          <w:sz w:val="24"/>
          <w:szCs w:val="24"/>
        </w:rPr>
        <w:t xml:space="preserve"> Po</w:t>
      </w:r>
      <w:r w:rsidR="0064521A" w:rsidRPr="0064521A">
        <w:rPr>
          <w:rFonts w:asciiTheme="minorHAnsi" w:hAnsiTheme="minorHAnsi" w:cstheme="minorHAnsi"/>
          <w:sz w:val="24"/>
          <w:szCs w:val="24"/>
        </w:rPr>
        <w:t>nadto Wykonawca zobowiązuje się</w:t>
      </w:r>
      <w:r w:rsidR="00314EFB">
        <w:rPr>
          <w:rFonts w:asciiTheme="minorHAnsi" w:hAnsiTheme="minorHAnsi" w:cstheme="minorHAnsi"/>
          <w:sz w:val="24"/>
          <w:szCs w:val="24"/>
        </w:rPr>
        <w:t xml:space="preserve"> (w razie konieczności przeprowadzenia dodatkowych szkoleń dla innych pracowników ochrony) </w:t>
      </w:r>
      <w:r w:rsidR="0064521A" w:rsidRPr="0064521A">
        <w:rPr>
          <w:rFonts w:asciiTheme="minorHAnsi" w:hAnsiTheme="minorHAnsi" w:cstheme="minorHAnsi"/>
          <w:sz w:val="24"/>
          <w:szCs w:val="24"/>
        </w:rPr>
        <w:t xml:space="preserve">– na swój koszt - przeszkolenia pracowników oddelegowanych od obsługi prześwietlarki bagażu przez </w:t>
      </w:r>
      <w:r w:rsidR="0064521A">
        <w:rPr>
          <w:rFonts w:asciiTheme="minorHAnsi" w:hAnsiTheme="minorHAnsi" w:cstheme="minorHAnsi"/>
          <w:sz w:val="24"/>
          <w:szCs w:val="24"/>
        </w:rPr>
        <w:t xml:space="preserve">producenta lub </w:t>
      </w:r>
      <w:r w:rsidR="0064521A" w:rsidRPr="0064521A">
        <w:rPr>
          <w:rFonts w:asciiTheme="minorHAnsi" w:hAnsiTheme="minorHAnsi" w:cstheme="minorHAnsi"/>
          <w:sz w:val="24"/>
          <w:szCs w:val="24"/>
        </w:rPr>
        <w:t>autoryzowanego dystrybutora producenta</w:t>
      </w:r>
      <w:r w:rsidR="0064521A">
        <w:rPr>
          <w:rFonts w:asciiTheme="minorHAnsi" w:hAnsiTheme="minorHAnsi" w:cstheme="minorHAnsi"/>
          <w:sz w:val="24"/>
          <w:szCs w:val="24"/>
        </w:rPr>
        <w:t xml:space="preserve"> urządzenia albo podmioty przez nich autoryzowane</w:t>
      </w:r>
      <w:r w:rsidR="0064521A" w:rsidRPr="0064521A">
        <w:rPr>
          <w:rFonts w:asciiTheme="minorHAnsi" w:hAnsiTheme="minorHAnsi" w:cstheme="minorHAnsi"/>
          <w:sz w:val="24"/>
          <w:szCs w:val="24"/>
        </w:rPr>
        <w:t>, co zostanie potwierdzone odpowiednim dokumentem</w:t>
      </w:r>
      <w:r w:rsidR="0064521A">
        <w:rPr>
          <w:rFonts w:asciiTheme="minorHAnsi" w:hAnsiTheme="minorHAnsi" w:cstheme="minorHAnsi"/>
          <w:sz w:val="24"/>
          <w:szCs w:val="24"/>
        </w:rPr>
        <w:t xml:space="preserve"> (podmioty rzetelne w zakresie szkolenia z tego obszaru i obsługi ww. urządzenia.</w:t>
      </w:r>
      <w:r w:rsidR="00D50408" w:rsidRPr="0064521A">
        <w:rPr>
          <w:rFonts w:asciiTheme="minorHAnsi" w:hAnsiTheme="minorHAnsi" w:cstheme="minorHAnsi"/>
          <w:sz w:val="24"/>
          <w:szCs w:val="24"/>
        </w:rPr>
        <w:t xml:space="preserve"> </w:t>
      </w:r>
    </w:p>
    <w:p w14:paraId="00D4C2CB" w14:textId="7346440A" w:rsidR="0066017E" w:rsidRPr="00EE25F1" w:rsidRDefault="0066017E" w:rsidP="00876EA8">
      <w:pPr>
        <w:pStyle w:val="Akapitzlist"/>
        <w:numPr>
          <w:ilvl w:val="0"/>
          <w:numId w:val="8"/>
        </w:numPr>
        <w:ind w:left="426" w:hanging="426"/>
        <w:jc w:val="both"/>
        <w:rPr>
          <w:rFonts w:asciiTheme="minorHAnsi" w:hAnsiTheme="minorHAnsi" w:cstheme="minorHAnsi"/>
          <w:sz w:val="24"/>
          <w:szCs w:val="24"/>
        </w:rPr>
      </w:pPr>
      <w:r w:rsidRPr="0064521A">
        <w:rPr>
          <w:rFonts w:asciiTheme="minorHAnsi" w:hAnsiTheme="minorHAnsi" w:cstheme="minorHAnsi"/>
          <w:spacing w:val="-4"/>
          <w:sz w:val="24"/>
          <w:szCs w:val="24"/>
        </w:rPr>
        <w:t>Wykonawca zapewnia i kieruje do S</w:t>
      </w:r>
      <w:r w:rsidRPr="0064521A">
        <w:rPr>
          <w:rFonts w:asciiTheme="minorHAnsi" w:eastAsia="Times New Roman" w:hAnsiTheme="minorHAnsi" w:cstheme="minorHAnsi"/>
          <w:spacing w:val="-4"/>
          <w:sz w:val="24"/>
          <w:szCs w:val="24"/>
        </w:rPr>
        <w:t>ądu na żądanie patrol interwencyjny w celu wsparcia si</w:t>
      </w:r>
      <w:r w:rsidR="00F6474D">
        <w:rPr>
          <w:rFonts w:asciiTheme="minorHAnsi" w:eastAsia="Times New Roman" w:hAnsiTheme="minorHAnsi" w:cstheme="minorHAnsi"/>
          <w:spacing w:val="-4"/>
          <w:sz w:val="24"/>
          <w:szCs w:val="24"/>
        </w:rPr>
        <w:t>ł</w:t>
      </w:r>
      <w:r w:rsidRPr="0064521A">
        <w:rPr>
          <w:rFonts w:asciiTheme="minorHAnsi" w:eastAsia="Times New Roman" w:hAnsiTheme="minorHAnsi" w:cstheme="minorHAnsi"/>
          <w:spacing w:val="-4"/>
          <w:sz w:val="24"/>
          <w:szCs w:val="24"/>
        </w:rPr>
        <w:t xml:space="preserve"> </w:t>
      </w:r>
      <w:r w:rsidRPr="0064521A">
        <w:rPr>
          <w:rFonts w:asciiTheme="minorHAnsi" w:eastAsia="Times New Roman" w:hAnsiTheme="minorHAnsi" w:cstheme="minorHAnsi"/>
          <w:spacing w:val="-6"/>
          <w:sz w:val="24"/>
          <w:szCs w:val="24"/>
        </w:rPr>
        <w:t>ochrony podczas zakłócania porządku albo istnienia</w:t>
      </w:r>
      <w:r w:rsidRPr="00EE25F1">
        <w:rPr>
          <w:rFonts w:asciiTheme="minorHAnsi" w:eastAsia="Times New Roman" w:hAnsiTheme="minorHAnsi" w:cstheme="minorHAnsi"/>
          <w:spacing w:val="-6"/>
          <w:sz w:val="24"/>
          <w:szCs w:val="24"/>
        </w:rPr>
        <w:t xml:space="preserve"> takich przesłanek. Czas dojazdu nie może być </w:t>
      </w:r>
      <w:proofErr w:type="gramStart"/>
      <w:r w:rsidRPr="00EE25F1">
        <w:rPr>
          <w:rFonts w:asciiTheme="minorHAnsi" w:eastAsia="Times New Roman" w:hAnsiTheme="minorHAnsi" w:cstheme="minorHAnsi"/>
          <w:spacing w:val="-6"/>
          <w:sz w:val="24"/>
          <w:szCs w:val="24"/>
        </w:rPr>
        <w:t>dłuższy,</w:t>
      </w:r>
      <w:proofErr w:type="gramEnd"/>
      <w:r w:rsidRPr="00EE25F1">
        <w:rPr>
          <w:rFonts w:asciiTheme="minorHAnsi" w:eastAsia="Times New Roman" w:hAnsiTheme="minorHAnsi" w:cstheme="minorHAnsi"/>
          <w:spacing w:val="-6"/>
          <w:sz w:val="24"/>
          <w:szCs w:val="24"/>
        </w:rPr>
        <w:t xml:space="preserve"> niż 20 minut od momentu zgłoszenia. </w:t>
      </w:r>
    </w:p>
    <w:p w14:paraId="7D41A49C" w14:textId="77777777" w:rsidR="0066017E" w:rsidRPr="00EE25F1" w:rsidRDefault="0066017E" w:rsidP="00876EA8">
      <w:pPr>
        <w:pStyle w:val="Akapitzlist"/>
        <w:numPr>
          <w:ilvl w:val="0"/>
          <w:numId w:val="8"/>
        </w:numPr>
        <w:ind w:left="426" w:hanging="426"/>
        <w:jc w:val="both"/>
        <w:rPr>
          <w:rFonts w:asciiTheme="minorHAnsi" w:hAnsiTheme="minorHAnsi" w:cstheme="minorHAnsi"/>
          <w:sz w:val="24"/>
          <w:szCs w:val="24"/>
        </w:rPr>
      </w:pPr>
      <w:r w:rsidRPr="00EE25F1">
        <w:rPr>
          <w:rFonts w:asciiTheme="minorHAnsi" w:hAnsiTheme="minorHAnsi" w:cstheme="minorHAnsi"/>
          <w:sz w:val="24"/>
          <w:szCs w:val="24"/>
        </w:rPr>
        <w:t xml:space="preserve">Wykonawca oświadcza, że czas dojazdu grupy interwencyjnej do budynków Sądu w Malborku: wyniesie nie dłużej, niż ..................... minut od zgłoszenia </w:t>
      </w:r>
      <w:r w:rsidRPr="00EE25F1">
        <w:rPr>
          <w:rFonts w:asciiTheme="minorHAnsi" w:hAnsiTheme="minorHAnsi" w:cs="Calibri"/>
          <w:i/>
          <w:iCs/>
          <w:sz w:val="24"/>
          <w:szCs w:val="24"/>
        </w:rPr>
        <w:t>(w dniu zawarcia Umowy do Umowy zostanie wpisany odpowiednio czas dojazdu, zgodnie z treścią oświadczenia złożonego przez Wykonawcę w Formularzu oferty, a nawias zostanie usunięty)</w:t>
      </w:r>
      <w:r w:rsidRPr="00EE25F1">
        <w:rPr>
          <w:rFonts w:asciiTheme="minorHAnsi" w:hAnsiTheme="minorHAnsi" w:cs="Calibri"/>
          <w:sz w:val="24"/>
          <w:szCs w:val="24"/>
        </w:rPr>
        <w:t>.</w:t>
      </w:r>
    </w:p>
    <w:p w14:paraId="5A54DDB9" w14:textId="48915E5A" w:rsidR="0066017E" w:rsidRPr="00EE25F1" w:rsidRDefault="0066017E" w:rsidP="00876EA8">
      <w:pPr>
        <w:pStyle w:val="Akapitzlist"/>
        <w:numPr>
          <w:ilvl w:val="0"/>
          <w:numId w:val="8"/>
        </w:numPr>
        <w:ind w:left="426" w:hanging="426"/>
        <w:jc w:val="both"/>
        <w:rPr>
          <w:rFonts w:asciiTheme="minorHAnsi" w:hAnsiTheme="minorHAnsi" w:cstheme="minorHAnsi"/>
          <w:sz w:val="24"/>
          <w:szCs w:val="24"/>
        </w:rPr>
      </w:pPr>
      <w:r w:rsidRPr="00EE25F1">
        <w:rPr>
          <w:rFonts w:asciiTheme="minorHAnsi" w:hAnsiTheme="minorHAnsi" w:cstheme="minorHAnsi"/>
          <w:sz w:val="24"/>
          <w:szCs w:val="24"/>
        </w:rPr>
        <w:t>Wykonawca oświadcza, że czas dojazdu grupy interwencyjnej do budynku Sądu w</w:t>
      </w:r>
      <w:r w:rsidR="00C01215">
        <w:rPr>
          <w:rFonts w:asciiTheme="minorHAnsi" w:hAnsiTheme="minorHAnsi" w:cstheme="minorHAnsi"/>
          <w:sz w:val="24"/>
          <w:szCs w:val="24"/>
        </w:rPr>
        <w:t> </w:t>
      </w:r>
      <w:r w:rsidRPr="00EE25F1">
        <w:rPr>
          <w:rFonts w:asciiTheme="minorHAnsi" w:hAnsiTheme="minorHAnsi" w:cstheme="minorHAnsi"/>
          <w:sz w:val="24"/>
          <w:szCs w:val="24"/>
        </w:rPr>
        <w:t xml:space="preserve">Nowym Dworze Gdańskim: ..................... minut od zgłoszenia </w:t>
      </w:r>
      <w:r w:rsidRPr="00EE25F1">
        <w:rPr>
          <w:rFonts w:asciiTheme="minorHAnsi" w:hAnsiTheme="minorHAnsi" w:cs="Calibri"/>
          <w:i/>
          <w:iCs/>
          <w:sz w:val="24"/>
          <w:szCs w:val="24"/>
        </w:rPr>
        <w:t>(w dniu zawarcia Umowy do Umowy zostanie wpisany odpowiednio czas dojazdu, zgodnie z treścią oświadczenia złożonego przez Wykonawcę w Formularzu oferty, a nawias zostanie usunięty)</w:t>
      </w:r>
      <w:r w:rsidRPr="00EE25F1">
        <w:rPr>
          <w:rFonts w:asciiTheme="minorHAnsi" w:hAnsiTheme="minorHAnsi" w:cstheme="minorHAnsi"/>
          <w:sz w:val="24"/>
          <w:szCs w:val="24"/>
        </w:rPr>
        <w:t>.</w:t>
      </w:r>
    </w:p>
    <w:p w14:paraId="04CADA8D" w14:textId="6CCB3562"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EE25F1">
        <w:rPr>
          <w:rFonts w:asciiTheme="minorHAnsi" w:hAnsiTheme="minorHAnsi" w:cstheme="minorHAnsi"/>
          <w:sz w:val="24"/>
          <w:szCs w:val="24"/>
        </w:rPr>
        <w:t xml:space="preserve">Wykonawca oświadcza, że skieruje do realizacji umowy </w:t>
      </w:r>
      <w:r w:rsidR="00E35FBC">
        <w:rPr>
          <w:rFonts w:asciiTheme="minorHAnsi" w:hAnsiTheme="minorHAnsi" w:cstheme="minorHAnsi"/>
          <w:sz w:val="24"/>
          <w:szCs w:val="24"/>
        </w:rPr>
        <w:t xml:space="preserve">wszystkich </w:t>
      </w:r>
      <w:r w:rsidRPr="00EE25F1">
        <w:rPr>
          <w:rFonts w:asciiTheme="minorHAnsi" w:hAnsiTheme="minorHAnsi" w:cstheme="minorHAnsi"/>
          <w:sz w:val="24"/>
          <w:szCs w:val="24"/>
        </w:rPr>
        <w:t xml:space="preserve">pracowników ochrony posiadających co </w:t>
      </w:r>
      <w:r w:rsidRPr="002B3EFC">
        <w:rPr>
          <w:rFonts w:asciiTheme="minorHAnsi" w:hAnsiTheme="minorHAnsi" w:cstheme="minorHAnsi"/>
          <w:sz w:val="24"/>
          <w:szCs w:val="24"/>
        </w:rPr>
        <w:t xml:space="preserve">najmniej ........................ miesięczne/letnie doświadczenie w pracy jako pracownik ochrony </w:t>
      </w:r>
      <w:r w:rsidRPr="002B3EFC">
        <w:rPr>
          <w:rFonts w:asciiTheme="minorHAnsi" w:hAnsiTheme="minorHAnsi" w:cs="Calibri"/>
          <w:i/>
          <w:iCs/>
          <w:sz w:val="24"/>
          <w:szCs w:val="24"/>
        </w:rPr>
        <w:t>(w dniu zawarcia Umowy do Umowy zostanie wpisany odpowiednio okres doświadczenia, zgodnie z treścią oświadczenia złożonego przez Wykonawcę w Formularzu oferty, a nawias zostanie usunięty)</w:t>
      </w:r>
      <w:r w:rsidRPr="002B3EFC">
        <w:rPr>
          <w:rFonts w:asciiTheme="minorHAnsi" w:hAnsiTheme="minorHAnsi" w:cstheme="minorHAnsi"/>
          <w:sz w:val="24"/>
          <w:szCs w:val="24"/>
        </w:rPr>
        <w:t>.</w:t>
      </w:r>
      <w:r w:rsidR="002B3EFC">
        <w:rPr>
          <w:rFonts w:asciiTheme="minorHAnsi" w:hAnsiTheme="minorHAnsi" w:cstheme="minorHAnsi"/>
          <w:sz w:val="24"/>
          <w:szCs w:val="24"/>
        </w:rPr>
        <w:t xml:space="preserve"> </w:t>
      </w:r>
    </w:p>
    <w:p w14:paraId="46019D02" w14:textId="394103EC" w:rsidR="00751183" w:rsidRPr="00751183" w:rsidRDefault="002B3EFC" w:rsidP="00876EA8">
      <w:pPr>
        <w:pStyle w:val="Akapitzlist"/>
        <w:numPr>
          <w:ilvl w:val="0"/>
          <w:numId w:val="8"/>
        </w:numPr>
        <w:ind w:left="426" w:hanging="426"/>
        <w:jc w:val="both"/>
        <w:rPr>
          <w:rFonts w:asciiTheme="minorHAnsi" w:hAnsiTheme="minorHAnsi" w:cstheme="minorHAnsi"/>
          <w:sz w:val="24"/>
          <w:szCs w:val="24"/>
        </w:rPr>
      </w:pPr>
      <w:r w:rsidRPr="00E172D0">
        <w:rPr>
          <w:rFonts w:asciiTheme="minorHAnsi" w:hAnsiTheme="minorHAnsi" w:cstheme="minorHAnsi"/>
          <w:sz w:val="24"/>
          <w:szCs w:val="24"/>
        </w:rPr>
        <w:t xml:space="preserve">Wykonawca oświadcza, że </w:t>
      </w:r>
      <w:r w:rsidR="00965706" w:rsidRPr="00E172D0">
        <w:rPr>
          <w:rFonts w:asciiTheme="minorHAnsi" w:hAnsiTheme="minorHAnsi" w:cstheme="minorHAnsi"/>
          <w:sz w:val="24"/>
          <w:szCs w:val="24"/>
        </w:rPr>
        <w:t>zatrudni i skieruje do realizacji zamówienia wszystkich pracowników ochrony w wieku produkcyjnym,</w:t>
      </w:r>
      <w:r w:rsidRPr="00E172D0">
        <w:rPr>
          <w:rFonts w:asciiTheme="minorHAnsi" w:hAnsiTheme="minorHAnsi" w:cstheme="minorHAnsi"/>
          <w:sz w:val="24"/>
          <w:szCs w:val="24"/>
        </w:rPr>
        <w:t xml:space="preserve"> będących w wieku poniżej 65 lat mężczyzna /poniżej 60 lat kobieta </w:t>
      </w:r>
      <w:r w:rsidRPr="00E172D0">
        <w:rPr>
          <w:rFonts w:asciiTheme="minorHAnsi" w:hAnsiTheme="minorHAnsi" w:cs="Calibri"/>
          <w:i/>
          <w:iCs/>
          <w:sz w:val="24"/>
          <w:szCs w:val="24"/>
        </w:rPr>
        <w:t>(w przypadku złożenia oświadczenia woli w formularzu oferty potwierdzającego zamiar skierowania do wykonywania umowy osób w ww. wieku, w umowie pozostanie ww. zapis, zgodnie z treścią oświadczenia złożonego przez Wykonawcę w Formularzu oferty, lub zostanie usunięty w przypadku braku takiego oświadczenia)</w:t>
      </w:r>
      <w:r w:rsidRPr="00E172D0">
        <w:rPr>
          <w:rFonts w:asciiTheme="minorHAnsi" w:hAnsiTheme="minorHAnsi" w:cstheme="minorHAnsi"/>
          <w:sz w:val="24"/>
          <w:szCs w:val="24"/>
        </w:rPr>
        <w:t>.</w:t>
      </w:r>
    </w:p>
    <w:p w14:paraId="752F0C9D" w14:textId="77777777" w:rsidR="0066017E" w:rsidRPr="00EE25F1" w:rsidRDefault="0066017E" w:rsidP="00876EA8">
      <w:pPr>
        <w:pStyle w:val="Akapitzlist"/>
        <w:numPr>
          <w:ilvl w:val="0"/>
          <w:numId w:val="8"/>
        </w:numPr>
        <w:ind w:left="426" w:hanging="426"/>
        <w:jc w:val="both"/>
        <w:rPr>
          <w:rFonts w:asciiTheme="minorHAnsi" w:hAnsiTheme="minorHAnsi" w:cstheme="minorHAnsi"/>
          <w:sz w:val="24"/>
          <w:szCs w:val="24"/>
        </w:rPr>
      </w:pPr>
      <w:r w:rsidRPr="00EE25F1">
        <w:rPr>
          <w:rFonts w:asciiTheme="minorHAnsi" w:hAnsiTheme="minorHAnsi" w:cstheme="minorHAnsi"/>
          <w:sz w:val="24"/>
          <w:szCs w:val="24"/>
        </w:rPr>
        <w:t>Do szczegółowych obowiązków Wykonawcy należy:</w:t>
      </w:r>
    </w:p>
    <w:p w14:paraId="2903E87C" w14:textId="4B66E0C9"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każdorazowe zawiadomienie Zamawiającego o utracie koncesji na ochronę osób i</w:t>
      </w:r>
      <w:r w:rsidR="00C01215" w:rsidRPr="00E257CA">
        <w:rPr>
          <w:rFonts w:asciiTheme="minorHAnsi" w:hAnsiTheme="minorHAnsi" w:cstheme="minorHAnsi"/>
          <w:sz w:val="24"/>
          <w:szCs w:val="24"/>
        </w:rPr>
        <w:t> </w:t>
      </w:r>
      <w:r w:rsidRPr="00E257CA">
        <w:rPr>
          <w:rFonts w:asciiTheme="minorHAnsi" w:hAnsiTheme="minorHAnsi" w:cstheme="minorHAnsi"/>
          <w:sz w:val="24"/>
          <w:szCs w:val="24"/>
        </w:rPr>
        <w:t>mienia oraz każdej zmianie wprowadzonej do koncesji, najpóźniej w terminie 3 dni od zaistnienia zdarzenia;</w:t>
      </w:r>
    </w:p>
    <w:p w14:paraId="15FAA3DB" w14:textId="5ECDA89E"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każdorazowe poinformowanie Zamawiającego, najpóźniej w dniu realizacji, o</w:t>
      </w:r>
      <w:r w:rsidR="003E5177" w:rsidRPr="00E257CA">
        <w:rPr>
          <w:rFonts w:asciiTheme="minorHAnsi" w:hAnsiTheme="minorHAnsi" w:cstheme="minorHAnsi"/>
          <w:sz w:val="24"/>
          <w:szCs w:val="24"/>
        </w:rPr>
        <w:t> </w:t>
      </w:r>
      <w:r w:rsidRPr="00E257CA">
        <w:rPr>
          <w:rFonts w:asciiTheme="minorHAnsi" w:hAnsiTheme="minorHAnsi" w:cstheme="minorHAnsi"/>
          <w:sz w:val="24"/>
          <w:szCs w:val="24"/>
        </w:rPr>
        <w:t>zamiarze wprowadzenia zmian w obsadzie osobowej służby ochrony i</w:t>
      </w:r>
      <w:r w:rsidR="00171F71">
        <w:rPr>
          <w:rFonts w:asciiTheme="minorHAnsi" w:hAnsiTheme="minorHAnsi" w:cstheme="minorHAnsi"/>
          <w:sz w:val="24"/>
          <w:szCs w:val="24"/>
        </w:rPr>
        <w:t> </w:t>
      </w:r>
      <w:r w:rsidRPr="00E257CA">
        <w:rPr>
          <w:rFonts w:asciiTheme="minorHAnsi" w:hAnsiTheme="minorHAnsi" w:cstheme="minorHAnsi"/>
          <w:sz w:val="24"/>
          <w:szCs w:val="24"/>
        </w:rPr>
        <w:t>wyznaczeniu do ochrony pracowników z rezerwy kadrowej,</w:t>
      </w:r>
    </w:p>
    <w:p w14:paraId="4B6CD4FC" w14:textId="77777777"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 xml:space="preserve">prowadzenie dla personelu wykonującego umowę szkoleń, odpraw, instruktaży </w:t>
      </w:r>
      <w:r w:rsidRPr="00E257CA">
        <w:rPr>
          <w:rFonts w:asciiTheme="minorHAnsi" w:hAnsiTheme="minorHAnsi" w:cstheme="minorHAnsi"/>
          <w:sz w:val="24"/>
          <w:szCs w:val="24"/>
        </w:rPr>
        <w:lastRenderedPageBreak/>
        <w:t>uwzględniających specyfikę ochrony w sądzie, w wymiarze co najmniej 5h na kwartał oraz składanie Zamawiającemu dokumentów potwierdzających odbycie ww. w terminie 10 dni po upływie każdego kwartału,</w:t>
      </w:r>
    </w:p>
    <w:p w14:paraId="2933ABE1" w14:textId="04BFD890"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organizowanie zajęć</w:t>
      </w:r>
      <w:r w:rsidR="00624337" w:rsidRPr="00E257CA">
        <w:rPr>
          <w:rFonts w:asciiTheme="minorHAnsi" w:hAnsiTheme="minorHAnsi" w:cstheme="minorHAnsi"/>
          <w:sz w:val="24"/>
          <w:szCs w:val="24"/>
        </w:rPr>
        <w:t xml:space="preserve"> </w:t>
      </w:r>
      <w:r w:rsidR="006473C5">
        <w:rPr>
          <w:rFonts w:asciiTheme="minorHAnsi" w:hAnsiTheme="minorHAnsi" w:cstheme="minorHAnsi"/>
          <w:sz w:val="24"/>
          <w:szCs w:val="24"/>
        </w:rPr>
        <w:t>szkoleniowych</w:t>
      </w:r>
      <w:r w:rsidRPr="00E257CA">
        <w:rPr>
          <w:rFonts w:asciiTheme="minorHAnsi" w:hAnsiTheme="minorHAnsi" w:cstheme="minorHAnsi"/>
          <w:sz w:val="24"/>
          <w:szCs w:val="24"/>
        </w:rPr>
        <w:t xml:space="preserve"> w zakresie znajomości przepisów prawa, postępowania wobec interesantów oraz obsługi urządzeń detektorowych i innych wynikających z doraźnych potrzeb, w wymiarze co najmniej 5h na kwartał oraz składanie Zamawiającemu dokumentów potwierdzających odbycie ww. w terminie 10 dni po upływie każdego kwartału,</w:t>
      </w:r>
    </w:p>
    <w:p w14:paraId="3E559288" w14:textId="1D0BEB66"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sprawowanie stałego nadzoru merytorycznego nad personelem wykonującym umowę,</w:t>
      </w:r>
      <w:r w:rsidR="00EC22BD" w:rsidRPr="00E257CA">
        <w:rPr>
          <w:rFonts w:asciiTheme="minorHAnsi" w:hAnsiTheme="minorHAnsi" w:cstheme="minorHAnsi"/>
          <w:sz w:val="24"/>
          <w:szCs w:val="24"/>
        </w:rPr>
        <w:t xml:space="preserve"> </w:t>
      </w:r>
      <w:r w:rsidR="002E1F15" w:rsidRPr="00E257CA">
        <w:rPr>
          <w:rFonts w:asciiTheme="minorHAnsi" w:hAnsiTheme="minorHAnsi" w:cstheme="minorHAnsi"/>
          <w:sz w:val="24"/>
          <w:szCs w:val="24"/>
        </w:rPr>
        <w:t xml:space="preserve">poprzez wydelegowanie osoby nadzorującej </w:t>
      </w:r>
      <w:r w:rsidR="00EC22BD" w:rsidRPr="00E257CA">
        <w:rPr>
          <w:rFonts w:asciiTheme="minorHAnsi" w:hAnsiTheme="minorHAnsi" w:cstheme="minorHAnsi"/>
          <w:sz w:val="24"/>
          <w:szCs w:val="24"/>
        </w:rPr>
        <w:t>z ramienia firmy nad pracownikami pełniącymi służbę ochronną, zgodnie z przyjętymi standardami nadzoru i w różnicowanym czasie,</w:t>
      </w:r>
      <w:r w:rsidR="002E1F15" w:rsidRPr="00E257CA">
        <w:rPr>
          <w:rFonts w:asciiTheme="minorHAnsi" w:hAnsiTheme="minorHAnsi" w:cstheme="minorHAnsi"/>
          <w:sz w:val="24"/>
          <w:szCs w:val="24"/>
        </w:rPr>
        <w:t xml:space="preserve"> </w:t>
      </w:r>
    </w:p>
    <w:p w14:paraId="73E3434B" w14:textId="786BFEF6"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 xml:space="preserve">zapewnienie odpowiedniej liczby personelu stanowiącej rezerwę kadrową w razie konieczności dokonania zmian, a w przypadku dokonania zmiany kadry, zobowiązuje się do zawiadomienia o tym Zamawiającego, najpóźniej w terminie </w:t>
      </w:r>
      <w:r w:rsidR="00D173EF" w:rsidRPr="00E257CA">
        <w:rPr>
          <w:rFonts w:asciiTheme="minorHAnsi" w:hAnsiTheme="minorHAnsi" w:cstheme="minorHAnsi"/>
          <w:sz w:val="24"/>
          <w:szCs w:val="24"/>
        </w:rPr>
        <w:t>1 </w:t>
      </w:r>
      <w:r w:rsidRPr="00E257CA">
        <w:rPr>
          <w:rFonts w:asciiTheme="minorHAnsi" w:hAnsiTheme="minorHAnsi" w:cstheme="minorHAnsi"/>
          <w:sz w:val="24"/>
          <w:szCs w:val="24"/>
        </w:rPr>
        <w:t>dzień od przeprowadzenia zmiany,</w:t>
      </w:r>
    </w:p>
    <w:p w14:paraId="709996EB" w14:textId="00F9DC6C"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prowadzenie okresowo z udziałem Zamawiającego analizy zdarzeń zaistniałych w</w:t>
      </w:r>
      <w:r w:rsidR="00171F71">
        <w:rPr>
          <w:rFonts w:asciiTheme="minorHAnsi" w:hAnsiTheme="minorHAnsi" w:cstheme="minorHAnsi"/>
          <w:sz w:val="24"/>
          <w:szCs w:val="24"/>
        </w:rPr>
        <w:t> </w:t>
      </w:r>
      <w:r w:rsidRPr="00E257CA">
        <w:rPr>
          <w:rFonts w:asciiTheme="minorHAnsi" w:hAnsiTheme="minorHAnsi" w:cstheme="minorHAnsi"/>
          <w:sz w:val="24"/>
          <w:szCs w:val="24"/>
        </w:rPr>
        <w:t xml:space="preserve">chronionych obiektach oraz przedstawianie w razie potrzeby oceny wraz </w:t>
      </w:r>
      <w:r w:rsidR="00D173EF" w:rsidRPr="00E257CA">
        <w:rPr>
          <w:rFonts w:asciiTheme="minorHAnsi" w:hAnsiTheme="minorHAnsi" w:cstheme="minorHAnsi"/>
          <w:sz w:val="24"/>
          <w:szCs w:val="24"/>
        </w:rPr>
        <w:t>z </w:t>
      </w:r>
      <w:r w:rsidRPr="00E257CA">
        <w:rPr>
          <w:rFonts w:asciiTheme="minorHAnsi" w:hAnsiTheme="minorHAnsi" w:cstheme="minorHAnsi"/>
          <w:sz w:val="24"/>
          <w:szCs w:val="24"/>
        </w:rPr>
        <w:t>wnioskami zmierzającymi do usprawnienia ochrony,</w:t>
      </w:r>
    </w:p>
    <w:p w14:paraId="4F3FAD2E" w14:textId="77777777"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wyegzekwowanie w trybie nadzoru planowego i interwencyjnego od personelu wykonującego Umowę ścisłego przestrzegania postanowień regulaminu pełnienia służby ochronnej oraz podejmowanie w razie potrzeby działań dyscyplinujących pracowników,</w:t>
      </w:r>
    </w:p>
    <w:p w14:paraId="58E3A8A2" w14:textId="77777777"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zobowiązanie w formie pisemnej personelu wykonującego umowę do przestrzegania zasad ochrony tajemnic prawnie chronionych pod rygorem odpowiedzialności za naruszenie tych przepisów,</w:t>
      </w:r>
    </w:p>
    <w:p w14:paraId="30C93069" w14:textId="781CC056" w:rsidR="0066017E" w:rsidRPr="00E257CA" w:rsidRDefault="0066017E" w:rsidP="00876EA8">
      <w:pPr>
        <w:pStyle w:val="Akapitzlist"/>
        <w:numPr>
          <w:ilvl w:val="0"/>
          <w:numId w:val="10"/>
        </w:numPr>
        <w:ind w:left="851"/>
        <w:jc w:val="both"/>
        <w:rPr>
          <w:rFonts w:asciiTheme="minorHAnsi" w:hAnsiTheme="minorHAnsi" w:cstheme="minorHAnsi"/>
          <w:sz w:val="24"/>
          <w:szCs w:val="24"/>
        </w:rPr>
      </w:pPr>
      <w:r w:rsidRPr="00E257CA">
        <w:rPr>
          <w:rFonts w:asciiTheme="minorHAnsi" w:hAnsiTheme="minorHAnsi" w:cstheme="minorHAnsi"/>
          <w:sz w:val="24"/>
          <w:szCs w:val="24"/>
        </w:rPr>
        <w:t xml:space="preserve">zapewnienie dokumentowania przebiegu realizacji umowy w formie książki meldunków i przekazywanie każdorazowo zapisanej książki meldunków do </w:t>
      </w:r>
      <w:r w:rsidR="00A13189" w:rsidRPr="00E257CA">
        <w:rPr>
          <w:rFonts w:asciiTheme="minorHAnsi" w:hAnsiTheme="minorHAnsi" w:cstheme="minorHAnsi"/>
          <w:sz w:val="24"/>
          <w:szCs w:val="24"/>
        </w:rPr>
        <w:t xml:space="preserve">Kierownika Oddziału Administracyjnego </w:t>
      </w:r>
      <w:r w:rsidRPr="00E257CA">
        <w:rPr>
          <w:rFonts w:asciiTheme="minorHAnsi" w:hAnsiTheme="minorHAnsi" w:cstheme="minorHAnsi"/>
          <w:sz w:val="24"/>
          <w:szCs w:val="24"/>
        </w:rPr>
        <w:t>Sądu Rejonowego w Malborku, w terminie 2 dni od zamknięcia książki meldunków.</w:t>
      </w:r>
    </w:p>
    <w:p w14:paraId="0B9A6F25" w14:textId="77777777" w:rsidR="0077421C" w:rsidRPr="00E257CA" w:rsidRDefault="0077421C" w:rsidP="00876EA8">
      <w:pPr>
        <w:pStyle w:val="Akapitzlist"/>
        <w:numPr>
          <w:ilvl w:val="0"/>
          <w:numId w:val="10"/>
        </w:numPr>
        <w:jc w:val="both"/>
        <w:rPr>
          <w:rFonts w:asciiTheme="minorHAnsi" w:hAnsiTheme="minorHAnsi" w:cstheme="minorHAnsi"/>
          <w:sz w:val="24"/>
          <w:szCs w:val="24"/>
        </w:rPr>
      </w:pPr>
      <w:r w:rsidRPr="00E257CA">
        <w:rPr>
          <w:rFonts w:asciiTheme="minorHAnsi" w:hAnsiTheme="minorHAnsi" w:cstheme="minorHAnsi"/>
          <w:sz w:val="24"/>
          <w:szCs w:val="24"/>
        </w:rPr>
        <w:t>bierze na siebie odpowiedzialność cywilną i inną określoną obowiązującymi przepisami prawa za naruszenia warunków umowy</w:t>
      </w:r>
    </w:p>
    <w:p w14:paraId="3EA69357" w14:textId="38B8A829" w:rsidR="0077421C" w:rsidRPr="00E257CA" w:rsidRDefault="0077421C" w:rsidP="00876EA8">
      <w:pPr>
        <w:pStyle w:val="Akapitzlist"/>
        <w:numPr>
          <w:ilvl w:val="0"/>
          <w:numId w:val="10"/>
        </w:numPr>
        <w:jc w:val="both"/>
        <w:rPr>
          <w:rFonts w:asciiTheme="minorHAnsi" w:hAnsiTheme="minorHAnsi" w:cstheme="minorHAnsi"/>
          <w:sz w:val="24"/>
          <w:szCs w:val="24"/>
        </w:rPr>
      </w:pPr>
      <w:r w:rsidRPr="00E257CA">
        <w:rPr>
          <w:rFonts w:asciiTheme="minorHAnsi" w:hAnsiTheme="minorHAnsi" w:cstheme="minorHAnsi"/>
          <w:sz w:val="24"/>
          <w:szCs w:val="24"/>
        </w:rPr>
        <w:t>wskazuje na nieprawidłowości wymagające wyeliminowania</w:t>
      </w:r>
      <w:r w:rsidR="00E257CA" w:rsidRPr="00E257CA">
        <w:rPr>
          <w:rFonts w:asciiTheme="minorHAnsi" w:hAnsiTheme="minorHAnsi" w:cstheme="minorHAnsi"/>
          <w:sz w:val="24"/>
          <w:szCs w:val="24"/>
        </w:rPr>
        <w:t>.</w:t>
      </w:r>
    </w:p>
    <w:p w14:paraId="5633C795" w14:textId="77777777"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5920CA">
        <w:rPr>
          <w:rFonts w:asciiTheme="minorHAnsi" w:hAnsiTheme="minorHAnsi" w:cstheme="minorHAnsi"/>
          <w:sz w:val="24"/>
          <w:szCs w:val="24"/>
        </w:rPr>
        <w:t>Wykonawca wyznacza do</w:t>
      </w:r>
      <w:r>
        <w:rPr>
          <w:rFonts w:asciiTheme="minorHAnsi" w:hAnsiTheme="minorHAnsi" w:cstheme="minorHAnsi"/>
          <w:sz w:val="24"/>
          <w:szCs w:val="24"/>
        </w:rPr>
        <w:t xml:space="preserve"> nadzoru nad realizacją umowy:</w:t>
      </w:r>
    </w:p>
    <w:p w14:paraId="1B7C93F2" w14:textId="77777777" w:rsidR="0066017E" w:rsidRDefault="0066017E" w:rsidP="00876EA8">
      <w:pPr>
        <w:pStyle w:val="Akapitzlist"/>
        <w:numPr>
          <w:ilvl w:val="0"/>
          <w:numId w:val="11"/>
        </w:numPr>
        <w:jc w:val="both"/>
        <w:rPr>
          <w:rFonts w:asciiTheme="minorHAnsi" w:hAnsiTheme="minorHAnsi" w:cstheme="minorHAnsi"/>
          <w:sz w:val="24"/>
          <w:szCs w:val="24"/>
        </w:rPr>
      </w:pPr>
      <w:r>
        <w:rPr>
          <w:rFonts w:asciiTheme="minorHAnsi" w:hAnsiTheme="minorHAnsi" w:cstheme="minorHAnsi"/>
          <w:sz w:val="24"/>
          <w:szCs w:val="24"/>
        </w:rPr>
        <w:t>imię i nazwisko: ...........................</w:t>
      </w:r>
    </w:p>
    <w:p w14:paraId="15446536" w14:textId="77777777" w:rsidR="0066017E" w:rsidRDefault="0066017E" w:rsidP="00876EA8">
      <w:pPr>
        <w:pStyle w:val="Akapitzlist"/>
        <w:numPr>
          <w:ilvl w:val="0"/>
          <w:numId w:val="11"/>
        </w:numPr>
        <w:jc w:val="both"/>
        <w:rPr>
          <w:rFonts w:asciiTheme="minorHAnsi" w:hAnsiTheme="minorHAnsi" w:cstheme="minorHAnsi"/>
          <w:sz w:val="24"/>
          <w:szCs w:val="24"/>
        </w:rPr>
      </w:pPr>
      <w:r w:rsidRPr="005920CA">
        <w:rPr>
          <w:rFonts w:asciiTheme="minorHAnsi" w:hAnsiTheme="minorHAnsi" w:cstheme="minorHAnsi"/>
          <w:sz w:val="24"/>
          <w:szCs w:val="24"/>
        </w:rPr>
        <w:t>tel</w:t>
      </w:r>
      <w:r>
        <w:rPr>
          <w:rFonts w:asciiTheme="minorHAnsi" w:hAnsiTheme="minorHAnsi" w:cstheme="minorHAnsi"/>
          <w:sz w:val="24"/>
          <w:szCs w:val="24"/>
        </w:rPr>
        <w:t>. ..........................</w:t>
      </w:r>
      <w:r w:rsidRPr="005920CA">
        <w:rPr>
          <w:rFonts w:asciiTheme="minorHAnsi" w:hAnsiTheme="minorHAnsi" w:cstheme="minorHAnsi"/>
          <w:sz w:val="24"/>
          <w:szCs w:val="24"/>
        </w:rPr>
        <w:tab/>
      </w:r>
    </w:p>
    <w:p w14:paraId="7BEB883A" w14:textId="77777777" w:rsidR="0066017E" w:rsidRPr="005920CA" w:rsidRDefault="0066017E" w:rsidP="00876EA8">
      <w:pPr>
        <w:pStyle w:val="Akapitzlist"/>
        <w:numPr>
          <w:ilvl w:val="0"/>
          <w:numId w:val="11"/>
        </w:numPr>
        <w:jc w:val="both"/>
        <w:rPr>
          <w:rFonts w:asciiTheme="minorHAnsi" w:hAnsiTheme="minorHAnsi" w:cstheme="minorHAnsi"/>
          <w:sz w:val="24"/>
          <w:szCs w:val="24"/>
        </w:rPr>
      </w:pPr>
      <w:r>
        <w:rPr>
          <w:rFonts w:asciiTheme="minorHAnsi" w:hAnsiTheme="minorHAnsi" w:cstheme="minorHAnsi"/>
          <w:sz w:val="24"/>
          <w:szCs w:val="24"/>
        </w:rPr>
        <w:t>e-mail: ...................................</w:t>
      </w:r>
    </w:p>
    <w:p w14:paraId="15D62171" w14:textId="77777777" w:rsidR="0066017E" w:rsidRDefault="0066017E" w:rsidP="00876EA8">
      <w:pPr>
        <w:pStyle w:val="Akapitzlist"/>
        <w:numPr>
          <w:ilvl w:val="0"/>
          <w:numId w:val="8"/>
        </w:numPr>
        <w:ind w:left="426" w:hanging="426"/>
        <w:jc w:val="both"/>
        <w:rPr>
          <w:rFonts w:asciiTheme="minorHAnsi" w:hAnsiTheme="minorHAnsi" w:cstheme="minorHAnsi"/>
          <w:sz w:val="24"/>
          <w:szCs w:val="24"/>
        </w:rPr>
      </w:pPr>
      <w:r w:rsidRPr="005920CA">
        <w:rPr>
          <w:rFonts w:asciiTheme="minorHAnsi" w:hAnsiTheme="minorHAnsi" w:cstheme="minorHAnsi"/>
          <w:sz w:val="24"/>
          <w:szCs w:val="24"/>
        </w:rPr>
        <w:t>Wykonawca zobowiązany jest przekazać najpóźniej w ciągu 2 dni od dnia zawarcia umowy</w:t>
      </w:r>
      <w:r>
        <w:rPr>
          <w:rFonts w:asciiTheme="minorHAnsi" w:hAnsiTheme="minorHAnsi" w:cstheme="minorHAnsi"/>
          <w:sz w:val="24"/>
          <w:szCs w:val="24"/>
        </w:rPr>
        <w:t xml:space="preserve"> (i aktualizowania tych danych w czasie nie dłuższym, niż 1 dzień od daty zmiany) </w:t>
      </w:r>
      <w:r w:rsidRPr="005920CA">
        <w:rPr>
          <w:rFonts w:asciiTheme="minorHAnsi" w:hAnsiTheme="minorHAnsi" w:cstheme="minorHAnsi"/>
          <w:sz w:val="24"/>
          <w:szCs w:val="24"/>
        </w:rPr>
        <w:t>Dyrektorowi Sądu Rejonowego w Malborku nazwisko i imię, numery telefonów</w:t>
      </w:r>
      <w:r>
        <w:rPr>
          <w:rFonts w:asciiTheme="minorHAnsi" w:hAnsiTheme="minorHAnsi" w:cstheme="minorHAnsi"/>
          <w:sz w:val="24"/>
          <w:szCs w:val="24"/>
        </w:rPr>
        <w:t xml:space="preserve"> </w:t>
      </w:r>
      <w:r w:rsidRPr="005920CA">
        <w:rPr>
          <w:rFonts w:asciiTheme="minorHAnsi" w:hAnsiTheme="minorHAnsi" w:cstheme="minorHAnsi"/>
          <w:sz w:val="24"/>
          <w:szCs w:val="24"/>
        </w:rPr>
        <w:t>kontaktowych, oraz e-mail pracownika nadzoru odpowiedzialnego za pracowników</w:t>
      </w:r>
      <w:r>
        <w:rPr>
          <w:rFonts w:asciiTheme="minorHAnsi" w:hAnsiTheme="minorHAnsi" w:cstheme="minorHAnsi"/>
          <w:sz w:val="24"/>
          <w:szCs w:val="24"/>
        </w:rPr>
        <w:t xml:space="preserve"> </w:t>
      </w:r>
      <w:r w:rsidRPr="00C6066D">
        <w:rPr>
          <w:rFonts w:asciiTheme="minorHAnsi" w:hAnsiTheme="minorHAnsi" w:cstheme="minorHAnsi"/>
          <w:sz w:val="24"/>
          <w:szCs w:val="24"/>
        </w:rPr>
        <w:t>ochrony oraz zapewni ich stałą aktualizację.</w:t>
      </w:r>
    </w:p>
    <w:p w14:paraId="52CDB601" w14:textId="5808F815" w:rsidR="00E8553E" w:rsidRPr="00276A0F" w:rsidRDefault="00E8553E" w:rsidP="00876EA8">
      <w:pPr>
        <w:pStyle w:val="Akapitzlist"/>
        <w:numPr>
          <w:ilvl w:val="0"/>
          <w:numId w:val="8"/>
        </w:numPr>
        <w:ind w:left="426" w:hanging="426"/>
        <w:jc w:val="both"/>
        <w:rPr>
          <w:rFonts w:asciiTheme="minorHAnsi" w:hAnsiTheme="minorHAnsi" w:cstheme="minorHAnsi"/>
          <w:sz w:val="24"/>
          <w:szCs w:val="24"/>
        </w:rPr>
      </w:pPr>
      <w:r w:rsidRPr="008E0D5A">
        <w:rPr>
          <w:rFonts w:asciiTheme="minorHAnsi" w:hAnsiTheme="minorHAnsi" w:cstheme="minorHAnsi"/>
          <w:sz w:val="24"/>
          <w:szCs w:val="24"/>
        </w:rPr>
        <w:t>Wykonawca zobowiązany jest do prowadzenia pomiaru dawek indywidu</w:t>
      </w:r>
      <w:r w:rsidR="000B741B" w:rsidRPr="008E0D5A">
        <w:rPr>
          <w:rFonts w:asciiTheme="minorHAnsi" w:hAnsiTheme="minorHAnsi" w:cstheme="minorHAnsi"/>
          <w:sz w:val="24"/>
          <w:szCs w:val="24"/>
        </w:rPr>
        <w:t>a</w:t>
      </w:r>
      <w:r w:rsidRPr="008E0D5A">
        <w:rPr>
          <w:rFonts w:asciiTheme="minorHAnsi" w:hAnsiTheme="minorHAnsi" w:cstheme="minorHAnsi"/>
          <w:sz w:val="24"/>
          <w:szCs w:val="24"/>
        </w:rPr>
        <w:t xml:space="preserve">lnych pracowników skierowanych do obsługi urządzenia prześwietlarki bagażu poprzez dokonywanie odczytów dawek z indywidualnych kasetek dozymetrycznych zapewnionych przez </w:t>
      </w:r>
      <w:r w:rsidR="00276A0F">
        <w:rPr>
          <w:rFonts w:asciiTheme="minorHAnsi" w:hAnsiTheme="minorHAnsi" w:cstheme="minorHAnsi"/>
          <w:sz w:val="24"/>
          <w:szCs w:val="24"/>
        </w:rPr>
        <w:t>Wykonawcę</w:t>
      </w:r>
      <w:r w:rsidR="00276A0F" w:rsidRPr="008E0D5A">
        <w:rPr>
          <w:rFonts w:asciiTheme="minorHAnsi" w:hAnsiTheme="minorHAnsi" w:cstheme="minorHAnsi"/>
          <w:sz w:val="24"/>
          <w:szCs w:val="24"/>
        </w:rPr>
        <w:t xml:space="preserve"> </w:t>
      </w:r>
      <w:r w:rsidR="000B741B" w:rsidRPr="008E0D5A">
        <w:rPr>
          <w:rFonts w:asciiTheme="minorHAnsi" w:hAnsiTheme="minorHAnsi" w:cstheme="minorHAnsi"/>
          <w:sz w:val="24"/>
          <w:szCs w:val="24"/>
        </w:rPr>
        <w:t xml:space="preserve">oraz dokonywanie wpisów w paszportach dozymetrycznych </w:t>
      </w:r>
      <w:r w:rsidR="000B741B" w:rsidRPr="00276A0F">
        <w:rPr>
          <w:rFonts w:asciiTheme="minorHAnsi" w:hAnsiTheme="minorHAnsi" w:cstheme="minorHAnsi"/>
          <w:sz w:val="24"/>
          <w:szCs w:val="24"/>
        </w:rPr>
        <w:t>pracowników</w:t>
      </w:r>
      <w:r w:rsidR="00EC6ECA" w:rsidRPr="00276A0F">
        <w:rPr>
          <w:rFonts w:asciiTheme="minorHAnsi" w:hAnsiTheme="minorHAnsi" w:cstheme="minorHAnsi"/>
          <w:sz w:val="24"/>
          <w:szCs w:val="24"/>
        </w:rPr>
        <w:t xml:space="preserve"> – zgodnie z Rozporządzeniem Rady M</w:t>
      </w:r>
      <w:r w:rsidR="00924F47" w:rsidRPr="00276A0F">
        <w:rPr>
          <w:rFonts w:asciiTheme="minorHAnsi" w:hAnsiTheme="minorHAnsi" w:cstheme="minorHAnsi"/>
          <w:sz w:val="24"/>
          <w:szCs w:val="24"/>
        </w:rPr>
        <w:t xml:space="preserve">inistrów z dnia </w:t>
      </w:r>
      <w:r w:rsidR="00924F47" w:rsidRPr="00276A0F">
        <w:rPr>
          <w:rFonts w:asciiTheme="minorHAnsi" w:hAnsiTheme="minorHAnsi" w:cstheme="minorHAnsi"/>
          <w:sz w:val="24"/>
          <w:szCs w:val="24"/>
        </w:rPr>
        <w:lastRenderedPageBreak/>
        <w:t xml:space="preserve">30.11.2020r. (Dz. U. </w:t>
      </w:r>
      <w:r w:rsidR="006555A6">
        <w:rPr>
          <w:rFonts w:asciiTheme="minorHAnsi" w:hAnsiTheme="minorHAnsi" w:cstheme="minorHAnsi"/>
          <w:sz w:val="24"/>
          <w:szCs w:val="24"/>
        </w:rPr>
        <w:t xml:space="preserve">z </w:t>
      </w:r>
      <w:r w:rsidR="00924F47" w:rsidRPr="00276A0F">
        <w:rPr>
          <w:rFonts w:asciiTheme="minorHAnsi" w:hAnsiTheme="minorHAnsi" w:cstheme="minorHAnsi"/>
          <w:sz w:val="24"/>
          <w:szCs w:val="24"/>
        </w:rPr>
        <w:t>2020</w:t>
      </w:r>
      <w:r w:rsidR="006555A6">
        <w:rPr>
          <w:rFonts w:asciiTheme="minorHAnsi" w:hAnsiTheme="minorHAnsi" w:cstheme="minorHAnsi"/>
          <w:sz w:val="24"/>
          <w:szCs w:val="24"/>
        </w:rPr>
        <w:t xml:space="preserve"> r.</w:t>
      </w:r>
      <w:r w:rsidR="00924F47" w:rsidRPr="00276A0F">
        <w:rPr>
          <w:rFonts w:asciiTheme="minorHAnsi" w:hAnsiTheme="minorHAnsi" w:cstheme="minorHAnsi"/>
          <w:sz w:val="24"/>
          <w:szCs w:val="24"/>
        </w:rPr>
        <w:t>, poz. 2313 ze zm</w:t>
      </w:r>
      <w:r w:rsidR="00276A0F" w:rsidRPr="00276A0F">
        <w:rPr>
          <w:rFonts w:asciiTheme="minorHAnsi" w:hAnsiTheme="minorHAnsi" w:cstheme="minorHAnsi"/>
          <w:sz w:val="24"/>
          <w:szCs w:val="24"/>
        </w:rPr>
        <w:t>.); Wykonawca zobowiązuje się do uzyskania paszportów dozymetrycznych dla pracowników wyznaczonych do obsługi prześwietlarki bagażu</w:t>
      </w:r>
      <w:r w:rsidR="005F0BA5">
        <w:rPr>
          <w:rFonts w:asciiTheme="minorHAnsi" w:hAnsiTheme="minorHAnsi" w:cstheme="minorHAnsi"/>
          <w:sz w:val="24"/>
          <w:szCs w:val="24"/>
        </w:rPr>
        <w:t>,</w:t>
      </w:r>
      <w:r w:rsidR="00276A0F" w:rsidRPr="00276A0F">
        <w:rPr>
          <w:rFonts w:asciiTheme="minorHAnsi" w:hAnsiTheme="minorHAnsi" w:cstheme="minorHAnsi"/>
          <w:sz w:val="24"/>
          <w:szCs w:val="24"/>
        </w:rPr>
        <w:t xml:space="preserve"> a także do zakupu dozymetrów osobistych, odczytu z nich wyników poprzez uprawnione laboratorium, z których wyniki będzie wpisywał do w/w paszportów.</w:t>
      </w:r>
    </w:p>
    <w:p w14:paraId="3E1D999E" w14:textId="05A773B0" w:rsidR="008E0D5A" w:rsidRPr="00D17CD2" w:rsidRDefault="00A968B0" w:rsidP="00876EA8">
      <w:pPr>
        <w:pStyle w:val="Akapitzlist"/>
        <w:numPr>
          <w:ilvl w:val="0"/>
          <w:numId w:val="8"/>
        </w:numPr>
        <w:ind w:left="426" w:hanging="426"/>
        <w:jc w:val="both"/>
        <w:rPr>
          <w:rFonts w:asciiTheme="minorHAnsi" w:hAnsiTheme="minorHAnsi" w:cstheme="minorHAnsi"/>
          <w:sz w:val="24"/>
          <w:szCs w:val="24"/>
        </w:rPr>
      </w:pPr>
      <w:r w:rsidRPr="00276A0F">
        <w:rPr>
          <w:rFonts w:asciiTheme="minorHAnsi" w:hAnsiTheme="minorHAnsi" w:cstheme="minorHAnsi"/>
          <w:sz w:val="24"/>
          <w:szCs w:val="24"/>
        </w:rPr>
        <w:t>P</w:t>
      </w:r>
      <w:r w:rsidR="00C41EF8" w:rsidRPr="00276A0F">
        <w:rPr>
          <w:rFonts w:asciiTheme="minorHAnsi" w:hAnsiTheme="minorHAnsi" w:cstheme="minorHAnsi"/>
          <w:sz w:val="24"/>
          <w:szCs w:val="24"/>
        </w:rPr>
        <w:t>rzedstawienia</w:t>
      </w:r>
      <w:r w:rsidR="004734D1" w:rsidRPr="00276A0F">
        <w:rPr>
          <w:rFonts w:asciiTheme="minorHAnsi" w:hAnsiTheme="minorHAnsi" w:cstheme="minorHAnsi"/>
          <w:sz w:val="24"/>
          <w:szCs w:val="24"/>
        </w:rPr>
        <w:t xml:space="preserve"> Zamawiającemu</w:t>
      </w:r>
      <w:r w:rsidR="00C41EF8" w:rsidRPr="00276A0F">
        <w:rPr>
          <w:rFonts w:asciiTheme="minorHAnsi" w:hAnsiTheme="minorHAnsi" w:cstheme="minorHAnsi"/>
          <w:sz w:val="24"/>
          <w:szCs w:val="24"/>
        </w:rPr>
        <w:t>, do 5-go dnia miesiąca następującego po</w:t>
      </w:r>
      <w:r w:rsidR="005F0BA5">
        <w:rPr>
          <w:rFonts w:asciiTheme="minorHAnsi" w:hAnsiTheme="minorHAnsi" w:cstheme="minorHAnsi"/>
          <w:sz w:val="24"/>
          <w:szCs w:val="24"/>
        </w:rPr>
        <w:t> </w:t>
      </w:r>
      <w:r w:rsidR="00C41EF8" w:rsidRPr="00276A0F">
        <w:rPr>
          <w:rFonts w:asciiTheme="minorHAnsi" w:hAnsiTheme="minorHAnsi" w:cstheme="minorHAnsi"/>
          <w:sz w:val="24"/>
          <w:szCs w:val="24"/>
        </w:rPr>
        <w:t xml:space="preserve">zakończeniu kwartału, </w:t>
      </w:r>
      <w:r w:rsidRPr="00276A0F">
        <w:rPr>
          <w:rFonts w:asciiTheme="minorHAnsi" w:hAnsiTheme="minorHAnsi" w:cstheme="minorHAnsi"/>
          <w:sz w:val="24"/>
          <w:szCs w:val="24"/>
        </w:rPr>
        <w:t>danych</w:t>
      </w:r>
      <w:r w:rsidRPr="008E0D5A">
        <w:rPr>
          <w:rFonts w:asciiTheme="minorHAnsi" w:hAnsiTheme="minorHAnsi" w:cstheme="minorHAnsi"/>
          <w:sz w:val="24"/>
          <w:szCs w:val="24"/>
        </w:rPr>
        <w:t xml:space="preserve"> z odczytów </w:t>
      </w:r>
      <w:r w:rsidR="004734D1" w:rsidRPr="008E0D5A">
        <w:rPr>
          <w:rFonts w:asciiTheme="minorHAnsi" w:hAnsiTheme="minorHAnsi" w:cstheme="minorHAnsi"/>
          <w:sz w:val="24"/>
          <w:szCs w:val="24"/>
        </w:rPr>
        <w:t>indywidualnych kasetek dozymetrycznych</w:t>
      </w:r>
      <w:r w:rsidR="008050D8" w:rsidRPr="008E0D5A">
        <w:rPr>
          <w:rFonts w:asciiTheme="minorHAnsi" w:hAnsiTheme="minorHAnsi" w:cstheme="minorHAnsi"/>
          <w:sz w:val="24"/>
          <w:szCs w:val="24"/>
        </w:rPr>
        <w:t xml:space="preserve"> – w</w:t>
      </w:r>
      <w:r w:rsidR="005F0BA5">
        <w:rPr>
          <w:rFonts w:asciiTheme="minorHAnsi" w:hAnsiTheme="minorHAnsi" w:cstheme="minorHAnsi"/>
          <w:sz w:val="24"/>
          <w:szCs w:val="24"/>
        </w:rPr>
        <w:t> </w:t>
      </w:r>
      <w:r w:rsidR="008050D8" w:rsidRPr="008E0D5A">
        <w:rPr>
          <w:rFonts w:asciiTheme="minorHAnsi" w:hAnsiTheme="minorHAnsi" w:cstheme="minorHAnsi"/>
          <w:sz w:val="24"/>
          <w:szCs w:val="24"/>
        </w:rPr>
        <w:t>postaci uzupełnionych paszportów dozymetrycznych</w:t>
      </w:r>
      <w:r w:rsidR="004734D1" w:rsidRPr="00D17CD2">
        <w:rPr>
          <w:rFonts w:asciiTheme="minorHAnsi" w:hAnsiTheme="minorHAnsi" w:cstheme="minorHAnsi"/>
          <w:sz w:val="24"/>
          <w:szCs w:val="24"/>
        </w:rPr>
        <w:t xml:space="preserve">. </w:t>
      </w:r>
    </w:p>
    <w:p w14:paraId="7BFB819E" w14:textId="1248A7E1" w:rsidR="00CB0C1E" w:rsidRDefault="0001195D" w:rsidP="00876EA8">
      <w:pPr>
        <w:pStyle w:val="Akapitzlist"/>
        <w:numPr>
          <w:ilvl w:val="0"/>
          <w:numId w:val="8"/>
        </w:numPr>
        <w:ind w:left="426" w:hanging="426"/>
        <w:jc w:val="both"/>
        <w:rPr>
          <w:rFonts w:asciiTheme="minorHAnsi" w:hAnsiTheme="minorHAnsi" w:cstheme="minorHAnsi"/>
          <w:sz w:val="24"/>
          <w:szCs w:val="24"/>
        </w:rPr>
      </w:pPr>
      <w:r w:rsidRPr="008E0D5A">
        <w:rPr>
          <w:rFonts w:asciiTheme="minorHAnsi" w:hAnsiTheme="minorHAnsi" w:cstheme="minorHAnsi"/>
          <w:sz w:val="24"/>
          <w:szCs w:val="24"/>
        </w:rPr>
        <w:t xml:space="preserve">Wykonawca zobowiązuje się do uzgodnienia z Zamawiającym terminu szkolenia </w:t>
      </w:r>
      <w:r w:rsidR="00DD7E15" w:rsidRPr="008E0D5A">
        <w:rPr>
          <w:rFonts w:asciiTheme="minorHAnsi" w:hAnsiTheme="minorHAnsi" w:cstheme="minorHAnsi"/>
          <w:sz w:val="24"/>
          <w:szCs w:val="24"/>
        </w:rPr>
        <w:t>z</w:t>
      </w:r>
      <w:r w:rsidR="00DD7E15">
        <w:rPr>
          <w:rFonts w:asciiTheme="minorHAnsi" w:hAnsiTheme="minorHAnsi" w:cstheme="minorHAnsi"/>
          <w:sz w:val="24"/>
          <w:szCs w:val="24"/>
        </w:rPr>
        <w:t> </w:t>
      </w:r>
      <w:r w:rsidRPr="008E0D5A">
        <w:rPr>
          <w:rFonts w:asciiTheme="minorHAnsi" w:hAnsiTheme="minorHAnsi" w:cstheme="minorHAnsi"/>
          <w:sz w:val="24"/>
          <w:szCs w:val="24"/>
        </w:rPr>
        <w:t xml:space="preserve">zakresu obsługi i zarządzania systemami zainstalowanymi w obiektach Sądu oraz zapoznania z obiektami Sądu wskazanych pracowników (pierwsze szkolenie przed rozpoczęciem </w:t>
      </w:r>
      <w:r w:rsidRPr="00CB0C1E">
        <w:rPr>
          <w:rFonts w:asciiTheme="minorHAnsi" w:hAnsiTheme="minorHAnsi" w:cstheme="minorHAnsi"/>
          <w:sz w:val="24"/>
          <w:szCs w:val="24"/>
        </w:rPr>
        <w:t>realizacji umowy</w:t>
      </w:r>
      <w:r w:rsidR="00CB0C1E" w:rsidRPr="00CB0C1E">
        <w:rPr>
          <w:rFonts w:asciiTheme="minorHAnsi" w:hAnsiTheme="minorHAnsi" w:cstheme="minorHAnsi"/>
          <w:sz w:val="24"/>
          <w:szCs w:val="24"/>
        </w:rPr>
        <w:t xml:space="preserve"> - szkolenie z Ochrony Radiologicznej i Ćwiczenia z Planu Postępowania Awaryjnego</w:t>
      </w:r>
      <w:r w:rsidRPr="00CB0C1E">
        <w:rPr>
          <w:rFonts w:asciiTheme="minorHAnsi" w:hAnsiTheme="minorHAnsi" w:cstheme="minorHAnsi"/>
          <w:sz w:val="24"/>
          <w:szCs w:val="24"/>
        </w:rPr>
        <w:t>). Termin pierwszego szkolenia i zapoznania z obiektami nie może być krótszy aniżeli 7 dni</w:t>
      </w:r>
      <w:r w:rsidRPr="008E0D5A">
        <w:rPr>
          <w:rFonts w:asciiTheme="minorHAnsi" w:hAnsiTheme="minorHAnsi" w:cstheme="minorHAnsi"/>
          <w:sz w:val="24"/>
          <w:szCs w:val="24"/>
        </w:rPr>
        <w:t xml:space="preserve"> przed rozpoczęciem realizacji umowy. Zamawiający pokrywa koszty szkolenia z zakresu obsługi i zarządzania systemami zainstalowanymi w</w:t>
      </w:r>
      <w:r w:rsidR="00AD1FB5">
        <w:rPr>
          <w:rFonts w:asciiTheme="minorHAnsi" w:hAnsiTheme="minorHAnsi" w:cstheme="minorHAnsi"/>
          <w:sz w:val="24"/>
          <w:szCs w:val="24"/>
        </w:rPr>
        <w:t> </w:t>
      </w:r>
      <w:r w:rsidRPr="008E0D5A">
        <w:rPr>
          <w:rFonts w:asciiTheme="minorHAnsi" w:hAnsiTheme="minorHAnsi" w:cstheme="minorHAnsi"/>
          <w:sz w:val="24"/>
          <w:szCs w:val="24"/>
        </w:rPr>
        <w:t xml:space="preserve">obiektach Sądu oraz zapoznania z obiektami wskazanych pracowników, z tym zastrzeżeniem, że Zamawiający pokrywa koszt </w:t>
      </w:r>
      <w:r w:rsidRPr="00CB0C1E">
        <w:rPr>
          <w:rFonts w:asciiTheme="minorHAnsi" w:hAnsiTheme="minorHAnsi" w:cstheme="minorHAnsi"/>
          <w:sz w:val="24"/>
          <w:szCs w:val="24"/>
        </w:rPr>
        <w:t>tylko pierwszego szkolenia z obsługi urządzenia w postaci prześwietlarki bagażu dla wskazanych przez Wykonawcę do obsługi urządzenia osób,</w:t>
      </w:r>
      <w:r w:rsidRPr="008E0D5A">
        <w:rPr>
          <w:rFonts w:asciiTheme="minorHAnsi" w:hAnsiTheme="minorHAnsi" w:cstheme="minorHAnsi"/>
          <w:sz w:val="24"/>
          <w:szCs w:val="24"/>
        </w:rPr>
        <w:t xml:space="preserve"> natomiast koszt kolejnych szkoleń pracowników ochrony pokrywa Wykonawca. Zamawiający będzie współdziałał z Wykonawcą w zakresie organizacji szkolenia dla pracowników Wykonawcy, a w szczególności udzieli w pierwszej kolejności Wykonawcy (osobie oddelegowanej) instruktażu z zakresu obsługi urządzeń zainstalowanych w obiektach Sądu, aby ten mógł przekazać wiedzę z zakresu obsługi swoim pracownikom.  </w:t>
      </w:r>
    </w:p>
    <w:p w14:paraId="3F7BA604" w14:textId="0B817C44" w:rsidR="0001195D" w:rsidRPr="006A14B1" w:rsidRDefault="00CB0C1E" w:rsidP="00876EA8">
      <w:pPr>
        <w:ind w:left="426"/>
        <w:jc w:val="both"/>
        <w:rPr>
          <w:rFonts w:asciiTheme="minorHAnsi" w:hAnsiTheme="minorHAnsi" w:cstheme="minorHAnsi"/>
          <w:sz w:val="24"/>
          <w:szCs w:val="24"/>
        </w:rPr>
      </w:pPr>
      <w:r w:rsidRPr="00CB0C1E">
        <w:rPr>
          <w:rFonts w:asciiTheme="minorHAnsi" w:hAnsiTheme="minorHAnsi" w:cstheme="minorHAnsi"/>
          <w:sz w:val="24"/>
          <w:szCs w:val="24"/>
        </w:rPr>
        <w:t xml:space="preserve">Ponadto Wykonawca zobowiązuje się </w:t>
      </w:r>
      <w:r>
        <w:rPr>
          <w:rFonts w:asciiTheme="minorHAnsi" w:hAnsiTheme="minorHAnsi" w:cstheme="minorHAnsi"/>
          <w:sz w:val="24"/>
          <w:szCs w:val="24"/>
        </w:rPr>
        <w:t xml:space="preserve">dodatkowo </w:t>
      </w:r>
      <w:r w:rsidRPr="00CB0C1E">
        <w:rPr>
          <w:rFonts w:asciiTheme="minorHAnsi" w:hAnsiTheme="minorHAnsi" w:cstheme="minorHAnsi"/>
          <w:sz w:val="24"/>
          <w:szCs w:val="24"/>
        </w:rPr>
        <w:t>do corocznego – na swój koszt - przeszkolenia pracowników oddelegowanych od obsługi prześwietlarki bagażu przez producenta lub autoryzowanego dystrybutora producenta urządzenia albo podmioty przez nich autoryzowane, co zostanie potwierdzone odpowiednim dokumentem (podmioty rzetelne w zakresie szkolenia z tego obszaru i obsługi urządzenia</w:t>
      </w:r>
      <w:r>
        <w:rPr>
          <w:rFonts w:asciiTheme="minorHAnsi" w:hAnsiTheme="minorHAnsi" w:cstheme="minorHAnsi"/>
          <w:sz w:val="24"/>
          <w:szCs w:val="24"/>
        </w:rPr>
        <w:t xml:space="preserve"> do prześwietlania </w:t>
      </w:r>
      <w:r w:rsidRPr="00717E58">
        <w:rPr>
          <w:rFonts w:asciiTheme="minorHAnsi" w:hAnsiTheme="minorHAnsi" w:cstheme="minorHAnsi"/>
          <w:sz w:val="24"/>
          <w:szCs w:val="24"/>
        </w:rPr>
        <w:t xml:space="preserve">ADANI </w:t>
      </w:r>
      <w:r w:rsidRPr="006A14B1">
        <w:rPr>
          <w:rFonts w:asciiTheme="minorHAnsi" w:hAnsiTheme="minorHAnsi" w:cstheme="minorHAnsi"/>
          <w:sz w:val="24"/>
          <w:szCs w:val="24"/>
        </w:rPr>
        <w:t>BV5030.</w:t>
      </w:r>
      <w:r w:rsidR="0001195D" w:rsidRPr="006A14B1">
        <w:rPr>
          <w:rFonts w:asciiTheme="minorHAnsi" w:hAnsiTheme="minorHAnsi" w:cstheme="minorHAnsi"/>
          <w:sz w:val="24"/>
          <w:szCs w:val="24"/>
        </w:rPr>
        <w:t xml:space="preserve"> </w:t>
      </w:r>
    </w:p>
    <w:p w14:paraId="33327896" w14:textId="0084EF2F" w:rsidR="006213D9" w:rsidRPr="006213D9" w:rsidRDefault="00333C59" w:rsidP="00876EA8">
      <w:pPr>
        <w:numPr>
          <w:ilvl w:val="0"/>
          <w:numId w:val="8"/>
        </w:numPr>
        <w:ind w:left="426" w:hanging="426"/>
        <w:rPr>
          <w:rFonts w:asciiTheme="minorHAnsi" w:hAnsiTheme="minorHAnsi" w:cstheme="minorHAnsi"/>
          <w:sz w:val="24"/>
          <w:szCs w:val="24"/>
        </w:rPr>
      </w:pPr>
      <w:r w:rsidRPr="00001735">
        <w:rPr>
          <w:rFonts w:asciiTheme="minorHAnsi" w:hAnsiTheme="minorHAnsi" w:cstheme="minorHAnsi"/>
          <w:sz w:val="24"/>
          <w:szCs w:val="24"/>
        </w:rPr>
        <w:t>Wykonawca – w przypadku wystąpienia zewnętrznego zagrożenia bezpieczeństwa państwa i wojny w czasie objętym umową podejmie działania organizacyjne zmierzające do zapewnienia ciągłości ochrony w tym okresie, jeżeli umowa o świadczenie usługi nie zostanie wypowiedziana przez Zamawiającego.</w:t>
      </w:r>
    </w:p>
    <w:p w14:paraId="5A20A14C" w14:textId="77777777" w:rsidR="00206B9E" w:rsidRDefault="00206B9E" w:rsidP="00876EA8">
      <w:pPr>
        <w:pStyle w:val="Akapitzlist"/>
        <w:ind w:left="426"/>
        <w:jc w:val="both"/>
        <w:rPr>
          <w:rFonts w:asciiTheme="minorHAnsi" w:hAnsiTheme="minorHAnsi" w:cstheme="minorHAnsi"/>
          <w:sz w:val="24"/>
          <w:szCs w:val="24"/>
        </w:rPr>
      </w:pPr>
    </w:p>
    <w:p w14:paraId="163F3F9D" w14:textId="5A7C2B89" w:rsidR="0066017E" w:rsidRPr="006A14B1" w:rsidRDefault="0066017E" w:rsidP="00876EA8">
      <w:pPr>
        <w:jc w:val="center"/>
        <w:rPr>
          <w:rFonts w:asciiTheme="minorHAnsi" w:hAnsiTheme="minorHAnsi" w:cstheme="minorHAnsi"/>
          <w:b/>
          <w:sz w:val="24"/>
          <w:szCs w:val="24"/>
        </w:rPr>
      </w:pPr>
      <w:r w:rsidRPr="006A14B1">
        <w:rPr>
          <w:rFonts w:asciiTheme="minorHAnsi" w:hAnsiTheme="minorHAnsi" w:cstheme="minorHAnsi"/>
          <w:b/>
          <w:sz w:val="24"/>
          <w:szCs w:val="24"/>
        </w:rPr>
        <w:t>§ 5.</w:t>
      </w:r>
    </w:p>
    <w:p w14:paraId="137830EC" w14:textId="77777777" w:rsidR="0066017E" w:rsidRPr="006A14B1" w:rsidRDefault="0066017E" w:rsidP="00876EA8">
      <w:pPr>
        <w:jc w:val="center"/>
        <w:rPr>
          <w:rFonts w:asciiTheme="minorHAnsi" w:hAnsiTheme="minorHAnsi" w:cstheme="minorHAnsi"/>
          <w:b/>
          <w:sz w:val="24"/>
          <w:szCs w:val="24"/>
        </w:rPr>
      </w:pPr>
      <w:r w:rsidRPr="006A14B1">
        <w:rPr>
          <w:rFonts w:asciiTheme="minorHAnsi" w:hAnsiTheme="minorHAnsi" w:cstheme="minorHAnsi"/>
          <w:b/>
          <w:sz w:val="24"/>
          <w:szCs w:val="24"/>
        </w:rPr>
        <w:t>Obowiązki Zamawiającego w zakresie usługi ochrony</w:t>
      </w:r>
    </w:p>
    <w:p w14:paraId="04F97AC5" w14:textId="06D896CC" w:rsidR="0066017E" w:rsidRPr="006A14B1" w:rsidRDefault="0066017E" w:rsidP="00876EA8">
      <w:pPr>
        <w:pStyle w:val="Akapitzlist"/>
        <w:numPr>
          <w:ilvl w:val="0"/>
          <w:numId w:val="12"/>
        </w:numPr>
        <w:ind w:left="426" w:hanging="426"/>
        <w:rPr>
          <w:rFonts w:asciiTheme="minorHAnsi" w:hAnsiTheme="minorHAnsi" w:cstheme="minorHAnsi"/>
          <w:sz w:val="24"/>
          <w:szCs w:val="24"/>
        </w:rPr>
      </w:pPr>
      <w:r w:rsidRPr="006A14B1">
        <w:rPr>
          <w:rFonts w:asciiTheme="minorHAnsi" w:hAnsiTheme="minorHAnsi" w:cstheme="minorHAnsi"/>
          <w:sz w:val="24"/>
          <w:szCs w:val="24"/>
        </w:rPr>
        <w:t>Zamawiający zobowiązany jest do:</w:t>
      </w:r>
    </w:p>
    <w:p w14:paraId="71E79169" w14:textId="7723B4BA" w:rsidR="0066017E" w:rsidRPr="006A14B1" w:rsidRDefault="0066017E"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 xml:space="preserve">nieodpłatnego udostępnienia personelowi Wykonawcy pomieszczenia socjalnego wyposażonego w niezbędny sprzęt kwaterunkowy oraz telefon stacjonarny </w:t>
      </w:r>
      <w:r w:rsidR="00EA78D5" w:rsidRPr="006A14B1">
        <w:rPr>
          <w:rFonts w:asciiTheme="minorHAnsi" w:hAnsiTheme="minorHAnsi" w:cstheme="minorHAnsi"/>
          <w:sz w:val="24"/>
          <w:szCs w:val="24"/>
        </w:rPr>
        <w:t>w </w:t>
      </w:r>
      <w:r w:rsidRPr="006A14B1">
        <w:rPr>
          <w:rFonts w:asciiTheme="minorHAnsi" w:hAnsiTheme="minorHAnsi" w:cstheme="minorHAnsi"/>
          <w:sz w:val="24"/>
          <w:szCs w:val="24"/>
        </w:rPr>
        <w:t>systemie połączeń wewnętrznych,</w:t>
      </w:r>
    </w:p>
    <w:p w14:paraId="5BC24BAD" w14:textId="3CFE5532" w:rsidR="0066017E" w:rsidRPr="006A14B1" w:rsidRDefault="0066017E"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 xml:space="preserve">poinformowania personelu Wykonawcy o odpowiedzialności i skutkach prawnych </w:t>
      </w:r>
      <w:r w:rsidR="00EA78D5" w:rsidRPr="006A14B1">
        <w:rPr>
          <w:rFonts w:asciiTheme="minorHAnsi" w:hAnsiTheme="minorHAnsi" w:cstheme="minorHAnsi"/>
          <w:sz w:val="24"/>
          <w:szCs w:val="24"/>
        </w:rPr>
        <w:t>z </w:t>
      </w:r>
      <w:r w:rsidRPr="006A14B1">
        <w:rPr>
          <w:rFonts w:asciiTheme="minorHAnsi" w:hAnsiTheme="minorHAnsi" w:cstheme="minorHAnsi"/>
          <w:sz w:val="24"/>
          <w:szCs w:val="24"/>
        </w:rPr>
        <w:t xml:space="preserve">tytułu naruszenia postanowień umowy oraz spowodowania przez nich szkody </w:t>
      </w:r>
      <w:r w:rsidR="00EA78D5" w:rsidRPr="006A14B1">
        <w:rPr>
          <w:rFonts w:asciiTheme="minorHAnsi" w:hAnsiTheme="minorHAnsi" w:cstheme="minorHAnsi"/>
          <w:sz w:val="24"/>
          <w:szCs w:val="24"/>
        </w:rPr>
        <w:t>w </w:t>
      </w:r>
      <w:r w:rsidRPr="006A14B1">
        <w:rPr>
          <w:rFonts w:asciiTheme="minorHAnsi" w:hAnsiTheme="minorHAnsi" w:cstheme="minorHAnsi"/>
          <w:sz w:val="24"/>
          <w:szCs w:val="24"/>
        </w:rPr>
        <w:t>mieniu powierzonym do ochrony,</w:t>
      </w:r>
    </w:p>
    <w:p w14:paraId="47DE004B" w14:textId="6F824012" w:rsidR="0066017E" w:rsidRPr="006A14B1" w:rsidRDefault="0066017E"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 xml:space="preserve">zapoznania personelu Wykonawcy z instrukcją ochrony przeciwpożarowej oraz przepisami bezpieczeństwa i higieny pracy, przepisami o ochronie informacji niejawnych, przepisami wewnętrznego regulaminu bezpieczeństwa Sądu </w:t>
      </w:r>
      <w:r w:rsidRPr="006A14B1">
        <w:rPr>
          <w:rFonts w:asciiTheme="minorHAnsi" w:hAnsiTheme="minorHAnsi" w:cstheme="minorHAnsi"/>
          <w:sz w:val="24"/>
          <w:szCs w:val="24"/>
        </w:rPr>
        <w:lastRenderedPageBreak/>
        <w:t xml:space="preserve">Rejonowego w Malborku, z zasadami ewakuacji osób i mienia z budynków, zakresie informowania interesantów, obowiązujących alarmach i sygnałach alarmowych </w:t>
      </w:r>
      <w:r w:rsidR="00EA78D5" w:rsidRPr="006A14B1">
        <w:rPr>
          <w:rFonts w:asciiTheme="minorHAnsi" w:hAnsiTheme="minorHAnsi" w:cstheme="minorHAnsi"/>
          <w:sz w:val="24"/>
          <w:szCs w:val="24"/>
        </w:rPr>
        <w:t>o </w:t>
      </w:r>
      <w:r w:rsidRPr="006A14B1">
        <w:rPr>
          <w:rFonts w:asciiTheme="minorHAnsi" w:hAnsiTheme="minorHAnsi" w:cstheme="minorHAnsi"/>
          <w:sz w:val="24"/>
          <w:szCs w:val="24"/>
        </w:rPr>
        <w:t>zagrożeniach oraz trybem postępowania z sygnałami zawierającymi w swojej treści oznaczenia literowo cyfrowe otrzymanymi z sądu apelacyjnego lub ministerstwa</w:t>
      </w:r>
      <w:r w:rsidR="006F2AE7" w:rsidRPr="006A14B1">
        <w:rPr>
          <w:rFonts w:asciiTheme="minorHAnsi" w:hAnsiTheme="minorHAnsi" w:cstheme="minorHAnsi"/>
          <w:sz w:val="24"/>
          <w:szCs w:val="24"/>
        </w:rPr>
        <w:t xml:space="preserve"> </w:t>
      </w:r>
      <w:r w:rsidRPr="006A14B1">
        <w:rPr>
          <w:rFonts w:asciiTheme="minorHAnsi" w:hAnsiTheme="minorHAnsi" w:cstheme="minorHAnsi"/>
          <w:sz w:val="24"/>
          <w:szCs w:val="24"/>
        </w:rPr>
        <w:t xml:space="preserve">sprawiedliwości albo od organów zarządzania kryzysowego miasta </w:t>
      </w:r>
      <w:r w:rsidR="006F2AE7" w:rsidRPr="006A14B1">
        <w:rPr>
          <w:rFonts w:asciiTheme="minorHAnsi" w:hAnsiTheme="minorHAnsi" w:cstheme="minorHAnsi"/>
          <w:sz w:val="24"/>
          <w:szCs w:val="24"/>
        </w:rPr>
        <w:t>i </w:t>
      </w:r>
      <w:r w:rsidRPr="006A14B1">
        <w:rPr>
          <w:rFonts w:asciiTheme="minorHAnsi" w:hAnsiTheme="minorHAnsi" w:cstheme="minorHAnsi"/>
          <w:sz w:val="24"/>
          <w:szCs w:val="24"/>
        </w:rPr>
        <w:t>urzędu wojewódzkiego,</w:t>
      </w:r>
    </w:p>
    <w:p w14:paraId="2ABE0BEC" w14:textId="72E0E70D" w:rsidR="0066017E" w:rsidRPr="006A14B1" w:rsidRDefault="0066017E"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 xml:space="preserve">opracowania i przekazania Wykonawcy dokumentów niezbędnych do prawidłowego wykonywania zadań ochronnych w tym wykazów telefonów wewnętrznych </w:t>
      </w:r>
      <w:r w:rsidR="006F2AE7" w:rsidRPr="006A14B1">
        <w:rPr>
          <w:rFonts w:asciiTheme="minorHAnsi" w:hAnsiTheme="minorHAnsi" w:cstheme="minorHAnsi"/>
          <w:sz w:val="24"/>
          <w:szCs w:val="24"/>
        </w:rPr>
        <w:t>i </w:t>
      </w:r>
      <w:r w:rsidRPr="006A14B1">
        <w:rPr>
          <w:rFonts w:asciiTheme="minorHAnsi" w:hAnsiTheme="minorHAnsi" w:cstheme="minorHAnsi"/>
          <w:sz w:val="24"/>
          <w:szCs w:val="24"/>
        </w:rPr>
        <w:t>alarmowych służb kryzysowych, identyfikatorów samochodowych, firm remontowo-budowlanych, konserwatorów urządzeń (nie będących pracownikami sądu) stałych dostawców i poczty polskiej, wykazów osób upoważnionych do pobierania i zdawania kluczy od pomieszczeń i inne dokumenty uzgodnione w trybie roboczym. Przekazane (udostępnione) dokumenty stanowią własność Zamawiającego, zabrania się ich powielania w jakiejkolwiek formie i technice oraz wynoszenia poza obiekt chroniony,</w:t>
      </w:r>
    </w:p>
    <w:p w14:paraId="57DC2BEF" w14:textId="17048177" w:rsidR="0066017E" w:rsidRPr="006A14B1" w:rsidRDefault="0066017E"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upoważnienia personelu Wykonawcy do zawiadamiania właściwych służb kryzysowych i pogotowia w razie zaistnienia zdarzeń wymagających natychmiastowej akcji ratunkowej oraz podjęcia działań adekwatnych do</w:t>
      </w:r>
      <w:r w:rsidR="00EC7F97">
        <w:rPr>
          <w:rFonts w:asciiTheme="minorHAnsi" w:hAnsiTheme="minorHAnsi" w:cstheme="minorHAnsi"/>
          <w:sz w:val="24"/>
          <w:szCs w:val="24"/>
        </w:rPr>
        <w:t> </w:t>
      </w:r>
      <w:r w:rsidRPr="006A14B1">
        <w:rPr>
          <w:rFonts w:asciiTheme="minorHAnsi" w:hAnsiTheme="minorHAnsi" w:cstheme="minorHAnsi"/>
          <w:sz w:val="24"/>
          <w:szCs w:val="24"/>
        </w:rPr>
        <w:t>zagrożenia,</w:t>
      </w:r>
    </w:p>
    <w:p w14:paraId="348E4971" w14:textId="77777777" w:rsidR="0066017E" w:rsidRPr="006A14B1" w:rsidRDefault="0066017E"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zawiadomienia Wykonawcy o sposobie i zakresie realizacji w przypadku wprowadzenia na terenie kraju w okresie objętym umową stanów nadzwyczajnych albo wystąpienia kryzysu polityczno-militarnego lub wybuchu wojny.</w:t>
      </w:r>
    </w:p>
    <w:p w14:paraId="22F1A7AE" w14:textId="3B04E0AD" w:rsidR="00821460" w:rsidRPr="006A14B1" w:rsidRDefault="00821460"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 xml:space="preserve">Przeprowadzenia szkolenia </w:t>
      </w:r>
      <w:r w:rsidR="006D4612" w:rsidRPr="006A14B1">
        <w:rPr>
          <w:rFonts w:asciiTheme="minorHAnsi" w:hAnsiTheme="minorHAnsi" w:cstheme="minorHAnsi"/>
          <w:sz w:val="24"/>
          <w:szCs w:val="24"/>
        </w:rPr>
        <w:t xml:space="preserve">pracowników ochrony </w:t>
      </w:r>
      <w:r w:rsidRPr="006A14B1">
        <w:rPr>
          <w:rFonts w:asciiTheme="minorHAnsi" w:hAnsiTheme="minorHAnsi" w:cstheme="minorHAnsi"/>
          <w:sz w:val="24"/>
          <w:szCs w:val="24"/>
        </w:rPr>
        <w:t xml:space="preserve">z ochrony radiologicznej oraz </w:t>
      </w:r>
      <w:r w:rsidR="006D4612" w:rsidRPr="006A14B1">
        <w:rPr>
          <w:rFonts w:asciiTheme="minorHAnsi" w:hAnsiTheme="minorHAnsi" w:cstheme="minorHAnsi"/>
          <w:sz w:val="24"/>
          <w:szCs w:val="24"/>
        </w:rPr>
        <w:t xml:space="preserve">planu </w:t>
      </w:r>
      <w:r w:rsidRPr="006A14B1">
        <w:rPr>
          <w:rFonts w:asciiTheme="minorHAnsi" w:hAnsiTheme="minorHAnsi" w:cstheme="minorHAnsi"/>
          <w:sz w:val="24"/>
          <w:szCs w:val="24"/>
        </w:rPr>
        <w:t xml:space="preserve">postępowania </w:t>
      </w:r>
      <w:r w:rsidR="004913CB" w:rsidRPr="006A14B1">
        <w:rPr>
          <w:rFonts w:asciiTheme="minorHAnsi" w:hAnsiTheme="minorHAnsi" w:cstheme="minorHAnsi"/>
          <w:sz w:val="24"/>
          <w:szCs w:val="24"/>
        </w:rPr>
        <w:t>awaryjnego – zgodnie z wymogami</w:t>
      </w:r>
      <w:r w:rsidR="0001195D" w:rsidRPr="006A14B1">
        <w:rPr>
          <w:rFonts w:asciiTheme="minorHAnsi" w:hAnsiTheme="minorHAnsi" w:cstheme="minorHAnsi"/>
          <w:sz w:val="24"/>
          <w:szCs w:val="24"/>
        </w:rPr>
        <w:t xml:space="preserve">, z zastrzeżeniem § 4 ust. </w:t>
      </w:r>
      <w:r w:rsidR="002837CB" w:rsidRPr="006A14B1">
        <w:rPr>
          <w:rFonts w:asciiTheme="minorHAnsi" w:hAnsiTheme="minorHAnsi" w:cstheme="minorHAnsi"/>
          <w:sz w:val="24"/>
          <w:szCs w:val="24"/>
        </w:rPr>
        <w:t>24</w:t>
      </w:r>
      <w:r w:rsidR="0001195D" w:rsidRPr="006A14B1">
        <w:rPr>
          <w:rFonts w:asciiTheme="minorHAnsi" w:hAnsiTheme="minorHAnsi" w:cstheme="minorHAnsi"/>
          <w:sz w:val="24"/>
          <w:szCs w:val="24"/>
        </w:rPr>
        <w:t>.</w:t>
      </w:r>
    </w:p>
    <w:p w14:paraId="2BBA8B50" w14:textId="6779C4AE" w:rsidR="00F952D3" w:rsidRPr="006A14B1" w:rsidRDefault="005C1224" w:rsidP="00876EA8">
      <w:pPr>
        <w:pStyle w:val="Akapitzlist"/>
        <w:numPr>
          <w:ilvl w:val="1"/>
          <w:numId w:val="13"/>
        </w:numPr>
        <w:ind w:left="851" w:hanging="425"/>
        <w:jc w:val="both"/>
        <w:rPr>
          <w:rFonts w:asciiTheme="minorHAnsi" w:hAnsiTheme="minorHAnsi" w:cstheme="minorHAnsi"/>
          <w:sz w:val="24"/>
          <w:szCs w:val="24"/>
        </w:rPr>
      </w:pPr>
      <w:r w:rsidRPr="006A14B1">
        <w:rPr>
          <w:rFonts w:asciiTheme="minorHAnsi" w:hAnsiTheme="minorHAnsi" w:cstheme="minorHAnsi"/>
          <w:sz w:val="24"/>
          <w:szCs w:val="24"/>
        </w:rPr>
        <w:t>Przeprowadzenia</w:t>
      </w:r>
      <w:r w:rsidR="00D50408" w:rsidRPr="006A14B1">
        <w:rPr>
          <w:rFonts w:asciiTheme="minorHAnsi" w:hAnsiTheme="minorHAnsi" w:cstheme="minorHAnsi"/>
          <w:sz w:val="24"/>
          <w:szCs w:val="24"/>
        </w:rPr>
        <w:t xml:space="preserve"> pierwszego</w:t>
      </w:r>
      <w:r w:rsidR="00F952D3" w:rsidRPr="006A14B1">
        <w:rPr>
          <w:rFonts w:asciiTheme="minorHAnsi" w:hAnsiTheme="minorHAnsi" w:cstheme="minorHAnsi"/>
          <w:sz w:val="24"/>
          <w:szCs w:val="24"/>
        </w:rPr>
        <w:t xml:space="preserve"> szkolenia </w:t>
      </w:r>
      <w:r w:rsidR="00D50408" w:rsidRPr="006A14B1">
        <w:rPr>
          <w:rFonts w:asciiTheme="minorHAnsi" w:hAnsiTheme="minorHAnsi" w:cstheme="minorHAnsi"/>
          <w:sz w:val="24"/>
          <w:szCs w:val="24"/>
        </w:rPr>
        <w:t xml:space="preserve">dla Wykonawcy (osoby oddelegowanej) </w:t>
      </w:r>
      <w:r w:rsidR="00F952D3" w:rsidRPr="006A14B1">
        <w:rPr>
          <w:rFonts w:asciiTheme="minorHAnsi" w:hAnsiTheme="minorHAnsi" w:cstheme="minorHAnsi"/>
          <w:sz w:val="24"/>
          <w:szCs w:val="24"/>
        </w:rPr>
        <w:t xml:space="preserve">z obsługi i zarządzania systemami zainstalowanymi w obiektach </w:t>
      </w:r>
      <w:r w:rsidRPr="006A14B1">
        <w:rPr>
          <w:rFonts w:asciiTheme="minorHAnsi" w:hAnsiTheme="minorHAnsi" w:cstheme="minorHAnsi"/>
          <w:sz w:val="24"/>
          <w:szCs w:val="24"/>
        </w:rPr>
        <w:t>Sądu</w:t>
      </w:r>
      <w:r w:rsidR="00EB26E7" w:rsidRPr="006A14B1">
        <w:rPr>
          <w:rFonts w:asciiTheme="minorHAnsi" w:hAnsiTheme="minorHAnsi" w:cstheme="minorHAnsi"/>
          <w:sz w:val="24"/>
          <w:szCs w:val="24"/>
        </w:rPr>
        <w:t xml:space="preserve"> w tym prześwietlarki bagażu ADANI BV5030</w:t>
      </w:r>
      <w:r w:rsidR="00FB4B35" w:rsidRPr="006A14B1">
        <w:rPr>
          <w:rFonts w:asciiTheme="minorHAnsi" w:hAnsiTheme="minorHAnsi" w:cstheme="minorHAnsi"/>
          <w:sz w:val="24"/>
          <w:szCs w:val="24"/>
        </w:rPr>
        <w:t>,</w:t>
      </w:r>
      <w:r w:rsidRPr="006A14B1">
        <w:rPr>
          <w:rFonts w:asciiTheme="minorHAnsi" w:hAnsiTheme="minorHAnsi" w:cstheme="minorHAnsi"/>
          <w:sz w:val="24"/>
          <w:szCs w:val="24"/>
        </w:rPr>
        <w:t xml:space="preserve"> w celu właściwej realizacji umowy przez Wykonawcę. W tym celu Wykonawca wskaże </w:t>
      </w:r>
      <w:r w:rsidR="00FB4B35" w:rsidRPr="006A14B1">
        <w:rPr>
          <w:rFonts w:asciiTheme="minorHAnsi" w:hAnsiTheme="minorHAnsi" w:cstheme="minorHAnsi"/>
          <w:sz w:val="24"/>
          <w:szCs w:val="24"/>
        </w:rPr>
        <w:t xml:space="preserve">dane </w:t>
      </w:r>
      <w:r w:rsidRPr="006A14B1">
        <w:rPr>
          <w:rFonts w:asciiTheme="minorHAnsi" w:hAnsiTheme="minorHAnsi" w:cstheme="minorHAnsi"/>
          <w:sz w:val="24"/>
          <w:szCs w:val="24"/>
        </w:rPr>
        <w:t xml:space="preserve">pracowników wydelegowanych </w:t>
      </w:r>
      <w:r w:rsidR="00FB4B35" w:rsidRPr="006A14B1">
        <w:rPr>
          <w:rFonts w:asciiTheme="minorHAnsi" w:hAnsiTheme="minorHAnsi" w:cstheme="minorHAnsi"/>
          <w:sz w:val="24"/>
          <w:szCs w:val="24"/>
        </w:rPr>
        <w:t xml:space="preserve">do przejęcia obowiązków </w:t>
      </w:r>
      <w:r w:rsidR="00D50408" w:rsidRPr="006A14B1">
        <w:rPr>
          <w:rFonts w:asciiTheme="minorHAnsi" w:hAnsiTheme="minorHAnsi" w:cstheme="minorHAnsi"/>
          <w:sz w:val="24"/>
          <w:szCs w:val="24"/>
        </w:rPr>
        <w:t xml:space="preserve">instruktorów </w:t>
      </w:r>
      <w:r w:rsidR="00FB4B35" w:rsidRPr="006A14B1">
        <w:rPr>
          <w:rFonts w:asciiTheme="minorHAnsi" w:hAnsiTheme="minorHAnsi" w:cstheme="minorHAnsi"/>
          <w:sz w:val="24"/>
          <w:szCs w:val="24"/>
        </w:rPr>
        <w:t>od dnia obowiązywania umowy.</w:t>
      </w:r>
      <w:r w:rsidR="00D50408" w:rsidRPr="006A14B1">
        <w:rPr>
          <w:rFonts w:asciiTheme="minorHAnsi" w:hAnsiTheme="minorHAnsi" w:cstheme="minorHAnsi"/>
          <w:sz w:val="24"/>
          <w:szCs w:val="24"/>
        </w:rPr>
        <w:t xml:space="preserve"> </w:t>
      </w:r>
    </w:p>
    <w:p w14:paraId="2E7F5262" w14:textId="77777777" w:rsidR="0066017E" w:rsidRDefault="0066017E" w:rsidP="00876EA8">
      <w:pPr>
        <w:pStyle w:val="Akapitzlist"/>
        <w:numPr>
          <w:ilvl w:val="0"/>
          <w:numId w:val="12"/>
        </w:numPr>
        <w:ind w:left="426" w:hanging="426"/>
        <w:jc w:val="both"/>
        <w:rPr>
          <w:rFonts w:asciiTheme="minorHAnsi" w:hAnsiTheme="minorHAnsi" w:cstheme="minorHAnsi"/>
          <w:sz w:val="24"/>
          <w:szCs w:val="24"/>
        </w:rPr>
      </w:pPr>
      <w:r w:rsidRPr="006A14B1">
        <w:rPr>
          <w:rFonts w:asciiTheme="minorHAnsi" w:hAnsiTheme="minorHAnsi" w:cstheme="minorHAnsi"/>
          <w:sz w:val="24"/>
          <w:szCs w:val="24"/>
        </w:rPr>
        <w:t>Z wykonania czynności wymienionych w ustępie poprzedzającym sporządzony zostanie protokół podpisany przez Zamawiającego i Wykonawcę.</w:t>
      </w:r>
    </w:p>
    <w:p w14:paraId="678AE0CF" w14:textId="77777777" w:rsidR="00206B9E" w:rsidRPr="006A14B1" w:rsidRDefault="00206B9E" w:rsidP="00876EA8">
      <w:pPr>
        <w:pStyle w:val="Akapitzlist"/>
        <w:ind w:left="426"/>
        <w:jc w:val="both"/>
        <w:rPr>
          <w:rFonts w:asciiTheme="minorHAnsi" w:hAnsiTheme="minorHAnsi" w:cstheme="minorHAnsi"/>
          <w:sz w:val="24"/>
          <w:szCs w:val="24"/>
        </w:rPr>
      </w:pPr>
    </w:p>
    <w:p w14:paraId="4028A795" w14:textId="77777777" w:rsidR="0066017E" w:rsidRPr="007421C2" w:rsidRDefault="0066017E" w:rsidP="00876EA8">
      <w:pPr>
        <w:jc w:val="center"/>
        <w:rPr>
          <w:rFonts w:asciiTheme="minorHAnsi" w:hAnsiTheme="minorHAnsi" w:cstheme="minorHAnsi"/>
          <w:b/>
          <w:sz w:val="24"/>
          <w:szCs w:val="24"/>
        </w:rPr>
      </w:pPr>
      <w:r w:rsidRPr="007421C2">
        <w:rPr>
          <w:rFonts w:asciiTheme="minorHAnsi" w:hAnsiTheme="minorHAnsi" w:cstheme="minorHAnsi"/>
          <w:b/>
          <w:sz w:val="24"/>
          <w:szCs w:val="24"/>
        </w:rPr>
        <w:t>§ 6.</w:t>
      </w:r>
    </w:p>
    <w:p w14:paraId="72B1D6F1" w14:textId="77777777" w:rsidR="0066017E" w:rsidRPr="007421C2" w:rsidRDefault="0066017E" w:rsidP="00876EA8">
      <w:pPr>
        <w:jc w:val="center"/>
        <w:rPr>
          <w:rFonts w:asciiTheme="minorHAnsi" w:hAnsiTheme="minorHAnsi" w:cstheme="minorHAnsi"/>
          <w:b/>
          <w:sz w:val="24"/>
          <w:szCs w:val="24"/>
        </w:rPr>
      </w:pPr>
      <w:r w:rsidRPr="007421C2">
        <w:rPr>
          <w:rFonts w:asciiTheme="minorHAnsi" w:hAnsiTheme="minorHAnsi" w:cstheme="minorHAnsi"/>
          <w:b/>
          <w:sz w:val="24"/>
          <w:szCs w:val="24"/>
        </w:rPr>
        <w:t>Prawa Zamawiającego w zakresie usługi ochrony</w:t>
      </w:r>
    </w:p>
    <w:p w14:paraId="2B8FD742" w14:textId="77777777" w:rsidR="0066017E" w:rsidRPr="00B51E2C" w:rsidRDefault="0066017E" w:rsidP="00876EA8">
      <w:pPr>
        <w:pStyle w:val="Akapitzlist"/>
        <w:numPr>
          <w:ilvl w:val="2"/>
          <w:numId w:val="13"/>
        </w:numPr>
        <w:ind w:left="426" w:hanging="426"/>
        <w:jc w:val="both"/>
        <w:rPr>
          <w:rFonts w:asciiTheme="minorHAnsi" w:hAnsiTheme="minorHAnsi" w:cstheme="minorHAnsi"/>
          <w:sz w:val="24"/>
          <w:szCs w:val="24"/>
        </w:rPr>
      </w:pPr>
      <w:r w:rsidRPr="007421C2">
        <w:rPr>
          <w:rFonts w:asciiTheme="minorHAnsi" w:hAnsiTheme="minorHAnsi" w:cstheme="minorHAnsi"/>
          <w:sz w:val="24"/>
          <w:szCs w:val="24"/>
        </w:rPr>
        <w:t xml:space="preserve">Zamawiający zastrzega sobie prawo do wydawania personelowi Wykonawcy pełniącemu służbę, zaleceń i poleceń doraźnych w zakresie jakości i sposobów wykonywania czynności ochronnych oraz do wykonywania ogólnego i szczegółowego nadzoru nad realizacją umowy. Zamawiający w ramach wykonywania kontroli jakości usług świadczonych przez Wykonawcę uprawniony jest do przedkładania Wykonawcy swoich uwag lub żądań w zakresie zmiany </w:t>
      </w:r>
      <w:r w:rsidRPr="00B51E2C">
        <w:rPr>
          <w:rFonts w:asciiTheme="minorHAnsi" w:hAnsiTheme="minorHAnsi" w:cstheme="minorHAnsi"/>
          <w:sz w:val="24"/>
          <w:szCs w:val="24"/>
        </w:rPr>
        <w:t>sposobu wykonywania umowy.</w:t>
      </w:r>
    </w:p>
    <w:p w14:paraId="4841D49F" w14:textId="77777777" w:rsidR="0066017E" w:rsidRPr="00B51E2C" w:rsidRDefault="0066017E" w:rsidP="00876EA8">
      <w:pPr>
        <w:pStyle w:val="Akapitzlist"/>
        <w:numPr>
          <w:ilvl w:val="2"/>
          <w:numId w:val="13"/>
        </w:numPr>
        <w:ind w:left="426" w:hanging="426"/>
        <w:jc w:val="both"/>
        <w:rPr>
          <w:rFonts w:asciiTheme="minorHAnsi" w:hAnsiTheme="minorHAnsi" w:cstheme="minorHAnsi"/>
          <w:sz w:val="24"/>
          <w:szCs w:val="24"/>
        </w:rPr>
      </w:pPr>
      <w:r w:rsidRPr="00B51E2C">
        <w:rPr>
          <w:rFonts w:asciiTheme="minorHAnsi" w:hAnsiTheme="minorHAnsi" w:cstheme="minorHAnsi"/>
          <w:sz w:val="24"/>
          <w:szCs w:val="24"/>
        </w:rPr>
        <w:t>Zamawiający może żądać zmiany personelu Wykonawcy z istotnych powodów, jak wykonywanie przez nich czynności niezgodnych z warunkami umowy oraz naruszających zasady, obowiązki i uprawnienia określone w regulaminie pełnienia służby ochronnej.</w:t>
      </w:r>
    </w:p>
    <w:p w14:paraId="2086A2D8" w14:textId="77777777" w:rsidR="0066017E" w:rsidRPr="00B51E2C" w:rsidRDefault="0066017E" w:rsidP="00876EA8">
      <w:pPr>
        <w:rPr>
          <w:rFonts w:asciiTheme="minorHAnsi" w:hAnsiTheme="minorHAnsi" w:cstheme="minorHAnsi"/>
          <w:sz w:val="24"/>
          <w:szCs w:val="24"/>
        </w:rPr>
      </w:pPr>
    </w:p>
    <w:p w14:paraId="7B6B1FE3" w14:textId="0980F5DF" w:rsidR="00C600BD" w:rsidRDefault="00C600BD" w:rsidP="00876EA8">
      <w:pPr>
        <w:widowControl/>
        <w:autoSpaceDE/>
        <w:autoSpaceDN/>
        <w:adjustRightInd/>
        <w:rPr>
          <w:rFonts w:asciiTheme="minorHAnsi" w:hAnsiTheme="minorHAnsi" w:cstheme="minorHAnsi"/>
          <w:b/>
          <w:sz w:val="24"/>
          <w:szCs w:val="24"/>
        </w:rPr>
      </w:pPr>
      <w:r>
        <w:rPr>
          <w:rFonts w:asciiTheme="minorHAnsi" w:hAnsiTheme="minorHAnsi" w:cstheme="minorHAnsi"/>
          <w:b/>
          <w:sz w:val="24"/>
          <w:szCs w:val="24"/>
        </w:rPr>
        <w:br w:type="page"/>
      </w:r>
    </w:p>
    <w:p w14:paraId="12CC1E1B" w14:textId="77777777" w:rsidR="00C600BD" w:rsidRPr="00B51E2C" w:rsidRDefault="00C600BD" w:rsidP="00876EA8">
      <w:pPr>
        <w:jc w:val="center"/>
        <w:rPr>
          <w:rFonts w:asciiTheme="minorHAnsi" w:hAnsiTheme="minorHAnsi" w:cstheme="minorHAnsi"/>
          <w:b/>
          <w:sz w:val="24"/>
          <w:szCs w:val="24"/>
        </w:rPr>
      </w:pPr>
      <w:r w:rsidRPr="00B51E2C">
        <w:rPr>
          <w:rFonts w:asciiTheme="minorHAnsi" w:hAnsiTheme="minorHAnsi" w:cstheme="minorHAnsi"/>
          <w:b/>
          <w:sz w:val="24"/>
          <w:szCs w:val="24"/>
        </w:rPr>
        <w:lastRenderedPageBreak/>
        <w:t>§ 7.</w:t>
      </w:r>
    </w:p>
    <w:p w14:paraId="3BABAAE8" w14:textId="77777777" w:rsidR="00C600BD" w:rsidRPr="00C504C6" w:rsidRDefault="00C600BD" w:rsidP="00876EA8">
      <w:pPr>
        <w:pStyle w:val="Akapitzlist"/>
        <w:numPr>
          <w:ilvl w:val="0"/>
          <w:numId w:val="14"/>
        </w:numPr>
        <w:ind w:left="426" w:hanging="426"/>
        <w:jc w:val="both"/>
        <w:rPr>
          <w:rFonts w:asciiTheme="minorHAnsi" w:hAnsiTheme="minorHAnsi" w:cstheme="minorHAnsi"/>
          <w:sz w:val="24"/>
          <w:szCs w:val="24"/>
        </w:rPr>
      </w:pPr>
      <w:r w:rsidRPr="00C504C6">
        <w:rPr>
          <w:rFonts w:asciiTheme="minorHAnsi" w:hAnsiTheme="minorHAnsi" w:cstheme="minorHAnsi"/>
          <w:sz w:val="24"/>
          <w:szCs w:val="24"/>
        </w:rPr>
        <w:t>Umawiające się strony ustaliły, że zasadniczym celem funkcjonowania i działania służby ochrony Wykonawcy jest zapewnienie bezpieczeństwa osobom przebywającym w obiektach sądowych, ochrona budynków i mienia, zapobieganie naruszeniom porządku i spokoju na obszarze objętym ochroną.</w:t>
      </w:r>
    </w:p>
    <w:p w14:paraId="43C8497E" w14:textId="77777777" w:rsidR="00C600BD" w:rsidRPr="00C504C6" w:rsidRDefault="00C600BD" w:rsidP="00876EA8">
      <w:pPr>
        <w:pStyle w:val="Akapitzlist"/>
        <w:numPr>
          <w:ilvl w:val="0"/>
          <w:numId w:val="14"/>
        </w:numPr>
        <w:ind w:left="426" w:hanging="426"/>
        <w:jc w:val="both"/>
        <w:rPr>
          <w:rFonts w:asciiTheme="minorHAnsi" w:hAnsiTheme="minorHAnsi" w:cstheme="minorHAnsi"/>
          <w:sz w:val="24"/>
          <w:szCs w:val="24"/>
        </w:rPr>
      </w:pPr>
      <w:r w:rsidRPr="00C504C6">
        <w:rPr>
          <w:rFonts w:asciiTheme="minorHAnsi" w:hAnsiTheme="minorHAnsi" w:cstheme="minorHAnsi"/>
          <w:sz w:val="24"/>
          <w:szCs w:val="24"/>
        </w:rPr>
        <w:t>Zamawiający i Wykonawca w trosce o bezpieczeństwo osób przebywających w chronionych obiektach i ochronę mienia objętego ochroną, dołożą wszelkiej staranności w realizacji umówionych zadań.</w:t>
      </w:r>
    </w:p>
    <w:p w14:paraId="7DB5B70B" w14:textId="77777777" w:rsidR="00C600BD" w:rsidRDefault="00C600BD" w:rsidP="00876EA8">
      <w:pPr>
        <w:rPr>
          <w:rFonts w:asciiTheme="minorHAnsi" w:hAnsiTheme="minorHAnsi" w:cstheme="minorHAnsi"/>
          <w:sz w:val="24"/>
          <w:szCs w:val="24"/>
        </w:rPr>
      </w:pPr>
    </w:p>
    <w:p w14:paraId="57B34FB9" w14:textId="72987B77" w:rsidR="0066017E" w:rsidRPr="00A0759D" w:rsidRDefault="0066017E" w:rsidP="00876EA8">
      <w:pPr>
        <w:jc w:val="center"/>
        <w:rPr>
          <w:rFonts w:asciiTheme="minorHAnsi" w:hAnsiTheme="minorHAnsi" w:cstheme="minorHAnsi"/>
          <w:b/>
          <w:sz w:val="24"/>
          <w:szCs w:val="24"/>
        </w:rPr>
      </w:pPr>
      <w:r w:rsidRPr="00A0759D">
        <w:rPr>
          <w:rFonts w:asciiTheme="minorHAnsi" w:hAnsiTheme="minorHAnsi" w:cstheme="minorHAnsi"/>
          <w:b/>
          <w:sz w:val="24"/>
          <w:szCs w:val="24"/>
        </w:rPr>
        <w:t xml:space="preserve">§ </w:t>
      </w:r>
      <w:r w:rsidR="00D5492D" w:rsidRPr="00A0759D">
        <w:rPr>
          <w:rFonts w:asciiTheme="minorHAnsi" w:hAnsiTheme="minorHAnsi" w:cstheme="minorHAnsi"/>
          <w:b/>
          <w:sz w:val="24"/>
          <w:szCs w:val="24"/>
        </w:rPr>
        <w:t>8</w:t>
      </w:r>
      <w:r w:rsidRPr="00A0759D">
        <w:rPr>
          <w:rFonts w:asciiTheme="minorHAnsi" w:hAnsiTheme="minorHAnsi" w:cstheme="minorHAnsi"/>
          <w:b/>
          <w:sz w:val="24"/>
          <w:szCs w:val="24"/>
        </w:rPr>
        <w:t>.</w:t>
      </w:r>
    </w:p>
    <w:p w14:paraId="1DE1D987" w14:textId="77777777" w:rsidR="00464A4B" w:rsidRPr="00A0759D" w:rsidRDefault="00464A4B" w:rsidP="00876EA8">
      <w:pPr>
        <w:pStyle w:val="Akapitzlist"/>
        <w:ind w:left="426"/>
        <w:jc w:val="center"/>
        <w:rPr>
          <w:rFonts w:asciiTheme="minorHAnsi" w:hAnsiTheme="minorHAnsi" w:cstheme="minorHAnsi"/>
          <w:b/>
          <w:sz w:val="24"/>
          <w:szCs w:val="24"/>
        </w:rPr>
      </w:pPr>
      <w:r w:rsidRPr="00A0759D">
        <w:rPr>
          <w:rFonts w:asciiTheme="minorHAnsi" w:hAnsiTheme="minorHAnsi" w:cstheme="minorHAnsi"/>
          <w:b/>
          <w:sz w:val="24"/>
          <w:szCs w:val="24"/>
        </w:rPr>
        <w:t>Klauzula poufności i dane osobowe</w:t>
      </w:r>
    </w:p>
    <w:p w14:paraId="7C62D1D4" w14:textId="41FA4FE7"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bookmarkStart w:id="0" w:name="_Hlk137196498"/>
      <w:r w:rsidRPr="00464A4B">
        <w:rPr>
          <w:rFonts w:asciiTheme="minorHAnsi" w:hAnsiTheme="minorHAnsi" w:cstheme="minorHAnsi"/>
          <w:sz w:val="24"/>
          <w:szCs w:val="24"/>
        </w:rPr>
        <w:t>Wykonawca zobowiązany jest do zachowania w tajemnicy wszelkich informacji</w:t>
      </w:r>
      <w:r w:rsidR="00A0759D">
        <w:rPr>
          <w:rFonts w:asciiTheme="minorHAnsi" w:hAnsiTheme="minorHAnsi" w:cstheme="minorHAnsi"/>
          <w:sz w:val="24"/>
          <w:szCs w:val="24"/>
        </w:rPr>
        <w:t xml:space="preserve"> </w:t>
      </w:r>
      <w:r w:rsidRPr="00464A4B">
        <w:rPr>
          <w:rFonts w:asciiTheme="minorHAnsi" w:hAnsiTheme="minorHAnsi" w:cstheme="minorHAnsi"/>
          <w:sz w:val="24"/>
          <w:szCs w:val="24"/>
        </w:rPr>
        <w:t>o</w:t>
      </w:r>
      <w:r w:rsidR="00A0759D">
        <w:rPr>
          <w:rFonts w:asciiTheme="minorHAnsi" w:hAnsiTheme="minorHAnsi" w:cstheme="minorHAnsi"/>
          <w:sz w:val="24"/>
          <w:szCs w:val="24"/>
        </w:rPr>
        <w:t> </w:t>
      </w:r>
      <w:r w:rsidRPr="00464A4B">
        <w:rPr>
          <w:rFonts w:asciiTheme="minorHAnsi" w:hAnsiTheme="minorHAnsi" w:cstheme="minorHAnsi"/>
          <w:sz w:val="24"/>
          <w:szCs w:val="24"/>
        </w:rPr>
        <w:t>Zamawiającym uzyskanych w toku wykonywania Umowy, w szczególności Wykonawca zobowiązany jest to zachowania w tajemnicy wszelkich informacji technicznych, technologicznych, ekonomicznych, finansowych, handlowych, prawnych</w:t>
      </w:r>
      <w:r w:rsidR="00A0759D">
        <w:rPr>
          <w:rFonts w:asciiTheme="minorHAnsi" w:hAnsiTheme="minorHAnsi" w:cstheme="minorHAnsi"/>
          <w:sz w:val="24"/>
          <w:szCs w:val="24"/>
        </w:rPr>
        <w:t xml:space="preserve"> </w:t>
      </w:r>
      <w:r w:rsidRPr="00464A4B">
        <w:rPr>
          <w:rFonts w:asciiTheme="minorHAnsi" w:hAnsiTheme="minorHAnsi" w:cstheme="minorHAnsi"/>
          <w:sz w:val="24"/>
          <w:szCs w:val="24"/>
        </w:rPr>
        <w:t>i</w:t>
      </w:r>
      <w:r w:rsidR="00A0759D">
        <w:rPr>
          <w:rFonts w:asciiTheme="minorHAnsi" w:hAnsiTheme="minorHAnsi" w:cstheme="minorHAnsi"/>
          <w:sz w:val="24"/>
          <w:szCs w:val="24"/>
        </w:rPr>
        <w:t> </w:t>
      </w:r>
      <w:r w:rsidRPr="00464A4B">
        <w:rPr>
          <w:rFonts w:asciiTheme="minorHAnsi" w:hAnsiTheme="minorHAnsi" w:cstheme="minorHAnsi"/>
          <w:sz w:val="24"/>
          <w:szCs w:val="24"/>
        </w:rPr>
        <w:t>organizacyjnych, dotyczących zarówno treści Umowy, jak i wszelkich informacji pozyskanych podczas jej wykonywania.</w:t>
      </w:r>
    </w:p>
    <w:p w14:paraId="76189E49" w14:textId="77777777"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Informacje, o których mowa w ust. 1, mogą być wykorzystywane przez Wykonawcę jedynie do celu wykonania Umowy.</w:t>
      </w:r>
    </w:p>
    <w:p w14:paraId="297D427E" w14:textId="0E00E6DE"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Wykonawca oświadcza, że wypełnił obowiązki informacyjne przewidziane w art. 13 i 14 RODO wobec osób fizycznych, od których dane osobowe bezpośrednio lub pośrednio pozyskał w celu realizacji niniejszej umowy i zobowiązuje się do przestrzegania</w:t>
      </w:r>
      <w:r w:rsidR="00A0759D">
        <w:rPr>
          <w:rFonts w:asciiTheme="minorHAnsi" w:hAnsiTheme="minorHAnsi" w:cstheme="minorHAnsi"/>
          <w:sz w:val="24"/>
          <w:szCs w:val="24"/>
        </w:rPr>
        <w:t xml:space="preserve"> </w:t>
      </w:r>
      <w:r w:rsidRPr="00464A4B">
        <w:rPr>
          <w:rFonts w:asciiTheme="minorHAnsi" w:hAnsiTheme="minorHAnsi" w:cstheme="minorHAnsi"/>
          <w:sz w:val="24"/>
          <w:szCs w:val="24"/>
        </w:rPr>
        <w:t>i</w:t>
      </w:r>
      <w:r w:rsidR="00A0759D">
        <w:rPr>
          <w:rFonts w:asciiTheme="minorHAnsi" w:hAnsiTheme="minorHAnsi" w:cstheme="minorHAnsi"/>
          <w:sz w:val="24"/>
          <w:szCs w:val="24"/>
        </w:rPr>
        <w:t> </w:t>
      </w:r>
      <w:r w:rsidRPr="00464A4B">
        <w:rPr>
          <w:rFonts w:asciiTheme="minorHAnsi" w:hAnsiTheme="minorHAnsi" w:cstheme="minorHAnsi"/>
          <w:sz w:val="24"/>
          <w:szCs w:val="24"/>
        </w:rPr>
        <w:t>wykonywania tego obowiązku przez cały okres realizacji Umowy, zgodnie z klauzulą informacyjną stanowiącą załącznik nr 5 do Umowy.</w:t>
      </w:r>
    </w:p>
    <w:p w14:paraId="456CABDF" w14:textId="77777777"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Wykonawca może udostępnić informacje objęte klauzulą poufności w zakresie, o którym mowa w niniejszym paragrafie, osobom, którymi posługuje się przy wykonywaniu Umowy, tylko w takim zakresie w jakim informacje są niezbędne do wykonania powierzonych im zadań.</w:t>
      </w:r>
    </w:p>
    <w:p w14:paraId="750A6A84" w14:textId="5B2CD383"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Wykonawca zobowiązany jest dołożyć należytych starań w celu zapewnienia i</w:t>
      </w:r>
      <w:r w:rsidR="005C0D12">
        <w:rPr>
          <w:rFonts w:asciiTheme="minorHAnsi" w:hAnsiTheme="minorHAnsi" w:cstheme="minorHAnsi"/>
          <w:sz w:val="24"/>
          <w:szCs w:val="24"/>
        </w:rPr>
        <w:t> </w:t>
      </w:r>
      <w:r w:rsidRPr="00464A4B">
        <w:rPr>
          <w:rFonts w:asciiTheme="minorHAnsi" w:hAnsiTheme="minorHAnsi" w:cstheme="minorHAnsi"/>
          <w:sz w:val="24"/>
          <w:szCs w:val="24"/>
        </w:rPr>
        <w:t>utrzymania odpowiednich środków (w tym organizacyjnych) zapewniających ochronę informacji, o których mowa w ust. 1, przed dostępem, zniszczeniem lub bezprawnym wykorzystaniem przez osoby nieuprawnione.</w:t>
      </w:r>
    </w:p>
    <w:p w14:paraId="2BA5485C" w14:textId="6EAF4502"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 xml:space="preserve">Obowiązek zachowania tajemnicy, o którym mowa w ust. 1 obowiązuje </w:t>
      </w:r>
      <w:r w:rsidR="005C0D12">
        <w:rPr>
          <w:rFonts w:asciiTheme="minorHAnsi" w:hAnsiTheme="minorHAnsi" w:cstheme="minorHAnsi"/>
          <w:sz w:val="24"/>
          <w:szCs w:val="24"/>
        </w:rPr>
        <w:t xml:space="preserve">bezterminowo począwszy </w:t>
      </w:r>
      <w:r w:rsidRPr="00464A4B">
        <w:rPr>
          <w:rFonts w:asciiTheme="minorHAnsi" w:hAnsiTheme="minorHAnsi" w:cstheme="minorHAnsi"/>
          <w:sz w:val="24"/>
          <w:szCs w:val="24"/>
        </w:rPr>
        <w:t>od dnia podpisania Umowy i podlega wyłączeniu jedynie na podstawie pisemnej zgody Zamawiającego ze wskazaniem, że dana informacja może zostać ujawniona lub należy do informacji powszechnie znanych.</w:t>
      </w:r>
    </w:p>
    <w:p w14:paraId="7ED5B561" w14:textId="50421351"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Za każdorazowe naruszenie klauzuli poufności, w zakresie</w:t>
      </w:r>
      <w:r w:rsidR="00876EA8">
        <w:rPr>
          <w:rFonts w:asciiTheme="minorHAnsi" w:hAnsiTheme="minorHAnsi" w:cstheme="minorHAnsi"/>
          <w:sz w:val="24"/>
          <w:szCs w:val="24"/>
        </w:rPr>
        <w:t>,</w:t>
      </w:r>
      <w:r w:rsidRPr="00464A4B">
        <w:rPr>
          <w:rFonts w:asciiTheme="minorHAnsi" w:hAnsiTheme="minorHAnsi" w:cstheme="minorHAnsi"/>
          <w:sz w:val="24"/>
          <w:szCs w:val="24"/>
        </w:rPr>
        <w:t xml:space="preserve"> o którym mowa w niniejszym paragrafie, Wykonawca zapłaci Zamawiającemu karę umowną w wysokości 2 000,00 zł (słownie: dwa tysiące złotych 00/100). </w:t>
      </w:r>
    </w:p>
    <w:p w14:paraId="679C40C6" w14:textId="77777777"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Wykonawca oświadcza, iż spełnia wszystkie wymagania określone w przepisach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i ustawy z dnia 10 maja 2018 r. o ochronie danych osobowych (Dz.U. z 2019 r. poz. 1781).</w:t>
      </w:r>
    </w:p>
    <w:p w14:paraId="706DD38E" w14:textId="5CAAA336"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 xml:space="preserve">Wykonawca oświadcza, iż spełnia wszystkie wymagania określone w RODO dotyczące zabezpieczenia danych osobowych przed ich udostępnieniem osobom </w:t>
      </w:r>
      <w:r w:rsidRPr="00464A4B">
        <w:rPr>
          <w:rFonts w:asciiTheme="minorHAnsi" w:hAnsiTheme="minorHAnsi" w:cstheme="minorHAnsi"/>
          <w:sz w:val="24"/>
          <w:szCs w:val="24"/>
        </w:rPr>
        <w:lastRenderedPageBreak/>
        <w:t>nieupoważnionym, zabraniem przez osobę nieuprawnioną, przetwarzaniem z</w:t>
      </w:r>
      <w:r w:rsidR="00C81A90">
        <w:rPr>
          <w:rFonts w:asciiTheme="minorHAnsi" w:hAnsiTheme="minorHAnsi" w:cstheme="minorHAnsi"/>
          <w:sz w:val="24"/>
          <w:szCs w:val="24"/>
        </w:rPr>
        <w:t> </w:t>
      </w:r>
      <w:r w:rsidRPr="00464A4B">
        <w:rPr>
          <w:rFonts w:asciiTheme="minorHAnsi" w:hAnsiTheme="minorHAnsi" w:cstheme="minorHAnsi"/>
          <w:sz w:val="24"/>
          <w:szCs w:val="24"/>
        </w:rPr>
        <w:t>naruszeniem ustawy oraz zmianą, utratą, uszkodzeniem lub zniszczeniem.</w:t>
      </w:r>
    </w:p>
    <w:p w14:paraId="4059D071" w14:textId="1B9D87CF"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Wykonawca zobowiązuje się do przestrzegania obowiązujących przepisów o ochronie danych osobowych, przepisów wewnętrznych o ochronie informacji, procedur i</w:t>
      </w:r>
      <w:r w:rsidR="00C81A90">
        <w:rPr>
          <w:rFonts w:asciiTheme="minorHAnsi" w:hAnsiTheme="minorHAnsi" w:cstheme="minorHAnsi"/>
          <w:sz w:val="24"/>
          <w:szCs w:val="24"/>
        </w:rPr>
        <w:t> </w:t>
      </w:r>
      <w:r w:rsidRPr="00464A4B">
        <w:rPr>
          <w:rFonts w:asciiTheme="minorHAnsi" w:hAnsiTheme="minorHAnsi" w:cstheme="minorHAnsi"/>
          <w:sz w:val="24"/>
          <w:szCs w:val="24"/>
        </w:rPr>
        <w:t xml:space="preserve">przepisów wewnętrznych Zamawiającego wynikających z polityki bezpieczeństwa wdrożonej u Zamawiającego. </w:t>
      </w:r>
    </w:p>
    <w:p w14:paraId="509E6195" w14:textId="653431FA"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 przypadku ujawnienia przez pracowników Wykonawcy podczas wykonywania obowiązków jakichkolwiek niezabezpieczonych danych osobowych lub informacji, w</w:t>
      </w:r>
      <w:r w:rsidR="00C81A90">
        <w:rPr>
          <w:rFonts w:asciiTheme="minorHAnsi" w:hAnsiTheme="minorHAnsi" w:cstheme="minorHAnsi"/>
          <w:sz w:val="24"/>
          <w:szCs w:val="24"/>
        </w:rPr>
        <w:t> </w:t>
      </w:r>
      <w:r w:rsidRPr="00464A4B">
        <w:rPr>
          <w:rFonts w:asciiTheme="minorHAnsi" w:hAnsiTheme="minorHAnsi" w:cstheme="minorHAnsi"/>
          <w:sz w:val="24"/>
          <w:szCs w:val="24"/>
        </w:rPr>
        <w:t>pomieszczeniach, do których będą oni mieli dostęp w ramach wykonywania obowiązków służbowych Wykonawca zobowiązuje się do zapewnienia, że pracownicy odstąpią od wykonywania czynności a pomieszczenia zostaną zabezpieczone o czym poinformowany zostanie bezzwłocznie, pisemnie Zamawiający.</w:t>
      </w:r>
    </w:p>
    <w:p w14:paraId="6712657F" w14:textId="35DE1843" w:rsidR="00464A4B" w:rsidRPr="00464A4B" w:rsidRDefault="00464A4B" w:rsidP="00876EA8">
      <w:pPr>
        <w:pStyle w:val="Akapitzlist"/>
        <w:numPr>
          <w:ilvl w:val="0"/>
          <w:numId w:val="37"/>
        </w:numPr>
        <w:ind w:left="426" w:hanging="426"/>
        <w:jc w:val="both"/>
        <w:rPr>
          <w:rFonts w:asciiTheme="minorHAnsi" w:hAnsiTheme="minorHAnsi" w:cstheme="minorHAnsi"/>
          <w:sz w:val="24"/>
          <w:szCs w:val="24"/>
        </w:rPr>
      </w:pPr>
      <w:r w:rsidRPr="00464A4B">
        <w:rPr>
          <w:rFonts w:asciiTheme="minorHAnsi" w:hAnsiTheme="minorHAnsi" w:cstheme="minorHAnsi"/>
          <w:sz w:val="24"/>
          <w:szCs w:val="24"/>
        </w:rPr>
        <w:t>Wykonawca zobowiązuje się do pisemnego poinformowania wszystkich osób wykonujących w jego imieniu niniejszą Umowę (w tym wszystkich pracowników) o braku uprawnienia do przetwarzania danych osobowych, których administratorem jest Zamawiający oraz jakichkolwiek informacji nieprzekazanych im wyraźnie przez Zamawiającego, jak również o odpowiedzialności karnej wynikającej z art. 107 ustawy</w:t>
      </w:r>
      <w:r w:rsidR="008B0DDC">
        <w:rPr>
          <w:rFonts w:asciiTheme="minorHAnsi" w:hAnsiTheme="minorHAnsi" w:cstheme="minorHAnsi"/>
          <w:sz w:val="24"/>
          <w:szCs w:val="24"/>
        </w:rPr>
        <w:t xml:space="preserve"> </w:t>
      </w:r>
      <w:r w:rsidRPr="00464A4B">
        <w:rPr>
          <w:rFonts w:asciiTheme="minorHAnsi" w:hAnsiTheme="minorHAnsi" w:cstheme="minorHAnsi"/>
          <w:sz w:val="24"/>
          <w:szCs w:val="24"/>
        </w:rPr>
        <w:t>o</w:t>
      </w:r>
      <w:r w:rsidR="008B0DDC">
        <w:rPr>
          <w:rFonts w:asciiTheme="minorHAnsi" w:hAnsiTheme="minorHAnsi" w:cstheme="minorHAnsi"/>
          <w:sz w:val="24"/>
          <w:szCs w:val="24"/>
        </w:rPr>
        <w:t> </w:t>
      </w:r>
      <w:r w:rsidRPr="00464A4B">
        <w:rPr>
          <w:rFonts w:asciiTheme="minorHAnsi" w:hAnsiTheme="minorHAnsi" w:cstheme="minorHAnsi"/>
          <w:sz w:val="24"/>
          <w:szCs w:val="24"/>
        </w:rPr>
        <w:t xml:space="preserve">ochronie danych osobowych, a związanej z nieuprawnionym przetwarzaniem danych osobowych bez upoważnienia. </w:t>
      </w:r>
    </w:p>
    <w:bookmarkEnd w:id="0"/>
    <w:p w14:paraId="1DA87660" w14:textId="41F51287" w:rsidR="00C0761C" w:rsidRPr="004B3949" w:rsidRDefault="00C0761C" w:rsidP="00876EA8">
      <w:pPr>
        <w:jc w:val="center"/>
        <w:rPr>
          <w:rFonts w:asciiTheme="minorHAnsi" w:hAnsiTheme="minorHAnsi" w:cstheme="minorHAnsi"/>
          <w:b/>
          <w:sz w:val="24"/>
          <w:szCs w:val="24"/>
        </w:rPr>
      </w:pPr>
      <w:r>
        <w:rPr>
          <w:rFonts w:asciiTheme="minorHAnsi" w:hAnsiTheme="minorHAnsi" w:cstheme="minorHAnsi"/>
          <w:b/>
          <w:sz w:val="24"/>
          <w:szCs w:val="24"/>
        </w:rPr>
        <w:t>§ 9</w:t>
      </w:r>
    </w:p>
    <w:p w14:paraId="15063F01" w14:textId="77777777" w:rsidR="0066017E" w:rsidRPr="004B3949" w:rsidRDefault="0066017E" w:rsidP="00876EA8">
      <w:pPr>
        <w:jc w:val="center"/>
        <w:rPr>
          <w:rFonts w:asciiTheme="minorHAnsi" w:hAnsiTheme="minorHAnsi" w:cstheme="minorHAnsi"/>
          <w:b/>
          <w:sz w:val="24"/>
          <w:szCs w:val="24"/>
        </w:rPr>
      </w:pPr>
      <w:r w:rsidRPr="004B3949">
        <w:rPr>
          <w:rFonts w:asciiTheme="minorHAnsi" w:hAnsiTheme="minorHAnsi" w:cstheme="minorHAnsi"/>
          <w:b/>
          <w:sz w:val="24"/>
          <w:szCs w:val="24"/>
        </w:rPr>
        <w:t>Wynagrodzenie</w:t>
      </w:r>
    </w:p>
    <w:p w14:paraId="2BABD830" w14:textId="12A7962D" w:rsidR="0066017E" w:rsidRDefault="0066017E" w:rsidP="00876EA8">
      <w:pPr>
        <w:pStyle w:val="Akapitzlist"/>
        <w:numPr>
          <w:ilvl w:val="0"/>
          <w:numId w:val="15"/>
        </w:numPr>
        <w:ind w:left="426" w:hanging="426"/>
        <w:jc w:val="both"/>
        <w:rPr>
          <w:rFonts w:asciiTheme="minorHAnsi" w:hAnsiTheme="minorHAnsi" w:cstheme="minorHAnsi"/>
          <w:sz w:val="24"/>
          <w:szCs w:val="24"/>
        </w:rPr>
      </w:pPr>
      <w:r w:rsidRPr="004B3949">
        <w:rPr>
          <w:rFonts w:asciiTheme="minorHAnsi" w:hAnsiTheme="minorHAnsi" w:cstheme="minorHAnsi"/>
          <w:sz w:val="24"/>
          <w:szCs w:val="24"/>
        </w:rPr>
        <w:t>Z tytułu ochrony obiektów sądu Zleceniodawca zobowiązuje się zapłacić kwotę</w:t>
      </w:r>
      <w:r>
        <w:rPr>
          <w:rFonts w:asciiTheme="minorHAnsi" w:hAnsiTheme="minorHAnsi" w:cstheme="minorHAnsi"/>
          <w:sz w:val="24"/>
          <w:szCs w:val="24"/>
        </w:rPr>
        <w:t xml:space="preserve"> ....................... </w:t>
      </w:r>
      <w:r w:rsidRPr="004B3949">
        <w:rPr>
          <w:rFonts w:asciiTheme="minorHAnsi" w:hAnsiTheme="minorHAnsi" w:cstheme="minorHAnsi"/>
          <w:sz w:val="24"/>
          <w:szCs w:val="24"/>
        </w:rPr>
        <w:t>zł plus 23 % VAT (słownie:</w:t>
      </w:r>
      <w:r>
        <w:rPr>
          <w:rFonts w:asciiTheme="minorHAnsi" w:hAnsiTheme="minorHAnsi" w:cstheme="minorHAnsi"/>
          <w:sz w:val="24"/>
          <w:szCs w:val="24"/>
        </w:rPr>
        <w:t xml:space="preserve"> ............................ </w:t>
      </w:r>
      <w:r w:rsidRPr="004B3949">
        <w:rPr>
          <w:rFonts w:asciiTheme="minorHAnsi" w:hAnsiTheme="minorHAnsi" w:cstheme="minorHAnsi"/>
          <w:sz w:val="24"/>
          <w:szCs w:val="24"/>
        </w:rPr>
        <w:t>złotych</w:t>
      </w:r>
      <w:r>
        <w:rPr>
          <w:rFonts w:asciiTheme="minorHAnsi" w:hAnsiTheme="minorHAnsi" w:cstheme="minorHAnsi"/>
          <w:sz w:val="24"/>
          <w:szCs w:val="24"/>
        </w:rPr>
        <w:t xml:space="preserve"> </w:t>
      </w:r>
      <w:r w:rsidRPr="004B3949">
        <w:rPr>
          <w:rFonts w:asciiTheme="minorHAnsi" w:hAnsiTheme="minorHAnsi" w:cstheme="minorHAnsi"/>
          <w:sz w:val="24"/>
          <w:szCs w:val="24"/>
        </w:rPr>
        <w:t>plus 23 % VAT) za cały okres świadczenia usług ochrony przez Zleceniobiorcę w</w:t>
      </w:r>
      <w:r>
        <w:rPr>
          <w:rFonts w:asciiTheme="minorHAnsi" w:hAnsiTheme="minorHAnsi" w:cstheme="minorHAnsi"/>
          <w:sz w:val="24"/>
          <w:szCs w:val="24"/>
        </w:rPr>
        <w:t xml:space="preserve"> 12 </w:t>
      </w:r>
      <w:r w:rsidRPr="004B3949">
        <w:rPr>
          <w:rFonts w:asciiTheme="minorHAnsi" w:hAnsiTheme="minorHAnsi" w:cstheme="minorHAnsi"/>
          <w:sz w:val="24"/>
          <w:szCs w:val="24"/>
        </w:rPr>
        <w:t>miesięcznych ratach po</w:t>
      </w:r>
      <w:r>
        <w:rPr>
          <w:rFonts w:asciiTheme="minorHAnsi" w:hAnsiTheme="minorHAnsi" w:cstheme="minorHAnsi"/>
          <w:sz w:val="24"/>
          <w:szCs w:val="24"/>
        </w:rPr>
        <w:t xml:space="preserve"> ............................</w:t>
      </w:r>
      <w:r w:rsidRPr="004B3949">
        <w:rPr>
          <w:rFonts w:asciiTheme="minorHAnsi" w:hAnsiTheme="minorHAnsi" w:cstheme="minorHAnsi"/>
          <w:sz w:val="24"/>
          <w:szCs w:val="24"/>
        </w:rPr>
        <w:tab/>
        <w:t>zł plus 23 % VAT</w:t>
      </w:r>
      <w:r>
        <w:rPr>
          <w:rFonts w:asciiTheme="minorHAnsi" w:hAnsiTheme="minorHAnsi" w:cstheme="minorHAnsi"/>
          <w:sz w:val="24"/>
          <w:szCs w:val="24"/>
        </w:rPr>
        <w:t xml:space="preserve">, zgodnie z ofertą Wykonawcy. </w:t>
      </w:r>
    </w:p>
    <w:p w14:paraId="3BE486C6" w14:textId="77777777" w:rsidR="0066017E" w:rsidRDefault="0066017E" w:rsidP="00876EA8">
      <w:pPr>
        <w:pStyle w:val="Akapitzlist"/>
        <w:numPr>
          <w:ilvl w:val="0"/>
          <w:numId w:val="15"/>
        </w:numPr>
        <w:ind w:left="426" w:hanging="426"/>
        <w:jc w:val="both"/>
        <w:rPr>
          <w:rFonts w:asciiTheme="minorHAnsi" w:hAnsiTheme="minorHAnsi" w:cstheme="minorHAnsi"/>
          <w:sz w:val="24"/>
          <w:szCs w:val="24"/>
        </w:rPr>
      </w:pPr>
      <w:r w:rsidRPr="004B3949">
        <w:rPr>
          <w:rFonts w:asciiTheme="minorHAnsi" w:hAnsiTheme="minorHAnsi" w:cstheme="minorHAnsi"/>
          <w:sz w:val="24"/>
          <w:szCs w:val="24"/>
        </w:rPr>
        <w:t xml:space="preserve">Należności z tytułu umowy określone </w:t>
      </w:r>
      <w:r>
        <w:rPr>
          <w:rFonts w:asciiTheme="minorHAnsi" w:hAnsiTheme="minorHAnsi" w:cstheme="minorHAnsi"/>
          <w:sz w:val="24"/>
          <w:szCs w:val="24"/>
        </w:rPr>
        <w:t>ust.</w:t>
      </w:r>
      <w:r w:rsidRPr="004B3949">
        <w:rPr>
          <w:rFonts w:asciiTheme="minorHAnsi" w:hAnsiTheme="minorHAnsi" w:cstheme="minorHAnsi"/>
          <w:sz w:val="24"/>
          <w:szCs w:val="24"/>
        </w:rPr>
        <w:t xml:space="preserve"> 1 będą regulowane przez Zamawiającego przelewem na konto Wykonawcy podane na fakturze w terminie </w:t>
      </w:r>
      <w:r w:rsidRPr="00B51E2C">
        <w:rPr>
          <w:rFonts w:asciiTheme="minorHAnsi" w:hAnsiTheme="minorHAnsi" w:cstheme="minorHAnsi"/>
          <w:sz w:val="24"/>
          <w:szCs w:val="24"/>
        </w:rPr>
        <w:t>30 dni od otrzymania faktury prawidłowo wystawionej przez Wykonawcę wraz z poprawnymi dokumentami rozliczeniowymi.</w:t>
      </w:r>
    </w:p>
    <w:p w14:paraId="49133DF5" w14:textId="77777777" w:rsidR="0066017E" w:rsidRDefault="0066017E" w:rsidP="00876EA8">
      <w:pPr>
        <w:pStyle w:val="Akapitzlist"/>
        <w:numPr>
          <w:ilvl w:val="0"/>
          <w:numId w:val="15"/>
        </w:numPr>
        <w:ind w:left="426" w:hanging="426"/>
        <w:jc w:val="both"/>
        <w:rPr>
          <w:rFonts w:asciiTheme="minorHAnsi" w:hAnsiTheme="minorHAnsi" w:cstheme="minorHAnsi"/>
          <w:sz w:val="24"/>
          <w:szCs w:val="24"/>
        </w:rPr>
      </w:pPr>
      <w:r w:rsidRPr="00FC21CB">
        <w:rPr>
          <w:rFonts w:asciiTheme="minorHAnsi" w:hAnsiTheme="minorHAnsi" w:cstheme="minorHAnsi"/>
          <w:sz w:val="24"/>
          <w:szCs w:val="24"/>
        </w:rPr>
        <w:t xml:space="preserve">Fakturę VAT należy przekazać/wysłać na adres </w:t>
      </w:r>
      <w:proofErr w:type="gramStart"/>
      <w:r w:rsidRPr="00FC21CB">
        <w:rPr>
          <w:rFonts w:asciiTheme="minorHAnsi" w:hAnsiTheme="minorHAnsi" w:cstheme="minorHAnsi"/>
          <w:sz w:val="24"/>
          <w:szCs w:val="24"/>
        </w:rPr>
        <w:t>jednostki</w:t>
      </w:r>
      <w:proofErr w:type="gramEnd"/>
      <w:r w:rsidRPr="00FC21CB">
        <w:rPr>
          <w:rFonts w:asciiTheme="minorHAnsi" w:hAnsiTheme="minorHAnsi" w:cstheme="minorHAnsi"/>
          <w:sz w:val="24"/>
          <w:szCs w:val="24"/>
        </w:rPr>
        <w:t xml:space="preserve"> w której świadczona jest usługa.</w:t>
      </w:r>
    </w:p>
    <w:p w14:paraId="023CCCA7" w14:textId="77777777" w:rsidR="0066017E" w:rsidRPr="006343E3" w:rsidRDefault="0066017E" w:rsidP="00876EA8">
      <w:pPr>
        <w:pStyle w:val="Akapitzlist"/>
        <w:numPr>
          <w:ilvl w:val="0"/>
          <w:numId w:val="15"/>
        </w:numPr>
        <w:ind w:left="426" w:hanging="426"/>
        <w:jc w:val="both"/>
        <w:rPr>
          <w:rFonts w:asciiTheme="minorHAnsi" w:hAnsiTheme="minorHAnsi" w:cstheme="minorHAnsi"/>
          <w:sz w:val="24"/>
          <w:szCs w:val="24"/>
        </w:rPr>
      </w:pPr>
      <w:r w:rsidRPr="00FC21CB">
        <w:rPr>
          <w:rFonts w:asciiTheme="minorHAnsi" w:hAnsiTheme="minorHAnsi" w:cstheme="minorHAnsi"/>
          <w:sz w:val="24"/>
          <w:szCs w:val="24"/>
        </w:rPr>
        <w:t xml:space="preserve">Zamawiający jest zobowiązany do odbierania od Wykonawcy ustrukturyzowanych faktur elektronicznych </w:t>
      </w:r>
      <w:r w:rsidRPr="006343E3">
        <w:rPr>
          <w:rFonts w:asciiTheme="minorHAnsi" w:hAnsiTheme="minorHAnsi" w:cstheme="minorHAnsi"/>
          <w:sz w:val="24"/>
          <w:szCs w:val="24"/>
        </w:rPr>
        <w:t>przesłanych za pośrednictwem Platformy Elektronicznego Fakturowania.</w:t>
      </w:r>
    </w:p>
    <w:p w14:paraId="7866C0B9" w14:textId="1E933150" w:rsidR="003A1599" w:rsidRDefault="003A1599" w:rsidP="00876EA8">
      <w:pPr>
        <w:pStyle w:val="Akapitzlist"/>
        <w:numPr>
          <w:ilvl w:val="0"/>
          <w:numId w:val="15"/>
        </w:numPr>
        <w:ind w:left="426" w:hanging="426"/>
        <w:jc w:val="both"/>
        <w:rPr>
          <w:rFonts w:asciiTheme="minorHAnsi" w:hAnsiTheme="minorHAnsi" w:cstheme="minorHAnsi"/>
          <w:sz w:val="24"/>
          <w:szCs w:val="24"/>
        </w:rPr>
      </w:pPr>
      <w:r>
        <w:rPr>
          <w:rFonts w:asciiTheme="minorHAnsi" w:hAnsiTheme="minorHAnsi" w:cstheme="minorHAnsi"/>
          <w:sz w:val="24"/>
          <w:szCs w:val="24"/>
        </w:rPr>
        <w:t>Wykonawca wystawia i przesyła faktury w formie elektronicznej, gwarantując autentyczność ich pochodzenia, integralność oraz czytelność ich treści w rozumieniu art. 106n ustawy z dnia 11 marca 2004 r. o podatku od towarów i usług</w:t>
      </w:r>
      <w:r w:rsidR="00ED1BE1">
        <w:rPr>
          <w:rFonts w:asciiTheme="minorHAnsi" w:hAnsiTheme="minorHAnsi" w:cstheme="minorHAnsi"/>
          <w:sz w:val="24"/>
          <w:szCs w:val="24"/>
        </w:rPr>
        <w:t xml:space="preserve"> (Dz.U. 202</w:t>
      </w:r>
      <w:r w:rsidR="008E6903">
        <w:rPr>
          <w:rFonts w:asciiTheme="minorHAnsi" w:hAnsiTheme="minorHAnsi" w:cstheme="minorHAnsi"/>
          <w:sz w:val="24"/>
          <w:szCs w:val="24"/>
        </w:rPr>
        <w:t>6</w:t>
      </w:r>
      <w:r w:rsidR="00ED1BE1">
        <w:rPr>
          <w:rFonts w:asciiTheme="minorHAnsi" w:hAnsiTheme="minorHAnsi" w:cstheme="minorHAnsi"/>
          <w:sz w:val="24"/>
          <w:szCs w:val="24"/>
        </w:rPr>
        <w:t xml:space="preserve">, poz. </w:t>
      </w:r>
      <w:r w:rsidR="008E6903">
        <w:rPr>
          <w:rFonts w:asciiTheme="minorHAnsi" w:hAnsiTheme="minorHAnsi" w:cstheme="minorHAnsi"/>
          <w:sz w:val="24"/>
          <w:szCs w:val="24"/>
        </w:rPr>
        <w:t>1263</w:t>
      </w:r>
      <w:r w:rsidR="00ED1BE1">
        <w:rPr>
          <w:rFonts w:asciiTheme="minorHAnsi" w:hAnsiTheme="minorHAnsi" w:cstheme="minorHAnsi"/>
          <w:sz w:val="24"/>
          <w:szCs w:val="24"/>
        </w:rPr>
        <w:t xml:space="preserve"> z </w:t>
      </w:r>
      <w:proofErr w:type="spellStart"/>
      <w:r w:rsidR="00ED1BE1">
        <w:rPr>
          <w:rFonts w:asciiTheme="minorHAnsi" w:hAnsiTheme="minorHAnsi" w:cstheme="minorHAnsi"/>
          <w:sz w:val="24"/>
          <w:szCs w:val="24"/>
        </w:rPr>
        <w:t>późn</w:t>
      </w:r>
      <w:proofErr w:type="spellEnd"/>
      <w:r w:rsidR="00ED1BE1">
        <w:rPr>
          <w:rFonts w:asciiTheme="minorHAnsi" w:hAnsiTheme="minorHAnsi" w:cstheme="minorHAnsi"/>
          <w:sz w:val="24"/>
          <w:szCs w:val="24"/>
        </w:rPr>
        <w:t xml:space="preserve">. </w:t>
      </w:r>
      <w:proofErr w:type="spellStart"/>
      <w:r w:rsidR="00ED1BE1">
        <w:rPr>
          <w:rFonts w:asciiTheme="minorHAnsi" w:hAnsiTheme="minorHAnsi" w:cstheme="minorHAnsi"/>
          <w:sz w:val="24"/>
          <w:szCs w:val="24"/>
        </w:rPr>
        <w:t>zm</w:t>
      </w:r>
      <w:proofErr w:type="spellEnd"/>
      <w:r w:rsidR="00ED1BE1">
        <w:rPr>
          <w:rFonts w:asciiTheme="minorHAnsi" w:hAnsiTheme="minorHAnsi" w:cstheme="minorHAnsi"/>
          <w:sz w:val="24"/>
          <w:szCs w:val="24"/>
        </w:rPr>
        <w:t>)</w:t>
      </w:r>
      <w:r w:rsidR="003B2B0F">
        <w:rPr>
          <w:rFonts w:asciiTheme="minorHAnsi" w:hAnsiTheme="minorHAnsi" w:cstheme="minorHAnsi"/>
          <w:sz w:val="24"/>
          <w:szCs w:val="24"/>
        </w:rPr>
        <w:t>.</w:t>
      </w:r>
    </w:p>
    <w:p w14:paraId="7183E4AD" w14:textId="4A2494A1" w:rsidR="0066017E" w:rsidRPr="006343E3" w:rsidRDefault="0066017E" w:rsidP="00876EA8">
      <w:pPr>
        <w:pStyle w:val="Akapitzlist"/>
        <w:numPr>
          <w:ilvl w:val="0"/>
          <w:numId w:val="15"/>
        </w:numPr>
        <w:ind w:left="426" w:hanging="426"/>
        <w:jc w:val="both"/>
        <w:rPr>
          <w:rFonts w:asciiTheme="minorHAnsi" w:hAnsiTheme="minorHAnsi" w:cstheme="minorHAnsi"/>
          <w:sz w:val="24"/>
          <w:szCs w:val="24"/>
        </w:rPr>
      </w:pPr>
      <w:r w:rsidRPr="006343E3">
        <w:rPr>
          <w:rFonts w:asciiTheme="minorHAnsi" w:hAnsiTheme="minorHAnsi" w:cstheme="minorHAnsi"/>
          <w:sz w:val="24"/>
          <w:szCs w:val="24"/>
        </w:rPr>
        <w:t>Wykonawca nie może przenosić na osoby trzecie zobowiązań Zamawiającego bez jego uprzedniej zgody wyrażonej na piśmie.</w:t>
      </w:r>
    </w:p>
    <w:p w14:paraId="6BE8C206" w14:textId="77777777" w:rsidR="0066017E" w:rsidRPr="00033A2C" w:rsidRDefault="0066017E" w:rsidP="00876EA8">
      <w:pPr>
        <w:pStyle w:val="Akapitzlist"/>
        <w:numPr>
          <w:ilvl w:val="0"/>
          <w:numId w:val="15"/>
        </w:numPr>
        <w:ind w:left="426" w:hanging="426"/>
        <w:jc w:val="both"/>
        <w:rPr>
          <w:rFonts w:asciiTheme="minorHAnsi" w:hAnsiTheme="minorHAnsi" w:cstheme="minorHAnsi"/>
          <w:sz w:val="24"/>
          <w:szCs w:val="24"/>
        </w:rPr>
      </w:pPr>
      <w:r w:rsidRPr="006343E3">
        <w:rPr>
          <w:rFonts w:asciiTheme="minorHAnsi" w:hAnsiTheme="minorHAnsi" w:cstheme="minorHAnsi"/>
          <w:sz w:val="24"/>
          <w:szCs w:val="24"/>
        </w:rPr>
        <w:t xml:space="preserve">Za datę zapłaty </w:t>
      </w:r>
      <w:r w:rsidRPr="00033A2C">
        <w:rPr>
          <w:rFonts w:asciiTheme="minorHAnsi" w:hAnsiTheme="minorHAnsi" w:cstheme="minorHAnsi"/>
          <w:sz w:val="24"/>
          <w:szCs w:val="24"/>
        </w:rPr>
        <w:t>strony ustalają dzień, w którym Zamawiający przekazał bankowi dyspozycję polecenia przelewu na konto Wykonawcy.</w:t>
      </w:r>
    </w:p>
    <w:p w14:paraId="5B6856CA" w14:textId="77777777" w:rsidR="0066017E" w:rsidRPr="00033A2C" w:rsidRDefault="0066017E" w:rsidP="00876EA8">
      <w:pPr>
        <w:pStyle w:val="Akapitzlist"/>
        <w:numPr>
          <w:ilvl w:val="0"/>
          <w:numId w:val="15"/>
        </w:numPr>
        <w:ind w:left="426" w:hanging="426"/>
        <w:jc w:val="both"/>
        <w:rPr>
          <w:rFonts w:asciiTheme="minorHAnsi" w:hAnsiTheme="minorHAnsi" w:cstheme="minorHAnsi"/>
          <w:sz w:val="24"/>
          <w:szCs w:val="24"/>
        </w:rPr>
      </w:pPr>
      <w:r w:rsidRPr="00033A2C">
        <w:rPr>
          <w:rFonts w:ascii="Calibri" w:hAnsi="Calibri" w:cs="Calibri"/>
          <w:sz w:val="24"/>
          <w:szCs w:val="24"/>
        </w:rPr>
        <w:t>Do niniejszej umowy w zakresie wynagrodzenia Wykonawcy będą miały zastosowanie zasady wynikające z przepisów ustawy z dnia 11 marca 2004 r. o podatku od towarów</w:t>
      </w:r>
      <w:r w:rsidRPr="00033A2C">
        <w:rPr>
          <w:rFonts w:ascii="Calibri" w:hAnsi="Calibri" w:cs="Calibri"/>
          <w:sz w:val="24"/>
          <w:szCs w:val="24"/>
        </w:rPr>
        <w:br/>
        <w:t>i usług w zakresie mechanizmów podzielonej płatności.</w:t>
      </w:r>
    </w:p>
    <w:p w14:paraId="4CD671E7" w14:textId="570172D0" w:rsidR="0066017E" w:rsidRPr="00033A2C" w:rsidRDefault="0066017E" w:rsidP="00876EA8">
      <w:pPr>
        <w:pStyle w:val="Akapitzlist"/>
        <w:numPr>
          <w:ilvl w:val="0"/>
          <w:numId w:val="15"/>
        </w:numPr>
        <w:ind w:left="426" w:hanging="426"/>
        <w:jc w:val="both"/>
        <w:rPr>
          <w:rFonts w:asciiTheme="minorHAnsi" w:hAnsiTheme="minorHAnsi" w:cstheme="minorHAnsi"/>
          <w:sz w:val="24"/>
          <w:szCs w:val="24"/>
        </w:rPr>
      </w:pPr>
      <w:r w:rsidRPr="00033A2C">
        <w:rPr>
          <w:rFonts w:ascii="Calibri" w:hAnsi="Calibri" w:cs="Calibri"/>
          <w:sz w:val="24"/>
          <w:szCs w:val="24"/>
        </w:rPr>
        <w:t xml:space="preserve">Płatność wynagrodzenia nastąpi przelewem na rachunek bankowy Wykonawcy </w:t>
      </w:r>
      <w:r w:rsidRPr="00033A2C">
        <w:rPr>
          <w:rFonts w:ascii="Calibri" w:hAnsi="Calibri" w:cs="Calibri"/>
          <w:sz w:val="24"/>
          <w:szCs w:val="24"/>
        </w:rPr>
        <w:br/>
        <w:t>Nr …………………</w:t>
      </w:r>
      <w:proofErr w:type="gramStart"/>
      <w:r w:rsidRPr="00033A2C">
        <w:rPr>
          <w:rFonts w:ascii="Calibri" w:hAnsi="Calibri" w:cs="Calibri"/>
          <w:sz w:val="24"/>
          <w:szCs w:val="24"/>
        </w:rPr>
        <w:t>…….</w:t>
      </w:r>
      <w:proofErr w:type="gramEnd"/>
      <w:r w:rsidRPr="00033A2C">
        <w:rPr>
          <w:rFonts w:ascii="Calibri" w:hAnsi="Calibri" w:cs="Calibri"/>
          <w:sz w:val="24"/>
          <w:szCs w:val="24"/>
        </w:rPr>
        <w:t>, który został przez Wykonawcę zgłoszony do wykazu podatników VAT (tzw. „Biała lista"), prowadzonego przez Szefa Krajowej Administracji Skarbowej.</w:t>
      </w:r>
    </w:p>
    <w:p w14:paraId="203FA1A4" w14:textId="77777777" w:rsidR="00033A2C" w:rsidRPr="00033A2C" w:rsidRDefault="00033A2C" w:rsidP="00033A2C">
      <w:pPr>
        <w:pStyle w:val="Akapitzlist"/>
        <w:suppressAutoHyphens/>
        <w:autoSpaceDE/>
        <w:autoSpaceDN/>
        <w:adjustRightInd/>
        <w:ind w:left="426"/>
        <w:jc w:val="both"/>
        <w:rPr>
          <w:rFonts w:asciiTheme="minorHAnsi" w:hAnsiTheme="minorHAnsi" w:cstheme="minorHAnsi"/>
          <w:spacing w:val="-2"/>
          <w:sz w:val="24"/>
          <w:szCs w:val="24"/>
        </w:rPr>
      </w:pPr>
      <w:r w:rsidRPr="00033A2C">
        <w:rPr>
          <w:rFonts w:asciiTheme="minorHAnsi" w:hAnsiTheme="minorHAnsi" w:cstheme="minorHAnsi"/>
          <w:spacing w:val="-2"/>
          <w:sz w:val="24"/>
          <w:szCs w:val="24"/>
        </w:rPr>
        <w:lastRenderedPageBreak/>
        <w:t xml:space="preserve">Dane do faktury: </w:t>
      </w:r>
    </w:p>
    <w:p w14:paraId="4428E027" w14:textId="77777777" w:rsidR="00033A2C" w:rsidRPr="00033A2C" w:rsidRDefault="00033A2C" w:rsidP="00033A2C">
      <w:pPr>
        <w:ind w:left="426" w:firstLine="76"/>
        <w:rPr>
          <w:rFonts w:asciiTheme="minorHAnsi" w:hAnsiTheme="minorHAnsi" w:cstheme="minorHAnsi"/>
          <w:color w:val="0070C0"/>
          <w:sz w:val="24"/>
          <w:szCs w:val="24"/>
        </w:rPr>
      </w:pPr>
      <w:r w:rsidRPr="00033A2C">
        <w:rPr>
          <w:rFonts w:asciiTheme="minorHAnsi" w:hAnsiTheme="minorHAnsi" w:cstheme="minorHAnsi"/>
          <w:b/>
          <w:bCs/>
          <w:sz w:val="24"/>
          <w:szCs w:val="24"/>
        </w:rPr>
        <w:t>NABYWCA</w:t>
      </w:r>
      <w:r w:rsidRPr="00033A2C">
        <w:rPr>
          <w:rFonts w:asciiTheme="minorHAnsi" w:hAnsiTheme="minorHAnsi" w:cstheme="minorHAnsi"/>
          <w:sz w:val="24"/>
          <w:szCs w:val="24"/>
        </w:rPr>
        <w:t xml:space="preserve">: </w:t>
      </w:r>
    </w:p>
    <w:p w14:paraId="6F2C0E42" w14:textId="77777777" w:rsidR="00033A2C" w:rsidRPr="00033A2C" w:rsidRDefault="00033A2C" w:rsidP="00033A2C">
      <w:pPr>
        <w:ind w:left="426" w:firstLine="76"/>
        <w:rPr>
          <w:rFonts w:asciiTheme="minorHAnsi" w:hAnsiTheme="minorHAnsi" w:cstheme="minorHAnsi"/>
          <w:sz w:val="24"/>
          <w:szCs w:val="24"/>
        </w:rPr>
      </w:pPr>
      <w:r w:rsidRPr="00033A2C">
        <w:rPr>
          <w:rFonts w:asciiTheme="minorHAnsi" w:hAnsiTheme="minorHAnsi" w:cstheme="minorHAnsi"/>
          <w:sz w:val="24"/>
          <w:szCs w:val="24"/>
        </w:rPr>
        <w:t>Skarb Państwa – Sąd Rejonowy W Malborku</w:t>
      </w:r>
    </w:p>
    <w:p w14:paraId="082BEEDE" w14:textId="77777777" w:rsidR="00033A2C" w:rsidRPr="00033A2C" w:rsidRDefault="00033A2C" w:rsidP="00033A2C">
      <w:pPr>
        <w:ind w:left="426" w:firstLine="76"/>
        <w:rPr>
          <w:rFonts w:asciiTheme="minorHAnsi" w:hAnsiTheme="minorHAnsi" w:cstheme="minorHAnsi"/>
          <w:sz w:val="24"/>
          <w:szCs w:val="24"/>
        </w:rPr>
      </w:pPr>
      <w:r w:rsidRPr="00033A2C">
        <w:rPr>
          <w:rFonts w:asciiTheme="minorHAnsi" w:hAnsiTheme="minorHAnsi" w:cstheme="minorHAnsi"/>
          <w:sz w:val="24"/>
          <w:szCs w:val="24"/>
        </w:rPr>
        <w:t>ul. 17 Marca 3, 82-200 Malbork</w:t>
      </w:r>
    </w:p>
    <w:p w14:paraId="18777BEA" w14:textId="77777777" w:rsidR="00033A2C" w:rsidRPr="00033A2C" w:rsidRDefault="00033A2C" w:rsidP="00033A2C">
      <w:pPr>
        <w:ind w:left="426" w:firstLine="76"/>
        <w:rPr>
          <w:rFonts w:asciiTheme="minorHAnsi" w:hAnsiTheme="minorHAnsi" w:cstheme="minorHAnsi"/>
          <w:sz w:val="24"/>
          <w:szCs w:val="24"/>
        </w:rPr>
      </w:pPr>
      <w:r w:rsidRPr="00033A2C">
        <w:rPr>
          <w:rFonts w:asciiTheme="minorHAnsi" w:hAnsiTheme="minorHAnsi" w:cstheme="minorHAnsi"/>
          <w:sz w:val="24"/>
          <w:szCs w:val="24"/>
        </w:rPr>
        <w:t>NIP 5791745821.</w:t>
      </w:r>
    </w:p>
    <w:p w14:paraId="3AD97B80" w14:textId="77777777" w:rsidR="00033A2C" w:rsidRPr="00033A2C" w:rsidRDefault="00033A2C" w:rsidP="00033A2C">
      <w:pPr>
        <w:ind w:left="426" w:firstLine="76"/>
        <w:rPr>
          <w:rFonts w:asciiTheme="minorHAnsi" w:hAnsiTheme="minorHAnsi" w:cstheme="minorHAnsi"/>
          <w:b/>
          <w:bCs/>
          <w:color w:val="0070C0"/>
          <w:sz w:val="24"/>
          <w:szCs w:val="24"/>
        </w:rPr>
      </w:pPr>
      <w:r w:rsidRPr="00033A2C">
        <w:rPr>
          <w:rFonts w:asciiTheme="minorHAnsi" w:hAnsiTheme="minorHAnsi" w:cstheme="minorHAnsi"/>
          <w:b/>
          <w:bCs/>
          <w:sz w:val="24"/>
          <w:szCs w:val="24"/>
        </w:rPr>
        <w:t xml:space="preserve">ODBIORCA: </w:t>
      </w:r>
    </w:p>
    <w:p w14:paraId="4463BFE2" w14:textId="77777777" w:rsidR="00033A2C" w:rsidRPr="00033A2C" w:rsidRDefault="00033A2C" w:rsidP="00033A2C">
      <w:pPr>
        <w:ind w:left="426" w:firstLine="76"/>
        <w:rPr>
          <w:rFonts w:asciiTheme="minorHAnsi" w:hAnsiTheme="minorHAnsi" w:cstheme="minorHAnsi"/>
          <w:sz w:val="24"/>
          <w:szCs w:val="24"/>
        </w:rPr>
      </w:pPr>
      <w:r w:rsidRPr="00033A2C">
        <w:rPr>
          <w:rFonts w:asciiTheme="minorHAnsi" w:hAnsiTheme="minorHAnsi" w:cstheme="minorHAnsi"/>
          <w:sz w:val="24"/>
          <w:szCs w:val="24"/>
        </w:rPr>
        <w:t>Skarb Państwa – Sąd Rejonowy W Malborku</w:t>
      </w:r>
    </w:p>
    <w:p w14:paraId="41C50789" w14:textId="77777777" w:rsidR="00033A2C" w:rsidRPr="00033A2C" w:rsidRDefault="00033A2C" w:rsidP="00033A2C">
      <w:pPr>
        <w:ind w:left="426" w:firstLine="76"/>
        <w:rPr>
          <w:rFonts w:asciiTheme="minorHAnsi" w:hAnsiTheme="minorHAnsi" w:cstheme="minorHAnsi"/>
          <w:sz w:val="24"/>
          <w:szCs w:val="24"/>
        </w:rPr>
      </w:pPr>
      <w:r w:rsidRPr="00033A2C">
        <w:rPr>
          <w:rFonts w:asciiTheme="minorHAnsi" w:hAnsiTheme="minorHAnsi" w:cstheme="minorHAnsi"/>
          <w:sz w:val="24"/>
          <w:szCs w:val="24"/>
        </w:rPr>
        <w:t>ul. 17 Marca 3, 82-200 Malbork</w:t>
      </w:r>
    </w:p>
    <w:p w14:paraId="3EBEE2B8" w14:textId="77777777" w:rsidR="00033A2C" w:rsidRPr="00033A2C" w:rsidRDefault="00033A2C" w:rsidP="00033A2C">
      <w:pPr>
        <w:ind w:left="426" w:firstLine="76"/>
        <w:rPr>
          <w:rFonts w:asciiTheme="minorHAnsi" w:hAnsiTheme="minorHAnsi" w:cstheme="minorHAnsi"/>
          <w:sz w:val="24"/>
          <w:szCs w:val="24"/>
        </w:rPr>
      </w:pPr>
      <w:r w:rsidRPr="00033A2C">
        <w:rPr>
          <w:rFonts w:asciiTheme="minorHAnsi" w:hAnsiTheme="minorHAnsi" w:cstheme="minorHAnsi"/>
          <w:sz w:val="24"/>
          <w:szCs w:val="24"/>
        </w:rPr>
        <w:t>NIP 5791745821.</w:t>
      </w:r>
    </w:p>
    <w:p w14:paraId="3C0C7F6A" w14:textId="77777777" w:rsidR="00033A2C" w:rsidRPr="00033A2C" w:rsidRDefault="00033A2C" w:rsidP="00033A2C">
      <w:pPr>
        <w:ind w:left="426"/>
        <w:jc w:val="both"/>
        <w:rPr>
          <w:rFonts w:asciiTheme="minorHAnsi" w:hAnsiTheme="minorHAnsi" w:cstheme="minorHAnsi"/>
          <w:sz w:val="24"/>
          <w:szCs w:val="24"/>
        </w:rPr>
      </w:pPr>
      <w:r w:rsidRPr="00033A2C">
        <w:rPr>
          <w:rFonts w:asciiTheme="minorHAnsi" w:hAnsiTheme="minorHAnsi" w:cstheme="minorHAnsi"/>
          <w:sz w:val="24"/>
          <w:szCs w:val="24"/>
        </w:rPr>
        <w:t xml:space="preserve">Do dnia, w którym wystawianie faktur ustrukturyzowanych przy użyciu </w:t>
      </w:r>
      <w:proofErr w:type="spellStart"/>
      <w:r w:rsidRPr="00033A2C">
        <w:rPr>
          <w:rFonts w:asciiTheme="minorHAnsi" w:hAnsiTheme="minorHAnsi" w:cstheme="minorHAnsi"/>
          <w:sz w:val="24"/>
          <w:szCs w:val="24"/>
        </w:rPr>
        <w:t>KSeF</w:t>
      </w:r>
      <w:proofErr w:type="spellEnd"/>
      <w:r w:rsidRPr="00033A2C">
        <w:rPr>
          <w:rFonts w:asciiTheme="minorHAnsi" w:hAnsiTheme="minorHAnsi" w:cstheme="minorHAnsi"/>
          <w:sz w:val="24"/>
          <w:szCs w:val="24"/>
        </w:rPr>
        <w:t xml:space="preserve"> stanie się obowiązkowe dla Wykonawcy, lub po tym dniu, jeżeli ustawa będzie dopuszczała możliwość udostępnienia Zamawiającemu faktury w inny sposób, niż przy użyciu </w:t>
      </w:r>
      <w:proofErr w:type="spellStart"/>
      <w:r w:rsidRPr="00033A2C">
        <w:rPr>
          <w:rFonts w:asciiTheme="minorHAnsi" w:hAnsiTheme="minorHAnsi" w:cstheme="minorHAnsi"/>
          <w:sz w:val="24"/>
          <w:szCs w:val="24"/>
        </w:rPr>
        <w:t>KSeF</w:t>
      </w:r>
      <w:proofErr w:type="spellEnd"/>
      <w:r w:rsidRPr="00033A2C">
        <w:rPr>
          <w:rFonts w:asciiTheme="minorHAnsi" w:hAnsiTheme="minorHAnsi" w:cstheme="minorHAnsi"/>
          <w:sz w:val="24"/>
          <w:szCs w:val="24"/>
        </w:rPr>
        <w:t>, faktura może zostać mu doręczona:</w:t>
      </w:r>
    </w:p>
    <w:p w14:paraId="4680E5CA" w14:textId="77777777" w:rsidR="00033A2C" w:rsidRPr="00033A2C" w:rsidRDefault="00033A2C" w:rsidP="00033A2C">
      <w:pPr>
        <w:pStyle w:val="Akapitzlist"/>
        <w:widowControl/>
        <w:numPr>
          <w:ilvl w:val="0"/>
          <w:numId w:val="43"/>
        </w:numPr>
        <w:autoSpaceDE/>
        <w:autoSpaceDN/>
        <w:adjustRightInd/>
        <w:ind w:left="851"/>
        <w:jc w:val="both"/>
        <w:rPr>
          <w:rFonts w:asciiTheme="minorHAnsi" w:hAnsiTheme="minorHAnsi" w:cstheme="minorHAnsi"/>
          <w:sz w:val="24"/>
          <w:szCs w:val="24"/>
        </w:rPr>
      </w:pPr>
      <w:r w:rsidRPr="00033A2C">
        <w:rPr>
          <w:rFonts w:asciiTheme="minorHAnsi" w:hAnsiTheme="minorHAnsi" w:cstheme="minorHAnsi"/>
          <w:b/>
          <w:bCs/>
          <w:sz w:val="24"/>
          <w:szCs w:val="24"/>
        </w:rPr>
        <w:t xml:space="preserve">na adres: </w:t>
      </w:r>
      <w:r w:rsidRPr="00033A2C">
        <w:rPr>
          <w:rFonts w:asciiTheme="minorHAnsi" w:hAnsiTheme="minorHAnsi" w:cstheme="minorHAnsi"/>
          <w:sz w:val="24"/>
          <w:szCs w:val="24"/>
        </w:rPr>
        <w:t>Sądu Rejonowego w Malborku, ul. 17 Marca 3, 82-200 Malbork,</w:t>
      </w:r>
      <w:r w:rsidRPr="00033A2C">
        <w:rPr>
          <w:rFonts w:asciiTheme="minorHAnsi" w:hAnsiTheme="minorHAnsi" w:cstheme="minorHAnsi"/>
          <w:b/>
          <w:bCs/>
          <w:sz w:val="24"/>
          <w:szCs w:val="24"/>
        </w:rPr>
        <w:t xml:space="preserve"> </w:t>
      </w:r>
      <w:r w:rsidRPr="00033A2C">
        <w:rPr>
          <w:rFonts w:asciiTheme="minorHAnsi" w:hAnsiTheme="minorHAnsi" w:cstheme="minorHAnsi"/>
          <w:sz w:val="24"/>
          <w:szCs w:val="24"/>
        </w:rPr>
        <w:t xml:space="preserve">przy czym za datę skutecznego doręczenia faktury w takim przypadku będzie uznawana data doręczenia Zamawiającemu przesyłki listowej zawierającej ww. fakturę, oznaczoną odpowiednimi kodami zgodnie z ustawą o podatku od towarów i usług. </w:t>
      </w:r>
    </w:p>
    <w:p w14:paraId="59FC5FE1" w14:textId="77777777" w:rsidR="00033A2C" w:rsidRPr="00033A2C" w:rsidRDefault="00033A2C" w:rsidP="00033A2C">
      <w:pPr>
        <w:pStyle w:val="Akapitzlist"/>
        <w:widowControl/>
        <w:numPr>
          <w:ilvl w:val="0"/>
          <w:numId w:val="43"/>
        </w:numPr>
        <w:autoSpaceDE/>
        <w:autoSpaceDN/>
        <w:adjustRightInd/>
        <w:ind w:left="851"/>
        <w:jc w:val="both"/>
        <w:rPr>
          <w:rFonts w:asciiTheme="minorHAnsi" w:hAnsiTheme="minorHAnsi" w:cstheme="minorHAnsi"/>
          <w:sz w:val="24"/>
          <w:szCs w:val="24"/>
        </w:rPr>
      </w:pPr>
      <w:r w:rsidRPr="00033A2C">
        <w:rPr>
          <w:rFonts w:asciiTheme="minorHAnsi" w:hAnsiTheme="minorHAnsi" w:cstheme="minorHAnsi"/>
          <w:b/>
          <w:bCs/>
          <w:sz w:val="24"/>
          <w:szCs w:val="24"/>
        </w:rPr>
        <w:t xml:space="preserve">na adres e-mail: </w:t>
      </w:r>
      <w:hyperlink r:id="rId9" w:history="1">
        <w:r w:rsidRPr="00033A2C">
          <w:rPr>
            <w:rStyle w:val="Hipercze"/>
            <w:rFonts w:asciiTheme="minorHAnsi" w:hAnsiTheme="minorHAnsi" w:cstheme="minorHAnsi"/>
            <w:sz w:val="24"/>
            <w:szCs w:val="24"/>
          </w:rPr>
          <w:t>ksiegowosc@malbork.sr.gov.pl</w:t>
        </w:r>
      </w:hyperlink>
      <w:r w:rsidRPr="00033A2C">
        <w:rPr>
          <w:rFonts w:asciiTheme="minorHAnsi" w:hAnsiTheme="minorHAnsi" w:cstheme="minorHAnsi"/>
          <w:sz w:val="24"/>
          <w:szCs w:val="24"/>
        </w:rPr>
        <w:t xml:space="preserve"> przy czym za datę skutecznego doręczenia w takim przypadku będzie uznawana data wysłania przez Wykonawcę do Zamawiającego wiadomości e-mail zawierającej ww. fakturę, np. w formacie pdf, oznaczoną odpowiednimi kodami zgodnie z ustawą o podatku od towarów i usług.</w:t>
      </w:r>
    </w:p>
    <w:p w14:paraId="41F7315A" w14:textId="77777777" w:rsidR="00033A2C" w:rsidRPr="00033A2C" w:rsidRDefault="00033A2C" w:rsidP="00033A2C">
      <w:pPr>
        <w:ind w:left="426"/>
        <w:jc w:val="both"/>
        <w:rPr>
          <w:rFonts w:asciiTheme="minorHAnsi" w:hAnsiTheme="minorHAnsi" w:cstheme="minorHAnsi"/>
          <w:sz w:val="24"/>
          <w:szCs w:val="24"/>
        </w:rPr>
      </w:pPr>
      <w:r w:rsidRPr="00033A2C">
        <w:rPr>
          <w:rFonts w:asciiTheme="minorHAnsi" w:hAnsiTheme="minorHAnsi" w:cstheme="minorHAnsi"/>
          <w:sz w:val="24"/>
          <w:szCs w:val="24"/>
        </w:rPr>
        <w:t xml:space="preserve">Od dnia, w którym wystawianie faktur ustrukturyzowanych przy użyciu </w:t>
      </w:r>
      <w:proofErr w:type="spellStart"/>
      <w:r w:rsidRPr="00033A2C">
        <w:rPr>
          <w:rFonts w:asciiTheme="minorHAnsi" w:hAnsiTheme="minorHAnsi" w:cstheme="minorHAnsi"/>
          <w:sz w:val="24"/>
          <w:szCs w:val="24"/>
        </w:rPr>
        <w:t>KSeF</w:t>
      </w:r>
      <w:proofErr w:type="spellEnd"/>
      <w:r w:rsidRPr="00033A2C">
        <w:rPr>
          <w:rFonts w:asciiTheme="minorHAnsi" w:hAnsiTheme="minorHAnsi" w:cstheme="minorHAnsi"/>
          <w:sz w:val="24"/>
          <w:szCs w:val="24"/>
        </w:rPr>
        <w:t xml:space="preserve"> stanie się obowiązkowe dla Wykonawcy, </w:t>
      </w:r>
      <w:r w:rsidRPr="00033A2C">
        <w:rPr>
          <w:rFonts w:asciiTheme="minorHAnsi" w:hAnsiTheme="minorHAnsi" w:cstheme="minorHAnsi"/>
          <w:b/>
          <w:bCs/>
          <w:sz w:val="24"/>
          <w:szCs w:val="24"/>
        </w:rPr>
        <w:t>za prawidłowo wystawioną fakturę ustrukturyzowaną</w:t>
      </w:r>
      <w:r w:rsidRPr="00033A2C">
        <w:rPr>
          <w:rFonts w:asciiTheme="minorHAnsi" w:hAnsiTheme="minorHAnsi" w:cstheme="minorHAnsi"/>
          <w:sz w:val="24"/>
          <w:szCs w:val="24"/>
        </w:rPr>
        <w:t xml:space="preserve">, zgodną pod względem merytorycznym i formalnym </w:t>
      </w:r>
      <w:r w:rsidRPr="00033A2C">
        <w:rPr>
          <w:rFonts w:asciiTheme="minorHAnsi" w:hAnsiTheme="minorHAnsi" w:cstheme="minorHAnsi"/>
          <w:b/>
          <w:bCs/>
          <w:sz w:val="24"/>
          <w:szCs w:val="24"/>
        </w:rPr>
        <w:t xml:space="preserve">uznaje się fakturę przesłaną do </w:t>
      </w:r>
      <w:proofErr w:type="spellStart"/>
      <w:r w:rsidRPr="00033A2C">
        <w:rPr>
          <w:rFonts w:asciiTheme="minorHAnsi" w:hAnsiTheme="minorHAnsi" w:cstheme="minorHAnsi"/>
          <w:b/>
          <w:bCs/>
          <w:sz w:val="24"/>
          <w:szCs w:val="24"/>
        </w:rPr>
        <w:t>KSeF</w:t>
      </w:r>
      <w:proofErr w:type="spellEnd"/>
      <w:r w:rsidRPr="00033A2C">
        <w:rPr>
          <w:rFonts w:asciiTheme="minorHAnsi" w:hAnsiTheme="minorHAnsi" w:cstheme="minorHAnsi"/>
          <w:b/>
          <w:bCs/>
          <w:sz w:val="24"/>
          <w:szCs w:val="24"/>
        </w:rPr>
        <w:t xml:space="preserve"> Sądu Rejonowego w Malborku, </w:t>
      </w:r>
      <w:r w:rsidRPr="00033A2C">
        <w:rPr>
          <w:rFonts w:asciiTheme="minorHAnsi" w:hAnsiTheme="minorHAnsi" w:cstheme="minorHAnsi"/>
          <w:sz w:val="24"/>
          <w:szCs w:val="24"/>
        </w:rPr>
        <w:t>która zawiera w szczególności kompletne i poprawne dane identyfikujące: nabywcę, odbiorcę oraz rolę, w tym numer NIP jednostki, nazwę jednostki, adres jednostki oraz numer umowy/zlecenia.</w:t>
      </w:r>
    </w:p>
    <w:p w14:paraId="432D11C7" w14:textId="77777777" w:rsidR="00033A2C" w:rsidRPr="00033A2C" w:rsidRDefault="00033A2C" w:rsidP="00033A2C">
      <w:pPr>
        <w:ind w:left="426"/>
        <w:jc w:val="both"/>
        <w:rPr>
          <w:rFonts w:asciiTheme="minorHAnsi" w:hAnsiTheme="minorHAnsi" w:cstheme="minorHAnsi"/>
          <w:sz w:val="24"/>
          <w:szCs w:val="24"/>
        </w:rPr>
      </w:pPr>
      <w:r w:rsidRPr="00033A2C">
        <w:rPr>
          <w:rFonts w:asciiTheme="minorHAnsi" w:hAnsiTheme="minorHAnsi" w:cstheme="minorHAnsi"/>
          <w:b/>
          <w:bCs/>
          <w:sz w:val="24"/>
          <w:szCs w:val="24"/>
        </w:rPr>
        <w:t>Faktura ustrukturyzowana</w:t>
      </w:r>
      <w:r w:rsidRPr="00033A2C">
        <w:rPr>
          <w:rFonts w:asciiTheme="minorHAnsi" w:hAnsiTheme="minorHAnsi" w:cstheme="minorHAnsi"/>
          <w:sz w:val="24"/>
          <w:szCs w:val="24"/>
        </w:rPr>
        <w:t xml:space="preserve">, </w:t>
      </w:r>
      <w:r w:rsidRPr="00033A2C">
        <w:rPr>
          <w:rFonts w:asciiTheme="minorHAnsi" w:hAnsiTheme="minorHAnsi" w:cstheme="minorHAnsi"/>
          <w:b/>
          <w:bCs/>
          <w:sz w:val="24"/>
          <w:szCs w:val="24"/>
        </w:rPr>
        <w:t>która nie spełnia powyższych wymogów</w:t>
      </w:r>
      <w:r w:rsidRPr="00033A2C">
        <w:rPr>
          <w:rFonts w:asciiTheme="minorHAnsi" w:hAnsiTheme="minorHAnsi" w:cstheme="minorHAnsi"/>
          <w:sz w:val="24"/>
          <w:szCs w:val="24"/>
        </w:rPr>
        <w:t xml:space="preserve">, nie będzie uznawana za prawidłową i nie stanowi podstawy do dokonania zapłaty. Wykonawca zobowiązuje się do niezwłocznego uzupełnienia brakujących danych i wystawienia faktury korygującej w systemie </w:t>
      </w:r>
      <w:proofErr w:type="spellStart"/>
      <w:r w:rsidRPr="00033A2C">
        <w:rPr>
          <w:rFonts w:asciiTheme="minorHAnsi" w:hAnsiTheme="minorHAnsi" w:cstheme="minorHAnsi"/>
          <w:sz w:val="24"/>
          <w:szCs w:val="24"/>
        </w:rPr>
        <w:t>KSeF</w:t>
      </w:r>
      <w:proofErr w:type="spellEnd"/>
      <w:r w:rsidRPr="00033A2C">
        <w:rPr>
          <w:rFonts w:asciiTheme="minorHAnsi" w:hAnsiTheme="minorHAnsi" w:cstheme="minorHAnsi"/>
          <w:sz w:val="24"/>
          <w:szCs w:val="24"/>
        </w:rPr>
        <w:t xml:space="preserve">, w przypadku wystawienia faktury, która nie będzie spełniała ww. wymagań. Do czasu dostarczenia odbiorcy prawidłowo wystawionej faktury ustrukturyzowanej w systemie </w:t>
      </w:r>
      <w:proofErr w:type="spellStart"/>
      <w:r w:rsidRPr="00033A2C">
        <w:rPr>
          <w:rFonts w:asciiTheme="minorHAnsi" w:hAnsiTheme="minorHAnsi" w:cstheme="minorHAnsi"/>
          <w:sz w:val="24"/>
          <w:szCs w:val="24"/>
        </w:rPr>
        <w:t>KSeF</w:t>
      </w:r>
      <w:proofErr w:type="spellEnd"/>
      <w:r w:rsidRPr="00033A2C">
        <w:rPr>
          <w:rFonts w:asciiTheme="minorHAnsi" w:hAnsiTheme="minorHAnsi" w:cstheme="minorHAnsi"/>
          <w:sz w:val="24"/>
          <w:szCs w:val="24"/>
        </w:rPr>
        <w:t xml:space="preserve"> bieg terminu wymagalności </w:t>
      </w:r>
      <w:r w:rsidRPr="00033A2C">
        <w:rPr>
          <w:rFonts w:asciiTheme="minorHAnsi" w:hAnsiTheme="minorHAnsi" w:cstheme="minorHAnsi"/>
          <w:b/>
          <w:bCs/>
          <w:sz w:val="24"/>
          <w:szCs w:val="24"/>
        </w:rPr>
        <w:t>nie rozpoczyna się.</w:t>
      </w:r>
    </w:p>
    <w:p w14:paraId="330FCF18" w14:textId="77777777" w:rsidR="00033A2C" w:rsidRPr="00033A2C" w:rsidRDefault="00033A2C" w:rsidP="00033A2C">
      <w:pPr>
        <w:ind w:left="426"/>
        <w:jc w:val="both"/>
        <w:rPr>
          <w:rFonts w:asciiTheme="minorHAnsi" w:hAnsiTheme="minorHAnsi" w:cstheme="minorHAnsi"/>
          <w:b/>
          <w:bCs/>
          <w:sz w:val="24"/>
          <w:szCs w:val="24"/>
        </w:rPr>
      </w:pPr>
      <w:bookmarkStart w:id="1" w:name="_Hlk216947868"/>
      <w:r w:rsidRPr="00033A2C">
        <w:rPr>
          <w:rFonts w:asciiTheme="minorHAnsi" w:hAnsiTheme="minorHAnsi" w:cstheme="minorHAnsi"/>
          <w:sz w:val="24"/>
          <w:szCs w:val="24"/>
        </w:rPr>
        <w:t xml:space="preserve">W okresie przejściowym, maksymalnie do 31.12.2026 r., wskazane w ustawie o podatku od towarów i usług podmioty będą mogły nadal wystawiać </w:t>
      </w:r>
      <w:r w:rsidRPr="00033A2C">
        <w:rPr>
          <w:rFonts w:asciiTheme="minorHAnsi" w:hAnsiTheme="minorHAnsi" w:cstheme="minorHAnsi"/>
          <w:b/>
          <w:bCs/>
          <w:sz w:val="24"/>
          <w:szCs w:val="24"/>
        </w:rPr>
        <w:t xml:space="preserve">faktury papierowe lub elektroniczne poza </w:t>
      </w:r>
      <w:proofErr w:type="spellStart"/>
      <w:r w:rsidRPr="00033A2C">
        <w:rPr>
          <w:rFonts w:asciiTheme="minorHAnsi" w:hAnsiTheme="minorHAnsi" w:cstheme="minorHAnsi"/>
          <w:b/>
          <w:bCs/>
          <w:sz w:val="24"/>
          <w:szCs w:val="24"/>
        </w:rPr>
        <w:t>KSeF</w:t>
      </w:r>
      <w:proofErr w:type="spellEnd"/>
      <w:r w:rsidRPr="00033A2C">
        <w:rPr>
          <w:rFonts w:asciiTheme="minorHAnsi" w:hAnsiTheme="minorHAnsi" w:cstheme="minorHAnsi"/>
          <w:b/>
          <w:bCs/>
          <w:sz w:val="24"/>
          <w:szCs w:val="24"/>
        </w:rPr>
        <w:t xml:space="preserve"> przy spełnieniu określonych w ustawie warunków wyłączających taki obowiązek.</w:t>
      </w:r>
      <w:bookmarkEnd w:id="1"/>
    </w:p>
    <w:p w14:paraId="13ACA423" w14:textId="0EE1594D" w:rsidR="00BB212B" w:rsidRDefault="00087BB2" w:rsidP="00876EA8">
      <w:pPr>
        <w:pStyle w:val="Akapitzlist"/>
        <w:numPr>
          <w:ilvl w:val="0"/>
          <w:numId w:val="15"/>
        </w:numPr>
        <w:ind w:left="426" w:hanging="426"/>
        <w:jc w:val="both"/>
        <w:rPr>
          <w:rFonts w:asciiTheme="minorHAnsi" w:hAnsiTheme="minorHAnsi" w:cstheme="minorHAnsi"/>
          <w:sz w:val="24"/>
          <w:szCs w:val="24"/>
        </w:rPr>
      </w:pPr>
      <w:r w:rsidRPr="00033A2C">
        <w:rPr>
          <w:rFonts w:ascii="Calibri" w:hAnsi="Calibri" w:cs="Calibri"/>
          <w:sz w:val="24"/>
          <w:szCs w:val="24"/>
        </w:rPr>
        <w:t xml:space="preserve">Wykonawca oświadcza i gwarantuje, że jest oraz pozostanie w okresie realizacji i rozliczenia Umowy zarejestrowanym czynnym podatnikiem podatku od towarów i usług oraz posiada numer NIP wskazany w komparycji Umowy, a także że wskazany przez niego rachunek </w:t>
      </w:r>
      <w:r w:rsidR="00B70FB6" w:rsidRPr="00033A2C">
        <w:rPr>
          <w:rFonts w:ascii="Calibri" w:hAnsi="Calibri" w:cs="Calibri"/>
          <w:sz w:val="24"/>
          <w:szCs w:val="24"/>
        </w:rPr>
        <w:t>bankowy na fakturze</w:t>
      </w:r>
      <w:r w:rsidR="00B70FB6">
        <w:rPr>
          <w:rFonts w:ascii="Calibri" w:hAnsi="Calibri" w:cs="Calibri"/>
          <w:sz w:val="24"/>
          <w:szCs w:val="24"/>
        </w:rPr>
        <w:t xml:space="preserve"> jest rachunkiem rozliczeniowym, o którym mowa w art. 49 ust. 1 pkt 1 ustawy z dnia 29 sierpnia 1997 r. Prawo bankowe (Dz.U. </w:t>
      </w:r>
      <w:r w:rsidR="000C0C76">
        <w:rPr>
          <w:rFonts w:ascii="Calibri" w:hAnsi="Calibri" w:cs="Calibri"/>
          <w:sz w:val="24"/>
          <w:szCs w:val="24"/>
        </w:rPr>
        <w:t xml:space="preserve">z </w:t>
      </w:r>
      <w:r w:rsidR="00B70FB6">
        <w:rPr>
          <w:rFonts w:ascii="Calibri" w:hAnsi="Calibri" w:cs="Calibri"/>
          <w:sz w:val="24"/>
          <w:szCs w:val="24"/>
        </w:rPr>
        <w:t>202</w:t>
      </w:r>
      <w:r w:rsidR="000C0C76">
        <w:rPr>
          <w:rFonts w:ascii="Calibri" w:hAnsi="Calibri" w:cs="Calibri"/>
          <w:sz w:val="24"/>
          <w:szCs w:val="24"/>
        </w:rPr>
        <w:t xml:space="preserve">6 r., </w:t>
      </w:r>
      <w:r w:rsidR="00B70FB6">
        <w:rPr>
          <w:rFonts w:ascii="Calibri" w:hAnsi="Calibri" w:cs="Calibri"/>
          <w:sz w:val="24"/>
          <w:szCs w:val="24"/>
        </w:rPr>
        <w:t xml:space="preserve">poz. </w:t>
      </w:r>
      <w:r w:rsidR="000C0C76">
        <w:rPr>
          <w:rFonts w:ascii="Calibri" w:hAnsi="Calibri" w:cs="Calibri"/>
          <w:sz w:val="24"/>
          <w:szCs w:val="24"/>
        </w:rPr>
        <w:t xml:space="preserve">38 </w:t>
      </w:r>
      <w:r w:rsidR="00B70FB6">
        <w:rPr>
          <w:rFonts w:ascii="Calibri" w:hAnsi="Calibri" w:cs="Calibri"/>
          <w:sz w:val="24"/>
          <w:szCs w:val="24"/>
        </w:rPr>
        <w:t xml:space="preserve">z </w:t>
      </w:r>
      <w:proofErr w:type="spellStart"/>
      <w:r w:rsidR="00B70FB6">
        <w:rPr>
          <w:rFonts w:ascii="Calibri" w:hAnsi="Calibri" w:cs="Calibri"/>
          <w:sz w:val="24"/>
          <w:szCs w:val="24"/>
        </w:rPr>
        <w:t>późn</w:t>
      </w:r>
      <w:proofErr w:type="spellEnd"/>
      <w:r w:rsidR="00B70FB6">
        <w:rPr>
          <w:rFonts w:ascii="Calibri" w:hAnsi="Calibri" w:cs="Calibri"/>
          <w:sz w:val="24"/>
          <w:szCs w:val="24"/>
        </w:rPr>
        <w:t>. zm.)</w:t>
      </w:r>
    </w:p>
    <w:p w14:paraId="5982B752" w14:textId="6078C1B8" w:rsidR="00BB212B" w:rsidRPr="00BB212B" w:rsidRDefault="00BB212B" w:rsidP="00876EA8">
      <w:pPr>
        <w:pStyle w:val="Akapitzlist"/>
        <w:numPr>
          <w:ilvl w:val="0"/>
          <w:numId w:val="15"/>
        </w:numPr>
        <w:ind w:left="426" w:hanging="426"/>
        <w:jc w:val="both"/>
        <w:rPr>
          <w:rFonts w:asciiTheme="minorHAnsi" w:hAnsiTheme="minorHAnsi" w:cstheme="minorHAnsi"/>
          <w:sz w:val="24"/>
          <w:szCs w:val="24"/>
        </w:rPr>
      </w:pPr>
      <w:r w:rsidRPr="00BB212B">
        <w:rPr>
          <w:rFonts w:ascii="Calibri" w:hAnsi="Calibri" w:cs="Calibri"/>
          <w:sz w:val="24"/>
          <w:szCs w:val="24"/>
        </w:rPr>
        <w:t xml:space="preserve">Wykonawca zobowiązuje się powiadomić w ciągu 24 godzin Zamawiającego o wykreśleniu jego rachunku bankowego z Wykazu, o którym mowa w ust. 9 lub utraty charakteru czynnego podatnika VAT. Naruszenie tego obowiązku skutkuje powstaniem </w:t>
      </w:r>
      <w:r w:rsidRPr="00BB212B">
        <w:rPr>
          <w:rFonts w:ascii="Calibri" w:hAnsi="Calibri" w:cs="Calibri"/>
          <w:sz w:val="24"/>
          <w:szCs w:val="24"/>
        </w:rPr>
        <w:lastRenderedPageBreak/>
        <w:t>odpowiedzialności odszkodowawczej Wykonawcy.</w:t>
      </w:r>
    </w:p>
    <w:p w14:paraId="34CC825F" w14:textId="354EE691" w:rsidR="00BD7887" w:rsidRPr="000933B4" w:rsidRDefault="00BD7887" w:rsidP="00876EA8">
      <w:pPr>
        <w:pStyle w:val="Akapitzlist"/>
        <w:numPr>
          <w:ilvl w:val="0"/>
          <w:numId w:val="15"/>
        </w:numPr>
        <w:ind w:left="426" w:hanging="426"/>
        <w:jc w:val="both"/>
        <w:rPr>
          <w:rFonts w:asciiTheme="minorHAnsi" w:hAnsiTheme="minorHAnsi" w:cstheme="minorHAnsi"/>
          <w:sz w:val="24"/>
          <w:szCs w:val="24"/>
        </w:rPr>
      </w:pPr>
      <w:r w:rsidRPr="000933B4">
        <w:rPr>
          <w:rFonts w:asciiTheme="minorHAnsi" w:hAnsiTheme="minorHAnsi" w:cstheme="minorHAnsi"/>
          <w:sz w:val="24"/>
          <w:szCs w:val="24"/>
        </w:rPr>
        <w:t>Wynagrodzenie za wykonanie przedmiotu umowy</w:t>
      </w:r>
      <w:r w:rsidR="00043099" w:rsidRPr="000933B4">
        <w:rPr>
          <w:rFonts w:asciiTheme="minorHAnsi" w:hAnsiTheme="minorHAnsi" w:cstheme="minorHAnsi"/>
          <w:sz w:val="24"/>
          <w:szCs w:val="24"/>
        </w:rPr>
        <w:t>, określone w niniejszym paragrafie,</w:t>
      </w:r>
      <w:r w:rsidRPr="000933B4">
        <w:rPr>
          <w:rFonts w:asciiTheme="minorHAnsi" w:hAnsiTheme="minorHAnsi" w:cstheme="minorHAnsi"/>
          <w:sz w:val="24"/>
          <w:szCs w:val="24"/>
        </w:rPr>
        <w:t xml:space="preserve"> ma charakter ryczałtowy</w:t>
      </w:r>
      <w:r w:rsidR="00043099" w:rsidRPr="000933B4">
        <w:rPr>
          <w:rFonts w:asciiTheme="minorHAnsi" w:hAnsiTheme="minorHAnsi" w:cstheme="minorHAnsi"/>
          <w:sz w:val="24"/>
          <w:szCs w:val="24"/>
        </w:rPr>
        <w:t xml:space="preserve"> i zawiera wszelkie koszty niezbędne do prawidłowego wykonania usługi</w:t>
      </w:r>
      <w:r w:rsidR="00E0754C" w:rsidRPr="000933B4">
        <w:rPr>
          <w:rFonts w:asciiTheme="minorHAnsi" w:hAnsiTheme="minorHAnsi" w:cstheme="minorHAnsi"/>
          <w:sz w:val="24"/>
          <w:szCs w:val="24"/>
        </w:rPr>
        <w:t>.</w:t>
      </w:r>
    </w:p>
    <w:p w14:paraId="4BB40748" w14:textId="165B9D3C" w:rsidR="00E0754C" w:rsidRPr="000933B4" w:rsidRDefault="00E0754C" w:rsidP="00876EA8">
      <w:pPr>
        <w:pStyle w:val="Akapitzlist"/>
        <w:numPr>
          <w:ilvl w:val="0"/>
          <w:numId w:val="15"/>
        </w:numPr>
        <w:ind w:left="426" w:hanging="426"/>
        <w:jc w:val="both"/>
        <w:rPr>
          <w:rFonts w:asciiTheme="minorHAnsi" w:hAnsiTheme="minorHAnsi" w:cstheme="minorHAnsi"/>
          <w:sz w:val="24"/>
          <w:szCs w:val="24"/>
        </w:rPr>
      </w:pPr>
      <w:r w:rsidRPr="000933B4">
        <w:rPr>
          <w:rFonts w:asciiTheme="minorHAnsi" w:hAnsiTheme="minorHAnsi" w:cstheme="minorHAnsi"/>
          <w:sz w:val="24"/>
          <w:szCs w:val="24"/>
        </w:rPr>
        <w:t xml:space="preserve">Wykonawca oświadcza, że </w:t>
      </w:r>
      <w:r w:rsidR="005F17DF" w:rsidRPr="000933B4">
        <w:rPr>
          <w:rFonts w:asciiTheme="minorHAnsi" w:hAnsiTheme="minorHAnsi" w:cstheme="minorHAnsi"/>
          <w:sz w:val="24"/>
          <w:szCs w:val="24"/>
        </w:rPr>
        <w:t xml:space="preserve">wynagrodzenie </w:t>
      </w:r>
      <w:r w:rsidRPr="000933B4">
        <w:rPr>
          <w:rFonts w:asciiTheme="minorHAnsi" w:hAnsiTheme="minorHAnsi" w:cstheme="minorHAnsi"/>
          <w:sz w:val="24"/>
          <w:szCs w:val="24"/>
        </w:rPr>
        <w:t xml:space="preserve">określone w </w:t>
      </w:r>
      <w:r w:rsidR="005F17DF" w:rsidRPr="000933B4">
        <w:rPr>
          <w:rFonts w:asciiTheme="minorHAnsi" w:hAnsiTheme="minorHAnsi" w:cstheme="minorHAnsi"/>
          <w:sz w:val="24"/>
          <w:szCs w:val="24"/>
        </w:rPr>
        <w:t>ust. 1 zaspokaja wszelkie jego roszczenia wobec Zamawiającego z tytułu realizacji umowy.</w:t>
      </w:r>
    </w:p>
    <w:p w14:paraId="01A04D4F" w14:textId="239C0DDC" w:rsidR="00490634" w:rsidRPr="006A14B1" w:rsidRDefault="00490634" w:rsidP="00876EA8">
      <w:pPr>
        <w:pStyle w:val="Akapitzlist"/>
        <w:numPr>
          <w:ilvl w:val="0"/>
          <w:numId w:val="15"/>
        </w:numPr>
        <w:ind w:left="426" w:hanging="426"/>
        <w:jc w:val="both"/>
        <w:rPr>
          <w:rFonts w:asciiTheme="minorHAnsi" w:hAnsiTheme="minorHAnsi" w:cstheme="minorHAnsi"/>
          <w:sz w:val="24"/>
          <w:szCs w:val="24"/>
        </w:rPr>
      </w:pPr>
      <w:r w:rsidRPr="006A14B1">
        <w:rPr>
          <w:rFonts w:ascii="Calibri" w:hAnsi="Calibri" w:cs="Calibri"/>
          <w:sz w:val="24"/>
          <w:szCs w:val="24"/>
        </w:rPr>
        <w:t>Zamawiający wskazuje następujące zasady wprowadzenia zmian wysokości wynagrodzenia należnego Wykonawcy w przypadku zmiany cen materiałów lub kosztów związanych z realizacją zamówienia:</w:t>
      </w:r>
    </w:p>
    <w:p w14:paraId="7DC291B5" w14:textId="77777777" w:rsidR="00490634" w:rsidRPr="000560AB" w:rsidRDefault="00490634" w:rsidP="00876EA8">
      <w:pPr>
        <w:numPr>
          <w:ilvl w:val="0"/>
          <w:numId w:val="35"/>
        </w:numPr>
        <w:suppressAutoHyphens/>
        <w:ind w:left="851" w:hanging="426"/>
        <w:jc w:val="both"/>
        <w:rPr>
          <w:rFonts w:ascii="Calibri" w:hAnsi="Calibri" w:cs="Calibri"/>
          <w:sz w:val="24"/>
          <w:szCs w:val="24"/>
        </w:rPr>
      </w:pPr>
      <w:r w:rsidRPr="000560AB">
        <w:rPr>
          <w:rFonts w:ascii="Calibri" w:hAnsi="Calibri" w:cs="Calibri"/>
          <w:sz w:val="24"/>
          <w:szCs w:val="24"/>
        </w:rPr>
        <w:t>miernikiem zmiany cen materiałów lub kosztów związanych z realizacją Umowy jest wskaźnik cen towarów i usług konsumpcyjnych ogłaszany w komunikacie Prezesa Głównego Urzędu Statystycznego (komunikat kwartalny),</w:t>
      </w:r>
    </w:p>
    <w:p w14:paraId="7F550E88" w14:textId="4C0468A2" w:rsidR="00490634" w:rsidRPr="000560AB" w:rsidRDefault="00490634" w:rsidP="00876EA8">
      <w:pPr>
        <w:numPr>
          <w:ilvl w:val="0"/>
          <w:numId w:val="35"/>
        </w:numPr>
        <w:suppressAutoHyphens/>
        <w:ind w:left="851" w:hanging="426"/>
        <w:jc w:val="both"/>
        <w:rPr>
          <w:rFonts w:ascii="Calibri" w:hAnsi="Calibri" w:cs="Calibri"/>
          <w:sz w:val="24"/>
          <w:szCs w:val="24"/>
        </w:rPr>
      </w:pPr>
      <w:r w:rsidRPr="000560AB">
        <w:rPr>
          <w:rFonts w:ascii="Calibri" w:hAnsi="Calibri" w:cs="Calibri"/>
          <w:sz w:val="24"/>
          <w:szCs w:val="24"/>
        </w:rPr>
        <w:t>każda ze Stron Umowy</w:t>
      </w:r>
      <w:r w:rsidR="00AA51FF" w:rsidRPr="000560AB">
        <w:rPr>
          <w:rFonts w:ascii="Calibri" w:hAnsi="Calibri" w:cs="Calibri"/>
          <w:sz w:val="24"/>
          <w:szCs w:val="24"/>
        </w:rPr>
        <w:t xml:space="preserve"> – tylko raz w okresie jej obowiązywania </w:t>
      </w:r>
      <w:r w:rsidRPr="000560AB">
        <w:rPr>
          <w:rFonts w:ascii="Calibri" w:hAnsi="Calibri" w:cs="Calibri"/>
          <w:sz w:val="24"/>
          <w:szCs w:val="24"/>
        </w:rPr>
        <w:t xml:space="preserve"> jest uprawniona do żądania zmiany wysokości wynagrodzenia Wykonawcy, gdy wskaźnik cen towarów i usług konsumpcyjnych ogłoszony w ostatnim komunikacie Prezesa Głównego Urzędu Statystycznego poprzedzającym wniosek o waloryzację, wzrośnie/spadnie</w:t>
      </w:r>
      <w:r w:rsidR="00AA51FF" w:rsidRPr="000560AB">
        <w:rPr>
          <w:rFonts w:ascii="Calibri" w:hAnsi="Calibri" w:cs="Calibri"/>
          <w:sz w:val="24"/>
          <w:szCs w:val="24"/>
        </w:rPr>
        <w:t xml:space="preserve"> </w:t>
      </w:r>
      <w:r w:rsidRPr="000560AB">
        <w:rPr>
          <w:rFonts w:ascii="Calibri" w:hAnsi="Calibri" w:cs="Calibri"/>
          <w:sz w:val="24"/>
          <w:szCs w:val="24"/>
        </w:rPr>
        <w:t xml:space="preserve">o co najmniej </w:t>
      </w:r>
      <w:r w:rsidR="002A6946" w:rsidRPr="000560AB">
        <w:rPr>
          <w:rFonts w:ascii="Calibri" w:hAnsi="Calibri" w:cs="Calibri"/>
          <w:sz w:val="24"/>
          <w:szCs w:val="24"/>
        </w:rPr>
        <w:t>8</w:t>
      </w:r>
      <w:r w:rsidRPr="000560AB">
        <w:rPr>
          <w:rFonts w:ascii="Calibri" w:hAnsi="Calibri" w:cs="Calibri"/>
          <w:sz w:val="24"/>
          <w:szCs w:val="24"/>
        </w:rPr>
        <w:t xml:space="preserve"> punktów procentowych w stosunku do wysokości tego wskaźnika w miesiącu zawarcia Umowy (matematyczna różnica między tymi wskaźnikami wyrażonymi w punktach procentowych – tj. wskaźnik z dnia zawarcia umowy i wskaźnik ogłoszony w ostatnim komunikacie Prezesa Głównego Urzędu Statystycznego poprzedzającym wniosek o waloryzację), a jeżeli zawarcie Umowy nastąpiło po 180 dniach od upływu terminu składania ofert, w stosunku do wysokości wskaźnika w miesiącu składania ofert,</w:t>
      </w:r>
    </w:p>
    <w:p w14:paraId="1F476A30" w14:textId="7C674457" w:rsidR="00490634" w:rsidRPr="000560AB" w:rsidRDefault="00490634" w:rsidP="00876EA8">
      <w:pPr>
        <w:numPr>
          <w:ilvl w:val="0"/>
          <w:numId w:val="35"/>
        </w:numPr>
        <w:suppressAutoHyphens/>
        <w:ind w:left="851" w:hanging="426"/>
        <w:jc w:val="both"/>
        <w:rPr>
          <w:rFonts w:ascii="Calibri" w:hAnsi="Calibri" w:cs="Calibri"/>
          <w:sz w:val="24"/>
          <w:szCs w:val="24"/>
        </w:rPr>
      </w:pPr>
      <w:r w:rsidRPr="000560AB">
        <w:rPr>
          <w:rFonts w:ascii="Calibri" w:hAnsi="Calibri" w:cs="Calibri"/>
          <w:sz w:val="24"/>
          <w:szCs w:val="24"/>
        </w:rPr>
        <w:t>waloryzacja wynagrodzenia dopuszczalna jest tylko 1</w:t>
      </w:r>
      <w:r w:rsidR="00444C75" w:rsidRPr="000560AB">
        <w:rPr>
          <w:rFonts w:ascii="Calibri" w:hAnsi="Calibri" w:cs="Calibri"/>
          <w:sz w:val="24"/>
          <w:szCs w:val="24"/>
        </w:rPr>
        <w:t xml:space="preserve"> raz</w:t>
      </w:r>
      <w:r w:rsidR="00AA51FF" w:rsidRPr="000560AB">
        <w:rPr>
          <w:rFonts w:ascii="Calibri" w:hAnsi="Calibri" w:cs="Calibri"/>
          <w:sz w:val="24"/>
          <w:szCs w:val="24"/>
        </w:rPr>
        <w:t xml:space="preserve"> w okresie obowiązywania umowy</w:t>
      </w:r>
      <w:r w:rsidRPr="000560AB">
        <w:rPr>
          <w:rFonts w:ascii="Calibri" w:hAnsi="Calibri" w:cs="Calibri"/>
          <w:sz w:val="24"/>
          <w:szCs w:val="24"/>
        </w:rPr>
        <w:t xml:space="preserve"> </w:t>
      </w:r>
      <w:r w:rsidR="00AA51FF" w:rsidRPr="000560AB">
        <w:rPr>
          <w:rFonts w:ascii="Calibri" w:hAnsi="Calibri" w:cs="Calibri"/>
          <w:sz w:val="24"/>
          <w:szCs w:val="24"/>
        </w:rPr>
        <w:t>i</w:t>
      </w:r>
      <w:r w:rsidRPr="000560AB">
        <w:rPr>
          <w:rFonts w:ascii="Calibri" w:hAnsi="Calibri" w:cs="Calibri"/>
          <w:sz w:val="24"/>
          <w:szCs w:val="24"/>
        </w:rPr>
        <w:t xml:space="preserve"> </w:t>
      </w:r>
      <w:proofErr w:type="gramStart"/>
      <w:r w:rsidRPr="000560AB">
        <w:rPr>
          <w:rFonts w:ascii="Calibri" w:hAnsi="Calibri" w:cs="Calibri"/>
          <w:sz w:val="24"/>
          <w:szCs w:val="24"/>
        </w:rPr>
        <w:t>nie wcześniej</w:t>
      </w:r>
      <w:proofErr w:type="gramEnd"/>
      <w:r w:rsidRPr="000560AB">
        <w:rPr>
          <w:rFonts w:ascii="Calibri" w:hAnsi="Calibri" w:cs="Calibri"/>
          <w:sz w:val="24"/>
          <w:szCs w:val="24"/>
        </w:rPr>
        <w:t xml:space="preserve"> niż po upływie 6 miesięcy, licząc od dnia zawarcia Umowy,</w:t>
      </w:r>
    </w:p>
    <w:p w14:paraId="11C164D2" w14:textId="5D9947CF" w:rsidR="00490634" w:rsidRPr="000560AB" w:rsidRDefault="00490634" w:rsidP="00876EA8">
      <w:pPr>
        <w:numPr>
          <w:ilvl w:val="0"/>
          <w:numId w:val="35"/>
        </w:numPr>
        <w:suppressAutoHyphens/>
        <w:ind w:left="851" w:hanging="426"/>
        <w:jc w:val="both"/>
        <w:rPr>
          <w:rFonts w:ascii="Calibri" w:hAnsi="Calibri" w:cs="Calibri"/>
          <w:sz w:val="24"/>
          <w:szCs w:val="24"/>
        </w:rPr>
      </w:pPr>
      <w:r w:rsidRPr="000560AB">
        <w:rPr>
          <w:rFonts w:ascii="Calibri" w:hAnsi="Calibri" w:cs="Calibri"/>
          <w:sz w:val="24"/>
          <w:szCs w:val="24"/>
        </w:rPr>
        <w:t xml:space="preserve">waloryzacja nie dotyczy wynagrodzenia za </w:t>
      </w:r>
      <w:r w:rsidR="008C2411" w:rsidRPr="000560AB">
        <w:rPr>
          <w:rFonts w:ascii="Calibri" w:hAnsi="Calibri" w:cs="Calibri"/>
          <w:sz w:val="24"/>
          <w:szCs w:val="24"/>
        </w:rPr>
        <w:t>usługi</w:t>
      </w:r>
      <w:r w:rsidRPr="000560AB">
        <w:rPr>
          <w:rFonts w:ascii="Calibri" w:hAnsi="Calibri" w:cs="Calibri"/>
          <w:sz w:val="24"/>
          <w:szCs w:val="24"/>
        </w:rPr>
        <w:t xml:space="preserve"> wykonane przed datą złożenia wniosku,</w:t>
      </w:r>
    </w:p>
    <w:p w14:paraId="4345744D" w14:textId="77777777" w:rsidR="00490634" w:rsidRPr="000560AB" w:rsidRDefault="00490634" w:rsidP="00876EA8">
      <w:pPr>
        <w:numPr>
          <w:ilvl w:val="0"/>
          <w:numId w:val="35"/>
        </w:numPr>
        <w:suppressAutoHyphens/>
        <w:ind w:left="851" w:hanging="426"/>
        <w:jc w:val="both"/>
        <w:rPr>
          <w:rFonts w:ascii="Calibri" w:hAnsi="Calibri" w:cs="Calibri"/>
          <w:sz w:val="24"/>
          <w:szCs w:val="24"/>
        </w:rPr>
      </w:pPr>
      <w:r w:rsidRPr="000560AB">
        <w:rPr>
          <w:rFonts w:ascii="Calibri" w:hAnsi="Calibri" w:cs="Calibri"/>
          <w:sz w:val="24"/>
          <w:szCs w:val="24"/>
        </w:rPr>
        <w:t>Strona zainteresowana waloryzacją składa drugiej Stronie wniosek o dokonanie waloryzacji wynagrodzenia wraz z uzasadnieniem wskazującym wysokość wskaźnika oraz przedmiot i wartość usług podlegających waloryzacji (niewykonanych do dnia złożenia wniosku),</w:t>
      </w:r>
    </w:p>
    <w:p w14:paraId="5A8B87A9" w14:textId="5A993F4F" w:rsidR="00490634" w:rsidRPr="000560AB" w:rsidRDefault="00490634" w:rsidP="00876EA8">
      <w:pPr>
        <w:numPr>
          <w:ilvl w:val="0"/>
          <w:numId w:val="35"/>
        </w:numPr>
        <w:suppressAutoHyphens/>
        <w:ind w:left="851" w:hanging="426"/>
        <w:jc w:val="both"/>
        <w:rPr>
          <w:rFonts w:ascii="Calibri" w:hAnsi="Calibri" w:cs="Calibri"/>
          <w:sz w:val="24"/>
          <w:szCs w:val="24"/>
        </w:rPr>
      </w:pPr>
      <w:r w:rsidRPr="000560AB">
        <w:rPr>
          <w:rFonts w:ascii="Calibri" w:hAnsi="Calibri" w:cs="Calibri"/>
          <w:sz w:val="24"/>
          <w:szCs w:val="24"/>
        </w:rPr>
        <w:t>w przypadku wzrostu/spadku wskaźnika cen towarów i usług konsumpcyjnych o</w:t>
      </w:r>
      <w:r w:rsidR="00EC3C8E">
        <w:rPr>
          <w:rFonts w:ascii="Calibri" w:hAnsi="Calibri" w:cs="Calibri"/>
          <w:sz w:val="24"/>
          <w:szCs w:val="24"/>
        </w:rPr>
        <w:t> </w:t>
      </w:r>
      <w:r w:rsidRPr="000560AB">
        <w:rPr>
          <w:rFonts w:ascii="Calibri" w:hAnsi="Calibri" w:cs="Calibri"/>
          <w:sz w:val="24"/>
          <w:szCs w:val="24"/>
        </w:rPr>
        <w:t>którym mowa w pkt 2, waloryzacja będzie polegała na wzroście/obniżeniu wynagrodzenia za usługi pozostałe do wykonania po dniu złożenia wniosku o</w:t>
      </w:r>
      <w:r w:rsidR="00EC3C8E">
        <w:rPr>
          <w:rFonts w:ascii="Calibri" w:hAnsi="Calibri" w:cs="Calibri"/>
          <w:sz w:val="24"/>
          <w:szCs w:val="24"/>
        </w:rPr>
        <w:t> </w:t>
      </w:r>
      <w:r w:rsidRPr="000560AB">
        <w:rPr>
          <w:rFonts w:ascii="Calibri" w:hAnsi="Calibri" w:cs="Calibri"/>
          <w:sz w:val="24"/>
          <w:szCs w:val="24"/>
        </w:rPr>
        <w:t>waloryzację, o wartość wynikową uwzględniającą różnicę między wskaźnikiem w</w:t>
      </w:r>
      <w:r w:rsidR="00EC3C8E">
        <w:rPr>
          <w:rFonts w:ascii="Calibri" w:hAnsi="Calibri" w:cs="Calibri"/>
          <w:sz w:val="24"/>
          <w:szCs w:val="24"/>
        </w:rPr>
        <w:t> </w:t>
      </w:r>
      <w:r w:rsidRPr="000560AB">
        <w:rPr>
          <w:rFonts w:ascii="Calibri" w:hAnsi="Calibri" w:cs="Calibri"/>
          <w:sz w:val="24"/>
          <w:szCs w:val="24"/>
        </w:rPr>
        <w:t>miesiącu zawarcia Umowy, a wskaźnikiem ogłoszonym w ostatnim komunikacie Prezesa Głównego Urzędu Statystycznego poprzedzającym wniosek o waloryzację,</w:t>
      </w:r>
    </w:p>
    <w:p w14:paraId="7849EB67" w14:textId="03BD3380" w:rsidR="00490634" w:rsidRPr="000560AB" w:rsidRDefault="00490634" w:rsidP="00876EA8">
      <w:pPr>
        <w:numPr>
          <w:ilvl w:val="0"/>
          <w:numId w:val="35"/>
        </w:numPr>
        <w:suppressAutoHyphens/>
        <w:ind w:left="851" w:hanging="426"/>
        <w:jc w:val="both"/>
        <w:rPr>
          <w:rFonts w:asciiTheme="minorHAnsi" w:hAnsiTheme="minorHAnsi" w:cstheme="minorHAnsi"/>
          <w:sz w:val="24"/>
          <w:szCs w:val="24"/>
        </w:rPr>
      </w:pPr>
      <w:r w:rsidRPr="000560AB">
        <w:rPr>
          <w:rFonts w:ascii="Calibri" w:hAnsi="Calibri" w:cs="Calibri"/>
          <w:sz w:val="24"/>
          <w:szCs w:val="24"/>
        </w:rPr>
        <w:t>Wykonawca, którego wynagrodzenie zostało zmienione zgodnie z postanowieniami pkt 6</w:t>
      </w:r>
      <w:r w:rsidR="006E4456" w:rsidRPr="000560AB">
        <w:rPr>
          <w:rFonts w:ascii="Calibri" w:hAnsi="Calibri" w:cs="Calibri"/>
          <w:sz w:val="24"/>
          <w:szCs w:val="24"/>
        </w:rPr>
        <w:t>,</w:t>
      </w:r>
      <w:r w:rsidRPr="000560AB">
        <w:rPr>
          <w:rFonts w:ascii="Calibri" w:hAnsi="Calibri" w:cs="Calibri"/>
          <w:sz w:val="24"/>
          <w:szCs w:val="24"/>
        </w:rPr>
        <w:t xml:space="preserve"> zobowiązany jest do zmiany wynagrodzenia przysługującego podwykonawcy, z którym zawarł umowę, w zakresie odpowiadającym zmianom cen materiałów lub kosztów dotyczących zobowiązania podwykonawcy</w:t>
      </w:r>
      <w:r w:rsidRPr="000560AB">
        <w:rPr>
          <w:rFonts w:asciiTheme="minorHAnsi" w:hAnsiTheme="minorHAnsi" w:cstheme="minorHAnsi"/>
          <w:sz w:val="24"/>
          <w:szCs w:val="24"/>
        </w:rPr>
        <w:t>. Zmiana umowy zawartej z</w:t>
      </w:r>
      <w:r w:rsidR="00EC3C8E">
        <w:rPr>
          <w:rFonts w:asciiTheme="minorHAnsi" w:hAnsiTheme="minorHAnsi" w:cstheme="minorHAnsi"/>
          <w:sz w:val="24"/>
          <w:szCs w:val="24"/>
        </w:rPr>
        <w:t> </w:t>
      </w:r>
      <w:r w:rsidRPr="000560AB">
        <w:rPr>
          <w:rFonts w:asciiTheme="minorHAnsi" w:hAnsiTheme="minorHAnsi" w:cstheme="minorHAnsi"/>
          <w:sz w:val="24"/>
          <w:szCs w:val="24"/>
        </w:rPr>
        <w:t>podwykonawcą (dalszym podwykonawcą) nie będzie mniej korzystna dla podwykonawcy (dalszego podwykonawcy) niż warunki wykonania umowy w</w:t>
      </w:r>
      <w:r w:rsidR="00EC3C8E">
        <w:rPr>
          <w:rFonts w:asciiTheme="minorHAnsi" w:hAnsiTheme="minorHAnsi" w:cstheme="minorHAnsi"/>
          <w:sz w:val="24"/>
          <w:szCs w:val="24"/>
        </w:rPr>
        <w:t> </w:t>
      </w:r>
      <w:r w:rsidRPr="000560AB">
        <w:rPr>
          <w:rFonts w:asciiTheme="minorHAnsi" w:hAnsiTheme="minorHAnsi" w:cstheme="minorHAnsi"/>
          <w:sz w:val="24"/>
          <w:szCs w:val="24"/>
        </w:rPr>
        <w:t>sprawie zamówienia zmienione zgodnie z pkt 6.  Dotyczy to również zmian umów zawartych z dalszymi podwykonawcami.</w:t>
      </w:r>
    </w:p>
    <w:p w14:paraId="46D8C242" w14:textId="2CC4F786" w:rsidR="00490634" w:rsidRDefault="00490634" w:rsidP="00876EA8">
      <w:pPr>
        <w:pStyle w:val="Akapitzlist"/>
        <w:numPr>
          <w:ilvl w:val="0"/>
          <w:numId w:val="36"/>
        </w:numPr>
        <w:suppressAutoHyphens/>
        <w:jc w:val="both"/>
        <w:rPr>
          <w:rFonts w:ascii="Calibri" w:hAnsi="Calibri" w:cs="Calibri"/>
          <w:sz w:val="24"/>
          <w:szCs w:val="24"/>
        </w:rPr>
      </w:pPr>
      <w:r w:rsidRPr="006A14B1">
        <w:rPr>
          <w:rFonts w:asciiTheme="minorHAnsi" w:hAnsiTheme="minorHAnsi" w:cstheme="minorHAnsi"/>
          <w:sz w:val="24"/>
          <w:szCs w:val="24"/>
        </w:rPr>
        <w:t>Zmiany wysokości wynagrodzenia obowiązywać będą od dnia wynikającego</w:t>
      </w:r>
      <w:r w:rsidRPr="006A14B1">
        <w:rPr>
          <w:rFonts w:ascii="Calibri" w:hAnsi="Calibri" w:cs="Calibri"/>
          <w:sz w:val="24"/>
          <w:szCs w:val="24"/>
        </w:rPr>
        <w:t xml:space="preserve"> z zawartych w tym zakresie aneksów do umowy.</w:t>
      </w:r>
    </w:p>
    <w:p w14:paraId="04A130ED" w14:textId="526774ED" w:rsidR="00490634" w:rsidRPr="006A14B1" w:rsidRDefault="00490634" w:rsidP="00876EA8">
      <w:pPr>
        <w:pStyle w:val="Akapitzlist"/>
        <w:numPr>
          <w:ilvl w:val="0"/>
          <w:numId w:val="36"/>
        </w:numPr>
        <w:suppressAutoHyphens/>
        <w:jc w:val="both"/>
        <w:rPr>
          <w:rFonts w:ascii="Calibri" w:hAnsi="Calibri" w:cs="Calibri"/>
          <w:sz w:val="24"/>
          <w:szCs w:val="24"/>
        </w:rPr>
      </w:pPr>
      <w:r w:rsidRPr="006A14B1">
        <w:rPr>
          <w:rFonts w:ascii="Calibri" w:hAnsi="Calibri" w:cs="Calibri"/>
          <w:sz w:val="24"/>
          <w:szCs w:val="24"/>
        </w:rPr>
        <w:lastRenderedPageBreak/>
        <w:t xml:space="preserve">Górną granicą waloryzacji wynagrodzenia (wzrostu wartości kontraktu) w okresie trwania umowy jest wartość </w:t>
      </w:r>
      <w:r w:rsidR="007C131B" w:rsidRPr="006A14B1">
        <w:rPr>
          <w:rFonts w:ascii="Calibri" w:hAnsi="Calibri" w:cs="Calibri"/>
          <w:sz w:val="24"/>
          <w:szCs w:val="24"/>
        </w:rPr>
        <w:t>1</w:t>
      </w:r>
      <w:r w:rsidRPr="006A14B1">
        <w:rPr>
          <w:rFonts w:ascii="Calibri" w:hAnsi="Calibri" w:cs="Calibri"/>
          <w:sz w:val="24"/>
          <w:szCs w:val="24"/>
        </w:rPr>
        <w:t xml:space="preserve">0% pierwotnej wartości umowy. </w:t>
      </w:r>
    </w:p>
    <w:p w14:paraId="59DC81AF" w14:textId="77777777" w:rsidR="0066017E" w:rsidRPr="000560AB" w:rsidRDefault="0066017E" w:rsidP="00876EA8">
      <w:pPr>
        <w:jc w:val="both"/>
        <w:rPr>
          <w:rFonts w:asciiTheme="minorHAnsi" w:hAnsiTheme="minorHAnsi" w:cstheme="minorHAnsi"/>
          <w:sz w:val="24"/>
          <w:szCs w:val="24"/>
        </w:rPr>
      </w:pPr>
    </w:p>
    <w:p w14:paraId="7B67FD73" w14:textId="6A927556" w:rsidR="0066017E" w:rsidRPr="000560AB" w:rsidRDefault="0066017E" w:rsidP="00876EA8">
      <w:pPr>
        <w:jc w:val="center"/>
        <w:rPr>
          <w:rFonts w:asciiTheme="minorHAnsi" w:hAnsiTheme="minorHAnsi" w:cstheme="minorHAnsi"/>
          <w:b/>
          <w:sz w:val="24"/>
          <w:szCs w:val="24"/>
        </w:rPr>
      </w:pPr>
      <w:r w:rsidRPr="000560AB">
        <w:rPr>
          <w:rFonts w:asciiTheme="minorHAnsi" w:hAnsiTheme="minorHAnsi" w:cstheme="minorHAnsi"/>
          <w:b/>
          <w:sz w:val="24"/>
          <w:szCs w:val="24"/>
        </w:rPr>
        <w:t>§ 1</w:t>
      </w:r>
      <w:r w:rsidR="006A14B1">
        <w:rPr>
          <w:rFonts w:asciiTheme="minorHAnsi" w:hAnsiTheme="minorHAnsi" w:cstheme="minorHAnsi"/>
          <w:b/>
          <w:sz w:val="24"/>
          <w:szCs w:val="24"/>
        </w:rPr>
        <w:t>0</w:t>
      </w:r>
      <w:r w:rsidRPr="000560AB">
        <w:rPr>
          <w:rFonts w:asciiTheme="minorHAnsi" w:hAnsiTheme="minorHAnsi" w:cstheme="minorHAnsi"/>
          <w:b/>
          <w:sz w:val="24"/>
          <w:szCs w:val="24"/>
        </w:rPr>
        <w:t>.</w:t>
      </w:r>
    </w:p>
    <w:p w14:paraId="5F730DAD" w14:textId="77777777" w:rsidR="0066017E" w:rsidRPr="000560AB" w:rsidRDefault="0066017E" w:rsidP="00876EA8">
      <w:pPr>
        <w:jc w:val="center"/>
        <w:rPr>
          <w:rFonts w:asciiTheme="minorHAnsi" w:hAnsiTheme="minorHAnsi" w:cstheme="minorHAnsi"/>
          <w:b/>
          <w:sz w:val="24"/>
          <w:szCs w:val="24"/>
        </w:rPr>
      </w:pPr>
      <w:r w:rsidRPr="000560AB">
        <w:rPr>
          <w:rFonts w:asciiTheme="minorHAnsi" w:hAnsiTheme="minorHAnsi" w:cstheme="minorHAnsi"/>
          <w:b/>
          <w:sz w:val="24"/>
          <w:szCs w:val="24"/>
        </w:rPr>
        <w:t>Kary umowne</w:t>
      </w:r>
    </w:p>
    <w:p w14:paraId="5BE08B13" w14:textId="0FAC547D" w:rsidR="0066017E" w:rsidRPr="000560AB" w:rsidRDefault="0066017E" w:rsidP="00876EA8">
      <w:pPr>
        <w:pStyle w:val="Akapitzlist"/>
        <w:numPr>
          <w:ilvl w:val="0"/>
          <w:numId w:val="16"/>
        </w:numPr>
        <w:ind w:left="426" w:hanging="426"/>
        <w:jc w:val="both"/>
        <w:rPr>
          <w:rFonts w:asciiTheme="minorHAnsi" w:hAnsiTheme="minorHAnsi" w:cstheme="minorHAnsi"/>
          <w:sz w:val="24"/>
          <w:szCs w:val="24"/>
        </w:rPr>
      </w:pPr>
      <w:r w:rsidRPr="000560AB">
        <w:rPr>
          <w:rFonts w:asciiTheme="minorHAnsi" w:hAnsiTheme="minorHAnsi" w:cstheme="minorHAnsi"/>
          <w:sz w:val="24"/>
          <w:szCs w:val="24"/>
        </w:rPr>
        <w:t xml:space="preserve">Wykonawca zapłaci Zamawiającemu za odstąpienie od umowy z powodu </w:t>
      </w:r>
      <w:proofErr w:type="gramStart"/>
      <w:r w:rsidRPr="000560AB">
        <w:rPr>
          <w:rFonts w:asciiTheme="minorHAnsi" w:hAnsiTheme="minorHAnsi" w:cstheme="minorHAnsi"/>
          <w:sz w:val="24"/>
          <w:szCs w:val="24"/>
        </w:rPr>
        <w:t>okoliczności</w:t>
      </w:r>
      <w:proofErr w:type="gramEnd"/>
      <w:r w:rsidRPr="000560AB">
        <w:rPr>
          <w:rFonts w:asciiTheme="minorHAnsi" w:hAnsiTheme="minorHAnsi" w:cstheme="minorHAnsi"/>
          <w:sz w:val="24"/>
          <w:szCs w:val="24"/>
        </w:rPr>
        <w:t xml:space="preserve"> za które odpowiada karę umowną w wysokości 10% wartości ogólnej </w:t>
      </w:r>
      <w:r w:rsidR="0005159F" w:rsidRPr="006A14B1">
        <w:rPr>
          <w:rFonts w:asciiTheme="minorHAnsi" w:hAnsiTheme="minorHAnsi" w:cstheme="minorHAnsi"/>
          <w:sz w:val="24"/>
          <w:szCs w:val="24"/>
        </w:rPr>
        <w:t>netto</w:t>
      </w:r>
      <w:r w:rsidRPr="006A14B1">
        <w:rPr>
          <w:rFonts w:asciiTheme="minorHAnsi" w:hAnsiTheme="minorHAnsi" w:cstheme="minorHAnsi"/>
          <w:sz w:val="24"/>
          <w:szCs w:val="24"/>
        </w:rPr>
        <w:t xml:space="preserve"> </w:t>
      </w:r>
      <w:r w:rsidRPr="000560AB">
        <w:rPr>
          <w:rFonts w:asciiTheme="minorHAnsi" w:hAnsiTheme="minorHAnsi" w:cstheme="minorHAnsi"/>
          <w:sz w:val="24"/>
          <w:szCs w:val="24"/>
        </w:rPr>
        <w:t>przedmiotu umowy.</w:t>
      </w:r>
    </w:p>
    <w:p w14:paraId="504440F3" w14:textId="77777777" w:rsidR="0066017E" w:rsidRPr="000560AB" w:rsidRDefault="0066017E" w:rsidP="00876EA8">
      <w:pPr>
        <w:pStyle w:val="Akapitzlist"/>
        <w:numPr>
          <w:ilvl w:val="0"/>
          <w:numId w:val="16"/>
        </w:numPr>
        <w:ind w:left="426" w:hanging="426"/>
        <w:jc w:val="both"/>
        <w:rPr>
          <w:rFonts w:asciiTheme="minorHAnsi" w:hAnsiTheme="minorHAnsi" w:cstheme="minorHAnsi"/>
          <w:sz w:val="24"/>
          <w:szCs w:val="24"/>
        </w:rPr>
      </w:pPr>
      <w:r w:rsidRPr="000560AB">
        <w:rPr>
          <w:rFonts w:asciiTheme="minorHAnsi" w:hAnsiTheme="minorHAnsi" w:cstheme="minorHAnsi"/>
          <w:sz w:val="24"/>
          <w:szCs w:val="24"/>
        </w:rPr>
        <w:t>W przypadku odstąpienia Zamawiającego od umowy, Wykonawcy przysługuje wynagrodzenie za wykonaną część umowy.</w:t>
      </w:r>
    </w:p>
    <w:p w14:paraId="657C9D71" w14:textId="7B013DEF" w:rsidR="0066017E" w:rsidRPr="00003F62" w:rsidRDefault="0066017E" w:rsidP="00876EA8">
      <w:pPr>
        <w:pStyle w:val="Akapitzlist"/>
        <w:numPr>
          <w:ilvl w:val="0"/>
          <w:numId w:val="16"/>
        </w:numPr>
        <w:ind w:left="426" w:hanging="426"/>
        <w:jc w:val="both"/>
        <w:rPr>
          <w:rFonts w:asciiTheme="minorHAnsi" w:hAnsiTheme="minorHAnsi" w:cstheme="minorHAnsi"/>
          <w:sz w:val="24"/>
          <w:szCs w:val="24"/>
        </w:rPr>
      </w:pPr>
      <w:r w:rsidRPr="000560AB">
        <w:rPr>
          <w:rFonts w:ascii="Calibri" w:hAnsi="Calibri" w:cs="Calibri"/>
          <w:sz w:val="24"/>
          <w:szCs w:val="24"/>
        </w:rPr>
        <w:t xml:space="preserve">Wykonawca zapłaci Zamawiającemu karę umowną z tytułu wykonywania umowy w sposób niezgodny z jej postanowieniami (w tym niezgodnie z ofertą Wykonawcy w zakresie doświadczenia zaoferowanych pracowników ochrony), po uprzednim wezwaniu Wykonawcy przez Zamawiającego do realizacji postanowień umowy, w kwocie 500,00 zł </w:t>
      </w:r>
      <w:r w:rsidR="0005159F" w:rsidRPr="0005159F">
        <w:rPr>
          <w:rFonts w:ascii="Calibri" w:hAnsi="Calibri" w:cs="Calibri"/>
          <w:sz w:val="24"/>
          <w:szCs w:val="24"/>
        </w:rPr>
        <w:t>netto</w:t>
      </w:r>
      <w:r w:rsidRPr="000560AB">
        <w:rPr>
          <w:rFonts w:ascii="Calibri" w:hAnsi="Calibri" w:cs="Calibri"/>
          <w:sz w:val="24"/>
          <w:szCs w:val="24"/>
        </w:rPr>
        <w:t xml:space="preserve"> za każdy dzień nierealizowania umowy zgodnie z jej wymaganiami, licząc od dnia stwierdzenia niezgodności włącznie do dnia zrealizowania postanowień.</w:t>
      </w:r>
      <w:r w:rsidR="00003F62">
        <w:rPr>
          <w:rFonts w:ascii="Calibri" w:hAnsi="Calibri" w:cs="Calibri"/>
          <w:sz w:val="24"/>
          <w:szCs w:val="24"/>
        </w:rPr>
        <w:t>, w szczególności:</w:t>
      </w:r>
    </w:p>
    <w:p w14:paraId="3B44D6B4" w14:textId="13718181" w:rsidR="00003F62" w:rsidRPr="002D5EBB" w:rsidRDefault="002D5EBB" w:rsidP="003B2B0F">
      <w:pPr>
        <w:pStyle w:val="Akapitzlist"/>
        <w:numPr>
          <w:ilvl w:val="3"/>
          <w:numId w:val="13"/>
        </w:numPr>
        <w:ind w:left="993"/>
        <w:jc w:val="both"/>
        <w:rPr>
          <w:rFonts w:asciiTheme="minorHAnsi" w:hAnsiTheme="minorHAnsi" w:cstheme="minorHAnsi"/>
          <w:sz w:val="24"/>
          <w:szCs w:val="24"/>
        </w:rPr>
      </w:pPr>
      <w:r>
        <w:rPr>
          <w:rFonts w:ascii="Calibri" w:hAnsi="Calibri" w:cs="Calibri"/>
          <w:sz w:val="24"/>
          <w:szCs w:val="24"/>
        </w:rPr>
        <w:t>za brak wymaganej obsady osobowej pracowników – 500 zł za każdy stwierdzony przypadek,</w:t>
      </w:r>
    </w:p>
    <w:p w14:paraId="079E1CE4" w14:textId="206A6836" w:rsidR="002D5EBB" w:rsidRDefault="002D5EBB" w:rsidP="003B2B0F">
      <w:pPr>
        <w:pStyle w:val="Akapitzlist"/>
        <w:numPr>
          <w:ilvl w:val="3"/>
          <w:numId w:val="13"/>
        </w:numPr>
        <w:ind w:left="993"/>
        <w:jc w:val="both"/>
        <w:rPr>
          <w:rFonts w:asciiTheme="minorHAnsi" w:hAnsiTheme="minorHAnsi" w:cstheme="minorHAnsi"/>
          <w:sz w:val="24"/>
          <w:szCs w:val="24"/>
        </w:rPr>
      </w:pPr>
      <w:r>
        <w:rPr>
          <w:rFonts w:asciiTheme="minorHAnsi" w:hAnsiTheme="minorHAnsi" w:cstheme="minorHAnsi"/>
          <w:sz w:val="24"/>
          <w:szCs w:val="24"/>
        </w:rPr>
        <w:t>za brak obowiązkowego wyposażenia i umundurowania pracowników ochrony – 500 zł za każdy stwierdzony przypadek,</w:t>
      </w:r>
    </w:p>
    <w:p w14:paraId="25DC85CF" w14:textId="2F4EF130" w:rsidR="002D5EBB" w:rsidRDefault="0013554C" w:rsidP="003B2B0F">
      <w:pPr>
        <w:pStyle w:val="Akapitzlist"/>
        <w:numPr>
          <w:ilvl w:val="3"/>
          <w:numId w:val="13"/>
        </w:numPr>
        <w:ind w:left="993"/>
        <w:jc w:val="both"/>
        <w:rPr>
          <w:rFonts w:asciiTheme="minorHAnsi" w:hAnsiTheme="minorHAnsi" w:cstheme="minorHAnsi"/>
          <w:sz w:val="24"/>
          <w:szCs w:val="24"/>
        </w:rPr>
      </w:pPr>
      <w:r>
        <w:rPr>
          <w:rFonts w:asciiTheme="minorHAnsi" w:hAnsiTheme="minorHAnsi" w:cstheme="minorHAnsi"/>
          <w:sz w:val="24"/>
          <w:szCs w:val="24"/>
        </w:rPr>
        <w:t>za rażące zaniedbanie wyglądu zewnętrznego pracownika Wykonawcy – 200 zł za każdy stwierdzony przypadek,</w:t>
      </w:r>
    </w:p>
    <w:p w14:paraId="27A1A531" w14:textId="037CC3B7" w:rsidR="0013554C" w:rsidRDefault="00CF5D49" w:rsidP="003B2B0F">
      <w:pPr>
        <w:pStyle w:val="Akapitzlist"/>
        <w:numPr>
          <w:ilvl w:val="3"/>
          <w:numId w:val="13"/>
        </w:numPr>
        <w:ind w:left="993"/>
        <w:jc w:val="both"/>
        <w:rPr>
          <w:rFonts w:asciiTheme="minorHAnsi" w:hAnsiTheme="minorHAnsi" w:cstheme="minorHAnsi"/>
          <w:sz w:val="24"/>
          <w:szCs w:val="24"/>
        </w:rPr>
      </w:pPr>
      <w:r>
        <w:rPr>
          <w:rFonts w:asciiTheme="minorHAnsi" w:hAnsiTheme="minorHAnsi" w:cstheme="minorHAnsi"/>
          <w:sz w:val="24"/>
          <w:szCs w:val="24"/>
        </w:rPr>
        <w:t>za świadczenie usługi przez osobę po spożyciu alkoholu lub pod wpływem środków odurzających – 5.000 zł za każdy stwierdzony przypadek</w:t>
      </w:r>
      <w:r w:rsidR="004A4DE1">
        <w:rPr>
          <w:rFonts w:asciiTheme="minorHAnsi" w:hAnsiTheme="minorHAnsi" w:cstheme="minorHAnsi"/>
          <w:sz w:val="24"/>
          <w:szCs w:val="24"/>
        </w:rPr>
        <w:t>;</w:t>
      </w:r>
    </w:p>
    <w:p w14:paraId="41DAF73B" w14:textId="4411C62B" w:rsidR="004A4DE1" w:rsidRDefault="004A4DE1" w:rsidP="003B2B0F">
      <w:pPr>
        <w:pStyle w:val="Akapitzlist"/>
        <w:numPr>
          <w:ilvl w:val="3"/>
          <w:numId w:val="13"/>
        </w:numPr>
        <w:ind w:left="993"/>
        <w:jc w:val="both"/>
        <w:rPr>
          <w:rFonts w:asciiTheme="minorHAnsi" w:hAnsiTheme="minorHAnsi" w:cstheme="minorHAnsi"/>
          <w:sz w:val="24"/>
          <w:szCs w:val="24"/>
        </w:rPr>
      </w:pPr>
      <w:r>
        <w:rPr>
          <w:rFonts w:asciiTheme="minorHAnsi" w:hAnsiTheme="minorHAnsi" w:cstheme="minorHAnsi"/>
          <w:sz w:val="24"/>
          <w:szCs w:val="24"/>
        </w:rPr>
        <w:t>za udostępnienie przez Wykonawcę danych oraz informacji objętych tajemnicą przez Zamawiającego – 2.000 zł za każdy stwierdzony przypadek</w:t>
      </w:r>
      <w:r w:rsidR="00CF0F65">
        <w:rPr>
          <w:rFonts w:asciiTheme="minorHAnsi" w:hAnsiTheme="minorHAnsi" w:cstheme="minorHAnsi"/>
          <w:sz w:val="24"/>
          <w:szCs w:val="24"/>
        </w:rPr>
        <w:t>;</w:t>
      </w:r>
    </w:p>
    <w:p w14:paraId="1B733DE0" w14:textId="5C4C3ADA" w:rsidR="00CF0F65" w:rsidRPr="000560AB" w:rsidRDefault="00CF0F65" w:rsidP="003B2B0F">
      <w:pPr>
        <w:pStyle w:val="Akapitzlist"/>
        <w:numPr>
          <w:ilvl w:val="3"/>
          <w:numId w:val="13"/>
        </w:numPr>
        <w:ind w:left="993"/>
        <w:jc w:val="both"/>
        <w:rPr>
          <w:rFonts w:asciiTheme="minorHAnsi" w:hAnsiTheme="minorHAnsi" w:cstheme="minorHAnsi"/>
          <w:sz w:val="24"/>
          <w:szCs w:val="24"/>
        </w:rPr>
      </w:pPr>
      <w:r>
        <w:rPr>
          <w:rFonts w:asciiTheme="minorHAnsi" w:hAnsiTheme="minorHAnsi" w:cstheme="minorHAnsi"/>
          <w:sz w:val="24"/>
          <w:szCs w:val="24"/>
        </w:rPr>
        <w:t>za stwierdzenie wykonywania w trakcie służby przez pracowników Wykonawcy czynności niezwiązanych z realizacją zadań i powodujących odwrócenie uwagi</w:t>
      </w:r>
      <w:r w:rsidR="0084268A">
        <w:rPr>
          <w:rFonts w:asciiTheme="minorHAnsi" w:hAnsiTheme="minorHAnsi" w:cstheme="minorHAnsi"/>
          <w:sz w:val="24"/>
          <w:szCs w:val="24"/>
        </w:rPr>
        <w:t>, m.in. używanie telefonów komórkowych</w:t>
      </w:r>
      <w:r w:rsidR="006B64FA">
        <w:rPr>
          <w:rFonts w:asciiTheme="minorHAnsi" w:hAnsiTheme="minorHAnsi" w:cstheme="minorHAnsi"/>
          <w:sz w:val="24"/>
          <w:szCs w:val="24"/>
        </w:rPr>
        <w:t xml:space="preserve">, komputerów osobistych etc. </w:t>
      </w:r>
      <w:r w:rsidR="0084268A">
        <w:rPr>
          <w:rFonts w:asciiTheme="minorHAnsi" w:hAnsiTheme="minorHAnsi" w:cstheme="minorHAnsi"/>
          <w:sz w:val="24"/>
          <w:szCs w:val="24"/>
        </w:rPr>
        <w:t xml:space="preserve">w celach innych, niż związane z realizacją usługi – 500 zł za każdy </w:t>
      </w:r>
      <w:r w:rsidR="006B64FA">
        <w:rPr>
          <w:rFonts w:asciiTheme="minorHAnsi" w:hAnsiTheme="minorHAnsi" w:cstheme="minorHAnsi"/>
          <w:sz w:val="24"/>
          <w:szCs w:val="24"/>
        </w:rPr>
        <w:t xml:space="preserve">stwierdzony </w:t>
      </w:r>
      <w:r w:rsidR="0084268A">
        <w:rPr>
          <w:rFonts w:asciiTheme="minorHAnsi" w:hAnsiTheme="minorHAnsi" w:cstheme="minorHAnsi"/>
          <w:sz w:val="24"/>
          <w:szCs w:val="24"/>
        </w:rPr>
        <w:t>przypadek</w:t>
      </w:r>
      <w:r w:rsidR="006B64FA">
        <w:rPr>
          <w:rFonts w:asciiTheme="minorHAnsi" w:hAnsiTheme="minorHAnsi" w:cstheme="minorHAnsi"/>
          <w:sz w:val="24"/>
          <w:szCs w:val="24"/>
        </w:rPr>
        <w:t>,</w:t>
      </w:r>
    </w:p>
    <w:p w14:paraId="78B0D8DB" w14:textId="0C6D6DC6" w:rsidR="0066017E" w:rsidRPr="00EE25F1" w:rsidRDefault="0066017E" w:rsidP="00876EA8">
      <w:pPr>
        <w:pStyle w:val="Akapitzlist"/>
        <w:numPr>
          <w:ilvl w:val="0"/>
          <w:numId w:val="16"/>
        </w:numPr>
        <w:ind w:left="426" w:hanging="426"/>
        <w:jc w:val="both"/>
        <w:rPr>
          <w:rFonts w:asciiTheme="minorHAnsi" w:hAnsiTheme="minorHAnsi" w:cstheme="minorHAnsi"/>
          <w:sz w:val="24"/>
          <w:szCs w:val="24"/>
        </w:rPr>
      </w:pPr>
      <w:r w:rsidRPr="000560AB">
        <w:rPr>
          <w:rFonts w:ascii="Calibri" w:hAnsi="Calibri" w:cs="Calibri"/>
          <w:sz w:val="24"/>
          <w:szCs w:val="24"/>
        </w:rPr>
        <w:t xml:space="preserve">Wykonawca zapłaci Zamawiającemu karę umowną z tytułu braku dojazdu grupy szybkiego reagowania (grupy interwencyjnej) w terminie określonym w ofercie Wykonawcy – od momentu pojawienia się sygnału w stacji monitorowania - w kwocie 300,00 zł </w:t>
      </w:r>
      <w:r w:rsidR="0005159F">
        <w:rPr>
          <w:rFonts w:ascii="Calibri" w:hAnsi="Calibri" w:cs="Calibri"/>
          <w:sz w:val="24"/>
          <w:szCs w:val="24"/>
        </w:rPr>
        <w:t xml:space="preserve">netto </w:t>
      </w:r>
      <w:r w:rsidRPr="000560AB">
        <w:rPr>
          <w:rFonts w:ascii="Calibri" w:hAnsi="Calibri" w:cs="Calibri"/>
          <w:sz w:val="24"/>
          <w:szCs w:val="24"/>
        </w:rPr>
        <w:t>za</w:t>
      </w:r>
      <w:r w:rsidR="008E5CEC">
        <w:rPr>
          <w:rFonts w:ascii="Calibri" w:hAnsi="Calibri" w:cs="Calibri"/>
          <w:sz w:val="24"/>
          <w:szCs w:val="24"/>
        </w:rPr>
        <w:t xml:space="preserve"> każde 5 minut opóźnienia odrębnie za</w:t>
      </w:r>
      <w:r w:rsidRPr="000560AB">
        <w:rPr>
          <w:rFonts w:ascii="Calibri" w:hAnsi="Calibri" w:cs="Calibri"/>
          <w:sz w:val="24"/>
          <w:szCs w:val="24"/>
        </w:rPr>
        <w:t xml:space="preserve"> każdy przypadek (punkt, do którego</w:t>
      </w:r>
      <w:r>
        <w:rPr>
          <w:rFonts w:ascii="Calibri" w:hAnsi="Calibri" w:cs="Calibri"/>
          <w:sz w:val="24"/>
          <w:szCs w:val="24"/>
        </w:rPr>
        <w:t xml:space="preserve"> grupa nie dojechała w zaoferowanym czasie).</w:t>
      </w:r>
    </w:p>
    <w:p w14:paraId="337C3D79" w14:textId="77777777" w:rsidR="0066017E" w:rsidRPr="00EE25F1" w:rsidRDefault="0066017E" w:rsidP="00876EA8">
      <w:pPr>
        <w:pStyle w:val="Akapitzlist"/>
        <w:numPr>
          <w:ilvl w:val="0"/>
          <w:numId w:val="16"/>
        </w:numPr>
        <w:ind w:left="426" w:hanging="426"/>
        <w:jc w:val="both"/>
        <w:rPr>
          <w:rFonts w:asciiTheme="minorHAnsi" w:hAnsiTheme="minorHAnsi" w:cstheme="minorHAnsi"/>
          <w:sz w:val="24"/>
          <w:szCs w:val="24"/>
        </w:rPr>
      </w:pPr>
      <w:r w:rsidRPr="00EE25F1">
        <w:rPr>
          <w:rFonts w:ascii="Calibri" w:hAnsi="Calibri" w:cs="Calibri"/>
          <w:sz w:val="24"/>
          <w:szCs w:val="24"/>
        </w:rPr>
        <w:t>Wykonawca zapłaci Zamawiającemu karę umowną z tytułu braku dojazdu grupy szybkiego reagowania (grupy interwencyjnej) w terminie do 20 minut od momentu pojawienia się sygnału w stacji monitorowania - w kwocie 300,00 zł brutto za każdy przypadek (punkt, do którego grupa nie dojechała w takim czasie).</w:t>
      </w:r>
    </w:p>
    <w:p w14:paraId="404F24CC" w14:textId="0698A72B" w:rsidR="0066017E" w:rsidRPr="006A14B1" w:rsidRDefault="0066017E" w:rsidP="00876EA8">
      <w:pPr>
        <w:pStyle w:val="Akapitzlist"/>
        <w:numPr>
          <w:ilvl w:val="0"/>
          <w:numId w:val="16"/>
        </w:numPr>
        <w:ind w:left="426" w:hanging="426"/>
        <w:jc w:val="both"/>
        <w:rPr>
          <w:rFonts w:asciiTheme="minorHAnsi" w:hAnsiTheme="minorHAnsi" w:cstheme="minorHAnsi"/>
          <w:sz w:val="24"/>
          <w:szCs w:val="24"/>
        </w:rPr>
      </w:pPr>
      <w:r w:rsidRPr="00EE25F1">
        <w:rPr>
          <w:rFonts w:asciiTheme="minorHAnsi" w:hAnsiTheme="minorHAnsi" w:cstheme="minorHAnsi"/>
          <w:sz w:val="24"/>
          <w:szCs w:val="24"/>
        </w:rPr>
        <w:t>W przypadku powierzenia wykonania umowy/czynności w ramach umowy osobie trzeciej (niezgłoszonemu podwykonawcy, niezgłoszonemu pracownikowi</w:t>
      </w:r>
      <w:r>
        <w:rPr>
          <w:rFonts w:asciiTheme="minorHAnsi" w:hAnsiTheme="minorHAnsi" w:cstheme="minorHAnsi"/>
          <w:sz w:val="24"/>
          <w:szCs w:val="24"/>
        </w:rPr>
        <w:t xml:space="preserve"> ochrony</w:t>
      </w:r>
      <w:r w:rsidRPr="000D2BC6">
        <w:rPr>
          <w:rFonts w:asciiTheme="minorHAnsi" w:hAnsiTheme="minorHAnsi" w:cstheme="minorHAnsi"/>
          <w:sz w:val="24"/>
          <w:szCs w:val="24"/>
        </w:rPr>
        <w:t xml:space="preserve">) bez </w:t>
      </w:r>
      <w:r w:rsidRPr="006A14B1">
        <w:rPr>
          <w:rFonts w:asciiTheme="minorHAnsi" w:hAnsiTheme="minorHAnsi" w:cstheme="minorHAnsi"/>
          <w:sz w:val="24"/>
          <w:szCs w:val="24"/>
        </w:rPr>
        <w:t>zgody Zamawiającego, Wykonawca zapłaci karę umowną w wysokości 30% wartości</w:t>
      </w:r>
      <w:r w:rsidR="005162C8" w:rsidRPr="006A14B1">
        <w:rPr>
          <w:rFonts w:asciiTheme="minorHAnsi" w:hAnsiTheme="minorHAnsi" w:cstheme="minorHAnsi"/>
          <w:sz w:val="24"/>
          <w:szCs w:val="24"/>
        </w:rPr>
        <w:t xml:space="preserve"> netto </w:t>
      </w:r>
      <w:r w:rsidRPr="006A14B1">
        <w:rPr>
          <w:rFonts w:asciiTheme="minorHAnsi" w:hAnsiTheme="minorHAnsi" w:cstheme="minorHAnsi"/>
          <w:sz w:val="24"/>
          <w:szCs w:val="24"/>
        </w:rPr>
        <w:t>faktury z miesiąca poprzedzającego miesiąc, w którym miała miejsce okoliczność będąca podstawą naliczenia kary umownej.</w:t>
      </w:r>
    </w:p>
    <w:p w14:paraId="374377C8" w14:textId="77777777" w:rsidR="0066017E" w:rsidRDefault="0066017E" w:rsidP="00876EA8">
      <w:pPr>
        <w:pStyle w:val="Akapitzlist"/>
        <w:numPr>
          <w:ilvl w:val="0"/>
          <w:numId w:val="16"/>
        </w:numPr>
        <w:ind w:left="426" w:hanging="426"/>
        <w:jc w:val="both"/>
        <w:rPr>
          <w:rFonts w:asciiTheme="minorHAnsi" w:hAnsiTheme="minorHAnsi" w:cstheme="minorHAnsi"/>
          <w:sz w:val="24"/>
          <w:szCs w:val="24"/>
        </w:rPr>
      </w:pPr>
      <w:r w:rsidRPr="006A14B1">
        <w:rPr>
          <w:rFonts w:asciiTheme="minorHAnsi" w:hAnsiTheme="minorHAnsi" w:cs="Calibri"/>
          <w:sz w:val="24"/>
          <w:szCs w:val="24"/>
        </w:rPr>
        <w:t>Wykonawca</w:t>
      </w:r>
      <w:r w:rsidRPr="00B90688">
        <w:rPr>
          <w:rFonts w:asciiTheme="minorHAnsi" w:hAnsiTheme="minorHAnsi" w:cs="Calibri"/>
          <w:sz w:val="24"/>
          <w:szCs w:val="24"/>
        </w:rPr>
        <w:t xml:space="preserve"> zapłaci Zamawiającemu karę umowną z tytułu wykonywania czynności ochrony fizycznej (nie dotyczy grupy interwencyjnej szybkiego reagowania) przez osoby </w:t>
      </w:r>
      <w:r w:rsidRPr="00B90688">
        <w:rPr>
          <w:rFonts w:asciiTheme="minorHAnsi" w:hAnsiTheme="minorHAnsi" w:cs="Calibri"/>
          <w:sz w:val="24"/>
          <w:szCs w:val="24"/>
        </w:rPr>
        <w:lastRenderedPageBreak/>
        <w:t xml:space="preserve">niezatrudnione na podstawie umowy o pracę w wysokości 10% </w:t>
      </w:r>
      <w:r w:rsidRPr="00B90688">
        <w:rPr>
          <w:rFonts w:asciiTheme="minorHAnsi" w:hAnsiTheme="minorHAnsi" w:cstheme="minorHAnsi"/>
          <w:sz w:val="24"/>
          <w:szCs w:val="24"/>
        </w:rPr>
        <w:t>wartości faktury z miesiąca poprzedzającego miesiąc, w którym miała miejsce okoliczność będąca podstawą naliczenia kary umownej – za każdy stwierdzony przypadek.</w:t>
      </w:r>
    </w:p>
    <w:p w14:paraId="32570D0C" w14:textId="77777777" w:rsidR="0066017E" w:rsidRPr="00B90688" w:rsidRDefault="0066017E" w:rsidP="00876EA8">
      <w:pPr>
        <w:pStyle w:val="Akapitzlist"/>
        <w:numPr>
          <w:ilvl w:val="0"/>
          <w:numId w:val="16"/>
        </w:numPr>
        <w:ind w:left="426" w:hanging="426"/>
        <w:jc w:val="both"/>
        <w:rPr>
          <w:rFonts w:asciiTheme="minorHAnsi" w:hAnsiTheme="minorHAnsi" w:cstheme="minorHAnsi"/>
          <w:sz w:val="24"/>
          <w:szCs w:val="24"/>
        </w:rPr>
      </w:pPr>
      <w:r>
        <w:rPr>
          <w:rFonts w:asciiTheme="minorHAnsi" w:hAnsiTheme="minorHAnsi" w:cstheme="minorHAnsi"/>
          <w:sz w:val="24"/>
          <w:szCs w:val="24"/>
        </w:rPr>
        <w:t xml:space="preserve">Za nieprzedłożenie kopii polisy odpowiedzialności cywilnej w wyznaczonym terminie – 500 zł za każdy dzień zwłoki od dnia wezwania. </w:t>
      </w:r>
    </w:p>
    <w:p w14:paraId="509C5395" w14:textId="77777777" w:rsidR="0066017E" w:rsidRPr="00672100" w:rsidRDefault="0066017E" w:rsidP="00876EA8">
      <w:pPr>
        <w:pStyle w:val="Akapitzlist"/>
        <w:numPr>
          <w:ilvl w:val="0"/>
          <w:numId w:val="16"/>
        </w:numPr>
        <w:ind w:left="426" w:hanging="426"/>
        <w:jc w:val="both"/>
        <w:rPr>
          <w:rFonts w:asciiTheme="minorHAnsi" w:hAnsiTheme="minorHAnsi" w:cstheme="minorHAnsi"/>
          <w:sz w:val="24"/>
          <w:szCs w:val="24"/>
        </w:rPr>
      </w:pPr>
      <w:r w:rsidRPr="000D2BC6">
        <w:rPr>
          <w:rFonts w:asciiTheme="minorHAnsi" w:hAnsiTheme="minorHAnsi" w:cstheme="minorHAnsi"/>
          <w:sz w:val="24"/>
          <w:szCs w:val="24"/>
        </w:rPr>
        <w:t>Po trzykrotnym naliczeniu kar umownych Wykonawcy, Zamawiający może rozwiązać umowę ze skutkiem natychmiastowym (z winy Wykonawcy).</w:t>
      </w:r>
    </w:p>
    <w:p w14:paraId="183F6D3F" w14:textId="77777777" w:rsidR="0066017E" w:rsidRPr="00B90688" w:rsidRDefault="0066017E" w:rsidP="00876EA8">
      <w:pPr>
        <w:pStyle w:val="Akapitzlist"/>
        <w:numPr>
          <w:ilvl w:val="0"/>
          <w:numId w:val="16"/>
        </w:numPr>
        <w:ind w:left="426" w:hanging="426"/>
        <w:jc w:val="both"/>
        <w:rPr>
          <w:rFonts w:asciiTheme="minorHAnsi" w:hAnsiTheme="minorHAnsi" w:cstheme="minorHAnsi"/>
          <w:sz w:val="24"/>
          <w:szCs w:val="24"/>
        </w:rPr>
      </w:pPr>
      <w:r w:rsidRPr="00B90688">
        <w:rPr>
          <w:rFonts w:asciiTheme="minorHAnsi" w:hAnsiTheme="minorHAnsi" w:cstheme="minorHAnsi"/>
          <w:sz w:val="24"/>
          <w:szCs w:val="24"/>
        </w:rPr>
        <w:t>Zamawiający zastrzega sobie prawo dochodzenia odszkodowania w pełnej wysokości na zasadach ogólnych niezależnie od zapłaty zastrzeżonych kar umownych.</w:t>
      </w:r>
    </w:p>
    <w:p w14:paraId="544ED5DD" w14:textId="77777777" w:rsidR="0066017E" w:rsidRDefault="0066017E" w:rsidP="00876EA8">
      <w:pPr>
        <w:pStyle w:val="Akapitzlist"/>
        <w:numPr>
          <w:ilvl w:val="0"/>
          <w:numId w:val="16"/>
        </w:numPr>
        <w:ind w:left="426" w:hanging="426"/>
        <w:jc w:val="both"/>
        <w:rPr>
          <w:rFonts w:asciiTheme="minorHAnsi" w:hAnsiTheme="minorHAnsi" w:cstheme="minorHAnsi"/>
          <w:sz w:val="24"/>
          <w:szCs w:val="24"/>
        </w:rPr>
      </w:pPr>
      <w:r w:rsidRPr="000318BD">
        <w:rPr>
          <w:rFonts w:asciiTheme="minorHAnsi" w:hAnsiTheme="minorHAnsi" w:cstheme="minorHAnsi"/>
          <w:sz w:val="24"/>
          <w:szCs w:val="24"/>
        </w:rPr>
        <w:t>Zapłata kary umownej nie zwalnia Wykonawcy ze zobowiązań wynikających z niniejszej umowy.</w:t>
      </w:r>
    </w:p>
    <w:p w14:paraId="6F6F602A" w14:textId="77777777" w:rsidR="0066017E" w:rsidRDefault="0066017E" w:rsidP="00876EA8">
      <w:pPr>
        <w:pStyle w:val="Akapitzlist"/>
        <w:numPr>
          <w:ilvl w:val="0"/>
          <w:numId w:val="16"/>
        </w:numPr>
        <w:ind w:left="426" w:hanging="426"/>
        <w:jc w:val="both"/>
        <w:rPr>
          <w:rFonts w:asciiTheme="minorHAnsi" w:hAnsiTheme="minorHAnsi" w:cstheme="minorHAnsi"/>
          <w:sz w:val="24"/>
          <w:szCs w:val="24"/>
        </w:rPr>
      </w:pPr>
      <w:r w:rsidRPr="0081592F">
        <w:rPr>
          <w:rFonts w:asciiTheme="minorHAnsi" w:hAnsiTheme="minorHAnsi" w:cstheme="minorHAnsi"/>
          <w:sz w:val="24"/>
          <w:szCs w:val="24"/>
        </w:rPr>
        <w:t>Zapłata kary umownej następuje w terminie nie dłuższym niż 14 dni od daty otrzymania wezwania do zapłaty.</w:t>
      </w:r>
      <w:r>
        <w:rPr>
          <w:rFonts w:asciiTheme="minorHAnsi" w:hAnsiTheme="minorHAnsi" w:cstheme="minorHAnsi"/>
          <w:sz w:val="24"/>
          <w:szCs w:val="24"/>
        </w:rPr>
        <w:t xml:space="preserve"> </w:t>
      </w:r>
    </w:p>
    <w:p w14:paraId="1EC92624" w14:textId="617DC9F7" w:rsidR="0066017E" w:rsidRDefault="0066017E" w:rsidP="00876EA8">
      <w:pPr>
        <w:pStyle w:val="Akapitzlist"/>
        <w:numPr>
          <w:ilvl w:val="0"/>
          <w:numId w:val="16"/>
        </w:numPr>
        <w:ind w:left="426" w:hanging="426"/>
        <w:jc w:val="both"/>
        <w:rPr>
          <w:rFonts w:asciiTheme="minorHAnsi" w:hAnsiTheme="minorHAnsi" w:cstheme="minorHAnsi"/>
          <w:sz w:val="24"/>
          <w:szCs w:val="24"/>
        </w:rPr>
      </w:pPr>
      <w:r w:rsidRPr="0081592F">
        <w:rPr>
          <w:rFonts w:asciiTheme="minorHAnsi" w:hAnsiTheme="minorHAnsi" w:cstheme="minorHAnsi"/>
          <w:sz w:val="24"/>
          <w:szCs w:val="24"/>
        </w:rPr>
        <w:t>Za szkody powstałe w majątku Zamawiającego w</w:t>
      </w:r>
      <w:r>
        <w:rPr>
          <w:rFonts w:asciiTheme="minorHAnsi" w:hAnsiTheme="minorHAnsi" w:cstheme="minorHAnsi"/>
          <w:sz w:val="24"/>
          <w:szCs w:val="24"/>
        </w:rPr>
        <w:t xml:space="preserve"> trakcie wykonywania niniejszej </w:t>
      </w:r>
      <w:r w:rsidRPr="0081592F">
        <w:rPr>
          <w:rFonts w:asciiTheme="minorHAnsi" w:hAnsiTheme="minorHAnsi" w:cstheme="minorHAnsi"/>
          <w:sz w:val="24"/>
          <w:szCs w:val="24"/>
        </w:rPr>
        <w:t>umowy, które zostały potwierdzone odpowiednim protokołem stwierdzenia wystąpienia szkody sporządzonym przez Kierownika lub Z-</w:t>
      </w:r>
      <w:proofErr w:type="spellStart"/>
      <w:r w:rsidRPr="0081592F">
        <w:rPr>
          <w:rFonts w:asciiTheme="minorHAnsi" w:hAnsiTheme="minorHAnsi" w:cstheme="minorHAnsi"/>
          <w:sz w:val="24"/>
          <w:szCs w:val="24"/>
        </w:rPr>
        <w:t>cy</w:t>
      </w:r>
      <w:proofErr w:type="spellEnd"/>
      <w:r w:rsidRPr="0081592F">
        <w:rPr>
          <w:rFonts w:asciiTheme="minorHAnsi" w:hAnsiTheme="minorHAnsi" w:cstheme="minorHAnsi"/>
          <w:sz w:val="24"/>
          <w:szCs w:val="24"/>
        </w:rPr>
        <w:t xml:space="preserve"> Kierownika Oddziału Administracyjnego w obecności przedstawiciela Wykonawcy, odpowiedzialność ponosi Wykonawca </w:t>
      </w:r>
      <w:r w:rsidR="00757498" w:rsidRPr="0081592F">
        <w:rPr>
          <w:rFonts w:asciiTheme="minorHAnsi" w:hAnsiTheme="minorHAnsi" w:cstheme="minorHAnsi"/>
          <w:sz w:val="24"/>
          <w:szCs w:val="24"/>
        </w:rPr>
        <w:t>w</w:t>
      </w:r>
      <w:r w:rsidR="00757498">
        <w:rPr>
          <w:rFonts w:asciiTheme="minorHAnsi" w:hAnsiTheme="minorHAnsi" w:cstheme="minorHAnsi"/>
          <w:sz w:val="24"/>
          <w:szCs w:val="24"/>
        </w:rPr>
        <w:t> </w:t>
      </w:r>
      <w:r w:rsidRPr="0081592F">
        <w:rPr>
          <w:rFonts w:asciiTheme="minorHAnsi" w:hAnsiTheme="minorHAnsi" w:cstheme="minorHAnsi"/>
          <w:sz w:val="24"/>
          <w:szCs w:val="24"/>
        </w:rPr>
        <w:t xml:space="preserve">zakresie faktycznie wyrządzonej szkody niezależnie od kary umownej przewidzianej </w:t>
      </w:r>
      <w:r w:rsidR="00757498" w:rsidRPr="0081592F">
        <w:rPr>
          <w:rFonts w:asciiTheme="minorHAnsi" w:hAnsiTheme="minorHAnsi" w:cstheme="minorHAnsi"/>
          <w:sz w:val="24"/>
          <w:szCs w:val="24"/>
        </w:rPr>
        <w:t>w</w:t>
      </w:r>
      <w:r w:rsidR="00757498">
        <w:rPr>
          <w:rFonts w:asciiTheme="minorHAnsi" w:hAnsiTheme="minorHAnsi" w:cstheme="minorHAnsi"/>
          <w:sz w:val="24"/>
          <w:szCs w:val="24"/>
        </w:rPr>
        <w:t> </w:t>
      </w:r>
      <w:r>
        <w:rPr>
          <w:rFonts w:asciiTheme="minorHAnsi" w:hAnsiTheme="minorHAnsi" w:cstheme="minorHAnsi"/>
          <w:sz w:val="24"/>
          <w:szCs w:val="24"/>
        </w:rPr>
        <w:t>ust.</w:t>
      </w:r>
      <w:r w:rsidRPr="0081592F">
        <w:rPr>
          <w:rFonts w:asciiTheme="minorHAnsi" w:hAnsiTheme="minorHAnsi" w:cstheme="minorHAnsi"/>
          <w:sz w:val="24"/>
          <w:szCs w:val="24"/>
        </w:rPr>
        <w:t xml:space="preserve"> </w:t>
      </w:r>
      <w:r>
        <w:rPr>
          <w:rFonts w:asciiTheme="minorHAnsi" w:hAnsiTheme="minorHAnsi" w:cstheme="minorHAnsi"/>
          <w:sz w:val="24"/>
          <w:szCs w:val="24"/>
        </w:rPr>
        <w:t>3</w:t>
      </w:r>
      <w:r w:rsidRPr="0081592F">
        <w:rPr>
          <w:rFonts w:asciiTheme="minorHAnsi" w:hAnsiTheme="minorHAnsi" w:cstheme="minorHAnsi"/>
          <w:sz w:val="24"/>
          <w:szCs w:val="24"/>
        </w:rPr>
        <w:t xml:space="preserve"> umowy. Szkoda ta winna być wyrównana w terminie 14 dni od daty wspólnego ustalenia wysokości odszkodowania. W przypadku braku porozumienia co do wysokości należnego Zamawiającemu odszkodowania za wiążącą przyjmuje się wysokość szkody opisaną w protokole stwierdzenia wystąpienia szkody.</w:t>
      </w:r>
    </w:p>
    <w:p w14:paraId="25C908B9" w14:textId="43528B6B" w:rsidR="0066017E" w:rsidRDefault="0066017E" w:rsidP="00876EA8">
      <w:pPr>
        <w:pStyle w:val="Akapitzlist"/>
        <w:numPr>
          <w:ilvl w:val="0"/>
          <w:numId w:val="16"/>
        </w:numPr>
        <w:ind w:left="426" w:hanging="426"/>
        <w:jc w:val="both"/>
        <w:rPr>
          <w:rFonts w:asciiTheme="minorHAnsi" w:hAnsiTheme="minorHAnsi" w:cstheme="minorHAnsi"/>
          <w:sz w:val="24"/>
          <w:szCs w:val="24"/>
        </w:rPr>
      </w:pPr>
      <w:r w:rsidRPr="0081592F">
        <w:rPr>
          <w:rFonts w:asciiTheme="minorHAnsi" w:hAnsiTheme="minorHAnsi" w:cstheme="minorHAnsi"/>
          <w:sz w:val="24"/>
          <w:szCs w:val="24"/>
        </w:rPr>
        <w:t xml:space="preserve">Zamawiający nie ponosi odpowiedzialności za szkody poniesione przez Wykonawcę </w:t>
      </w:r>
      <w:r w:rsidR="00757498" w:rsidRPr="0081592F">
        <w:rPr>
          <w:rFonts w:asciiTheme="minorHAnsi" w:hAnsiTheme="minorHAnsi" w:cstheme="minorHAnsi"/>
          <w:sz w:val="24"/>
          <w:szCs w:val="24"/>
        </w:rPr>
        <w:t>w</w:t>
      </w:r>
      <w:r w:rsidR="00757498">
        <w:rPr>
          <w:rFonts w:asciiTheme="minorHAnsi" w:hAnsiTheme="minorHAnsi" w:cstheme="minorHAnsi"/>
          <w:sz w:val="24"/>
          <w:szCs w:val="24"/>
        </w:rPr>
        <w:t> </w:t>
      </w:r>
      <w:r w:rsidRPr="0081592F">
        <w:rPr>
          <w:rFonts w:asciiTheme="minorHAnsi" w:hAnsiTheme="minorHAnsi" w:cstheme="minorHAnsi"/>
          <w:sz w:val="24"/>
          <w:szCs w:val="24"/>
        </w:rPr>
        <w:t xml:space="preserve">związku z wykonywaniem niniejszej umowy w sprzęcie używanym przez Wykonawcę, jak również przez osoby zatrudnione przez Wykonawcę dla jej wykonania, chyba </w:t>
      </w:r>
      <w:r w:rsidR="00757498" w:rsidRPr="0081592F">
        <w:rPr>
          <w:rFonts w:asciiTheme="minorHAnsi" w:hAnsiTheme="minorHAnsi" w:cstheme="minorHAnsi"/>
          <w:sz w:val="24"/>
          <w:szCs w:val="24"/>
        </w:rPr>
        <w:t>że</w:t>
      </w:r>
      <w:r w:rsidR="00757498">
        <w:rPr>
          <w:rFonts w:asciiTheme="minorHAnsi" w:hAnsiTheme="minorHAnsi" w:cstheme="minorHAnsi"/>
          <w:sz w:val="24"/>
          <w:szCs w:val="24"/>
        </w:rPr>
        <w:t> </w:t>
      </w:r>
      <w:r w:rsidRPr="0081592F">
        <w:rPr>
          <w:rFonts w:asciiTheme="minorHAnsi" w:hAnsiTheme="minorHAnsi" w:cstheme="minorHAnsi"/>
          <w:sz w:val="24"/>
          <w:szCs w:val="24"/>
        </w:rPr>
        <w:t>powstały one z wyłącznie udowodnionej winy pracowników Zamawiającego. Wykonawca zobowiązany jest złożyć odpowiednie dokumenty w formie pisemnej.</w:t>
      </w:r>
    </w:p>
    <w:p w14:paraId="2C606C49" w14:textId="50BB5E6A" w:rsidR="0066017E" w:rsidRPr="007D6228" w:rsidRDefault="0066017E" w:rsidP="00876EA8">
      <w:pPr>
        <w:pStyle w:val="Akapitzlist"/>
        <w:numPr>
          <w:ilvl w:val="0"/>
          <w:numId w:val="16"/>
        </w:numPr>
        <w:ind w:left="426" w:hanging="426"/>
        <w:jc w:val="both"/>
        <w:rPr>
          <w:rFonts w:asciiTheme="minorHAnsi" w:hAnsiTheme="minorHAnsi" w:cstheme="minorHAnsi"/>
          <w:sz w:val="24"/>
          <w:szCs w:val="24"/>
        </w:rPr>
      </w:pPr>
      <w:r w:rsidRPr="001D14E7">
        <w:rPr>
          <w:rFonts w:asciiTheme="minorHAnsi" w:hAnsiTheme="minorHAnsi" w:cstheme="minorHAnsi"/>
          <w:sz w:val="24"/>
          <w:szCs w:val="24"/>
        </w:rPr>
        <w:t xml:space="preserve">W przypadku uszkodzenia, zniszczenia, zaginięcia mienia (kradzież) znajdującego się </w:t>
      </w:r>
      <w:r w:rsidR="00757498" w:rsidRPr="001D14E7">
        <w:rPr>
          <w:rFonts w:asciiTheme="minorHAnsi" w:hAnsiTheme="minorHAnsi" w:cstheme="minorHAnsi"/>
          <w:sz w:val="24"/>
          <w:szCs w:val="24"/>
        </w:rPr>
        <w:t>w</w:t>
      </w:r>
      <w:r w:rsidR="00757498">
        <w:rPr>
          <w:rFonts w:asciiTheme="minorHAnsi" w:hAnsiTheme="minorHAnsi" w:cstheme="minorHAnsi"/>
          <w:sz w:val="24"/>
          <w:szCs w:val="24"/>
        </w:rPr>
        <w:t> </w:t>
      </w:r>
      <w:r w:rsidRPr="001D14E7">
        <w:rPr>
          <w:rFonts w:asciiTheme="minorHAnsi" w:hAnsiTheme="minorHAnsi" w:cstheme="minorHAnsi"/>
          <w:sz w:val="24"/>
          <w:szCs w:val="24"/>
        </w:rPr>
        <w:t xml:space="preserve">pomieszczeniach należących do Zamawiającego z przyczyn leżących po stronie Wykonawcy, każda ze stron powinna niezwłocznie zawiadomić drugą stronę celem sporządzenia odpowiedniego protokołu określającego rodzaj i wysokość zaistniałych szkód oraz osobę odpowiedzialną. W przypadku ustalenia, że za powyższe szkody odpowiedzialność ponosi </w:t>
      </w:r>
      <w:r w:rsidRPr="007D6228">
        <w:rPr>
          <w:rFonts w:asciiTheme="minorHAnsi" w:hAnsiTheme="minorHAnsi" w:cstheme="minorHAnsi"/>
          <w:sz w:val="24"/>
          <w:szCs w:val="24"/>
        </w:rPr>
        <w:t>Wykonawca, obowiązany jest on do ich naprawienia.</w:t>
      </w:r>
    </w:p>
    <w:p w14:paraId="0A270683" w14:textId="77777777" w:rsidR="0066017E" w:rsidRPr="007D6228" w:rsidRDefault="0066017E" w:rsidP="00876EA8">
      <w:pPr>
        <w:pStyle w:val="Akapitzlist"/>
        <w:numPr>
          <w:ilvl w:val="0"/>
          <w:numId w:val="16"/>
        </w:numPr>
        <w:ind w:left="426" w:hanging="426"/>
        <w:jc w:val="both"/>
        <w:rPr>
          <w:rFonts w:asciiTheme="minorHAnsi" w:hAnsiTheme="minorHAnsi" w:cstheme="minorHAnsi"/>
          <w:sz w:val="24"/>
          <w:szCs w:val="24"/>
        </w:rPr>
      </w:pPr>
      <w:r w:rsidRPr="007D6228">
        <w:rPr>
          <w:rFonts w:asciiTheme="minorHAnsi" w:hAnsiTheme="minorHAnsi" w:cstheme="minorHAnsi"/>
          <w:sz w:val="24"/>
          <w:szCs w:val="24"/>
        </w:rPr>
        <w:t>Wykonawca oświadcza, iż wyraża zgodę na potrącanie kar umownych z bieżącej faktury.</w:t>
      </w:r>
    </w:p>
    <w:p w14:paraId="163188D7" w14:textId="3F21DA7B" w:rsidR="0066017E" w:rsidRPr="007D6228" w:rsidRDefault="0066017E" w:rsidP="00876EA8">
      <w:pPr>
        <w:pStyle w:val="Akapitzlist"/>
        <w:numPr>
          <w:ilvl w:val="0"/>
          <w:numId w:val="16"/>
        </w:numPr>
        <w:ind w:left="426" w:hanging="426"/>
        <w:jc w:val="both"/>
        <w:rPr>
          <w:rFonts w:asciiTheme="minorHAnsi" w:hAnsiTheme="minorHAnsi" w:cstheme="minorHAnsi"/>
          <w:sz w:val="24"/>
          <w:szCs w:val="24"/>
        </w:rPr>
      </w:pPr>
      <w:r w:rsidRPr="007D6228">
        <w:rPr>
          <w:rFonts w:asciiTheme="minorHAnsi" w:hAnsiTheme="minorHAnsi" w:cs="Calibri"/>
          <w:sz w:val="24"/>
          <w:szCs w:val="24"/>
        </w:rPr>
        <w:t xml:space="preserve">Odpowiednie postanowienia Umowy z uwagi na swój charakter pozostają w mocy </w:t>
      </w:r>
      <w:r w:rsidRPr="007D6228">
        <w:rPr>
          <w:rFonts w:asciiTheme="minorHAnsi" w:hAnsiTheme="minorHAnsi" w:cs="Calibri"/>
          <w:sz w:val="24"/>
          <w:szCs w:val="24"/>
        </w:rPr>
        <w:br/>
        <w:t xml:space="preserve">po wygaśnięciu, rozwiązaniu lub odstąpieniu od Umowy przez jedną ze Stron, </w:t>
      </w:r>
      <w:r w:rsidR="00773224" w:rsidRPr="007D6228">
        <w:rPr>
          <w:rFonts w:asciiTheme="minorHAnsi" w:hAnsiTheme="minorHAnsi" w:cs="Calibri"/>
          <w:sz w:val="24"/>
          <w:szCs w:val="24"/>
        </w:rPr>
        <w:t>w</w:t>
      </w:r>
      <w:r w:rsidR="00773224">
        <w:rPr>
          <w:rFonts w:asciiTheme="minorHAnsi" w:hAnsiTheme="minorHAnsi" w:cs="Calibri"/>
          <w:sz w:val="24"/>
          <w:szCs w:val="24"/>
        </w:rPr>
        <w:t> </w:t>
      </w:r>
      <w:r w:rsidRPr="007D6228">
        <w:rPr>
          <w:rFonts w:asciiTheme="minorHAnsi" w:hAnsiTheme="minorHAnsi" w:cs="Calibri"/>
          <w:sz w:val="24"/>
          <w:szCs w:val="24"/>
        </w:rPr>
        <w:t>szczególności postanowienia Umowy dotyczące kar umownych i kary za odstąpienie od Umowy.</w:t>
      </w:r>
    </w:p>
    <w:p w14:paraId="055B4AE5" w14:textId="328CED2F" w:rsidR="0066017E" w:rsidRPr="007D6228" w:rsidRDefault="0066017E" w:rsidP="00876EA8">
      <w:pPr>
        <w:pStyle w:val="Akapitzlist"/>
        <w:numPr>
          <w:ilvl w:val="0"/>
          <w:numId w:val="16"/>
        </w:numPr>
        <w:ind w:left="426" w:hanging="426"/>
        <w:jc w:val="both"/>
        <w:rPr>
          <w:rFonts w:asciiTheme="minorHAnsi" w:hAnsiTheme="minorHAnsi" w:cstheme="minorHAnsi"/>
          <w:sz w:val="24"/>
          <w:szCs w:val="24"/>
        </w:rPr>
      </w:pPr>
      <w:r w:rsidRPr="007D6228">
        <w:rPr>
          <w:rFonts w:asciiTheme="minorHAnsi" w:hAnsiTheme="minorHAnsi" w:cs="Calibri"/>
          <w:sz w:val="24"/>
          <w:szCs w:val="24"/>
        </w:rPr>
        <w:t xml:space="preserve">Kary umowne i kara za odstąpienie od Umowy pozostają od siebie niezależne, mogą być dochodzone niezależnie od siebie oraz sumują się do wartości równej 30% kwoty </w:t>
      </w:r>
      <w:r w:rsidR="005162C8">
        <w:rPr>
          <w:rFonts w:asciiTheme="minorHAnsi" w:hAnsiTheme="minorHAnsi" w:cs="Calibri"/>
          <w:sz w:val="24"/>
          <w:szCs w:val="24"/>
        </w:rPr>
        <w:t>netto</w:t>
      </w:r>
      <w:r w:rsidRPr="007D6228">
        <w:rPr>
          <w:rFonts w:asciiTheme="minorHAnsi" w:hAnsiTheme="minorHAnsi" w:cs="Calibri"/>
          <w:sz w:val="24"/>
          <w:szCs w:val="24"/>
        </w:rPr>
        <w:t>,</w:t>
      </w:r>
      <w:r w:rsidR="006A14B1">
        <w:rPr>
          <w:rFonts w:asciiTheme="minorHAnsi" w:hAnsiTheme="minorHAnsi" w:cs="Calibri"/>
          <w:sz w:val="24"/>
          <w:szCs w:val="24"/>
        </w:rPr>
        <w:t xml:space="preserve"> </w:t>
      </w:r>
      <w:r w:rsidRPr="007D6228">
        <w:rPr>
          <w:rFonts w:asciiTheme="minorHAnsi" w:hAnsiTheme="minorHAnsi" w:cs="Calibri"/>
          <w:sz w:val="24"/>
          <w:szCs w:val="24"/>
        </w:rPr>
        <w:t xml:space="preserve">o której mowa w § </w:t>
      </w:r>
      <w:r w:rsidR="006A14B1">
        <w:rPr>
          <w:rFonts w:asciiTheme="minorHAnsi" w:hAnsiTheme="minorHAnsi" w:cs="Calibri"/>
          <w:sz w:val="24"/>
          <w:szCs w:val="24"/>
        </w:rPr>
        <w:t xml:space="preserve">9 </w:t>
      </w:r>
      <w:r w:rsidRPr="007D6228">
        <w:rPr>
          <w:rFonts w:asciiTheme="minorHAnsi" w:hAnsiTheme="minorHAnsi" w:cs="Calibri"/>
          <w:sz w:val="24"/>
          <w:szCs w:val="24"/>
        </w:rPr>
        <w:t>ust. 1 Umowy.</w:t>
      </w:r>
    </w:p>
    <w:p w14:paraId="1A54DBCE" w14:textId="77777777" w:rsidR="0066017E" w:rsidRPr="001D14E7" w:rsidRDefault="0066017E" w:rsidP="00876EA8">
      <w:pPr>
        <w:rPr>
          <w:rFonts w:asciiTheme="minorHAnsi" w:hAnsiTheme="minorHAnsi" w:cstheme="minorHAnsi"/>
          <w:sz w:val="24"/>
          <w:szCs w:val="24"/>
        </w:rPr>
      </w:pPr>
    </w:p>
    <w:p w14:paraId="4481328C" w14:textId="71A7A549" w:rsidR="0066017E" w:rsidRPr="001D14E7" w:rsidRDefault="0066017E" w:rsidP="00876EA8">
      <w:pPr>
        <w:jc w:val="center"/>
        <w:rPr>
          <w:rFonts w:asciiTheme="minorHAnsi" w:hAnsiTheme="minorHAnsi" w:cstheme="minorHAnsi"/>
          <w:b/>
          <w:sz w:val="24"/>
          <w:szCs w:val="24"/>
        </w:rPr>
      </w:pPr>
      <w:r w:rsidRPr="001D14E7">
        <w:rPr>
          <w:rFonts w:asciiTheme="minorHAnsi" w:hAnsiTheme="minorHAnsi" w:cstheme="minorHAnsi"/>
          <w:b/>
          <w:sz w:val="24"/>
          <w:szCs w:val="24"/>
        </w:rPr>
        <w:t>§ 1</w:t>
      </w:r>
      <w:r w:rsidR="006A14B1">
        <w:rPr>
          <w:rFonts w:asciiTheme="minorHAnsi" w:hAnsiTheme="minorHAnsi" w:cstheme="minorHAnsi"/>
          <w:b/>
          <w:sz w:val="24"/>
          <w:szCs w:val="24"/>
        </w:rPr>
        <w:t>1</w:t>
      </w:r>
      <w:r w:rsidRPr="001D14E7">
        <w:rPr>
          <w:rFonts w:asciiTheme="minorHAnsi" w:hAnsiTheme="minorHAnsi" w:cstheme="minorHAnsi"/>
          <w:b/>
          <w:sz w:val="24"/>
          <w:szCs w:val="24"/>
        </w:rPr>
        <w:t>.</w:t>
      </w:r>
    </w:p>
    <w:p w14:paraId="2B7CEDFE" w14:textId="77777777" w:rsidR="0066017E" w:rsidRPr="001D14E7" w:rsidRDefault="0066017E" w:rsidP="00876EA8">
      <w:pPr>
        <w:jc w:val="center"/>
        <w:rPr>
          <w:rFonts w:asciiTheme="minorHAnsi" w:hAnsiTheme="minorHAnsi" w:cstheme="minorHAnsi"/>
          <w:b/>
          <w:sz w:val="24"/>
          <w:szCs w:val="24"/>
        </w:rPr>
      </w:pPr>
      <w:r w:rsidRPr="001D14E7">
        <w:rPr>
          <w:rFonts w:asciiTheme="minorHAnsi" w:hAnsiTheme="minorHAnsi" w:cstheme="minorHAnsi"/>
          <w:b/>
          <w:sz w:val="24"/>
          <w:szCs w:val="24"/>
        </w:rPr>
        <w:t>Podwykonawstwo</w:t>
      </w:r>
    </w:p>
    <w:p w14:paraId="72C2E789" w14:textId="77777777" w:rsidR="0066017E" w:rsidRPr="001D14E7" w:rsidRDefault="0066017E" w:rsidP="00876EA8">
      <w:pPr>
        <w:numPr>
          <w:ilvl w:val="0"/>
          <w:numId w:val="17"/>
        </w:numPr>
        <w:tabs>
          <w:tab w:val="clear" w:pos="720"/>
        </w:tabs>
        <w:suppressAutoHyphens/>
        <w:autoSpaceDE/>
        <w:autoSpaceDN/>
        <w:adjustRightInd/>
        <w:ind w:left="357" w:hanging="357"/>
        <w:jc w:val="both"/>
        <w:rPr>
          <w:rFonts w:asciiTheme="minorHAnsi" w:hAnsiTheme="minorHAnsi" w:cstheme="minorHAnsi"/>
          <w:sz w:val="24"/>
          <w:szCs w:val="24"/>
        </w:rPr>
      </w:pPr>
      <w:r w:rsidRPr="001D14E7">
        <w:rPr>
          <w:rFonts w:asciiTheme="minorHAnsi" w:hAnsiTheme="minorHAnsi" w:cs="Calibri"/>
          <w:sz w:val="24"/>
          <w:szCs w:val="24"/>
        </w:rPr>
        <w:t xml:space="preserve">Wykonawca oświadcza, że następujący zakres </w:t>
      </w:r>
      <w:r>
        <w:rPr>
          <w:rFonts w:asciiTheme="minorHAnsi" w:hAnsiTheme="minorHAnsi" w:cs="Calibri"/>
          <w:sz w:val="24"/>
          <w:szCs w:val="24"/>
        </w:rPr>
        <w:t>zamówienia</w:t>
      </w:r>
      <w:r w:rsidRPr="001D14E7">
        <w:rPr>
          <w:rFonts w:asciiTheme="minorHAnsi" w:hAnsiTheme="minorHAnsi" w:cs="Calibri"/>
          <w:sz w:val="24"/>
          <w:szCs w:val="24"/>
        </w:rPr>
        <w:t xml:space="preserve"> będzie wykonywał za pomocą podwykonawców:</w:t>
      </w:r>
    </w:p>
    <w:p w14:paraId="3A3970CD" w14:textId="77777777" w:rsidR="0066017E" w:rsidRPr="001D14E7" w:rsidRDefault="0066017E" w:rsidP="00876EA8">
      <w:pPr>
        <w:ind w:left="360"/>
        <w:jc w:val="both"/>
        <w:rPr>
          <w:rFonts w:asciiTheme="minorHAnsi" w:hAnsiTheme="minorHAnsi" w:cs="Calibri"/>
          <w:sz w:val="24"/>
          <w:szCs w:val="24"/>
        </w:rPr>
      </w:pPr>
      <w:r w:rsidRPr="001D14E7">
        <w:rPr>
          <w:rFonts w:asciiTheme="minorHAnsi" w:hAnsiTheme="minorHAnsi" w:cs="Calibri"/>
          <w:sz w:val="24"/>
          <w:szCs w:val="24"/>
        </w:rPr>
        <w:t>…………………………………………………………………………………………………………………………………………</w:t>
      </w:r>
    </w:p>
    <w:p w14:paraId="48A93007" w14:textId="77777777" w:rsidR="0066017E" w:rsidRPr="001D14E7" w:rsidRDefault="0066017E" w:rsidP="00876EA8">
      <w:pPr>
        <w:ind w:left="360"/>
        <w:jc w:val="both"/>
        <w:rPr>
          <w:rFonts w:asciiTheme="minorHAnsi" w:hAnsiTheme="minorHAnsi" w:cs="Calibri"/>
          <w:sz w:val="24"/>
          <w:szCs w:val="24"/>
        </w:rPr>
      </w:pPr>
      <w:r w:rsidRPr="001D14E7">
        <w:rPr>
          <w:rFonts w:asciiTheme="minorHAnsi" w:hAnsiTheme="minorHAnsi" w:cs="Calibri"/>
          <w:i/>
          <w:sz w:val="24"/>
          <w:szCs w:val="24"/>
        </w:rPr>
        <w:lastRenderedPageBreak/>
        <w:t>(nazwa albo nazwisko i imię oraz dane kontaktowe podwykonawcy i osób do kontaktu z podwykonawcą)</w:t>
      </w:r>
      <w:r w:rsidRPr="001D14E7">
        <w:rPr>
          <w:rFonts w:asciiTheme="minorHAnsi" w:hAnsiTheme="minorHAnsi" w:cs="Calibri"/>
          <w:sz w:val="24"/>
          <w:szCs w:val="24"/>
        </w:rPr>
        <w:t xml:space="preserve">, </w:t>
      </w:r>
    </w:p>
    <w:p w14:paraId="1DA4684B" w14:textId="77777777" w:rsidR="0066017E" w:rsidRPr="001D14E7" w:rsidRDefault="0066017E" w:rsidP="00876EA8">
      <w:pPr>
        <w:ind w:left="360"/>
        <w:jc w:val="both"/>
        <w:rPr>
          <w:rFonts w:asciiTheme="minorHAnsi" w:hAnsiTheme="minorHAnsi" w:cs="Calibri"/>
          <w:i/>
          <w:iCs/>
          <w:sz w:val="24"/>
          <w:szCs w:val="24"/>
        </w:rPr>
      </w:pPr>
      <w:r w:rsidRPr="001D14E7">
        <w:rPr>
          <w:rFonts w:asciiTheme="minorHAnsi" w:hAnsiTheme="minorHAnsi" w:cs="Calibri"/>
          <w:i/>
          <w:iCs/>
          <w:sz w:val="24"/>
          <w:szCs w:val="24"/>
        </w:rPr>
        <w:t>albo</w:t>
      </w:r>
    </w:p>
    <w:p w14:paraId="4741C05D" w14:textId="77777777" w:rsidR="0066017E" w:rsidRPr="001D14E7" w:rsidRDefault="0066017E" w:rsidP="00876EA8">
      <w:pPr>
        <w:ind w:left="360"/>
        <w:jc w:val="both"/>
        <w:rPr>
          <w:rFonts w:asciiTheme="minorHAnsi" w:hAnsiTheme="minorHAnsi" w:cs="Calibri"/>
          <w:sz w:val="24"/>
          <w:szCs w:val="24"/>
        </w:rPr>
      </w:pPr>
      <w:r w:rsidRPr="001D14E7">
        <w:rPr>
          <w:rFonts w:asciiTheme="minorHAnsi" w:hAnsiTheme="minorHAnsi" w:cs="Calibri"/>
          <w:sz w:val="24"/>
          <w:szCs w:val="24"/>
        </w:rPr>
        <w:t xml:space="preserve">Wykonawca oświadcza, że cały zakres </w:t>
      </w:r>
      <w:r>
        <w:rPr>
          <w:rFonts w:asciiTheme="minorHAnsi" w:hAnsiTheme="minorHAnsi" w:cs="Calibri"/>
          <w:sz w:val="24"/>
          <w:szCs w:val="24"/>
        </w:rPr>
        <w:t>zamówienia</w:t>
      </w:r>
      <w:r w:rsidRPr="001D14E7">
        <w:rPr>
          <w:rFonts w:asciiTheme="minorHAnsi" w:hAnsiTheme="minorHAnsi" w:cs="Calibri"/>
          <w:sz w:val="24"/>
          <w:szCs w:val="24"/>
        </w:rPr>
        <w:t xml:space="preserve"> będzie wykonywał bez udziału podwykonawców.</w:t>
      </w:r>
    </w:p>
    <w:p w14:paraId="407D95B0" w14:textId="77777777" w:rsidR="0066017E" w:rsidRPr="001D14E7" w:rsidRDefault="0066017E" w:rsidP="00876EA8">
      <w:pPr>
        <w:ind w:left="357"/>
        <w:jc w:val="both"/>
        <w:rPr>
          <w:rFonts w:asciiTheme="minorHAnsi" w:hAnsiTheme="minorHAnsi" w:cs="Calibri"/>
          <w:sz w:val="24"/>
          <w:szCs w:val="24"/>
        </w:rPr>
      </w:pPr>
      <w:r w:rsidRPr="001D14E7">
        <w:rPr>
          <w:rFonts w:asciiTheme="minorHAnsi" w:hAnsiTheme="minorHAnsi" w:cs="Calibri"/>
          <w:i/>
          <w:iCs/>
          <w:sz w:val="24"/>
          <w:szCs w:val="24"/>
        </w:rPr>
        <w:t>(w dniu zawarcia Umowy do Umowy zostanie wpisany odpowiednio zapis zdanie pierwsze lub zdanie drugie, zgodnie z treścią oświadczenia złożonego przez Wykonawcę w Formularzu oferty, a nawias zostanie usunięty)</w:t>
      </w:r>
      <w:r w:rsidRPr="001D14E7">
        <w:rPr>
          <w:rFonts w:asciiTheme="minorHAnsi" w:hAnsiTheme="minorHAnsi" w:cs="Calibri"/>
          <w:sz w:val="24"/>
          <w:szCs w:val="24"/>
        </w:rPr>
        <w:t>.</w:t>
      </w:r>
    </w:p>
    <w:p w14:paraId="2CE45BFA" w14:textId="77777777" w:rsidR="0066017E" w:rsidRPr="001D14E7" w:rsidRDefault="0066017E" w:rsidP="00876EA8">
      <w:pPr>
        <w:numPr>
          <w:ilvl w:val="0"/>
          <w:numId w:val="17"/>
        </w:numPr>
        <w:tabs>
          <w:tab w:val="clear" w:pos="720"/>
        </w:tabs>
        <w:suppressAutoHyphens/>
        <w:autoSpaceDE/>
        <w:autoSpaceDN/>
        <w:adjustRightInd/>
        <w:ind w:left="357" w:hanging="357"/>
        <w:jc w:val="both"/>
        <w:rPr>
          <w:rFonts w:asciiTheme="minorHAnsi" w:hAnsiTheme="minorHAnsi" w:cstheme="minorHAnsi"/>
          <w:sz w:val="24"/>
          <w:szCs w:val="24"/>
        </w:rPr>
      </w:pPr>
      <w:r w:rsidRPr="001D14E7">
        <w:rPr>
          <w:rFonts w:asciiTheme="minorHAnsi" w:hAnsiTheme="minorHAnsi" w:cs="Calibri"/>
          <w:sz w:val="24"/>
          <w:szCs w:val="24"/>
        </w:rPr>
        <w:t xml:space="preserve">Wykonawca zawiadamia Zamawiającego o wszelkich zmianach danych, o których mowa </w:t>
      </w:r>
      <w:r w:rsidRPr="001D14E7">
        <w:rPr>
          <w:rFonts w:asciiTheme="minorHAnsi" w:hAnsiTheme="minorHAnsi" w:cs="Calibri"/>
          <w:sz w:val="24"/>
          <w:szCs w:val="24"/>
        </w:rPr>
        <w:br/>
        <w:t xml:space="preserve">w ust. 1, w trakcie realizacji Umowy, a także przekazuje informacje na temat nowych </w:t>
      </w:r>
      <w:r w:rsidRPr="001D14E7">
        <w:rPr>
          <w:rFonts w:asciiTheme="minorHAnsi" w:hAnsiTheme="minorHAnsi" w:cstheme="minorHAnsi"/>
          <w:sz w:val="24"/>
          <w:szCs w:val="24"/>
        </w:rPr>
        <w:t>podwykonawców, którym w okresie późniejszym zamierza powierzyć realizację zamówienia.</w:t>
      </w:r>
    </w:p>
    <w:p w14:paraId="4FA953E5" w14:textId="77777777" w:rsidR="0066017E" w:rsidRPr="001D14E7" w:rsidRDefault="0066017E" w:rsidP="00876EA8">
      <w:pPr>
        <w:numPr>
          <w:ilvl w:val="0"/>
          <w:numId w:val="17"/>
        </w:numPr>
        <w:tabs>
          <w:tab w:val="clear" w:pos="720"/>
        </w:tabs>
        <w:suppressAutoHyphens/>
        <w:autoSpaceDE/>
        <w:autoSpaceDN/>
        <w:adjustRightInd/>
        <w:ind w:left="357" w:hanging="357"/>
        <w:jc w:val="both"/>
        <w:rPr>
          <w:rFonts w:asciiTheme="minorHAnsi" w:hAnsiTheme="minorHAnsi" w:cstheme="minorHAnsi"/>
          <w:sz w:val="24"/>
          <w:szCs w:val="24"/>
        </w:rPr>
      </w:pPr>
      <w:r w:rsidRPr="001D14E7">
        <w:rPr>
          <w:rFonts w:asciiTheme="minorHAnsi" w:hAnsiTheme="minorHAnsi" w:cstheme="minorHAnsi"/>
          <w:sz w:val="24"/>
          <w:szCs w:val="24"/>
        </w:rPr>
        <w:t xml:space="preserve">Jeżeli powierzenie podwykonawcy wykonania części Umowy następuje w trakcie jej realizacji, Wykonawca przedstawia oświadczenie, o którym mowa w art. 125 ust. 1 ustawy Pzp, lub podmiotowe środki </w:t>
      </w:r>
      <w:proofErr w:type="gramStart"/>
      <w:r w:rsidRPr="001D14E7">
        <w:rPr>
          <w:rFonts w:asciiTheme="minorHAnsi" w:hAnsiTheme="minorHAnsi" w:cstheme="minorHAnsi"/>
          <w:sz w:val="24"/>
          <w:szCs w:val="24"/>
        </w:rPr>
        <w:t>dowodowe  potwierdzające</w:t>
      </w:r>
      <w:proofErr w:type="gramEnd"/>
      <w:r w:rsidRPr="001D14E7">
        <w:rPr>
          <w:rFonts w:asciiTheme="minorHAnsi" w:hAnsiTheme="minorHAnsi" w:cstheme="minorHAnsi"/>
          <w:sz w:val="24"/>
          <w:szCs w:val="24"/>
        </w:rPr>
        <w:t xml:space="preserve"> brak podstaw wykluczenia wobec podwykonawcy. Jeżeli Zamawiający stwierdzi, że wobec danego podwykonawcy zachodzą podstawy wykluczenia, Wykonawca zobowiązany jest zastąpić tego podwykonawcę lub zrezygnować z powierzenia wykonania części Umowy podwykonawcy. </w:t>
      </w:r>
    </w:p>
    <w:p w14:paraId="2E045C5F" w14:textId="77777777" w:rsidR="0066017E" w:rsidRPr="001D14E7" w:rsidRDefault="0066017E" w:rsidP="00876EA8">
      <w:pPr>
        <w:numPr>
          <w:ilvl w:val="0"/>
          <w:numId w:val="17"/>
        </w:numPr>
        <w:tabs>
          <w:tab w:val="clear" w:pos="720"/>
        </w:tabs>
        <w:suppressAutoHyphens/>
        <w:autoSpaceDE/>
        <w:autoSpaceDN/>
        <w:adjustRightInd/>
        <w:ind w:left="357" w:hanging="357"/>
        <w:jc w:val="both"/>
        <w:rPr>
          <w:rFonts w:asciiTheme="minorHAnsi" w:hAnsiTheme="minorHAnsi" w:cstheme="minorHAnsi"/>
          <w:sz w:val="24"/>
          <w:szCs w:val="24"/>
        </w:rPr>
      </w:pPr>
      <w:r w:rsidRPr="001D14E7">
        <w:rPr>
          <w:rFonts w:asciiTheme="minorHAnsi" w:hAnsiTheme="minorHAnsi" w:cstheme="minorHAnsi"/>
          <w:sz w:val="24"/>
          <w:szCs w:val="24"/>
        </w:rPr>
        <w:t xml:space="preserve">Do zawarcia przez Wykonawcę, podwykonawcę lub dalszego podwykonawcę umowy </w:t>
      </w:r>
      <w:r w:rsidRPr="001D14E7">
        <w:rPr>
          <w:rFonts w:asciiTheme="minorHAnsi" w:hAnsiTheme="minorHAnsi" w:cstheme="minorHAnsi"/>
          <w:sz w:val="24"/>
          <w:szCs w:val="24"/>
        </w:rPr>
        <w:br/>
        <w:t xml:space="preserve">o podwykonawstwo, której przedmiotem są </w:t>
      </w:r>
      <w:r>
        <w:rPr>
          <w:rFonts w:asciiTheme="minorHAnsi" w:hAnsiTheme="minorHAnsi" w:cstheme="minorHAnsi"/>
          <w:sz w:val="24"/>
          <w:szCs w:val="24"/>
        </w:rPr>
        <w:t>usługi</w:t>
      </w:r>
      <w:r w:rsidRPr="001D14E7">
        <w:rPr>
          <w:rFonts w:asciiTheme="minorHAnsi" w:hAnsiTheme="minorHAnsi" w:cstheme="minorHAnsi"/>
          <w:sz w:val="24"/>
          <w:szCs w:val="24"/>
        </w:rPr>
        <w:t>, jest wymagana akceptacja umowy o podwykonawstwo przez Zamawiającego.</w:t>
      </w:r>
    </w:p>
    <w:p w14:paraId="78587CBA" w14:textId="77777777" w:rsidR="0066017E" w:rsidRPr="001D14E7" w:rsidRDefault="0066017E" w:rsidP="00876EA8">
      <w:pPr>
        <w:numPr>
          <w:ilvl w:val="0"/>
          <w:numId w:val="17"/>
        </w:numPr>
        <w:tabs>
          <w:tab w:val="clear" w:pos="720"/>
        </w:tabs>
        <w:suppressAutoHyphens/>
        <w:autoSpaceDE/>
        <w:autoSpaceDN/>
        <w:adjustRightInd/>
        <w:ind w:left="357" w:hanging="357"/>
        <w:jc w:val="both"/>
        <w:rPr>
          <w:rFonts w:asciiTheme="minorHAnsi" w:hAnsiTheme="minorHAnsi" w:cs="Calibri"/>
          <w:sz w:val="24"/>
          <w:szCs w:val="24"/>
        </w:rPr>
      </w:pPr>
      <w:r w:rsidRPr="001D14E7">
        <w:rPr>
          <w:rFonts w:asciiTheme="minorHAnsi" w:hAnsiTheme="minorHAnsi" w:cstheme="minorHAnsi"/>
          <w:sz w:val="24"/>
          <w:szCs w:val="24"/>
        </w:rPr>
        <w:t>Wykonawca</w:t>
      </w:r>
      <w:r w:rsidRPr="001D14E7">
        <w:rPr>
          <w:rFonts w:asciiTheme="minorHAnsi" w:hAnsiTheme="minorHAnsi" w:cs="Calibri"/>
          <w:sz w:val="24"/>
          <w:szCs w:val="24"/>
        </w:rPr>
        <w:t xml:space="preserve"> zamierzając w trakcie realizacji Zamówienia zawrzeć umowę </w:t>
      </w:r>
      <w:r w:rsidRPr="001D14E7">
        <w:rPr>
          <w:rFonts w:asciiTheme="minorHAnsi" w:hAnsiTheme="minorHAnsi" w:cs="Calibri"/>
          <w:sz w:val="24"/>
          <w:szCs w:val="24"/>
        </w:rPr>
        <w:br/>
        <w:t xml:space="preserve">o podwykonawstwo, której przedmiotem są </w:t>
      </w:r>
      <w:r>
        <w:rPr>
          <w:rFonts w:asciiTheme="minorHAnsi" w:hAnsiTheme="minorHAnsi" w:cs="Calibri"/>
          <w:sz w:val="24"/>
          <w:szCs w:val="24"/>
        </w:rPr>
        <w:t>usługi</w:t>
      </w:r>
      <w:r w:rsidRPr="001D14E7">
        <w:rPr>
          <w:rFonts w:asciiTheme="minorHAnsi" w:hAnsiTheme="minorHAnsi" w:cs="Calibri"/>
          <w:sz w:val="24"/>
          <w:szCs w:val="24"/>
        </w:rPr>
        <w:t>, przedkłada Zamawiającemu</w:t>
      </w:r>
      <w:r>
        <w:rPr>
          <w:rFonts w:asciiTheme="minorHAnsi" w:hAnsiTheme="minorHAnsi" w:cs="Calibri"/>
          <w:sz w:val="24"/>
          <w:szCs w:val="24"/>
        </w:rPr>
        <w:t xml:space="preserve"> projekt umowy o podwykonawstwo.</w:t>
      </w:r>
    </w:p>
    <w:p w14:paraId="75B5F210" w14:textId="77777777" w:rsidR="0066017E" w:rsidRPr="001D14E7" w:rsidRDefault="0066017E" w:rsidP="00876EA8">
      <w:pPr>
        <w:numPr>
          <w:ilvl w:val="0"/>
          <w:numId w:val="17"/>
        </w:numPr>
        <w:tabs>
          <w:tab w:val="clear" w:pos="720"/>
        </w:tabs>
        <w:suppressAutoHyphen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W terminie 14 dni od przedłożenia przez Wykonawcę projektu umowy o podwykonawstwo, o której mowa w ust. 5, Zamawiający zgłasza w formie pisemnej zastrzeżenia do projektu tej umowy:</w:t>
      </w:r>
    </w:p>
    <w:p w14:paraId="601451D0" w14:textId="10C76F96" w:rsidR="0066017E" w:rsidRPr="001D14E7" w:rsidRDefault="0066017E" w:rsidP="00876EA8">
      <w:pPr>
        <w:numPr>
          <w:ilvl w:val="1"/>
          <w:numId w:val="18"/>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 xml:space="preserve">niespełniającej wymagań określonych w </w:t>
      </w:r>
      <w:r>
        <w:rPr>
          <w:rFonts w:asciiTheme="minorHAnsi" w:hAnsiTheme="minorHAnsi" w:cs="Calibri"/>
          <w:sz w:val="24"/>
          <w:szCs w:val="24"/>
        </w:rPr>
        <w:t xml:space="preserve">SWZ, jeśli takie zostały określone, </w:t>
      </w:r>
    </w:p>
    <w:p w14:paraId="0693781A" w14:textId="77777777" w:rsidR="0066017E" w:rsidRPr="001D14E7" w:rsidRDefault="0066017E" w:rsidP="00876EA8">
      <w:pPr>
        <w:numPr>
          <w:ilvl w:val="1"/>
          <w:numId w:val="18"/>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 xml:space="preserve">gdy przewiduje termin zapłaty wynagrodzenia dłuższy niż 30 dni od dnia doręczenia Wykonawcy faktury lub rachunku potwierdzającej wykonanie zleconej podwykonawcy </w:t>
      </w:r>
      <w:r>
        <w:rPr>
          <w:rFonts w:asciiTheme="minorHAnsi" w:hAnsiTheme="minorHAnsi" w:cs="Calibri"/>
          <w:sz w:val="24"/>
          <w:szCs w:val="24"/>
        </w:rPr>
        <w:t>usługi</w:t>
      </w:r>
      <w:r w:rsidRPr="001D14E7">
        <w:rPr>
          <w:rFonts w:asciiTheme="minorHAnsi" w:hAnsiTheme="minorHAnsi" w:cs="Calibri"/>
          <w:sz w:val="24"/>
          <w:szCs w:val="24"/>
        </w:rPr>
        <w:t>.</w:t>
      </w:r>
    </w:p>
    <w:p w14:paraId="62732142" w14:textId="77777777" w:rsidR="0066017E" w:rsidRPr="001D14E7" w:rsidRDefault="0066017E" w:rsidP="00876EA8">
      <w:pPr>
        <w:widowControl/>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 xml:space="preserve">W umowie o podwykonawstwo, której przedmiotem są </w:t>
      </w:r>
      <w:r>
        <w:rPr>
          <w:rFonts w:asciiTheme="minorHAnsi" w:hAnsiTheme="minorHAnsi" w:cs="Calibri"/>
          <w:sz w:val="24"/>
          <w:szCs w:val="24"/>
        </w:rPr>
        <w:t>usługi</w:t>
      </w:r>
      <w:r w:rsidRPr="001D14E7">
        <w:rPr>
          <w:rFonts w:asciiTheme="minorHAnsi" w:hAnsiTheme="minorHAnsi" w:cs="Calibri"/>
          <w:sz w:val="24"/>
          <w:szCs w:val="24"/>
        </w:rPr>
        <w:t>, winny znaleźć się następujące postanowienia:</w:t>
      </w:r>
    </w:p>
    <w:p w14:paraId="75CFDA6F" w14:textId="77777777" w:rsidR="0066017E" w:rsidRPr="001D14E7" w:rsidRDefault="0066017E" w:rsidP="00876EA8">
      <w:pPr>
        <w:numPr>
          <w:ilvl w:val="1"/>
          <w:numId w:val="19"/>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odpisy faktur wystawionych przez podwykonawcę winny być niezwłocznie doręczane także Zamawiającemu,</w:t>
      </w:r>
    </w:p>
    <w:p w14:paraId="41FBBF06" w14:textId="77777777" w:rsidR="0066017E" w:rsidRPr="001D14E7" w:rsidRDefault="0066017E" w:rsidP="00876EA8">
      <w:pPr>
        <w:numPr>
          <w:ilvl w:val="1"/>
          <w:numId w:val="19"/>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 xml:space="preserve">wynagrodzenie podwykonawcy nie może być wyższe niż wynagrodzenie Wykonawcy za dany zakres </w:t>
      </w:r>
      <w:r>
        <w:rPr>
          <w:rFonts w:asciiTheme="minorHAnsi" w:hAnsiTheme="minorHAnsi" w:cs="Calibri"/>
          <w:sz w:val="24"/>
          <w:szCs w:val="24"/>
        </w:rPr>
        <w:t xml:space="preserve">usług, </w:t>
      </w:r>
    </w:p>
    <w:p w14:paraId="71DC15D4" w14:textId="4E108B3C" w:rsidR="0066017E" w:rsidRPr="001D14E7" w:rsidRDefault="0066017E" w:rsidP="00876EA8">
      <w:pPr>
        <w:numPr>
          <w:ilvl w:val="1"/>
          <w:numId w:val="19"/>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 xml:space="preserve">winien być wskazany rachunek bankowy podwykonawcy, na który ma być zapłacone należne podwykonawcy wynagrodzenie z tytułu wykonania umowy </w:t>
      </w:r>
      <w:r w:rsidR="006D4932" w:rsidRPr="001D14E7">
        <w:rPr>
          <w:rFonts w:asciiTheme="minorHAnsi" w:hAnsiTheme="minorHAnsi" w:cs="Calibri"/>
          <w:sz w:val="24"/>
          <w:szCs w:val="24"/>
        </w:rPr>
        <w:t>o</w:t>
      </w:r>
      <w:r w:rsidR="006D4932">
        <w:rPr>
          <w:rFonts w:asciiTheme="minorHAnsi" w:hAnsiTheme="minorHAnsi" w:cs="Calibri"/>
          <w:sz w:val="24"/>
          <w:szCs w:val="24"/>
        </w:rPr>
        <w:t> </w:t>
      </w:r>
      <w:r w:rsidRPr="001D14E7">
        <w:rPr>
          <w:rFonts w:asciiTheme="minorHAnsi" w:hAnsiTheme="minorHAnsi" w:cs="Calibri"/>
          <w:sz w:val="24"/>
          <w:szCs w:val="24"/>
        </w:rPr>
        <w:t>podwykonawstwo,</w:t>
      </w:r>
    </w:p>
    <w:p w14:paraId="233E5F40" w14:textId="77777777" w:rsidR="0066017E" w:rsidRPr="001D14E7" w:rsidRDefault="0066017E" w:rsidP="00876EA8">
      <w:pPr>
        <w:numPr>
          <w:ilvl w:val="1"/>
          <w:numId w:val="19"/>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terminy płatności na rzecz podwykonawcy winny być ustalone w taki sposób, aby były skorelowane z terminami płatności na rzecz Wykonawcy,</w:t>
      </w:r>
    </w:p>
    <w:p w14:paraId="2AD8F032" w14:textId="77777777" w:rsidR="0066017E" w:rsidRPr="001D14E7" w:rsidRDefault="0066017E" w:rsidP="00876EA8">
      <w:pPr>
        <w:numPr>
          <w:ilvl w:val="1"/>
          <w:numId w:val="19"/>
        </w:numPr>
        <w:suppressAutoHyphens/>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zastrzeżenie prawa wglądu do wszelkich dokumentów związanych z realizacją umowy o podwykonawstwo, w tym do doku</w:t>
      </w:r>
      <w:r>
        <w:rPr>
          <w:rFonts w:asciiTheme="minorHAnsi" w:hAnsiTheme="minorHAnsi" w:cs="Calibri"/>
          <w:sz w:val="24"/>
          <w:szCs w:val="24"/>
        </w:rPr>
        <w:t>mentów finansowych podwykonawcy</w:t>
      </w:r>
      <w:r w:rsidRPr="001D14E7">
        <w:rPr>
          <w:rFonts w:asciiTheme="minorHAnsi" w:hAnsiTheme="minorHAnsi" w:cs="Calibri"/>
          <w:sz w:val="24"/>
          <w:szCs w:val="24"/>
        </w:rPr>
        <w:t>.</w:t>
      </w:r>
    </w:p>
    <w:p w14:paraId="5F836EC0" w14:textId="64B7929D"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 xml:space="preserve">Wszelkie inne postanowienia zawarte w umowie z podwykonawcą nie mogą naruszać lub być w sprzeczności z postanowieniami wskazanymi powyżej. Umowa o podwykonawstwo </w:t>
      </w:r>
      <w:r w:rsidRPr="001D14E7">
        <w:rPr>
          <w:rFonts w:asciiTheme="minorHAnsi" w:hAnsiTheme="minorHAnsi" w:cs="Calibri"/>
          <w:sz w:val="24"/>
          <w:szCs w:val="24"/>
        </w:rPr>
        <w:lastRenderedPageBreak/>
        <w:t xml:space="preserve">nie może zawierać postanowień kształtujących prawa i obowiązki podwykonawcy, </w:t>
      </w:r>
      <w:r w:rsidR="006D4932" w:rsidRPr="001D14E7">
        <w:rPr>
          <w:rFonts w:asciiTheme="minorHAnsi" w:hAnsiTheme="minorHAnsi" w:cs="Calibri"/>
          <w:sz w:val="24"/>
          <w:szCs w:val="24"/>
        </w:rPr>
        <w:t>w</w:t>
      </w:r>
      <w:r w:rsidR="006D4932">
        <w:rPr>
          <w:rFonts w:asciiTheme="minorHAnsi" w:hAnsiTheme="minorHAnsi" w:cs="Calibri"/>
          <w:sz w:val="24"/>
          <w:szCs w:val="24"/>
        </w:rPr>
        <w:t> </w:t>
      </w:r>
      <w:r w:rsidRPr="001D14E7">
        <w:rPr>
          <w:rFonts w:asciiTheme="minorHAnsi" w:hAnsiTheme="minorHAnsi" w:cs="Calibri"/>
          <w:sz w:val="24"/>
          <w:szCs w:val="24"/>
        </w:rPr>
        <w:t xml:space="preserve">zakresie kar umownych oraz postanowień dotyczących warunków wypłaty wynagrodzenia, w sposób dla niego mniej korzystny niż prawa i obowiązki wykonawcy, ukształtowane postanowieniami umowy zawartej między zamawiającym a wykonawcą. Niezgłoszenie w formie pisemnej zastrzeżeń do przedłożonego przez Wykonawcę projektu umowy o podwykonawstwo, której przedmiotem są roboty budowlane, </w:t>
      </w:r>
      <w:r w:rsidR="006D4932" w:rsidRPr="001D14E7">
        <w:rPr>
          <w:rFonts w:asciiTheme="minorHAnsi" w:hAnsiTheme="minorHAnsi" w:cs="Calibri"/>
          <w:sz w:val="24"/>
          <w:szCs w:val="24"/>
        </w:rPr>
        <w:t>w</w:t>
      </w:r>
      <w:r w:rsidR="006D4932">
        <w:rPr>
          <w:rFonts w:asciiTheme="minorHAnsi" w:hAnsiTheme="minorHAnsi" w:cs="Calibri"/>
          <w:sz w:val="24"/>
          <w:szCs w:val="24"/>
        </w:rPr>
        <w:t> </w:t>
      </w:r>
      <w:r w:rsidRPr="001D14E7">
        <w:rPr>
          <w:rFonts w:asciiTheme="minorHAnsi" w:hAnsiTheme="minorHAnsi" w:cs="Calibri"/>
          <w:sz w:val="24"/>
          <w:szCs w:val="24"/>
        </w:rPr>
        <w:t>terminie określonym w ust. 6 uważa się za akceptację projektu umowy o podwykonawstwo przez Zamawiającego.</w:t>
      </w:r>
    </w:p>
    <w:p w14:paraId="503CAB9E" w14:textId="77777777"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 xml:space="preserve">Wykonawca przedkłada Zamawiającemu poświadczoną za zgodność z oryginałem kopię zawartej umowy o podwykonawstwo, której przedmiotem są </w:t>
      </w:r>
      <w:r>
        <w:rPr>
          <w:rFonts w:asciiTheme="minorHAnsi" w:hAnsiTheme="minorHAnsi" w:cs="Calibri"/>
          <w:sz w:val="24"/>
          <w:szCs w:val="24"/>
        </w:rPr>
        <w:t>usługi</w:t>
      </w:r>
      <w:r w:rsidRPr="001D14E7">
        <w:rPr>
          <w:rFonts w:asciiTheme="minorHAnsi" w:hAnsiTheme="minorHAnsi" w:cs="Calibri"/>
          <w:sz w:val="24"/>
          <w:szCs w:val="24"/>
        </w:rPr>
        <w:t xml:space="preserve">, w terminie 7 dni od jej zawarcia. </w:t>
      </w:r>
    </w:p>
    <w:p w14:paraId="4290AD81" w14:textId="0163BD24"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Zamawiający w terminie 14 dni od przedłożenia przez Wykonawcę kopii zawartej umowy</w:t>
      </w:r>
      <w:r w:rsidR="0053678B">
        <w:rPr>
          <w:rFonts w:asciiTheme="minorHAnsi" w:hAnsiTheme="minorHAnsi" w:cs="Calibri"/>
          <w:sz w:val="24"/>
          <w:szCs w:val="24"/>
        </w:rPr>
        <w:t xml:space="preserve"> </w:t>
      </w:r>
      <w:r w:rsidRPr="001D14E7">
        <w:rPr>
          <w:rFonts w:asciiTheme="minorHAnsi" w:hAnsiTheme="minorHAnsi" w:cs="Calibri"/>
          <w:sz w:val="24"/>
          <w:szCs w:val="24"/>
        </w:rPr>
        <w:t xml:space="preserve">o podwykonawstwo, o której mowa w ust. 9, zgłasza w formie pisemnej sprzeciw do umowy o podwykonawstwo, w </w:t>
      </w:r>
      <w:proofErr w:type="gramStart"/>
      <w:r w:rsidRPr="001D14E7">
        <w:rPr>
          <w:rFonts w:asciiTheme="minorHAnsi" w:hAnsiTheme="minorHAnsi" w:cs="Calibri"/>
          <w:sz w:val="24"/>
          <w:szCs w:val="24"/>
        </w:rPr>
        <w:t>przypadkach</w:t>
      </w:r>
      <w:proofErr w:type="gramEnd"/>
      <w:r w:rsidRPr="001D14E7">
        <w:rPr>
          <w:rFonts w:asciiTheme="minorHAnsi" w:hAnsiTheme="minorHAnsi" w:cs="Calibri"/>
          <w:sz w:val="24"/>
          <w:szCs w:val="24"/>
        </w:rPr>
        <w:t xml:space="preserve"> o których mowa w ust. 6.</w:t>
      </w:r>
    </w:p>
    <w:p w14:paraId="435D174A" w14:textId="3626530C"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Niezgłoszenie w formie pisemnej sprzeciwu do przedłożonej przez Wykonawcę umowy</w:t>
      </w:r>
      <w:r w:rsidR="0053678B">
        <w:rPr>
          <w:rFonts w:asciiTheme="minorHAnsi" w:hAnsiTheme="minorHAnsi" w:cs="Calibri"/>
          <w:sz w:val="24"/>
          <w:szCs w:val="24"/>
        </w:rPr>
        <w:t xml:space="preserve"> </w:t>
      </w:r>
      <w:r w:rsidRPr="001D14E7">
        <w:rPr>
          <w:rFonts w:asciiTheme="minorHAnsi" w:hAnsiTheme="minorHAnsi" w:cs="Calibri"/>
          <w:sz w:val="24"/>
          <w:szCs w:val="24"/>
        </w:rPr>
        <w:t>o</w:t>
      </w:r>
      <w:r w:rsidR="0053678B">
        <w:rPr>
          <w:rFonts w:asciiTheme="minorHAnsi" w:hAnsiTheme="minorHAnsi" w:cs="Calibri"/>
          <w:sz w:val="24"/>
          <w:szCs w:val="24"/>
        </w:rPr>
        <w:t> </w:t>
      </w:r>
      <w:r w:rsidRPr="001D14E7">
        <w:rPr>
          <w:rFonts w:asciiTheme="minorHAnsi" w:hAnsiTheme="minorHAnsi" w:cs="Calibri"/>
          <w:sz w:val="24"/>
          <w:szCs w:val="24"/>
        </w:rPr>
        <w:t>podwykonawstwo, o której mowa w ust. 9, w terminie określonym w ust. 10, uważa się</w:t>
      </w:r>
      <w:r w:rsidR="0053678B">
        <w:rPr>
          <w:rFonts w:asciiTheme="minorHAnsi" w:hAnsiTheme="minorHAnsi" w:cs="Calibri"/>
          <w:sz w:val="24"/>
          <w:szCs w:val="24"/>
        </w:rPr>
        <w:t xml:space="preserve"> </w:t>
      </w:r>
      <w:r w:rsidRPr="001D14E7">
        <w:rPr>
          <w:rFonts w:asciiTheme="minorHAnsi" w:hAnsiTheme="minorHAnsi" w:cs="Calibri"/>
          <w:sz w:val="24"/>
          <w:szCs w:val="24"/>
        </w:rPr>
        <w:t>za akceptację umowy o podwykonawstwo przez Zamawiającego.</w:t>
      </w:r>
    </w:p>
    <w:p w14:paraId="65533B29" w14:textId="3319F06A"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W przypadku, o którym mowa w ust. 1</w:t>
      </w:r>
      <w:r>
        <w:rPr>
          <w:rFonts w:asciiTheme="minorHAnsi" w:hAnsiTheme="minorHAnsi" w:cs="Calibri"/>
          <w:sz w:val="24"/>
          <w:szCs w:val="24"/>
        </w:rPr>
        <w:t>1</w:t>
      </w:r>
      <w:r w:rsidRPr="001D14E7">
        <w:rPr>
          <w:rFonts w:asciiTheme="minorHAnsi" w:hAnsiTheme="minorHAnsi" w:cs="Calibri"/>
          <w:sz w:val="24"/>
          <w:szCs w:val="24"/>
        </w:rPr>
        <w:t>, jeżeli termin zapłaty wynagrodzenia jest dłuższy</w:t>
      </w:r>
      <w:r w:rsidR="0053678B">
        <w:rPr>
          <w:rFonts w:asciiTheme="minorHAnsi" w:hAnsiTheme="minorHAnsi" w:cs="Calibri"/>
          <w:sz w:val="24"/>
          <w:szCs w:val="24"/>
        </w:rPr>
        <w:t xml:space="preserve"> </w:t>
      </w:r>
      <w:r w:rsidRPr="001D14E7">
        <w:rPr>
          <w:rFonts w:asciiTheme="minorHAnsi" w:hAnsiTheme="minorHAnsi" w:cs="Calibri"/>
          <w:sz w:val="24"/>
          <w:szCs w:val="24"/>
        </w:rPr>
        <w:t xml:space="preserve">niż 30 dni od dnia doręczenia Wykonawcy faktury lub rachunku potwierdzającej wykonanie zleconej podwykonawcy usługi, Zamawiający informuje o tym Wykonawcę </w:t>
      </w:r>
      <w:r w:rsidR="004A7D19" w:rsidRPr="001D14E7">
        <w:rPr>
          <w:rFonts w:asciiTheme="minorHAnsi" w:hAnsiTheme="minorHAnsi" w:cs="Calibri"/>
          <w:sz w:val="24"/>
          <w:szCs w:val="24"/>
        </w:rPr>
        <w:t>i</w:t>
      </w:r>
      <w:r w:rsidR="004A7D19">
        <w:rPr>
          <w:rFonts w:asciiTheme="minorHAnsi" w:hAnsiTheme="minorHAnsi" w:cs="Calibri"/>
          <w:sz w:val="24"/>
          <w:szCs w:val="24"/>
        </w:rPr>
        <w:t> </w:t>
      </w:r>
      <w:r w:rsidRPr="001D14E7">
        <w:rPr>
          <w:rFonts w:asciiTheme="minorHAnsi" w:hAnsiTheme="minorHAnsi" w:cs="Calibri"/>
          <w:sz w:val="24"/>
          <w:szCs w:val="24"/>
        </w:rPr>
        <w:t>wzywa go do doprowadzenia do zmiany tej umowy pod rygorem wystąpienia o zapłatę kary umownej.</w:t>
      </w:r>
    </w:p>
    <w:p w14:paraId="45118676" w14:textId="77777777"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Postanowienia ust. 2-1</w:t>
      </w:r>
      <w:r>
        <w:rPr>
          <w:rFonts w:asciiTheme="minorHAnsi" w:hAnsiTheme="minorHAnsi" w:cs="Calibri"/>
          <w:sz w:val="24"/>
          <w:szCs w:val="24"/>
        </w:rPr>
        <w:t>2</w:t>
      </w:r>
      <w:r w:rsidRPr="001D14E7">
        <w:rPr>
          <w:rFonts w:asciiTheme="minorHAnsi" w:hAnsiTheme="minorHAnsi" w:cs="Calibri"/>
          <w:sz w:val="24"/>
          <w:szCs w:val="24"/>
        </w:rPr>
        <w:t xml:space="preserve"> stosuje się odpowiednio do zmian umowy o podwykonawstwo.</w:t>
      </w:r>
    </w:p>
    <w:p w14:paraId="4C602C4A" w14:textId="77777777"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 xml:space="preserve">Jeżeli zmiana albo rezygnacja z podwykonawcy dotyczy podmiotu, na którego zasoby Wykonawca powoływał się, na zasadach określonych w art. 118 ust. 1 ustawy Pzp w celu wykazania spełniania warunków udziału w postępowaniu, Wykonawca zobowiązany jest wykazać Zamawiającemu, że proponowany inny podwykonawca lub Wykonawca samodzielnie spełnia je w stopniu nie mniejszym niż podwykonawca, na którego zasoby Wykonawca powoływał się w trakcie postępowania o udzielenie zamówienia. </w:t>
      </w:r>
      <w:r w:rsidRPr="001D14E7">
        <w:rPr>
          <w:rFonts w:asciiTheme="minorHAnsi" w:eastAsia="Times New Roman" w:hAnsiTheme="minorHAnsi" w:cstheme="minorHAnsi"/>
          <w:sz w:val="24"/>
          <w:szCs w:val="24"/>
        </w:rPr>
        <w:t xml:space="preserve">Jeżeli zdolności techniczne lub zawodowe, sytuacja ekonomiczna lub finansowa podmiotu udostępniającego zasoby nie potwierdzają spełniania przez wykonawcę warunków udziału w postępowaniu lub </w:t>
      </w:r>
      <w:proofErr w:type="gramStart"/>
      <w:r w:rsidRPr="001D14E7">
        <w:rPr>
          <w:rFonts w:asciiTheme="minorHAnsi" w:eastAsia="Times New Roman" w:hAnsiTheme="minorHAnsi" w:cstheme="minorHAnsi"/>
          <w:sz w:val="24"/>
          <w:szCs w:val="24"/>
        </w:rPr>
        <w:t>zachodzą</w:t>
      </w:r>
      <w:proofErr w:type="gramEnd"/>
      <w:r w:rsidRPr="001D14E7">
        <w:rPr>
          <w:rFonts w:asciiTheme="minorHAnsi" w:eastAsia="Times New Roman" w:hAnsiTheme="minorHAnsi" w:cstheme="minorHAnsi"/>
          <w:sz w:val="24"/>
          <w:szCs w:val="24"/>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20900167" w14:textId="66CA6275"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Postanowienia ust. 2-1</w:t>
      </w:r>
      <w:r>
        <w:rPr>
          <w:rFonts w:asciiTheme="minorHAnsi" w:hAnsiTheme="minorHAnsi" w:cs="Calibri"/>
          <w:sz w:val="24"/>
          <w:szCs w:val="24"/>
        </w:rPr>
        <w:t>4</w:t>
      </w:r>
      <w:r w:rsidRPr="001D14E7">
        <w:rPr>
          <w:rFonts w:asciiTheme="minorHAnsi" w:hAnsiTheme="minorHAnsi" w:cs="Calibri"/>
          <w:sz w:val="24"/>
          <w:szCs w:val="24"/>
        </w:rPr>
        <w:t xml:space="preserve"> stosuje się odpowiednio do umów o podwykonawstwo zawieranych przez podwykonawcę lub dalszego podwykonawcę, przy czym podwykonawca lub dalszy podwykonawca zamierzając zawrzeć umowę </w:t>
      </w:r>
      <w:r w:rsidR="00CA0E93" w:rsidRPr="001D14E7">
        <w:rPr>
          <w:rFonts w:asciiTheme="minorHAnsi" w:hAnsiTheme="minorHAnsi" w:cs="Calibri"/>
          <w:sz w:val="24"/>
          <w:szCs w:val="24"/>
        </w:rPr>
        <w:t>o</w:t>
      </w:r>
      <w:r w:rsidR="00CA0E93">
        <w:rPr>
          <w:rFonts w:asciiTheme="minorHAnsi" w:hAnsiTheme="minorHAnsi" w:cs="Calibri"/>
          <w:sz w:val="24"/>
          <w:szCs w:val="24"/>
        </w:rPr>
        <w:t> </w:t>
      </w:r>
      <w:r w:rsidRPr="001D14E7">
        <w:rPr>
          <w:rFonts w:asciiTheme="minorHAnsi" w:hAnsiTheme="minorHAnsi" w:cs="Calibri"/>
          <w:sz w:val="24"/>
          <w:szCs w:val="24"/>
        </w:rPr>
        <w:t xml:space="preserve">podwykonawstwo, której przedmiotem są </w:t>
      </w:r>
      <w:r>
        <w:rPr>
          <w:rFonts w:asciiTheme="minorHAnsi" w:hAnsiTheme="minorHAnsi" w:cs="Calibri"/>
          <w:sz w:val="24"/>
          <w:szCs w:val="24"/>
        </w:rPr>
        <w:t>usługi</w:t>
      </w:r>
      <w:r w:rsidRPr="001D14E7">
        <w:rPr>
          <w:rFonts w:asciiTheme="minorHAnsi" w:hAnsiTheme="minorHAnsi" w:cs="Calibri"/>
          <w:sz w:val="24"/>
          <w:szCs w:val="24"/>
        </w:rPr>
        <w:t>, obowiązany jest dołączyć zgodę Wykonawcy na zawarcie umowy o podwykonawstwo o treści zgodnej z projektem umowy.</w:t>
      </w:r>
    </w:p>
    <w:p w14:paraId="4F92A32F" w14:textId="77777777"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 xml:space="preserve">Termin zapłaty wynagrodzenia podwykonawcy lub dalszemu podwykonawcy przewidziany w umowie o podwykonawstwo nie może być dłuższy niż 30 dni od dnia doręczenia Wykonawcy, podwykonawcy lub dalszemu podwykonawcy prawidłowo wystawionej faktury lub rachunku, potwierdzających wykonanie zleconej podwykonawcy lub dalszemu podwykonawcy dostawy, usługi lub roboty budowlanej. </w:t>
      </w:r>
    </w:p>
    <w:p w14:paraId="478B28F3" w14:textId="77777777" w:rsidR="0066017E" w:rsidRPr="001D14E7" w:rsidRDefault="0066017E" w:rsidP="00876EA8">
      <w:pPr>
        <w:numPr>
          <w:ilvl w:val="0"/>
          <w:numId w:val="17"/>
        </w:numPr>
        <w:tabs>
          <w:tab w:val="clear" w:pos="720"/>
        </w:tabs>
        <w:autoSpaceDE/>
        <w:autoSpaceDN/>
        <w:adjustRightInd/>
        <w:ind w:left="357" w:hanging="357"/>
        <w:jc w:val="both"/>
        <w:rPr>
          <w:rFonts w:asciiTheme="minorHAnsi" w:hAnsiTheme="minorHAnsi" w:cs="Calibri"/>
          <w:sz w:val="24"/>
          <w:szCs w:val="24"/>
        </w:rPr>
      </w:pPr>
      <w:r w:rsidRPr="001D14E7">
        <w:rPr>
          <w:rFonts w:asciiTheme="minorHAnsi" w:hAnsiTheme="minorHAnsi" w:cs="Calibri"/>
          <w:sz w:val="24"/>
          <w:szCs w:val="24"/>
        </w:rPr>
        <w:t>Wykonawca zapłaci Zamawiającemu karę umowną (za każdy taki przypadek) w kwocie:</w:t>
      </w:r>
    </w:p>
    <w:p w14:paraId="40AEDB2D" w14:textId="77777777" w:rsidR="0066017E" w:rsidRPr="001D14E7" w:rsidRDefault="0066017E" w:rsidP="00876EA8">
      <w:pPr>
        <w:numPr>
          <w:ilvl w:val="1"/>
          <w:numId w:val="20"/>
        </w:numPr>
        <w:autoSpaceDE/>
        <w:autoSpaceDN/>
        <w:adjustRightInd/>
        <w:ind w:left="714" w:hanging="357"/>
        <w:jc w:val="both"/>
        <w:rPr>
          <w:rFonts w:asciiTheme="minorHAnsi" w:hAnsiTheme="minorHAnsi" w:cs="Calibri"/>
          <w:sz w:val="24"/>
          <w:szCs w:val="24"/>
        </w:rPr>
      </w:pPr>
      <w:r>
        <w:rPr>
          <w:rFonts w:asciiTheme="minorHAnsi" w:hAnsiTheme="minorHAnsi" w:cs="Calibri"/>
          <w:sz w:val="24"/>
          <w:szCs w:val="24"/>
        </w:rPr>
        <w:lastRenderedPageBreak/>
        <w:t>2</w:t>
      </w:r>
      <w:r w:rsidRPr="001D14E7">
        <w:rPr>
          <w:rFonts w:asciiTheme="minorHAnsi" w:hAnsiTheme="minorHAnsi" w:cs="Calibri"/>
          <w:sz w:val="24"/>
          <w:szCs w:val="24"/>
        </w:rPr>
        <w:t xml:space="preserve"> 000,00 zł z tytułu braku zapłaty lub nieterminowej zapłaty wynagrodzenia należnego podwykonawcom lub dalszym podwykonawcom, </w:t>
      </w:r>
    </w:p>
    <w:p w14:paraId="0F1B3294" w14:textId="77777777" w:rsidR="0066017E" w:rsidRPr="001D14E7" w:rsidRDefault="0066017E" w:rsidP="00876EA8">
      <w:pPr>
        <w:numPr>
          <w:ilvl w:val="1"/>
          <w:numId w:val="20"/>
        </w:numPr>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 xml:space="preserve">2 000,00 zł z tytułu nieprzedłożenia do zaakceptowania projektu umowy </w:t>
      </w:r>
      <w:r w:rsidRPr="001D14E7">
        <w:rPr>
          <w:rFonts w:asciiTheme="minorHAnsi" w:hAnsiTheme="minorHAnsi" w:cs="Calibri"/>
          <w:sz w:val="24"/>
          <w:szCs w:val="24"/>
        </w:rPr>
        <w:br/>
        <w:t xml:space="preserve">o podwykonawstwo, której przedmiotem są </w:t>
      </w:r>
      <w:r>
        <w:rPr>
          <w:rFonts w:asciiTheme="minorHAnsi" w:hAnsiTheme="minorHAnsi" w:cs="Calibri"/>
          <w:sz w:val="24"/>
          <w:szCs w:val="24"/>
        </w:rPr>
        <w:t>usługi</w:t>
      </w:r>
      <w:r w:rsidRPr="001D14E7">
        <w:rPr>
          <w:rFonts w:asciiTheme="minorHAnsi" w:hAnsiTheme="minorHAnsi" w:cs="Calibri"/>
          <w:sz w:val="24"/>
          <w:szCs w:val="24"/>
        </w:rPr>
        <w:t>, lub projektu jej zmiany,</w:t>
      </w:r>
    </w:p>
    <w:p w14:paraId="21701A74" w14:textId="77777777" w:rsidR="0066017E" w:rsidRPr="001D14E7" w:rsidRDefault="0066017E" w:rsidP="00876EA8">
      <w:pPr>
        <w:numPr>
          <w:ilvl w:val="1"/>
          <w:numId w:val="20"/>
        </w:numPr>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2 000,00 zł z tytułu nieprzedłożenia poświadczonej za zgodność z oryginałem kopii umowy o podwykonawstwo lub jej zmiany,</w:t>
      </w:r>
    </w:p>
    <w:p w14:paraId="64B3A0F1" w14:textId="77777777" w:rsidR="0066017E" w:rsidRPr="001D14E7" w:rsidRDefault="0066017E" w:rsidP="00876EA8">
      <w:pPr>
        <w:numPr>
          <w:ilvl w:val="1"/>
          <w:numId w:val="20"/>
        </w:numPr>
        <w:autoSpaceDE/>
        <w:autoSpaceDN/>
        <w:adjustRightInd/>
        <w:ind w:left="714" w:hanging="357"/>
        <w:jc w:val="both"/>
        <w:rPr>
          <w:rFonts w:asciiTheme="minorHAnsi" w:hAnsiTheme="minorHAnsi" w:cs="Calibri"/>
          <w:sz w:val="24"/>
          <w:szCs w:val="24"/>
        </w:rPr>
      </w:pPr>
      <w:r w:rsidRPr="001D14E7">
        <w:rPr>
          <w:rFonts w:asciiTheme="minorHAnsi" w:hAnsiTheme="minorHAnsi" w:cs="Calibri"/>
          <w:sz w:val="24"/>
          <w:szCs w:val="24"/>
        </w:rPr>
        <w:t>2 000,00 zł z tytułu braku zmiany umowy o podwykonawstwo w zakresie terminu zapłaty.</w:t>
      </w:r>
    </w:p>
    <w:p w14:paraId="5A321E5B" w14:textId="18A7F91A" w:rsidR="0066017E" w:rsidRPr="00566B0F" w:rsidRDefault="0066017E" w:rsidP="00876EA8">
      <w:pPr>
        <w:jc w:val="center"/>
        <w:rPr>
          <w:rFonts w:asciiTheme="minorHAnsi" w:hAnsiTheme="minorHAnsi" w:cstheme="minorHAnsi"/>
          <w:b/>
          <w:sz w:val="24"/>
          <w:szCs w:val="24"/>
        </w:rPr>
      </w:pPr>
      <w:r w:rsidRPr="00566B0F">
        <w:rPr>
          <w:rFonts w:asciiTheme="minorHAnsi" w:hAnsiTheme="minorHAnsi" w:cstheme="minorHAnsi"/>
          <w:b/>
          <w:sz w:val="24"/>
          <w:szCs w:val="24"/>
        </w:rPr>
        <w:t>§ 1</w:t>
      </w:r>
      <w:r w:rsidR="006A14B1">
        <w:rPr>
          <w:rFonts w:asciiTheme="minorHAnsi" w:hAnsiTheme="minorHAnsi" w:cstheme="minorHAnsi"/>
          <w:b/>
          <w:sz w:val="24"/>
          <w:szCs w:val="24"/>
        </w:rPr>
        <w:t>2</w:t>
      </w:r>
      <w:r w:rsidRPr="00566B0F">
        <w:rPr>
          <w:rFonts w:asciiTheme="minorHAnsi" w:hAnsiTheme="minorHAnsi" w:cstheme="minorHAnsi"/>
          <w:b/>
          <w:sz w:val="24"/>
          <w:szCs w:val="24"/>
        </w:rPr>
        <w:t>.</w:t>
      </w:r>
    </w:p>
    <w:p w14:paraId="4FC37CF9" w14:textId="77777777" w:rsidR="0066017E" w:rsidRPr="00566B0F" w:rsidRDefault="0066017E" w:rsidP="00876EA8">
      <w:pPr>
        <w:jc w:val="center"/>
        <w:rPr>
          <w:rFonts w:asciiTheme="minorHAnsi" w:hAnsiTheme="minorHAnsi" w:cstheme="minorHAnsi"/>
          <w:b/>
          <w:sz w:val="24"/>
          <w:szCs w:val="24"/>
        </w:rPr>
      </w:pPr>
      <w:r w:rsidRPr="00566B0F">
        <w:rPr>
          <w:rFonts w:asciiTheme="minorHAnsi" w:hAnsiTheme="minorHAnsi" w:cstheme="minorHAnsi"/>
          <w:b/>
          <w:sz w:val="24"/>
          <w:szCs w:val="24"/>
        </w:rPr>
        <w:t>Obowiązki w zakresie posiadania polisy ubezpieczeniowej</w:t>
      </w:r>
    </w:p>
    <w:p w14:paraId="199E3639" w14:textId="481D007E" w:rsidR="0066017E" w:rsidRPr="00D17CD2" w:rsidRDefault="0066017E" w:rsidP="00876EA8">
      <w:pPr>
        <w:pStyle w:val="Akapitzlist"/>
        <w:numPr>
          <w:ilvl w:val="3"/>
          <w:numId w:val="19"/>
        </w:numPr>
        <w:ind w:left="426" w:hanging="426"/>
        <w:jc w:val="both"/>
        <w:rPr>
          <w:rFonts w:asciiTheme="minorHAnsi" w:hAnsiTheme="minorHAnsi" w:cstheme="minorHAnsi"/>
          <w:sz w:val="24"/>
          <w:szCs w:val="24"/>
        </w:rPr>
      </w:pPr>
      <w:r w:rsidRPr="000D2BC6">
        <w:rPr>
          <w:rFonts w:asciiTheme="minorHAnsi" w:hAnsiTheme="minorHAnsi" w:cstheme="minorHAnsi"/>
          <w:sz w:val="24"/>
          <w:szCs w:val="24"/>
        </w:rPr>
        <w:t xml:space="preserve">Wykonawca </w:t>
      </w:r>
      <w:r w:rsidRPr="00DD6FF4">
        <w:rPr>
          <w:rFonts w:asciiTheme="minorHAnsi" w:hAnsiTheme="minorHAnsi" w:cstheme="minorHAnsi"/>
          <w:sz w:val="24"/>
          <w:szCs w:val="24"/>
        </w:rPr>
        <w:t xml:space="preserve">zobowiązuje się posiadać polisę ubezpieczeniową lub inny dokument potwierdzający, że </w:t>
      </w:r>
      <w:r w:rsidRPr="00D17CD2">
        <w:rPr>
          <w:rFonts w:asciiTheme="minorHAnsi" w:hAnsiTheme="minorHAnsi" w:cstheme="minorHAnsi"/>
          <w:sz w:val="24"/>
          <w:szCs w:val="24"/>
        </w:rPr>
        <w:t xml:space="preserve">jest ubezpieczony od odpowiedzialności cywilnej w zakresie prowadzonej działalności na swój koszt, przez cały okres realizacji zamówienia, na kwotę nie mniejszą, niż </w:t>
      </w:r>
      <w:r w:rsidR="000C0C76">
        <w:rPr>
          <w:rFonts w:asciiTheme="minorHAnsi" w:hAnsiTheme="minorHAnsi" w:cstheme="minorHAnsi"/>
          <w:b/>
          <w:sz w:val="24"/>
          <w:szCs w:val="24"/>
        </w:rPr>
        <w:t xml:space="preserve">400 </w:t>
      </w:r>
      <w:r w:rsidRPr="00D17CD2">
        <w:rPr>
          <w:rFonts w:asciiTheme="minorHAnsi" w:hAnsiTheme="minorHAnsi" w:cstheme="minorHAnsi"/>
          <w:b/>
          <w:sz w:val="24"/>
          <w:szCs w:val="24"/>
        </w:rPr>
        <w:t xml:space="preserve">000,00 zł </w:t>
      </w:r>
    </w:p>
    <w:p w14:paraId="6592F369" w14:textId="16AE5772" w:rsidR="0066017E" w:rsidRPr="000D2BC6" w:rsidRDefault="0066017E" w:rsidP="00876EA8">
      <w:pPr>
        <w:pStyle w:val="Akapitzlist"/>
        <w:numPr>
          <w:ilvl w:val="3"/>
          <w:numId w:val="19"/>
        </w:numPr>
        <w:ind w:left="426" w:hanging="426"/>
        <w:jc w:val="both"/>
        <w:rPr>
          <w:rFonts w:asciiTheme="minorHAnsi" w:hAnsiTheme="minorHAnsi" w:cstheme="minorHAnsi"/>
          <w:sz w:val="24"/>
          <w:szCs w:val="24"/>
        </w:rPr>
      </w:pPr>
      <w:r w:rsidRPr="00D17CD2">
        <w:rPr>
          <w:rFonts w:asciiTheme="minorHAnsi" w:hAnsiTheme="minorHAnsi" w:cstheme="minorHAnsi"/>
          <w:sz w:val="24"/>
          <w:szCs w:val="24"/>
        </w:rPr>
        <w:t>Wykonawca ma obowiązek przedkładać Zamawiającemu kopię potwierdzoną za zgodność z aktualnym oryginałem</w:t>
      </w:r>
      <w:r w:rsidRPr="00DD6FF4">
        <w:rPr>
          <w:rFonts w:asciiTheme="minorHAnsi" w:hAnsiTheme="minorHAnsi" w:cstheme="minorHAnsi"/>
          <w:sz w:val="24"/>
          <w:szCs w:val="24"/>
        </w:rPr>
        <w:t xml:space="preserve"> polisy, o której nowa w ustępie poprzednim wraz z</w:t>
      </w:r>
      <w:r w:rsidR="00950212">
        <w:rPr>
          <w:rFonts w:asciiTheme="minorHAnsi" w:hAnsiTheme="minorHAnsi" w:cstheme="minorHAnsi"/>
          <w:sz w:val="24"/>
          <w:szCs w:val="24"/>
        </w:rPr>
        <w:t> </w:t>
      </w:r>
      <w:r w:rsidRPr="00DD6FF4">
        <w:rPr>
          <w:rFonts w:asciiTheme="minorHAnsi" w:hAnsiTheme="minorHAnsi" w:cstheme="minorHAnsi"/>
          <w:sz w:val="24"/>
          <w:szCs w:val="24"/>
        </w:rPr>
        <w:t>potwierdzeniem dokonania opłaty składki, pod</w:t>
      </w:r>
      <w:r w:rsidRPr="000D2BC6">
        <w:rPr>
          <w:rFonts w:asciiTheme="minorHAnsi" w:hAnsiTheme="minorHAnsi" w:cstheme="minorHAnsi"/>
          <w:sz w:val="24"/>
          <w:szCs w:val="24"/>
        </w:rPr>
        <w:t xml:space="preserve"> rygorem zapłaty kary umownej.</w:t>
      </w:r>
    </w:p>
    <w:p w14:paraId="5190E0A7" w14:textId="77777777" w:rsidR="0066017E" w:rsidRDefault="0066017E" w:rsidP="00876EA8">
      <w:pPr>
        <w:rPr>
          <w:rFonts w:asciiTheme="minorHAnsi" w:hAnsiTheme="minorHAnsi" w:cstheme="minorHAnsi"/>
          <w:sz w:val="24"/>
          <w:szCs w:val="24"/>
        </w:rPr>
      </w:pPr>
    </w:p>
    <w:p w14:paraId="3E075AE2" w14:textId="0C70890E" w:rsidR="0066017E" w:rsidRPr="000D2BC6" w:rsidRDefault="0066017E" w:rsidP="00876EA8">
      <w:pPr>
        <w:jc w:val="center"/>
        <w:rPr>
          <w:rFonts w:asciiTheme="minorHAnsi" w:hAnsiTheme="minorHAnsi" w:cstheme="minorHAnsi"/>
          <w:b/>
          <w:sz w:val="24"/>
          <w:szCs w:val="24"/>
        </w:rPr>
      </w:pPr>
      <w:r w:rsidRPr="000D2BC6">
        <w:rPr>
          <w:rFonts w:asciiTheme="minorHAnsi" w:hAnsiTheme="minorHAnsi" w:cstheme="minorHAnsi"/>
          <w:b/>
          <w:sz w:val="24"/>
          <w:szCs w:val="24"/>
        </w:rPr>
        <w:t>§ 1</w:t>
      </w:r>
      <w:r w:rsidR="006A14B1">
        <w:rPr>
          <w:rFonts w:asciiTheme="minorHAnsi" w:hAnsiTheme="minorHAnsi" w:cstheme="minorHAnsi"/>
          <w:b/>
          <w:sz w:val="24"/>
          <w:szCs w:val="24"/>
        </w:rPr>
        <w:t>3</w:t>
      </w:r>
      <w:r w:rsidRPr="000D2BC6">
        <w:rPr>
          <w:rFonts w:asciiTheme="minorHAnsi" w:hAnsiTheme="minorHAnsi" w:cstheme="minorHAnsi"/>
          <w:b/>
          <w:sz w:val="24"/>
          <w:szCs w:val="24"/>
        </w:rPr>
        <w:t>.</w:t>
      </w:r>
    </w:p>
    <w:p w14:paraId="3B365F60" w14:textId="77777777" w:rsidR="0066017E" w:rsidRPr="000D2BC6" w:rsidRDefault="0066017E" w:rsidP="00876EA8">
      <w:pPr>
        <w:jc w:val="center"/>
        <w:rPr>
          <w:rFonts w:asciiTheme="minorHAnsi" w:hAnsiTheme="minorHAnsi" w:cstheme="minorHAnsi"/>
          <w:b/>
          <w:sz w:val="24"/>
          <w:szCs w:val="24"/>
        </w:rPr>
      </w:pPr>
      <w:r w:rsidRPr="000D2BC6">
        <w:rPr>
          <w:rFonts w:asciiTheme="minorHAnsi" w:hAnsiTheme="minorHAnsi" w:cstheme="minorHAnsi"/>
          <w:b/>
          <w:sz w:val="24"/>
          <w:szCs w:val="24"/>
        </w:rPr>
        <w:t>Odstąpienie od umowy</w:t>
      </w:r>
    </w:p>
    <w:p w14:paraId="2FF5C675" w14:textId="77777777" w:rsidR="0066017E" w:rsidRDefault="0066017E" w:rsidP="00876EA8">
      <w:pPr>
        <w:pStyle w:val="Akapitzlist"/>
        <w:numPr>
          <w:ilvl w:val="3"/>
          <w:numId w:val="18"/>
        </w:numPr>
        <w:tabs>
          <w:tab w:val="clear" w:pos="2880"/>
          <w:tab w:val="num" w:pos="426"/>
        </w:tabs>
        <w:ind w:left="426" w:hanging="426"/>
        <w:jc w:val="both"/>
        <w:rPr>
          <w:rFonts w:asciiTheme="minorHAnsi" w:hAnsiTheme="minorHAnsi" w:cstheme="minorHAnsi"/>
          <w:sz w:val="24"/>
          <w:szCs w:val="24"/>
        </w:rPr>
      </w:pPr>
      <w:r w:rsidRPr="000D2BC6">
        <w:rPr>
          <w:rFonts w:asciiTheme="minorHAnsi" w:hAnsiTheme="minorHAnsi" w:cstheme="minorHAnsi"/>
          <w:sz w:val="24"/>
          <w:szCs w:val="24"/>
        </w:rPr>
        <w:t>Oprócz przypadków wymienionych w treści rozdziału XV kodeksu cywilnego stronom przysługuje prawo odstąpienia od umowy w następujących sytuacjach:</w:t>
      </w:r>
    </w:p>
    <w:p w14:paraId="02CB5584" w14:textId="77777777" w:rsidR="0066017E" w:rsidRPr="000D2BC6" w:rsidRDefault="0066017E" w:rsidP="00876EA8">
      <w:pPr>
        <w:pStyle w:val="Akapitzlist"/>
        <w:numPr>
          <w:ilvl w:val="3"/>
          <w:numId w:val="18"/>
        </w:numPr>
        <w:tabs>
          <w:tab w:val="clear" w:pos="2880"/>
          <w:tab w:val="num" w:pos="426"/>
        </w:tabs>
        <w:ind w:left="426" w:hanging="426"/>
        <w:jc w:val="both"/>
        <w:rPr>
          <w:rFonts w:asciiTheme="minorHAnsi" w:hAnsiTheme="minorHAnsi" w:cstheme="minorHAnsi"/>
          <w:sz w:val="24"/>
          <w:szCs w:val="24"/>
        </w:rPr>
      </w:pPr>
      <w:r w:rsidRPr="000D2BC6">
        <w:rPr>
          <w:rFonts w:asciiTheme="minorHAnsi" w:hAnsiTheme="minorHAnsi" w:cstheme="minorHAnsi"/>
          <w:sz w:val="24"/>
          <w:szCs w:val="24"/>
        </w:rPr>
        <w:t>Prawo Zamawiającego do odstąpienia od umowy:</w:t>
      </w:r>
    </w:p>
    <w:p w14:paraId="4D9C68B7"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w razie wystąpienia istotnej zmiany okoliczności powodującej, że wykonanie umowy nie leży w interesie publicznym, czego nie można było przewidzieć w chwili zawarcia umowy, odstąpienie od umowy w tym wypadku może nastąpić w terminie 30 dni od powzięcia wiadomości o powyższych okolicznościach,</w:t>
      </w:r>
    </w:p>
    <w:p w14:paraId="046A246E"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jeśli zostanie ogłoszona upadłość lub rozwiązanie firmy Wykonawcy,</w:t>
      </w:r>
    </w:p>
    <w:p w14:paraId="7704424F"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jeśli zostanie wydany nakaz zajęcia majątku Wykonawcy.</w:t>
      </w:r>
    </w:p>
    <w:p w14:paraId="7970D34C"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proofErr w:type="gramStart"/>
      <w:r w:rsidRPr="001C4AAC">
        <w:rPr>
          <w:rFonts w:asciiTheme="minorHAnsi" w:hAnsiTheme="minorHAnsi" w:cstheme="minorHAnsi"/>
          <w:sz w:val="24"/>
          <w:szCs w:val="24"/>
        </w:rPr>
        <w:t>natychmiastowo</w:t>
      </w:r>
      <w:proofErr w:type="gramEnd"/>
      <w:r w:rsidRPr="001C4AAC">
        <w:rPr>
          <w:rFonts w:asciiTheme="minorHAnsi" w:hAnsiTheme="minorHAnsi" w:cstheme="minorHAnsi"/>
          <w:sz w:val="24"/>
          <w:szCs w:val="24"/>
        </w:rPr>
        <w:t xml:space="preserve"> jeśli Wykonawca nie rozpoczął wykonywania usługi bez uzasadnionych przyczyn oraz nie kontynuuje ich pomimo wezwania Zamawiającego złożonego na piśmie,</w:t>
      </w:r>
    </w:p>
    <w:p w14:paraId="7866FB86"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 xml:space="preserve">jeśli Wykonawca wykonuje usługi niezgodnie z podpisaną umową pomimo </w:t>
      </w:r>
      <w:r>
        <w:rPr>
          <w:rFonts w:asciiTheme="minorHAnsi" w:hAnsiTheme="minorHAnsi" w:cstheme="minorHAnsi"/>
          <w:sz w:val="24"/>
          <w:szCs w:val="24"/>
        </w:rPr>
        <w:t xml:space="preserve">trzykrotnego </w:t>
      </w:r>
      <w:r w:rsidRPr="001C4AAC">
        <w:rPr>
          <w:rFonts w:asciiTheme="minorHAnsi" w:hAnsiTheme="minorHAnsi" w:cstheme="minorHAnsi"/>
          <w:sz w:val="24"/>
          <w:szCs w:val="24"/>
        </w:rPr>
        <w:t>upomnienia Zamawiającego</w:t>
      </w:r>
      <w:r>
        <w:rPr>
          <w:rFonts w:asciiTheme="minorHAnsi" w:hAnsiTheme="minorHAnsi" w:cstheme="minorHAnsi"/>
          <w:sz w:val="24"/>
          <w:szCs w:val="24"/>
        </w:rPr>
        <w:t xml:space="preserve">, </w:t>
      </w:r>
    </w:p>
    <w:p w14:paraId="21CC39B2"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jeśli Wykonawca powierzył wykonanie swoich zobowiązań umownych innej osobie bez zgody Zamawiającego</w:t>
      </w:r>
      <w:r>
        <w:rPr>
          <w:rFonts w:asciiTheme="minorHAnsi" w:hAnsiTheme="minorHAnsi" w:cstheme="minorHAnsi"/>
          <w:sz w:val="24"/>
          <w:szCs w:val="24"/>
        </w:rPr>
        <w:t>,</w:t>
      </w:r>
    </w:p>
    <w:p w14:paraId="32CE1870" w14:textId="77777777" w:rsidR="0066017E" w:rsidRPr="001C4AAC"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jeśli na skutek nieprzewidzianych okoliczności, Wykonawca nie będzie mógł wywiązać się ze zobowiązań umownych a w szczególności dotyczących nieprzewidzianego braku środków finansowych na cel oznaczony w umowie</w:t>
      </w:r>
      <w:r>
        <w:rPr>
          <w:rFonts w:asciiTheme="minorHAnsi" w:hAnsiTheme="minorHAnsi" w:cstheme="minorHAnsi"/>
          <w:sz w:val="24"/>
          <w:szCs w:val="24"/>
        </w:rPr>
        <w:t>,</w:t>
      </w:r>
    </w:p>
    <w:p w14:paraId="278C5210" w14:textId="77777777" w:rsidR="0066017E" w:rsidRDefault="0066017E" w:rsidP="00876EA8">
      <w:pPr>
        <w:pStyle w:val="Akapitzlist"/>
        <w:numPr>
          <w:ilvl w:val="0"/>
          <w:numId w:val="21"/>
        </w:numPr>
        <w:ind w:left="851"/>
        <w:jc w:val="both"/>
        <w:rPr>
          <w:rFonts w:asciiTheme="minorHAnsi" w:hAnsiTheme="minorHAnsi" w:cstheme="minorHAnsi"/>
          <w:sz w:val="24"/>
          <w:szCs w:val="24"/>
        </w:rPr>
      </w:pPr>
      <w:r w:rsidRPr="001C4AAC">
        <w:rPr>
          <w:rFonts w:asciiTheme="minorHAnsi" w:hAnsiTheme="minorHAnsi" w:cstheme="minorHAnsi"/>
          <w:sz w:val="24"/>
          <w:szCs w:val="24"/>
        </w:rPr>
        <w:t xml:space="preserve">w przypadku wystąpienia możliwości zlecenia wykonywania usługi ochrony Policji Sądowej. </w:t>
      </w:r>
    </w:p>
    <w:p w14:paraId="4D34ED54" w14:textId="044C2E4C" w:rsidR="0066017E" w:rsidRPr="001C4AAC" w:rsidRDefault="0066017E" w:rsidP="00876EA8">
      <w:pPr>
        <w:pStyle w:val="Akapitzlist"/>
        <w:numPr>
          <w:ilvl w:val="0"/>
          <w:numId w:val="22"/>
        </w:numPr>
        <w:tabs>
          <w:tab w:val="clear" w:pos="720"/>
          <w:tab w:val="num" w:pos="426"/>
        </w:tabs>
        <w:ind w:left="426" w:hanging="426"/>
        <w:jc w:val="both"/>
        <w:rPr>
          <w:rFonts w:asciiTheme="minorHAnsi" w:hAnsiTheme="minorHAnsi" w:cstheme="minorHAnsi"/>
          <w:sz w:val="24"/>
          <w:szCs w:val="24"/>
        </w:rPr>
      </w:pPr>
      <w:r w:rsidRPr="001C4AAC">
        <w:rPr>
          <w:rFonts w:asciiTheme="minorHAnsi" w:hAnsiTheme="minorHAnsi" w:cstheme="minorHAnsi"/>
          <w:sz w:val="24"/>
          <w:szCs w:val="24"/>
        </w:rPr>
        <w:t>Stronom   przysługuje   możliwość   rozwiązania umowy   z   3   miesięcznym   okresem wypowiedzenia.</w:t>
      </w:r>
    </w:p>
    <w:p w14:paraId="02818E3B" w14:textId="35533011" w:rsidR="0066017E" w:rsidRPr="001C4AAC" w:rsidRDefault="0066017E" w:rsidP="00876EA8">
      <w:pPr>
        <w:jc w:val="center"/>
        <w:rPr>
          <w:rFonts w:asciiTheme="minorHAnsi" w:hAnsiTheme="minorHAnsi" w:cstheme="minorHAnsi"/>
          <w:b/>
          <w:sz w:val="24"/>
          <w:szCs w:val="24"/>
        </w:rPr>
      </w:pPr>
      <w:r w:rsidRPr="001C4AAC">
        <w:rPr>
          <w:rFonts w:asciiTheme="minorHAnsi" w:hAnsiTheme="minorHAnsi" w:cstheme="minorHAnsi"/>
          <w:b/>
          <w:sz w:val="24"/>
          <w:szCs w:val="24"/>
        </w:rPr>
        <w:t>§ 1</w:t>
      </w:r>
      <w:r w:rsidR="006A14B1">
        <w:rPr>
          <w:rFonts w:asciiTheme="minorHAnsi" w:hAnsiTheme="minorHAnsi" w:cstheme="minorHAnsi"/>
          <w:b/>
          <w:sz w:val="24"/>
          <w:szCs w:val="24"/>
        </w:rPr>
        <w:t>4</w:t>
      </w:r>
      <w:r w:rsidRPr="001C4AAC">
        <w:rPr>
          <w:rFonts w:asciiTheme="minorHAnsi" w:hAnsiTheme="minorHAnsi" w:cstheme="minorHAnsi"/>
          <w:b/>
          <w:sz w:val="24"/>
          <w:szCs w:val="24"/>
        </w:rPr>
        <w:t>.</w:t>
      </w:r>
    </w:p>
    <w:p w14:paraId="3F3A1153" w14:textId="77777777" w:rsidR="0066017E" w:rsidRPr="001C4AAC" w:rsidRDefault="0066017E" w:rsidP="00876EA8">
      <w:pPr>
        <w:jc w:val="center"/>
        <w:rPr>
          <w:rFonts w:asciiTheme="minorHAnsi" w:hAnsiTheme="minorHAnsi" w:cstheme="minorHAnsi"/>
          <w:b/>
          <w:sz w:val="24"/>
          <w:szCs w:val="24"/>
        </w:rPr>
      </w:pPr>
      <w:r w:rsidRPr="001C4AAC">
        <w:rPr>
          <w:rFonts w:asciiTheme="minorHAnsi" w:hAnsiTheme="minorHAnsi" w:cstheme="minorHAnsi"/>
          <w:b/>
          <w:sz w:val="24"/>
          <w:szCs w:val="24"/>
        </w:rPr>
        <w:t>Zmiany umowy</w:t>
      </w:r>
    </w:p>
    <w:p w14:paraId="756E1C70" w14:textId="77777777" w:rsidR="00AF4AF4" w:rsidRDefault="0066017E"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1C4AAC">
        <w:rPr>
          <w:rFonts w:asciiTheme="minorHAnsi" w:hAnsiTheme="minorHAnsi" w:cstheme="minorHAnsi"/>
          <w:sz w:val="24"/>
          <w:szCs w:val="24"/>
        </w:rPr>
        <w:t>Zmiana postanowień zawartej umowy może nastąpić za zgodą stron wyrażoną na piśmie pod rygorem nieważności takiej zmiany.</w:t>
      </w:r>
    </w:p>
    <w:p w14:paraId="69E76817" w14:textId="77777777" w:rsidR="00AF4AF4" w:rsidRPr="00AF4AF4" w:rsidRDefault="008B0DDC"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AF4AF4">
        <w:rPr>
          <w:rFonts w:asciiTheme="minorHAnsi" w:hAnsiTheme="minorHAnsi" w:cstheme="minorHAnsi"/>
          <w:sz w:val="24"/>
          <w:szCs w:val="24"/>
        </w:rPr>
        <w:lastRenderedPageBreak/>
        <w:t>Zamawiający</w:t>
      </w:r>
      <w:r w:rsidR="009C001D" w:rsidRPr="00AF4AF4">
        <w:rPr>
          <w:rFonts w:ascii="Times New Roman" w:eastAsia="Calibri" w:hAnsi="Times New Roman"/>
          <w:sz w:val="24"/>
          <w:szCs w:val="24"/>
        </w:rPr>
        <w:t xml:space="preserve"> przewiduje możliwość wprowadzenia zmian do zawartej Umowy, na podstawie art. 455 ustawy Pzp. </w:t>
      </w:r>
    </w:p>
    <w:p w14:paraId="0DB70863" w14:textId="0B918D53" w:rsidR="009C001D" w:rsidRPr="00AF4AF4"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C36FAD">
        <w:rPr>
          <w:rFonts w:asciiTheme="minorHAnsi" w:hAnsiTheme="minorHAnsi" w:cstheme="minorHAnsi"/>
          <w:sz w:val="24"/>
          <w:szCs w:val="24"/>
        </w:rPr>
        <w:t xml:space="preserve">Możliwość zmian Umowy istnieje w razie: </w:t>
      </w:r>
    </w:p>
    <w:p w14:paraId="41C97C9B"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nadzwyczajnej zmiany stosunków, określonej w art. 3571 Kodeksu cywilnego;</w:t>
      </w:r>
    </w:p>
    <w:p w14:paraId="69BE1A73"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 xml:space="preserve">zaistnienia siły wyższej rozumianej jako okoliczności, których pomimo zachowania należytej staranności i podjęcia wszelkich działań w normalnym zakresie, nie można było przewidzieć oraz im zapobiec, bądź się im przeciwstawić w sposób skuteczny;  </w:t>
      </w:r>
    </w:p>
    <w:p w14:paraId="3D09AD4E" w14:textId="75136D8D"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zaistnienia skutków epidemii lub skutków wojny, których żadna ze Stron nie mogła przewidzieć w dacie zawarcia Umowy,  </w:t>
      </w:r>
    </w:p>
    <w:p w14:paraId="374A6905"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zmiany powszechnie obowiązujących przepisów prawa;</w:t>
      </w:r>
    </w:p>
    <w:p w14:paraId="3CABBCEF"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zaistnienia omyłek pisarskich lub rachunkowych;</w:t>
      </w:r>
    </w:p>
    <w:p w14:paraId="237BE7AE"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okoliczności leżących po stronie Zamawiającego;</w:t>
      </w:r>
    </w:p>
    <w:p w14:paraId="6373C34B"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działań lub zaniechań organów administracji, mających wpływ na realizację przedmiotu Umowy;</w:t>
      </w:r>
    </w:p>
    <w:p w14:paraId="6B180037" w14:textId="77777777" w:rsidR="009C001D" w:rsidRPr="009C001D" w:rsidRDefault="009C001D" w:rsidP="00876EA8">
      <w:pPr>
        <w:pStyle w:val="Akapitzlist"/>
        <w:numPr>
          <w:ilvl w:val="6"/>
          <w:numId w:val="39"/>
        </w:numPr>
        <w:ind w:left="851"/>
        <w:jc w:val="both"/>
        <w:rPr>
          <w:rFonts w:asciiTheme="minorHAnsi" w:hAnsiTheme="minorHAnsi" w:cstheme="minorHAnsi"/>
          <w:sz w:val="24"/>
          <w:szCs w:val="24"/>
        </w:rPr>
      </w:pPr>
      <w:r w:rsidRPr="009C001D">
        <w:rPr>
          <w:rFonts w:asciiTheme="minorHAnsi" w:hAnsiTheme="minorHAnsi" w:cstheme="minorHAnsi"/>
          <w:sz w:val="24"/>
          <w:szCs w:val="24"/>
        </w:rPr>
        <w:t xml:space="preserve">przedłużających się procedur związanych z wykorzystaniem przez Wykonawców środków ochrony prawnej w zamówieniach publicznych lub innych procedur zamówień publicznych i administracyjnych. </w:t>
      </w:r>
    </w:p>
    <w:p w14:paraId="12CD345F" w14:textId="3C2C05C0"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Zamawiający wskazuje, iż zakres dopuszczalnych zmian będzie odpowiadał zakresowi, w</w:t>
      </w:r>
      <w:r w:rsidR="009F3CAD" w:rsidRPr="009F3CAD">
        <w:rPr>
          <w:rFonts w:asciiTheme="minorHAnsi" w:hAnsiTheme="minorHAnsi" w:cstheme="minorHAnsi"/>
          <w:sz w:val="24"/>
          <w:szCs w:val="24"/>
        </w:rPr>
        <w:t> </w:t>
      </w:r>
      <w:r w:rsidRPr="009C001D">
        <w:rPr>
          <w:rFonts w:asciiTheme="minorHAnsi" w:hAnsiTheme="minorHAnsi" w:cstheme="minorHAnsi"/>
          <w:sz w:val="24"/>
          <w:szCs w:val="24"/>
        </w:rPr>
        <w:t xml:space="preserve">jakim warunki (okoliczności) określone w ust. 3 będą pozostawały w adekwatnym związku przyczynowo - skutkowym z terminem wykonania Umowy, wynagrodzeniem lub sposobem spełnienia świadczenia z Umowy.  </w:t>
      </w:r>
    </w:p>
    <w:p w14:paraId="655ED3B0" w14:textId="77777777"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Niezależnie od postanowień powyższych strony przewidują, iż Umowa może ulec zmianie w zakresie wynagrodzenia Wykonawcy w przypadku zmiany:</w:t>
      </w:r>
    </w:p>
    <w:p w14:paraId="01EBE31A" w14:textId="77777777" w:rsidR="009C001D" w:rsidRPr="009C001D" w:rsidRDefault="009C001D" w:rsidP="00876EA8">
      <w:pPr>
        <w:pStyle w:val="Akapitzlist"/>
        <w:numPr>
          <w:ilvl w:val="6"/>
          <w:numId w:val="40"/>
        </w:numPr>
        <w:ind w:left="851"/>
        <w:jc w:val="both"/>
        <w:rPr>
          <w:rFonts w:asciiTheme="minorHAnsi" w:hAnsiTheme="minorHAnsi" w:cstheme="minorHAnsi"/>
          <w:sz w:val="24"/>
          <w:szCs w:val="24"/>
        </w:rPr>
      </w:pPr>
      <w:r w:rsidRPr="009C001D">
        <w:rPr>
          <w:rFonts w:asciiTheme="minorHAnsi" w:hAnsiTheme="minorHAnsi" w:cstheme="minorHAnsi"/>
          <w:sz w:val="24"/>
          <w:szCs w:val="24"/>
        </w:rPr>
        <w:t>stawki podatku od towarów i usług oraz podatku akcyzowego;</w:t>
      </w:r>
    </w:p>
    <w:p w14:paraId="51741FF4" w14:textId="3D69491C" w:rsidR="009C001D" w:rsidRPr="009C001D" w:rsidRDefault="009C001D" w:rsidP="00876EA8">
      <w:pPr>
        <w:pStyle w:val="Akapitzlist"/>
        <w:numPr>
          <w:ilvl w:val="6"/>
          <w:numId w:val="40"/>
        </w:numPr>
        <w:ind w:left="851"/>
        <w:jc w:val="both"/>
        <w:rPr>
          <w:rFonts w:asciiTheme="minorHAnsi" w:hAnsiTheme="minorHAnsi" w:cstheme="minorHAnsi"/>
          <w:sz w:val="24"/>
          <w:szCs w:val="24"/>
        </w:rPr>
      </w:pPr>
      <w:r w:rsidRPr="009C001D">
        <w:rPr>
          <w:rFonts w:asciiTheme="minorHAnsi" w:hAnsiTheme="minorHAnsi" w:cstheme="minorHAnsi"/>
          <w:sz w:val="24"/>
          <w:szCs w:val="24"/>
        </w:rPr>
        <w:t>wysokości minimalnego wynagrodzenia za pracę albo wysokości minimalnej stawki godzinowej ustalonych na podstawie ustawy z dnia 10 października 2002 r.</w:t>
      </w:r>
      <w:r w:rsidR="007856FE">
        <w:rPr>
          <w:rFonts w:asciiTheme="minorHAnsi" w:hAnsiTheme="minorHAnsi" w:cstheme="minorHAnsi"/>
          <w:sz w:val="24"/>
          <w:szCs w:val="24"/>
        </w:rPr>
        <w:t xml:space="preserve"> </w:t>
      </w:r>
      <w:r w:rsidRPr="009C001D">
        <w:rPr>
          <w:rFonts w:asciiTheme="minorHAnsi" w:hAnsiTheme="minorHAnsi" w:cstheme="minorHAnsi"/>
          <w:sz w:val="24"/>
          <w:szCs w:val="24"/>
        </w:rPr>
        <w:t>o</w:t>
      </w:r>
      <w:r w:rsidR="007856FE">
        <w:rPr>
          <w:rFonts w:asciiTheme="minorHAnsi" w:hAnsiTheme="minorHAnsi" w:cstheme="minorHAnsi"/>
          <w:sz w:val="24"/>
          <w:szCs w:val="24"/>
        </w:rPr>
        <w:t> </w:t>
      </w:r>
      <w:r w:rsidRPr="009C001D">
        <w:rPr>
          <w:rFonts w:asciiTheme="minorHAnsi" w:hAnsiTheme="minorHAnsi" w:cstheme="minorHAnsi"/>
          <w:sz w:val="24"/>
          <w:szCs w:val="24"/>
        </w:rPr>
        <w:t>minimalnym wynagrodzeniu za pracę;</w:t>
      </w:r>
    </w:p>
    <w:p w14:paraId="6EFAC6BB" w14:textId="6305E135" w:rsidR="009C001D" w:rsidRPr="009C001D" w:rsidRDefault="009C001D" w:rsidP="00876EA8">
      <w:pPr>
        <w:pStyle w:val="Akapitzlist"/>
        <w:numPr>
          <w:ilvl w:val="6"/>
          <w:numId w:val="40"/>
        </w:numPr>
        <w:ind w:left="851"/>
        <w:jc w:val="both"/>
        <w:rPr>
          <w:rFonts w:asciiTheme="minorHAnsi" w:hAnsiTheme="minorHAnsi" w:cstheme="minorHAnsi"/>
          <w:sz w:val="24"/>
          <w:szCs w:val="24"/>
        </w:rPr>
      </w:pPr>
      <w:bookmarkStart w:id="2" w:name="_Hlk12255001"/>
      <w:r w:rsidRPr="009C001D">
        <w:rPr>
          <w:rFonts w:asciiTheme="minorHAnsi" w:hAnsiTheme="minorHAnsi" w:cstheme="minorHAnsi"/>
          <w:sz w:val="24"/>
          <w:szCs w:val="24"/>
        </w:rPr>
        <w:t>zasad podlegania ubezpieczeniom społecznym lub ubezpieczeniu zdrowotnemu lub</w:t>
      </w:r>
      <w:r w:rsidR="007856FE">
        <w:rPr>
          <w:rFonts w:asciiTheme="minorHAnsi" w:hAnsiTheme="minorHAnsi" w:cstheme="minorHAnsi"/>
          <w:sz w:val="24"/>
          <w:szCs w:val="24"/>
        </w:rPr>
        <w:t> </w:t>
      </w:r>
      <w:r w:rsidRPr="009C001D">
        <w:rPr>
          <w:rFonts w:asciiTheme="minorHAnsi" w:hAnsiTheme="minorHAnsi" w:cstheme="minorHAnsi"/>
          <w:sz w:val="24"/>
          <w:szCs w:val="24"/>
        </w:rPr>
        <w:t>wysokości stawki składki na ubezpieczenia społeczne lub zdrowotne</w:t>
      </w:r>
      <w:bookmarkEnd w:id="2"/>
      <w:r w:rsidRPr="009C001D">
        <w:rPr>
          <w:rFonts w:asciiTheme="minorHAnsi" w:hAnsiTheme="minorHAnsi" w:cstheme="minorHAnsi"/>
          <w:sz w:val="24"/>
          <w:szCs w:val="24"/>
        </w:rPr>
        <w:t>;</w:t>
      </w:r>
    </w:p>
    <w:p w14:paraId="25A6E4C7" w14:textId="79749660" w:rsidR="009C001D" w:rsidRPr="009C001D" w:rsidRDefault="009C001D" w:rsidP="00876EA8">
      <w:pPr>
        <w:pStyle w:val="Akapitzlist"/>
        <w:numPr>
          <w:ilvl w:val="6"/>
          <w:numId w:val="40"/>
        </w:numPr>
        <w:ind w:left="851"/>
        <w:jc w:val="both"/>
        <w:rPr>
          <w:rFonts w:asciiTheme="minorHAnsi" w:hAnsiTheme="minorHAnsi" w:cstheme="minorHAnsi"/>
          <w:sz w:val="24"/>
          <w:szCs w:val="24"/>
        </w:rPr>
      </w:pPr>
      <w:r w:rsidRPr="009C001D">
        <w:rPr>
          <w:rFonts w:asciiTheme="minorHAnsi" w:hAnsiTheme="minorHAnsi" w:cstheme="minorHAnsi"/>
          <w:sz w:val="24"/>
          <w:szCs w:val="24"/>
        </w:rPr>
        <w:t>zasad gromadzenia i wysokości wpłat do pracowniczych planów kapitałowych, o</w:t>
      </w:r>
      <w:r w:rsidR="007856FE">
        <w:rPr>
          <w:rFonts w:asciiTheme="minorHAnsi" w:hAnsiTheme="minorHAnsi" w:cstheme="minorHAnsi"/>
          <w:sz w:val="24"/>
          <w:szCs w:val="24"/>
        </w:rPr>
        <w:t> </w:t>
      </w:r>
      <w:r w:rsidRPr="009C001D">
        <w:rPr>
          <w:rFonts w:asciiTheme="minorHAnsi" w:hAnsiTheme="minorHAnsi" w:cstheme="minorHAnsi"/>
          <w:sz w:val="24"/>
          <w:szCs w:val="24"/>
        </w:rPr>
        <w:t>których mowa w ustawie z dnia 4 października 2018 r. o pracowniczych planach kapitałowych</w:t>
      </w:r>
    </w:p>
    <w:p w14:paraId="0EA36F0D" w14:textId="77777777" w:rsidR="009C001D" w:rsidRPr="009C001D" w:rsidRDefault="009C001D" w:rsidP="00876EA8">
      <w:pPr>
        <w:pStyle w:val="Akapitzlist"/>
        <w:ind w:left="426"/>
        <w:jc w:val="both"/>
        <w:rPr>
          <w:rFonts w:asciiTheme="minorHAnsi" w:hAnsiTheme="minorHAnsi" w:cstheme="minorHAnsi"/>
          <w:sz w:val="24"/>
          <w:szCs w:val="24"/>
        </w:rPr>
      </w:pPr>
      <w:r w:rsidRPr="009C001D">
        <w:rPr>
          <w:rFonts w:asciiTheme="minorHAnsi" w:hAnsiTheme="minorHAnsi" w:cstheme="minorHAnsi"/>
          <w:sz w:val="24"/>
          <w:szCs w:val="24"/>
        </w:rPr>
        <w:t>- o ile zmiany te będą miały wpływ na koszty wykonania zamówienia przez Wykonawcę.</w:t>
      </w:r>
    </w:p>
    <w:p w14:paraId="2EE80783" w14:textId="638B9A3F"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W przypadku zmiany stawki podatku VAT przyjętej przez Wykonawcę w ofercie w toku realizacji Umowy, wynagrodzenie Wykonawcy netto pozostaje bez zmian, a Strony w</w:t>
      </w:r>
      <w:r w:rsidR="00954819">
        <w:rPr>
          <w:rFonts w:asciiTheme="minorHAnsi" w:hAnsiTheme="minorHAnsi" w:cstheme="minorHAnsi"/>
          <w:sz w:val="24"/>
          <w:szCs w:val="24"/>
        </w:rPr>
        <w:t> </w:t>
      </w:r>
      <w:r w:rsidRPr="009C001D">
        <w:rPr>
          <w:rFonts w:asciiTheme="minorHAnsi" w:hAnsiTheme="minorHAnsi" w:cstheme="minorHAnsi"/>
          <w:sz w:val="24"/>
          <w:szCs w:val="24"/>
        </w:rPr>
        <w:t xml:space="preserve">drodze pisemnego aneksu do Umowy wprowadzą do Umowy zmienioną stawkę podatku VAT i nową wartość brutto Umowy. Wynagrodzenie Wykonawcy ulegnie zmianie stosownie do zmiany tej stawki i odpowiednio do okresu, w którym zastosowanie ma zmieniona stawka. Zmiana wysokości wynagrodzenia obowiązywać będzie od dnia zawarcia aneksu, o którym mowa w ust. 1, </w:t>
      </w:r>
      <w:proofErr w:type="gramStart"/>
      <w:r w:rsidRPr="009C001D">
        <w:rPr>
          <w:rFonts w:asciiTheme="minorHAnsi" w:hAnsiTheme="minorHAnsi" w:cstheme="minorHAnsi"/>
          <w:sz w:val="24"/>
          <w:szCs w:val="24"/>
        </w:rPr>
        <w:t>nie wcześniej</w:t>
      </w:r>
      <w:proofErr w:type="gramEnd"/>
      <w:r w:rsidRPr="009C001D">
        <w:rPr>
          <w:rFonts w:asciiTheme="minorHAnsi" w:hAnsiTheme="minorHAnsi" w:cstheme="minorHAnsi"/>
          <w:sz w:val="24"/>
          <w:szCs w:val="24"/>
        </w:rPr>
        <w:t xml:space="preserve"> jednak niż po wejściu w życie zmienionych przepisów.  </w:t>
      </w:r>
    </w:p>
    <w:p w14:paraId="1674F280" w14:textId="77777777"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 xml:space="preserve">W przypadku zmiany wysokości minimalnego wynagrodzenia za pracę albo wysokości minimalnej stawki godzinowej ustalonych na podstawie ustawy z dnia 10 października 2002 r. o minimalnym wynagrodzeniu za pracę, zasad podlegania ubezpieczeniom społecznym lub ubezpieczeniu zdrowotnemu lub wysokości stawki składki na ubezpieczenia społeczne lub zdrowotne lub zasad gromadzenia i wysokości wpłat do pracowniczych planów kapitałowych, o których mowa w ustawie z dnia 4 października </w:t>
      </w:r>
      <w:r w:rsidRPr="009C001D">
        <w:rPr>
          <w:rFonts w:asciiTheme="minorHAnsi" w:hAnsiTheme="minorHAnsi" w:cstheme="minorHAnsi"/>
          <w:sz w:val="24"/>
          <w:szCs w:val="24"/>
        </w:rPr>
        <w:lastRenderedPageBreak/>
        <w:t>2018 r. o pracowniczych planach kapitałowych, które w ocenie Wykonawcy mają wpływ na koszt wykonania przez niego zamówienia i winny skutkować zwiększeniem jego wynagrodzenia za wykonanie Umowy, obowiązkiem Wykonawcy jest zgłoszenie do Zamawiającego pisemnego wniosku o zmianę wynagrodzenia wraz ze wskazaniem kwoty zwiększonego wynagrodzenia oraz uzasadnieniem takiego zwiększenia. Postanowienia powyższe stosuje się odpowiednio.</w:t>
      </w:r>
    </w:p>
    <w:p w14:paraId="1F87DE09" w14:textId="6206EC2B"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Do każdego wniosku Wykonawcy o zmianę wysokości wynagrodzenia Wykonawca,</w:t>
      </w:r>
      <w:r w:rsidR="00954819">
        <w:rPr>
          <w:rFonts w:asciiTheme="minorHAnsi" w:hAnsiTheme="minorHAnsi" w:cstheme="minorHAnsi"/>
          <w:sz w:val="24"/>
          <w:szCs w:val="24"/>
        </w:rPr>
        <w:t xml:space="preserve"> </w:t>
      </w:r>
      <w:r w:rsidRPr="009C001D">
        <w:rPr>
          <w:rFonts w:asciiTheme="minorHAnsi" w:hAnsiTheme="minorHAnsi" w:cstheme="minorHAnsi"/>
          <w:sz w:val="24"/>
          <w:szCs w:val="24"/>
        </w:rPr>
        <w:t>zobowiązany jest on nadto przedłożyć:</w:t>
      </w:r>
    </w:p>
    <w:p w14:paraId="3A5DC853" w14:textId="77777777" w:rsidR="009C001D" w:rsidRPr="009C001D" w:rsidRDefault="009C001D" w:rsidP="00876EA8">
      <w:pPr>
        <w:pStyle w:val="Akapitzlist"/>
        <w:numPr>
          <w:ilvl w:val="6"/>
          <w:numId w:val="41"/>
        </w:numPr>
        <w:ind w:left="851"/>
        <w:jc w:val="both"/>
        <w:rPr>
          <w:rFonts w:asciiTheme="minorHAnsi" w:hAnsiTheme="minorHAnsi" w:cstheme="minorHAnsi"/>
          <w:sz w:val="24"/>
          <w:szCs w:val="24"/>
        </w:rPr>
      </w:pPr>
      <w:r w:rsidRPr="009C001D">
        <w:rPr>
          <w:rFonts w:asciiTheme="minorHAnsi" w:hAnsiTheme="minorHAnsi" w:cstheme="minorHAnsi"/>
          <w:sz w:val="24"/>
          <w:szCs w:val="24"/>
        </w:rPr>
        <w:t>wyszczególnienie składników wynagrodzenia, które ulegają zmianie;</w:t>
      </w:r>
    </w:p>
    <w:p w14:paraId="3ADAF5D0" w14:textId="77777777" w:rsidR="009C001D" w:rsidRPr="009C001D" w:rsidRDefault="009C001D" w:rsidP="00876EA8">
      <w:pPr>
        <w:pStyle w:val="Akapitzlist"/>
        <w:numPr>
          <w:ilvl w:val="6"/>
          <w:numId w:val="41"/>
        </w:numPr>
        <w:ind w:left="851"/>
        <w:jc w:val="both"/>
        <w:rPr>
          <w:rFonts w:asciiTheme="minorHAnsi" w:hAnsiTheme="minorHAnsi" w:cstheme="minorHAnsi"/>
          <w:sz w:val="24"/>
          <w:szCs w:val="24"/>
        </w:rPr>
      </w:pPr>
      <w:r w:rsidRPr="009C001D">
        <w:rPr>
          <w:rFonts w:asciiTheme="minorHAnsi" w:hAnsiTheme="minorHAnsi" w:cstheme="minorHAnsi"/>
          <w:sz w:val="24"/>
          <w:szCs w:val="24"/>
        </w:rPr>
        <w:t xml:space="preserve">wyszczególnienie kosztów wykonania zamówienia przed i po zmianie; </w:t>
      </w:r>
    </w:p>
    <w:p w14:paraId="7D150859" w14:textId="77777777" w:rsidR="009C001D" w:rsidRPr="009C001D" w:rsidRDefault="009C001D" w:rsidP="00876EA8">
      <w:pPr>
        <w:pStyle w:val="Akapitzlist"/>
        <w:numPr>
          <w:ilvl w:val="6"/>
          <w:numId w:val="41"/>
        </w:numPr>
        <w:ind w:left="851"/>
        <w:jc w:val="both"/>
        <w:rPr>
          <w:rFonts w:asciiTheme="minorHAnsi" w:hAnsiTheme="minorHAnsi" w:cstheme="minorHAnsi"/>
          <w:sz w:val="24"/>
          <w:szCs w:val="24"/>
        </w:rPr>
      </w:pPr>
      <w:r w:rsidRPr="009C001D">
        <w:rPr>
          <w:rFonts w:asciiTheme="minorHAnsi" w:hAnsiTheme="minorHAnsi" w:cstheme="minorHAnsi"/>
          <w:sz w:val="24"/>
          <w:szCs w:val="24"/>
        </w:rPr>
        <w:t>podanie faktycznej i prawnej podstawy zmiany danego kosztu;</w:t>
      </w:r>
    </w:p>
    <w:p w14:paraId="2AEE2BBB" w14:textId="77777777" w:rsidR="009C001D" w:rsidRPr="009C001D" w:rsidRDefault="009C001D" w:rsidP="00876EA8">
      <w:pPr>
        <w:pStyle w:val="Akapitzlist"/>
        <w:numPr>
          <w:ilvl w:val="6"/>
          <w:numId w:val="41"/>
        </w:numPr>
        <w:ind w:left="851"/>
        <w:jc w:val="both"/>
        <w:rPr>
          <w:rFonts w:asciiTheme="minorHAnsi" w:hAnsiTheme="minorHAnsi" w:cstheme="minorHAnsi"/>
          <w:sz w:val="24"/>
          <w:szCs w:val="24"/>
        </w:rPr>
      </w:pPr>
      <w:r w:rsidRPr="009C001D">
        <w:rPr>
          <w:rFonts w:asciiTheme="minorHAnsi" w:hAnsiTheme="minorHAnsi" w:cstheme="minorHAnsi"/>
          <w:sz w:val="24"/>
          <w:szCs w:val="24"/>
        </w:rPr>
        <w:t>kalkulację kosztów wykonania przedmiotu Umowy po zmianie;</w:t>
      </w:r>
    </w:p>
    <w:p w14:paraId="0E105FE8" w14:textId="77777777" w:rsidR="009C001D" w:rsidRPr="009C001D" w:rsidRDefault="009C001D" w:rsidP="00876EA8">
      <w:pPr>
        <w:pStyle w:val="Akapitzlist"/>
        <w:numPr>
          <w:ilvl w:val="6"/>
          <w:numId w:val="41"/>
        </w:numPr>
        <w:ind w:left="851"/>
        <w:jc w:val="both"/>
        <w:rPr>
          <w:rFonts w:asciiTheme="minorHAnsi" w:hAnsiTheme="minorHAnsi" w:cstheme="minorHAnsi"/>
          <w:sz w:val="24"/>
          <w:szCs w:val="24"/>
        </w:rPr>
      </w:pPr>
      <w:r w:rsidRPr="009C001D">
        <w:rPr>
          <w:rFonts w:asciiTheme="minorHAnsi" w:hAnsiTheme="minorHAnsi" w:cstheme="minorHAnsi"/>
          <w:sz w:val="24"/>
          <w:szCs w:val="24"/>
        </w:rPr>
        <w:t>wskazanie daty, od której koszty wykonanie przedmiotu Umowy uległy zmianie.</w:t>
      </w:r>
    </w:p>
    <w:p w14:paraId="253BF8E3" w14:textId="77777777"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 xml:space="preserve">Wniosek powinien obejmować jedynie dodatkowe koszty realizacji Umowy, które Wykonawca obowiązkowo poniesie w związku z podwyższeniem wysokości płacy minimalnej lub minimalnej stawki godzinowej lub też zmianie zasad podlegania ubezpieczeniom społecznym lub ubezpieczeniu zdrowotnemu lub wysokości stawki składki na ubezpieczenia społeczne lub zdrowotne, lub zasad gromadzenia i wysokości wpłat do pracowniczych planów kapitałowych, o których mowa w ustawie z dnia </w:t>
      </w:r>
      <w:r w:rsidRPr="009C001D">
        <w:rPr>
          <w:rFonts w:asciiTheme="minorHAnsi" w:hAnsiTheme="minorHAnsi" w:cstheme="minorHAnsi"/>
          <w:sz w:val="24"/>
          <w:szCs w:val="24"/>
        </w:rPr>
        <w:br/>
        <w:t xml:space="preserve">4 października 2018 r. o pracowniczych planach kapitałowych. Zamawiający oświadcza, </w:t>
      </w:r>
      <w:r w:rsidRPr="009C001D">
        <w:rPr>
          <w:rFonts w:asciiTheme="minorHAnsi" w:hAnsiTheme="minorHAnsi" w:cstheme="minorHAnsi"/>
          <w:sz w:val="24"/>
          <w:szCs w:val="24"/>
        </w:rPr>
        <w:br/>
        <w:t>iż nie będzie akceptował, kosztów wynikających z podwyższenia wynagrodzeń pracownikom Wykonawcy, które nie są konieczne w celu ich dostosowania do wysokości minimalnego wynagrodzenia za pracę, w szczególności kosztów podwyższenia wynagrodzenia w kwocie przewyższającej wysokość płacy minimalnej lub minimalnej stawki godzinowej lub też zmian zasad podlegania ubezpieczeniom społecznym lub ubezpieczeniu zdrowotnemu lub wysokości stawki składki na ubezpieczenia społeczne lub zdrowotne, lub zasad gromadzenia i wysokości wpłat do pracowniczych planów kapitałowych.</w:t>
      </w:r>
    </w:p>
    <w:p w14:paraId="08C7D963" w14:textId="77777777" w:rsidR="009C001D" w:rsidRPr="009C001D" w:rsidRDefault="009C001D" w:rsidP="00876EA8">
      <w:pPr>
        <w:pStyle w:val="Akapitzlist"/>
        <w:numPr>
          <w:ilvl w:val="6"/>
          <w:numId w:val="18"/>
        </w:numPr>
        <w:tabs>
          <w:tab w:val="clear" w:pos="5040"/>
          <w:tab w:val="num" w:pos="426"/>
        </w:tabs>
        <w:ind w:left="426"/>
        <w:jc w:val="both"/>
        <w:rPr>
          <w:rFonts w:asciiTheme="minorHAnsi" w:hAnsiTheme="minorHAnsi" w:cstheme="minorHAnsi"/>
          <w:sz w:val="24"/>
          <w:szCs w:val="24"/>
        </w:rPr>
      </w:pPr>
      <w:r w:rsidRPr="009C001D">
        <w:rPr>
          <w:rFonts w:asciiTheme="minorHAnsi" w:hAnsiTheme="minorHAnsi" w:cstheme="minorHAnsi"/>
          <w:sz w:val="24"/>
          <w:szCs w:val="24"/>
        </w:rPr>
        <w:t xml:space="preserve">W żadnym przypadku postanowień niniejszego paragrafu Umowy nie należy interpretować jako udzielenie dowolnej ze stron roszczenia do żądania zmiany Umowy, a jedynie możliwość dokonania zmiany Umowy. Każda zmiana Umowy wymaga zgody drugiej Strony.  </w:t>
      </w:r>
    </w:p>
    <w:p w14:paraId="6665768F" w14:textId="0061D03B" w:rsidR="0066017E" w:rsidRPr="001C4AAC" w:rsidRDefault="0066017E" w:rsidP="00876EA8">
      <w:pPr>
        <w:pStyle w:val="Akapitzlist"/>
        <w:numPr>
          <w:ilvl w:val="6"/>
          <w:numId w:val="18"/>
        </w:numPr>
        <w:tabs>
          <w:tab w:val="clear" w:pos="5040"/>
        </w:tabs>
        <w:ind w:left="426"/>
        <w:jc w:val="both"/>
        <w:rPr>
          <w:rFonts w:asciiTheme="minorHAnsi" w:hAnsiTheme="minorHAnsi" w:cstheme="minorHAnsi"/>
          <w:sz w:val="24"/>
          <w:szCs w:val="24"/>
        </w:rPr>
      </w:pPr>
      <w:r w:rsidRPr="001C4AAC">
        <w:rPr>
          <w:rFonts w:asciiTheme="minorHAnsi" w:hAnsiTheme="minorHAnsi" w:cstheme="minorHAnsi"/>
          <w:sz w:val="24"/>
          <w:szCs w:val="24"/>
        </w:rPr>
        <w:t xml:space="preserve">Wykonawca zobowiązuje się do elastycznego reagowania na zwiększone lub zmniejszone potrzeby Zamawiającego w zakresie wykonywania usługi, </w:t>
      </w:r>
      <w:proofErr w:type="gramStart"/>
      <w:r w:rsidRPr="001C4AAC">
        <w:rPr>
          <w:rFonts w:asciiTheme="minorHAnsi" w:hAnsiTheme="minorHAnsi" w:cstheme="minorHAnsi"/>
          <w:sz w:val="24"/>
          <w:szCs w:val="24"/>
        </w:rPr>
        <w:t>nie powodującej</w:t>
      </w:r>
      <w:proofErr w:type="gramEnd"/>
      <w:r w:rsidRPr="001C4AAC">
        <w:rPr>
          <w:rFonts w:asciiTheme="minorHAnsi" w:hAnsiTheme="minorHAnsi" w:cstheme="minorHAnsi"/>
          <w:sz w:val="24"/>
          <w:szCs w:val="24"/>
        </w:rPr>
        <w:t xml:space="preserve"> zwiększenia wartości usług.</w:t>
      </w:r>
    </w:p>
    <w:p w14:paraId="5D823645" w14:textId="51732A29" w:rsidR="0066017E" w:rsidRPr="001C4AAC" w:rsidRDefault="0066017E" w:rsidP="00876EA8">
      <w:pPr>
        <w:jc w:val="center"/>
        <w:rPr>
          <w:rFonts w:asciiTheme="minorHAnsi" w:hAnsiTheme="minorHAnsi" w:cstheme="minorHAnsi"/>
          <w:b/>
          <w:sz w:val="24"/>
          <w:szCs w:val="24"/>
        </w:rPr>
      </w:pPr>
      <w:r w:rsidRPr="001C4AAC">
        <w:rPr>
          <w:rFonts w:asciiTheme="minorHAnsi" w:hAnsiTheme="minorHAnsi" w:cstheme="minorHAnsi"/>
          <w:b/>
          <w:sz w:val="24"/>
          <w:szCs w:val="24"/>
        </w:rPr>
        <w:t>§ 1</w:t>
      </w:r>
      <w:r w:rsidR="006A14B1">
        <w:rPr>
          <w:rFonts w:asciiTheme="minorHAnsi" w:hAnsiTheme="minorHAnsi" w:cstheme="minorHAnsi"/>
          <w:b/>
          <w:sz w:val="24"/>
          <w:szCs w:val="24"/>
        </w:rPr>
        <w:t>5</w:t>
      </w:r>
      <w:r w:rsidRPr="001C4AAC">
        <w:rPr>
          <w:rFonts w:asciiTheme="minorHAnsi" w:hAnsiTheme="minorHAnsi" w:cstheme="minorHAnsi"/>
          <w:b/>
          <w:sz w:val="24"/>
          <w:szCs w:val="24"/>
        </w:rPr>
        <w:t>.</w:t>
      </w:r>
    </w:p>
    <w:p w14:paraId="6768EB9A" w14:textId="77777777" w:rsidR="0066017E" w:rsidRPr="001C4AAC" w:rsidRDefault="0066017E" w:rsidP="00876EA8">
      <w:pPr>
        <w:jc w:val="center"/>
        <w:rPr>
          <w:rFonts w:asciiTheme="minorHAnsi" w:hAnsiTheme="minorHAnsi" w:cstheme="minorHAnsi"/>
          <w:b/>
          <w:sz w:val="24"/>
          <w:szCs w:val="24"/>
        </w:rPr>
      </w:pPr>
      <w:r w:rsidRPr="001C4AAC">
        <w:rPr>
          <w:rFonts w:asciiTheme="minorHAnsi" w:hAnsiTheme="minorHAnsi" w:cstheme="minorHAnsi"/>
          <w:b/>
          <w:sz w:val="24"/>
          <w:szCs w:val="24"/>
        </w:rPr>
        <w:t>Termin obowiązywania umowy</w:t>
      </w:r>
    </w:p>
    <w:p w14:paraId="3F235A6C" w14:textId="784DDC26" w:rsidR="0066017E" w:rsidRPr="007F767B" w:rsidRDefault="0066017E" w:rsidP="00876EA8">
      <w:pPr>
        <w:pStyle w:val="Akapitzlist"/>
        <w:numPr>
          <w:ilvl w:val="0"/>
          <w:numId w:val="23"/>
        </w:numPr>
        <w:ind w:left="426" w:hanging="426"/>
        <w:rPr>
          <w:rFonts w:asciiTheme="minorHAnsi" w:hAnsiTheme="minorHAnsi" w:cstheme="minorHAnsi"/>
          <w:sz w:val="24"/>
          <w:szCs w:val="24"/>
        </w:rPr>
      </w:pPr>
      <w:r w:rsidRPr="007F767B">
        <w:rPr>
          <w:rFonts w:asciiTheme="minorHAnsi" w:hAnsiTheme="minorHAnsi" w:cstheme="minorHAnsi"/>
          <w:sz w:val="24"/>
          <w:szCs w:val="24"/>
        </w:rPr>
        <w:t xml:space="preserve">Umowa została zawarta na czas określony od dnia </w:t>
      </w:r>
      <w:r>
        <w:rPr>
          <w:rFonts w:asciiTheme="minorHAnsi" w:hAnsiTheme="minorHAnsi" w:cstheme="minorHAnsi"/>
          <w:sz w:val="24"/>
          <w:szCs w:val="24"/>
        </w:rPr>
        <w:t>.......</w:t>
      </w:r>
      <w:r w:rsidRPr="007F767B">
        <w:rPr>
          <w:rFonts w:asciiTheme="minorHAnsi" w:hAnsiTheme="minorHAnsi" w:cstheme="minorHAnsi"/>
          <w:sz w:val="24"/>
          <w:szCs w:val="24"/>
        </w:rPr>
        <w:t>.</w:t>
      </w:r>
      <w:proofErr w:type="gramStart"/>
      <w:r w:rsidRPr="007F767B">
        <w:rPr>
          <w:rFonts w:asciiTheme="minorHAnsi" w:hAnsiTheme="minorHAnsi" w:cstheme="minorHAnsi"/>
          <w:sz w:val="24"/>
          <w:szCs w:val="24"/>
        </w:rPr>
        <w:t>20</w:t>
      </w:r>
      <w:r>
        <w:rPr>
          <w:rFonts w:asciiTheme="minorHAnsi" w:hAnsiTheme="minorHAnsi" w:cstheme="minorHAnsi"/>
          <w:sz w:val="24"/>
          <w:szCs w:val="24"/>
        </w:rPr>
        <w:t>....</w:t>
      </w:r>
      <w:proofErr w:type="gramEnd"/>
      <w:r w:rsidRPr="007F767B">
        <w:rPr>
          <w:rFonts w:asciiTheme="minorHAnsi" w:hAnsiTheme="minorHAnsi" w:cstheme="minorHAnsi"/>
          <w:sz w:val="24"/>
          <w:szCs w:val="24"/>
        </w:rPr>
        <w:t xml:space="preserve">r. do dnia </w:t>
      </w:r>
      <w:r w:rsidRPr="00036C96">
        <w:rPr>
          <w:rFonts w:asciiTheme="minorHAnsi" w:hAnsiTheme="minorHAnsi" w:cstheme="minorHAnsi"/>
          <w:b/>
          <w:sz w:val="24"/>
          <w:szCs w:val="24"/>
        </w:rPr>
        <w:t>31.12.202</w:t>
      </w:r>
      <w:r w:rsidR="00F01020">
        <w:rPr>
          <w:rFonts w:asciiTheme="minorHAnsi" w:hAnsiTheme="minorHAnsi" w:cstheme="minorHAnsi"/>
          <w:b/>
          <w:sz w:val="24"/>
          <w:szCs w:val="24"/>
        </w:rPr>
        <w:t>7</w:t>
      </w:r>
      <w:r w:rsidRPr="00036C96">
        <w:rPr>
          <w:rFonts w:asciiTheme="minorHAnsi" w:hAnsiTheme="minorHAnsi" w:cstheme="minorHAnsi"/>
          <w:b/>
          <w:sz w:val="24"/>
          <w:szCs w:val="24"/>
        </w:rPr>
        <w:t>r.</w:t>
      </w:r>
    </w:p>
    <w:p w14:paraId="4A50B527" w14:textId="4BA3868B" w:rsidR="0066017E" w:rsidRPr="007F767B" w:rsidRDefault="0066017E" w:rsidP="00876EA8">
      <w:pPr>
        <w:pStyle w:val="Akapitzlist"/>
        <w:numPr>
          <w:ilvl w:val="0"/>
          <w:numId w:val="23"/>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Zamawiający i Wykonawca ustalają, że każda ze stron może rozwiązać umowę o</w:t>
      </w:r>
      <w:r>
        <w:rPr>
          <w:rFonts w:asciiTheme="minorHAnsi" w:hAnsiTheme="minorHAnsi" w:cstheme="minorHAnsi"/>
          <w:sz w:val="24"/>
          <w:szCs w:val="24"/>
        </w:rPr>
        <w:t xml:space="preserve"> </w:t>
      </w:r>
      <w:r w:rsidRPr="007F767B">
        <w:rPr>
          <w:rFonts w:asciiTheme="minorHAnsi" w:hAnsiTheme="minorHAnsi" w:cstheme="minorHAnsi"/>
          <w:sz w:val="24"/>
          <w:szCs w:val="24"/>
        </w:rPr>
        <w:t xml:space="preserve">świadczenie usługi bez zachowania okresu wypowiedzenia w przypadkach niewywiązywania się z warunków umowy i ustaleń zawartych w </w:t>
      </w:r>
      <w:r>
        <w:rPr>
          <w:rFonts w:asciiTheme="minorHAnsi" w:hAnsiTheme="minorHAnsi" w:cstheme="minorHAnsi"/>
          <w:sz w:val="24"/>
          <w:szCs w:val="24"/>
        </w:rPr>
        <w:t>SWZ z załącznikami,</w:t>
      </w:r>
      <w:r w:rsidRPr="007F767B">
        <w:rPr>
          <w:rFonts w:asciiTheme="minorHAnsi" w:hAnsiTheme="minorHAnsi" w:cstheme="minorHAnsi"/>
          <w:sz w:val="24"/>
          <w:szCs w:val="24"/>
        </w:rPr>
        <w:t xml:space="preserve"> któr</w:t>
      </w:r>
      <w:r>
        <w:rPr>
          <w:rFonts w:asciiTheme="minorHAnsi" w:hAnsiTheme="minorHAnsi" w:cstheme="minorHAnsi"/>
          <w:sz w:val="24"/>
          <w:szCs w:val="24"/>
        </w:rPr>
        <w:t>a</w:t>
      </w:r>
      <w:r w:rsidRPr="007F767B">
        <w:rPr>
          <w:rFonts w:asciiTheme="minorHAnsi" w:hAnsiTheme="minorHAnsi" w:cstheme="minorHAnsi"/>
          <w:sz w:val="24"/>
          <w:szCs w:val="24"/>
        </w:rPr>
        <w:t xml:space="preserve"> stanowi integralną część umowy.</w:t>
      </w:r>
    </w:p>
    <w:p w14:paraId="0D2DEF76" w14:textId="77777777" w:rsidR="006A14B1" w:rsidRDefault="006A14B1" w:rsidP="00876EA8">
      <w:pPr>
        <w:jc w:val="center"/>
        <w:rPr>
          <w:rFonts w:asciiTheme="minorHAnsi" w:hAnsiTheme="minorHAnsi" w:cstheme="minorHAnsi"/>
          <w:b/>
          <w:sz w:val="24"/>
          <w:szCs w:val="24"/>
        </w:rPr>
      </w:pPr>
    </w:p>
    <w:p w14:paraId="33C6C86E" w14:textId="36482D8D" w:rsidR="0066017E" w:rsidRPr="007F767B" w:rsidRDefault="0066017E" w:rsidP="00876EA8">
      <w:pPr>
        <w:jc w:val="center"/>
        <w:rPr>
          <w:rFonts w:asciiTheme="minorHAnsi" w:hAnsiTheme="minorHAnsi" w:cstheme="minorHAnsi"/>
          <w:b/>
          <w:sz w:val="24"/>
          <w:szCs w:val="24"/>
        </w:rPr>
      </w:pPr>
      <w:r w:rsidRPr="007F767B">
        <w:rPr>
          <w:rFonts w:asciiTheme="minorHAnsi" w:hAnsiTheme="minorHAnsi" w:cstheme="minorHAnsi"/>
          <w:b/>
          <w:sz w:val="24"/>
          <w:szCs w:val="24"/>
        </w:rPr>
        <w:t>§ 1</w:t>
      </w:r>
      <w:r w:rsidR="006A14B1">
        <w:rPr>
          <w:rFonts w:asciiTheme="minorHAnsi" w:hAnsiTheme="minorHAnsi" w:cstheme="minorHAnsi"/>
          <w:b/>
          <w:sz w:val="24"/>
          <w:szCs w:val="24"/>
        </w:rPr>
        <w:t>6</w:t>
      </w:r>
      <w:r w:rsidRPr="007F767B">
        <w:rPr>
          <w:rFonts w:asciiTheme="minorHAnsi" w:hAnsiTheme="minorHAnsi" w:cstheme="minorHAnsi"/>
          <w:b/>
          <w:sz w:val="24"/>
          <w:szCs w:val="24"/>
        </w:rPr>
        <w:t>.</w:t>
      </w:r>
    </w:p>
    <w:p w14:paraId="6C03FAF3" w14:textId="77777777" w:rsidR="0066017E" w:rsidRPr="007F767B" w:rsidRDefault="0066017E" w:rsidP="00876EA8">
      <w:pPr>
        <w:jc w:val="center"/>
        <w:rPr>
          <w:rFonts w:asciiTheme="minorHAnsi" w:hAnsiTheme="minorHAnsi" w:cstheme="minorHAnsi"/>
          <w:b/>
          <w:sz w:val="24"/>
          <w:szCs w:val="24"/>
        </w:rPr>
      </w:pPr>
      <w:r w:rsidRPr="007F767B">
        <w:rPr>
          <w:rFonts w:asciiTheme="minorHAnsi" w:hAnsiTheme="minorHAnsi" w:cstheme="minorHAnsi"/>
          <w:b/>
          <w:sz w:val="24"/>
          <w:szCs w:val="24"/>
        </w:rPr>
        <w:t>Postanowienia końcowe</w:t>
      </w:r>
    </w:p>
    <w:p w14:paraId="6FBF380E" w14:textId="77777777" w:rsidR="0066017E" w:rsidRPr="007F767B" w:rsidRDefault="0066017E" w:rsidP="00876EA8">
      <w:pPr>
        <w:pStyle w:val="Akapitzlist"/>
        <w:numPr>
          <w:ilvl w:val="1"/>
          <w:numId w:val="21"/>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 xml:space="preserve">W razie powstania sporu na tle wykonania niniejszej umowy w sprawie zamówienia publicznego Zamawiający jest zobowiązany przede wszystkim do wyczerpania drogi </w:t>
      </w:r>
      <w:r w:rsidRPr="007F767B">
        <w:rPr>
          <w:rFonts w:asciiTheme="minorHAnsi" w:hAnsiTheme="minorHAnsi" w:cstheme="minorHAnsi"/>
          <w:sz w:val="24"/>
          <w:szCs w:val="24"/>
        </w:rPr>
        <w:lastRenderedPageBreak/>
        <w:t>postępowania reklamacyjnego.</w:t>
      </w:r>
    </w:p>
    <w:p w14:paraId="15D673FD" w14:textId="77777777" w:rsidR="0066017E" w:rsidRPr="007F767B" w:rsidRDefault="0066017E" w:rsidP="00876EA8">
      <w:pPr>
        <w:pStyle w:val="Akapitzlist"/>
        <w:numPr>
          <w:ilvl w:val="1"/>
          <w:numId w:val="21"/>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Reklamację wykonuje się poprzez skierowanie konkretnego roszczenia do Wykonawcy.</w:t>
      </w:r>
    </w:p>
    <w:p w14:paraId="5F2C70F9" w14:textId="77777777" w:rsidR="0066017E" w:rsidRPr="007F767B" w:rsidRDefault="0066017E" w:rsidP="00876EA8">
      <w:pPr>
        <w:pStyle w:val="Akapitzlist"/>
        <w:numPr>
          <w:ilvl w:val="1"/>
          <w:numId w:val="21"/>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Wykonawca ma obowiązek do pisemnego ustosunkowania się do zgłoszonego przez Zamawiającego roszczenia w terminie 21 dni od daty zgłoszenia roszczenia.</w:t>
      </w:r>
    </w:p>
    <w:p w14:paraId="46F6E5E9" w14:textId="77777777" w:rsidR="0066017E" w:rsidRPr="007F767B" w:rsidRDefault="0066017E" w:rsidP="00876EA8">
      <w:pPr>
        <w:pStyle w:val="Akapitzlist"/>
        <w:numPr>
          <w:ilvl w:val="1"/>
          <w:numId w:val="21"/>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W razie odmowy przez Wykonawcę uznania roszczenia Zamawiającego, względnie nie udzielenia odpowiedzi na roszczenie w terminie, o którym mowa w ust.</w:t>
      </w:r>
      <w:r>
        <w:rPr>
          <w:rFonts w:asciiTheme="minorHAnsi" w:hAnsiTheme="minorHAnsi" w:cstheme="minorHAnsi"/>
          <w:sz w:val="24"/>
          <w:szCs w:val="24"/>
        </w:rPr>
        <w:t xml:space="preserve"> </w:t>
      </w:r>
      <w:r w:rsidRPr="007F767B">
        <w:rPr>
          <w:rFonts w:asciiTheme="minorHAnsi" w:hAnsiTheme="minorHAnsi" w:cstheme="minorHAnsi"/>
          <w:sz w:val="24"/>
          <w:szCs w:val="24"/>
        </w:rPr>
        <w:t>3, Zamawiający uprawniony jest do wystąpienia na drogę sądową.</w:t>
      </w:r>
    </w:p>
    <w:p w14:paraId="08DEF33D" w14:textId="77777777" w:rsidR="0066017E" w:rsidRPr="007F767B" w:rsidRDefault="0066017E" w:rsidP="00876EA8">
      <w:pPr>
        <w:pStyle w:val="Akapitzlist"/>
        <w:numPr>
          <w:ilvl w:val="1"/>
          <w:numId w:val="21"/>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Właściwym do rozpoznania sporów na tle realizacji niniejszej umowy jest Sąd rzeczowo właściwy według przepisów k.p.c.</w:t>
      </w:r>
    </w:p>
    <w:p w14:paraId="6C262B99" w14:textId="77777777" w:rsidR="0066017E" w:rsidRDefault="0066017E" w:rsidP="00876EA8">
      <w:pPr>
        <w:pStyle w:val="Akapitzlist"/>
        <w:numPr>
          <w:ilvl w:val="1"/>
          <w:numId w:val="21"/>
        </w:numPr>
        <w:ind w:left="426" w:hanging="426"/>
        <w:jc w:val="both"/>
        <w:rPr>
          <w:rFonts w:asciiTheme="minorHAnsi" w:hAnsiTheme="minorHAnsi" w:cstheme="minorHAnsi"/>
          <w:sz w:val="24"/>
          <w:szCs w:val="24"/>
        </w:rPr>
      </w:pPr>
      <w:r>
        <w:rPr>
          <w:rFonts w:asciiTheme="minorHAnsi" w:hAnsiTheme="minorHAnsi" w:cstheme="minorHAnsi"/>
          <w:sz w:val="24"/>
          <w:szCs w:val="24"/>
        </w:rPr>
        <w:t>W sprawach nie</w:t>
      </w:r>
      <w:r w:rsidRPr="007F767B">
        <w:rPr>
          <w:rFonts w:asciiTheme="minorHAnsi" w:hAnsiTheme="minorHAnsi" w:cstheme="minorHAnsi"/>
          <w:sz w:val="24"/>
          <w:szCs w:val="24"/>
        </w:rPr>
        <w:t xml:space="preserve">uregulowanych niniejszą umową stosuje się przepisy </w:t>
      </w:r>
      <w:r>
        <w:rPr>
          <w:rFonts w:asciiTheme="minorHAnsi" w:hAnsiTheme="minorHAnsi" w:cstheme="minorHAnsi"/>
          <w:sz w:val="24"/>
          <w:szCs w:val="24"/>
        </w:rPr>
        <w:t xml:space="preserve">Prawo zamówień publicznych oraz </w:t>
      </w:r>
      <w:r w:rsidRPr="007F767B">
        <w:rPr>
          <w:rFonts w:asciiTheme="minorHAnsi" w:hAnsiTheme="minorHAnsi" w:cstheme="minorHAnsi"/>
          <w:sz w:val="24"/>
          <w:szCs w:val="24"/>
        </w:rPr>
        <w:t>kodeksu cywilnego oraz w sprawach procesowych przepisy kodeksu postępowania cywilnego.</w:t>
      </w:r>
    </w:p>
    <w:p w14:paraId="0F636E84" w14:textId="77777777" w:rsidR="0066017E" w:rsidRPr="007F767B" w:rsidRDefault="0066017E" w:rsidP="00876EA8">
      <w:pPr>
        <w:pStyle w:val="Akapitzlist"/>
        <w:numPr>
          <w:ilvl w:val="1"/>
          <w:numId w:val="21"/>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Załącznikami do niniejszej umowy są:</w:t>
      </w:r>
    </w:p>
    <w:p w14:paraId="74938103" w14:textId="77777777" w:rsidR="0066017E" w:rsidRPr="007F767B" w:rsidRDefault="0066017E" w:rsidP="00876EA8">
      <w:pPr>
        <w:pStyle w:val="Akapitzlist"/>
        <w:numPr>
          <w:ilvl w:val="0"/>
          <w:numId w:val="24"/>
        </w:numPr>
        <w:ind w:left="851"/>
        <w:jc w:val="both"/>
        <w:rPr>
          <w:rFonts w:asciiTheme="minorHAnsi" w:hAnsiTheme="minorHAnsi" w:cstheme="minorHAnsi"/>
          <w:sz w:val="24"/>
          <w:szCs w:val="24"/>
        </w:rPr>
      </w:pPr>
      <w:r w:rsidRPr="007F767B">
        <w:rPr>
          <w:rFonts w:asciiTheme="minorHAnsi" w:hAnsiTheme="minorHAnsi" w:cstheme="minorHAnsi"/>
          <w:sz w:val="24"/>
          <w:szCs w:val="24"/>
        </w:rPr>
        <w:t>Regulamin pełnienia służby ochrony w S</w:t>
      </w:r>
      <w:r>
        <w:rPr>
          <w:rFonts w:asciiTheme="minorHAnsi" w:hAnsiTheme="minorHAnsi" w:cstheme="minorHAnsi"/>
          <w:sz w:val="24"/>
          <w:szCs w:val="24"/>
        </w:rPr>
        <w:t xml:space="preserve">ądzie Rejonowym w Malborku </w:t>
      </w:r>
      <w:r w:rsidRPr="007F767B">
        <w:rPr>
          <w:rFonts w:asciiTheme="minorHAnsi" w:hAnsiTheme="minorHAnsi" w:cstheme="minorHAnsi"/>
          <w:sz w:val="24"/>
          <w:szCs w:val="24"/>
        </w:rPr>
        <w:t xml:space="preserve">przez pracowników </w:t>
      </w:r>
      <w:r>
        <w:rPr>
          <w:rFonts w:asciiTheme="minorHAnsi" w:hAnsiTheme="minorHAnsi" w:cstheme="minorHAnsi"/>
          <w:sz w:val="24"/>
          <w:szCs w:val="24"/>
        </w:rPr>
        <w:t xml:space="preserve">Wykonawcy, </w:t>
      </w:r>
    </w:p>
    <w:p w14:paraId="59C93FBB" w14:textId="77777777" w:rsidR="0066017E" w:rsidRPr="007F767B" w:rsidRDefault="0066017E" w:rsidP="00876EA8">
      <w:pPr>
        <w:pStyle w:val="Akapitzlist"/>
        <w:numPr>
          <w:ilvl w:val="0"/>
          <w:numId w:val="24"/>
        </w:numPr>
        <w:ind w:left="851"/>
        <w:jc w:val="both"/>
        <w:rPr>
          <w:rFonts w:asciiTheme="minorHAnsi" w:hAnsiTheme="minorHAnsi" w:cstheme="minorHAnsi"/>
          <w:sz w:val="24"/>
          <w:szCs w:val="24"/>
        </w:rPr>
      </w:pPr>
      <w:r>
        <w:rPr>
          <w:rFonts w:asciiTheme="minorHAnsi" w:hAnsiTheme="minorHAnsi" w:cstheme="minorHAnsi"/>
          <w:sz w:val="24"/>
          <w:szCs w:val="24"/>
        </w:rPr>
        <w:t>Oferta</w:t>
      </w:r>
      <w:r w:rsidRPr="007F767B">
        <w:rPr>
          <w:rFonts w:asciiTheme="minorHAnsi" w:hAnsiTheme="minorHAnsi" w:cstheme="minorHAnsi"/>
          <w:sz w:val="24"/>
          <w:szCs w:val="24"/>
        </w:rPr>
        <w:t xml:space="preserve"> Wykonawcy wraz z załącznikami.</w:t>
      </w:r>
    </w:p>
    <w:p w14:paraId="189EDBA7" w14:textId="77777777" w:rsidR="0066017E" w:rsidRPr="007F767B" w:rsidRDefault="0066017E" w:rsidP="00876EA8">
      <w:pPr>
        <w:pStyle w:val="Akapitzlist"/>
        <w:numPr>
          <w:ilvl w:val="0"/>
          <w:numId w:val="8"/>
        </w:numPr>
        <w:ind w:left="426" w:hanging="426"/>
        <w:jc w:val="both"/>
        <w:rPr>
          <w:rFonts w:asciiTheme="minorHAnsi" w:hAnsiTheme="minorHAnsi" w:cstheme="minorHAnsi"/>
          <w:sz w:val="24"/>
          <w:szCs w:val="24"/>
        </w:rPr>
      </w:pPr>
      <w:r w:rsidRPr="007F767B">
        <w:rPr>
          <w:rFonts w:asciiTheme="minorHAnsi" w:hAnsiTheme="minorHAnsi" w:cstheme="minorHAnsi"/>
          <w:sz w:val="24"/>
          <w:szCs w:val="24"/>
        </w:rPr>
        <w:t>Umowę niniejszą sporządza się w 2 egzemplarzach, po 1 dla każdej ze stron</w:t>
      </w:r>
      <w:r>
        <w:rPr>
          <w:rFonts w:asciiTheme="minorHAnsi" w:hAnsiTheme="minorHAnsi" w:cstheme="minorHAnsi"/>
          <w:sz w:val="24"/>
          <w:szCs w:val="24"/>
        </w:rPr>
        <w:t>.</w:t>
      </w:r>
    </w:p>
    <w:p w14:paraId="215D4CAB" w14:textId="77777777" w:rsidR="0066017E" w:rsidRPr="00DD427A" w:rsidRDefault="0066017E" w:rsidP="00876EA8">
      <w:pPr>
        <w:rPr>
          <w:rFonts w:asciiTheme="minorHAnsi" w:hAnsiTheme="minorHAnsi" w:cstheme="minorHAnsi"/>
          <w:sz w:val="24"/>
          <w:szCs w:val="24"/>
        </w:rPr>
      </w:pPr>
    </w:p>
    <w:p w14:paraId="1352FC0A" w14:textId="77777777" w:rsidR="0066017E" w:rsidRPr="00DD427A" w:rsidRDefault="0066017E" w:rsidP="00876EA8">
      <w:pPr>
        <w:rPr>
          <w:rFonts w:asciiTheme="minorHAnsi" w:hAnsiTheme="minorHAnsi" w:cstheme="minorHAnsi"/>
          <w:sz w:val="24"/>
          <w:szCs w:val="24"/>
        </w:rPr>
      </w:pPr>
    </w:p>
    <w:p w14:paraId="719BBCC8" w14:textId="77777777" w:rsidR="0066017E" w:rsidRPr="00DD427A" w:rsidRDefault="0066017E" w:rsidP="00876EA8">
      <w:pPr>
        <w:jc w:val="center"/>
        <w:rPr>
          <w:rFonts w:asciiTheme="minorHAnsi" w:hAnsiTheme="minorHAnsi" w:cstheme="minorHAnsi"/>
          <w:sz w:val="24"/>
          <w:szCs w:val="24"/>
        </w:rPr>
      </w:pPr>
    </w:p>
    <w:p w14:paraId="7EA64AD9" w14:textId="77777777" w:rsidR="0066017E" w:rsidRDefault="0066017E" w:rsidP="00876EA8">
      <w:pPr>
        <w:jc w:val="center"/>
        <w:rPr>
          <w:rFonts w:asciiTheme="minorHAnsi" w:hAnsiTheme="minorHAnsi" w:cstheme="minorHAnsi"/>
          <w:sz w:val="24"/>
          <w:szCs w:val="24"/>
        </w:rPr>
      </w:pPr>
      <w:r w:rsidRPr="00DD427A">
        <w:rPr>
          <w:rFonts w:asciiTheme="minorHAnsi" w:hAnsiTheme="minorHAnsi" w:cstheme="minorHAnsi"/>
          <w:sz w:val="24"/>
          <w:szCs w:val="24"/>
        </w:rPr>
        <w:t>ZAMAWIAJĄCY</w:t>
      </w:r>
      <w:r>
        <w:rPr>
          <w:rFonts w:asciiTheme="minorHAnsi" w:hAnsiTheme="minorHAnsi" w:cstheme="minorHAnsi"/>
          <w:sz w:val="24"/>
          <w:szCs w:val="24"/>
        </w:rPr>
        <w:t xml:space="preserve">                                             </w:t>
      </w:r>
      <w:r w:rsidRPr="00DD427A">
        <w:rPr>
          <w:rFonts w:asciiTheme="minorHAnsi" w:hAnsiTheme="minorHAnsi" w:cstheme="minorHAnsi"/>
          <w:sz w:val="24"/>
          <w:szCs w:val="24"/>
        </w:rPr>
        <w:tab/>
        <w:t>WYKONAWCA</w:t>
      </w:r>
    </w:p>
    <w:p w14:paraId="4C927352" w14:textId="77777777" w:rsidR="0066017E" w:rsidRDefault="0066017E" w:rsidP="00876EA8">
      <w:pPr>
        <w:jc w:val="center"/>
        <w:rPr>
          <w:rFonts w:asciiTheme="minorHAnsi" w:hAnsiTheme="minorHAnsi" w:cstheme="minorHAnsi"/>
          <w:sz w:val="24"/>
          <w:szCs w:val="24"/>
        </w:rPr>
      </w:pPr>
    </w:p>
    <w:p w14:paraId="295F00CF" w14:textId="77777777" w:rsidR="0066017E" w:rsidRDefault="0066017E" w:rsidP="00876EA8">
      <w:pPr>
        <w:jc w:val="center"/>
        <w:rPr>
          <w:rFonts w:asciiTheme="minorHAnsi" w:hAnsiTheme="minorHAnsi" w:cstheme="minorHAnsi"/>
          <w:sz w:val="24"/>
          <w:szCs w:val="24"/>
        </w:rPr>
      </w:pPr>
    </w:p>
    <w:p w14:paraId="3CAECDE1" w14:textId="77777777" w:rsidR="0066017E" w:rsidRDefault="0066017E" w:rsidP="00876EA8">
      <w:pPr>
        <w:jc w:val="center"/>
        <w:rPr>
          <w:rFonts w:asciiTheme="minorHAnsi" w:hAnsiTheme="minorHAnsi" w:cstheme="minorHAnsi"/>
          <w:sz w:val="24"/>
          <w:szCs w:val="24"/>
        </w:rPr>
      </w:pPr>
    </w:p>
    <w:p w14:paraId="0B4554C4" w14:textId="37B3A048" w:rsidR="0066017E" w:rsidRPr="00DD427A" w:rsidRDefault="0066017E" w:rsidP="00876EA8">
      <w:pPr>
        <w:rPr>
          <w:rFonts w:asciiTheme="minorHAnsi" w:hAnsiTheme="minorHAnsi" w:cstheme="minorHAnsi"/>
          <w:sz w:val="24"/>
          <w:szCs w:val="24"/>
        </w:rPr>
      </w:pPr>
    </w:p>
    <w:p w14:paraId="6F34C45C" w14:textId="2F884F46" w:rsidR="0066017E" w:rsidRPr="00DD427A" w:rsidRDefault="0066017E" w:rsidP="00876EA8">
      <w:pPr>
        <w:rPr>
          <w:rFonts w:asciiTheme="minorHAnsi" w:hAnsiTheme="minorHAnsi" w:cstheme="minorHAnsi"/>
          <w:sz w:val="24"/>
          <w:szCs w:val="24"/>
        </w:rPr>
      </w:pPr>
    </w:p>
    <w:p w14:paraId="565DEFD6" w14:textId="77777777" w:rsidR="0066017E" w:rsidRPr="00DD427A" w:rsidRDefault="0066017E" w:rsidP="00876EA8">
      <w:pPr>
        <w:rPr>
          <w:rFonts w:asciiTheme="minorHAnsi" w:hAnsiTheme="minorHAnsi" w:cstheme="minorHAnsi"/>
          <w:sz w:val="24"/>
          <w:szCs w:val="24"/>
        </w:rPr>
      </w:pPr>
    </w:p>
    <w:p w14:paraId="6CC6CCAA" w14:textId="77777777" w:rsidR="0066017E" w:rsidRPr="00DD427A" w:rsidRDefault="0066017E" w:rsidP="00876EA8">
      <w:pPr>
        <w:rPr>
          <w:rFonts w:asciiTheme="minorHAnsi" w:hAnsiTheme="minorHAnsi" w:cstheme="minorHAnsi"/>
          <w:sz w:val="24"/>
          <w:szCs w:val="24"/>
        </w:rPr>
      </w:pPr>
    </w:p>
    <w:p w14:paraId="21A6937D" w14:textId="77777777" w:rsidR="0066017E" w:rsidRDefault="0066017E" w:rsidP="00876EA8">
      <w:pPr>
        <w:rPr>
          <w:rFonts w:asciiTheme="minorHAnsi" w:hAnsiTheme="minorHAnsi" w:cstheme="minorHAnsi"/>
          <w:sz w:val="24"/>
          <w:szCs w:val="24"/>
        </w:rPr>
        <w:sectPr w:rsidR="0066017E" w:rsidSect="008B6A4E">
          <w:pgSz w:w="11906" w:h="16838"/>
          <w:pgMar w:top="1417" w:right="1417" w:bottom="1417" w:left="1417" w:header="708" w:footer="708" w:gutter="0"/>
          <w:cols w:space="708"/>
          <w:docGrid w:linePitch="360"/>
        </w:sectPr>
      </w:pPr>
    </w:p>
    <w:p w14:paraId="0E74F476" w14:textId="77777777" w:rsidR="0066017E" w:rsidRDefault="0066017E" w:rsidP="00876EA8">
      <w:pPr>
        <w:jc w:val="right"/>
        <w:rPr>
          <w:rFonts w:asciiTheme="minorHAnsi" w:hAnsiTheme="minorHAnsi" w:cstheme="minorHAnsi"/>
          <w:sz w:val="24"/>
          <w:szCs w:val="24"/>
        </w:rPr>
      </w:pPr>
      <w:r>
        <w:rPr>
          <w:rFonts w:asciiTheme="minorHAnsi" w:hAnsiTheme="minorHAnsi" w:cstheme="minorHAnsi"/>
          <w:sz w:val="24"/>
          <w:szCs w:val="24"/>
        </w:rPr>
        <w:lastRenderedPageBreak/>
        <w:t>Załącznik nr 1 do umowy</w:t>
      </w:r>
    </w:p>
    <w:p w14:paraId="37D3025F" w14:textId="77777777" w:rsidR="0066017E" w:rsidRDefault="0066017E" w:rsidP="00876EA8">
      <w:pPr>
        <w:rPr>
          <w:rFonts w:asciiTheme="minorHAnsi" w:hAnsiTheme="minorHAnsi" w:cstheme="minorHAnsi"/>
          <w:sz w:val="24"/>
          <w:szCs w:val="24"/>
        </w:rPr>
      </w:pPr>
    </w:p>
    <w:p w14:paraId="350ED67F" w14:textId="77777777" w:rsidR="0066017E" w:rsidRPr="007F767B" w:rsidRDefault="0066017E" w:rsidP="00876EA8">
      <w:pPr>
        <w:jc w:val="center"/>
        <w:rPr>
          <w:rFonts w:asciiTheme="minorHAnsi" w:hAnsiTheme="minorHAnsi" w:cstheme="minorHAnsi"/>
          <w:b/>
          <w:sz w:val="24"/>
          <w:szCs w:val="24"/>
        </w:rPr>
      </w:pPr>
      <w:r w:rsidRPr="007F767B">
        <w:rPr>
          <w:rFonts w:asciiTheme="minorHAnsi" w:hAnsiTheme="minorHAnsi" w:cstheme="minorHAnsi"/>
          <w:b/>
          <w:sz w:val="24"/>
          <w:szCs w:val="24"/>
        </w:rPr>
        <w:t>REGULAMIN</w:t>
      </w:r>
    </w:p>
    <w:p w14:paraId="154793C4" w14:textId="77777777" w:rsidR="0066017E" w:rsidRPr="007F767B" w:rsidRDefault="0066017E" w:rsidP="00876EA8">
      <w:pPr>
        <w:jc w:val="center"/>
        <w:rPr>
          <w:rFonts w:asciiTheme="minorHAnsi" w:hAnsiTheme="minorHAnsi" w:cstheme="minorHAnsi"/>
          <w:b/>
          <w:sz w:val="24"/>
          <w:szCs w:val="24"/>
        </w:rPr>
      </w:pPr>
      <w:r w:rsidRPr="007F767B">
        <w:rPr>
          <w:rFonts w:asciiTheme="minorHAnsi" w:hAnsiTheme="minorHAnsi" w:cstheme="minorHAnsi"/>
          <w:b/>
          <w:sz w:val="24"/>
          <w:szCs w:val="24"/>
        </w:rPr>
        <w:t>PEŁNIENIA SŁUŻBY OCHRONNEJ W SĄDZIE REJONOWYM</w:t>
      </w:r>
    </w:p>
    <w:p w14:paraId="75FC8092" w14:textId="77777777" w:rsidR="0066017E" w:rsidRPr="007F767B" w:rsidRDefault="0066017E" w:rsidP="00876EA8">
      <w:pPr>
        <w:jc w:val="center"/>
        <w:rPr>
          <w:rFonts w:asciiTheme="minorHAnsi" w:hAnsiTheme="minorHAnsi" w:cstheme="minorHAnsi"/>
          <w:b/>
          <w:sz w:val="24"/>
          <w:szCs w:val="24"/>
        </w:rPr>
      </w:pPr>
      <w:r w:rsidRPr="007F767B">
        <w:rPr>
          <w:rFonts w:asciiTheme="minorHAnsi" w:hAnsiTheme="minorHAnsi" w:cstheme="minorHAnsi"/>
          <w:b/>
          <w:sz w:val="24"/>
          <w:szCs w:val="24"/>
        </w:rPr>
        <w:t>W MALBORKU PRZEZ PRACOWNIKÓW</w:t>
      </w:r>
    </w:p>
    <w:p w14:paraId="72DD4DFB" w14:textId="77777777" w:rsidR="0066017E" w:rsidRPr="00DD427A" w:rsidRDefault="0066017E" w:rsidP="00876EA8">
      <w:pPr>
        <w:jc w:val="center"/>
        <w:rPr>
          <w:rFonts w:asciiTheme="minorHAnsi" w:hAnsiTheme="minorHAnsi" w:cstheme="minorHAnsi"/>
          <w:sz w:val="24"/>
          <w:szCs w:val="24"/>
        </w:rPr>
      </w:pPr>
      <w:r w:rsidRPr="007F767B">
        <w:rPr>
          <w:rFonts w:asciiTheme="minorHAnsi" w:hAnsiTheme="minorHAnsi" w:cstheme="minorHAnsi"/>
          <w:b/>
          <w:sz w:val="24"/>
          <w:szCs w:val="24"/>
        </w:rPr>
        <w:t>do umowy</w:t>
      </w:r>
      <w:r>
        <w:rPr>
          <w:rFonts w:asciiTheme="minorHAnsi" w:hAnsiTheme="minorHAnsi" w:cstheme="minorHAnsi"/>
          <w:b/>
          <w:sz w:val="24"/>
          <w:szCs w:val="24"/>
        </w:rPr>
        <w:t xml:space="preserve"> nr ...............</w:t>
      </w:r>
      <w:r w:rsidRPr="007F767B">
        <w:rPr>
          <w:rFonts w:asciiTheme="minorHAnsi" w:hAnsiTheme="minorHAnsi" w:cstheme="minorHAnsi"/>
          <w:b/>
          <w:sz w:val="24"/>
          <w:szCs w:val="24"/>
        </w:rPr>
        <w:t xml:space="preserve"> z dnia</w:t>
      </w:r>
      <w:r>
        <w:rPr>
          <w:rFonts w:asciiTheme="minorHAnsi" w:hAnsiTheme="minorHAnsi" w:cstheme="minorHAnsi"/>
          <w:b/>
          <w:sz w:val="24"/>
          <w:szCs w:val="24"/>
        </w:rPr>
        <w:t xml:space="preserve"> ....................</w:t>
      </w:r>
    </w:p>
    <w:p w14:paraId="2F059A95" w14:textId="77777777" w:rsidR="0066017E" w:rsidRPr="00DD427A" w:rsidRDefault="0066017E" w:rsidP="00876EA8">
      <w:pPr>
        <w:rPr>
          <w:rFonts w:asciiTheme="minorHAnsi" w:hAnsiTheme="minorHAnsi" w:cstheme="minorHAnsi"/>
          <w:sz w:val="24"/>
          <w:szCs w:val="24"/>
        </w:rPr>
      </w:pPr>
    </w:p>
    <w:p w14:paraId="05081E79" w14:textId="77777777" w:rsidR="0066017E" w:rsidRPr="00992F08" w:rsidRDefault="0066017E" w:rsidP="00876EA8">
      <w:pPr>
        <w:jc w:val="center"/>
        <w:rPr>
          <w:rFonts w:asciiTheme="minorHAnsi" w:hAnsiTheme="minorHAnsi" w:cstheme="minorHAnsi"/>
          <w:b/>
          <w:sz w:val="24"/>
          <w:szCs w:val="24"/>
        </w:rPr>
      </w:pPr>
      <w:r w:rsidRPr="00992F08">
        <w:rPr>
          <w:rFonts w:asciiTheme="minorHAnsi" w:hAnsiTheme="minorHAnsi" w:cstheme="minorHAnsi"/>
          <w:b/>
          <w:sz w:val="24"/>
          <w:szCs w:val="24"/>
        </w:rPr>
        <w:t>I.   POSTANOWIENIA OGÓLNE.</w:t>
      </w:r>
    </w:p>
    <w:p w14:paraId="2385C15B"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 xml:space="preserve">Służbę ochronną zwaną dalej „ochroną" organizuje się w celu zapewnienia </w:t>
      </w:r>
      <w:r>
        <w:rPr>
          <w:rFonts w:asciiTheme="minorHAnsi" w:hAnsiTheme="minorHAnsi" w:cstheme="minorHAnsi"/>
          <w:sz w:val="24"/>
          <w:szCs w:val="24"/>
        </w:rPr>
        <w:t>b</w:t>
      </w:r>
      <w:r w:rsidRPr="00992F08">
        <w:rPr>
          <w:rFonts w:asciiTheme="minorHAnsi" w:hAnsiTheme="minorHAnsi" w:cstheme="minorHAnsi"/>
          <w:sz w:val="24"/>
          <w:szCs w:val="24"/>
        </w:rPr>
        <w:t>ezpieczeństwa osobom i mieniu w chronionych budynkach i w pomieszczeniach sądowych określonych w umowie.</w:t>
      </w:r>
    </w:p>
    <w:p w14:paraId="5D5778C7"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 xml:space="preserve">Zadania ochronne wykonują pracownicy firmy odpowiadający wymaganiom określonym w specyfikacji </w:t>
      </w:r>
      <w:r>
        <w:rPr>
          <w:rFonts w:asciiTheme="minorHAnsi" w:hAnsiTheme="minorHAnsi" w:cstheme="minorHAnsi"/>
          <w:sz w:val="24"/>
          <w:szCs w:val="24"/>
        </w:rPr>
        <w:t xml:space="preserve">istotnych </w:t>
      </w:r>
      <w:r w:rsidRPr="00992F08">
        <w:rPr>
          <w:rFonts w:asciiTheme="minorHAnsi" w:hAnsiTheme="minorHAnsi" w:cstheme="minorHAnsi"/>
          <w:sz w:val="24"/>
          <w:szCs w:val="24"/>
        </w:rPr>
        <w:t>warunków zamówienia oraz określonym w umowie.</w:t>
      </w:r>
    </w:p>
    <w:p w14:paraId="7FC15763"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Pracownicy ochrony pełnią służbę ochronną w umundurowaniu i oznakowaniu firmowym oraz są wyposażeni w sprawny sprzęt i środki łączności niezbędne do komunikacji wewnętrznej oraz alarmowania i ostrzegania pracowników i innych osób o zagrożeniach.</w:t>
      </w:r>
    </w:p>
    <w:p w14:paraId="37425CCA"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Pracownik ochrony przystępujący do pełnienia służby ochronnej powinien być wypoczęty, sprawny fizycznie i psychicznie, schludnie ubrany i należycie wyposażony.</w:t>
      </w:r>
    </w:p>
    <w:p w14:paraId="07EE738C"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Przebieg służby ochronnej i zdarzenia zaistniałe w czasie pełnienia służby podlegają odnotowaniu (opisaniu) w meldunku z przebiegu służby przez pracownika ochrony z zastrzeżeniem ustaleń punktu 6.</w:t>
      </w:r>
    </w:p>
    <w:p w14:paraId="61D3843E" w14:textId="77777777" w:rsidR="0066017E"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W razie zaistnienia zdarzeń, które spowodowały interwencję albo stworzyły zagrożenie lub mogą skutkować skargą, pracownik oprócz zwięzłego wpisu do meldunku sporządza szczegółową notatkę służbową z opisem przebiegu zdarzenia i okoliczności oraz datą i godziną jego zaistnienia, danymi świadków i sposobem załatwienia sprawy. Notatka służbowa (oryginał) po zaparafowaniu przez pracownika nadzoru firmy podlega przekazaniu tego samego dnia osobie nadzorującej z Sądu Rejonowego w Malborku.</w:t>
      </w:r>
    </w:p>
    <w:p w14:paraId="0A853C2F"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Sporządzenia notatki służbowej wymagają w szczególności: awantury, bójki, kradzieże i włamania, użycie środków przymusu na terenie obiektów sądowych, legitymowanie osób, odebranie niebezpiecznych przedmiotów osobom wchodzącym na teren sądu albo przebywającym na terenie chronionego obiektu, przypadków zasłabnięcia osób</w:t>
      </w:r>
      <w:r w:rsidRPr="00992F08">
        <w:rPr>
          <w:rFonts w:asciiTheme="minorHAnsi" w:hAnsiTheme="minorHAnsi" w:cstheme="minorHAnsi"/>
          <w:sz w:val="24"/>
          <w:szCs w:val="24"/>
        </w:rPr>
        <w:tab/>
        <w:t>i udzielania pomocy, znalezienie dokumentów i przedmiotów, zawiadomienia o podłożeniu i znalezieniu ładunków wybuchowych i innych niebezpiecznych przedmiotów, brak kluczy do pomieszczeń, wypadków i kolizji pojazdów na terenie parkingów sądowych oraz stan nietrzeźwości pracowników oraz interesantów.</w:t>
      </w:r>
    </w:p>
    <w:p w14:paraId="34627BA4"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Dokumentowanie czynności i zdarzeń pracownicy ochrony realizują na bieżąco z zachowaniem kolejności zapisów i chronologii zdarzeń.</w:t>
      </w:r>
    </w:p>
    <w:p w14:paraId="412E0EA1" w14:textId="77777777" w:rsidR="0066017E" w:rsidRPr="00992F08"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Pracownicy ochrony podczas pełnienia służby podlegają kierownikowi nadzoru „Zleceniobiorcy".</w:t>
      </w:r>
    </w:p>
    <w:p w14:paraId="1EF41E57" w14:textId="77777777" w:rsidR="0066017E" w:rsidRDefault="0066017E" w:rsidP="00876EA8">
      <w:pPr>
        <w:pStyle w:val="Akapitzlist"/>
        <w:numPr>
          <w:ilvl w:val="1"/>
          <w:numId w:val="24"/>
        </w:numPr>
        <w:ind w:left="426" w:hanging="426"/>
        <w:jc w:val="both"/>
        <w:rPr>
          <w:rFonts w:asciiTheme="minorHAnsi" w:hAnsiTheme="minorHAnsi" w:cstheme="minorHAnsi"/>
          <w:sz w:val="24"/>
          <w:szCs w:val="24"/>
        </w:rPr>
      </w:pPr>
      <w:r w:rsidRPr="00992F08">
        <w:rPr>
          <w:rFonts w:asciiTheme="minorHAnsi" w:hAnsiTheme="minorHAnsi" w:cstheme="minorHAnsi"/>
          <w:sz w:val="24"/>
          <w:szCs w:val="24"/>
        </w:rPr>
        <w:t>Prawo wydawania poleceń pracownikom ochrony związanych ze sposobem pełnienia służby oraz z bezpieczeństwem sądu przysługuje odpowiednio prezesowi i wiceprezesowi</w:t>
      </w:r>
      <w:r>
        <w:rPr>
          <w:rFonts w:asciiTheme="minorHAnsi" w:hAnsiTheme="minorHAnsi" w:cstheme="minorHAnsi"/>
          <w:sz w:val="24"/>
          <w:szCs w:val="24"/>
        </w:rPr>
        <w:t xml:space="preserve"> </w:t>
      </w:r>
      <w:r w:rsidRPr="00992F08">
        <w:rPr>
          <w:rFonts w:asciiTheme="minorHAnsi" w:hAnsiTheme="minorHAnsi" w:cstheme="minorHAnsi"/>
          <w:sz w:val="24"/>
          <w:szCs w:val="24"/>
        </w:rPr>
        <w:t>sądu, dyrektorowi sądu oraz kierownikowi oddziału administracyjnego Sądu Rejonowego w Malborku w odpowiednim zakresie.</w:t>
      </w:r>
    </w:p>
    <w:p w14:paraId="163CC002" w14:textId="729700A7" w:rsidR="0066017E" w:rsidRDefault="0066017E" w:rsidP="00876EA8">
      <w:pPr>
        <w:pStyle w:val="Akapitzlist"/>
        <w:numPr>
          <w:ilvl w:val="1"/>
          <w:numId w:val="24"/>
        </w:numPr>
        <w:ind w:left="426" w:hanging="426"/>
        <w:jc w:val="both"/>
        <w:rPr>
          <w:rFonts w:asciiTheme="minorHAnsi" w:hAnsiTheme="minorHAnsi" w:cstheme="minorHAnsi"/>
          <w:sz w:val="24"/>
          <w:szCs w:val="24"/>
        </w:rPr>
      </w:pPr>
      <w:r w:rsidRPr="0081118D">
        <w:rPr>
          <w:rFonts w:asciiTheme="minorHAnsi" w:hAnsiTheme="minorHAnsi" w:cstheme="minorHAnsi"/>
          <w:sz w:val="24"/>
          <w:szCs w:val="24"/>
        </w:rPr>
        <w:t xml:space="preserve">Dokumentacja z przebiegu służby ochronnej (książki meldunków itp.) po jej zapisaniu i sprawdzeniu (rozliczeniu) podlega przekazaniu </w:t>
      </w:r>
      <w:r w:rsidR="00B65A78">
        <w:rPr>
          <w:rFonts w:asciiTheme="minorHAnsi" w:hAnsiTheme="minorHAnsi" w:cstheme="minorHAnsi"/>
          <w:sz w:val="24"/>
          <w:szCs w:val="24"/>
        </w:rPr>
        <w:t>K</w:t>
      </w:r>
      <w:r w:rsidR="00B65A78" w:rsidRPr="0081118D">
        <w:rPr>
          <w:rFonts w:asciiTheme="minorHAnsi" w:hAnsiTheme="minorHAnsi" w:cstheme="minorHAnsi"/>
          <w:sz w:val="24"/>
          <w:szCs w:val="24"/>
        </w:rPr>
        <w:t xml:space="preserve">ierownikowi </w:t>
      </w:r>
      <w:r w:rsidR="00B65A78">
        <w:rPr>
          <w:rFonts w:asciiTheme="minorHAnsi" w:hAnsiTheme="minorHAnsi" w:cstheme="minorHAnsi"/>
          <w:sz w:val="24"/>
          <w:szCs w:val="24"/>
        </w:rPr>
        <w:t>O</w:t>
      </w:r>
      <w:r w:rsidR="00B65A78" w:rsidRPr="0081118D">
        <w:rPr>
          <w:rFonts w:asciiTheme="minorHAnsi" w:hAnsiTheme="minorHAnsi" w:cstheme="minorHAnsi"/>
          <w:sz w:val="24"/>
          <w:szCs w:val="24"/>
        </w:rPr>
        <w:t xml:space="preserve">ddziału </w:t>
      </w:r>
      <w:r w:rsidR="00B65A78">
        <w:rPr>
          <w:rFonts w:asciiTheme="minorHAnsi" w:hAnsiTheme="minorHAnsi" w:cstheme="minorHAnsi"/>
          <w:sz w:val="24"/>
          <w:szCs w:val="24"/>
        </w:rPr>
        <w:t>A</w:t>
      </w:r>
      <w:r w:rsidR="00B65A78" w:rsidRPr="0081118D">
        <w:rPr>
          <w:rFonts w:asciiTheme="minorHAnsi" w:hAnsiTheme="minorHAnsi" w:cstheme="minorHAnsi"/>
          <w:sz w:val="24"/>
          <w:szCs w:val="24"/>
        </w:rPr>
        <w:t>dministra</w:t>
      </w:r>
      <w:r w:rsidR="00B65A78">
        <w:rPr>
          <w:rFonts w:asciiTheme="minorHAnsi" w:hAnsiTheme="minorHAnsi" w:cstheme="minorHAnsi"/>
          <w:sz w:val="24"/>
          <w:szCs w:val="24"/>
        </w:rPr>
        <w:t xml:space="preserve">cyjnego </w:t>
      </w:r>
      <w:r w:rsidR="006474C4">
        <w:rPr>
          <w:rFonts w:asciiTheme="minorHAnsi" w:hAnsiTheme="minorHAnsi" w:cstheme="minorHAnsi"/>
          <w:sz w:val="24"/>
          <w:szCs w:val="24"/>
        </w:rPr>
        <w:t>Sądu R</w:t>
      </w:r>
      <w:r w:rsidRPr="0081118D">
        <w:rPr>
          <w:rFonts w:asciiTheme="minorHAnsi" w:hAnsiTheme="minorHAnsi" w:cstheme="minorHAnsi"/>
          <w:sz w:val="24"/>
          <w:szCs w:val="24"/>
        </w:rPr>
        <w:t>ejonowego w Malborku.</w:t>
      </w:r>
    </w:p>
    <w:p w14:paraId="339EBC62" w14:textId="77777777" w:rsidR="0066017E" w:rsidRPr="0081118D" w:rsidRDefault="0066017E" w:rsidP="00876EA8">
      <w:pPr>
        <w:pStyle w:val="Akapitzlist"/>
        <w:numPr>
          <w:ilvl w:val="1"/>
          <w:numId w:val="24"/>
        </w:numPr>
        <w:ind w:left="426" w:hanging="426"/>
        <w:jc w:val="both"/>
        <w:rPr>
          <w:rFonts w:asciiTheme="minorHAnsi" w:hAnsiTheme="minorHAnsi" w:cstheme="minorHAnsi"/>
          <w:sz w:val="24"/>
          <w:szCs w:val="24"/>
        </w:rPr>
      </w:pPr>
      <w:r w:rsidRPr="0081118D">
        <w:rPr>
          <w:rFonts w:asciiTheme="minorHAnsi" w:hAnsiTheme="minorHAnsi" w:cstheme="minorHAnsi"/>
          <w:sz w:val="24"/>
          <w:szCs w:val="24"/>
        </w:rPr>
        <w:lastRenderedPageBreak/>
        <w:t>Meldunki z przebiegu służby ochronnej pracownik ochrony sporządza odręcznie, czytelnie oraz bez skreśleń i poprawek. Poprawki do treści meldunku wprowadza pracownik oc</w:t>
      </w:r>
      <w:r>
        <w:rPr>
          <w:rFonts w:asciiTheme="minorHAnsi" w:hAnsiTheme="minorHAnsi" w:cstheme="minorHAnsi"/>
          <w:sz w:val="24"/>
          <w:szCs w:val="24"/>
        </w:rPr>
        <w:t xml:space="preserve">hrony </w:t>
      </w:r>
      <w:r w:rsidRPr="0081118D">
        <w:rPr>
          <w:rFonts w:asciiTheme="minorHAnsi" w:hAnsiTheme="minorHAnsi" w:cstheme="minorHAnsi"/>
          <w:sz w:val="24"/>
          <w:szCs w:val="24"/>
        </w:rPr>
        <w:t>poprzez skreślenie niewłaściwego zapisu w sposób umożliwiający odczytanie treści oraz opatrzenie poprawki datą i podpisem osoby dokonującej skreślenia. Zabrania się dokonywania poprawek poprzez ich zamazywanie (</w:t>
      </w:r>
      <w:proofErr w:type="spellStart"/>
      <w:r w:rsidRPr="0081118D">
        <w:rPr>
          <w:rFonts w:asciiTheme="minorHAnsi" w:hAnsiTheme="minorHAnsi" w:cstheme="minorHAnsi"/>
          <w:sz w:val="24"/>
          <w:szCs w:val="24"/>
        </w:rPr>
        <w:t>korektorowanie</w:t>
      </w:r>
      <w:proofErr w:type="spellEnd"/>
      <w:r w:rsidRPr="0081118D">
        <w:rPr>
          <w:rFonts w:asciiTheme="minorHAnsi" w:hAnsiTheme="minorHAnsi" w:cstheme="minorHAnsi"/>
          <w:sz w:val="24"/>
          <w:szCs w:val="24"/>
        </w:rPr>
        <w:t>) albo stosowanie naklejek.</w:t>
      </w:r>
    </w:p>
    <w:p w14:paraId="6BADC328" w14:textId="77777777" w:rsidR="0066017E" w:rsidRDefault="0066017E" w:rsidP="00876EA8">
      <w:pPr>
        <w:rPr>
          <w:rFonts w:asciiTheme="minorHAnsi" w:hAnsiTheme="minorHAnsi" w:cstheme="minorHAnsi"/>
          <w:sz w:val="24"/>
          <w:szCs w:val="24"/>
        </w:rPr>
      </w:pPr>
    </w:p>
    <w:p w14:paraId="0424C148" w14:textId="77777777" w:rsidR="0066017E" w:rsidRPr="00992F08" w:rsidRDefault="0066017E" w:rsidP="00876EA8">
      <w:pPr>
        <w:jc w:val="center"/>
        <w:rPr>
          <w:rFonts w:asciiTheme="minorHAnsi" w:hAnsiTheme="minorHAnsi" w:cstheme="minorHAnsi"/>
          <w:b/>
          <w:sz w:val="24"/>
          <w:szCs w:val="24"/>
        </w:rPr>
      </w:pPr>
      <w:r w:rsidRPr="00992F08">
        <w:rPr>
          <w:rFonts w:asciiTheme="minorHAnsi" w:hAnsiTheme="minorHAnsi" w:cstheme="minorHAnsi"/>
          <w:b/>
          <w:sz w:val="24"/>
          <w:szCs w:val="24"/>
        </w:rPr>
        <w:t>II.</w:t>
      </w:r>
      <w:r>
        <w:rPr>
          <w:rFonts w:asciiTheme="minorHAnsi" w:hAnsiTheme="minorHAnsi" w:cstheme="minorHAnsi"/>
          <w:b/>
          <w:sz w:val="24"/>
          <w:szCs w:val="24"/>
        </w:rPr>
        <w:t xml:space="preserve"> </w:t>
      </w:r>
      <w:r w:rsidRPr="00992F08">
        <w:rPr>
          <w:rFonts w:asciiTheme="minorHAnsi" w:hAnsiTheme="minorHAnsi" w:cstheme="minorHAnsi"/>
          <w:b/>
          <w:sz w:val="24"/>
          <w:szCs w:val="24"/>
        </w:rPr>
        <w:t>ZADANIA    I    OBOWIĄZKI    ORAZ    UPRAWNIENIA    PRACOWNIKÓW OCHRONY.</w:t>
      </w:r>
    </w:p>
    <w:p w14:paraId="1117A26D" w14:textId="77777777" w:rsidR="0066017E" w:rsidRPr="0081118D" w:rsidRDefault="0066017E" w:rsidP="00876EA8">
      <w:pPr>
        <w:pStyle w:val="Akapitzlist"/>
        <w:numPr>
          <w:ilvl w:val="0"/>
          <w:numId w:val="26"/>
        </w:numPr>
        <w:ind w:left="426" w:hanging="426"/>
        <w:rPr>
          <w:rFonts w:asciiTheme="minorHAnsi" w:hAnsiTheme="minorHAnsi" w:cstheme="minorHAnsi"/>
          <w:sz w:val="24"/>
          <w:szCs w:val="24"/>
        </w:rPr>
      </w:pPr>
      <w:r w:rsidRPr="0081118D">
        <w:rPr>
          <w:rFonts w:asciiTheme="minorHAnsi" w:hAnsiTheme="minorHAnsi" w:cstheme="minorHAnsi"/>
          <w:sz w:val="24"/>
          <w:szCs w:val="24"/>
        </w:rPr>
        <w:t>Zadania:</w:t>
      </w:r>
    </w:p>
    <w:p w14:paraId="52BEFD13" w14:textId="77777777" w:rsidR="0066017E" w:rsidRPr="0081118D"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Ochrona fizyczna budynków sądowych określonych w umowie oraz zapewnienie bezpieczeństwa osobom przebywającym w pomieszczeniach sądu i prokuratury w ochranianych budynkach.</w:t>
      </w:r>
    </w:p>
    <w:p w14:paraId="03FF94B4" w14:textId="77777777" w:rsidR="0066017E" w:rsidRPr="0081118D"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Udział w przywracaniu porządku naruszonego przez osoby przebywające w budynku sądu we współdziałaniu ze służbami porządkowymi miasta i policji wezwanymi do pomocy.</w:t>
      </w:r>
    </w:p>
    <w:p w14:paraId="7EF865D9" w14:textId="77777777" w:rsidR="0066017E"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Udzielanie pierwszej pomocy przedlekarskiej osobom, które przebywając na terenie budynków sądu oraz parkingach doznały uszczerbku na zdrowiu wskutek nieprzewidzianych zdarzeń.</w:t>
      </w:r>
    </w:p>
    <w:p w14:paraId="1A683955" w14:textId="74258B5B" w:rsidR="0066017E" w:rsidRPr="0081118D"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Wykonywanie doraźnych poleceń p</w:t>
      </w:r>
      <w:r>
        <w:rPr>
          <w:rFonts w:asciiTheme="minorHAnsi" w:hAnsiTheme="minorHAnsi" w:cstheme="minorHAnsi"/>
          <w:sz w:val="24"/>
          <w:szCs w:val="24"/>
        </w:rPr>
        <w:t>orządkowych kierownictwa Sądu</w:t>
      </w:r>
      <w:r w:rsidR="00B65A78">
        <w:rPr>
          <w:rFonts w:asciiTheme="minorHAnsi" w:hAnsiTheme="minorHAnsi" w:cstheme="minorHAnsi"/>
          <w:sz w:val="24"/>
          <w:szCs w:val="24"/>
        </w:rPr>
        <w:t xml:space="preserve"> </w:t>
      </w:r>
      <w:r>
        <w:rPr>
          <w:rFonts w:asciiTheme="minorHAnsi" w:hAnsiTheme="minorHAnsi" w:cstheme="minorHAnsi"/>
          <w:sz w:val="24"/>
          <w:szCs w:val="24"/>
        </w:rPr>
        <w:t>i</w:t>
      </w:r>
      <w:r w:rsidR="00B65A78">
        <w:rPr>
          <w:rFonts w:asciiTheme="minorHAnsi" w:hAnsiTheme="minorHAnsi" w:cstheme="minorHAnsi"/>
          <w:sz w:val="24"/>
          <w:szCs w:val="24"/>
        </w:rPr>
        <w:t> </w:t>
      </w:r>
      <w:r w:rsidRPr="0081118D">
        <w:rPr>
          <w:rFonts w:asciiTheme="minorHAnsi" w:hAnsiTheme="minorHAnsi" w:cstheme="minorHAnsi"/>
          <w:sz w:val="24"/>
          <w:szCs w:val="24"/>
        </w:rPr>
        <w:t>przewodniczących</w:t>
      </w:r>
      <w:r w:rsidR="00B65A78">
        <w:rPr>
          <w:rFonts w:asciiTheme="minorHAnsi" w:hAnsiTheme="minorHAnsi" w:cstheme="minorHAnsi"/>
          <w:sz w:val="24"/>
          <w:szCs w:val="24"/>
        </w:rPr>
        <w:t xml:space="preserve"> </w:t>
      </w:r>
      <w:r w:rsidRPr="0081118D">
        <w:rPr>
          <w:rFonts w:asciiTheme="minorHAnsi" w:hAnsiTheme="minorHAnsi" w:cstheme="minorHAnsi"/>
          <w:sz w:val="24"/>
          <w:szCs w:val="24"/>
        </w:rPr>
        <w:t>wydziałów</w:t>
      </w:r>
      <w:r w:rsidR="00B65A78">
        <w:rPr>
          <w:rFonts w:asciiTheme="minorHAnsi" w:hAnsiTheme="minorHAnsi" w:cstheme="minorHAnsi"/>
          <w:sz w:val="24"/>
          <w:szCs w:val="24"/>
        </w:rPr>
        <w:t xml:space="preserve"> </w:t>
      </w:r>
      <w:r w:rsidRPr="0081118D">
        <w:rPr>
          <w:rFonts w:asciiTheme="minorHAnsi" w:hAnsiTheme="minorHAnsi" w:cstheme="minorHAnsi"/>
          <w:sz w:val="24"/>
          <w:szCs w:val="24"/>
        </w:rPr>
        <w:t>sądowych</w:t>
      </w:r>
      <w:r w:rsidR="00B65A78">
        <w:rPr>
          <w:rFonts w:asciiTheme="minorHAnsi" w:hAnsiTheme="minorHAnsi" w:cstheme="minorHAnsi"/>
          <w:sz w:val="24"/>
          <w:szCs w:val="24"/>
        </w:rPr>
        <w:t xml:space="preserve"> </w:t>
      </w:r>
      <w:r w:rsidRPr="0081118D">
        <w:rPr>
          <w:rFonts w:asciiTheme="minorHAnsi" w:hAnsiTheme="minorHAnsi" w:cstheme="minorHAnsi"/>
          <w:sz w:val="24"/>
          <w:szCs w:val="24"/>
        </w:rPr>
        <w:t>niekolidujących</w:t>
      </w:r>
      <w:r w:rsidR="00CE4201">
        <w:rPr>
          <w:rFonts w:asciiTheme="minorHAnsi" w:hAnsiTheme="minorHAnsi" w:cstheme="minorHAnsi"/>
          <w:sz w:val="24"/>
          <w:szCs w:val="24"/>
        </w:rPr>
        <w:t xml:space="preserve"> </w:t>
      </w:r>
      <w:r w:rsidRPr="0081118D">
        <w:rPr>
          <w:rFonts w:asciiTheme="minorHAnsi" w:hAnsiTheme="minorHAnsi" w:cstheme="minorHAnsi"/>
          <w:sz w:val="24"/>
          <w:szCs w:val="24"/>
        </w:rPr>
        <w:t>z</w:t>
      </w:r>
      <w:r w:rsidR="00B65A78">
        <w:rPr>
          <w:rFonts w:asciiTheme="minorHAnsi" w:hAnsiTheme="minorHAnsi" w:cstheme="minorHAnsi"/>
          <w:sz w:val="24"/>
          <w:szCs w:val="24"/>
        </w:rPr>
        <w:t xml:space="preserve"> </w:t>
      </w:r>
      <w:r w:rsidRPr="0081118D">
        <w:rPr>
          <w:rFonts w:asciiTheme="minorHAnsi" w:hAnsiTheme="minorHAnsi" w:cstheme="minorHAnsi"/>
          <w:sz w:val="24"/>
          <w:szCs w:val="24"/>
        </w:rPr>
        <w:t>uprawnieniami, mających na celu wzmocnienie bezpieczeństwa osób i powagi ochranianych urzędów.</w:t>
      </w:r>
    </w:p>
    <w:p w14:paraId="2B6C4354" w14:textId="77777777" w:rsidR="0066017E" w:rsidRPr="0081118D"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Niedopuszczenie do wniesienia na teren chronionych obiektów i jego pomieszczeń: broni, amunicji, materiałów wybuchowych, środków promieniotwórczych, substancji łatwopalnych i innych oraz niebezpiecznych narzędzi i przedmiotów (noże, kije, kastety itp.) przez osoby wchodzące </w:t>
      </w:r>
      <w:proofErr w:type="gramStart"/>
      <w:r w:rsidRPr="0081118D">
        <w:rPr>
          <w:rFonts w:asciiTheme="minorHAnsi" w:hAnsiTheme="minorHAnsi" w:cstheme="minorHAnsi"/>
          <w:sz w:val="24"/>
          <w:szCs w:val="24"/>
        </w:rPr>
        <w:t>nie wykonujące</w:t>
      </w:r>
      <w:proofErr w:type="gramEnd"/>
      <w:r w:rsidRPr="0081118D">
        <w:rPr>
          <w:rFonts w:asciiTheme="minorHAnsi" w:hAnsiTheme="minorHAnsi" w:cstheme="minorHAnsi"/>
          <w:sz w:val="24"/>
          <w:szCs w:val="24"/>
        </w:rPr>
        <w:t xml:space="preserve"> czynności służbowych na terenie sądu.</w:t>
      </w:r>
    </w:p>
    <w:p w14:paraId="735FB1FF" w14:textId="77777777" w:rsidR="0066017E" w:rsidRPr="0081118D"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Prowadzenie stałej obserwacji zewnętrznej i wewnętrznej obiektów oraz zachowania osób w celu wyprzedzającego przeciwdziałania ewentualnym zagrożeniom.</w:t>
      </w:r>
    </w:p>
    <w:p w14:paraId="393C8497" w14:textId="5F602B07" w:rsidR="0066017E" w:rsidRPr="0081118D" w:rsidRDefault="0066017E" w:rsidP="00876EA8">
      <w:pPr>
        <w:pStyle w:val="Akapitzlist"/>
        <w:numPr>
          <w:ilvl w:val="0"/>
          <w:numId w:val="25"/>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Współdziałanie z policją i innymi służbami oraz wyznaczonymi pracownikami sądu </w:t>
      </w:r>
      <w:r w:rsidR="008D2595" w:rsidRPr="0081118D">
        <w:rPr>
          <w:rFonts w:asciiTheme="minorHAnsi" w:hAnsiTheme="minorHAnsi" w:cstheme="minorHAnsi"/>
          <w:sz w:val="24"/>
          <w:szCs w:val="24"/>
        </w:rPr>
        <w:t>w</w:t>
      </w:r>
      <w:r w:rsidR="008D2595">
        <w:rPr>
          <w:rFonts w:asciiTheme="minorHAnsi" w:hAnsiTheme="minorHAnsi" w:cstheme="minorHAnsi"/>
          <w:sz w:val="24"/>
          <w:szCs w:val="24"/>
        </w:rPr>
        <w:t> </w:t>
      </w:r>
      <w:r w:rsidRPr="0081118D">
        <w:rPr>
          <w:rFonts w:asciiTheme="minorHAnsi" w:hAnsiTheme="minorHAnsi" w:cstheme="minorHAnsi"/>
          <w:sz w:val="24"/>
          <w:szCs w:val="24"/>
        </w:rPr>
        <w:t>zakresie ochrony i zabezpieczenia rozpraw o zwiększonym stopniu ryzyka oraz zapewnienia bezpieczeństwa w sądzie podczas konwojowania niebezpiecznych przestępców.</w:t>
      </w:r>
    </w:p>
    <w:p w14:paraId="61B75F8F" w14:textId="77777777" w:rsidR="0066017E" w:rsidRPr="0081118D" w:rsidRDefault="0066017E" w:rsidP="00876EA8">
      <w:pPr>
        <w:pStyle w:val="Akapitzlist"/>
        <w:numPr>
          <w:ilvl w:val="0"/>
          <w:numId w:val="26"/>
        </w:numPr>
        <w:ind w:left="426" w:hanging="426"/>
        <w:rPr>
          <w:rFonts w:asciiTheme="minorHAnsi" w:hAnsiTheme="minorHAnsi" w:cstheme="minorHAnsi"/>
          <w:sz w:val="24"/>
          <w:szCs w:val="24"/>
        </w:rPr>
      </w:pPr>
      <w:r w:rsidRPr="0081118D">
        <w:rPr>
          <w:rFonts w:asciiTheme="minorHAnsi" w:hAnsiTheme="minorHAnsi" w:cstheme="minorHAnsi"/>
          <w:sz w:val="24"/>
          <w:szCs w:val="24"/>
        </w:rPr>
        <w:t>Podstawowe obowiązki pracowników ochrony.</w:t>
      </w:r>
    </w:p>
    <w:p w14:paraId="52D9CE75" w14:textId="075F86E2"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Ustalanie osób usiłujących wnieść na teren sądu przedmioty zabronione oraz niedopuszczanie do ich wejścia.</w:t>
      </w:r>
    </w:p>
    <w:p w14:paraId="08D252B9"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Udzielanie pomocy pracownikom sądu w przypadku zakłócania porządku lub toku rozprawy przez strony postępowania sądowego oraz inne osoby.</w:t>
      </w:r>
    </w:p>
    <w:p w14:paraId="07BC2C1F" w14:textId="76C64FAF" w:rsidR="0066017E" w:rsidRPr="00D17CD2"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Kontrolowanie uprawnień osób nie będących pracownikami do przebywania </w:t>
      </w:r>
      <w:r w:rsidR="008D2595" w:rsidRPr="0081118D">
        <w:rPr>
          <w:rFonts w:asciiTheme="minorHAnsi" w:hAnsiTheme="minorHAnsi" w:cstheme="minorHAnsi"/>
          <w:sz w:val="24"/>
          <w:szCs w:val="24"/>
        </w:rPr>
        <w:t>w</w:t>
      </w:r>
      <w:r w:rsidR="008D2595">
        <w:rPr>
          <w:rFonts w:asciiTheme="minorHAnsi" w:hAnsiTheme="minorHAnsi" w:cstheme="minorHAnsi"/>
          <w:sz w:val="24"/>
          <w:szCs w:val="24"/>
        </w:rPr>
        <w:t> </w:t>
      </w:r>
      <w:r w:rsidRPr="0081118D">
        <w:rPr>
          <w:rFonts w:asciiTheme="minorHAnsi" w:hAnsiTheme="minorHAnsi" w:cstheme="minorHAnsi"/>
          <w:sz w:val="24"/>
          <w:szCs w:val="24"/>
        </w:rPr>
        <w:t xml:space="preserve">sądzie </w:t>
      </w:r>
      <w:r w:rsidRPr="00D17CD2">
        <w:rPr>
          <w:rFonts w:asciiTheme="minorHAnsi" w:hAnsiTheme="minorHAnsi" w:cstheme="minorHAnsi"/>
          <w:sz w:val="24"/>
          <w:szCs w:val="24"/>
        </w:rPr>
        <w:t>na podstawie okazanego wezwania i dowodu tożsamości albo po sprawdzeniu oraz potwierdzeniu deklarowanego celu przybycia.</w:t>
      </w:r>
    </w:p>
    <w:p w14:paraId="58F55B7B" w14:textId="77777777" w:rsidR="00A40028" w:rsidRPr="00D17CD2" w:rsidRDefault="00A40028" w:rsidP="00876EA8">
      <w:pPr>
        <w:pStyle w:val="Akapitzlist"/>
        <w:numPr>
          <w:ilvl w:val="0"/>
          <w:numId w:val="27"/>
        </w:numPr>
        <w:ind w:left="851" w:hanging="425"/>
        <w:jc w:val="both"/>
        <w:rPr>
          <w:rFonts w:asciiTheme="minorHAnsi" w:hAnsiTheme="minorHAnsi" w:cstheme="minorHAnsi"/>
          <w:sz w:val="24"/>
          <w:szCs w:val="24"/>
        </w:rPr>
      </w:pPr>
      <w:r w:rsidRPr="00D17CD2">
        <w:rPr>
          <w:rFonts w:asciiTheme="minorHAnsi" w:hAnsiTheme="minorHAnsi" w:cstheme="minorHAnsi"/>
          <w:sz w:val="24"/>
          <w:szCs w:val="24"/>
        </w:rPr>
        <w:t xml:space="preserve">Prowadzenie i bieżąca aktualizacja wykazu </w:t>
      </w:r>
      <w:r w:rsidR="002B44F3" w:rsidRPr="00D17CD2">
        <w:rPr>
          <w:rFonts w:asciiTheme="minorHAnsi" w:hAnsiTheme="minorHAnsi" w:cstheme="minorHAnsi"/>
          <w:sz w:val="24"/>
          <w:szCs w:val="24"/>
        </w:rPr>
        <w:t xml:space="preserve">liczby </w:t>
      </w:r>
      <w:r w:rsidRPr="00D17CD2">
        <w:rPr>
          <w:rFonts w:asciiTheme="minorHAnsi" w:hAnsiTheme="minorHAnsi" w:cstheme="minorHAnsi"/>
          <w:sz w:val="24"/>
          <w:szCs w:val="24"/>
        </w:rPr>
        <w:t xml:space="preserve">osób wchodzących </w:t>
      </w:r>
      <w:r w:rsidR="002B44F3" w:rsidRPr="00D17CD2">
        <w:rPr>
          <w:rFonts w:asciiTheme="minorHAnsi" w:hAnsiTheme="minorHAnsi" w:cstheme="minorHAnsi"/>
          <w:sz w:val="24"/>
          <w:szCs w:val="24"/>
        </w:rPr>
        <w:t>i opuszczają</w:t>
      </w:r>
      <w:r w:rsidR="00074E62" w:rsidRPr="00D17CD2">
        <w:rPr>
          <w:rFonts w:asciiTheme="minorHAnsi" w:hAnsiTheme="minorHAnsi" w:cstheme="minorHAnsi"/>
          <w:sz w:val="24"/>
          <w:szCs w:val="24"/>
        </w:rPr>
        <w:t>cych budynek Sądu. W przypadku nabyci</w:t>
      </w:r>
      <w:r w:rsidR="002B44F3" w:rsidRPr="00D17CD2">
        <w:rPr>
          <w:rFonts w:asciiTheme="minorHAnsi" w:hAnsiTheme="minorHAnsi" w:cstheme="minorHAnsi"/>
          <w:sz w:val="24"/>
          <w:szCs w:val="24"/>
        </w:rPr>
        <w:t>a</w:t>
      </w:r>
      <w:r w:rsidR="00074E62" w:rsidRPr="00D17CD2">
        <w:rPr>
          <w:rFonts w:asciiTheme="minorHAnsi" w:hAnsiTheme="minorHAnsi" w:cstheme="minorHAnsi"/>
          <w:sz w:val="24"/>
          <w:szCs w:val="24"/>
        </w:rPr>
        <w:t xml:space="preserve"> przez Zamawiającego</w:t>
      </w:r>
      <w:r w:rsidR="002B44F3" w:rsidRPr="00D17CD2">
        <w:rPr>
          <w:rFonts w:asciiTheme="minorHAnsi" w:hAnsiTheme="minorHAnsi" w:cstheme="minorHAnsi"/>
          <w:sz w:val="24"/>
          <w:szCs w:val="24"/>
        </w:rPr>
        <w:t xml:space="preserve"> „kart dostępowych dla gości” – wydawanie i </w:t>
      </w:r>
      <w:r w:rsidR="00074E62" w:rsidRPr="00D17CD2">
        <w:rPr>
          <w:rFonts w:asciiTheme="minorHAnsi" w:hAnsiTheme="minorHAnsi" w:cstheme="minorHAnsi"/>
          <w:sz w:val="24"/>
          <w:szCs w:val="24"/>
        </w:rPr>
        <w:t>kontrola zwrotu kart.</w:t>
      </w:r>
    </w:p>
    <w:p w14:paraId="57C35CB1" w14:textId="64FBAAA4"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Powiadamianie Policji i kierowników właściwych komórek organizacyjnych sądu </w:t>
      </w:r>
      <w:r w:rsidR="005A75D8" w:rsidRPr="0081118D">
        <w:rPr>
          <w:rFonts w:asciiTheme="minorHAnsi" w:hAnsiTheme="minorHAnsi" w:cstheme="minorHAnsi"/>
          <w:sz w:val="24"/>
          <w:szCs w:val="24"/>
        </w:rPr>
        <w:t>o</w:t>
      </w:r>
      <w:r w:rsidR="005A75D8">
        <w:rPr>
          <w:rFonts w:asciiTheme="minorHAnsi" w:hAnsiTheme="minorHAnsi" w:cstheme="minorHAnsi"/>
          <w:sz w:val="24"/>
          <w:szCs w:val="24"/>
        </w:rPr>
        <w:t> </w:t>
      </w:r>
      <w:r w:rsidRPr="0081118D">
        <w:rPr>
          <w:rFonts w:asciiTheme="minorHAnsi" w:hAnsiTheme="minorHAnsi" w:cstheme="minorHAnsi"/>
          <w:sz w:val="24"/>
          <w:szCs w:val="24"/>
        </w:rPr>
        <w:t xml:space="preserve">przybyciu osób posiadających albo </w:t>
      </w:r>
      <w:proofErr w:type="gramStart"/>
      <w:r w:rsidRPr="0081118D">
        <w:rPr>
          <w:rFonts w:asciiTheme="minorHAnsi" w:hAnsiTheme="minorHAnsi" w:cstheme="minorHAnsi"/>
          <w:sz w:val="24"/>
          <w:szCs w:val="24"/>
        </w:rPr>
        <w:t>nie posiadających</w:t>
      </w:r>
      <w:proofErr w:type="gramEnd"/>
      <w:r w:rsidRPr="0081118D">
        <w:rPr>
          <w:rFonts w:asciiTheme="minorHAnsi" w:hAnsiTheme="minorHAnsi" w:cstheme="minorHAnsi"/>
          <w:sz w:val="24"/>
          <w:szCs w:val="24"/>
        </w:rPr>
        <w:t xml:space="preserve"> wezwania, będących </w:t>
      </w:r>
      <w:r w:rsidR="005A75D8" w:rsidRPr="0081118D">
        <w:rPr>
          <w:rFonts w:asciiTheme="minorHAnsi" w:hAnsiTheme="minorHAnsi" w:cstheme="minorHAnsi"/>
          <w:sz w:val="24"/>
          <w:szCs w:val="24"/>
        </w:rPr>
        <w:lastRenderedPageBreak/>
        <w:t>w</w:t>
      </w:r>
      <w:r w:rsidR="005A75D8">
        <w:rPr>
          <w:rFonts w:asciiTheme="minorHAnsi" w:hAnsiTheme="minorHAnsi" w:cstheme="minorHAnsi"/>
          <w:sz w:val="24"/>
          <w:szCs w:val="24"/>
        </w:rPr>
        <w:t> </w:t>
      </w:r>
      <w:r w:rsidRPr="0081118D">
        <w:rPr>
          <w:rFonts w:asciiTheme="minorHAnsi" w:hAnsiTheme="minorHAnsi" w:cstheme="minorHAnsi"/>
          <w:sz w:val="24"/>
          <w:szCs w:val="24"/>
        </w:rPr>
        <w:t>stanie nietrzeźwym lub pod wpływem podobnie działającego środka, posiadających przy sobie broń albo inne niebezpieczne narzędzia i przedmioty.</w:t>
      </w:r>
    </w:p>
    <w:p w14:paraId="7CC7D86D" w14:textId="77777777"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Niezwłoczne zawiadamianie kierownika nadzoru zleceniobiorcy i osoby odpowiedzialnej zleceniodawcy o zaistnieniu niebezpiecznego zdarzenia na terenie chronionego obiektu i sposobie jego załatwienia.</w:t>
      </w:r>
    </w:p>
    <w:p w14:paraId="19C6BD8B" w14:textId="77777777"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Sprawdzenie przed objęciem służby ochronnej, w czasie jej trwania i po jej zakończeniu dróg komunikacyjnych, wejść na strych i do piwnic, sanitariatów, skrzynek hydrantowych, tablic rozdzielczych prądu, rozmieszczenia gaśnic oraz ich oznakowania, wnęk wywietrzników i podejść do chronionych budynków, w celu ujawnienia pakunków i niebezpiecznych paczek oraz przedmiotów pozostawionych lub celowo podłożonych przez „NN" osoby.</w:t>
      </w:r>
    </w:p>
    <w:p w14:paraId="78623F5B" w14:textId="77777777"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Sprawdzenie w systemie monitoringu i patrolowania stanu bezpieczeństwa wokół chronionych budynków oraz otwieranie i zamykanie drzwi, bram o ustalonych godzinach.</w:t>
      </w:r>
    </w:p>
    <w:p w14:paraId="6C25794C" w14:textId="77777777"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Sprawdzenie w obiektach po zakończeniu pracy stanu zamknięcia okien, wyłączenia światła, grzejników elektrycznych i innych urządzeń oraz bezpieczeństwa przeciwpożarowego.</w:t>
      </w:r>
    </w:p>
    <w:p w14:paraId="74AB4088" w14:textId="77777777"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Systematyczne patrolowanie w godzinach funkcjonowania sądu i prokuratury poszczególnych ciągów komunikacyjnych w celu eliminowania niewłaściwych </w:t>
      </w:r>
      <w:proofErr w:type="spellStart"/>
      <w:r w:rsidRPr="0081118D">
        <w:rPr>
          <w:rFonts w:asciiTheme="minorHAnsi" w:hAnsiTheme="minorHAnsi" w:cstheme="minorHAnsi"/>
          <w:sz w:val="24"/>
          <w:szCs w:val="24"/>
        </w:rPr>
        <w:t>zachowań</w:t>
      </w:r>
      <w:proofErr w:type="spellEnd"/>
      <w:r w:rsidRPr="0081118D">
        <w:rPr>
          <w:rFonts w:asciiTheme="minorHAnsi" w:hAnsiTheme="minorHAnsi" w:cstheme="minorHAnsi"/>
          <w:sz w:val="24"/>
          <w:szCs w:val="24"/>
        </w:rPr>
        <w:t xml:space="preserve"> osób przebywających w budynku sądowym oraz niedopuszczenie do zakłócenia porządku.</w:t>
      </w:r>
    </w:p>
    <w:p w14:paraId="68D79F35" w14:textId="77777777"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Systematyczne patrolowanie w godzinach pozasłużbowych ciągów komunikacyjnych budynków sądu.</w:t>
      </w:r>
    </w:p>
    <w:p w14:paraId="3303B38F"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Zawiadamianie właściwego kierownika sekretariatu Prezesa sądu o przybyciu dziennikarzy, posłów i senatorów oraz postępowanie zgodnie z otrzymanymi wskazówkami.</w:t>
      </w:r>
    </w:p>
    <w:p w14:paraId="300C3FBB" w14:textId="25CE54F5"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Sprawdzanie od zewnątrz stanu zabezpieczenia i zamknięcia drzwi i okien </w:t>
      </w:r>
      <w:r w:rsidR="008E4C22" w:rsidRPr="0081118D">
        <w:rPr>
          <w:rFonts w:asciiTheme="minorHAnsi" w:hAnsiTheme="minorHAnsi" w:cstheme="minorHAnsi"/>
          <w:sz w:val="24"/>
          <w:szCs w:val="24"/>
        </w:rPr>
        <w:t>w</w:t>
      </w:r>
      <w:r w:rsidR="008E4C22">
        <w:rPr>
          <w:rFonts w:asciiTheme="minorHAnsi" w:hAnsiTheme="minorHAnsi" w:cstheme="minorHAnsi"/>
          <w:sz w:val="24"/>
          <w:szCs w:val="24"/>
        </w:rPr>
        <w:t> </w:t>
      </w:r>
      <w:r w:rsidRPr="0081118D">
        <w:rPr>
          <w:rFonts w:asciiTheme="minorHAnsi" w:hAnsiTheme="minorHAnsi" w:cstheme="minorHAnsi"/>
          <w:sz w:val="24"/>
          <w:szCs w:val="24"/>
        </w:rPr>
        <w:t>pomieszczeniach biurowych, magazynowych i archiwalnych po godzinach pracy oraz wpisywanie do meldunku stwierdzonych nieprawidłowości, a w razie potrzeby wzywanie osób odpowiedzialnych do eliminowania zagrożenia.</w:t>
      </w:r>
    </w:p>
    <w:p w14:paraId="60F5A70C"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Udzielanie interesantom informacji wyłącznie w zakresie niezbędnym do zlokalizowania komórki organizacyjnej sądu właściwej dla załatwienia sprawy oraz kierowanie do niej petentów.</w:t>
      </w:r>
    </w:p>
    <w:p w14:paraId="4B166774"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Niezwłoczne informowanie kierownika sekretariatu prezesa sądu o otrzymaniu informacji o podłożeniu ładunku wybuchowego albo zaistnieniu innego zdarzenia zagrażającego życiu i zdrowiu osób w chronionych obiektach.</w:t>
      </w:r>
    </w:p>
    <w:p w14:paraId="358B9CCA"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Przyjmowanie na przechowanie po zakończeniu pracy i pod ochronę oraz wydawanie kluczy do pomieszczeń służbowych osobom upoważnionym, za pokwitowaniem.</w:t>
      </w:r>
    </w:p>
    <w:p w14:paraId="480ACE72"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Reagowanie na niewłaściwe zachowanie się pracowników serwisu sprzątającego poprzez zwracanie osobom uwagi na naruszenie zasad bezpieczeństwa podczas wykonywania czynności służbowych.</w:t>
      </w:r>
    </w:p>
    <w:p w14:paraId="619EB5D1"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Sprawdzenie tożsamości pracowników serwisu sprzątającego podczas ich przybycia do miejsca pracy na podstawie wykazu tych pracowników i okazywanych dowodów osobistych oraz egzekwowanie noszenia identyfikatorów osobistych.</w:t>
      </w:r>
    </w:p>
    <w:p w14:paraId="20B1FAEE"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Sprawdzenie stanu plomb i zabezpieczenia pomieszczeń oraz stwierdzenia tego stanu w meldunku z przebiegu służby.</w:t>
      </w:r>
    </w:p>
    <w:p w14:paraId="66F4346E" w14:textId="77777777" w:rsidR="0066017E" w:rsidRPr="0081118D"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lastRenderedPageBreak/>
        <w:t>Otwieranie i zamykanie drzwi do budynków sądowych o ustalonych godzinach oraz wpuszczanie interesantów dopiero po rozpoczęciu urzędowania sądu.</w:t>
      </w:r>
    </w:p>
    <w:p w14:paraId="418C541A" w14:textId="63278E9C" w:rsidR="0066017E" w:rsidRDefault="0066017E" w:rsidP="00876EA8">
      <w:pPr>
        <w:pStyle w:val="Akapitzlist"/>
        <w:numPr>
          <w:ilvl w:val="0"/>
          <w:numId w:val="27"/>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Obserwowanie w ramach monitoringu stanu zamknięcia bramy od strony tylnego wejścia do budynku przy ul. 17 Marca 3</w:t>
      </w:r>
      <w:r w:rsidR="000560AB">
        <w:rPr>
          <w:rFonts w:asciiTheme="minorHAnsi" w:hAnsiTheme="minorHAnsi" w:cstheme="minorHAnsi"/>
          <w:sz w:val="24"/>
          <w:szCs w:val="24"/>
        </w:rPr>
        <w:t xml:space="preserve"> </w:t>
      </w:r>
      <w:r w:rsidRPr="0081118D">
        <w:rPr>
          <w:rFonts w:asciiTheme="minorHAnsi" w:hAnsiTheme="minorHAnsi" w:cstheme="minorHAnsi"/>
          <w:sz w:val="24"/>
          <w:szCs w:val="24"/>
        </w:rPr>
        <w:t>oraz jej zamykanie w przypadku pozostawienia jej w stanie otwartym.</w:t>
      </w:r>
    </w:p>
    <w:p w14:paraId="3F8331C0" w14:textId="2DE262AA" w:rsidR="0066017E" w:rsidRPr="0081118D" w:rsidRDefault="0066017E" w:rsidP="00876EA8">
      <w:pPr>
        <w:pStyle w:val="Akapitzlist"/>
        <w:numPr>
          <w:ilvl w:val="0"/>
          <w:numId w:val="27"/>
        </w:numPr>
        <w:ind w:left="851" w:hanging="425"/>
        <w:rPr>
          <w:rFonts w:asciiTheme="minorHAnsi" w:hAnsiTheme="minorHAnsi" w:cstheme="minorHAnsi"/>
          <w:sz w:val="24"/>
          <w:szCs w:val="24"/>
        </w:rPr>
      </w:pPr>
      <w:r w:rsidRPr="0081118D">
        <w:rPr>
          <w:rFonts w:asciiTheme="minorHAnsi" w:hAnsiTheme="minorHAnsi" w:cstheme="minorHAnsi"/>
          <w:sz w:val="24"/>
          <w:szCs w:val="24"/>
        </w:rPr>
        <w:t>Zapewnienie przejścia konw</w:t>
      </w:r>
      <w:r w:rsidR="00CA5A97">
        <w:rPr>
          <w:rFonts w:asciiTheme="minorHAnsi" w:hAnsiTheme="minorHAnsi" w:cstheme="minorHAnsi"/>
          <w:sz w:val="24"/>
          <w:szCs w:val="24"/>
        </w:rPr>
        <w:t>o</w:t>
      </w:r>
      <w:r w:rsidRPr="0081118D">
        <w:rPr>
          <w:rFonts w:asciiTheme="minorHAnsi" w:hAnsiTheme="minorHAnsi" w:cstheme="minorHAnsi"/>
          <w:sz w:val="24"/>
          <w:szCs w:val="24"/>
        </w:rPr>
        <w:t>ju w ciągu korytarzowym podczas konwojowania osób przez policję w budynku sądu rejonowego.</w:t>
      </w:r>
    </w:p>
    <w:p w14:paraId="27187775" w14:textId="77777777" w:rsidR="0066017E" w:rsidRPr="0081118D" w:rsidRDefault="0066017E" w:rsidP="00876EA8">
      <w:pPr>
        <w:pStyle w:val="Akapitzlist"/>
        <w:numPr>
          <w:ilvl w:val="0"/>
          <w:numId w:val="23"/>
        </w:numPr>
        <w:ind w:left="426" w:hanging="426"/>
        <w:rPr>
          <w:rFonts w:asciiTheme="minorHAnsi" w:hAnsiTheme="minorHAnsi" w:cstheme="minorHAnsi"/>
          <w:sz w:val="24"/>
          <w:szCs w:val="24"/>
        </w:rPr>
      </w:pPr>
      <w:r w:rsidRPr="0081118D">
        <w:rPr>
          <w:rFonts w:asciiTheme="minorHAnsi" w:hAnsiTheme="minorHAnsi" w:cstheme="minorHAnsi"/>
          <w:sz w:val="24"/>
          <w:szCs w:val="24"/>
        </w:rPr>
        <w:t>Uprawnienia pracowników ochrony podczas pełnienia służby ochronnej.</w:t>
      </w:r>
    </w:p>
    <w:p w14:paraId="70AB7BC6" w14:textId="77777777"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Kontrolowanie uprawnień osób do wejścia i przebywania na terenie chronionych obiektów poprzez sprawdzanie wezwań i żądanie okazania dokumentów tożsamości albo legitymacji służbowej.</w:t>
      </w:r>
    </w:p>
    <w:p w14:paraId="7DB84493" w14:textId="77777777"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Informowanie osób o zakazie wnoszenia do obiektów przedmiotów objętych zakazem oraz żądanie okazania przedmiotów, które spowodowały zadziałanie systemu sygnalizacji elektronicznej podczas wejścia do obiektu.</w:t>
      </w:r>
    </w:p>
    <w:p w14:paraId="212BC01A" w14:textId="5B6D5810"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Wzywanie osób do opuszczenia budynków sądowy</w:t>
      </w:r>
      <w:r w:rsidR="00451492">
        <w:rPr>
          <w:rFonts w:asciiTheme="minorHAnsi" w:hAnsiTheme="minorHAnsi" w:cstheme="minorHAnsi"/>
          <w:sz w:val="24"/>
          <w:szCs w:val="24"/>
        </w:rPr>
        <w:t>c</w:t>
      </w:r>
      <w:r w:rsidRPr="0081118D">
        <w:rPr>
          <w:rFonts w:asciiTheme="minorHAnsi" w:hAnsiTheme="minorHAnsi" w:cstheme="minorHAnsi"/>
          <w:sz w:val="24"/>
          <w:szCs w:val="24"/>
        </w:rPr>
        <w:t>h</w:t>
      </w:r>
      <w:r w:rsidR="00F01020">
        <w:rPr>
          <w:rFonts w:asciiTheme="minorHAnsi" w:hAnsiTheme="minorHAnsi" w:cstheme="minorHAnsi"/>
          <w:sz w:val="24"/>
          <w:szCs w:val="24"/>
        </w:rPr>
        <w:t>,</w:t>
      </w:r>
      <w:r w:rsidRPr="0081118D">
        <w:rPr>
          <w:rFonts w:asciiTheme="minorHAnsi" w:hAnsiTheme="minorHAnsi" w:cstheme="minorHAnsi"/>
          <w:sz w:val="24"/>
          <w:szCs w:val="24"/>
        </w:rPr>
        <w:t xml:space="preserve"> jeżeli ich zachowanie albo posiadane przez nich przedmioty mogą stanowić zagrożenie dla życia i zdrowia osób oraz bezpieczeństwa obiektu.</w:t>
      </w:r>
    </w:p>
    <w:p w14:paraId="2675734C" w14:textId="77777777"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Legitymowanie na terenie sądu osób, które swoim zachowaniem i postępowaniem stwarzają zagrożenie dla osób i mienia, nie podporządkowują się wezwaniom ochrony i nie chcą opuścić obiektu.</w:t>
      </w:r>
    </w:p>
    <w:p w14:paraId="02D4F9E3" w14:textId="77777777"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Stosowanie środków przymusu bezpośredniego dozwolonych prawem (w wyjątkowych przypadkach) z wyłączeniem kobiet o widocznej ciąży i osób, których wygląd wskazuje na wiek do 13 lat, osób w podeszłym wieku oraz osób o widocznej niepełnosprawności.</w:t>
      </w:r>
    </w:p>
    <w:p w14:paraId="3F8333AF" w14:textId="77777777"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Udzielanie pomocy pracownikom oraz policji i innym organom porządkowym podczas przywracania porządku naruszonego przez osoby.</w:t>
      </w:r>
    </w:p>
    <w:p w14:paraId="27629F96" w14:textId="77777777"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Przekazanie Policji osób, które w oczywisty sposób stwarzają bezpośrednie zagrożenie dla życia i zdrowia ludzi na terenie sądu albo dla chronionego mienia.</w:t>
      </w:r>
    </w:p>
    <w:p w14:paraId="0D911443" w14:textId="055C021D"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Alarmowanie i powiadamianie pracowników oraz służb porządkowych miasta </w:t>
      </w:r>
      <w:r w:rsidR="00451492" w:rsidRPr="0081118D">
        <w:rPr>
          <w:rFonts w:asciiTheme="minorHAnsi" w:hAnsiTheme="minorHAnsi" w:cstheme="minorHAnsi"/>
          <w:sz w:val="24"/>
          <w:szCs w:val="24"/>
        </w:rPr>
        <w:t>o</w:t>
      </w:r>
      <w:r w:rsidR="00451492">
        <w:rPr>
          <w:rFonts w:asciiTheme="minorHAnsi" w:hAnsiTheme="minorHAnsi" w:cstheme="minorHAnsi"/>
          <w:sz w:val="24"/>
          <w:szCs w:val="24"/>
        </w:rPr>
        <w:t> </w:t>
      </w:r>
      <w:r w:rsidRPr="0081118D">
        <w:rPr>
          <w:rFonts w:asciiTheme="minorHAnsi" w:hAnsiTheme="minorHAnsi" w:cstheme="minorHAnsi"/>
          <w:sz w:val="24"/>
          <w:szCs w:val="24"/>
        </w:rPr>
        <w:t>zdarzeniach wymagających interwencji i działania tych służb na terenie obiektów chronionych.</w:t>
      </w:r>
    </w:p>
    <w:p w14:paraId="11C30EDB" w14:textId="35C9B66D" w:rsidR="0066017E" w:rsidRPr="0081118D" w:rsidRDefault="0066017E" w:rsidP="00876EA8">
      <w:pPr>
        <w:pStyle w:val="Akapitzlist"/>
        <w:numPr>
          <w:ilvl w:val="1"/>
          <w:numId w:val="23"/>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Kontrolowanie osób wchodzących do chronionego budynku (obiektu) </w:t>
      </w:r>
      <w:r w:rsidR="00451492" w:rsidRPr="0081118D">
        <w:rPr>
          <w:rFonts w:asciiTheme="minorHAnsi" w:hAnsiTheme="minorHAnsi" w:cstheme="minorHAnsi"/>
          <w:sz w:val="24"/>
          <w:szCs w:val="24"/>
        </w:rPr>
        <w:t>z</w:t>
      </w:r>
      <w:r w:rsidR="00451492">
        <w:rPr>
          <w:rFonts w:asciiTheme="minorHAnsi" w:hAnsiTheme="minorHAnsi" w:cstheme="minorHAnsi"/>
          <w:sz w:val="24"/>
          <w:szCs w:val="24"/>
        </w:rPr>
        <w:t> </w:t>
      </w:r>
      <w:r w:rsidRPr="0081118D">
        <w:rPr>
          <w:rFonts w:asciiTheme="minorHAnsi" w:hAnsiTheme="minorHAnsi" w:cstheme="minorHAnsi"/>
          <w:sz w:val="24"/>
          <w:szCs w:val="24"/>
        </w:rPr>
        <w:t>wykorzystaniem stacjona</w:t>
      </w:r>
      <w:r w:rsidRPr="00146CB0">
        <w:rPr>
          <w:rFonts w:asciiTheme="minorHAnsi" w:hAnsiTheme="minorHAnsi" w:cstheme="minorHAnsi"/>
          <w:sz w:val="24"/>
          <w:szCs w:val="24"/>
        </w:rPr>
        <w:t>rnych i ręcznych wykrywaczy metali</w:t>
      </w:r>
      <w:r w:rsidR="00A13EAF" w:rsidRPr="00146CB0">
        <w:rPr>
          <w:rFonts w:asciiTheme="minorHAnsi" w:hAnsiTheme="minorHAnsi" w:cstheme="minorHAnsi"/>
          <w:sz w:val="24"/>
          <w:szCs w:val="24"/>
        </w:rPr>
        <w:t xml:space="preserve"> oraz detektora cieczy</w:t>
      </w:r>
      <w:r w:rsidR="00B92ACA" w:rsidRPr="00146CB0">
        <w:rPr>
          <w:rFonts w:asciiTheme="minorHAnsi" w:hAnsiTheme="minorHAnsi" w:cstheme="minorHAnsi"/>
          <w:sz w:val="24"/>
          <w:szCs w:val="24"/>
        </w:rPr>
        <w:t xml:space="preserve"> i prześwietlarki bagażu</w:t>
      </w:r>
      <w:r w:rsidRPr="00146CB0">
        <w:rPr>
          <w:rFonts w:asciiTheme="minorHAnsi" w:hAnsiTheme="minorHAnsi" w:cstheme="minorHAnsi"/>
          <w:sz w:val="24"/>
          <w:szCs w:val="24"/>
        </w:rPr>
        <w:t>.</w:t>
      </w:r>
    </w:p>
    <w:p w14:paraId="031DAA19" w14:textId="77777777" w:rsidR="0066017E" w:rsidRPr="00DD427A" w:rsidRDefault="0066017E" w:rsidP="00876EA8">
      <w:pPr>
        <w:rPr>
          <w:rFonts w:asciiTheme="minorHAnsi" w:hAnsiTheme="minorHAnsi" w:cstheme="minorHAnsi"/>
          <w:sz w:val="24"/>
          <w:szCs w:val="24"/>
        </w:rPr>
      </w:pPr>
    </w:p>
    <w:p w14:paraId="24133FF3" w14:textId="5EFBF567" w:rsidR="0066017E" w:rsidRPr="0081118D" w:rsidRDefault="0066017E" w:rsidP="00876EA8">
      <w:pPr>
        <w:jc w:val="both"/>
        <w:rPr>
          <w:rFonts w:asciiTheme="minorHAnsi" w:hAnsiTheme="minorHAnsi" w:cstheme="minorHAnsi"/>
          <w:b/>
          <w:sz w:val="24"/>
          <w:szCs w:val="24"/>
        </w:rPr>
      </w:pPr>
      <w:r w:rsidRPr="0081118D">
        <w:rPr>
          <w:rFonts w:asciiTheme="minorHAnsi" w:hAnsiTheme="minorHAnsi" w:cstheme="minorHAnsi"/>
          <w:b/>
          <w:sz w:val="24"/>
          <w:szCs w:val="24"/>
        </w:rPr>
        <w:t>III. POSTĘPOWANIE       PRACOWNIKÓW       O</w:t>
      </w:r>
      <w:r>
        <w:rPr>
          <w:rFonts w:asciiTheme="minorHAnsi" w:hAnsiTheme="minorHAnsi" w:cstheme="minorHAnsi"/>
          <w:b/>
          <w:sz w:val="24"/>
          <w:szCs w:val="24"/>
        </w:rPr>
        <w:t>CHRONY       W       SYTUACJACH</w:t>
      </w:r>
      <w:r w:rsidR="001A12F7">
        <w:rPr>
          <w:rFonts w:asciiTheme="minorHAnsi" w:hAnsiTheme="minorHAnsi" w:cstheme="minorHAnsi"/>
          <w:b/>
          <w:sz w:val="24"/>
          <w:szCs w:val="24"/>
        </w:rPr>
        <w:t xml:space="preserve"> </w:t>
      </w:r>
      <w:r w:rsidRPr="0081118D">
        <w:rPr>
          <w:rFonts w:asciiTheme="minorHAnsi" w:hAnsiTheme="minorHAnsi" w:cstheme="minorHAnsi"/>
          <w:b/>
          <w:sz w:val="24"/>
          <w:szCs w:val="24"/>
        </w:rPr>
        <w:t>SZCZEGÓLNYCH.</w:t>
      </w:r>
    </w:p>
    <w:p w14:paraId="11890FF8" w14:textId="77777777" w:rsidR="0066017E" w:rsidRPr="0081118D" w:rsidRDefault="0066017E" w:rsidP="00876EA8">
      <w:pPr>
        <w:pStyle w:val="Akapitzlist"/>
        <w:numPr>
          <w:ilvl w:val="1"/>
          <w:numId w:val="27"/>
        </w:numPr>
        <w:ind w:left="426" w:hanging="426"/>
        <w:jc w:val="both"/>
        <w:rPr>
          <w:rFonts w:asciiTheme="minorHAnsi" w:hAnsiTheme="minorHAnsi" w:cstheme="minorHAnsi"/>
          <w:sz w:val="24"/>
          <w:szCs w:val="24"/>
        </w:rPr>
      </w:pPr>
      <w:r w:rsidRPr="0081118D">
        <w:rPr>
          <w:rFonts w:asciiTheme="minorHAnsi" w:hAnsiTheme="minorHAnsi" w:cstheme="minorHAnsi"/>
          <w:sz w:val="24"/>
          <w:szCs w:val="24"/>
        </w:rPr>
        <w:t>Zakłócenie porządku i powagi sadu.</w:t>
      </w:r>
    </w:p>
    <w:p w14:paraId="52365A89" w14:textId="77777777" w:rsidR="0066017E" w:rsidRPr="0081118D" w:rsidRDefault="0066017E" w:rsidP="00876EA8">
      <w:pPr>
        <w:pStyle w:val="Akapitzlist"/>
        <w:numPr>
          <w:ilvl w:val="0"/>
          <w:numId w:val="28"/>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Udanie się na miejsce zdarzenia i wezwanie tych osób do zaniechania zachowania się niezgodnie z prawem.</w:t>
      </w:r>
    </w:p>
    <w:p w14:paraId="0A3C1184" w14:textId="77777777" w:rsidR="0066017E" w:rsidRPr="0081118D" w:rsidRDefault="0066017E" w:rsidP="00876EA8">
      <w:pPr>
        <w:pStyle w:val="Akapitzlist"/>
        <w:numPr>
          <w:ilvl w:val="0"/>
          <w:numId w:val="28"/>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Nakazanie osobom zakłócającym porządek opuszczenia obiektu i ostrzeżenie ich przed użyciem środków przymusu lub wezwaniem służb porządkowych (w razie uzasadnionej potrzeby).</w:t>
      </w:r>
    </w:p>
    <w:p w14:paraId="3D789CF7" w14:textId="16684DAA" w:rsidR="0066017E" w:rsidRPr="0081118D" w:rsidRDefault="0066017E" w:rsidP="00876EA8">
      <w:pPr>
        <w:pStyle w:val="Akapitzlist"/>
        <w:numPr>
          <w:ilvl w:val="0"/>
          <w:numId w:val="28"/>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Wezwanie na miejsce zdarzenia grupy interwencyjnej „zleceniobiorcy" oraz policji </w:t>
      </w:r>
      <w:r w:rsidR="00B92ACA" w:rsidRPr="0081118D">
        <w:rPr>
          <w:rFonts w:asciiTheme="minorHAnsi" w:hAnsiTheme="minorHAnsi" w:cstheme="minorHAnsi"/>
          <w:sz w:val="24"/>
          <w:szCs w:val="24"/>
        </w:rPr>
        <w:t>i</w:t>
      </w:r>
      <w:r w:rsidR="00B92ACA">
        <w:rPr>
          <w:rFonts w:asciiTheme="minorHAnsi" w:hAnsiTheme="minorHAnsi" w:cstheme="minorHAnsi"/>
          <w:sz w:val="24"/>
          <w:szCs w:val="24"/>
        </w:rPr>
        <w:t> </w:t>
      </w:r>
      <w:r w:rsidRPr="0081118D">
        <w:rPr>
          <w:rFonts w:asciiTheme="minorHAnsi" w:hAnsiTheme="minorHAnsi" w:cstheme="minorHAnsi"/>
          <w:sz w:val="24"/>
          <w:szCs w:val="24"/>
        </w:rPr>
        <w:t>straży miejskiej w razie uzasadnionej potrzeby.</w:t>
      </w:r>
    </w:p>
    <w:p w14:paraId="572A896B" w14:textId="77777777" w:rsidR="0066017E" w:rsidRPr="0081118D" w:rsidRDefault="0066017E" w:rsidP="00876EA8">
      <w:pPr>
        <w:pStyle w:val="Akapitzlist"/>
        <w:numPr>
          <w:ilvl w:val="0"/>
          <w:numId w:val="28"/>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Powiadomienie o zdarzeniu służby nadzoru i kierownika ochranianego sądu lub osobę odpowiedzialną za bezpieczeństwo w obiekcie.</w:t>
      </w:r>
    </w:p>
    <w:p w14:paraId="15E6B7F9" w14:textId="3A7832F9" w:rsidR="0066017E" w:rsidRPr="0081118D" w:rsidRDefault="0066017E" w:rsidP="00876EA8">
      <w:pPr>
        <w:pStyle w:val="Akapitzlist"/>
        <w:numPr>
          <w:ilvl w:val="0"/>
          <w:numId w:val="28"/>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lastRenderedPageBreak/>
        <w:t xml:space="preserve">Zamknięcie przejścia w miejscu zakłócenia porządku na czas interwencji </w:t>
      </w:r>
      <w:r w:rsidR="00B92ACA" w:rsidRPr="0081118D">
        <w:rPr>
          <w:rFonts w:asciiTheme="minorHAnsi" w:hAnsiTheme="minorHAnsi" w:cstheme="minorHAnsi"/>
          <w:sz w:val="24"/>
          <w:szCs w:val="24"/>
        </w:rPr>
        <w:t>i</w:t>
      </w:r>
      <w:r w:rsidR="00B92ACA">
        <w:rPr>
          <w:rFonts w:asciiTheme="minorHAnsi" w:hAnsiTheme="minorHAnsi" w:cstheme="minorHAnsi"/>
          <w:sz w:val="24"/>
          <w:szCs w:val="24"/>
        </w:rPr>
        <w:t> </w:t>
      </w:r>
      <w:r w:rsidRPr="0081118D">
        <w:rPr>
          <w:rFonts w:asciiTheme="minorHAnsi" w:hAnsiTheme="minorHAnsi" w:cstheme="minorHAnsi"/>
          <w:sz w:val="24"/>
          <w:szCs w:val="24"/>
        </w:rPr>
        <w:t>przywracania naruszonego porządku.</w:t>
      </w:r>
    </w:p>
    <w:p w14:paraId="4F2C86BA" w14:textId="77777777" w:rsidR="0066017E" w:rsidRPr="0081118D" w:rsidRDefault="0066017E" w:rsidP="00876EA8">
      <w:pPr>
        <w:pStyle w:val="Akapitzlist"/>
        <w:numPr>
          <w:ilvl w:val="0"/>
          <w:numId w:val="28"/>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Udokumentowanie zdarzenia w sposób określony w części pierwszej niniejszego regulaminu.</w:t>
      </w:r>
    </w:p>
    <w:p w14:paraId="7A395B0B" w14:textId="77777777" w:rsidR="0066017E" w:rsidRPr="0081118D" w:rsidRDefault="0066017E" w:rsidP="00876EA8">
      <w:pPr>
        <w:pStyle w:val="Akapitzlist"/>
        <w:numPr>
          <w:ilvl w:val="1"/>
          <w:numId w:val="27"/>
        </w:numPr>
        <w:ind w:left="426" w:hanging="426"/>
        <w:rPr>
          <w:rFonts w:asciiTheme="minorHAnsi" w:hAnsiTheme="minorHAnsi" w:cstheme="minorHAnsi"/>
          <w:sz w:val="24"/>
          <w:szCs w:val="24"/>
        </w:rPr>
      </w:pPr>
      <w:r w:rsidRPr="0081118D">
        <w:rPr>
          <w:rFonts w:asciiTheme="minorHAnsi" w:hAnsiTheme="minorHAnsi" w:cstheme="minorHAnsi"/>
          <w:sz w:val="24"/>
          <w:szCs w:val="24"/>
        </w:rPr>
        <w:t>Informacja o niebezpiecznym narzędziu lub przedmiocie.</w:t>
      </w:r>
    </w:p>
    <w:p w14:paraId="0566AE29" w14:textId="57B5CD96"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Niezwłoczne powiadomienie o zagrożeniu właściwego prezesa sądu, pracownika nadzoru i osoby odpowiedzialnej za bezpieczeństwo w obiekcie oraz zaalarmowanie pracowników.</w:t>
      </w:r>
    </w:p>
    <w:p w14:paraId="4F34036E" w14:textId="77777777"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Sprawdzenie własnymi siłami pomieszczeń w strefie zagrożonej w celu zlokalizowania niebezpiecznego ładunku lub przedmiotu.</w:t>
      </w:r>
    </w:p>
    <w:p w14:paraId="19747711" w14:textId="77777777"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Powiadomienie kierowników komórek organizacyjnych sądu o zagrożeniu oraz obowiązku sprawdzenia pomieszczeń we własnym zakresie i poinfo</w:t>
      </w:r>
      <w:r>
        <w:rPr>
          <w:rFonts w:asciiTheme="minorHAnsi" w:hAnsiTheme="minorHAnsi" w:cstheme="minorHAnsi"/>
          <w:sz w:val="24"/>
          <w:szCs w:val="24"/>
        </w:rPr>
        <w:t>rm</w:t>
      </w:r>
      <w:r w:rsidRPr="0081118D">
        <w:rPr>
          <w:rFonts w:asciiTheme="minorHAnsi" w:hAnsiTheme="minorHAnsi" w:cstheme="minorHAnsi"/>
          <w:sz w:val="24"/>
          <w:szCs w:val="24"/>
        </w:rPr>
        <w:t>owania ochrony w przypadku znalezienia podejrzanych przedmiotów.</w:t>
      </w:r>
    </w:p>
    <w:p w14:paraId="2408946E" w14:textId="5FEB2F65"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Wezwanie policji w przypadku </w:t>
      </w:r>
      <w:r w:rsidR="00594A33">
        <w:rPr>
          <w:rFonts w:asciiTheme="minorHAnsi" w:hAnsiTheme="minorHAnsi" w:cstheme="minorHAnsi"/>
          <w:sz w:val="24"/>
          <w:szCs w:val="24"/>
        </w:rPr>
        <w:t>wykrycia</w:t>
      </w:r>
      <w:r w:rsidR="00594A33" w:rsidRPr="0081118D">
        <w:rPr>
          <w:rFonts w:asciiTheme="minorHAnsi" w:hAnsiTheme="minorHAnsi" w:cstheme="minorHAnsi"/>
          <w:sz w:val="24"/>
          <w:szCs w:val="24"/>
        </w:rPr>
        <w:t xml:space="preserve"> </w:t>
      </w:r>
      <w:r w:rsidRPr="0081118D">
        <w:rPr>
          <w:rFonts w:asciiTheme="minorHAnsi" w:hAnsiTheme="minorHAnsi" w:cstheme="minorHAnsi"/>
          <w:sz w:val="24"/>
          <w:szCs w:val="24"/>
        </w:rPr>
        <w:t>podejrzanego przedmiotu oraz powiadomienie osób odpowiedzialnych za bezpieczeństwo obiektów.</w:t>
      </w:r>
    </w:p>
    <w:p w14:paraId="7832FDD9" w14:textId="5C861D3E"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Zabezpieczenie miejsca </w:t>
      </w:r>
      <w:r w:rsidR="00594A33">
        <w:rPr>
          <w:rFonts w:asciiTheme="minorHAnsi" w:hAnsiTheme="minorHAnsi" w:cstheme="minorHAnsi"/>
          <w:sz w:val="24"/>
          <w:szCs w:val="24"/>
        </w:rPr>
        <w:t>wykrycia</w:t>
      </w:r>
      <w:r w:rsidR="00594A33" w:rsidRPr="0081118D">
        <w:rPr>
          <w:rFonts w:asciiTheme="minorHAnsi" w:hAnsiTheme="minorHAnsi" w:cstheme="minorHAnsi"/>
          <w:sz w:val="24"/>
          <w:szCs w:val="24"/>
        </w:rPr>
        <w:t xml:space="preserve"> </w:t>
      </w:r>
      <w:r w:rsidRPr="0081118D">
        <w:rPr>
          <w:rFonts w:asciiTheme="minorHAnsi" w:hAnsiTheme="minorHAnsi" w:cstheme="minorHAnsi"/>
          <w:sz w:val="24"/>
          <w:szCs w:val="24"/>
        </w:rPr>
        <w:t>niebezpiecznego przedmiotu poprzez oznakowanie taśmą ostrzegawczą oraz wystawienie posterunku do czasu przybycia policji i służb kryzysowych.</w:t>
      </w:r>
    </w:p>
    <w:p w14:paraId="57416F62" w14:textId="075BD8A6"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Nakazanie pracownikom sądu i innym osobom oddalenie się z zagrożonej strefy </w:t>
      </w:r>
      <w:r w:rsidR="00594A33" w:rsidRPr="0081118D">
        <w:rPr>
          <w:rFonts w:asciiTheme="minorHAnsi" w:hAnsiTheme="minorHAnsi" w:cstheme="minorHAnsi"/>
          <w:sz w:val="24"/>
          <w:szCs w:val="24"/>
        </w:rPr>
        <w:t>i</w:t>
      </w:r>
      <w:r w:rsidR="00594A33">
        <w:rPr>
          <w:rFonts w:asciiTheme="minorHAnsi" w:hAnsiTheme="minorHAnsi" w:cstheme="minorHAnsi"/>
          <w:sz w:val="24"/>
          <w:szCs w:val="24"/>
        </w:rPr>
        <w:t> </w:t>
      </w:r>
      <w:r w:rsidR="00594A33" w:rsidRPr="0081118D">
        <w:rPr>
          <w:rFonts w:asciiTheme="minorHAnsi" w:hAnsiTheme="minorHAnsi" w:cstheme="minorHAnsi"/>
          <w:sz w:val="24"/>
          <w:szCs w:val="24"/>
        </w:rPr>
        <w:t>z</w:t>
      </w:r>
      <w:r w:rsidR="00594A33">
        <w:rPr>
          <w:rFonts w:asciiTheme="minorHAnsi" w:hAnsiTheme="minorHAnsi" w:cstheme="minorHAnsi"/>
          <w:sz w:val="24"/>
          <w:szCs w:val="24"/>
        </w:rPr>
        <w:t> </w:t>
      </w:r>
      <w:r w:rsidRPr="0081118D">
        <w:rPr>
          <w:rFonts w:asciiTheme="minorHAnsi" w:hAnsiTheme="minorHAnsi" w:cstheme="minorHAnsi"/>
          <w:sz w:val="24"/>
          <w:szCs w:val="24"/>
        </w:rPr>
        <w:t>pomieszczeń albo ewakuowanie w bezpieczne miejsce na zarządzenie po zabezpieczeniu dokumentów i wyłączeniu urządzeń.</w:t>
      </w:r>
    </w:p>
    <w:p w14:paraId="045ADEB1" w14:textId="77777777"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Niedopuszczenie do wejścia osób do budynku w czasie jego przeszukiwania i neutralizowania ładunku oraz likwidacji zagrożenia.</w:t>
      </w:r>
    </w:p>
    <w:p w14:paraId="2D1DE8D8" w14:textId="77777777"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Przejęcie budynku od policji po zakończeniu akcji neutralizacyjnej oraz powiadomienie pracowników o ustaniu zagrożenia.</w:t>
      </w:r>
    </w:p>
    <w:p w14:paraId="6F7A7750" w14:textId="77777777" w:rsidR="0066017E" w:rsidRPr="0081118D" w:rsidRDefault="0066017E" w:rsidP="00876EA8">
      <w:pPr>
        <w:pStyle w:val="Akapitzlist"/>
        <w:numPr>
          <w:ilvl w:val="0"/>
          <w:numId w:val="29"/>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Sporządzenie notatki służbowej ze zdarzenia oraz przekazanie dokumentu pracownikowi nadzorującemu realizację umowy w zakresie ochrony osób i mienia.</w:t>
      </w:r>
    </w:p>
    <w:p w14:paraId="484037E4" w14:textId="77777777" w:rsidR="0066017E" w:rsidRPr="0081118D" w:rsidRDefault="0066017E" w:rsidP="00876EA8">
      <w:pPr>
        <w:pStyle w:val="Akapitzlist"/>
        <w:numPr>
          <w:ilvl w:val="1"/>
          <w:numId w:val="27"/>
        </w:numPr>
        <w:ind w:left="426" w:hanging="426"/>
        <w:rPr>
          <w:rFonts w:asciiTheme="minorHAnsi" w:hAnsiTheme="minorHAnsi" w:cstheme="minorHAnsi"/>
          <w:sz w:val="24"/>
          <w:szCs w:val="24"/>
        </w:rPr>
      </w:pPr>
      <w:r w:rsidRPr="0081118D">
        <w:rPr>
          <w:rFonts w:asciiTheme="minorHAnsi" w:hAnsiTheme="minorHAnsi" w:cstheme="minorHAnsi"/>
          <w:sz w:val="24"/>
          <w:szCs w:val="24"/>
        </w:rPr>
        <w:t>Postępowanie z dokumentami i rzeczami znalezionymi w obiektach.</w:t>
      </w:r>
    </w:p>
    <w:p w14:paraId="62ACFB2B" w14:textId="0D9BE396" w:rsidR="0066017E" w:rsidRPr="0081118D" w:rsidRDefault="0066017E" w:rsidP="00876EA8">
      <w:pPr>
        <w:pStyle w:val="Akapitzlist"/>
        <w:numPr>
          <w:ilvl w:val="0"/>
          <w:numId w:val="30"/>
        </w:numPr>
        <w:ind w:left="851" w:hanging="425"/>
        <w:rPr>
          <w:rFonts w:asciiTheme="minorHAnsi" w:hAnsiTheme="minorHAnsi" w:cstheme="minorHAnsi"/>
          <w:sz w:val="24"/>
          <w:szCs w:val="24"/>
        </w:rPr>
      </w:pPr>
      <w:r w:rsidRPr="0081118D">
        <w:rPr>
          <w:rFonts w:asciiTheme="minorHAnsi" w:hAnsiTheme="minorHAnsi" w:cstheme="minorHAnsi"/>
          <w:sz w:val="24"/>
          <w:szCs w:val="24"/>
        </w:rPr>
        <w:t>Zabezpieczenie dokumentu lub rzeczy i sporządzenie notatki służbowej z opisem okoliczności ich znalezienia.</w:t>
      </w:r>
    </w:p>
    <w:p w14:paraId="212C9C8E" w14:textId="506A09CA" w:rsidR="0066017E" w:rsidRPr="0081118D" w:rsidRDefault="0066017E" w:rsidP="00876EA8">
      <w:pPr>
        <w:pStyle w:val="Akapitzlist"/>
        <w:numPr>
          <w:ilvl w:val="0"/>
          <w:numId w:val="30"/>
        </w:numPr>
        <w:ind w:left="851" w:hanging="425"/>
        <w:rPr>
          <w:rFonts w:asciiTheme="minorHAnsi" w:hAnsiTheme="minorHAnsi" w:cstheme="minorHAnsi"/>
          <w:sz w:val="24"/>
          <w:szCs w:val="24"/>
        </w:rPr>
      </w:pPr>
      <w:r w:rsidRPr="0081118D">
        <w:rPr>
          <w:rFonts w:asciiTheme="minorHAnsi" w:hAnsiTheme="minorHAnsi" w:cstheme="minorHAnsi"/>
          <w:sz w:val="24"/>
          <w:szCs w:val="24"/>
        </w:rPr>
        <w:t xml:space="preserve">Przekazanie znalezionego dokumentu (niezwłocznie po znalezieniu) </w:t>
      </w:r>
      <w:r w:rsidR="005428FC">
        <w:rPr>
          <w:rFonts w:asciiTheme="minorHAnsi" w:hAnsiTheme="minorHAnsi" w:cstheme="minorHAnsi"/>
          <w:sz w:val="24"/>
          <w:szCs w:val="24"/>
        </w:rPr>
        <w:t>K</w:t>
      </w:r>
      <w:r w:rsidR="005428FC" w:rsidRPr="0081118D">
        <w:rPr>
          <w:rFonts w:asciiTheme="minorHAnsi" w:hAnsiTheme="minorHAnsi" w:cstheme="minorHAnsi"/>
          <w:sz w:val="24"/>
          <w:szCs w:val="24"/>
        </w:rPr>
        <w:t xml:space="preserve">ierownikowi </w:t>
      </w:r>
      <w:r w:rsidR="005428FC">
        <w:rPr>
          <w:rFonts w:asciiTheme="minorHAnsi" w:hAnsiTheme="minorHAnsi" w:cstheme="minorHAnsi"/>
          <w:sz w:val="24"/>
          <w:szCs w:val="24"/>
        </w:rPr>
        <w:t>O</w:t>
      </w:r>
      <w:r w:rsidR="005428FC" w:rsidRPr="0081118D">
        <w:rPr>
          <w:rFonts w:asciiTheme="minorHAnsi" w:hAnsiTheme="minorHAnsi" w:cstheme="minorHAnsi"/>
          <w:sz w:val="24"/>
          <w:szCs w:val="24"/>
        </w:rPr>
        <w:t xml:space="preserve">ddziału </w:t>
      </w:r>
      <w:r w:rsidR="005428FC">
        <w:rPr>
          <w:rFonts w:asciiTheme="minorHAnsi" w:hAnsiTheme="minorHAnsi" w:cstheme="minorHAnsi"/>
          <w:sz w:val="24"/>
          <w:szCs w:val="24"/>
        </w:rPr>
        <w:t>A</w:t>
      </w:r>
      <w:r w:rsidR="005428FC" w:rsidRPr="0081118D">
        <w:rPr>
          <w:rFonts w:asciiTheme="minorHAnsi" w:hAnsiTheme="minorHAnsi" w:cstheme="minorHAnsi"/>
          <w:sz w:val="24"/>
          <w:szCs w:val="24"/>
        </w:rPr>
        <w:t xml:space="preserve">dministracyjnego </w:t>
      </w:r>
      <w:r w:rsidRPr="0081118D">
        <w:rPr>
          <w:rFonts w:asciiTheme="minorHAnsi" w:hAnsiTheme="minorHAnsi" w:cstheme="minorHAnsi"/>
          <w:sz w:val="24"/>
          <w:szCs w:val="24"/>
        </w:rPr>
        <w:t>lub Pełnomocnikowi ochrony w przypadku dokumentu niejawnego.</w:t>
      </w:r>
    </w:p>
    <w:p w14:paraId="477EB7B2" w14:textId="77777777" w:rsidR="0066017E" w:rsidRPr="0081118D" w:rsidRDefault="0066017E" w:rsidP="00876EA8">
      <w:pPr>
        <w:pStyle w:val="Akapitzlist"/>
        <w:numPr>
          <w:ilvl w:val="1"/>
          <w:numId w:val="27"/>
        </w:numPr>
        <w:ind w:left="426" w:hanging="426"/>
        <w:jc w:val="both"/>
        <w:rPr>
          <w:rFonts w:asciiTheme="minorHAnsi" w:hAnsiTheme="minorHAnsi" w:cstheme="minorHAnsi"/>
          <w:sz w:val="24"/>
          <w:szCs w:val="24"/>
        </w:rPr>
      </w:pPr>
      <w:r w:rsidRPr="0081118D">
        <w:rPr>
          <w:rFonts w:asciiTheme="minorHAnsi" w:hAnsiTheme="minorHAnsi" w:cstheme="minorHAnsi"/>
          <w:sz w:val="24"/>
          <w:szCs w:val="24"/>
        </w:rPr>
        <w:t>Prowadzenie rozmowy telefonicznej z osoba zgłaszającą zagrożenie.</w:t>
      </w:r>
    </w:p>
    <w:p w14:paraId="635A05C6" w14:textId="77777777" w:rsidR="0066017E" w:rsidRPr="0081118D" w:rsidRDefault="0066017E" w:rsidP="00876EA8">
      <w:pPr>
        <w:pStyle w:val="Akapitzlist"/>
        <w:numPr>
          <w:ilvl w:val="0"/>
          <w:numId w:val="31"/>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Przyjęcie połączenia i podtrzymanie rozmowy w celu uzyskania informacji mogących przyczynić się do identyfikacji sprawcy oraz zlokalizowania ewentualnego zagrożenia.</w:t>
      </w:r>
    </w:p>
    <w:p w14:paraId="0F9C5C2B" w14:textId="77777777" w:rsidR="0066017E" w:rsidRPr="0081118D" w:rsidRDefault="0066017E" w:rsidP="00876EA8">
      <w:pPr>
        <w:pStyle w:val="Akapitzlist"/>
        <w:numPr>
          <w:ilvl w:val="0"/>
          <w:numId w:val="31"/>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Powiadomienie policji z innego telefonu o zgłoszeniu drogą telefoniczną albo w inny sposób zagrożenia.</w:t>
      </w:r>
    </w:p>
    <w:p w14:paraId="7C888BEC" w14:textId="77777777" w:rsidR="0066017E" w:rsidRPr="0081118D" w:rsidRDefault="0066017E" w:rsidP="00876EA8">
      <w:pPr>
        <w:pStyle w:val="Akapitzlist"/>
        <w:numPr>
          <w:ilvl w:val="0"/>
          <w:numId w:val="31"/>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Niezwłoczne powiadomienie o zagrożeniu właściwego sekretariatu prezesa sądu oraz osoby odpowiedzialnej za bezpieczeństwo w obiekcie.</w:t>
      </w:r>
    </w:p>
    <w:p w14:paraId="1D6CE6AE" w14:textId="77777777" w:rsidR="0066017E" w:rsidRPr="0081118D" w:rsidRDefault="0066017E" w:rsidP="00876EA8">
      <w:pPr>
        <w:pStyle w:val="Akapitzlist"/>
        <w:numPr>
          <w:ilvl w:val="0"/>
          <w:numId w:val="31"/>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Wypełnienie karty informacyjnej z opisem zgłoszenia i przekazanie osobie odpowiedzialnej za bezpieczeństwo w obiekcie.</w:t>
      </w:r>
    </w:p>
    <w:p w14:paraId="75DA641E" w14:textId="77777777" w:rsidR="0066017E" w:rsidRPr="00D17CD2" w:rsidRDefault="0066017E" w:rsidP="00876EA8">
      <w:pPr>
        <w:pStyle w:val="Akapitzlist"/>
        <w:numPr>
          <w:ilvl w:val="0"/>
          <w:numId w:val="31"/>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Przekazanie na żądanie policji dodatkowych informacji pozwalających na </w:t>
      </w:r>
      <w:r w:rsidRPr="00D17CD2">
        <w:rPr>
          <w:rFonts w:asciiTheme="minorHAnsi" w:hAnsiTheme="minorHAnsi" w:cstheme="minorHAnsi"/>
          <w:sz w:val="24"/>
          <w:szCs w:val="24"/>
        </w:rPr>
        <w:t>identyfikację osoby zawiadamiającej o zagrożeniu i niebezpieczeństwie.</w:t>
      </w:r>
    </w:p>
    <w:p w14:paraId="563FDAF8" w14:textId="0F0668CC" w:rsidR="00CB622B" w:rsidRPr="00D17CD2" w:rsidRDefault="00CB622B" w:rsidP="00876EA8">
      <w:pPr>
        <w:pStyle w:val="Akapitzlist"/>
        <w:numPr>
          <w:ilvl w:val="1"/>
          <w:numId w:val="27"/>
        </w:numPr>
        <w:ind w:left="426" w:hanging="426"/>
        <w:jc w:val="both"/>
        <w:rPr>
          <w:rFonts w:asciiTheme="minorHAnsi" w:hAnsiTheme="minorHAnsi" w:cstheme="minorHAnsi"/>
          <w:sz w:val="24"/>
          <w:szCs w:val="24"/>
        </w:rPr>
      </w:pPr>
      <w:r w:rsidRPr="00D17CD2">
        <w:rPr>
          <w:rFonts w:asciiTheme="minorHAnsi" w:hAnsiTheme="minorHAnsi" w:cstheme="minorHAnsi"/>
          <w:sz w:val="24"/>
          <w:szCs w:val="24"/>
        </w:rPr>
        <w:t>Ewakuacja pracowników i wszystkich osób pozostających w obiekcie na wypadek pożaru</w:t>
      </w:r>
      <w:r w:rsidR="00E65B7E" w:rsidRPr="00D17CD2">
        <w:rPr>
          <w:rFonts w:asciiTheme="minorHAnsi" w:hAnsiTheme="minorHAnsi" w:cstheme="minorHAnsi"/>
          <w:sz w:val="24"/>
          <w:szCs w:val="24"/>
        </w:rPr>
        <w:t>, powodzi i innych zdarzeń zagrażających zdrowiu i życiu:</w:t>
      </w:r>
    </w:p>
    <w:p w14:paraId="6AC03089" w14:textId="77777777" w:rsidR="00E65B7E" w:rsidRPr="00D17CD2" w:rsidRDefault="00210706" w:rsidP="00876EA8">
      <w:pPr>
        <w:pStyle w:val="Akapitzlist"/>
        <w:numPr>
          <w:ilvl w:val="0"/>
          <w:numId w:val="34"/>
        </w:numPr>
        <w:ind w:left="851"/>
        <w:jc w:val="both"/>
        <w:rPr>
          <w:rFonts w:asciiTheme="minorHAnsi" w:hAnsiTheme="minorHAnsi" w:cstheme="minorHAnsi"/>
          <w:sz w:val="24"/>
          <w:szCs w:val="24"/>
        </w:rPr>
      </w:pPr>
      <w:r w:rsidRPr="00D17CD2">
        <w:rPr>
          <w:rFonts w:asciiTheme="minorHAnsi" w:hAnsiTheme="minorHAnsi" w:cstheme="minorHAnsi"/>
          <w:sz w:val="24"/>
          <w:szCs w:val="24"/>
        </w:rPr>
        <w:lastRenderedPageBreak/>
        <w:t>Zabezpieczenie i przekazanie odpowiednim służbom, tj. Straż Pożarna, Policja – Instrukcji Bezpieczeństwa Pożarowego Obiektu</w:t>
      </w:r>
      <w:r w:rsidR="00CF148A" w:rsidRPr="00D17CD2">
        <w:rPr>
          <w:rFonts w:asciiTheme="minorHAnsi" w:hAnsiTheme="minorHAnsi" w:cstheme="minorHAnsi"/>
          <w:sz w:val="24"/>
          <w:szCs w:val="24"/>
        </w:rPr>
        <w:t xml:space="preserve"> oraz AED,</w:t>
      </w:r>
    </w:p>
    <w:p w14:paraId="6A12ECCE" w14:textId="77777777" w:rsidR="00CF148A" w:rsidRPr="00D17CD2" w:rsidRDefault="00D10564" w:rsidP="00876EA8">
      <w:pPr>
        <w:pStyle w:val="Akapitzlist"/>
        <w:numPr>
          <w:ilvl w:val="0"/>
          <w:numId w:val="34"/>
        </w:numPr>
        <w:ind w:left="851"/>
        <w:jc w:val="both"/>
        <w:rPr>
          <w:rFonts w:asciiTheme="minorHAnsi" w:hAnsiTheme="minorHAnsi" w:cstheme="minorHAnsi"/>
          <w:sz w:val="24"/>
          <w:szCs w:val="24"/>
        </w:rPr>
      </w:pPr>
      <w:r w:rsidRPr="00D17CD2">
        <w:rPr>
          <w:rFonts w:asciiTheme="minorHAnsi" w:hAnsiTheme="minorHAnsi" w:cstheme="minorHAnsi"/>
          <w:sz w:val="24"/>
          <w:szCs w:val="24"/>
        </w:rPr>
        <w:t>Weryfikacja liczby osób wchodzących i opuszczających budynek w celu przekazania informacji odpowiednim służbom.</w:t>
      </w:r>
    </w:p>
    <w:p w14:paraId="73139065" w14:textId="77777777" w:rsidR="0066017E" w:rsidRDefault="0066017E" w:rsidP="00876EA8">
      <w:pPr>
        <w:rPr>
          <w:rFonts w:asciiTheme="minorHAnsi" w:hAnsiTheme="minorHAnsi" w:cstheme="minorHAnsi"/>
          <w:sz w:val="24"/>
          <w:szCs w:val="24"/>
        </w:rPr>
      </w:pPr>
    </w:p>
    <w:p w14:paraId="509772AB" w14:textId="5DC56F52" w:rsidR="0066017E" w:rsidRPr="0081118D" w:rsidRDefault="0066017E" w:rsidP="00876EA8">
      <w:pPr>
        <w:jc w:val="center"/>
        <w:rPr>
          <w:rFonts w:asciiTheme="minorHAnsi" w:hAnsiTheme="minorHAnsi" w:cstheme="minorHAnsi"/>
          <w:b/>
          <w:sz w:val="24"/>
          <w:szCs w:val="24"/>
        </w:rPr>
      </w:pPr>
      <w:r>
        <w:rPr>
          <w:rFonts w:asciiTheme="minorHAnsi" w:hAnsiTheme="minorHAnsi" w:cstheme="minorHAnsi"/>
          <w:b/>
          <w:sz w:val="24"/>
          <w:szCs w:val="24"/>
        </w:rPr>
        <w:t xml:space="preserve">IV. WYMAGANIA PORZĄDKOWE WOBEC </w:t>
      </w:r>
      <w:r w:rsidRPr="0081118D">
        <w:rPr>
          <w:rFonts w:asciiTheme="minorHAnsi" w:hAnsiTheme="minorHAnsi" w:cstheme="minorHAnsi"/>
          <w:b/>
          <w:sz w:val="24"/>
          <w:szCs w:val="24"/>
        </w:rPr>
        <w:t>PRACOWNIKÓW OCHRONY PODCZAS SŁUŻBY.</w:t>
      </w:r>
    </w:p>
    <w:p w14:paraId="5D16ED40" w14:textId="77777777" w:rsidR="0066017E" w:rsidRPr="0081118D" w:rsidRDefault="0066017E" w:rsidP="00876EA8">
      <w:pPr>
        <w:pStyle w:val="Akapitzlist"/>
        <w:numPr>
          <w:ilvl w:val="1"/>
          <w:numId w:val="31"/>
        </w:numPr>
        <w:ind w:left="426" w:hanging="426"/>
        <w:jc w:val="both"/>
        <w:rPr>
          <w:rFonts w:asciiTheme="minorHAnsi" w:hAnsiTheme="minorHAnsi" w:cstheme="minorHAnsi"/>
          <w:sz w:val="24"/>
          <w:szCs w:val="24"/>
        </w:rPr>
      </w:pPr>
      <w:r w:rsidRPr="0081118D">
        <w:rPr>
          <w:rFonts w:asciiTheme="minorHAnsi" w:hAnsiTheme="minorHAnsi" w:cstheme="minorHAnsi"/>
          <w:sz w:val="24"/>
          <w:szCs w:val="24"/>
        </w:rPr>
        <w:t>Pracownikom ochrony podczas pełnienia służby zabrania się w szczególności:</w:t>
      </w:r>
    </w:p>
    <w:p w14:paraId="53989600" w14:textId="03EF087E" w:rsidR="0066017E" w:rsidRPr="0081118D" w:rsidRDefault="000A3E57"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Naruszani</w:t>
      </w:r>
      <w:r>
        <w:rPr>
          <w:rFonts w:asciiTheme="minorHAnsi" w:hAnsiTheme="minorHAnsi" w:cstheme="minorHAnsi"/>
          <w:sz w:val="24"/>
          <w:szCs w:val="24"/>
        </w:rPr>
        <w:t>a</w:t>
      </w:r>
      <w:r w:rsidRPr="0081118D">
        <w:rPr>
          <w:rFonts w:asciiTheme="minorHAnsi" w:hAnsiTheme="minorHAnsi" w:cstheme="minorHAnsi"/>
          <w:sz w:val="24"/>
          <w:szCs w:val="24"/>
        </w:rPr>
        <w:t xml:space="preserve"> </w:t>
      </w:r>
      <w:r w:rsidR="0066017E" w:rsidRPr="0081118D">
        <w:rPr>
          <w:rFonts w:asciiTheme="minorHAnsi" w:hAnsiTheme="minorHAnsi" w:cstheme="minorHAnsi"/>
          <w:sz w:val="24"/>
          <w:szCs w:val="24"/>
        </w:rPr>
        <w:t>przepisów przeciwpożarowych i innych obowiązujących w ochranianej jednostce oraz postanowień niniejszego regulaminu.</w:t>
      </w:r>
    </w:p>
    <w:p w14:paraId="1FBF7177" w14:textId="04258DF6"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Wpuszczania na teren chronionych obiektów osób nietrzeźwych albo znajdujących się pod wpływem podobnie działającego środka lub posiadających materiały </w:t>
      </w:r>
      <w:r w:rsidR="000A3E57" w:rsidRPr="0081118D">
        <w:rPr>
          <w:rFonts w:asciiTheme="minorHAnsi" w:hAnsiTheme="minorHAnsi" w:cstheme="minorHAnsi"/>
          <w:sz w:val="24"/>
          <w:szCs w:val="24"/>
        </w:rPr>
        <w:t>i</w:t>
      </w:r>
      <w:r w:rsidR="000A3E57">
        <w:rPr>
          <w:rFonts w:asciiTheme="minorHAnsi" w:hAnsiTheme="minorHAnsi" w:cstheme="minorHAnsi"/>
          <w:sz w:val="24"/>
          <w:szCs w:val="24"/>
        </w:rPr>
        <w:t> </w:t>
      </w:r>
      <w:r w:rsidRPr="0081118D">
        <w:rPr>
          <w:rFonts w:asciiTheme="minorHAnsi" w:hAnsiTheme="minorHAnsi" w:cstheme="minorHAnsi"/>
          <w:sz w:val="24"/>
          <w:szCs w:val="24"/>
        </w:rPr>
        <w:t>przedmioty niebezpieczne.</w:t>
      </w:r>
    </w:p>
    <w:p w14:paraId="0E70B88D"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Prowadzenie rozmów prywatnych z telefonów służbowych w ochranianej jednostce za wyjątkiem alarmowania o zagrożeniach i w celu wezwania pomocy.</w:t>
      </w:r>
    </w:p>
    <w:p w14:paraId="1564B64B" w14:textId="06D261BF"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 xml:space="preserve">Przeglądanie akt sądu lub prokuratury pozostawionych bez zabezpieczenia </w:t>
      </w:r>
      <w:r w:rsidR="000A3E57" w:rsidRPr="0081118D">
        <w:rPr>
          <w:rFonts w:asciiTheme="minorHAnsi" w:hAnsiTheme="minorHAnsi" w:cstheme="minorHAnsi"/>
          <w:sz w:val="24"/>
          <w:szCs w:val="24"/>
        </w:rPr>
        <w:t>w</w:t>
      </w:r>
      <w:r w:rsidR="000A3E57">
        <w:rPr>
          <w:rFonts w:asciiTheme="minorHAnsi" w:hAnsiTheme="minorHAnsi" w:cstheme="minorHAnsi"/>
          <w:sz w:val="24"/>
          <w:szCs w:val="24"/>
        </w:rPr>
        <w:t> </w:t>
      </w:r>
      <w:r w:rsidRPr="0081118D">
        <w:rPr>
          <w:rFonts w:asciiTheme="minorHAnsi" w:hAnsiTheme="minorHAnsi" w:cstheme="minorHAnsi"/>
          <w:sz w:val="24"/>
          <w:szCs w:val="24"/>
        </w:rPr>
        <w:t xml:space="preserve">pomieszczeniach sądowych </w:t>
      </w:r>
    </w:p>
    <w:p w14:paraId="53B21025"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Zabierania i wynoszenia dokumentów sądu i prokuratury w tym druków poza siedzibę chronionej instytucji.</w:t>
      </w:r>
    </w:p>
    <w:p w14:paraId="71223E6B"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Opuszczania miejsca pełnienia służby ochronnej oraz pozostawiania stanowiska oraz obiektu bez nadzoru i ochrony.</w:t>
      </w:r>
    </w:p>
    <w:p w14:paraId="49C18D0D"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Wpuszczanie na teren obiektu po godzinach jego urzędowania osób nieupoważnionych oraz pracowników bez sprawdzenia uprawnień do przebywania po godzinach urzędowania i wymaganej zgody przełożonych.</w:t>
      </w:r>
    </w:p>
    <w:p w14:paraId="214D0111" w14:textId="77777777" w:rsidR="0066017E"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Pełnienia służby ochronnej po spożyciu alkoholu albo podobnie działającego środka oraz wnoszenia i spożywania alkoholu i innych środków odurzających w chronionych obiektach.</w:t>
      </w:r>
    </w:p>
    <w:p w14:paraId="222EBEBF"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Pr>
          <w:rFonts w:asciiTheme="minorHAnsi" w:hAnsiTheme="minorHAnsi" w:cstheme="minorHAnsi"/>
          <w:sz w:val="24"/>
          <w:szCs w:val="24"/>
        </w:rPr>
        <w:t xml:space="preserve">Zaniechania </w:t>
      </w:r>
      <w:r w:rsidRPr="0081118D">
        <w:rPr>
          <w:rFonts w:asciiTheme="minorHAnsi" w:hAnsiTheme="minorHAnsi" w:cstheme="minorHAnsi"/>
          <w:sz w:val="24"/>
          <w:szCs w:val="24"/>
        </w:rPr>
        <w:t>dokumentowania zdarzeń i przebiegu służby ochronnej oraz podawania w meldunku danych niezgodnych ze stanem faktycznym.</w:t>
      </w:r>
    </w:p>
    <w:p w14:paraId="7658697E" w14:textId="4FFC8B11"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Dotykania i przemieszczania niebezpiecznych przedmiotów, przesyłek i paczek oraz urządzeń grożących wybuchem.</w:t>
      </w:r>
    </w:p>
    <w:p w14:paraId="38D40B3F" w14:textId="266FEB3C"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Kopiowania zapisów z monitoringu lub innych dokumentów stanowiących własność ochranianej jednostki.</w:t>
      </w:r>
    </w:p>
    <w:p w14:paraId="39C04F1F"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Wpuszczanie do pomieszczenia (miejsca pełnienia służby) osób nieupoważnionych.</w:t>
      </w:r>
    </w:p>
    <w:p w14:paraId="21A82CEF"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Pozostawiani</w:t>
      </w:r>
      <w:r>
        <w:rPr>
          <w:rFonts w:asciiTheme="minorHAnsi" w:hAnsiTheme="minorHAnsi" w:cstheme="minorHAnsi"/>
          <w:sz w:val="24"/>
          <w:szCs w:val="24"/>
        </w:rPr>
        <w:t xml:space="preserve">a otwartych drzwi wejściowych </w:t>
      </w:r>
      <w:r w:rsidRPr="0081118D">
        <w:rPr>
          <w:rFonts w:asciiTheme="minorHAnsi" w:hAnsiTheme="minorHAnsi" w:cstheme="minorHAnsi"/>
          <w:sz w:val="24"/>
          <w:szCs w:val="24"/>
        </w:rPr>
        <w:t>do chronionych obiektów po godzinach urzędowania oraz w dni świąteczne i ustawowo wolne od pracy.</w:t>
      </w:r>
    </w:p>
    <w:p w14:paraId="4BD08A0A"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Przyjmowania od interesantów pod ochronę toreb oraz pakunków i przedmiotów na czas załatwienia sprawy.</w:t>
      </w:r>
    </w:p>
    <w:p w14:paraId="1A4C8AD6" w14:textId="2EA03164"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Samowolnego manipulowania przy urządzeniach monitorujących oraz wykrywaczach metali</w:t>
      </w:r>
      <w:r w:rsidR="000B7DE6">
        <w:rPr>
          <w:rFonts w:asciiTheme="minorHAnsi" w:hAnsiTheme="minorHAnsi" w:cstheme="minorHAnsi"/>
          <w:sz w:val="24"/>
          <w:szCs w:val="24"/>
        </w:rPr>
        <w:t xml:space="preserve">, detektorów cieczy </w:t>
      </w:r>
      <w:r w:rsidRPr="0081118D">
        <w:rPr>
          <w:rFonts w:asciiTheme="minorHAnsi" w:hAnsiTheme="minorHAnsi" w:cstheme="minorHAnsi"/>
          <w:sz w:val="24"/>
          <w:szCs w:val="24"/>
        </w:rPr>
        <w:t>i innych urządzeniach stanowiących własność sądu</w:t>
      </w:r>
      <w:r w:rsidR="000B7DE6">
        <w:rPr>
          <w:rFonts w:asciiTheme="minorHAnsi" w:hAnsiTheme="minorHAnsi" w:cstheme="minorHAnsi"/>
          <w:sz w:val="24"/>
          <w:szCs w:val="24"/>
        </w:rPr>
        <w:t>, a w szczególności urządzeń wytwarzających promieniowanie jonizujące</w:t>
      </w:r>
      <w:r w:rsidRPr="0081118D">
        <w:rPr>
          <w:rFonts w:asciiTheme="minorHAnsi" w:hAnsiTheme="minorHAnsi" w:cstheme="minorHAnsi"/>
          <w:sz w:val="24"/>
          <w:szCs w:val="24"/>
        </w:rPr>
        <w:t>.</w:t>
      </w:r>
    </w:p>
    <w:p w14:paraId="0576E81F" w14:textId="77777777" w:rsidR="0066017E" w:rsidRPr="0081118D" w:rsidRDefault="0066017E" w:rsidP="00876EA8">
      <w:pPr>
        <w:pStyle w:val="Akapitzlist"/>
        <w:numPr>
          <w:ilvl w:val="1"/>
          <w:numId w:val="26"/>
        </w:numPr>
        <w:ind w:left="851" w:hanging="425"/>
        <w:jc w:val="both"/>
        <w:rPr>
          <w:rFonts w:asciiTheme="minorHAnsi" w:hAnsiTheme="minorHAnsi" w:cstheme="minorHAnsi"/>
          <w:sz w:val="24"/>
          <w:szCs w:val="24"/>
        </w:rPr>
      </w:pPr>
      <w:r w:rsidRPr="0081118D">
        <w:rPr>
          <w:rFonts w:asciiTheme="minorHAnsi" w:hAnsiTheme="minorHAnsi" w:cstheme="minorHAnsi"/>
          <w:sz w:val="24"/>
          <w:szCs w:val="24"/>
        </w:rPr>
        <w:t>Włączania i używania urządzeń komputerowych stanowiących własność chronionych jednostek.</w:t>
      </w:r>
    </w:p>
    <w:p w14:paraId="3DB39F77" w14:textId="77777777" w:rsidR="0066017E" w:rsidRPr="0081118D" w:rsidRDefault="0066017E" w:rsidP="00876EA8">
      <w:pPr>
        <w:pStyle w:val="Akapitzlist"/>
        <w:numPr>
          <w:ilvl w:val="1"/>
          <w:numId w:val="31"/>
        </w:numPr>
        <w:ind w:left="426" w:hanging="426"/>
        <w:rPr>
          <w:rFonts w:asciiTheme="minorHAnsi" w:hAnsiTheme="minorHAnsi" w:cstheme="minorHAnsi"/>
          <w:sz w:val="24"/>
          <w:szCs w:val="24"/>
        </w:rPr>
      </w:pPr>
      <w:r w:rsidRPr="0081118D">
        <w:rPr>
          <w:rFonts w:asciiTheme="minorHAnsi" w:hAnsiTheme="minorHAnsi" w:cstheme="minorHAnsi"/>
          <w:sz w:val="24"/>
          <w:szCs w:val="24"/>
        </w:rPr>
        <w:t>Szczególne wymagania wobec pracowników ochrony związane z pełnioną służbą.</w:t>
      </w:r>
    </w:p>
    <w:p w14:paraId="2EF96688" w14:textId="77777777" w:rsidR="0066017E" w:rsidRPr="00A33670" w:rsidRDefault="0066017E" w:rsidP="00876EA8">
      <w:pPr>
        <w:pStyle w:val="Akapitzlist"/>
        <w:numPr>
          <w:ilvl w:val="0"/>
          <w:numId w:val="33"/>
        </w:numPr>
        <w:rPr>
          <w:rFonts w:asciiTheme="minorHAnsi" w:hAnsiTheme="minorHAnsi" w:cstheme="minorHAnsi"/>
          <w:sz w:val="24"/>
          <w:szCs w:val="24"/>
        </w:rPr>
      </w:pPr>
      <w:r w:rsidRPr="00A33670">
        <w:rPr>
          <w:rFonts w:asciiTheme="minorHAnsi" w:hAnsiTheme="minorHAnsi" w:cstheme="minorHAnsi"/>
          <w:sz w:val="24"/>
          <w:szCs w:val="24"/>
        </w:rPr>
        <w:t>Zachowanie w tajemnicy informacji dotyczących ochrony i zabezpieczeń stosowanych w obiekcie oraz zasad i procedur postępowania z kluczami włącznie z miejscem ich przechowywania.</w:t>
      </w:r>
    </w:p>
    <w:p w14:paraId="30DF4221" w14:textId="77777777" w:rsidR="0066017E" w:rsidRPr="00A33670" w:rsidRDefault="0066017E" w:rsidP="00876EA8">
      <w:pPr>
        <w:pStyle w:val="Akapitzlist"/>
        <w:numPr>
          <w:ilvl w:val="0"/>
          <w:numId w:val="33"/>
        </w:numPr>
        <w:rPr>
          <w:rFonts w:asciiTheme="minorHAnsi" w:hAnsiTheme="minorHAnsi" w:cstheme="minorHAnsi"/>
          <w:sz w:val="24"/>
          <w:szCs w:val="24"/>
        </w:rPr>
      </w:pPr>
      <w:r w:rsidRPr="00A33670">
        <w:rPr>
          <w:rFonts w:asciiTheme="minorHAnsi" w:hAnsiTheme="minorHAnsi" w:cstheme="minorHAnsi"/>
          <w:sz w:val="24"/>
          <w:szCs w:val="24"/>
        </w:rPr>
        <w:lastRenderedPageBreak/>
        <w:t>Unikanie prowadzenia rozmów na tematy personalne z osobami nieupoważnionymi oraz przestrzeganie przepisów o ochronie danych osobowych.</w:t>
      </w:r>
    </w:p>
    <w:p w14:paraId="7FF8B3D7" w14:textId="77777777" w:rsidR="0066017E" w:rsidRPr="00A33670" w:rsidRDefault="0066017E" w:rsidP="00876EA8">
      <w:pPr>
        <w:pStyle w:val="Akapitzlist"/>
        <w:numPr>
          <w:ilvl w:val="0"/>
          <w:numId w:val="33"/>
        </w:numPr>
        <w:rPr>
          <w:rFonts w:asciiTheme="minorHAnsi" w:hAnsiTheme="minorHAnsi" w:cstheme="minorHAnsi"/>
          <w:sz w:val="24"/>
          <w:szCs w:val="24"/>
        </w:rPr>
      </w:pPr>
      <w:r w:rsidRPr="00A33670">
        <w:rPr>
          <w:rFonts w:asciiTheme="minorHAnsi" w:hAnsiTheme="minorHAnsi" w:cstheme="minorHAnsi"/>
          <w:sz w:val="24"/>
          <w:szCs w:val="24"/>
        </w:rPr>
        <w:t>Unikanie załatwienia spraw osobistych i innych z pominięciem przepisów i procedur obowiązujących w sądach i prokuraturze.</w:t>
      </w:r>
    </w:p>
    <w:p w14:paraId="031846BB" w14:textId="77777777" w:rsidR="0066017E" w:rsidRPr="00A33670" w:rsidRDefault="0066017E" w:rsidP="00876EA8">
      <w:pPr>
        <w:pStyle w:val="Akapitzlist"/>
        <w:numPr>
          <w:ilvl w:val="0"/>
          <w:numId w:val="33"/>
        </w:numPr>
        <w:rPr>
          <w:rFonts w:asciiTheme="minorHAnsi" w:hAnsiTheme="minorHAnsi" w:cstheme="minorHAnsi"/>
          <w:sz w:val="24"/>
          <w:szCs w:val="24"/>
        </w:rPr>
      </w:pPr>
      <w:r w:rsidRPr="00A33670">
        <w:rPr>
          <w:rFonts w:asciiTheme="minorHAnsi" w:hAnsiTheme="minorHAnsi" w:cstheme="minorHAnsi"/>
          <w:sz w:val="24"/>
          <w:szCs w:val="24"/>
        </w:rPr>
        <w:t>Służba ochrony obiektu odpowiada za mienie sądów i prokuratury powierzone do ochrony.</w:t>
      </w:r>
    </w:p>
    <w:p w14:paraId="555E1EB7" w14:textId="77777777" w:rsidR="0066017E" w:rsidRPr="00DD427A" w:rsidRDefault="0066017E" w:rsidP="00876EA8">
      <w:pPr>
        <w:jc w:val="center"/>
        <w:rPr>
          <w:rFonts w:asciiTheme="minorHAnsi" w:hAnsiTheme="minorHAnsi" w:cstheme="minorHAnsi"/>
          <w:sz w:val="24"/>
          <w:szCs w:val="24"/>
        </w:rPr>
      </w:pPr>
      <w:r w:rsidRPr="00DD427A">
        <w:rPr>
          <w:rFonts w:asciiTheme="minorHAnsi" w:hAnsiTheme="minorHAnsi" w:cstheme="minorHAnsi"/>
          <w:sz w:val="24"/>
          <w:szCs w:val="24"/>
        </w:rPr>
        <w:t>UZGODNIONO</w:t>
      </w:r>
    </w:p>
    <w:p w14:paraId="16CD47D3" w14:textId="77777777" w:rsidR="0066017E" w:rsidRPr="00DD427A" w:rsidRDefault="0066017E" w:rsidP="00876EA8">
      <w:pPr>
        <w:jc w:val="center"/>
        <w:rPr>
          <w:rFonts w:asciiTheme="minorHAnsi" w:hAnsiTheme="minorHAnsi" w:cstheme="minorHAnsi"/>
          <w:sz w:val="24"/>
          <w:szCs w:val="24"/>
        </w:rPr>
      </w:pPr>
      <w:r w:rsidRPr="00DD427A">
        <w:rPr>
          <w:rFonts w:asciiTheme="minorHAnsi" w:hAnsiTheme="minorHAnsi" w:cstheme="minorHAnsi"/>
          <w:sz w:val="24"/>
          <w:szCs w:val="24"/>
        </w:rPr>
        <w:t>Przyjęto do realizacji</w:t>
      </w:r>
    </w:p>
    <w:p w14:paraId="5C491F00" w14:textId="77777777" w:rsidR="0066017E" w:rsidRPr="00DD427A" w:rsidRDefault="0066017E" w:rsidP="00876EA8">
      <w:pPr>
        <w:jc w:val="center"/>
        <w:rPr>
          <w:rFonts w:asciiTheme="minorHAnsi" w:hAnsiTheme="minorHAnsi" w:cstheme="minorHAnsi"/>
          <w:sz w:val="24"/>
          <w:szCs w:val="24"/>
        </w:rPr>
      </w:pPr>
      <w:r w:rsidRPr="00DD427A">
        <w:rPr>
          <w:rFonts w:asciiTheme="minorHAnsi" w:hAnsiTheme="minorHAnsi" w:cstheme="minorHAnsi"/>
          <w:sz w:val="24"/>
          <w:szCs w:val="24"/>
        </w:rPr>
        <w:t xml:space="preserve">Malbork, dnia   </w:t>
      </w:r>
      <w:r w:rsidRPr="00DD427A">
        <w:rPr>
          <w:rFonts w:asciiTheme="minorHAnsi" w:hAnsiTheme="minorHAnsi" w:cstheme="minorHAnsi"/>
          <w:sz w:val="24"/>
          <w:szCs w:val="24"/>
        </w:rPr>
        <w:tab/>
        <w:t xml:space="preserve"> 20</w:t>
      </w:r>
      <w:r>
        <w:rPr>
          <w:rFonts w:asciiTheme="minorHAnsi" w:hAnsiTheme="minorHAnsi" w:cstheme="minorHAnsi"/>
          <w:sz w:val="24"/>
          <w:szCs w:val="24"/>
        </w:rPr>
        <w:t>....</w:t>
      </w:r>
      <w:r w:rsidRPr="00DD427A">
        <w:rPr>
          <w:rFonts w:asciiTheme="minorHAnsi" w:hAnsiTheme="minorHAnsi" w:cstheme="minorHAnsi"/>
          <w:sz w:val="24"/>
          <w:szCs w:val="24"/>
        </w:rPr>
        <w:t xml:space="preserve"> r.</w:t>
      </w:r>
    </w:p>
    <w:p w14:paraId="7C37296C" w14:textId="77777777" w:rsidR="0066017E" w:rsidRDefault="0066017E" w:rsidP="00876EA8">
      <w:pPr>
        <w:rPr>
          <w:rFonts w:asciiTheme="minorHAnsi" w:hAnsiTheme="minorHAnsi" w:cstheme="minorHAnsi"/>
          <w:sz w:val="24"/>
          <w:szCs w:val="24"/>
        </w:rPr>
      </w:pPr>
    </w:p>
    <w:p w14:paraId="6B3D200C" w14:textId="77777777" w:rsidR="0066017E" w:rsidRDefault="0066017E" w:rsidP="00876EA8">
      <w:pPr>
        <w:jc w:val="center"/>
        <w:rPr>
          <w:rFonts w:asciiTheme="minorHAnsi" w:hAnsiTheme="minorHAnsi" w:cstheme="minorHAnsi"/>
          <w:sz w:val="24"/>
          <w:szCs w:val="24"/>
        </w:rPr>
      </w:pPr>
      <w:r w:rsidRPr="00DD427A">
        <w:rPr>
          <w:rFonts w:asciiTheme="minorHAnsi" w:hAnsiTheme="minorHAnsi" w:cstheme="minorHAnsi"/>
          <w:sz w:val="24"/>
          <w:szCs w:val="24"/>
        </w:rPr>
        <w:t>ZAMAWIAJĄCY</w:t>
      </w:r>
      <w:r w:rsidRPr="00DD427A">
        <w:rPr>
          <w:rFonts w:asciiTheme="minorHAnsi" w:hAnsiTheme="minorHAnsi" w:cstheme="minorHAnsi"/>
          <w:sz w:val="24"/>
          <w:szCs w:val="24"/>
        </w:rPr>
        <w:tab/>
        <w:t>WYKONAWCA</w:t>
      </w:r>
    </w:p>
    <w:p w14:paraId="23036A77" w14:textId="77777777" w:rsidR="0066017E" w:rsidRDefault="0066017E" w:rsidP="00876EA8">
      <w:pPr>
        <w:jc w:val="center"/>
        <w:rPr>
          <w:rFonts w:asciiTheme="minorHAnsi" w:hAnsiTheme="minorHAnsi" w:cstheme="minorHAnsi"/>
          <w:sz w:val="24"/>
          <w:szCs w:val="24"/>
        </w:rPr>
      </w:pPr>
    </w:p>
    <w:p w14:paraId="7F3E9278" w14:textId="77777777" w:rsidR="00796601" w:rsidRDefault="00796601" w:rsidP="00876EA8">
      <w:pPr>
        <w:jc w:val="right"/>
        <w:rPr>
          <w:rFonts w:asciiTheme="minorHAnsi" w:hAnsiTheme="minorHAnsi" w:cstheme="minorHAnsi"/>
          <w:sz w:val="24"/>
          <w:szCs w:val="24"/>
        </w:rPr>
        <w:sectPr w:rsidR="00796601" w:rsidSect="0081118D">
          <w:pgSz w:w="11906" w:h="16838"/>
          <w:pgMar w:top="1417" w:right="1417" w:bottom="1417" w:left="1418" w:header="708" w:footer="708" w:gutter="0"/>
          <w:cols w:space="708"/>
          <w:docGrid w:linePitch="360"/>
        </w:sectPr>
      </w:pPr>
    </w:p>
    <w:p w14:paraId="551825AE" w14:textId="77777777" w:rsidR="0066017E" w:rsidRDefault="0066017E" w:rsidP="00876EA8">
      <w:pPr>
        <w:jc w:val="right"/>
        <w:rPr>
          <w:rFonts w:asciiTheme="minorHAnsi" w:hAnsiTheme="minorHAnsi" w:cstheme="minorHAnsi"/>
          <w:sz w:val="24"/>
          <w:szCs w:val="24"/>
        </w:rPr>
      </w:pPr>
      <w:r w:rsidRPr="00A33670">
        <w:rPr>
          <w:rFonts w:asciiTheme="minorHAnsi" w:hAnsiTheme="minorHAnsi" w:cstheme="minorHAnsi"/>
          <w:sz w:val="24"/>
          <w:szCs w:val="24"/>
        </w:rPr>
        <w:lastRenderedPageBreak/>
        <w:t>Załącznik nr 2 do umowy</w:t>
      </w:r>
    </w:p>
    <w:p w14:paraId="15FB1984" w14:textId="77777777" w:rsidR="001A12F7" w:rsidRDefault="001A12F7" w:rsidP="00876EA8">
      <w:pPr>
        <w:jc w:val="right"/>
        <w:rPr>
          <w:rFonts w:asciiTheme="minorHAnsi" w:hAnsiTheme="minorHAnsi" w:cstheme="minorHAnsi"/>
          <w:sz w:val="24"/>
          <w:szCs w:val="24"/>
        </w:rPr>
      </w:pPr>
    </w:p>
    <w:p w14:paraId="5632C63C" w14:textId="4BD0C34C" w:rsidR="001A12F7" w:rsidRPr="00A33670" w:rsidRDefault="001A12F7" w:rsidP="00876EA8">
      <w:pPr>
        <w:jc w:val="right"/>
        <w:rPr>
          <w:rFonts w:asciiTheme="minorHAnsi" w:hAnsiTheme="minorHAnsi" w:cstheme="minorHAnsi"/>
          <w:sz w:val="24"/>
          <w:szCs w:val="24"/>
        </w:rPr>
      </w:pPr>
      <w:r>
        <w:rPr>
          <w:rFonts w:asciiTheme="minorHAnsi" w:hAnsiTheme="minorHAnsi" w:cstheme="minorHAnsi"/>
          <w:sz w:val="24"/>
          <w:szCs w:val="24"/>
        </w:rPr>
        <w:t xml:space="preserve">nr </w:t>
      </w:r>
      <w:r w:rsidRPr="00A33670">
        <w:rPr>
          <w:rFonts w:asciiTheme="minorHAnsi" w:hAnsiTheme="minorHAnsi" w:cstheme="minorHAnsi"/>
          <w:sz w:val="24"/>
          <w:szCs w:val="24"/>
        </w:rPr>
        <w:t>…………….</w:t>
      </w:r>
      <w:r>
        <w:rPr>
          <w:rFonts w:asciiTheme="minorHAnsi" w:hAnsiTheme="minorHAnsi" w:cstheme="minorHAnsi"/>
          <w:sz w:val="24"/>
          <w:szCs w:val="24"/>
        </w:rPr>
        <w:t xml:space="preserve"> z</w:t>
      </w:r>
      <w:r w:rsidRPr="00A33670">
        <w:rPr>
          <w:rFonts w:asciiTheme="minorHAnsi" w:hAnsiTheme="minorHAnsi" w:cstheme="minorHAnsi"/>
          <w:sz w:val="24"/>
          <w:szCs w:val="24"/>
        </w:rPr>
        <w:t xml:space="preserve"> dnia ……</w:t>
      </w:r>
      <w:proofErr w:type="gramStart"/>
      <w:r w:rsidRPr="00A33670">
        <w:rPr>
          <w:rFonts w:asciiTheme="minorHAnsi" w:hAnsiTheme="minorHAnsi" w:cstheme="minorHAnsi"/>
          <w:sz w:val="24"/>
          <w:szCs w:val="24"/>
        </w:rPr>
        <w:t>…….</w:t>
      </w:r>
      <w:proofErr w:type="gramEnd"/>
      <w:r w:rsidRPr="00A33670">
        <w:rPr>
          <w:rFonts w:asciiTheme="minorHAnsi" w:hAnsiTheme="minorHAnsi" w:cstheme="minorHAnsi"/>
          <w:sz w:val="24"/>
          <w:szCs w:val="24"/>
        </w:rPr>
        <w:t>.</w:t>
      </w:r>
    </w:p>
    <w:p w14:paraId="7EAC7E9F" w14:textId="77777777" w:rsidR="0066017E" w:rsidRPr="00700C99" w:rsidRDefault="0066017E" w:rsidP="00876EA8">
      <w:pPr>
        <w:rPr>
          <w:rFonts w:asciiTheme="minorHAnsi" w:hAnsiTheme="minorHAnsi" w:cstheme="minorHAnsi"/>
          <w:b/>
          <w:sz w:val="24"/>
          <w:szCs w:val="24"/>
        </w:rPr>
      </w:pPr>
    </w:p>
    <w:p w14:paraId="3A82A222" w14:textId="77777777" w:rsidR="0066017E" w:rsidRPr="00700C99" w:rsidRDefault="0066017E" w:rsidP="00876EA8">
      <w:pPr>
        <w:pStyle w:val="Akapitzlist"/>
        <w:widowControl/>
        <w:numPr>
          <w:ilvl w:val="0"/>
          <w:numId w:val="32"/>
        </w:numPr>
        <w:tabs>
          <w:tab w:val="left" w:pos="284"/>
        </w:tabs>
        <w:autoSpaceDE/>
        <w:autoSpaceDN/>
        <w:adjustRightInd/>
        <w:ind w:hanging="720"/>
        <w:rPr>
          <w:rFonts w:asciiTheme="minorHAnsi" w:hAnsiTheme="minorHAnsi" w:cstheme="minorHAnsi"/>
          <w:sz w:val="24"/>
          <w:szCs w:val="24"/>
          <w:u w:val="single"/>
        </w:rPr>
      </w:pPr>
      <w:r w:rsidRPr="00700C99">
        <w:rPr>
          <w:rFonts w:asciiTheme="minorHAnsi" w:hAnsiTheme="minorHAnsi" w:cstheme="minorHAnsi"/>
          <w:sz w:val="24"/>
          <w:szCs w:val="24"/>
          <w:u w:val="single"/>
        </w:rPr>
        <w:t>dla osób fizycznych prowadzących działalność gospodarczą:</w:t>
      </w:r>
    </w:p>
    <w:p w14:paraId="4092BC4E"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 </w:t>
      </w:r>
    </w:p>
    <w:p w14:paraId="584EE0E3" w14:textId="77777777" w:rsidR="0066017E" w:rsidRPr="00700C99" w:rsidRDefault="0066017E" w:rsidP="00876EA8">
      <w:pPr>
        <w:jc w:val="center"/>
        <w:rPr>
          <w:rFonts w:asciiTheme="minorHAnsi" w:hAnsiTheme="minorHAnsi" w:cstheme="minorHAnsi"/>
          <w:b/>
          <w:sz w:val="24"/>
          <w:szCs w:val="24"/>
          <w:u w:val="single"/>
        </w:rPr>
      </w:pPr>
      <w:r w:rsidRPr="00700C99">
        <w:rPr>
          <w:rFonts w:asciiTheme="minorHAnsi" w:hAnsiTheme="minorHAnsi" w:cstheme="minorHAnsi"/>
          <w:b/>
          <w:sz w:val="24"/>
          <w:szCs w:val="24"/>
          <w:u w:val="single"/>
        </w:rPr>
        <w:t>OŚWIADCZENIE</w:t>
      </w:r>
    </w:p>
    <w:p w14:paraId="65165B86" w14:textId="77777777" w:rsidR="0066017E" w:rsidRPr="00700C99" w:rsidRDefault="0066017E" w:rsidP="00876EA8">
      <w:pPr>
        <w:jc w:val="center"/>
        <w:rPr>
          <w:rFonts w:asciiTheme="minorHAnsi" w:hAnsiTheme="minorHAnsi" w:cstheme="minorHAnsi"/>
          <w:b/>
          <w:sz w:val="24"/>
          <w:szCs w:val="24"/>
        </w:rPr>
      </w:pPr>
      <w:r w:rsidRPr="00700C99">
        <w:rPr>
          <w:rFonts w:asciiTheme="minorHAnsi" w:hAnsiTheme="minorHAnsi" w:cstheme="minorHAnsi"/>
          <w:b/>
          <w:sz w:val="24"/>
          <w:szCs w:val="24"/>
          <w:u w:val="single"/>
        </w:rPr>
        <w:t>(dot. statusu podatnika VAT)</w:t>
      </w:r>
    </w:p>
    <w:p w14:paraId="25C21593" w14:textId="77777777" w:rsidR="0066017E" w:rsidRPr="00700C99" w:rsidRDefault="0066017E" w:rsidP="00876EA8">
      <w:pPr>
        <w:jc w:val="center"/>
        <w:rPr>
          <w:rFonts w:asciiTheme="minorHAnsi" w:hAnsiTheme="minorHAnsi" w:cstheme="minorHAnsi"/>
          <w:sz w:val="24"/>
          <w:szCs w:val="24"/>
        </w:rPr>
      </w:pPr>
      <w:r w:rsidRPr="00700C99">
        <w:rPr>
          <w:rFonts w:asciiTheme="minorHAnsi" w:hAnsiTheme="minorHAnsi" w:cstheme="minorHAnsi"/>
          <w:sz w:val="24"/>
          <w:szCs w:val="24"/>
        </w:rPr>
        <w:t> </w:t>
      </w:r>
    </w:p>
    <w:p w14:paraId="21C25F7A" w14:textId="77777777" w:rsidR="0066017E" w:rsidRPr="00700C99" w:rsidRDefault="0066017E" w:rsidP="00876EA8">
      <w:pPr>
        <w:jc w:val="both"/>
        <w:rPr>
          <w:rFonts w:asciiTheme="minorHAnsi" w:hAnsiTheme="minorHAnsi" w:cstheme="minorHAnsi"/>
          <w:sz w:val="24"/>
          <w:szCs w:val="24"/>
        </w:rPr>
      </w:pPr>
      <w:r w:rsidRPr="00700C99">
        <w:rPr>
          <w:rFonts w:asciiTheme="minorHAnsi" w:hAnsiTheme="minorHAnsi" w:cstheme="minorHAnsi"/>
          <w:iCs/>
          <w:sz w:val="24"/>
          <w:szCs w:val="24"/>
        </w:rPr>
        <w:t xml:space="preserve">Oświadczam, że jako osoba prowadząca działalność gospodarczą pod nazwą … … … … </w:t>
      </w:r>
      <w:proofErr w:type="gramStart"/>
      <w:r w:rsidRPr="00700C99">
        <w:rPr>
          <w:rFonts w:asciiTheme="minorHAnsi" w:hAnsiTheme="minorHAnsi" w:cstheme="minorHAnsi"/>
          <w:iCs/>
          <w:sz w:val="24"/>
          <w:szCs w:val="24"/>
        </w:rPr>
        <w:t>… ,</w:t>
      </w:r>
      <w:proofErr w:type="gramEnd"/>
      <w:r w:rsidRPr="00700C99">
        <w:rPr>
          <w:rFonts w:asciiTheme="minorHAnsi" w:hAnsiTheme="minorHAnsi" w:cstheme="minorHAnsi"/>
          <w:iCs/>
          <w:sz w:val="24"/>
          <w:szCs w:val="24"/>
        </w:rPr>
        <w:t xml:space="preserve"> NIP … … … … …, REGON … … … … …  jestem/nie jestem* zarejestrowanym czynnym podatnikiem podatku VAT.</w:t>
      </w:r>
    </w:p>
    <w:p w14:paraId="38D59234" w14:textId="77777777" w:rsidR="0066017E" w:rsidRPr="00700C99" w:rsidRDefault="0066017E" w:rsidP="00876EA8">
      <w:pPr>
        <w:jc w:val="both"/>
        <w:rPr>
          <w:rFonts w:asciiTheme="minorHAnsi" w:hAnsiTheme="minorHAnsi" w:cstheme="minorHAnsi"/>
          <w:sz w:val="24"/>
          <w:szCs w:val="24"/>
        </w:rPr>
      </w:pPr>
      <w:r w:rsidRPr="00700C99">
        <w:rPr>
          <w:rFonts w:asciiTheme="minorHAnsi" w:hAnsiTheme="minorHAnsi" w:cstheme="minorHAnsi"/>
          <w:iCs/>
          <w:sz w:val="24"/>
          <w:szCs w:val="24"/>
        </w:rPr>
        <w:t>Jednocześnie oświadczam, że nie zawiesiłam/</w:t>
      </w:r>
      <w:proofErr w:type="spellStart"/>
      <w:r w:rsidRPr="00700C99">
        <w:rPr>
          <w:rFonts w:asciiTheme="minorHAnsi" w:hAnsiTheme="minorHAnsi" w:cstheme="minorHAnsi"/>
          <w:iCs/>
          <w:sz w:val="24"/>
          <w:szCs w:val="24"/>
        </w:rPr>
        <w:t>łem</w:t>
      </w:r>
      <w:proofErr w:type="spellEnd"/>
      <w:r w:rsidRPr="00700C99">
        <w:rPr>
          <w:rFonts w:asciiTheme="minorHAnsi" w:hAnsiTheme="minorHAnsi" w:cstheme="minorHAnsi"/>
          <w:iCs/>
          <w:sz w:val="24"/>
          <w:szCs w:val="24"/>
        </w:rPr>
        <w:t xml:space="preserve"> i nie zaprzestałam/</w:t>
      </w:r>
      <w:proofErr w:type="spellStart"/>
      <w:r w:rsidRPr="00700C99">
        <w:rPr>
          <w:rFonts w:asciiTheme="minorHAnsi" w:hAnsiTheme="minorHAnsi" w:cstheme="minorHAnsi"/>
          <w:iCs/>
          <w:sz w:val="24"/>
          <w:szCs w:val="24"/>
        </w:rPr>
        <w:t>łem</w:t>
      </w:r>
      <w:proofErr w:type="spellEnd"/>
      <w:r w:rsidRPr="00700C99">
        <w:rPr>
          <w:rFonts w:asciiTheme="minorHAnsi" w:hAnsiTheme="minorHAnsi" w:cstheme="minorHAnsi"/>
          <w:iCs/>
          <w:sz w:val="24"/>
          <w:szCs w:val="24"/>
        </w:rPr>
        <w:t xml:space="preserve"> wykonywania działalności gospodarczej oraz zobowiązuję się do niezwłocznego pisemnego powiadomienia o zmianach powyższego statusu.</w:t>
      </w:r>
    </w:p>
    <w:p w14:paraId="7456A848" w14:textId="77777777" w:rsidR="0066017E" w:rsidRPr="00700C99" w:rsidRDefault="0066017E" w:rsidP="00876EA8">
      <w:pPr>
        <w:rPr>
          <w:rFonts w:asciiTheme="minorHAnsi" w:hAnsiTheme="minorHAnsi" w:cstheme="minorHAnsi"/>
          <w:i/>
          <w:sz w:val="24"/>
          <w:szCs w:val="24"/>
        </w:rPr>
      </w:pPr>
      <w:r w:rsidRPr="00700C99">
        <w:rPr>
          <w:rFonts w:asciiTheme="minorHAnsi" w:hAnsiTheme="minorHAnsi" w:cstheme="minorHAnsi"/>
          <w:i/>
          <w:iCs/>
          <w:sz w:val="24"/>
          <w:szCs w:val="24"/>
        </w:rPr>
        <w:t>*niewłaściwe wykreślić</w:t>
      </w:r>
      <w:r w:rsidRPr="00700C99">
        <w:rPr>
          <w:rFonts w:asciiTheme="minorHAnsi" w:hAnsiTheme="minorHAnsi" w:cstheme="minorHAnsi"/>
          <w:i/>
          <w:sz w:val="24"/>
          <w:szCs w:val="24"/>
        </w:rPr>
        <w:t> </w:t>
      </w:r>
    </w:p>
    <w:p w14:paraId="3B82D8BA"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 </w:t>
      </w:r>
    </w:p>
    <w:p w14:paraId="25C13A1A"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 xml:space="preserve">      ..............................................</w:t>
      </w:r>
      <w:r w:rsidRPr="00700C99">
        <w:rPr>
          <w:rFonts w:asciiTheme="minorHAnsi" w:hAnsiTheme="minorHAnsi" w:cstheme="minorHAnsi"/>
          <w:sz w:val="24"/>
          <w:szCs w:val="24"/>
        </w:rPr>
        <w:tab/>
        <w:t xml:space="preserve">                  ................................................</w:t>
      </w:r>
      <w:r>
        <w:rPr>
          <w:rFonts w:asciiTheme="minorHAnsi" w:hAnsiTheme="minorHAnsi" w:cstheme="minorHAnsi"/>
          <w:sz w:val="24"/>
          <w:szCs w:val="24"/>
        </w:rPr>
        <w:t>..........</w:t>
      </w:r>
      <w:r w:rsidRPr="00700C99">
        <w:rPr>
          <w:rFonts w:asciiTheme="minorHAnsi" w:hAnsiTheme="minorHAnsi" w:cstheme="minorHAnsi"/>
          <w:sz w:val="24"/>
          <w:szCs w:val="24"/>
        </w:rPr>
        <w:t>..........</w:t>
      </w:r>
    </w:p>
    <w:p w14:paraId="00DECBD2" w14:textId="77777777" w:rsidR="0066017E" w:rsidRPr="00700C99" w:rsidRDefault="0066017E" w:rsidP="00876EA8">
      <w:pPr>
        <w:ind w:left="4395" w:hanging="4111"/>
        <w:jc w:val="center"/>
        <w:rPr>
          <w:rFonts w:asciiTheme="minorHAnsi" w:hAnsiTheme="minorHAnsi" w:cstheme="minorHAnsi"/>
          <w:i/>
          <w:iCs/>
          <w:sz w:val="24"/>
          <w:szCs w:val="24"/>
        </w:rPr>
      </w:pPr>
      <w:r w:rsidRPr="00700C99">
        <w:rPr>
          <w:rFonts w:asciiTheme="minorHAnsi" w:hAnsiTheme="minorHAnsi" w:cstheme="minorHAnsi"/>
          <w:i/>
          <w:iCs/>
          <w:sz w:val="24"/>
          <w:szCs w:val="24"/>
        </w:rPr>
        <w:t>miejscowość i data</w:t>
      </w:r>
      <w:r w:rsidRPr="00700C99">
        <w:rPr>
          <w:rFonts w:asciiTheme="minorHAnsi" w:hAnsiTheme="minorHAnsi" w:cstheme="minorHAnsi"/>
          <w:i/>
          <w:iCs/>
          <w:sz w:val="24"/>
          <w:szCs w:val="24"/>
        </w:rPr>
        <w:tab/>
        <w:t xml:space="preserve"> </w:t>
      </w:r>
      <w:proofErr w:type="gramStart"/>
      <w:r w:rsidRPr="00700C99">
        <w:rPr>
          <w:rFonts w:asciiTheme="minorHAnsi" w:hAnsiTheme="minorHAnsi" w:cstheme="minorHAnsi"/>
          <w:i/>
          <w:iCs/>
          <w:sz w:val="24"/>
          <w:szCs w:val="24"/>
        </w:rPr>
        <w:t>podpis  osoby</w:t>
      </w:r>
      <w:proofErr w:type="gramEnd"/>
      <w:r w:rsidRPr="00700C99">
        <w:rPr>
          <w:rFonts w:asciiTheme="minorHAnsi" w:hAnsiTheme="minorHAnsi" w:cstheme="minorHAnsi"/>
          <w:i/>
          <w:iCs/>
          <w:sz w:val="24"/>
          <w:szCs w:val="24"/>
        </w:rPr>
        <w:t>/osób uprawnionej do reprezentowania wykonawcy</w:t>
      </w:r>
    </w:p>
    <w:p w14:paraId="7E3DD8A1" w14:textId="77777777" w:rsidR="0066017E" w:rsidRPr="00700C99" w:rsidRDefault="0066017E" w:rsidP="00876EA8">
      <w:pPr>
        <w:rPr>
          <w:rFonts w:asciiTheme="minorHAnsi" w:hAnsiTheme="minorHAnsi" w:cstheme="minorHAnsi"/>
          <w:sz w:val="24"/>
          <w:szCs w:val="24"/>
        </w:rPr>
      </w:pPr>
    </w:p>
    <w:p w14:paraId="25AC922D"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lub</w:t>
      </w:r>
    </w:p>
    <w:p w14:paraId="687086C3"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 </w:t>
      </w:r>
    </w:p>
    <w:p w14:paraId="3FEECC71" w14:textId="77777777" w:rsidR="0066017E" w:rsidRPr="00700C99" w:rsidRDefault="0066017E" w:rsidP="00876EA8">
      <w:pPr>
        <w:pStyle w:val="Akapitzlist"/>
        <w:widowControl/>
        <w:numPr>
          <w:ilvl w:val="0"/>
          <w:numId w:val="32"/>
        </w:numPr>
        <w:tabs>
          <w:tab w:val="left" w:pos="284"/>
        </w:tabs>
        <w:autoSpaceDE/>
        <w:autoSpaceDN/>
        <w:adjustRightInd/>
        <w:ind w:hanging="720"/>
        <w:rPr>
          <w:rFonts w:asciiTheme="minorHAnsi" w:hAnsiTheme="minorHAnsi" w:cstheme="minorHAnsi"/>
          <w:sz w:val="24"/>
          <w:szCs w:val="24"/>
          <w:u w:val="single"/>
        </w:rPr>
      </w:pPr>
      <w:r w:rsidRPr="00700C99">
        <w:rPr>
          <w:rFonts w:asciiTheme="minorHAnsi" w:hAnsiTheme="minorHAnsi" w:cstheme="minorHAnsi"/>
          <w:sz w:val="24"/>
          <w:szCs w:val="24"/>
          <w:u w:val="single"/>
        </w:rPr>
        <w:t>dla osób prawnych prowadzących działalność gospodarczą:</w:t>
      </w:r>
    </w:p>
    <w:p w14:paraId="4725F094"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 </w:t>
      </w:r>
    </w:p>
    <w:p w14:paraId="158B3C54" w14:textId="77777777" w:rsidR="0066017E" w:rsidRPr="00700C99" w:rsidRDefault="0066017E" w:rsidP="00876EA8">
      <w:pPr>
        <w:jc w:val="center"/>
        <w:rPr>
          <w:rFonts w:asciiTheme="minorHAnsi" w:hAnsiTheme="minorHAnsi" w:cstheme="minorHAnsi"/>
          <w:b/>
          <w:sz w:val="24"/>
          <w:szCs w:val="24"/>
          <w:u w:val="single"/>
        </w:rPr>
      </w:pPr>
      <w:r w:rsidRPr="00700C99">
        <w:rPr>
          <w:rFonts w:asciiTheme="minorHAnsi" w:hAnsiTheme="minorHAnsi" w:cstheme="minorHAnsi"/>
          <w:b/>
          <w:sz w:val="24"/>
          <w:szCs w:val="24"/>
          <w:u w:val="single"/>
        </w:rPr>
        <w:t>OŚWIADCZENIE</w:t>
      </w:r>
    </w:p>
    <w:p w14:paraId="19961ED6" w14:textId="77777777" w:rsidR="0066017E" w:rsidRPr="00700C99" w:rsidRDefault="0066017E" w:rsidP="00876EA8">
      <w:pPr>
        <w:jc w:val="center"/>
        <w:rPr>
          <w:rFonts w:asciiTheme="minorHAnsi" w:hAnsiTheme="minorHAnsi" w:cstheme="minorHAnsi"/>
          <w:b/>
          <w:sz w:val="24"/>
          <w:szCs w:val="24"/>
        </w:rPr>
      </w:pPr>
      <w:r w:rsidRPr="00700C99">
        <w:rPr>
          <w:rFonts w:asciiTheme="minorHAnsi" w:hAnsiTheme="minorHAnsi" w:cstheme="minorHAnsi"/>
          <w:b/>
          <w:sz w:val="24"/>
          <w:szCs w:val="24"/>
          <w:u w:val="single"/>
        </w:rPr>
        <w:t>(dot. statusu podatnika VAT)</w:t>
      </w:r>
    </w:p>
    <w:p w14:paraId="2F29B3B0" w14:textId="77777777" w:rsidR="0066017E" w:rsidRPr="00700C99" w:rsidRDefault="0066017E" w:rsidP="00876EA8">
      <w:pPr>
        <w:jc w:val="center"/>
        <w:rPr>
          <w:rFonts w:asciiTheme="minorHAnsi" w:hAnsiTheme="minorHAnsi" w:cstheme="minorHAnsi"/>
          <w:sz w:val="24"/>
          <w:szCs w:val="24"/>
        </w:rPr>
      </w:pPr>
      <w:r w:rsidRPr="00700C99">
        <w:rPr>
          <w:rFonts w:asciiTheme="minorHAnsi" w:hAnsiTheme="minorHAnsi" w:cstheme="minorHAnsi"/>
          <w:sz w:val="24"/>
          <w:szCs w:val="24"/>
        </w:rPr>
        <w:t> </w:t>
      </w:r>
    </w:p>
    <w:p w14:paraId="6DDF2666" w14:textId="77777777" w:rsidR="0066017E" w:rsidRPr="00700C99" w:rsidRDefault="0066017E" w:rsidP="00876EA8">
      <w:pPr>
        <w:jc w:val="both"/>
        <w:rPr>
          <w:rFonts w:asciiTheme="minorHAnsi" w:hAnsiTheme="minorHAnsi" w:cstheme="minorHAnsi"/>
          <w:sz w:val="24"/>
          <w:szCs w:val="24"/>
        </w:rPr>
      </w:pPr>
      <w:r w:rsidRPr="00700C99">
        <w:rPr>
          <w:rFonts w:asciiTheme="minorHAnsi" w:hAnsiTheme="minorHAnsi" w:cstheme="minorHAnsi"/>
          <w:iCs/>
          <w:sz w:val="24"/>
          <w:szCs w:val="24"/>
        </w:rPr>
        <w:t xml:space="preserve">Jako osoba upoważniona do reprezentowania spółki … … … … </w:t>
      </w:r>
      <w:proofErr w:type="gramStart"/>
      <w:r w:rsidRPr="00700C99">
        <w:rPr>
          <w:rFonts w:asciiTheme="minorHAnsi" w:hAnsiTheme="minorHAnsi" w:cstheme="minorHAnsi"/>
          <w:iCs/>
          <w:sz w:val="24"/>
          <w:szCs w:val="24"/>
        </w:rPr>
        <w:t>…  ,</w:t>
      </w:r>
      <w:proofErr w:type="gramEnd"/>
      <w:r w:rsidRPr="00700C99">
        <w:rPr>
          <w:rFonts w:asciiTheme="minorHAnsi" w:hAnsiTheme="minorHAnsi" w:cstheme="minorHAnsi"/>
          <w:iCs/>
          <w:sz w:val="24"/>
          <w:szCs w:val="24"/>
        </w:rPr>
        <w:t xml:space="preserve"> NIP … … … … …, REGON… … … … …. oświadczam, że Spółka jest/nie jest* zarejestrowanym czynnym podatnikiem podatku VAT</w:t>
      </w:r>
    </w:p>
    <w:p w14:paraId="24D1117D" w14:textId="77777777" w:rsidR="0066017E" w:rsidRPr="00700C99" w:rsidRDefault="0066017E" w:rsidP="00876EA8">
      <w:pPr>
        <w:jc w:val="both"/>
        <w:rPr>
          <w:rFonts w:asciiTheme="minorHAnsi" w:hAnsiTheme="minorHAnsi" w:cstheme="minorHAnsi"/>
          <w:sz w:val="24"/>
          <w:szCs w:val="24"/>
        </w:rPr>
      </w:pPr>
      <w:r w:rsidRPr="00700C99">
        <w:rPr>
          <w:rFonts w:asciiTheme="minorHAnsi" w:hAnsiTheme="minorHAnsi" w:cstheme="minorHAnsi"/>
          <w:iCs/>
          <w:sz w:val="24"/>
          <w:szCs w:val="24"/>
        </w:rPr>
        <w:t>Jednocześnie oświadczam, że Spółka nie zawiesiła i nie zaprzestała wykonywania działalności gospodarczej oraz zobowiązuję się do niezwłocznego pisemnego powiadomienia o zmianach powyższego statusu.</w:t>
      </w:r>
    </w:p>
    <w:p w14:paraId="0398BAC3" w14:textId="77777777" w:rsidR="0066017E" w:rsidRPr="008D67B2" w:rsidRDefault="0066017E" w:rsidP="00876EA8">
      <w:pPr>
        <w:rPr>
          <w:rFonts w:asciiTheme="minorHAnsi" w:hAnsiTheme="minorHAnsi" w:cstheme="minorHAnsi"/>
          <w:i/>
          <w:iCs/>
          <w:sz w:val="24"/>
          <w:szCs w:val="24"/>
        </w:rPr>
      </w:pPr>
      <w:r w:rsidRPr="00700C99">
        <w:rPr>
          <w:rFonts w:asciiTheme="minorHAnsi" w:hAnsiTheme="minorHAnsi" w:cstheme="minorHAnsi"/>
          <w:i/>
          <w:iCs/>
          <w:sz w:val="24"/>
          <w:szCs w:val="24"/>
        </w:rPr>
        <w:t>*niewłaściwe wykreślić </w:t>
      </w:r>
    </w:p>
    <w:p w14:paraId="15416FDB" w14:textId="77777777" w:rsidR="0066017E" w:rsidRPr="00700C99" w:rsidRDefault="0066017E" w:rsidP="00876EA8">
      <w:pPr>
        <w:suppressAutoHyphens/>
        <w:rPr>
          <w:rFonts w:asciiTheme="minorHAnsi" w:hAnsiTheme="minorHAnsi" w:cstheme="minorHAnsi"/>
          <w:bCs/>
          <w:sz w:val="24"/>
          <w:szCs w:val="24"/>
          <w:lang w:eastAsia="ar-SA"/>
        </w:rPr>
      </w:pPr>
    </w:p>
    <w:p w14:paraId="0A6CF410" w14:textId="77777777" w:rsidR="0066017E" w:rsidRPr="00700C99" w:rsidRDefault="0066017E" w:rsidP="00876EA8">
      <w:pPr>
        <w:rPr>
          <w:rFonts w:asciiTheme="minorHAnsi" w:hAnsiTheme="minorHAnsi" w:cstheme="minorHAnsi"/>
          <w:sz w:val="24"/>
          <w:szCs w:val="24"/>
        </w:rPr>
      </w:pPr>
      <w:r w:rsidRPr="00700C99">
        <w:rPr>
          <w:rFonts w:asciiTheme="minorHAnsi" w:hAnsiTheme="minorHAnsi" w:cstheme="minorHAnsi"/>
          <w:sz w:val="24"/>
          <w:szCs w:val="24"/>
        </w:rPr>
        <w:t xml:space="preserve">      ..............................................</w:t>
      </w:r>
      <w:r w:rsidRPr="00700C99">
        <w:rPr>
          <w:rFonts w:asciiTheme="minorHAnsi" w:hAnsiTheme="minorHAnsi" w:cstheme="minorHAnsi"/>
          <w:sz w:val="24"/>
          <w:szCs w:val="24"/>
        </w:rPr>
        <w:tab/>
        <w:t xml:space="preserve">                   ........................................................</w:t>
      </w:r>
      <w:r>
        <w:rPr>
          <w:rFonts w:asciiTheme="minorHAnsi" w:hAnsiTheme="minorHAnsi" w:cstheme="minorHAnsi"/>
          <w:sz w:val="24"/>
          <w:szCs w:val="24"/>
        </w:rPr>
        <w:t>..........</w:t>
      </w:r>
    </w:p>
    <w:p w14:paraId="10DBB294" w14:textId="77777777" w:rsidR="0066017E" w:rsidRPr="00700C99" w:rsidRDefault="0066017E" w:rsidP="00876EA8">
      <w:pPr>
        <w:ind w:left="4395" w:hanging="4111"/>
        <w:jc w:val="center"/>
        <w:rPr>
          <w:rFonts w:asciiTheme="minorHAnsi" w:hAnsiTheme="minorHAnsi" w:cstheme="minorHAnsi"/>
          <w:bCs/>
          <w:sz w:val="24"/>
          <w:szCs w:val="24"/>
          <w:lang w:eastAsia="ar-SA"/>
        </w:rPr>
      </w:pPr>
      <w:r w:rsidRPr="00700C99">
        <w:rPr>
          <w:rFonts w:asciiTheme="minorHAnsi" w:hAnsiTheme="minorHAnsi" w:cstheme="minorHAnsi"/>
          <w:i/>
          <w:iCs/>
          <w:sz w:val="24"/>
          <w:szCs w:val="24"/>
        </w:rPr>
        <w:t>miejscowość i data</w:t>
      </w:r>
      <w:r w:rsidRPr="00700C99">
        <w:rPr>
          <w:rFonts w:asciiTheme="minorHAnsi" w:hAnsiTheme="minorHAnsi" w:cstheme="minorHAnsi"/>
          <w:i/>
          <w:iCs/>
          <w:sz w:val="24"/>
          <w:szCs w:val="24"/>
        </w:rPr>
        <w:tab/>
        <w:t xml:space="preserve"> </w:t>
      </w:r>
      <w:proofErr w:type="gramStart"/>
      <w:r w:rsidRPr="00700C99">
        <w:rPr>
          <w:rFonts w:asciiTheme="minorHAnsi" w:hAnsiTheme="minorHAnsi" w:cstheme="minorHAnsi"/>
          <w:i/>
          <w:iCs/>
          <w:sz w:val="24"/>
          <w:szCs w:val="24"/>
        </w:rPr>
        <w:t>podpis  osoby</w:t>
      </w:r>
      <w:proofErr w:type="gramEnd"/>
      <w:r w:rsidRPr="00700C99">
        <w:rPr>
          <w:rFonts w:asciiTheme="minorHAnsi" w:hAnsiTheme="minorHAnsi" w:cstheme="minorHAnsi"/>
          <w:i/>
          <w:iCs/>
          <w:sz w:val="24"/>
          <w:szCs w:val="24"/>
        </w:rPr>
        <w:t>/osób uprawnionej do reprezentowania wykonawcy</w:t>
      </w:r>
    </w:p>
    <w:p w14:paraId="63CD88B9" w14:textId="77777777" w:rsidR="00796601" w:rsidRDefault="00796601" w:rsidP="00876EA8">
      <w:pPr>
        <w:jc w:val="right"/>
        <w:rPr>
          <w:rFonts w:asciiTheme="minorHAnsi" w:hAnsiTheme="minorHAnsi" w:cstheme="minorHAnsi"/>
          <w:sz w:val="24"/>
          <w:szCs w:val="24"/>
        </w:rPr>
        <w:sectPr w:rsidR="00796601" w:rsidSect="0081118D">
          <w:pgSz w:w="11906" w:h="16838"/>
          <w:pgMar w:top="1417" w:right="1417" w:bottom="1417" w:left="1418" w:header="708" w:footer="708" w:gutter="0"/>
          <w:cols w:space="708"/>
          <w:docGrid w:linePitch="360"/>
        </w:sectPr>
      </w:pPr>
    </w:p>
    <w:p w14:paraId="575E840C" w14:textId="77777777" w:rsidR="0066017E" w:rsidRDefault="0066017E" w:rsidP="00876EA8">
      <w:pPr>
        <w:jc w:val="right"/>
        <w:rPr>
          <w:rFonts w:asciiTheme="minorHAnsi" w:hAnsiTheme="minorHAnsi" w:cstheme="minorHAnsi"/>
          <w:sz w:val="24"/>
          <w:szCs w:val="24"/>
        </w:rPr>
      </w:pPr>
      <w:r w:rsidRPr="00A33670">
        <w:rPr>
          <w:rFonts w:asciiTheme="minorHAnsi" w:hAnsiTheme="minorHAnsi" w:cstheme="minorHAnsi"/>
          <w:sz w:val="24"/>
          <w:szCs w:val="24"/>
        </w:rPr>
        <w:lastRenderedPageBreak/>
        <w:t xml:space="preserve">Załącznik nr </w:t>
      </w:r>
      <w:r>
        <w:rPr>
          <w:rFonts w:asciiTheme="minorHAnsi" w:hAnsiTheme="minorHAnsi" w:cstheme="minorHAnsi"/>
          <w:sz w:val="24"/>
          <w:szCs w:val="24"/>
        </w:rPr>
        <w:t>3</w:t>
      </w:r>
      <w:r w:rsidRPr="00A33670">
        <w:rPr>
          <w:rFonts w:asciiTheme="minorHAnsi" w:hAnsiTheme="minorHAnsi" w:cstheme="minorHAnsi"/>
          <w:sz w:val="24"/>
          <w:szCs w:val="24"/>
        </w:rPr>
        <w:t xml:space="preserve"> do umowy</w:t>
      </w:r>
    </w:p>
    <w:p w14:paraId="5FFCA79C" w14:textId="77777777" w:rsidR="0066017E" w:rsidRDefault="0066017E" w:rsidP="00876EA8">
      <w:pPr>
        <w:jc w:val="right"/>
        <w:rPr>
          <w:rFonts w:asciiTheme="minorHAnsi" w:hAnsiTheme="minorHAnsi" w:cstheme="minorHAnsi"/>
          <w:sz w:val="24"/>
          <w:szCs w:val="24"/>
        </w:rPr>
      </w:pPr>
    </w:p>
    <w:p w14:paraId="7AB6F10C" w14:textId="39221B9F" w:rsidR="0066017E" w:rsidRPr="00A33670" w:rsidRDefault="001A12F7" w:rsidP="00876EA8">
      <w:pPr>
        <w:jc w:val="right"/>
        <w:rPr>
          <w:rFonts w:asciiTheme="minorHAnsi" w:hAnsiTheme="minorHAnsi" w:cstheme="minorHAnsi"/>
          <w:sz w:val="24"/>
          <w:szCs w:val="24"/>
        </w:rPr>
      </w:pPr>
      <w:r>
        <w:rPr>
          <w:rFonts w:asciiTheme="minorHAnsi" w:hAnsiTheme="minorHAnsi" w:cstheme="minorHAnsi"/>
          <w:sz w:val="24"/>
          <w:szCs w:val="24"/>
        </w:rPr>
        <w:t xml:space="preserve">nr </w:t>
      </w:r>
      <w:r w:rsidR="0066017E" w:rsidRPr="00A33670">
        <w:rPr>
          <w:rFonts w:asciiTheme="minorHAnsi" w:hAnsiTheme="minorHAnsi" w:cstheme="minorHAnsi"/>
          <w:sz w:val="24"/>
          <w:szCs w:val="24"/>
        </w:rPr>
        <w:t>…………….</w:t>
      </w:r>
      <w:r>
        <w:rPr>
          <w:rFonts w:asciiTheme="minorHAnsi" w:hAnsiTheme="minorHAnsi" w:cstheme="minorHAnsi"/>
          <w:sz w:val="24"/>
          <w:szCs w:val="24"/>
        </w:rPr>
        <w:t xml:space="preserve"> z</w:t>
      </w:r>
      <w:r w:rsidR="0066017E" w:rsidRPr="00A33670">
        <w:rPr>
          <w:rFonts w:asciiTheme="minorHAnsi" w:hAnsiTheme="minorHAnsi" w:cstheme="minorHAnsi"/>
          <w:sz w:val="24"/>
          <w:szCs w:val="24"/>
        </w:rPr>
        <w:t xml:space="preserve"> dnia ……</w:t>
      </w:r>
      <w:proofErr w:type="gramStart"/>
      <w:r w:rsidR="0066017E" w:rsidRPr="00A33670">
        <w:rPr>
          <w:rFonts w:asciiTheme="minorHAnsi" w:hAnsiTheme="minorHAnsi" w:cstheme="minorHAnsi"/>
          <w:sz w:val="24"/>
          <w:szCs w:val="24"/>
        </w:rPr>
        <w:t>…….</w:t>
      </w:r>
      <w:proofErr w:type="gramEnd"/>
      <w:r w:rsidR="0066017E" w:rsidRPr="00A33670">
        <w:rPr>
          <w:rFonts w:asciiTheme="minorHAnsi" w:hAnsiTheme="minorHAnsi" w:cstheme="minorHAnsi"/>
          <w:sz w:val="24"/>
          <w:szCs w:val="24"/>
        </w:rPr>
        <w:t>.</w:t>
      </w:r>
    </w:p>
    <w:p w14:paraId="574A5058" w14:textId="77777777" w:rsidR="0066017E" w:rsidRPr="00A33670" w:rsidRDefault="0066017E" w:rsidP="00876EA8">
      <w:pPr>
        <w:jc w:val="center"/>
        <w:rPr>
          <w:rFonts w:asciiTheme="minorHAnsi" w:hAnsiTheme="minorHAnsi" w:cstheme="minorHAnsi"/>
          <w:sz w:val="24"/>
          <w:szCs w:val="24"/>
        </w:rPr>
      </w:pPr>
    </w:p>
    <w:p w14:paraId="58F92AE4" w14:textId="77777777" w:rsidR="0066017E" w:rsidRPr="00A33670" w:rsidRDefault="0066017E" w:rsidP="00876EA8">
      <w:pPr>
        <w:jc w:val="center"/>
        <w:rPr>
          <w:rFonts w:asciiTheme="minorHAnsi" w:hAnsiTheme="minorHAnsi" w:cstheme="minorHAnsi"/>
          <w:sz w:val="24"/>
          <w:szCs w:val="24"/>
        </w:rPr>
      </w:pPr>
    </w:p>
    <w:p w14:paraId="69EF4E62" w14:textId="77777777" w:rsidR="0066017E" w:rsidRPr="00A33670" w:rsidRDefault="0066017E" w:rsidP="00876EA8">
      <w:pPr>
        <w:jc w:val="center"/>
        <w:rPr>
          <w:rFonts w:asciiTheme="minorHAnsi" w:hAnsiTheme="minorHAnsi" w:cstheme="minorHAnsi"/>
          <w:b/>
          <w:sz w:val="24"/>
          <w:szCs w:val="24"/>
        </w:rPr>
      </w:pPr>
      <w:r w:rsidRPr="00A33670">
        <w:rPr>
          <w:rFonts w:asciiTheme="minorHAnsi" w:hAnsiTheme="minorHAnsi" w:cstheme="minorHAnsi"/>
          <w:b/>
          <w:sz w:val="24"/>
          <w:szCs w:val="24"/>
        </w:rPr>
        <w:t xml:space="preserve">Oświadczenie o zatrudnieniu pracowników na podstawie umowy o pracę </w:t>
      </w:r>
    </w:p>
    <w:p w14:paraId="1C9EF27A" w14:textId="77777777" w:rsidR="0066017E" w:rsidRPr="00A33670" w:rsidRDefault="0066017E" w:rsidP="00876EA8">
      <w:pPr>
        <w:jc w:val="right"/>
        <w:rPr>
          <w:rFonts w:asciiTheme="minorHAnsi" w:hAnsiTheme="minorHAnsi" w:cstheme="minorHAnsi"/>
          <w:sz w:val="24"/>
          <w:szCs w:val="24"/>
        </w:rPr>
      </w:pPr>
    </w:p>
    <w:p w14:paraId="18C8E2E0" w14:textId="30DAA24F" w:rsidR="0066017E" w:rsidRPr="00A33670" w:rsidRDefault="0066017E" w:rsidP="00876EA8">
      <w:pPr>
        <w:jc w:val="both"/>
        <w:rPr>
          <w:rFonts w:asciiTheme="minorHAnsi" w:hAnsiTheme="minorHAnsi" w:cstheme="minorHAnsi"/>
          <w:sz w:val="24"/>
          <w:szCs w:val="24"/>
        </w:rPr>
      </w:pPr>
      <w:r w:rsidRPr="00A33670">
        <w:rPr>
          <w:rFonts w:asciiTheme="minorHAnsi" w:hAnsiTheme="minorHAnsi" w:cstheme="minorHAnsi"/>
          <w:sz w:val="24"/>
          <w:szCs w:val="24"/>
        </w:rPr>
        <w:t>Oświadczam, iż każda z osób realizujących w imieniu Wykonawcy przedmiot zamówienia w zakresie wskazanym w § 1</w:t>
      </w:r>
      <w:r w:rsidRPr="00A33670">
        <w:rPr>
          <w:rFonts w:asciiTheme="minorHAnsi" w:hAnsiTheme="minorHAnsi" w:cstheme="minorHAnsi"/>
          <w:b/>
          <w:sz w:val="24"/>
          <w:szCs w:val="24"/>
        </w:rPr>
        <w:t xml:space="preserve"> </w:t>
      </w:r>
      <w:r w:rsidRPr="00A33670">
        <w:rPr>
          <w:rFonts w:asciiTheme="minorHAnsi" w:hAnsiTheme="minorHAnsi" w:cstheme="minorHAnsi"/>
          <w:sz w:val="24"/>
          <w:szCs w:val="24"/>
        </w:rPr>
        <w:t>Umowy – w całym okresie rozliczeniowym objętym fakturą/</w:t>
      </w:r>
      <w:r>
        <w:rPr>
          <w:rFonts w:asciiTheme="minorHAnsi" w:hAnsiTheme="minorHAnsi" w:cstheme="minorHAnsi"/>
          <w:sz w:val="24"/>
          <w:szCs w:val="24"/>
        </w:rPr>
        <w:t xml:space="preserve"> </w:t>
      </w:r>
      <w:r w:rsidRPr="00A33670">
        <w:rPr>
          <w:rFonts w:asciiTheme="minorHAnsi" w:hAnsiTheme="minorHAnsi" w:cstheme="minorHAnsi"/>
          <w:sz w:val="24"/>
          <w:szCs w:val="24"/>
        </w:rPr>
        <w:t>fakturami nr</w:t>
      </w:r>
      <w:r w:rsidR="001A12F7">
        <w:rPr>
          <w:rFonts w:asciiTheme="minorHAnsi" w:hAnsiTheme="minorHAnsi" w:cstheme="minorHAnsi"/>
          <w:sz w:val="24"/>
          <w:szCs w:val="24"/>
        </w:rPr>
        <w:t xml:space="preserve"> </w:t>
      </w:r>
      <w:r w:rsidRPr="00A33670">
        <w:rPr>
          <w:rFonts w:asciiTheme="minorHAnsi" w:hAnsiTheme="minorHAnsi" w:cstheme="minorHAnsi"/>
          <w:sz w:val="24"/>
          <w:szCs w:val="24"/>
        </w:rPr>
        <w:t xml:space="preserve">…………………. – była pracownikiem Wykonawcy zatrudnionym wyłącznie na podstawie umowy o pracę. </w:t>
      </w:r>
    </w:p>
    <w:p w14:paraId="6DB479D3" w14:textId="77777777" w:rsidR="0066017E" w:rsidRPr="00700C99" w:rsidRDefault="0066017E" w:rsidP="00876EA8">
      <w:pPr>
        <w:jc w:val="center"/>
        <w:rPr>
          <w:rFonts w:asciiTheme="minorHAnsi" w:hAnsiTheme="minorHAnsi" w:cstheme="minorHAnsi"/>
          <w:b/>
          <w:sz w:val="24"/>
          <w:szCs w:val="24"/>
        </w:rPr>
      </w:pPr>
    </w:p>
    <w:p w14:paraId="3FB2744F" w14:textId="77777777" w:rsidR="0066017E" w:rsidRPr="00DD427A" w:rsidRDefault="0066017E" w:rsidP="00876EA8">
      <w:pPr>
        <w:jc w:val="center"/>
        <w:rPr>
          <w:rFonts w:asciiTheme="minorHAnsi" w:hAnsiTheme="minorHAnsi" w:cstheme="minorHAnsi"/>
          <w:sz w:val="24"/>
          <w:szCs w:val="24"/>
        </w:rPr>
      </w:pPr>
    </w:p>
    <w:p w14:paraId="248654B8" w14:textId="77777777" w:rsidR="00B0251A" w:rsidRDefault="00B0251A" w:rsidP="00876EA8">
      <w:pPr>
        <w:rPr>
          <w:rFonts w:asciiTheme="minorHAnsi" w:hAnsiTheme="minorHAnsi" w:cstheme="minorHAnsi"/>
          <w:sz w:val="24"/>
          <w:szCs w:val="24"/>
        </w:rPr>
        <w:sectPr w:rsidR="00B0251A" w:rsidSect="0081118D">
          <w:pgSz w:w="11906" w:h="16838"/>
          <w:pgMar w:top="1417" w:right="1417" w:bottom="1417" w:left="1418" w:header="708" w:footer="708" w:gutter="0"/>
          <w:cols w:space="708"/>
          <w:docGrid w:linePitch="360"/>
        </w:sectPr>
      </w:pPr>
    </w:p>
    <w:p w14:paraId="506CD017" w14:textId="31266110" w:rsidR="00B0251A" w:rsidRPr="006675EE" w:rsidRDefault="00B0251A" w:rsidP="00876EA8">
      <w:pPr>
        <w:jc w:val="right"/>
        <w:rPr>
          <w:rFonts w:asciiTheme="minorHAnsi" w:hAnsiTheme="minorHAnsi" w:cstheme="minorHAnsi"/>
          <w:sz w:val="24"/>
          <w:szCs w:val="24"/>
        </w:rPr>
      </w:pPr>
      <w:r w:rsidRPr="006675EE">
        <w:rPr>
          <w:rFonts w:asciiTheme="minorHAnsi" w:hAnsiTheme="minorHAnsi" w:cstheme="minorHAnsi"/>
          <w:sz w:val="24"/>
          <w:szCs w:val="24"/>
        </w:rPr>
        <w:lastRenderedPageBreak/>
        <w:t xml:space="preserve">Załącznik nr </w:t>
      </w:r>
      <w:r w:rsidR="001A12F7" w:rsidRPr="006675EE">
        <w:rPr>
          <w:rFonts w:asciiTheme="minorHAnsi" w:hAnsiTheme="minorHAnsi" w:cstheme="minorHAnsi"/>
          <w:sz w:val="24"/>
          <w:szCs w:val="24"/>
        </w:rPr>
        <w:t>4</w:t>
      </w:r>
      <w:r w:rsidRPr="006675EE">
        <w:rPr>
          <w:rFonts w:asciiTheme="minorHAnsi" w:hAnsiTheme="minorHAnsi" w:cstheme="minorHAnsi"/>
          <w:sz w:val="24"/>
          <w:szCs w:val="24"/>
        </w:rPr>
        <w:t xml:space="preserve"> do umowy</w:t>
      </w:r>
    </w:p>
    <w:p w14:paraId="7977D380" w14:textId="77777777" w:rsidR="00B0251A" w:rsidRPr="006675EE" w:rsidRDefault="00B0251A" w:rsidP="00876EA8">
      <w:pPr>
        <w:jc w:val="right"/>
        <w:rPr>
          <w:rFonts w:asciiTheme="minorHAnsi" w:hAnsiTheme="minorHAnsi" w:cstheme="minorHAnsi"/>
          <w:sz w:val="24"/>
          <w:szCs w:val="24"/>
        </w:rPr>
      </w:pPr>
    </w:p>
    <w:p w14:paraId="3C24E0D4" w14:textId="2EA7C9E2" w:rsidR="0066017E" w:rsidRPr="006675EE" w:rsidRDefault="001A12F7" w:rsidP="00876EA8">
      <w:pPr>
        <w:jc w:val="right"/>
        <w:rPr>
          <w:rFonts w:asciiTheme="minorHAnsi" w:hAnsiTheme="minorHAnsi" w:cstheme="minorHAnsi"/>
          <w:sz w:val="24"/>
          <w:szCs w:val="24"/>
        </w:rPr>
      </w:pPr>
      <w:r w:rsidRPr="006675EE">
        <w:rPr>
          <w:rFonts w:asciiTheme="minorHAnsi" w:hAnsiTheme="minorHAnsi" w:cstheme="minorHAnsi"/>
          <w:sz w:val="24"/>
          <w:szCs w:val="24"/>
        </w:rPr>
        <w:t>nr ……</w:t>
      </w:r>
      <w:proofErr w:type="gramStart"/>
      <w:r w:rsidRPr="006675EE">
        <w:rPr>
          <w:rFonts w:asciiTheme="minorHAnsi" w:hAnsiTheme="minorHAnsi" w:cstheme="minorHAnsi"/>
          <w:sz w:val="24"/>
          <w:szCs w:val="24"/>
        </w:rPr>
        <w:t>…….</w:t>
      </w:r>
      <w:proofErr w:type="gramEnd"/>
      <w:r w:rsidRPr="006675EE">
        <w:rPr>
          <w:rFonts w:asciiTheme="minorHAnsi" w:hAnsiTheme="minorHAnsi" w:cstheme="minorHAnsi"/>
          <w:sz w:val="24"/>
          <w:szCs w:val="24"/>
        </w:rPr>
        <w:t>. z</w:t>
      </w:r>
      <w:r w:rsidR="00B0251A" w:rsidRPr="006675EE">
        <w:rPr>
          <w:rFonts w:asciiTheme="minorHAnsi" w:hAnsiTheme="minorHAnsi" w:cstheme="minorHAnsi"/>
          <w:sz w:val="24"/>
          <w:szCs w:val="24"/>
        </w:rPr>
        <w:t xml:space="preserve"> dnia ……</w:t>
      </w:r>
      <w:proofErr w:type="gramStart"/>
      <w:r w:rsidR="00B0251A" w:rsidRPr="006675EE">
        <w:rPr>
          <w:rFonts w:asciiTheme="minorHAnsi" w:hAnsiTheme="minorHAnsi" w:cstheme="minorHAnsi"/>
          <w:sz w:val="24"/>
          <w:szCs w:val="24"/>
        </w:rPr>
        <w:t>…….</w:t>
      </w:r>
      <w:proofErr w:type="gramEnd"/>
      <w:r w:rsidR="00B0251A" w:rsidRPr="006675EE">
        <w:rPr>
          <w:rFonts w:asciiTheme="minorHAnsi" w:hAnsiTheme="minorHAnsi" w:cstheme="minorHAnsi"/>
          <w:sz w:val="24"/>
          <w:szCs w:val="24"/>
        </w:rPr>
        <w:t>.</w:t>
      </w:r>
    </w:p>
    <w:p w14:paraId="303300CC" w14:textId="77777777" w:rsidR="00B0251A" w:rsidRDefault="00B0251A" w:rsidP="00876EA8">
      <w:pPr>
        <w:jc w:val="right"/>
        <w:rPr>
          <w:rFonts w:asciiTheme="minorHAnsi" w:hAnsiTheme="minorHAnsi" w:cstheme="minorHAnsi"/>
          <w:sz w:val="24"/>
          <w:szCs w:val="24"/>
        </w:rPr>
      </w:pPr>
    </w:p>
    <w:p w14:paraId="42131FD4" w14:textId="77777777" w:rsidR="00B0251A" w:rsidRPr="00B0251A" w:rsidRDefault="00B0251A" w:rsidP="00876EA8">
      <w:pPr>
        <w:widowControl/>
        <w:jc w:val="center"/>
        <w:rPr>
          <w:rFonts w:asciiTheme="minorHAnsi" w:eastAsiaTheme="minorHAnsi" w:hAnsiTheme="minorHAnsi" w:cstheme="minorHAnsi"/>
          <w:b/>
          <w:bCs/>
          <w:sz w:val="28"/>
          <w:szCs w:val="28"/>
          <w:lang w:eastAsia="en-US"/>
        </w:rPr>
      </w:pPr>
      <w:r w:rsidRPr="00B0251A">
        <w:rPr>
          <w:rFonts w:asciiTheme="minorHAnsi" w:eastAsiaTheme="minorHAnsi" w:hAnsiTheme="minorHAnsi" w:cstheme="minorHAnsi"/>
          <w:b/>
          <w:bCs/>
          <w:sz w:val="28"/>
          <w:szCs w:val="28"/>
          <w:lang w:eastAsia="en-US"/>
        </w:rPr>
        <w:t>REGULAMIN</w:t>
      </w:r>
    </w:p>
    <w:p w14:paraId="72B8D1D1" w14:textId="77777777" w:rsidR="00B0251A" w:rsidRPr="00B0251A" w:rsidRDefault="00B0251A" w:rsidP="00876EA8">
      <w:pPr>
        <w:widowControl/>
        <w:jc w:val="center"/>
        <w:rPr>
          <w:rFonts w:asciiTheme="minorHAnsi" w:eastAsiaTheme="minorHAnsi" w:hAnsiTheme="minorHAnsi" w:cstheme="minorHAnsi"/>
          <w:b/>
          <w:bCs/>
          <w:sz w:val="28"/>
          <w:szCs w:val="28"/>
          <w:lang w:eastAsia="en-US"/>
        </w:rPr>
      </w:pPr>
      <w:r w:rsidRPr="00B0251A">
        <w:rPr>
          <w:rFonts w:asciiTheme="minorHAnsi" w:eastAsiaTheme="minorHAnsi" w:hAnsiTheme="minorHAnsi" w:cstheme="minorHAnsi"/>
          <w:b/>
          <w:bCs/>
          <w:sz w:val="28"/>
          <w:szCs w:val="28"/>
          <w:lang w:eastAsia="en-US"/>
        </w:rPr>
        <w:t>BEZPIECZEŃSTWA</w:t>
      </w:r>
    </w:p>
    <w:p w14:paraId="37563BE8" w14:textId="77777777" w:rsidR="00B0251A" w:rsidRPr="00B0251A" w:rsidRDefault="00B0251A" w:rsidP="00876EA8">
      <w:pPr>
        <w:widowControl/>
        <w:jc w:val="center"/>
        <w:rPr>
          <w:rFonts w:asciiTheme="minorHAnsi" w:eastAsiaTheme="minorHAnsi" w:hAnsiTheme="minorHAnsi" w:cstheme="minorHAnsi"/>
          <w:b/>
          <w:bCs/>
          <w:sz w:val="28"/>
          <w:szCs w:val="28"/>
          <w:lang w:eastAsia="en-US"/>
        </w:rPr>
      </w:pPr>
      <w:r w:rsidRPr="00B0251A">
        <w:rPr>
          <w:rFonts w:asciiTheme="minorHAnsi" w:eastAsiaTheme="minorHAnsi" w:hAnsiTheme="minorHAnsi" w:cstheme="minorHAnsi"/>
          <w:b/>
          <w:bCs/>
          <w:sz w:val="28"/>
          <w:szCs w:val="28"/>
          <w:lang w:eastAsia="en-US"/>
        </w:rPr>
        <w:t>i PORZĄDKU PUBLICZNEGO</w:t>
      </w:r>
    </w:p>
    <w:p w14:paraId="6B4B964B" w14:textId="02450C3A" w:rsidR="00B0251A" w:rsidRPr="00B0251A" w:rsidRDefault="00B0251A" w:rsidP="00876EA8">
      <w:pPr>
        <w:jc w:val="center"/>
        <w:rPr>
          <w:rFonts w:asciiTheme="minorHAnsi" w:hAnsiTheme="minorHAnsi" w:cstheme="minorHAnsi"/>
          <w:sz w:val="24"/>
          <w:szCs w:val="24"/>
        </w:rPr>
      </w:pPr>
      <w:r w:rsidRPr="00B0251A">
        <w:rPr>
          <w:rFonts w:asciiTheme="minorHAnsi" w:eastAsiaTheme="minorHAnsi" w:hAnsiTheme="minorHAnsi" w:cstheme="minorHAnsi"/>
          <w:b/>
          <w:bCs/>
          <w:sz w:val="28"/>
          <w:szCs w:val="28"/>
          <w:lang w:eastAsia="en-US"/>
        </w:rPr>
        <w:t>w Sądzie Rejonowym w Malborku</w:t>
      </w:r>
    </w:p>
    <w:p w14:paraId="6DD1EE98" w14:textId="77777777" w:rsidR="00DD427A" w:rsidRPr="006675EE" w:rsidRDefault="00DD427A" w:rsidP="00876EA8">
      <w:pPr>
        <w:rPr>
          <w:rFonts w:asciiTheme="minorHAnsi" w:hAnsiTheme="minorHAnsi" w:cstheme="minorHAnsi"/>
          <w:sz w:val="24"/>
          <w:szCs w:val="24"/>
        </w:rPr>
      </w:pPr>
    </w:p>
    <w:p w14:paraId="4CF920AE" w14:textId="4E918092" w:rsidR="00B0251A" w:rsidRPr="006675EE" w:rsidRDefault="00B0251A" w:rsidP="00876EA8">
      <w:pPr>
        <w:rPr>
          <w:rFonts w:asciiTheme="minorHAnsi" w:hAnsiTheme="minorHAnsi" w:cstheme="minorHAnsi"/>
          <w:sz w:val="24"/>
          <w:szCs w:val="24"/>
        </w:rPr>
      </w:pPr>
      <w:r w:rsidRPr="006675EE">
        <w:rPr>
          <w:rFonts w:asciiTheme="minorHAnsi" w:hAnsiTheme="minorHAnsi" w:cstheme="minorHAnsi"/>
          <w:sz w:val="24"/>
          <w:szCs w:val="24"/>
        </w:rPr>
        <w:t>Jest to osobny dokument</w:t>
      </w:r>
      <w:r w:rsidR="005536C6" w:rsidRPr="006675EE">
        <w:rPr>
          <w:rFonts w:asciiTheme="minorHAnsi" w:hAnsiTheme="minorHAnsi" w:cstheme="minorHAnsi"/>
          <w:sz w:val="24"/>
          <w:szCs w:val="24"/>
        </w:rPr>
        <w:t xml:space="preserve"> udostępniony w postępowaniu</w:t>
      </w:r>
      <w:r w:rsidRPr="006675EE">
        <w:rPr>
          <w:rFonts w:asciiTheme="minorHAnsi" w:hAnsiTheme="minorHAnsi" w:cstheme="minorHAnsi"/>
          <w:sz w:val="24"/>
          <w:szCs w:val="24"/>
        </w:rPr>
        <w:t xml:space="preserve">: plik w formacie PDF: </w:t>
      </w:r>
      <w:r w:rsidRPr="006675EE">
        <w:rPr>
          <w:rFonts w:asciiTheme="minorHAnsi" w:hAnsiTheme="minorHAnsi" w:cstheme="minorHAnsi"/>
          <w:b/>
          <w:bCs/>
          <w:sz w:val="24"/>
          <w:szCs w:val="24"/>
        </w:rPr>
        <w:t xml:space="preserve">Załącznik </w:t>
      </w:r>
      <w:r w:rsidR="006675EE">
        <w:rPr>
          <w:rFonts w:asciiTheme="minorHAnsi" w:hAnsiTheme="minorHAnsi" w:cstheme="minorHAnsi"/>
          <w:b/>
          <w:bCs/>
          <w:sz w:val="24"/>
          <w:szCs w:val="24"/>
        </w:rPr>
        <w:br/>
      </w:r>
      <w:r w:rsidRPr="006675EE">
        <w:rPr>
          <w:rFonts w:asciiTheme="minorHAnsi" w:hAnsiTheme="minorHAnsi" w:cstheme="minorHAnsi"/>
          <w:b/>
          <w:bCs/>
          <w:sz w:val="24"/>
          <w:szCs w:val="24"/>
        </w:rPr>
        <w:t>nr 7</w:t>
      </w:r>
      <w:r w:rsidR="001A12F7" w:rsidRPr="006675EE">
        <w:rPr>
          <w:rFonts w:asciiTheme="minorHAnsi" w:hAnsiTheme="minorHAnsi" w:cstheme="minorHAnsi"/>
          <w:b/>
          <w:bCs/>
          <w:sz w:val="24"/>
          <w:szCs w:val="24"/>
        </w:rPr>
        <w:t xml:space="preserve"> do SWZ</w:t>
      </w:r>
      <w:r w:rsidRPr="006675EE">
        <w:rPr>
          <w:rFonts w:asciiTheme="minorHAnsi" w:hAnsiTheme="minorHAnsi" w:cstheme="minorHAnsi"/>
          <w:b/>
          <w:bCs/>
          <w:sz w:val="24"/>
          <w:szCs w:val="24"/>
        </w:rPr>
        <w:t xml:space="preserve"> - Regulamin bezpieczeństwa i porządku publicznego.pdf</w:t>
      </w:r>
      <w:r w:rsidRPr="006675EE">
        <w:rPr>
          <w:rFonts w:asciiTheme="minorHAnsi" w:hAnsiTheme="minorHAnsi" w:cstheme="minorHAnsi"/>
          <w:sz w:val="24"/>
          <w:szCs w:val="24"/>
        </w:rPr>
        <w:t xml:space="preserve"> </w:t>
      </w:r>
    </w:p>
    <w:p w14:paraId="6D517236" w14:textId="77777777" w:rsidR="005536C6" w:rsidRPr="006675EE" w:rsidRDefault="005536C6" w:rsidP="00876EA8">
      <w:pPr>
        <w:rPr>
          <w:rFonts w:asciiTheme="minorHAnsi" w:hAnsiTheme="minorHAnsi" w:cstheme="minorHAnsi"/>
          <w:sz w:val="24"/>
          <w:szCs w:val="24"/>
        </w:rPr>
      </w:pPr>
    </w:p>
    <w:p w14:paraId="14CCC486" w14:textId="23DED967" w:rsidR="005536C6" w:rsidRPr="006675EE" w:rsidRDefault="005536C6" w:rsidP="00876EA8">
      <w:pPr>
        <w:rPr>
          <w:rFonts w:asciiTheme="minorHAnsi" w:hAnsiTheme="minorHAnsi" w:cstheme="minorHAnsi"/>
          <w:sz w:val="24"/>
          <w:szCs w:val="24"/>
        </w:rPr>
      </w:pPr>
      <w:r w:rsidRPr="006675EE">
        <w:rPr>
          <w:rFonts w:asciiTheme="minorHAnsi" w:hAnsiTheme="minorHAnsi" w:cstheme="minorHAnsi"/>
          <w:sz w:val="24"/>
          <w:szCs w:val="24"/>
        </w:rPr>
        <w:t xml:space="preserve">W dniu zawarcia umowy regulamin ten będzie stanowił załącznik do umowy. </w:t>
      </w:r>
    </w:p>
    <w:sectPr w:rsidR="005536C6" w:rsidRPr="006675EE" w:rsidSect="0081118D">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99C5" w14:textId="77777777" w:rsidR="00593A0A" w:rsidRDefault="00593A0A" w:rsidP="0079330D">
      <w:r>
        <w:separator/>
      </w:r>
    </w:p>
  </w:endnote>
  <w:endnote w:type="continuationSeparator" w:id="0">
    <w:p w14:paraId="5E9C054D" w14:textId="77777777" w:rsidR="00593A0A" w:rsidRDefault="00593A0A" w:rsidP="00793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241039"/>
      <w:docPartObj>
        <w:docPartGallery w:val="Page Numbers (Bottom of Page)"/>
        <w:docPartUnique/>
      </w:docPartObj>
    </w:sdtPr>
    <w:sdtEndPr/>
    <w:sdtContent>
      <w:p w14:paraId="4C3E3F20" w14:textId="60A5FF33" w:rsidR="0079330D" w:rsidRDefault="0079330D">
        <w:pPr>
          <w:pStyle w:val="Stopka"/>
          <w:jc w:val="center"/>
        </w:pPr>
        <w:r>
          <w:fldChar w:fldCharType="begin"/>
        </w:r>
        <w:r>
          <w:instrText>PAGE   \* MERGEFORMAT</w:instrText>
        </w:r>
        <w:r>
          <w:fldChar w:fldCharType="separate"/>
        </w:r>
        <w:r>
          <w:t>2</w:t>
        </w:r>
        <w:r>
          <w:fldChar w:fldCharType="end"/>
        </w:r>
      </w:p>
    </w:sdtContent>
  </w:sdt>
  <w:p w14:paraId="2CB21AFD" w14:textId="77777777" w:rsidR="0079330D" w:rsidRDefault="007933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82C90" w14:textId="77777777" w:rsidR="00593A0A" w:rsidRDefault="00593A0A" w:rsidP="0079330D">
      <w:r>
        <w:separator/>
      </w:r>
    </w:p>
  </w:footnote>
  <w:footnote w:type="continuationSeparator" w:id="0">
    <w:p w14:paraId="1BF9DE14" w14:textId="77777777" w:rsidR="00593A0A" w:rsidRDefault="00593A0A" w:rsidP="00793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570A3"/>
    <w:multiLevelType w:val="hybridMultilevel"/>
    <w:tmpl w:val="1B70E012"/>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6824E7"/>
    <w:multiLevelType w:val="hybridMultilevel"/>
    <w:tmpl w:val="D8DC0518"/>
    <w:lvl w:ilvl="0" w:tplc="E5AA33B8">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C43460"/>
    <w:multiLevelType w:val="hybridMultilevel"/>
    <w:tmpl w:val="0CEE54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7C0856"/>
    <w:multiLevelType w:val="hybridMultilevel"/>
    <w:tmpl w:val="5672A5B0"/>
    <w:lvl w:ilvl="0" w:tplc="E47E3E12">
      <w:start w:val="1"/>
      <w:numFmt w:val="decimal"/>
      <w:lvlText w:val="%1."/>
      <w:lvlJc w:val="left"/>
      <w:pPr>
        <w:tabs>
          <w:tab w:val="num" w:pos="360"/>
        </w:tabs>
        <w:ind w:left="360" w:hanging="360"/>
      </w:pPr>
      <w:rPr>
        <w:rFonts w:cs="Times New Roman" w:hint="default"/>
        <w:b w:val="0"/>
        <w:color w:val="auto"/>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4" w15:restartNumberingAfterBreak="0">
    <w:nsid w:val="161C71F3"/>
    <w:multiLevelType w:val="hybridMultilevel"/>
    <w:tmpl w:val="23F6F6B8"/>
    <w:lvl w:ilvl="0" w:tplc="EC46BD0C">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B6D6408"/>
    <w:multiLevelType w:val="hybridMultilevel"/>
    <w:tmpl w:val="12FA3D2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7602C0"/>
    <w:multiLevelType w:val="hybridMultilevel"/>
    <w:tmpl w:val="EDD6C13C"/>
    <w:lvl w:ilvl="0" w:tplc="735C2C78">
      <w:start w:val="1"/>
      <w:numFmt w:val="decimal"/>
      <w:lvlText w:val="%1."/>
      <w:lvlJc w:val="left"/>
      <w:pPr>
        <w:ind w:left="1065" w:hanging="705"/>
      </w:pPr>
      <w:rPr>
        <w:rFonts w:hint="default"/>
      </w:rPr>
    </w:lvl>
    <w:lvl w:ilvl="1" w:tplc="4490CF7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742C1A"/>
    <w:multiLevelType w:val="hybridMultilevel"/>
    <w:tmpl w:val="1B70E012"/>
    <w:lvl w:ilvl="0" w:tplc="518CC31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4C3650"/>
    <w:multiLevelType w:val="hybridMultilevel"/>
    <w:tmpl w:val="747663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392FD1"/>
    <w:multiLevelType w:val="hybridMultilevel"/>
    <w:tmpl w:val="A028A350"/>
    <w:lvl w:ilvl="0" w:tplc="FFFFFFFF">
      <w:start w:val="1"/>
      <w:numFmt w:val="decimal"/>
      <w:lvlText w:val="%1."/>
      <w:lvlJc w:val="left"/>
      <w:pPr>
        <w:tabs>
          <w:tab w:val="num" w:pos="720"/>
        </w:tabs>
        <w:ind w:left="720" w:hanging="360"/>
      </w:pPr>
      <w:rPr>
        <w:rFonts w:eastAsia="Times New Roman" w:cs="Times New Roman" w:hint="default"/>
        <w:b w:val="0"/>
        <w:bCs w:val="0"/>
        <w:strike w:val="0"/>
        <w:color w:val="auto"/>
      </w:rPr>
    </w:lvl>
    <w:lvl w:ilvl="1" w:tplc="FFFFFFFF">
      <w:start w:val="1"/>
      <w:numFmt w:val="lowerLetter"/>
      <w:lvlText w:val="%2)"/>
      <w:lvlJc w:val="left"/>
      <w:pPr>
        <w:tabs>
          <w:tab w:val="num" w:pos="1495"/>
        </w:tabs>
        <w:ind w:left="1495" w:hanging="360"/>
      </w:pPr>
      <w:rPr>
        <w:rFonts w:cs="Times New Roman" w:hint="default"/>
        <w:b w:val="0"/>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04150017">
      <w:start w:val="1"/>
      <w:numFmt w:val="lowerLetter"/>
      <w:lvlText w:val="%7)"/>
      <w:lvlJc w:val="left"/>
      <w:pPr>
        <w:ind w:left="5040" w:hanging="360"/>
      </w:p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0" w15:restartNumberingAfterBreak="0">
    <w:nsid w:val="22BF20A0"/>
    <w:multiLevelType w:val="hybridMultilevel"/>
    <w:tmpl w:val="DA22CFEE"/>
    <w:lvl w:ilvl="0" w:tplc="E0F6C6F2">
      <w:start w:val="1"/>
      <w:numFmt w:val="lowerLetter"/>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15:restartNumberingAfterBreak="0">
    <w:nsid w:val="24977D1F"/>
    <w:multiLevelType w:val="multilevel"/>
    <w:tmpl w:val="8782FA6C"/>
    <w:lvl w:ilvl="0">
      <w:start w:val="1"/>
      <w:numFmt w:val="decimal"/>
      <w:pStyle w:val="1Umowarozdziapoziom1"/>
      <w:suff w:val="space"/>
      <w:lvlText w:val="§ %1."/>
      <w:lvlJc w:val="center"/>
      <w:pPr>
        <w:ind w:left="360" w:hanging="72"/>
      </w:pPr>
      <w:rPr>
        <w:rFonts w:cs="Times New Roman" w:hint="default"/>
      </w:rPr>
    </w:lvl>
    <w:lvl w:ilvl="1">
      <w:start w:val="1"/>
      <w:numFmt w:val="decimal"/>
      <w:pStyle w:val="2Umowaustppoziom2"/>
      <w:lvlText w:val="%2."/>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3Umowapunktpoziom3"/>
      <w:lvlText w:val="%3)"/>
      <w:lvlJc w:val="left"/>
      <w:pPr>
        <w:tabs>
          <w:tab w:val="num" w:pos="993"/>
        </w:tabs>
        <w:ind w:left="993" w:hanging="567"/>
      </w:pPr>
      <w:rPr>
        <w:rFonts w:hint="default"/>
      </w:rPr>
    </w:lvl>
    <w:lvl w:ilvl="3">
      <w:start w:val="1"/>
      <w:numFmt w:val="lowerLetter"/>
      <w:pStyle w:val="4Umowaliterapoziom4"/>
      <w:lvlText w:val="%4."/>
      <w:lvlJc w:val="left"/>
      <w:pPr>
        <w:tabs>
          <w:tab w:val="num" w:pos="1701"/>
        </w:tabs>
        <w:ind w:left="1701" w:hanging="567"/>
      </w:pPr>
      <w:rPr>
        <w:rFonts w:hint="default"/>
      </w:rPr>
    </w:lvl>
    <w:lvl w:ilvl="4">
      <w:start w:val="1"/>
      <w:numFmt w:val="lowerRoman"/>
      <w:pStyle w:val="5Umowawyliczeniepoziom5"/>
      <w:lvlText w:val="%5."/>
      <w:lvlJc w:val="right"/>
      <w:pPr>
        <w:tabs>
          <w:tab w:val="num" w:pos="2268"/>
        </w:tabs>
        <w:ind w:left="2268" w:hanging="567"/>
      </w:pPr>
      <w:rPr>
        <w:rFonts w:hint="default"/>
      </w:rPr>
    </w:lvl>
    <w:lvl w:ilvl="5">
      <w:start w:val="1"/>
      <w:numFmt w:val="bullet"/>
      <w:pStyle w:val="6Umowatiretpoziom6"/>
      <w:lvlText w:val=""/>
      <w:lvlJc w:val="left"/>
      <w:pPr>
        <w:tabs>
          <w:tab w:val="num" w:pos="1080"/>
        </w:tabs>
        <w:ind w:left="1080" w:hanging="1080"/>
      </w:pPr>
      <w:rPr>
        <w:rFonts w:ascii="Symbol" w:hAnsi="Symbol"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26DA3133"/>
    <w:multiLevelType w:val="hybridMultilevel"/>
    <w:tmpl w:val="79DC9436"/>
    <w:lvl w:ilvl="0" w:tplc="158C0CAA">
      <w:start w:val="1"/>
      <w:numFmt w:val="decimal"/>
      <w:lvlText w:val="%1)"/>
      <w:lvlJc w:val="left"/>
      <w:pPr>
        <w:ind w:left="1065" w:hanging="705"/>
      </w:pPr>
      <w:rPr>
        <w:rFonts w:hint="default"/>
      </w:rPr>
    </w:lvl>
    <w:lvl w:ilvl="1" w:tplc="8E36351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0F32285"/>
    <w:multiLevelType w:val="multilevel"/>
    <w:tmpl w:val="F4CA8236"/>
    <w:lvl w:ilvl="0">
      <w:start w:val="10"/>
      <w:numFmt w:val="decimal"/>
      <w:lvlText w:val="%1."/>
      <w:lvlJc w:val="left"/>
      <w:pPr>
        <w:ind w:left="480" w:hanging="480"/>
      </w:pPr>
      <w:rPr>
        <w:rFonts w:asciiTheme="minorHAnsi" w:hAnsiTheme="minorHAnsi" w:cstheme="minorHAnsi" w:hint="default"/>
      </w:rPr>
    </w:lvl>
    <w:lvl w:ilvl="1">
      <w:start w:val="9"/>
      <w:numFmt w:val="decimal"/>
      <w:lvlText w:val="%1.%2."/>
      <w:lvlJc w:val="left"/>
      <w:pPr>
        <w:ind w:left="480" w:hanging="480"/>
      </w:pPr>
      <w:rPr>
        <w:rFonts w:asciiTheme="minorHAnsi" w:hAnsiTheme="minorHAnsi" w:cstheme="minorHAnsi" w:hint="default"/>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asciiTheme="minorHAnsi" w:hAnsiTheme="minorHAnsi" w:cstheme="minorHAnsi" w:hint="default"/>
      </w:rPr>
    </w:lvl>
    <w:lvl w:ilvl="4">
      <w:start w:val="1"/>
      <w:numFmt w:val="decimal"/>
      <w:lvlText w:val="%1.%2.%3.%4.%5."/>
      <w:lvlJc w:val="left"/>
      <w:pPr>
        <w:ind w:left="1080" w:hanging="1080"/>
      </w:pPr>
      <w:rPr>
        <w:rFonts w:asciiTheme="minorHAnsi" w:hAnsiTheme="minorHAnsi" w:cstheme="minorHAnsi" w:hint="default"/>
      </w:rPr>
    </w:lvl>
    <w:lvl w:ilvl="5">
      <w:start w:val="1"/>
      <w:numFmt w:val="decimal"/>
      <w:lvlText w:val="%1.%2.%3.%4.%5.%6."/>
      <w:lvlJc w:val="left"/>
      <w:pPr>
        <w:ind w:left="1080" w:hanging="1080"/>
      </w:pPr>
      <w:rPr>
        <w:rFonts w:asciiTheme="minorHAnsi" w:hAnsiTheme="minorHAnsi" w:cstheme="minorHAnsi" w:hint="default"/>
      </w:rPr>
    </w:lvl>
    <w:lvl w:ilvl="6">
      <w:start w:val="1"/>
      <w:numFmt w:val="decimal"/>
      <w:lvlText w:val="%1.%2.%3.%4.%5.%6.%7."/>
      <w:lvlJc w:val="left"/>
      <w:pPr>
        <w:ind w:left="1440" w:hanging="1440"/>
      </w:pPr>
      <w:rPr>
        <w:rFonts w:asciiTheme="minorHAnsi" w:hAnsiTheme="minorHAnsi" w:cstheme="minorHAnsi" w:hint="default"/>
      </w:rPr>
    </w:lvl>
    <w:lvl w:ilvl="7">
      <w:start w:val="1"/>
      <w:numFmt w:val="decimal"/>
      <w:lvlText w:val="%1.%2.%3.%4.%5.%6.%7.%8."/>
      <w:lvlJc w:val="left"/>
      <w:pPr>
        <w:ind w:left="1440" w:hanging="1440"/>
      </w:pPr>
      <w:rPr>
        <w:rFonts w:asciiTheme="minorHAnsi" w:hAnsiTheme="minorHAnsi" w:cstheme="minorHAnsi" w:hint="default"/>
      </w:rPr>
    </w:lvl>
    <w:lvl w:ilvl="8">
      <w:start w:val="1"/>
      <w:numFmt w:val="decimal"/>
      <w:lvlText w:val="%1.%2.%3.%4.%5.%6.%7.%8.%9."/>
      <w:lvlJc w:val="left"/>
      <w:pPr>
        <w:ind w:left="1800" w:hanging="1800"/>
      </w:pPr>
      <w:rPr>
        <w:rFonts w:asciiTheme="minorHAnsi" w:hAnsiTheme="minorHAnsi" w:cstheme="minorHAnsi" w:hint="default"/>
      </w:rPr>
    </w:lvl>
  </w:abstractNum>
  <w:abstractNum w:abstractNumId="14" w15:restartNumberingAfterBreak="0">
    <w:nsid w:val="33824205"/>
    <w:multiLevelType w:val="hybridMultilevel"/>
    <w:tmpl w:val="B5946F50"/>
    <w:lvl w:ilvl="0" w:tplc="E5AA33B8">
      <w:start w:val="1"/>
      <w:numFmt w:val="decimal"/>
      <w:lvlText w:val="%1)"/>
      <w:lvlJc w:val="left"/>
      <w:pPr>
        <w:tabs>
          <w:tab w:val="num" w:pos="720"/>
        </w:tabs>
        <w:ind w:left="720" w:hanging="360"/>
      </w:pPr>
      <w:rPr>
        <w:rFonts w:cs="Times New Roman" w:hint="default"/>
        <w:color w:val="auto"/>
      </w:rPr>
    </w:lvl>
    <w:lvl w:ilvl="1" w:tplc="F9ACC5E2">
      <w:start w:val="1"/>
      <w:numFmt w:val="lowerLetter"/>
      <w:lvlText w:val="%2)"/>
      <w:lvlJc w:val="left"/>
      <w:pPr>
        <w:tabs>
          <w:tab w:val="num" w:pos="1440"/>
        </w:tabs>
        <w:ind w:left="1440" w:hanging="360"/>
      </w:pPr>
      <w:rPr>
        <w:rFonts w:ascii="Calibri" w:eastAsia="Times New Roman" w:hAnsi="Calibri" w:cs="Times New Roman" w:hint="default"/>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15:restartNumberingAfterBreak="0">
    <w:nsid w:val="360A5694"/>
    <w:multiLevelType w:val="multilevel"/>
    <w:tmpl w:val="1FB013E4"/>
    <w:lvl w:ilvl="0">
      <w:start w:val="1"/>
      <w:numFmt w:val="decimal"/>
      <w:lvlText w:val="%1."/>
      <w:lvlJc w:val="left"/>
      <w:pPr>
        <w:ind w:left="960" w:hanging="60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79F1010"/>
    <w:multiLevelType w:val="hybridMultilevel"/>
    <w:tmpl w:val="B1D005E6"/>
    <w:lvl w:ilvl="0" w:tplc="9C3AF1D4">
      <w:start w:val="1"/>
      <w:numFmt w:val="decimal"/>
      <w:lvlText w:val="%1."/>
      <w:lvlJc w:val="left"/>
      <w:pPr>
        <w:tabs>
          <w:tab w:val="num" w:pos="720"/>
        </w:tabs>
        <w:ind w:left="720" w:hanging="360"/>
      </w:pPr>
      <w:rPr>
        <w:rFonts w:eastAsia="Times New Roman" w:cs="Times New Roman" w:hint="default"/>
        <w:b w:val="0"/>
        <w:bCs w:val="0"/>
        <w:strike w:val="0"/>
        <w:color w:val="auto"/>
      </w:rPr>
    </w:lvl>
    <w:lvl w:ilvl="1" w:tplc="EE2A79C6">
      <w:start w:val="1"/>
      <w:numFmt w:val="lowerLetter"/>
      <w:lvlText w:val="%2)"/>
      <w:lvlJc w:val="left"/>
      <w:pPr>
        <w:tabs>
          <w:tab w:val="num" w:pos="1495"/>
        </w:tabs>
        <w:ind w:left="1495" w:hanging="360"/>
      </w:pPr>
      <w:rPr>
        <w:rFonts w:cs="Times New Roman" w:hint="default"/>
        <w:b w:val="0"/>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15:restartNumberingAfterBreak="0">
    <w:nsid w:val="37BC77DA"/>
    <w:multiLevelType w:val="hybridMultilevel"/>
    <w:tmpl w:val="BE36ABD4"/>
    <w:lvl w:ilvl="0" w:tplc="933E29D2">
      <w:start w:val="1"/>
      <w:numFmt w:val="decimal"/>
      <w:lvlText w:val="%1."/>
      <w:lvlJc w:val="left"/>
      <w:pPr>
        <w:ind w:left="1065" w:hanging="705"/>
      </w:pPr>
      <w:rPr>
        <w:rFonts w:hint="default"/>
        <w:strike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C738FF"/>
    <w:multiLevelType w:val="hybridMultilevel"/>
    <w:tmpl w:val="75CCAC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517844"/>
    <w:multiLevelType w:val="hybridMultilevel"/>
    <w:tmpl w:val="6100992E"/>
    <w:lvl w:ilvl="0" w:tplc="518CC31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1005137"/>
    <w:multiLevelType w:val="hybridMultilevel"/>
    <w:tmpl w:val="7DF82896"/>
    <w:lvl w:ilvl="0" w:tplc="FC000F54">
      <w:start w:val="3"/>
      <w:numFmt w:val="decimal"/>
      <w:lvlText w:val="%1."/>
      <w:lvlJc w:val="left"/>
      <w:pPr>
        <w:tabs>
          <w:tab w:val="num" w:pos="720"/>
        </w:tabs>
        <w:ind w:left="720" w:hanging="360"/>
      </w:pPr>
      <w:rPr>
        <w:rFonts w:eastAsia="Times New Roman" w:cs="Times New Roman" w:hint="default"/>
        <w:b w:val="0"/>
        <w:bCs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172530"/>
    <w:multiLevelType w:val="hybridMultilevel"/>
    <w:tmpl w:val="FD6849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EBF2C77"/>
    <w:multiLevelType w:val="hybridMultilevel"/>
    <w:tmpl w:val="3856C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05212C0"/>
    <w:multiLevelType w:val="hybridMultilevel"/>
    <w:tmpl w:val="5E1A7D52"/>
    <w:lvl w:ilvl="0" w:tplc="78DC16B4">
      <w:start w:val="1"/>
      <w:numFmt w:val="decimal"/>
      <w:lvlText w:val="%1)"/>
      <w:lvlJc w:val="left"/>
      <w:pPr>
        <w:ind w:left="1065" w:hanging="705"/>
      </w:pPr>
      <w:rPr>
        <w:rFonts w:hint="default"/>
      </w:rPr>
    </w:lvl>
    <w:lvl w:ilvl="1" w:tplc="50E600C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E54AFC"/>
    <w:multiLevelType w:val="hybridMultilevel"/>
    <w:tmpl w:val="78E0CDF4"/>
    <w:lvl w:ilvl="0" w:tplc="04150011">
      <w:start w:val="1"/>
      <w:numFmt w:val="decimal"/>
      <w:lvlText w:val="%1)"/>
      <w:lvlJc w:val="left"/>
      <w:pPr>
        <w:ind w:left="720" w:hanging="360"/>
      </w:pPr>
    </w:lvl>
    <w:lvl w:ilvl="1" w:tplc="A1B2AB4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B6A3E0D"/>
    <w:multiLevelType w:val="hybridMultilevel"/>
    <w:tmpl w:val="4B627040"/>
    <w:lvl w:ilvl="0" w:tplc="FC000F54">
      <w:start w:val="3"/>
      <w:numFmt w:val="decimal"/>
      <w:lvlText w:val="%1."/>
      <w:lvlJc w:val="left"/>
      <w:pPr>
        <w:ind w:left="720" w:hanging="360"/>
      </w:pPr>
      <w:rPr>
        <w:rFonts w:eastAsia="Times New Roman" w:cs="Times New Roman" w:hint="default"/>
        <w:b w:val="0"/>
        <w:bCs w:val="0"/>
        <w:strike w:val="0"/>
        <w:color w:val="auto"/>
      </w:rPr>
    </w:lvl>
    <w:lvl w:ilvl="1" w:tplc="C696F6F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B7B4D08"/>
    <w:multiLevelType w:val="multilevel"/>
    <w:tmpl w:val="1B20EED4"/>
    <w:lvl w:ilvl="0">
      <w:start w:val="1"/>
      <w:numFmt w:val="decimal"/>
      <w:lvlText w:val="%1."/>
      <w:lvlJc w:val="left"/>
      <w:pPr>
        <w:ind w:left="1065" w:hanging="705"/>
      </w:pPr>
      <w:rPr>
        <w:rFonts w:hint="default"/>
      </w:rPr>
    </w:lvl>
    <w:lvl w:ilvl="1">
      <w:start w:val="1"/>
      <w:numFmt w:val="decimal"/>
      <w:isLgl/>
      <w:lvlText w:val="%1.%2."/>
      <w:lvlJc w:val="left"/>
      <w:pPr>
        <w:ind w:left="840" w:hanging="480"/>
      </w:pPr>
      <w:rPr>
        <w:rFonts w:ascii="Calibri" w:hAnsi="Calibri" w:cs="Calibri" w:hint="default"/>
      </w:rPr>
    </w:lvl>
    <w:lvl w:ilvl="2">
      <w:start w:val="1"/>
      <w:numFmt w:val="decimal"/>
      <w:isLgl/>
      <w:lvlText w:val="%1.%2.%3."/>
      <w:lvlJc w:val="left"/>
      <w:pPr>
        <w:ind w:left="1080" w:hanging="720"/>
      </w:pPr>
      <w:rPr>
        <w:rFonts w:ascii="Calibri" w:hAnsi="Calibri" w:cs="Calibri" w:hint="default"/>
      </w:rPr>
    </w:lvl>
    <w:lvl w:ilvl="3">
      <w:start w:val="1"/>
      <w:numFmt w:val="decimal"/>
      <w:isLgl/>
      <w:lvlText w:val="%1.%2.%3.%4."/>
      <w:lvlJc w:val="left"/>
      <w:pPr>
        <w:ind w:left="1080" w:hanging="720"/>
      </w:pPr>
      <w:rPr>
        <w:rFonts w:ascii="Calibri" w:hAnsi="Calibri" w:cs="Calibri" w:hint="default"/>
      </w:rPr>
    </w:lvl>
    <w:lvl w:ilvl="4">
      <w:start w:val="1"/>
      <w:numFmt w:val="decimal"/>
      <w:isLgl/>
      <w:lvlText w:val="%1.%2.%3.%4.%5."/>
      <w:lvlJc w:val="left"/>
      <w:pPr>
        <w:ind w:left="1440" w:hanging="1080"/>
      </w:pPr>
      <w:rPr>
        <w:rFonts w:ascii="Calibri" w:hAnsi="Calibri" w:cs="Calibri" w:hint="default"/>
      </w:rPr>
    </w:lvl>
    <w:lvl w:ilvl="5">
      <w:start w:val="1"/>
      <w:numFmt w:val="decimal"/>
      <w:isLgl/>
      <w:lvlText w:val="%1.%2.%3.%4.%5.%6."/>
      <w:lvlJc w:val="left"/>
      <w:pPr>
        <w:ind w:left="1440" w:hanging="1080"/>
      </w:pPr>
      <w:rPr>
        <w:rFonts w:ascii="Calibri" w:hAnsi="Calibri" w:cs="Calibri" w:hint="default"/>
      </w:rPr>
    </w:lvl>
    <w:lvl w:ilvl="6">
      <w:start w:val="1"/>
      <w:numFmt w:val="decimal"/>
      <w:isLgl/>
      <w:lvlText w:val="%1.%2.%3.%4.%5.%6.%7."/>
      <w:lvlJc w:val="left"/>
      <w:pPr>
        <w:ind w:left="1800" w:hanging="1440"/>
      </w:pPr>
      <w:rPr>
        <w:rFonts w:ascii="Calibri" w:hAnsi="Calibri" w:cs="Calibri" w:hint="default"/>
      </w:rPr>
    </w:lvl>
    <w:lvl w:ilvl="7">
      <w:start w:val="1"/>
      <w:numFmt w:val="decimal"/>
      <w:isLgl/>
      <w:lvlText w:val="%1.%2.%3.%4.%5.%6.%7.%8."/>
      <w:lvlJc w:val="left"/>
      <w:pPr>
        <w:ind w:left="1800" w:hanging="1440"/>
      </w:pPr>
      <w:rPr>
        <w:rFonts w:ascii="Calibri" w:hAnsi="Calibri" w:cs="Calibri" w:hint="default"/>
      </w:rPr>
    </w:lvl>
    <w:lvl w:ilvl="8">
      <w:start w:val="1"/>
      <w:numFmt w:val="decimal"/>
      <w:isLgl/>
      <w:lvlText w:val="%1.%2.%3.%4.%5.%6.%7.%8.%9."/>
      <w:lvlJc w:val="left"/>
      <w:pPr>
        <w:ind w:left="2160" w:hanging="1800"/>
      </w:pPr>
      <w:rPr>
        <w:rFonts w:ascii="Calibri" w:hAnsi="Calibri" w:cs="Calibri" w:hint="default"/>
      </w:rPr>
    </w:lvl>
  </w:abstractNum>
  <w:abstractNum w:abstractNumId="27" w15:restartNumberingAfterBreak="0">
    <w:nsid w:val="5B8A0225"/>
    <w:multiLevelType w:val="hybridMultilevel"/>
    <w:tmpl w:val="96C46D76"/>
    <w:lvl w:ilvl="0" w:tplc="04150017">
      <w:start w:val="1"/>
      <w:numFmt w:val="lowerLetter"/>
      <w:lvlText w:val="%1)"/>
      <w:lvlJc w:val="left"/>
      <w:pPr>
        <w:ind w:left="644" w:hanging="360"/>
      </w:pPr>
      <w:rPr>
        <w:rFonts w:cs="Times New Roman"/>
      </w:rPr>
    </w:lvl>
    <w:lvl w:ilvl="1" w:tplc="B1DA77EC">
      <w:start w:val="1"/>
      <w:numFmt w:val="lowerLetter"/>
      <w:lvlText w:val="%2)"/>
      <w:lvlJc w:val="left"/>
      <w:pPr>
        <w:ind w:left="1364" w:hanging="360"/>
      </w:pPr>
      <w:rPr>
        <w:rFonts w:ascii="Calibri" w:eastAsia="Arial Unicode MS" w:hAnsi="Calibri" w:cs="Arial"/>
      </w:rPr>
    </w:lvl>
    <w:lvl w:ilvl="2" w:tplc="0415001B">
      <w:start w:val="1"/>
      <w:numFmt w:val="lowerRoman"/>
      <w:lvlText w:val="%3."/>
      <w:lvlJc w:val="right"/>
      <w:pPr>
        <w:ind w:left="2084" w:hanging="180"/>
      </w:pPr>
      <w:rPr>
        <w:rFonts w:cs="Times New Roman"/>
      </w:rPr>
    </w:lvl>
    <w:lvl w:ilvl="3" w:tplc="0415000F">
      <w:start w:val="1"/>
      <w:numFmt w:val="decimal"/>
      <w:lvlText w:val="%4."/>
      <w:lvlJc w:val="left"/>
      <w:pPr>
        <w:ind w:left="2804" w:hanging="360"/>
      </w:pPr>
      <w:rPr>
        <w:rFonts w:cs="Times New Roman"/>
      </w:rPr>
    </w:lvl>
    <w:lvl w:ilvl="4" w:tplc="04150019">
      <w:start w:val="1"/>
      <w:numFmt w:val="lowerLetter"/>
      <w:lvlText w:val="%5."/>
      <w:lvlJc w:val="left"/>
      <w:pPr>
        <w:ind w:left="3524" w:hanging="360"/>
      </w:pPr>
      <w:rPr>
        <w:rFonts w:cs="Times New Roman"/>
      </w:rPr>
    </w:lvl>
    <w:lvl w:ilvl="5" w:tplc="0415001B">
      <w:start w:val="1"/>
      <w:numFmt w:val="lowerRoman"/>
      <w:lvlText w:val="%6."/>
      <w:lvlJc w:val="right"/>
      <w:pPr>
        <w:ind w:left="4244" w:hanging="180"/>
      </w:pPr>
      <w:rPr>
        <w:rFonts w:cs="Times New Roman"/>
      </w:rPr>
    </w:lvl>
    <w:lvl w:ilvl="6" w:tplc="0415000F">
      <w:start w:val="1"/>
      <w:numFmt w:val="decimal"/>
      <w:lvlText w:val="%7."/>
      <w:lvlJc w:val="left"/>
      <w:pPr>
        <w:ind w:left="4964" w:hanging="360"/>
      </w:pPr>
      <w:rPr>
        <w:rFonts w:cs="Times New Roman"/>
      </w:rPr>
    </w:lvl>
    <w:lvl w:ilvl="7" w:tplc="04150019">
      <w:start w:val="1"/>
      <w:numFmt w:val="lowerLetter"/>
      <w:lvlText w:val="%8."/>
      <w:lvlJc w:val="left"/>
      <w:pPr>
        <w:ind w:left="5684" w:hanging="360"/>
      </w:pPr>
      <w:rPr>
        <w:rFonts w:cs="Times New Roman"/>
      </w:rPr>
    </w:lvl>
    <w:lvl w:ilvl="8" w:tplc="0415001B">
      <w:start w:val="1"/>
      <w:numFmt w:val="lowerRoman"/>
      <w:lvlText w:val="%9."/>
      <w:lvlJc w:val="right"/>
      <w:pPr>
        <w:ind w:left="6404" w:hanging="180"/>
      </w:pPr>
      <w:rPr>
        <w:rFonts w:cs="Times New Roman"/>
      </w:rPr>
    </w:lvl>
  </w:abstractNum>
  <w:abstractNum w:abstractNumId="28" w15:restartNumberingAfterBreak="0">
    <w:nsid w:val="5ECC7F40"/>
    <w:multiLevelType w:val="hybridMultilevel"/>
    <w:tmpl w:val="3836E17A"/>
    <w:lvl w:ilvl="0" w:tplc="04B84346">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2146B97"/>
    <w:multiLevelType w:val="hybridMultilevel"/>
    <w:tmpl w:val="E806F39E"/>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E618EAC0">
      <w:start w:val="1"/>
      <w:numFmt w:val="decimal"/>
      <w:lvlText w:val="%3."/>
      <w:lvlJc w:val="left"/>
      <w:pPr>
        <w:ind w:left="2340" w:hanging="360"/>
      </w:pPr>
      <w:rPr>
        <w:rFonts w:hint="default"/>
      </w:rPr>
    </w:lvl>
    <w:lvl w:ilvl="3" w:tplc="BBF8AF70">
      <w:start w:val="1"/>
      <w:numFmt w:val="lowerLetter"/>
      <w:lvlText w:val="%4)"/>
      <w:lvlJc w:val="left"/>
      <w:pPr>
        <w:ind w:left="2880" w:hanging="360"/>
      </w:pPr>
      <w:rPr>
        <w:rFonts w:ascii="Calibri" w:hAnsi="Calibri" w:cs="Calibri"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6AD5242"/>
    <w:multiLevelType w:val="hybridMultilevel"/>
    <w:tmpl w:val="45729FC0"/>
    <w:lvl w:ilvl="0" w:tplc="699867A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79215C7"/>
    <w:multiLevelType w:val="hybridMultilevel"/>
    <w:tmpl w:val="9A4E20E0"/>
    <w:lvl w:ilvl="0" w:tplc="92F8DCE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C66950"/>
    <w:multiLevelType w:val="hybridMultilevel"/>
    <w:tmpl w:val="7C007CA4"/>
    <w:lvl w:ilvl="0" w:tplc="04150011">
      <w:start w:val="1"/>
      <w:numFmt w:val="decimal"/>
      <w:lvlText w:val="%1)"/>
      <w:lvlJc w:val="left"/>
      <w:pPr>
        <w:ind w:left="720" w:hanging="360"/>
      </w:pPr>
    </w:lvl>
    <w:lvl w:ilvl="1" w:tplc="200A63B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977162"/>
    <w:multiLevelType w:val="hybridMultilevel"/>
    <w:tmpl w:val="34A872F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CBD4B84"/>
    <w:multiLevelType w:val="hybridMultilevel"/>
    <w:tmpl w:val="6C8A41FE"/>
    <w:lvl w:ilvl="0" w:tplc="009484DC">
      <w:start w:val="1"/>
      <w:numFmt w:val="decimal"/>
      <w:lvlText w:val="%1."/>
      <w:lvlJc w:val="left"/>
      <w:pPr>
        <w:tabs>
          <w:tab w:val="num" w:pos="720"/>
        </w:tabs>
        <w:ind w:left="720" w:hanging="360"/>
      </w:pPr>
      <w:rPr>
        <w:rFonts w:cs="Times New Roman" w:hint="default"/>
      </w:rPr>
    </w:lvl>
    <w:lvl w:ilvl="1" w:tplc="8002459A">
      <w:numFmt w:val="none"/>
      <w:lvlText w:val=""/>
      <w:lvlJc w:val="left"/>
      <w:pPr>
        <w:tabs>
          <w:tab w:val="num" w:pos="360"/>
        </w:tabs>
      </w:pPr>
      <w:rPr>
        <w:rFonts w:cs="Times New Roman"/>
      </w:rPr>
    </w:lvl>
    <w:lvl w:ilvl="2" w:tplc="7376F744">
      <w:numFmt w:val="none"/>
      <w:lvlText w:val=""/>
      <w:lvlJc w:val="left"/>
      <w:pPr>
        <w:tabs>
          <w:tab w:val="num" w:pos="360"/>
        </w:tabs>
      </w:pPr>
      <w:rPr>
        <w:rFonts w:cs="Times New Roman"/>
      </w:rPr>
    </w:lvl>
    <w:lvl w:ilvl="3" w:tplc="AC8C0144">
      <w:numFmt w:val="none"/>
      <w:lvlText w:val=""/>
      <w:lvlJc w:val="left"/>
      <w:pPr>
        <w:tabs>
          <w:tab w:val="num" w:pos="360"/>
        </w:tabs>
      </w:pPr>
      <w:rPr>
        <w:rFonts w:cs="Times New Roman"/>
      </w:rPr>
    </w:lvl>
    <w:lvl w:ilvl="4" w:tplc="CE94B8D4">
      <w:numFmt w:val="none"/>
      <w:lvlText w:val=""/>
      <w:lvlJc w:val="left"/>
      <w:pPr>
        <w:tabs>
          <w:tab w:val="num" w:pos="360"/>
        </w:tabs>
      </w:pPr>
      <w:rPr>
        <w:rFonts w:cs="Times New Roman"/>
      </w:rPr>
    </w:lvl>
    <w:lvl w:ilvl="5" w:tplc="0B727026">
      <w:numFmt w:val="none"/>
      <w:lvlText w:val=""/>
      <w:lvlJc w:val="left"/>
      <w:pPr>
        <w:tabs>
          <w:tab w:val="num" w:pos="360"/>
        </w:tabs>
      </w:pPr>
      <w:rPr>
        <w:rFonts w:cs="Times New Roman"/>
      </w:rPr>
    </w:lvl>
    <w:lvl w:ilvl="6" w:tplc="EB86F586">
      <w:numFmt w:val="none"/>
      <w:lvlText w:val=""/>
      <w:lvlJc w:val="left"/>
      <w:pPr>
        <w:tabs>
          <w:tab w:val="num" w:pos="360"/>
        </w:tabs>
      </w:pPr>
      <w:rPr>
        <w:rFonts w:cs="Times New Roman"/>
      </w:rPr>
    </w:lvl>
    <w:lvl w:ilvl="7" w:tplc="9EB649A6">
      <w:numFmt w:val="none"/>
      <w:lvlText w:val=""/>
      <w:lvlJc w:val="left"/>
      <w:pPr>
        <w:tabs>
          <w:tab w:val="num" w:pos="360"/>
        </w:tabs>
      </w:pPr>
      <w:rPr>
        <w:rFonts w:cs="Times New Roman"/>
      </w:rPr>
    </w:lvl>
    <w:lvl w:ilvl="8" w:tplc="DC507B46">
      <w:numFmt w:val="none"/>
      <w:lvlText w:val=""/>
      <w:lvlJc w:val="left"/>
      <w:pPr>
        <w:tabs>
          <w:tab w:val="num" w:pos="360"/>
        </w:tabs>
      </w:pPr>
      <w:rPr>
        <w:rFonts w:cs="Times New Roman"/>
      </w:rPr>
    </w:lvl>
  </w:abstractNum>
  <w:abstractNum w:abstractNumId="35" w15:restartNumberingAfterBreak="0">
    <w:nsid w:val="6D0B7C30"/>
    <w:multiLevelType w:val="hybridMultilevel"/>
    <w:tmpl w:val="B44C60EA"/>
    <w:lvl w:ilvl="0" w:tplc="E0FCCCB4">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B9575D"/>
    <w:multiLevelType w:val="hybridMultilevel"/>
    <w:tmpl w:val="41DE74F0"/>
    <w:lvl w:ilvl="0" w:tplc="FFFFFFFF">
      <w:start w:val="1"/>
      <w:numFmt w:val="decimal"/>
      <w:lvlText w:val="%1."/>
      <w:lvlJc w:val="left"/>
      <w:pPr>
        <w:tabs>
          <w:tab w:val="num" w:pos="720"/>
        </w:tabs>
        <w:ind w:left="720" w:hanging="360"/>
      </w:pPr>
      <w:rPr>
        <w:rFonts w:eastAsia="Times New Roman" w:cs="Times New Roman" w:hint="default"/>
        <w:b w:val="0"/>
        <w:bCs w:val="0"/>
        <w:strike w:val="0"/>
        <w:color w:val="auto"/>
      </w:rPr>
    </w:lvl>
    <w:lvl w:ilvl="1" w:tplc="FFFFFFFF">
      <w:start w:val="1"/>
      <w:numFmt w:val="lowerLetter"/>
      <w:lvlText w:val="%2)"/>
      <w:lvlJc w:val="left"/>
      <w:pPr>
        <w:tabs>
          <w:tab w:val="num" w:pos="1495"/>
        </w:tabs>
        <w:ind w:left="1495" w:hanging="360"/>
      </w:pPr>
      <w:rPr>
        <w:rFonts w:cs="Times New Roman" w:hint="default"/>
        <w:b w:val="0"/>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04150017">
      <w:start w:val="1"/>
      <w:numFmt w:val="lowerLetter"/>
      <w:lvlText w:val="%7)"/>
      <w:lvlJc w:val="left"/>
      <w:pPr>
        <w:ind w:left="5040" w:hanging="360"/>
      </w:p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7" w15:restartNumberingAfterBreak="0">
    <w:nsid w:val="706F1946"/>
    <w:multiLevelType w:val="hybridMultilevel"/>
    <w:tmpl w:val="6E485BD2"/>
    <w:lvl w:ilvl="0" w:tplc="21C6FEE8">
      <w:start w:val="1"/>
      <w:numFmt w:val="decimal"/>
      <w:lvlText w:val="%1)"/>
      <w:lvlJc w:val="left"/>
      <w:pPr>
        <w:ind w:left="720" w:hanging="360"/>
      </w:pPr>
      <w:rPr>
        <w:rFonts w:asciiTheme="minorHAnsi" w:hAnsiTheme="minorHAnsi" w:cstheme="minorBidi" w:hint="default"/>
        <w:b/>
        <w:bCs/>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1994289"/>
    <w:multiLevelType w:val="hybridMultilevel"/>
    <w:tmpl w:val="2230EA90"/>
    <w:lvl w:ilvl="0" w:tplc="FFFFFFFF">
      <w:start w:val="1"/>
      <w:numFmt w:val="decimal"/>
      <w:lvlText w:val="%1."/>
      <w:lvlJc w:val="left"/>
      <w:pPr>
        <w:tabs>
          <w:tab w:val="num" w:pos="720"/>
        </w:tabs>
        <w:ind w:left="720" w:hanging="360"/>
      </w:pPr>
      <w:rPr>
        <w:rFonts w:eastAsia="Times New Roman" w:cs="Times New Roman" w:hint="default"/>
        <w:b w:val="0"/>
        <w:bCs w:val="0"/>
        <w:strike w:val="0"/>
        <w:color w:val="auto"/>
      </w:rPr>
    </w:lvl>
    <w:lvl w:ilvl="1" w:tplc="FFFFFFFF">
      <w:start w:val="1"/>
      <w:numFmt w:val="lowerLetter"/>
      <w:lvlText w:val="%2)"/>
      <w:lvlJc w:val="left"/>
      <w:pPr>
        <w:tabs>
          <w:tab w:val="num" w:pos="1495"/>
        </w:tabs>
        <w:ind w:left="1495" w:hanging="360"/>
      </w:pPr>
      <w:rPr>
        <w:rFonts w:cs="Times New Roman" w:hint="default"/>
        <w:b w:val="0"/>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04150017">
      <w:start w:val="1"/>
      <w:numFmt w:val="lowerLetter"/>
      <w:lvlText w:val="%7)"/>
      <w:lvlJc w:val="left"/>
      <w:pPr>
        <w:ind w:left="5040" w:hanging="360"/>
      </w:p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9" w15:restartNumberingAfterBreak="0">
    <w:nsid w:val="7292299C"/>
    <w:multiLevelType w:val="hybridMultilevel"/>
    <w:tmpl w:val="D3E696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134B37"/>
    <w:multiLevelType w:val="hybridMultilevel"/>
    <w:tmpl w:val="5D283F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0E6D81"/>
    <w:multiLevelType w:val="hybridMultilevel"/>
    <w:tmpl w:val="D1762534"/>
    <w:lvl w:ilvl="0" w:tplc="AAA8644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70559A2"/>
    <w:multiLevelType w:val="hybridMultilevel"/>
    <w:tmpl w:val="AD9821F8"/>
    <w:lvl w:ilvl="0" w:tplc="F3665A2C">
      <w:start w:val="1"/>
      <w:numFmt w:val="bullet"/>
      <w:lvlText w:val="•"/>
      <w:lvlJc w:val="left"/>
      <w:pPr>
        <w:ind w:left="1491" w:hanging="705"/>
      </w:pPr>
      <w:rPr>
        <w:rFonts w:ascii="Calibri" w:eastAsiaTheme="minorEastAsia" w:hAnsi="Calibri" w:cs="Calibri"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16cid:durableId="604313933">
    <w:abstractNumId w:val="5"/>
  </w:num>
  <w:num w:numId="2" w16cid:durableId="792595466">
    <w:abstractNumId w:val="10"/>
  </w:num>
  <w:num w:numId="3" w16cid:durableId="1971546154">
    <w:abstractNumId w:val="28"/>
  </w:num>
  <w:num w:numId="4" w16cid:durableId="784615030">
    <w:abstractNumId w:val="22"/>
  </w:num>
  <w:num w:numId="5" w16cid:durableId="1473408398">
    <w:abstractNumId w:val="19"/>
  </w:num>
  <w:num w:numId="6" w16cid:durableId="55398258">
    <w:abstractNumId w:val="8"/>
  </w:num>
  <w:num w:numId="7" w16cid:durableId="1855535977">
    <w:abstractNumId w:val="21"/>
  </w:num>
  <w:num w:numId="8" w16cid:durableId="474489051">
    <w:abstractNumId w:val="17"/>
  </w:num>
  <w:num w:numId="9" w16cid:durableId="597644972">
    <w:abstractNumId w:val="40"/>
  </w:num>
  <w:num w:numId="10" w16cid:durableId="321011074">
    <w:abstractNumId w:val="39"/>
  </w:num>
  <w:num w:numId="11" w16cid:durableId="814296024">
    <w:abstractNumId w:val="42"/>
  </w:num>
  <w:num w:numId="12" w16cid:durableId="665353985">
    <w:abstractNumId w:val="15"/>
  </w:num>
  <w:num w:numId="13" w16cid:durableId="910850783">
    <w:abstractNumId w:val="29"/>
  </w:num>
  <w:num w:numId="14" w16cid:durableId="1877346799">
    <w:abstractNumId w:val="7"/>
  </w:num>
  <w:num w:numId="15" w16cid:durableId="334766642">
    <w:abstractNumId w:val="26"/>
  </w:num>
  <w:num w:numId="16" w16cid:durableId="1522814497">
    <w:abstractNumId w:val="2"/>
  </w:num>
  <w:num w:numId="17" w16cid:durableId="287129260">
    <w:abstractNumId w:val="34"/>
  </w:num>
  <w:num w:numId="18" w16cid:durableId="1411073290">
    <w:abstractNumId w:val="16"/>
  </w:num>
  <w:num w:numId="19" w16cid:durableId="41834730">
    <w:abstractNumId w:val="27"/>
  </w:num>
  <w:num w:numId="20" w16cid:durableId="1510606925">
    <w:abstractNumId w:val="14"/>
  </w:num>
  <w:num w:numId="21" w16cid:durableId="1075738908">
    <w:abstractNumId w:val="32"/>
  </w:num>
  <w:num w:numId="22" w16cid:durableId="1756823628">
    <w:abstractNumId w:val="20"/>
  </w:num>
  <w:num w:numId="23" w16cid:durableId="2070688495">
    <w:abstractNumId w:val="6"/>
  </w:num>
  <w:num w:numId="24" w16cid:durableId="447622381">
    <w:abstractNumId w:val="24"/>
  </w:num>
  <w:num w:numId="25" w16cid:durableId="1586568667">
    <w:abstractNumId w:val="41"/>
  </w:num>
  <w:num w:numId="26" w16cid:durableId="21908751">
    <w:abstractNumId w:val="25"/>
  </w:num>
  <w:num w:numId="27" w16cid:durableId="183180054">
    <w:abstractNumId w:val="23"/>
  </w:num>
  <w:num w:numId="28" w16cid:durableId="978414905">
    <w:abstractNumId w:val="30"/>
  </w:num>
  <w:num w:numId="29" w16cid:durableId="1300955629">
    <w:abstractNumId w:val="31"/>
  </w:num>
  <w:num w:numId="30" w16cid:durableId="785664254">
    <w:abstractNumId w:val="35"/>
  </w:num>
  <w:num w:numId="31" w16cid:durableId="2120568816">
    <w:abstractNumId w:val="12"/>
  </w:num>
  <w:num w:numId="32" w16cid:durableId="837354493">
    <w:abstractNumId w:val="4"/>
  </w:num>
  <w:num w:numId="33" w16cid:durableId="649795770">
    <w:abstractNumId w:val="18"/>
  </w:num>
  <w:num w:numId="34" w16cid:durableId="1819835131">
    <w:abstractNumId w:val="1"/>
  </w:num>
  <w:num w:numId="35" w16cid:durableId="12843898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14437356">
    <w:abstractNumId w:val="13"/>
  </w:num>
  <w:num w:numId="37" w16cid:durableId="1878158297">
    <w:abstractNumId w:val="0"/>
  </w:num>
  <w:num w:numId="38" w16cid:durableId="1960600052">
    <w:abstractNumId w:val="11"/>
  </w:num>
  <w:num w:numId="39" w16cid:durableId="499662596">
    <w:abstractNumId w:val="9"/>
  </w:num>
  <w:num w:numId="40" w16cid:durableId="1574975231">
    <w:abstractNumId w:val="36"/>
  </w:num>
  <w:num w:numId="41" w16cid:durableId="824395937">
    <w:abstractNumId w:val="38"/>
  </w:num>
  <w:num w:numId="42" w16cid:durableId="1189611421">
    <w:abstractNumId w:val="3"/>
  </w:num>
  <w:num w:numId="43" w16cid:durableId="146090678">
    <w:abstractNumId w:val="3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2852"/>
    <w:rsid w:val="00001735"/>
    <w:rsid w:val="00003F62"/>
    <w:rsid w:val="0001195D"/>
    <w:rsid w:val="00020BFF"/>
    <w:rsid w:val="00025491"/>
    <w:rsid w:val="000318BD"/>
    <w:rsid w:val="00033A2C"/>
    <w:rsid w:val="00036C96"/>
    <w:rsid w:val="00042CE5"/>
    <w:rsid w:val="00043099"/>
    <w:rsid w:val="00050120"/>
    <w:rsid w:val="0005159F"/>
    <w:rsid w:val="00052AFB"/>
    <w:rsid w:val="000560AB"/>
    <w:rsid w:val="00067463"/>
    <w:rsid w:val="00067FD9"/>
    <w:rsid w:val="00074E62"/>
    <w:rsid w:val="00082B53"/>
    <w:rsid w:val="00085C6B"/>
    <w:rsid w:val="00087BB2"/>
    <w:rsid w:val="000933B4"/>
    <w:rsid w:val="000A3E57"/>
    <w:rsid w:val="000B1827"/>
    <w:rsid w:val="000B2852"/>
    <w:rsid w:val="000B741B"/>
    <w:rsid w:val="000B7DE6"/>
    <w:rsid w:val="000C0C76"/>
    <w:rsid w:val="000C3470"/>
    <w:rsid w:val="000C4601"/>
    <w:rsid w:val="000C52EA"/>
    <w:rsid w:val="000C7186"/>
    <w:rsid w:val="000D1E92"/>
    <w:rsid w:val="000D2BC6"/>
    <w:rsid w:val="000D4073"/>
    <w:rsid w:val="000F437B"/>
    <w:rsid w:val="001230D0"/>
    <w:rsid w:val="00134F0D"/>
    <w:rsid w:val="0013554C"/>
    <w:rsid w:val="00140CEB"/>
    <w:rsid w:val="00146CB0"/>
    <w:rsid w:val="00162F03"/>
    <w:rsid w:val="00170861"/>
    <w:rsid w:val="00171F71"/>
    <w:rsid w:val="0017272B"/>
    <w:rsid w:val="00172C19"/>
    <w:rsid w:val="00182229"/>
    <w:rsid w:val="00187737"/>
    <w:rsid w:val="0019519C"/>
    <w:rsid w:val="001A12F7"/>
    <w:rsid w:val="001B6388"/>
    <w:rsid w:val="001C4AAC"/>
    <w:rsid w:val="001C551F"/>
    <w:rsid w:val="001D14E7"/>
    <w:rsid w:val="001E78DC"/>
    <w:rsid w:val="001F009A"/>
    <w:rsid w:val="00206B9E"/>
    <w:rsid w:val="00210706"/>
    <w:rsid w:val="00232BCC"/>
    <w:rsid w:val="002401AF"/>
    <w:rsid w:val="00273D1F"/>
    <w:rsid w:val="00276A0F"/>
    <w:rsid w:val="002837CB"/>
    <w:rsid w:val="002A6946"/>
    <w:rsid w:val="002B1461"/>
    <w:rsid w:val="002B2D4F"/>
    <w:rsid w:val="002B3EFC"/>
    <w:rsid w:val="002B44F3"/>
    <w:rsid w:val="002B554A"/>
    <w:rsid w:val="002B5710"/>
    <w:rsid w:val="002C0231"/>
    <w:rsid w:val="002D5EBB"/>
    <w:rsid w:val="002D5F5D"/>
    <w:rsid w:val="002E0E4E"/>
    <w:rsid w:val="002E1F15"/>
    <w:rsid w:val="002F2B55"/>
    <w:rsid w:val="002F42A3"/>
    <w:rsid w:val="00304A24"/>
    <w:rsid w:val="003050B1"/>
    <w:rsid w:val="00314EFB"/>
    <w:rsid w:val="00323607"/>
    <w:rsid w:val="00333C59"/>
    <w:rsid w:val="00334E21"/>
    <w:rsid w:val="00352F98"/>
    <w:rsid w:val="0035378B"/>
    <w:rsid w:val="00373241"/>
    <w:rsid w:val="00377311"/>
    <w:rsid w:val="0038670D"/>
    <w:rsid w:val="0039309B"/>
    <w:rsid w:val="003954D4"/>
    <w:rsid w:val="003957A9"/>
    <w:rsid w:val="003A1599"/>
    <w:rsid w:val="003A2881"/>
    <w:rsid w:val="003A336D"/>
    <w:rsid w:val="003A3D12"/>
    <w:rsid w:val="003B2B0F"/>
    <w:rsid w:val="003C1C5D"/>
    <w:rsid w:val="003D2B0A"/>
    <w:rsid w:val="003E24FE"/>
    <w:rsid w:val="003E5177"/>
    <w:rsid w:val="003F0393"/>
    <w:rsid w:val="003F7E80"/>
    <w:rsid w:val="00406880"/>
    <w:rsid w:val="00413CDB"/>
    <w:rsid w:val="00414F04"/>
    <w:rsid w:val="00444C75"/>
    <w:rsid w:val="00451492"/>
    <w:rsid w:val="00456682"/>
    <w:rsid w:val="004612F9"/>
    <w:rsid w:val="004621D9"/>
    <w:rsid w:val="00464A4B"/>
    <w:rsid w:val="004655CA"/>
    <w:rsid w:val="0047006B"/>
    <w:rsid w:val="004734D1"/>
    <w:rsid w:val="004739C6"/>
    <w:rsid w:val="00485386"/>
    <w:rsid w:val="00490634"/>
    <w:rsid w:val="004913CB"/>
    <w:rsid w:val="004A4DE1"/>
    <w:rsid w:val="004A7D19"/>
    <w:rsid w:val="004B3949"/>
    <w:rsid w:val="004E4ED2"/>
    <w:rsid w:val="004E5E74"/>
    <w:rsid w:val="00502C86"/>
    <w:rsid w:val="00507925"/>
    <w:rsid w:val="005162C8"/>
    <w:rsid w:val="00526DF2"/>
    <w:rsid w:val="00534D8F"/>
    <w:rsid w:val="0053678B"/>
    <w:rsid w:val="005428FC"/>
    <w:rsid w:val="005536C6"/>
    <w:rsid w:val="00560D90"/>
    <w:rsid w:val="00565972"/>
    <w:rsid w:val="00566B0F"/>
    <w:rsid w:val="005772BC"/>
    <w:rsid w:val="0058005B"/>
    <w:rsid w:val="0059115D"/>
    <w:rsid w:val="005920CA"/>
    <w:rsid w:val="00593A0A"/>
    <w:rsid w:val="00594A33"/>
    <w:rsid w:val="005A75D8"/>
    <w:rsid w:val="005C0D12"/>
    <w:rsid w:val="005C0F21"/>
    <w:rsid w:val="005C1224"/>
    <w:rsid w:val="005D0AB2"/>
    <w:rsid w:val="005D0C43"/>
    <w:rsid w:val="005D7D19"/>
    <w:rsid w:val="005F0BA5"/>
    <w:rsid w:val="005F17DF"/>
    <w:rsid w:val="005F4BB5"/>
    <w:rsid w:val="00612E0D"/>
    <w:rsid w:val="006213D9"/>
    <w:rsid w:val="00624337"/>
    <w:rsid w:val="00627267"/>
    <w:rsid w:val="006343E3"/>
    <w:rsid w:val="00637E3E"/>
    <w:rsid w:val="006417C7"/>
    <w:rsid w:val="0064521A"/>
    <w:rsid w:val="006473C5"/>
    <w:rsid w:val="006474C4"/>
    <w:rsid w:val="006555A6"/>
    <w:rsid w:val="00655EE0"/>
    <w:rsid w:val="00656B68"/>
    <w:rsid w:val="0066017E"/>
    <w:rsid w:val="006675EE"/>
    <w:rsid w:val="00672100"/>
    <w:rsid w:val="00674E1F"/>
    <w:rsid w:val="00680B0C"/>
    <w:rsid w:val="006A14B1"/>
    <w:rsid w:val="006A333B"/>
    <w:rsid w:val="006B540C"/>
    <w:rsid w:val="006B563A"/>
    <w:rsid w:val="006B64FA"/>
    <w:rsid w:val="006C1DB4"/>
    <w:rsid w:val="006D4612"/>
    <w:rsid w:val="006D4932"/>
    <w:rsid w:val="006E0A10"/>
    <w:rsid w:val="006E4456"/>
    <w:rsid w:val="006F2AE7"/>
    <w:rsid w:val="0070464D"/>
    <w:rsid w:val="007110D5"/>
    <w:rsid w:val="00711752"/>
    <w:rsid w:val="00717E58"/>
    <w:rsid w:val="007421C2"/>
    <w:rsid w:val="00745110"/>
    <w:rsid w:val="00751183"/>
    <w:rsid w:val="007533C4"/>
    <w:rsid w:val="00757498"/>
    <w:rsid w:val="0076408F"/>
    <w:rsid w:val="00765AF7"/>
    <w:rsid w:val="00772261"/>
    <w:rsid w:val="00773224"/>
    <w:rsid w:val="0077421C"/>
    <w:rsid w:val="00780119"/>
    <w:rsid w:val="007856FE"/>
    <w:rsid w:val="0079330D"/>
    <w:rsid w:val="00796601"/>
    <w:rsid w:val="007C131B"/>
    <w:rsid w:val="007C41EA"/>
    <w:rsid w:val="007D6228"/>
    <w:rsid w:val="007F1A97"/>
    <w:rsid w:val="007F3D5A"/>
    <w:rsid w:val="007F4911"/>
    <w:rsid w:val="007F767B"/>
    <w:rsid w:val="00801991"/>
    <w:rsid w:val="008050D8"/>
    <w:rsid w:val="00807550"/>
    <w:rsid w:val="0081118D"/>
    <w:rsid w:val="0081592F"/>
    <w:rsid w:val="00816D5D"/>
    <w:rsid w:val="00821460"/>
    <w:rsid w:val="00825B55"/>
    <w:rsid w:val="0084058A"/>
    <w:rsid w:val="00840A25"/>
    <w:rsid w:val="0084268A"/>
    <w:rsid w:val="00854EB2"/>
    <w:rsid w:val="00862D6C"/>
    <w:rsid w:val="00864BBB"/>
    <w:rsid w:val="00876EA8"/>
    <w:rsid w:val="0089351D"/>
    <w:rsid w:val="00895C7A"/>
    <w:rsid w:val="008A2361"/>
    <w:rsid w:val="008B0DDC"/>
    <w:rsid w:val="008B6121"/>
    <w:rsid w:val="008B6A4E"/>
    <w:rsid w:val="008C2411"/>
    <w:rsid w:val="008D2595"/>
    <w:rsid w:val="008D67B2"/>
    <w:rsid w:val="008E0D5A"/>
    <w:rsid w:val="008E4C22"/>
    <w:rsid w:val="008E5CEC"/>
    <w:rsid w:val="008E5D95"/>
    <w:rsid w:val="008E6903"/>
    <w:rsid w:val="00900034"/>
    <w:rsid w:val="009217E3"/>
    <w:rsid w:val="00924F47"/>
    <w:rsid w:val="0092508D"/>
    <w:rsid w:val="00927757"/>
    <w:rsid w:val="00950212"/>
    <w:rsid w:val="00954819"/>
    <w:rsid w:val="00965706"/>
    <w:rsid w:val="00972B8F"/>
    <w:rsid w:val="00981AC9"/>
    <w:rsid w:val="00983508"/>
    <w:rsid w:val="00983F72"/>
    <w:rsid w:val="00987758"/>
    <w:rsid w:val="00992F08"/>
    <w:rsid w:val="0099706B"/>
    <w:rsid w:val="009C001D"/>
    <w:rsid w:val="009D45DD"/>
    <w:rsid w:val="009E4830"/>
    <w:rsid w:val="009E636D"/>
    <w:rsid w:val="009F3ACB"/>
    <w:rsid w:val="009F3CAD"/>
    <w:rsid w:val="00A01BFC"/>
    <w:rsid w:val="00A0759D"/>
    <w:rsid w:val="00A12D2E"/>
    <w:rsid w:val="00A13189"/>
    <w:rsid w:val="00A13EAF"/>
    <w:rsid w:val="00A209B7"/>
    <w:rsid w:val="00A273CA"/>
    <w:rsid w:val="00A32326"/>
    <w:rsid w:val="00A33670"/>
    <w:rsid w:val="00A36466"/>
    <w:rsid w:val="00A40028"/>
    <w:rsid w:val="00A4091E"/>
    <w:rsid w:val="00A445A8"/>
    <w:rsid w:val="00A47084"/>
    <w:rsid w:val="00A52C1F"/>
    <w:rsid w:val="00A61E36"/>
    <w:rsid w:val="00A864B4"/>
    <w:rsid w:val="00A95319"/>
    <w:rsid w:val="00A968B0"/>
    <w:rsid w:val="00A970F7"/>
    <w:rsid w:val="00A97CCE"/>
    <w:rsid w:val="00AA51FF"/>
    <w:rsid w:val="00AA5264"/>
    <w:rsid w:val="00AB04BE"/>
    <w:rsid w:val="00AB3F60"/>
    <w:rsid w:val="00AD1FB5"/>
    <w:rsid w:val="00AD4159"/>
    <w:rsid w:val="00AE47BE"/>
    <w:rsid w:val="00AF4AF4"/>
    <w:rsid w:val="00B0251A"/>
    <w:rsid w:val="00B12ABC"/>
    <w:rsid w:val="00B473AF"/>
    <w:rsid w:val="00B503A6"/>
    <w:rsid w:val="00B51E2C"/>
    <w:rsid w:val="00B5545C"/>
    <w:rsid w:val="00B555BD"/>
    <w:rsid w:val="00B65A78"/>
    <w:rsid w:val="00B66E2B"/>
    <w:rsid w:val="00B67763"/>
    <w:rsid w:val="00B708F6"/>
    <w:rsid w:val="00B70FB6"/>
    <w:rsid w:val="00B873F2"/>
    <w:rsid w:val="00B87403"/>
    <w:rsid w:val="00B90688"/>
    <w:rsid w:val="00B92ACA"/>
    <w:rsid w:val="00B94C5A"/>
    <w:rsid w:val="00B964B2"/>
    <w:rsid w:val="00BA1CF2"/>
    <w:rsid w:val="00BA1E79"/>
    <w:rsid w:val="00BB212B"/>
    <w:rsid w:val="00BD7399"/>
    <w:rsid w:val="00BD7887"/>
    <w:rsid w:val="00BE70A9"/>
    <w:rsid w:val="00C01215"/>
    <w:rsid w:val="00C0761C"/>
    <w:rsid w:val="00C20573"/>
    <w:rsid w:val="00C36FAD"/>
    <w:rsid w:val="00C41EF8"/>
    <w:rsid w:val="00C43AB6"/>
    <w:rsid w:val="00C504C6"/>
    <w:rsid w:val="00C50C44"/>
    <w:rsid w:val="00C52B97"/>
    <w:rsid w:val="00C600BD"/>
    <w:rsid w:val="00C60436"/>
    <w:rsid w:val="00C6066D"/>
    <w:rsid w:val="00C6749D"/>
    <w:rsid w:val="00C81A90"/>
    <w:rsid w:val="00C94BE0"/>
    <w:rsid w:val="00CA0E93"/>
    <w:rsid w:val="00CA253B"/>
    <w:rsid w:val="00CA5A97"/>
    <w:rsid w:val="00CB0C1E"/>
    <w:rsid w:val="00CB32A4"/>
    <w:rsid w:val="00CB3D27"/>
    <w:rsid w:val="00CB4C49"/>
    <w:rsid w:val="00CB622B"/>
    <w:rsid w:val="00CC70C7"/>
    <w:rsid w:val="00CE4201"/>
    <w:rsid w:val="00CE4650"/>
    <w:rsid w:val="00CF0F65"/>
    <w:rsid w:val="00CF148A"/>
    <w:rsid w:val="00CF5D49"/>
    <w:rsid w:val="00D00F00"/>
    <w:rsid w:val="00D0175F"/>
    <w:rsid w:val="00D03EEB"/>
    <w:rsid w:val="00D10564"/>
    <w:rsid w:val="00D12168"/>
    <w:rsid w:val="00D173EF"/>
    <w:rsid w:val="00D17CD2"/>
    <w:rsid w:val="00D17FBA"/>
    <w:rsid w:val="00D24963"/>
    <w:rsid w:val="00D25DEB"/>
    <w:rsid w:val="00D27586"/>
    <w:rsid w:val="00D30A73"/>
    <w:rsid w:val="00D35603"/>
    <w:rsid w:val="00D50408"/>
    <w:rsid w:val="00D5492D"/>
    <w:rsid w:val="00D70B8C"/>
    <w:rsid w:val="00D73258"/>
    <w:rsid w:val="00D807FF"/>
    <w:rsid w:val="00D80D6A"/>
    <w:rsid w:val="00D82ED4"/>
    <w:rsid w:val="00D902FD"/>
    <w:rsid w:val="00DB2630"/>
    <w:rsid w:val="00DB5C25"/>
    <w:rsid w:val="00DC0472"/>
    <w:rsid w:val="00DC528C"/>
    <w:rsid w:val="00DD1DD6"/>
    <w:rsid w:val="00DD427A"/>
    <w:rsid w:val="00DD6FF4"/>
    <w:rsid w:val="00DD7E15"/>
    <w:rsid w:val="00DE260A"/>
    <w:rsid w:val="00DE6628"/>
    <w:rsid w:val="00DF65F7"/>
    <w:rsid w:val="00E0754C"/>
    <w:rsid w:val="00E172D0"/>
    <w:rsid w:val="00E21DFD"/>
    <w:rsid w:val="00E257CA"/>
    <w:rsid w:val="00E34F20"/>
    <w:rsid w:val="00E35FBC"/>
    <w:rsid w:val="00E409EE"/>
    <w:rsid w:val="00E514A8"/>
    <w:rsid w:val="00E56AF3"/>
    <w:rsid w:val="00E65B7E"/>
    <w:rsid w:val="00E72A75"/>
    <w:rsid w:val="00E75B88"/>
    <w:rsid w:val="00E830ED"/>
    <w:rsid w:val="00E8553E"/>
    <w:rsid w:val="00E94917"/>
    <w:rsid w:val="00EA764C"/>
    <w:rsid w:val="00EA78D5"/>
    <w:rsid w:val="00EB26E7"/>
    <w:rsid w:val="00EC22BD"/>
    <w:rsid w:val="00EC3C8E"/>
    <w:rsid w:val="00EC6ECA"/>
    <w:rsid w:val="00EC7F97"/>
    <w:rsid w:val="00ED1BE1"/>
    <w:rsid w:val="00EE25F1"/>
    <w:rsid w:val="00EF1BB1"/>
    <w:rsid w:val="00F01020"/>
    <w:rsid w:val="00F022D2"/>
    <w:rsid w:val="00F35748"/>
    <w:rsid w:val="00F431D0"/>
    <w:rsid w:val="00F6474D"/>
    <w:rsid w:val="00F952D3"/>
    <w:rsid w:val="00FA536E"/>
    <w:rsid w:val="00FB1B14"/>
    <w:rsid w:val="00FB4B35"/>
    <w:rsid w:val="00FC21CB"/>
    <w:rsid w:val="00FD31A4"/>
    <w:rsid w:val="00FF00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1EBDF"/>
  <w15:docId w15:val="{0313E161-5F06-49DD-9110-0551489A9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2852"/>
    <w:pPr>
      <w:widowControl w:val="0"/>
      <w:autoSpaceDE w:val="0"/>
      <w:autoSpaceDN w:val="0"/>
      <w:adjustRightInd w:val="0"/>
      <w:spacing w:after="0" w:line="240" w:lineRule="auto"/>
    </w:pPr>
    <w:rPr>
      <w:rFonts w:ascii="Arial" w:eastAsiaTheme="minorEastAsia" w:hAnsi="Arial" w:cs="Arial"/>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Wypunktowanie,CW_Lista,zwykły tekst,T_SZ_List Paragraph,normalny tekst,Akapit z listą BS,Kolorowa lista — akcent 11,Colorful List Accent 1,Γράφημα,Bulleted list,Odstavec,Podsis rysunku,sw tekst,lp1,BulletC"/>
    <w:basedOn w:val="Normalny"/>
    <w:link w:val="AkapitzlistZnak"/>
    <w:uiPriority w:val="34"/>
    <w:qFormat/>
    <w:rsid w:val="00A95319"/>
    <w:pPr>
      <w:ind w:left="720"/>
      <w:contextualSpacing/>
    </w:pPr>
  </w:style>
  <w:style w:type="character" w:customStyle="1" w:styleId="AkapitzlistZnak">
    <w:name w:val="Akapit z listą Znak"/>
    <w:aliases w:val="L1 Znak,Numerowanie Znak,Akapit z listą5 Znak,Wypunktowanie Znak,CW_Lista Znak,zwykły tekst Znak,T_SZ_List Paragraph Znak,normalny tekst Znak,Akapit z listą BS Znak,Kolorowa lista — akcent 11 Znak,Colorful List Accent 1 Znak,lp1 Znak"/>
    <w:link w:val="Akapitzlist"/>
    <w:uiPriority w:val="34"/>
    <w:qFormat/>
    <w:rsid w:val="00A95319"/>
    <w:rPr>
      <w:rFonts w:ascii="Arial" w:eastAsiaTheme="minorEastAsia" w:hAnsi="Arial" w:cs="Arial"/>
      <w:sz w:val="20"/>
      <w:szCs w:val="20"/>
      <w:lang w:eastAsia="pl-PL"/>
    </w:rPr>
  </w:style>
  <w:style w:type="paragraph" w:customStyle="1" w:styleId="Default">
    <w:name w:val="Default"/>
    <w:rsid w:val="006343E3"/>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Odwoaniedokomentarza">
    <w:name w:val="annotation reference"/>
    <w:basedOn w:val="Domylnaczcionkaakapitu"/>
    <w:uiPriority w:val="99"/>
    <w:semiHidden/>
    <w:unhideWhenUsed/>
    <w:rsid w:val="000D2BC6"/>
    <w:rPr>
      <w:sz w:val="16"/>
      <w:szCs w:val="16"/>
    </w:rPr>
  </w:style>
  <w:style w:type="paragraph" w:styleId="Tekstkomentarza">
    <w:name w:val="annotation text"/>
    <w:basedOn w:val="Normalny"/>
    <w:link w:val="TekstkomentarzaZnak"/>
    <w:uiPriority w:val="99"/>
    <w:semiHidden/>
    <w:unhideWhenUsed/>
    <w:rsid w:val="000D2BC6"/>
  </w:style>
  <w:style w:type="character" w:customStyle="1" w:styleId="TekstkomentarzaZnak">
    <w:name w:val="Tekst komentarza Znak"/>
    <w:basedOn w:val="Domylnaczcionkaakapitu"/>
    <w:link w:val="Tekstkomentarza"/>
    <w:uiPriority w:val="99"/>
    <w:semiHidden/>
    <w:rsid w:val="000D2BC6"/>
    <w:rPr>
      <w:rFonts w:ascii="Arial" w:eastAsiaTheme="minorEastAsia"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0D2BC6"/>
    <w:rPr>
      <w:b/>
      <w:bCs/>
    </w:rPr>
  </w:style>
  <w:style w:type="character" w:customStyle="1" w:styleId="TematkomentarzaZnak">
    <w:name w:val="Temat komentarza Znak"/>
    <w:basedOn w:val="TekstkomentarzaZnak"/>
    <w:link w:val="Tematkomentarza"/>
    <w:uiPriority w:val="99"/>
    <w:semiHidden/>
    <w:rsid w:val="000D2BC6"/>
    <w:rPr>
      <w:rFonts w:ascii="Arial" w:eastAsiaTheme="minorEastAsia" w:hAnsi="Arial" w:cs="Arial"/>
      <w:b/>
      <w:bCs/>
      <w:sz w:val="20"/>
      <w:szCs w:val="20"/>
      <w:lang w:eastAsia="pl-PL"/>
    </w:rPr>
  </w:style>
  <w:style w:type="paragraph" w:styleId="Tekstdymka">
    <w:name w:val="Balloon Text"/>
    <w:basedOn w:val="Normalny"/>
    <w:link w:val="TekstdymkaZnak"/>
    <w:uiPriority w:val="99"/>
    <w:semiHidden/>
    <w:unhideWhenUsed/>
    <w:rsid w:val="000D2BC6"/>
    <w:rPr>
      <w:rFonts w:ascii="Tahoma" w:hAnsi="Tahoma" w:cs="Tahoma"/>
      <w:sz w:val="16"/>
      <w:szCs w:val="16"/>
    </w:rPr>
  </w:style>
  <w:style w:type="character" w:customStyle="1" w:styleId="TekstdymkaZnak">
    <w:name w:val="Tekst dymka Znak"/>
    <w:basedOn w:val="Domylnaczcionkaakapitu"/>
    <w:link w:val="Tekstdymka"/>
    <w:uiPriority w:val="99"/>
    <w:semiHidden/>
    <w:rsid w:val="000D2BC6"/>
    <w:rPr>
      <w:rFonts w:ascii="Tahoma" w:eastAsiaTheme="minorEastAsia" w:hAnsi="Tahoma" w:cs="Tahoma"/>
      <w:sz w:val="16"/>
      <w:szCs w:val="16"/>
      <w:lang w:eastAsia="pl-PL"/>
    </w:rPr>
  </w:style>
  <w:style w:type="paragraph" w:styleId="Zwykytekst">
    <w:name w:val="Plain Text"/>
    <w:basedOn w:val="Normalny"/>
    <w:link w:val="ZwykytekstZnak"/>
    <w:rsid w:val="00001735"/>
    <w:pPr>
      <w:widowControl/>
      <w:adjustRightInd/>
    </w:pPr>
    <w:rPr>
      <w:rFonts w:ascii="Courier New" w:eastAsia="Times New Roman" w:hAnsi="Courier New" w:cs="Times New Roman"/>
    </w:rPr>
  </w:style>
  <w:style w:type="character" w:customStyle="1" w:styleId="ZwykytekstZnak">
    <w:name w:val="Zwykły tekst Znak"/>
    <w:basedOn w:val="Domylnaczcionkaakapitu"/>
    <w:link w:val="Zwykytekst"/>
    <w:rsid w:val="00001735"/>
    <w:rPr>
      <w:rFonts w:ascii="Courier New" w:eastAsia="Times New Roman" w:hAnsi="Courier New" w:cs="Times New Roman"/>
      <w:sz w:val="20"/>
      <w:szCs w:val="20"/>
      <w:lang w:eastAsia="pl-PL"/>
    </w:rPr>
  </w:style>
  <w:style w:type="character" w:customStyle="1" w:styleId="highlight">
    <w:name w:val="highlight"/>
    <w:basedOn w:val="Domylnaczcionkaakapitu"/>
    <w:rsid w:val="00AB3F60"/>
  </w:style>
  <w:style w:type="paragraph" w:styleId="Poprawka">
    <w:name w:val="Revision"/>
    <w:hidden/>
    <w:uiPriority w:val="99"/>
    <w:semiHidden/>
    <w:rsid w:val="00B964B2"/>
    <w:pPr>
      <w:spacing w:after="0" w:line="240" w:lineRule="auto"/>
    </w:pPr>
    <w:rPr>
      <w:rFonts w:ascii="Arial" w:eastAsiaTheme="minorEastAsia" w:hAnsi="Arial" w:cs="Arial"/>
      <w:sz w:val="20"/>
      <w:szCs w:val="20"/>
      <w:lang w:eastAsia="pl-PL"/>
    </w:rPr>
  </w:style>
  <w:style w:type="paragraph" w:styleId="Nagwek">
    <w:name w:val="header"/>
    <w:basedOn w:val="Normalny"/>
    <w:link w:val="NagwekZnak"/>
    <w:uiPriority w:val="99"/>
    <w:unhideWhenUsed/>
    <w:rsid w:val="0079330D"/>
    <w:pPr>
      <w:tabs>
        <w:tab w:val="center" w:pos="4536"/>
        <w:tab w:val="right" w:pos="9072"/>
      </w:tabs>
    </w:pPr>
  </w:style>
  <w:style w:type="character" w:customStyle="1" w:styleId="NagwekZnak">
    <w:name w:val="Nagłówek Znak"/>
    <w:basedOn w:val="Domylnaczcionkaakapitu"/>
    <w:link w:val="Nagwek"/>
    <w:uiPriority w:val="99"/>
    <w:rsid w:val="0079330D"/>
    <w:rPr>
      <w:rFonts w:ascii="Arial" w:eastAsiaTheme="minorEastAsia" w:hAnsi="Arial" w:cs="Arial"/>
      <w:sz w:val="20"/>
      <w:szCs w:val="20"/>
      <w:lang w:eastAsia="pl-PL"/>
    </w:rPr>
  </w:style>
  <w:style w:type="paragraph" w:styleId="Stopka">
    <w:name w:val="footer"/>
    <w:basedOn w:val="Normalny"/>
    <w:link w:val="StopkaZnak"/>
    <w:uiPriority w:val="99"/>
    <w:unhideWhenUsed/>
    <w:rsid w:val="0079330D"/>
    <w:pPr>
      <w:tabs>
        <w:tab w:val="center" w:pos="4536"/>
        <w:tab w:val="right" w:pos="9072"/>
      </w:tabs>
    </w:pPr>
  </w:style>
  <w:style w:type="character" w:customStyle="1" w:styleId="StopkaZnak">
    <w:name w:val="Stopka Znak"/>
    <w:basedOn w:val="Domylnaczcionkaakapitu"/>
    <w:link w:val="Stopka"/>
    <w:uiPriority w:val="99"/>
    <w:rsid w:val="0079330D"/>
    <w:rPr>
      <w:rFonts w:ascii="Arial" w:eastAsiaTheme="minorEastAsia" w:hAnsi="Arial" w:cs="Arial"/>
      <w:sz w:val="20"/>
      <w:szCs w:val="20"/>
      <w:lang w:eastAsia="pl-PL"/>
    </w:rPr>
  </w:style>
  <w:style w:type="character" w:customStyle="1" w:styleId="size">
    <w:name w:val="size"/>
    <w:basedOn w:val="Domylnaczcionkaakapitu"/>
    <w:rsid w:val="00464A4B"/>
  </w:style>
  <w:style w:type="paragraph" w:customStyle="1" w:styleId="1Umowarozdziapoziom1">
    <w:name w:val="1. Umowa_rozdział_poziom_1"/>
    <w:basedOn w:val="Normalny"/>
    <w:uiPriority w:val="3"/>
    <w:qFormat/>
    <w:rsid w:val="009C001D"/>
    <w:pPr>
      <w:keepNext/>
      <w:widowControl/>
      <w:numPr>
        <w:numId w:val="38"/>
      </w:numPr>
      <w:autoSpaceDE/>
      <w:autoSpaceDN/>
      <w:adjustRightInd/>
      <w:spacing w:before="360"/>
      <w:jc w:val="center"/>
    </w:pPr>
    <w:rPr>
      <w:rFonts w:ascii="Calibri" w:eastAsia="Calibri" w:hAnsi="Calibri" w:cs="Times New Roman"/>
      <w:b/>
      <w:kern w:val="22"/>
      <w:sz w:val="22"/>
      <w:szCs w:val="22"/>
      <w:lang w:eastAsia="en-US"/>
    </w:rPr>
  </w:style>
  <w:style w:type="paragraph" w:customStyle="1" w:styleId="2Umowaustppoziom2">
    <w:name w:val="2. Umowa_ustęp_poziom_2"/>
    <w:basedOn w:val="Normalny"/>
    <w:link w:val="2Umowaustppoziom2Znak"/>
    <w:uiPriority w:val="3"/>
    <w:qFormat/>
    <w:rsid w:val="009C001D"/>
    <w:pPr>
      <w:widowControl/>
      <w:numPr>
        <w:ilvl w:val="1"/>
        <w:numId w:val="38"/>
      </w:numPr>
      <w:autoSpaceDE/>
      <w:autoSpaceDN/>
      <w:adjustRightInd/>
      <w:spacing w:before="120"/>
      <w:jc w:val="both"/>
    </w:pPr>
    <w:rPr>
      <w:rFonts w:ascii="Calibri" w:eastAsia="Calibri" w:hAnsi="Calibri" w:cs="Times New Roman"/>
      <w:kern w:val="22"/>
      <w:sz w:val="22"/>
      <w:szCs w:val="22"/>
      <w:lang w:eastAsia="en-US"/>
    </w:rPr>
  </w:style>
  <w:style w:type="character" w:customStyle="1" w:styleId="2Umowaustppoziom2Znak">
    <w:name w:val="2. Umowa_ustęp_poziom_2 Znak"/>
    <w:link w:val="2Umowaustppoziom2"/>
    <w:uiPriority w:val="3"/>
    <w:qFormat/>
    <w:rsid w:val="009C001D"/>
    <w:rPr>
      <w:rFonts w:ascii="Calibri" w:eastAsia="Calibri" w:hAnsi="Calibri" w:cs="Times New Roman"/>
      <w:kern w:val="22"/>
    </w:rPr>
  </w:style>
  <w:style w:type="paragraph" w:customStyle="1" w:styleId="3Umowapunktpoziom3">
    <w:name w:val="3. Umowa_punkt_poziom_3"/>
    <w:basedOn w:val="2Umowaustppoziom2"/>
    <w:uiPriority w:val="3"/>
    <w:qFormat/>
    <w:rsid w:val="009C001D"/>
    <w:pPr>
      <w:numPr>
        <w:ilvl w:val="2"/>
      </w:numPr>
      <w:tabs>
        <w:tab w:val="clear" w:pos="993"/>
        <w:tab w:val="num" w:pos="1134"/>
        <w:tab w:val="num" w:pos="1572"/>
      </w:tabs>
      <w:ind w:left="1134" w:hanging="720"/>
    </w:pPr>
  </w:style>
  <w:style w:type="paragraph" w:customStyle="1" w:styleId="4Umowaliterapoziom4">
    <w:name w:val="4. Umowa_litera_poziom_4"/>
    <w:basedOn w:val="3Umowapunktpoziom3"/>
    <w:uiPriority w:val="3"/>
    <w:qFormat/>
    <w:rsid w:val="009C001D"/>
    <w:pPr>
      <w:numPr>
        <w:ilvl w:val="3"/>
      </w:numPr>
      <w:tabs>
        <w:tab w:val="num" w:pos="1572"/>
        <w:tab w:val="num" w:pos="1998"/>
      </w:tabs>
      <w:ind w:left="1998" w:hanging="720"/>
    </w:pPr>
  </w:style>
  <w:style w:type="paragraph" w:customStyle="1" w:styleId="5Umowawyliczeniepoziom5">
    <w:name w:val="5. Umowa_wyliczenie_poziom_5"/>
    <w:basedOn w:val="4Umowaliterapoziom4"/>
    <w:uiPriority w:val="3"/>
    <w:qFormat/>
    <w:rsid w:val="009C001D"/>
    <w:pPr>
      <w:numPr>
        <w:ilvl w:val="4"/>
      </w:numPr>
      <w:tabs>
        <w:tab w:val="num" w:pos="1701"/>
        <w:tab w:val="num" w:pos="2784"/>
      </w:tabs>
      <w:ind w:left="2784" w:hanging="1080"/>
    </w:pPr>
  </w:style>
  <w:style w:type="paragraph" w:customStyle="1" w:styleId="6Umowatiretpoziom6">
    <w:name w:val="6. Umowa_tiret_poziom_6"/>
    <w:basedOn w:val="5Umowawyliczeniepoziom5"/>
    <w:uiPriority w:val="3"/>
    <w:qFormat/>
    <w:rsid w:val="009C001D"/>
    <w:pPr>
      <w:numPr>
        <w:ilvl w:val="5"/>
      </w:numPr>
      <w:tabs>
        <w:tab w:val="clear" w:pos="1080"/>
        <w:tab w:val="num" w:pos="2835"/>
        <w:tab w:val="num" w:pos="3210"/>
      </w:tabs>
      <w:ind w:left="3210" w:hanging="180"/>
    </w:pPr>
  </w:style>
  <w:style w:type="character" w:styleId="Hipercze">
    <w:name w:val="Hyperlink"/>
    <w:uiPriority w:val="99"/>
    <w:rsid w:val="00033A2C"/>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siegowosc@malbork.sr.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AE0FE-A0A0-49D1-9328-D6D9259BE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31</Pages>
  <Words>11426</Words>
  <Characters>68561</Characters>
  <Application>Microsoft Office Word</Application>
  <DocSecurity>0</DocSecurity>
  <Lines>571</Lines>
  <Paragraphs>159</Paragraphs>
  <ScaleCrop>false</ScaleCrop>
  <HeadingPairs>
    <vt:vector size="2" baseType="variant">
      <vt:variant>
        <vt:lpstr>Tytuł</vt:lpstr>
      </vt:variant>
      <vt:variant>
        <vt:i4>1</vt:i4>
      </vt:variant>
    </vt:vector>
  </HeadingPairs>
  <TitlesOfParts>
    <vt:vector size="1" baseType="lpstr">
      <vt:lpstr/>
    </vt:vector>
  </TitlesOfParts>
  <Company>Ania</Company>
  <LinksUpToDate>false</LinksUpToDate>
  <CharactersWithSpaces>79828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Ania</dc:creator>
  <cp:keywords/>
  <dc:description/>
  <cp:lastModifiedBy>Krzysztof Mościcki</cp:lastModifiedBy>
  <cp:revision>171</cp:revision>
  <cp:lastPrinted>2025-10-14T11:31:00Z</cp:lastPrinted>
  <dcterms:created xsi:type="dcterms:W3CDTF">2021-11-10T20:15:00Z</dcterms:created>
  <dcterms:modified xsi:type="dcterms:W3CDTF">2026-10-30T11:13:00Z</dcterms:modified>
</cp:coreProperties>
</file>