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16D6" w14:textId="77777777" w:rsidR="00283442" w:rsidRPr="005E7A68" w:rsidRDefault="00283442" w:rsidP="00283442">
      <w:pPr>
        <w:rPr>
          <w:rFonts w:asciiTheme="minorHAnsi" w:hAnsiTheme="minorHAnsi" w:cstheme="minorHAnsi"/>
          <w:b/>
          <w:bCs/>
        </w:rPr>
      </w:pPr>
      <w:r w:rsidRPr="005E7A68">
        <w:rPr>
          <w:rFonts w:asciiTheme="minorHAnsi" w:hAnsiTheme="minorHAnsi" w:cstheme="minorHAnsi"/>
          <w:b/>
          <w:bCs/>
        </w:rPr>
        <w:t>TOM II SWZ</w:t>
      </w:r>
    </w:p>
    <w:p w14:paraId="4E2605E7" w14:textId="2E0D6ED5" w:rsidR="00283442" w:rsidRPr="005E7A68" w:rsidRDefault="00283442" w:rsidP="00283442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Usługa</w:t>
      </w:r>
      <w:r w:rsidRPr="005E7A68">
        <w:rPr>
          <w:rFonts w:asciiTheme="minorHAnsi" w:hAnsiTheme="minorHAnsi" w:cstheme="minorHAnsi"/>
          <w:bCs/>
        </w:rPr>
        <w:t xml:space="preserve"> pn. </w:t>
      </w:r>
      <w:r w:rsidR="001E4728" w:rsidRPr="001E4728">
        <w:rPr>
          <w:rFonts w:asciiTheme="minorHAnsi" w:hAnsiTheme="minorHAnsi" w:cstheme="minorHAnsi"/>
        </w:rPr>
        <w:t>Świadczenie usług ochrony osób i mienia w obiektach Sądu Rejonowego w Malborku w roku 2027</w:t>
      </w:r>
    </w:p>
    <w:p w14:paraId="534283A8" w14:textId="77777777" w:rsidR="007B53B1" w:rsidRDefault="007B53B1" w:rsidP="00283442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</w:p>
    <w:p w14:paraId="23BD59FE" w14:textId="5F080F5E" w:rsidR="00283442" w:rsidRPr="007B53B1" w:rsidRDefault="007B53B1" w:rsidP="00283442">
      <w:pPr>
        <w:shd w:val="clear" w:color="auto" w:fill="FFFFFF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B53B1">
        <w:rPr>
          <w:rFonts w:asciiTheme="minorHAnsi" w:eastAsia="Times New Roman" w:hAnsiTheme="minorHAnsi" w:cstheme="minorHAnsi"/>
          <w:b/>
          <w:bCs/>
          <w:sz w:val="24"/>
          <w:szCs w:val="24"/>
        </w:rPr>
        <w:t>Znak sprawy: OA.261.4.2026</w:t>
      </w:r>
    </w:p>
    <w:p w14:paraId="53B866D9" w14:textId="77777777" w:rsidR="007B53B1" w:rsidRDefault="007B53B1" w:rsidP="00283442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2322E68" w14:textId="39C19D32" w:rsidR="00283442" w:rsidRDefault="00283442" w:rsidP="00283442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5E7A68">
        <w:rPr>
          <w:rFonts w:asciiTheme="minorHAnsi" w:eastAsia="Times New Roman" w:hAnsiTheme="minorHAnsi" w:cstheme="minorHAnsi"/>
          <w:b/>
          <w:sz w:val="24"/>
          <w:szCs w:val="24"/>
        </w:rPr>
        <w:t>OPIS PRZEDMIOTU ZAMÓWIENIA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</w:p>
    <w:p w14:paraId="4A2B0A0C" w14:textId="77777777" w:rsidR="00283442" w:rsidRPr="005E7A68" w:rsidRDefault="00283442" w:rsidP="00283442">
      <w:pPr>
        <w:shd w:val="clear" w:color="auto" w:fill="FFFFFF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(OPZ)</w:t>
      </w:r>
    </w:p>
    <w:p w14:paraId="702D4606" w14:textId="77777777" w:rsidR="00283442" w:rsidRPr="005E7A68" w:rsidRDefault="00283442" w:rsidP="00283442">
      <w:pPr>
        <w:shd w:val="clear" w:color="auto" w:fill="FFFFFF"/>
        <w:ind w:left="67"/>
        <w:rPr>
          <w:rFonts w:asciiTheme="minorHAnsi" w:hAnsiTheme="minorHAnsi" w:cstheme="minorHAnsi"/>
          <w:b/>
          <w:bCs/>
          <w:spacing w:val="-6"/>
          <w:sz w:val="24"/>
          <w:szCs w:val="24"/>
          <w:u w:val="single"/>
        </w:rPr>
      </w:pPr>
    </w:p>
    <w:p w14:paraId="13E441F4" w14:textId="77777777" w:rsidR="00283442" w:rsidRPr="006C3E8A" w:rsidRDefault="00283442" w:rsidP="00283442">
      <w:pPr>
        <w:pStyle w:val="Akapitzlist"/>
        <w:numPr>
          <w:ilvl w:val="0"/>
          <w:numId w:val="15"/>
        </w:numPr>
        <w:shd w:val="clear" w:color="auto" w:fill="FFFFFF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b/>
          <w:bCs/>
          <w:spacing w:val="-6"/>
          <w:sz w:val="24"/>
          <w:szCs w:val="24"/>
        </w:rPr>
        <w:t>W ramach ochrony obiekt</w:t>
      </w:r>
      <w:r w:rsidRPr="005E7A68">
        <w:rPr>
          <w:rFonts w:asciiTheme="minorHAnsi" w:eastAsia="Times New Roman" w:hAnsiTheme="minorHAnsi" w:cstheme="minorHAnsi"/>
          <w:b/>
          <w:bCs/>
          <w:spacing w:val="-6"/>
          <w:sz w:val="24"/>
          <w:szCs w:val="24"/>
        </w:rPr>
        <w:t>ów Sądu Rejonoweg</w:t>
      </w:r>
      <w:r>
        <w:rPr>
          <w:rFonts w:asciiTheme="minorHAnsi" w:eastAsia="Times New Roman" w:hAnsiTheme="minorHAnsi" w:cstheme="minorHAnsi"/>
          <w:b/>
          <w:bCs/>
          <w:spacing w:val="-6"/>
          <w:sz w:val="24"/>
          <w:szCs w:val="24"/>
        </w:rPr>
        <w:t xml:space="preserve">o w Malborku określonych w SWZ, </w:t>
      </w:r>
      <w:r w:rsidRPr="005E7A68">
        <w:rPr>
          <w:rFonts w:asciiTheme="minorHAnsi" w:eastAsia="Times New Roman" w:hAnsiTheme="minorHAnsi" w:cstheme="minorHAnsi"/>
          <w:b/>
          <w:bCs/>
          <w:spacing w:val="-6"/>
          <w:sz w:val="24"/>
          <w:szCs w:val="24"/>
        </w:rPr>
        <w:t xml:space="preserve">do zadań Wykonawcy (jego </w:t>
      </w:r>
      <w:r w:rsidRPr="006C3E8A">
        <w:rPr>
          <w:rFonts w:asciiTheme="minorHAnsi" w:eastAsia="Times New Roman" w:hAnsiTheme="minorHAnsi" w:cstheme="minorHAnsi"/>
          <w:b/>
          <w:bCs/>
          <w:spacing w:val="-6"/>
          <w:sz w:val="24"/>
          <w:szCs w:val="24"/>
        </w:rPr>
        <w:t>służb ochrony) należy:</w:t>
      </w:r>
    </w:p>
    <w:p w14:paraId="36C2E52A" w14:textId="77777777" w:rsidR="00283442" w:rsidRPr="006C3E8A" w:rsidRDefault="00283442" w:rsidP="00283442">
      <w:pPr>
        <w:pStyle w:val="Akapitzlist"/>
        <w:numPr>
          <w:ilvl w:val="0"/>
          <w:numId w:val="18"/>
        </w:numPr>
        <w:shd w:val="clear" w:color="auto" w:fill="FFFFFF"/>
        <w:tabs>
          <w:tab w:val="left" w:pos="23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6C3E8A">
        <w:rPr>
          <w:rFonts w:asciiTheme="minorHAnsi" w:hAnsiTheme="minorHAnsi" w:cstheme="minorHAnsi"/>
          <w:spacing w:val="-5"/>
          <w:sz w:val="24"/>
          <w:szCs w:val="24"/>
        </w:rPr>
        <w:t>zapewnienie bezpiecze</w:t>
      </w:r>
      <w:r w:rsidRPr="006C3E8A">
        <w:rPr>
          <w:rFonts w:asciiTheme="minorHAnsi" w:eastAsia="Times New Roman" w:hAnsiTheme="minorHAnsi" w:cstheme="minorHAnsi"/>
          <w:spacing w:val="-5"/>
          <w:sz w:val="24"/>
          <w:szCs w:val="24"/>
        </w:rPr>
        <w:t xml:space="preserve">ństwa ogólnego osobom i mieniu w chronionych obiektach sądowych i </w:t>
      </w:r>
      <w:r w:rsidRPr="006C3E8A">
        <w:rPr>
          <w:rFonts w:asciiTheme="minorHAnsi" w:eastAsia="Times New Roman" w:hAnsiTheme="minorHAnsi" w:cstheme="minorHAnsi"/>
          <w:sz w:val="24"/>
          <w:szCs w:val="24"/>
        </w:rPr>
        <w:t>prokuratury,</w:t>
      </w:r>
    </w:p>
    <w:p w14:paraId="6DDE4696" w14:textId="7C97B113" w:rsidR="00283442" w:rsidRPr="006C3E8A" w:rsidRDefault="00283442" w:rsidP="00283442">
      <w:pPr>
        <w:numPr>
          <w:ilvl w:val="0"/>
          <w:numId w:val="18"/>
        </w:numPr>
        <w:shd w:val="clear" w:color="auto" w:fill="FFFFFF"/>
        <w:tabs>
          <w:tab w:val="left" w:pos="154"/>
          <w:tab w:val="left" w:pos="8505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6C3E8A">
        <w:rPr>
          <w:rFonts w:asciiTheme="minorHAnsi" w:hAnsiTheme="minorHAnsi" w:cstheme="minorHAnsi"/>
          <w:spacing w:val="-7"/>
          <w:sz w:val="24"/>
          <w:szCs w:val="24"/>
        </w:rPr>
        <w:t>przywracanie porz</w:t>
      </w:r>
      <w:r w:rsidRPr="006C3E8A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ądku naruszonego przez osoby przebywające na terenie obiektów </w:t>
      </w:r>
      <w:r w:rsidR="00BB0619">
        <w:rPr>
          <w:rFonts w:asciiTheme="minorHAnsi" w:eastAsia="Times New Roman" w:hAnsiTheme="minorHAnsi" w:cstheme="minorHAnsi"/>
          <w:sz w:val="24"/>
          <w:szCs w:val="24"/>
        </w:rPr>
        <w:t>i</w:t>
      </w:r>
      <w:r w:rsidR="00A81671">
        <w:rPr>
          <w:rFonts w:asciiTheme="minorHAnsi" w:eastAsia="Times New Roman" w:hAnsiTheme="minorHAnsi" w:cstheme="minorHAnsi"/>
          <w:sz w:val="24"/>
          <w:szCs w:val="24"/>
        </w:rPr>
        <w:t> </w:t>
      </w:r>
      <w:r w:rsidR="00BB0619">
        <w:rPr>
          <w:rFonts w:asciiTheme="minorHAnsi" w:eastAsia="Times New Roman" w:hAnsiTheme="minorHAnsi" w:cstheme="minorHAnsi"/>
          <w:sz w:val="24"/>
          <w:szCs w:val="24"/>
        </w:rPr>
        <w:t>w</w:t>
      </w:r>
      <w:r w:rsidR="00A81671">
        <w:rPr>
          <w:rFonts w:asciiTheme="minorHAnsi" w:eastAsia="Times New Roman" w:hAnsiTheme="minorHAnsi" w:cstheme="minorHAnsi"/>
          <w:sz w:val="24"/>
          <w:szCs w:val="24"/>
        </w:rPr>
        <w:t> </w:t>
      </w:r>
      <w:r w:rsidRPr="006C3E8A">
        <w:rPr>
          <w:rFonts w:asciiTheme="minorHAnsi" w:eastAsia="Times New Roman" w:hAnsiTheme="minorHAnsi" w:cstheme="minorHAnsi"/>
          <w:sz w:val="24"/>
          <w:szCs w:val="24"/>
        </w:rPr>
        <w:t>pomieszczeniach sądowych,</w:t>
      </w:r>
    </w:p>
    <w:p w14:paraId="0346C987" w14:textId="77777777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54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8"/>
          <w:sz w:val="24"/>
          <w:szCs w:val="24"/>
        </w:rPr>
        <w:t>niedopuszczenie do wnoszenia na teren obiekt</w:t>
      </w:r>
      <w:r w:rsidRPr="005E7A68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ów sądowych alkoholu oraz przedmiotów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zagrażających życiu i zdrowiu osób, a także mieniu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4DADFC36" w14:textId="77777777" w:rsidR="00283442" w:rsidRPr="00C17940" w:rsidRDefault="00283442" w:rsidP="00283442">
      <w:pPr>
        <w:numPr>
          <w:ilvl w:val="0"/>
          <w:numId w:val="18"/>
        </w:numPr>
        <w:shd w:val="clear" w:color="auto" w:fill="FFFFFF"/>
        <w:tabs>
          <w:tab w:val="left" w:pos="154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uniemo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żliwienie wejścia na teren 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S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ądu osobom nietrzeźwym albo 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b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ędących pod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wpływem działania środków </w:t>
      </w:r>
      <w:r w:rsidRPr="00C17940">
        <w:rPr>
          <w:rFonts w:asciiTheme="minorHAnsi" w:eastAsia="Times New Roman" w:hAnsiTheme="minorHAnsi" w:cstheme="minorHAnsi"/>
          <w:sz w:val="24"/>
          <w:szCs w:val="24"/>
        </w:rPr>
        <w:t>odurzających itp.,</w:t>
      </w:r>
    </w:p>
    <w:p w14:paraId="26B177FE" w14:textId="6AAB97B0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63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C17940">
        <w:rPr>
          <w:rFonts w:asciiTheme="minorHAnsi" w:hAnsiTheme="minorHAnsi" w:cstheme="minorHAnsi"/>
          <w:spacing w:val="-8"/>
          <w:sz w:val="24"/>
          <w:szCs w:val="24"/>
        </w:rPr>
        <w:t>obs</w:t>
      </w:r>
      <w:r w:rsidRPr="00C17940">
        <w:rPr>
          <w:rFonts w:asciiTheme="minorHAnsi" w:eastAsia="Times New Roman" w:hAnsiTheme="minorHAnsi" w:cstheme="minorHAnsi"/>
          <w:spacing w:val="-8"/>
          <w:sz w:val="24"/>
          <w:szCs w:val="24"/>
        </w:rPr>
        <w:t>ługa punktów wjazdowych (bramowych) na terenie Sądu Rejonowego przy ul. 17 Marca 3</w:t>
      </w:r>
      <w:r w:rsidR="00A819BC" w:rsidRPr="00C17940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 oraz Poczty Gdańskiej 19</w:t>
      </w:r>
      <w:r w:rsidRPr="00C17940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 w celu </w:t>
      </w:r>
      <w:r w:rsidRPr="00C17940">
        <w:rPr>
          <w:rFonts w:asciiTheme="minorHAnsi" w:eastAsia="Times New Roman" w:hAnsiTheme="minorHAnsi" w:cstheme="minorHAnsi"/>
          <w:spacing w:val="-5"/>
          <w:sz w:val="24"/>
          <w:szCs w:val="24"/>
        </w:rPr>
        <w:t>niedopuszczenia do wjazdu pojazdami osobom nie posiadającym pisemnego</w:t>
      </w:r>
      <w:r w:rsidRPr="005E7A68">
        <w:rPr>
          <w:rFonts w:asciiTheme="minorHAnsi" w:eastAsia="Times New Roman" w:hAnsiTheme="minorHAnsi" w:cstheme="minorHAnsi"/>
          <w:spacing w:val="-5"/>
          <w:sz w:val="24"/>
          <w:szCs w:val="24"/>
        </w:rPr>
        <w:t xml:space="preserve"> zezwolenia osoby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upoważnionej albo identyfikatora samochodowego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015503A0" w14:textId="4E157C93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63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6"/>
          <w:sz w:val="24"/>
          <w:szCs w:val="24"/>
        </w:rPr>
        <w:t>obs</w:t>
      </w:r>
      <w:r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ługa bramowych i </w:t>
      </w:r>
      <w:r w:rsidRPr="005E7A68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ręcznych wykrywaczy </w:t>
      </w:r>
      <w:r w:rsidRPr="00ED104E">
        <w:rPr>
          <w:rFonts w:asciiTheme="minorHAnsi" w:eastAsia="Times New Roman" w:hAnsiTheme="minorHAnsi" w:cstheme="minorHAnsi"/>
          <w:spacing w:val="-6"/>
          <w:sz w:val="24"/>
          <w:szCs w:val="24"/>
        </w:rPr>
        <w:t>metali</w:t>
      </w:r>
      <w:r w:rsidR="00993A75" w:rsidRPr="00ED104E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oraz detektora cieczy</w:t>
      </w:r>
    </w:p>
    <w:p w14:paraId="3578B504" w14:textId="29B00CE8" w:rsidR="00283442" w:rsidRPr="004D4E92" w:rsidRDefault="00283442" w:rsidP="00283442">
      <w:pPr>
        <w:numPr>
          <w:ilvl w:val="0"/>
          <w:numId w:val="18"/>
        </w:numPr>
        <w:shd w:val="clear" w:color="auto" w:fill="FFFFFF"/>
        <w:tabs>
          <w:tab w:val="left" w:pos="12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8"/>
          <w:sz w:val="24"/>
          <w:szCs w:val="24"/>
        </w:rPr>
        <w:t>ochrona kluczy do pomieszcze</w:t>
      </w:r>
      <w:r w:rsidRPr="005E7A68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ń poprzez ich </w:t>
      </w:r>
      <w:r w:rsidRPr="004D4E92">
        <w:rPr>
          <w:rFonts w:asciiTheme="minorHAnsi" w:eastAsia="Times New Roman" w:hAnsiTheme="minorHAnsi" w:cstheme="minorHAnsi"/>
          <w:spacing w:val="-8"/>
          <w:sz w:val="24"/>
          <w:szCs w:val="24"/>
        </w:rPr>
        <w:t>wydawanie i przyjmowanie pod ochronę za</w:t>
      </w:r>
      <w:r w:rsidR="00A81671">
        <w:rPr>
          <w:rFonts w:asciiTheme="minorHAnsi" w:eastAsia="Times New Roman" w:hAnsiTheme="minorHAnsi" w:cstheme="minorHAnsi"/>
          <w:spacing w:val="-8"/>
          <w:sz w:val="24"/>
          <w:szCs w:val="24"/>
        </w:rPr>
        <w:t> </w:t>
      </w:r>
      <w:r w:rsidRPr="004D4E92">
        <w:rPr>
          <w:rFonts w:asciiTheme="minorHAnsi" w:eastAsia="Times New Roman" w:hAnsiTheme="minorHAnsi" w:cstheme="minorHAnsi"/>
          <w:sz w:val="24"/>
          <w:szCs w:val="24"/>
        </w:rPr>
        <w:t>potwierdzeniem przyjęcia i pokwitowaniem wydania</w:t>
      </w:r>
      <w:r w:rsidR="005A59D2" w:rsidRPr="004D4E92">
        <w:t xml:space="preserve"> </w:t>
      </w:r>
      <w:r w:rsidR="005A59D2" w:rsidRPr="004D4E92">
        <w:rPr>
          <w:rFonts w:asciiTheme="minorHAnsi" w:eastAsia="Times New Roman" w:hAnsiTheme="minorHAnsi" w:cstheme="minorHAnsi"/>
          <w:sz w:val="24"/>
          <w:szCs w:val="24"/>
        </w:rPr>
        <w:t>oraz obsługa depozytora kluczy,</w:t>
      </w:r>
    </w:p>
    <w:p w14:paraId="72C53484" w14:textId="77777777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2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4D4E92">
        <w:rPr>
          <w:rFonts w:asciiTheme="minorHAnsi" w:hAnsiTheme="minorHAnsi" w:cstheme="minorHAnsi"/>
          <w:spacing w:val="-7"/>
          <w:sz w:val="24"/>
          <w:szCs w:val="24"/>
        </w:rPr>
        <w:t>sprawdzanie obiektu i pomieszcze</w:t>
      </w:r>
      <w:r w:rsidRPr="004D4E92">
        <w:rPr>
          <w:rFonts w:asciiTheme="minorHAnsi" w:eastAsia="Times New Roman" w:hAnsiTheme="minorHAnsi" w:cstheme="minorHAnsi"/>
          <w:spacing w:val="-7"/>
          <w:sz w:val="24"/>
          <w:szCs w:val="24"/>
        </w:rPr>
        <w:t>ń pod względem bezpieczeństwa w godzinach pracy Sądu i po zakończeniu jego funkcjonowania oraz w dniach wolnych od pracy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, 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>zgodnie z zakresem czynności i procedurami ujętymi w „Regulaminie pełnienia służby ochronnej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” (załącznik do umowy, Tom III SWZ umowa – wzór),</w:t>
      </w:r>
    </w:p>
    <w:p w14:paraId="127C9DFF" w14:textId="77777777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2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wsp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ółdziałanie z 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P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olicją i 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S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trażą 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M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iejską w przywracaniu porządku naruszonego na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terenie obiektów chronionych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51C604CB" w14:textId="30219FE6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2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8"/>
          <w:sz w:val="24"/>
          <w:szCs w:val="24"/>
        </w:rPr>
        <w:t>wykonywanie na wezwanie Zamawiaj</w:t>
      </w:r>
      <w:r w:rsidRPr="005E7A68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ącego dodatkowych czynności związanych z ochroną wejść do </w:t>
      </w:r>
      <w:proofErr w:type="spellStart"/>
      <w:r w:rsidRPr="005E7A68">
        <w:rPr>
          <w:rFonts w:asciiTheme="minorHAnsi" w:eastAsia="Times New Roman" w:hAnsiTheme="minorHAnsi" w:cstheme="minorHAnsi"/>
          <w:spacing w:val="-8"/>
          <w:sz w:val="24"/>
          <w:szCs w:val="24"/>
        </w:rPr>
        <w:t>sal</w:t>
      </w:r>
      <w:proofErr w:type="spellEnd"/>
      <w:r w:rsidRPr="005E7A68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 rozpraw, w których toczą się procesy z wyłączeniem jawności</w:t>
      </w:r>
      <w:r w:rsidRPr="005E7A68">
        <w:rPr>
          <w:rFonts w:asciiTheme="minorHAnsi" w:hAnsiTheme="minorHAnsi" w:cstheme="minorHAnsi"/>
          <w:sz w:val="24"/>
          <w:szCs w:val="24"/>
        </w:rPr>
        <w:t xml:space="preserve"> </w:t>
      </w:r>
      <w:r w:rsidRPr="005E7A68">
        <w:rPr>
          <w:rFonts w:asciiTheme="minorHAnsi" w:hAnsiTheme="minorHAnsi" w:cstheme="minorHAnsi"/>
          <w:spacing w:val="-7"/>
          <w:sz w:val="24"/>
          <w:szCs w:val="24"/>
        </w:rPr>
        <w:t>oraz zwi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>ązanych z</w:t>
      </w:r>
      <w:r w:rsidR="00A81671">
        <w:rPr>
          <w:rFonts w:asciiTheme="minorHAnsi" w:eastAsia="Times New Roman" w:hAnsiTheme="minorHAnsi" w:cstheme="minorHAnsi"/>
          <w:spacing w:val="-7"/>
          <w:sz w:val="24"/>
          <w:szCs w:val="24"/>
        </w:rPr>
        <w:t> 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>ochroną wartości pieniężnych przenoszonych na terenie Sądu i po za nim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, </w:t>
      </w:r>
    </w:p>
    <w:p w14:paraId="34B2D2B0" w14:textId="77777777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2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dokumentowanie przebiegu s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łużby ochronnej zgodnie </w:t>
      </w:r>
      <w:r w:rsidRPr="006C3E8A">
        <w:rPr>
          <w:rFonts w:asciiTheme="minorHAnsi" w:eastAsia="Times New Roman" w:hAnsiTheme="minorHAnsi" w:cstheme="minorHAnsi"/>
          <w:bCs/>
          <w:spacing w:val="-7"/>
          <w:sz w:val="24"/>
          <w:szCs w:val="24"/>
        </w:rPr>
        <w:t>z</w:t>
      </w:r>
      <w:r w:rsidRPr="005E7A68">
        <w:rPr>
          <w:rFonts w:asciiTheme="minorHAnsi" w:eastAsia="Times New Roman" w:hAnsiTheme="minorHAnsi" w:cstheme="minorHAnsi"/>
          <w:b/>
          <w:bCs/>
          <w:spacing w:val="-7"/>
          <w:sz w:val="24"/>
          <w:szCs w:val="24"/>
        </w:rPr>
        <w:t xml:space="preserve"> 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>regulaminem pełnienia służby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,</w:t>
      </w:r>
    </w:p>
    <w:p w14:paraId="4B4975D7" w14:textId="77777777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20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sprawdzanie przed obj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>ęciem służby i po jej zakończeniu ciągów komunikacyjnych, skrzynek hydrantowych i rozdzielczych prądu, wnęk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,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 a także sanitariatów użytku </w:t>
      </w:r>
      <w:r w:rsidRPr="005E7A68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publicznego pod kątem czy nie pozostawiono w nich przedmiotów mogących stanowić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zagrożenie dla życia i zdrowia osób oraz mienia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5C3A9305" w14:textId="77777777" w:rsidR="00283442" w:rsidRPr="005E7A68" w:rsidRDefault="00283442" w:rsidP="00283442">
      <w:pPr>
        <w:numPr>
          <w:ilvl w:val="0"/>
          <w:numId w:val="18"/>
        </w:numPr>
        <w:shd w:val="clear" w:color="auto" w:fill="FFFFFF"/>
        <w:tabs>
          <w:tab w:val="left" w:pos="154"/>
        </w:tabs>
        <w:ind w:right="24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informowania os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ób funkcyjnych w przypadku wystąpienia zagrożenia dla funkcjonowania 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S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ądu lub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za</w:t>
      </w:r>
      <w:r>
        <w:rPr>
          <w:rFonts w:asciiTheme="minorHAnsi" w:eastAsia="Times New Roman" w:hAnsiTheme="minorHAnsi" w:cstheme="minorHAnsi"/>
          <w:sz w:val="24"/>
          <w:szCs w:val="24"/>
        </w:rPr>
        <w:t>istnienia sytuacji szczególnych,</w:t>
      </w:r>
    </w:p>
    <w:p w14:paraId="4E26FF75" w14:textId="77777777" w:rsidR="00283442" w:rsidRPr="00BF14E4" w:rsidRDefault="00283442" w:rsidP="00283442">
      <w:pPr>
        <w:numPr>
          <w:ilvl w:val="0"/>
          <w:numId w:val="18"/>
        </w:numPr>
        <w:shd w:val="clear" w:color="auto" w:fill="FFFFFF"/>
        <w:tabs>
          <w:tab w:val="left" w:pos="154"/>
        </w:tabs>
        <w:ind w:right="82"/>
        <w:jc w:val="both"/>
        <w:rPr>
          <w:rFonts w:asciiTheme="minorHAnsi" w:hAnsiTheme="minorHAnsi" w:cstheme="minorHAnsi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ca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łodobowe monitorowanie sygnałów alarmowych z systemów bezpieczeństwa funkcjonujących w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obiektach </w:t>
      </w:r>
      <w:r>
        <w:rPr>
          <w:rFonts w:asciiTheme="minorHAnsi" w:eastAsia="Times New Roman" w:hAnsiTheme="minorHAnsi" w:cstheme="minorHAnsi"/>
          <w:sz w:val="24"/>
          <w:szCs w:val="24"/>
        </w:rPr>
        <w:t>S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ądu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(cena obejmuje </w:t>
      </w:r>
      <w:r w:rsidRPr="00BF14E4">
        <w:rPr>
          <w:rFonts w:asciiTheme="minorHAnsi" w:eastAsia="Times New Roman" w:hAnsiTheme="minorHAnsi" w:cstheme="minorHAnsi"/>
          <w:sz w:val="24"/>
          <w:szCs w:val="24"/>
        </w:rPr>
        <w:t>włączenie do systemu i monitoring).</w:t>
      </w:r>
    </w:p>
    <w:p w14:paraId="492300C6" w14:textId="77777777" w:rsidR="00283442" w:rsidRPr="00BF14E4" w:rsidRDefault="00283442" w:rsidP="00283442">
      <w:pPr>
        <w:shd w:val="clear" w:color="auto" w:fill="FFFFFF"/>
        <w:ind w:left="10" w:right="101"/>
        <w:jc w:val="both"/>
        <w:rPr>
          <w:rFonts w:asciiTheme="minorHAnsi" w:hAnsiTheme="minorHAnsi" w:cstheme="minorHAnsi"/>
          <w:spacing w:val="-3"/>
          <w:sz w:val="24"/>
          <w:szCs w:val="24"/>
          <w:u w:val="single"/>
        </w:rPr>
      </w:pPr>
    </w:p>
    <w:p w14:paraId="5EE17A87" w14:textId="77777777" w:rsidR="00283442" w:rsidRPr="00907959" w:rsidRDefault="00283442" w:rsidP="00283442">
      <w:pPr>
        <w:shd w:val="clear" w:color="auto" w:fill="FFFFFF"/>
        <w:ind w:left="10" w:right="101"/>
        <w:jc w:val="both"/>
        <w:rPr>
          <w:rFonts w:asciiTheme="minorHAnsi" w:hAnsiTheme="minorHAnsi" w:cstheme="minorHAnsi"/>
          <w:b/>
          <w:color w:val="EE0000"/>
          <w:sz w:val="24"/>
          <w:szCs w:val="24"/>
        </w:rPr>
      </w:pPr>
      <w:r w:rsidRPr="00907959">
        <w:rPr>
          <w:rFonts w:asciiTheme="minorHAnsi" w:hAnsiTheme="minorHAnsi" w:cstheme="minorHAnsi"/>
          <w:b/>
          <w:color w:val="EE0000"/>
          <w:spacing w:val="-3"/>
          <w:sz w:val="24"/>
          <w:szCs w:val="24"/>
          <w:u w:val="single"/>
        </w:rPr>
        <w:t>UWAGA: Zamawiaj</w:t>
      </w:r>
      <w:r w:rsidRPr="00907959">
        <w:rPr>
          <w:rFonts w:asciiTheme="minorHAnsi" w:eastAsia="Times New Roman" w:hAnsiTheme="minorHAnsi" w:cstheme="minorHAnsi"/>
          <w:b/>
          <w:color w:val="EE0000"/>
          <w:spacing w:val="-3"/>
          <w:sz w:val="24"/>
          <w:szCs w:val="24"/>
          <w:u w:val="single"/>
        </w:rPr>
        <w:t xml:space="preserve">ący zastrzega sobie prawo przeprowadzania alarmów próbnych w celu sprawdzenia </w:t>
      </w:r>
      <w:r w:rsidRPr="00907959">
        <w:rPr>
          <w:rFonts w:asciiTheme="minorHAnsi" w:eastAsia="Times New Roman" w:hAnsiTheme="minorHAnsi" w:cstheme="minorHAnsi"/>
          <w:b/>
          <w:color w:val="EE0000"/>
          <w:sz w:val="24"/>
          <w:szCs w:val="24"/>
          <w:u w:val="single"/>
        </w:rPr>
        <w:t>sprawności i terminu przybycia patrolu interwencyjnego!!!</w:t>
      </w:r>
    </w:p>
    <w:p w14:paraId="0B267BA4" w14:textId="7BAA4484" w:rsidR="00283442" w:rsidRDefault="00283442" w:rsidP="00283442">
      <w:pPr>
        <w:shd w:val="clear" w:color="auto" w:fill="FFFFFF"/>
        <w:ind w:left="5" w:right="10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F14E4">
        <w:rPr>
          <w:rFonts w:asciiTheme="minorHAnsi" w:hAnsiTheme="minorHAnsi" w:cstheme="minorHAnsi"/>
          <w:spacing w:val="-9"/>
          <w:sz w:val="24"/>
          <w:szCs w:val="24"/>
        </w:rPr>
        <w:t>Szczeg</w:t>
      </w:r>
      <w:r w:rsidRPr="00BF14E4">
        <w:rPr>
          <w:rFonts w:asciiTheme="minorHAnsi" w:eastAsia="Times New Roman" w:hAnsiTheme="minorHAnsi" w:cstheme="minorHAnsi"/>
          <w:spacing w:val="-9"/>
          <w:sz w:val="24"/>
          <w:szCs w:val="24"/>
        </w:rPr>
        <w:t xml:space="preserve">ółowe zadania, obowiązki i uprawnienia pracowników ochrony w obiektach chronionych </w:t>
      </w:r>
      <w:r w:rsidRPr="00BF14E4">
        <w:rPr>
          <w:rFonts w:asciiTheme="minorHAnsi" w:eastAsia="Times New Roman" w:hAnsiTheme="minorHAnsi" w:cstheme="minorHAnsi"/>
          <w:spacing w:val="-6"/>
          <w:sz w:val="24"/>
          <w:szCs w:val="24"/>
        </w:rPr>
        <w:lastRenderedPageBreak/>
        <w:t>określone są w regulaminie pełnienia służby ochronnej oraz w Instrukcji</w:t>
      </w:r>
      <w:r w:rsidRPr="005E7A68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dotyczącej zasad </w:t>
      </w:r>
      <w:r w:rsidR="00F75D97" w:rsidRPr="005E7A68">
        <w:rPr>
          <w:rFonts w:asciiTheme="minorHAnsi" w:eastAsia="Times New Roman" w:hAnsiTheme="minorHAnsi" w:cstheme="minorHAnsi"/>
          <w:spacing w:val="-6"/>
          <w:sz w:val="24"/>
          <w:szCs w:val="24"/>
        </w:rPr>
        <w:t>postępowani</w:t>
      </w:r>
      <w:r w:rsidR="00F75D97">
        <w:rPr>
          <w:rFonts w:asciiTheme="minorHAnsi" w:eastAsia="Times New Roman" w:hAnsiTheme="minorHAnsi" w:cstheme="minorHAnsi"/>
          <w:spacing w:val="-6"/>
          <w:sz w:val="24"/>
          <w:szCs w:val="24"/>
        </w:rPr>
        <w:t>a</w:t>
      </w:r>
      <w:r w:rsidR="00F75D97" w:rsidRPr="005E7A68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służby ochronnej w sytuacjach szczególnych.</w:t>
      </w:r>
    </w:p>
    <w:p w14:paraId="5E61F9F3" w14:textId="4E1379D5" w:rsidR="00283442" w:rsidRPr="006C3E8A" w:rsidRDefault="00283442" w:rsidP="00283442">
      <w:pPr>
        <w:shd w:val="clear" w:color="auto" w:fill="FFFFFF"/>
        <w:jc w:val="both"/>
        <w:rPr>
          <w:rFonts w:asciiTheme="minorHAnsi" w:eastAsia="Times New Roman" w:hAnsiTheme="minorHAnsi" w:cstheme="minorHAnsi"/>
          <w:b/>
          <w:bCs/>
          <w:spacing w:val="-16"/>
          <w:sz w:val="24"/>
          <w:szCs w:val="24"/>
        </w:rPr>
      </w:pPr>
      <w:r w:rsidRPr="005E7A68">
        <w:rPr>
          <w:rFonts w:asciiTheme="minorHAnsi" w:hAnsiTheme="minorHAnsi" w:cstheme="minorHAnsi"/>
          <w:spacing w:val="-7"/>
          <w:sz w:val="24"/>
          <w:szCs w:val="24"/>
        </w:rPr>
        <w:t>Pe</w:t>
      </w:r>
      <w:r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łnienie służby ochronnej odbywać się ma na posterunkach i w godzinach określonych </w:t>
      </w:r>
      <w:r w:rsidR="00F75D97" w:rsidRPr="005E7A68">
        <w:rPr>
          <w:rFonts w:asciiTheme="minorHAnsi" w:eastAsia="Times New Roman" w:hAnsiTheme="minorHAnsi" w:cstheme="minorHAnsi"/>
          <w:spacing w:val="-7"/>
          <w:sz w:val="24"/>
          <w:szCs w:val="24"/>
        </w:rPr>
        <w:t>w</w:t>
      </w:r>
      <w:r w:rsidR="00F75D97">
        <w:rPr>
          <w:rFonts w:asciiTheme="minorHAnsi" w:eastAsia="Times New Roman" w:hAnsiTheme="minorHAnsi" w:cstheme="minorHAnsi"/>
          <w:spacing w:val="-7"/>
          <w:sz w:val="24"/>
          <w:szCs w:val="24"/>
        </w:rPr>
        <w:t> </w:t>
      </w:r>
      <w:r>
        <w:rPr>
          <w:rFonts w:asciiTheme="minorHAnsi" w:eastAsia="Times New Roman" w:hAnsiTheme="minorHAnsi" w:cstheme="minorHAnsi"/>
          <w:spacing w:val="-7"/>
          <w:sz w:val="24"/>
          <w:szCs w:val="24"/>
        </w:rPr>
        <w:t>niniejszym OPZ (</w:t>
      </w:r>
      <w:r w:rsidRPr="006C3E8A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tabela </w:t>
      </w:r>
      <w:r w:rsidRPr="006C3E8A">
        <w:rPr>
          <w:rFonts w:asciiTheme="minorHAnsi" w:hAnsiTheme="minorHAnsi" w:cstheme="minorHAnsi"/>
          <w:bCs/>
          <w:spacing w:val="-15"/>
          <w:sz w:val="24"/>
          <w:szCs w:val="24"/>
        </w:rPr>
        <w:t>rodzaj i cz</w:t>
      </w:r>
      <w:r w:rsidRPr="006C3E8A">
        <w:rPr>
          <w:rFonts w:asciiTheme="minorHAnsi" w:eastAsia="Times New Roman" w:hAnsiTheme="minorHAnsi" w:cstheme="minorHAnsi"/>
          <w:bCs/>
          <w:spacing w:val="-15"/>
          <w:sz w:val="24"/>
          <w:szCs w:val="24"/>
        </w:rPr>
        <w:t>ęstotliwość wykonywanych usług objętych p</w:t>
      </w:r>
      <w:r w:rsidRPr="006C3E8A">
        <w:rPr>
          <w:rFonts w:asciiTheme="minorHAnsi" w:hAnsiTheme="minorHAnsi" w:cstheme="minorHAnsi"/>
          <w:sz w:val="24"/>
          <w:szCs w:val="24"/>
        </w:rPr>
        <w:t xml:space="preserve">rzedmiotem </w:t>
      </w:r>
      <w:r w:rsidRPr="006C3E8A">
        <w:rPr>
          <w:rFonts w:asciiTheme="minorHAnsi" w:hAnsiTheme="minorHAnsi" w:cstheme="minorHAnsi"/>
          <w:bCs/>
          <w:spacing w:val="-16"/>
          <w:sz w:val="24"/>
          <w:szCs w:val="24"/>
        </w:rPr>
        <w:t>zam</w:t>
      </w:r>
      <w:r w:rsidRPr="006C3E8A">
        <w:rPr>
          <w:rFonts w:asciiTheme="minorHAnsi" w:eastAsia="Times New Roman" w:hAnsiTheme="minorHAnsi" w:cstheme="minorHAnsi"/>
          <w:bCs/>
          <w:spacing w:val="-16"/>
          <w:sz w:val="24"/>
          <w:szCs w:val="24"/>
        </w:rPr>
        <w:t>ówienia</w:t>
      </w:r>
      <w:r w:rsidRPr="006C3E8A">
        <w:rPr>
          <w:rFonts w:asciiTheme="minorHAnsi" w:eastAsia="Times New Roman" w:hAnsiTheme="minorHAnsi" w:cstheme="minorHAnsi"/>
          <w:spacing w:val="-7"/>
          <w:sz w:val="24"/>
          <w:szCs w:val="24"/>
        </w:rPr>
        <w:t>).</w:t>
      </w:r>
    </w:p>
    <w:p w14:paraId="6FBEC208" w14:textId="77777777" w:rsidR="00283442" w:rsidRDefault="00283442" w:rsidP="00283442">
      <w:pPr>
        <w:shd w:val="clear" w:color="auto" w:fill="FFFFFF"/>
        <w:ind w:right="115"/>
        <w:jc w:val="both"/>
        <w:rPr>
          <w:rFonts w:asciiTheme="minorHAnsi" w:hAnsiTheme="minorHAnsi" w:cstheme="minorHAnsi"/>
          <w:sz w:val="24"/>
          <w:szCs w:val="24"/>
        </w:rPr>
      </w:pPr>
    </w:p>
    <w:p w14:paraId="0426962F" w14:textId="77777777" w:rsidR="00283442" w:rsidRPr="00430008" w:rsidRDefault="00283442" w:rsidP="00283442">
      <w:pPr>
        <w:pStyle w:val="Akapitzlist"/>
        <w:numPr>
          <w:ilvl w:val="0"/>
          <w:numId w:val="15"/>
        </w:numPr>
        <w:shd w:val="clear" w:color="auto" w:fill="FFFFFF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30008">
        <w:rPr>
          <w:rFonts w:asciiTheme="minorHAnsi" w:hAnsiTheme="minorHAnsi" w:cstheme="minorHAnsi"/>
          <w:b/>
          <w:bCs/>
          <w:sz w:val="24"/>
          <w:szCs w:val="24"/>
        </w:rPr>
        <w:t>Istotne wymagania wobec Wykonawców przyst</w:t>
      </w:r>
      <w:r w:rsidRPr="00430008">
        <w:rPr>
          <w:rFonts w:asciiTheme="minorHAnsi" w:eastAsia="Times New Roman" w:hAnsiTheme="minorHAnsi" w:cstheme="minorHAnsi"/>
          <w:b/>
          <w:bCs/>
          <w:sz w:val="24"/>
          <w:szCs w:val="24"/>
        </w:rPr>
        <w:t>ępujących do postępowania:</w:t>
      </w:r>
    </w:p>
    <w:p w14:paraId="575C447E" w14:textId="36BCE427" w:rsidR="00283442" w:rsidRPr="005E7A68" w:rsidRDefault="00283442" w:rsidP="00283442">
      <w:pPr>
        <w:numPr>
          <w:ilvl w:val="0"/>
          <w:numId w:val="17"/>
        </w:numPr>
        <w:shd w:val="clear" w:color="auto" w:fill="FFFFFF"/>
        <w:tabs>
          <w:tab w:val="left" w:pos="851"/>
        </w:tabs>
        <w:jc w:val="both"/>
        <w:rPr>
          <w:rFonts w:asciiTheme="minorHAnsi" w:hAnsiTheme="minorHAnsi" w:cstheme="minorHAnsi"/>
          <w:spacing w:val="-20"/>
          <w:sz w:val="24"/>
          <w:szCs w:val="24"/>
        </w:rPr>
      </w:pPr>
      <w:r w:rsidRPr="00792C01">
        <w:rPr>
          <w:rFonts w:asciiTheme="minorHAnsi" w:hAnsiTheme="minorHAnsi" w:cstheme="minorHAnsi"/>
          <w:sz w:val="24"/>
          <w:szCs w:val="24"/>
        </w:rPr>
        <w:t>nadz</w:t>
      </w:r>
      <w:r w:rsidRPr="00792C01">
        <w:rPr>
          <w:rFonts w:asciiTheme="minorHAnsi" w:eastAsia="Times New Roman" w:hAnsiTheme="minorHAnsi" w:cstheme="minorHAnsi"/>
          <w:sz w:val="24"/>
          <w:szCs w:val="24"/>
        </w:rPr>
        <w:t>ór nad realizacją umowy w zakresie bezpieczeństwa w obiekcie sprawują w</w:t>
      </w:r>
      <w:r w:rsidR="00C11AED" w:rsidRPr="00792C01">
        <w:rPr>
          <w:rFonts w:asciiTheme="minorHAnsi" w:eastAsia="Times New Roman" w:hAnsiTheme="minorHAnsi" w:cstheme="minorHAnsi"/>
          <w:sz w:val="24"/>
          <w:szCs w:val="24"/>
        </w:rPr>
        <w:t> </w:t>
      </w:r>
      <w:r w:rsidRPr="00792C01">
        <w:rPr>
          <w:rFonts w:asciiTheme="minorHAnsi" w:eastAsia="Times New Roman" w:hAnsiTheme="minorHAnsi" w:cstheme="minorHAnsi"/>
          <w:sz w:val="24"/>
          <w:szCs w:val="24"/>
        </w:rPr>
        <w:t>imieniu Prezesa Sądu Rejonowego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 - Dyrektor Sądu Rejonowego, niezależnie od nadzoru merytorycznego sprawowanego przez </w:t>
      </w:r>
      <w:r>
        <w:rPr>
          <w:rFonts w:asciiTheme="minorHAnsi" w:eastAsia="Times New Roman" w:hAnsiTheme="minorHAnsi" w:cstheme="minorHAnsi"/>
          <w:sz w:val="24"/>
          <w:szCs w:val="24"/>
        </w:rPr>
        <w:t>W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ykonawcę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09BC7131" w14:textId="5C35C036" w:rsidR="00283442" w:rsidRPr="005E7A68" w:rsidRDefault="00283442" w:rsidP="00283442">
      <w:pPr>
        <w:numPr>
          <w:ilvl w:val="0"/>
          <w:numId w:val="17"/>
        </w:numPr>
        <w:shd w:val="clear" w:color="auto" w:fill="FFFFFF"/>
        <w:tabs>
          <w:tab w:val="left" w:pos="851"/>
        </w:tabs>
        <w:ind w:right="10"/>
        <w:jc w:val="both"/>
        <w:rPr>
          <w:rFonts w:asciiTheme="minorHAnsi" w:hAnsiTheme="minorHAnsi" w:cstheme="minorHAnsi"/>
          <w:spacing w:val="-5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Pr="005E7A68">
        <w:rPr>
          <w:rFonts w:asciiTheme="minorHAnsi" w:hAnsiTheme="minorHAnsi" w:cstheme="minorHAnsi"/>
          <w:sz w:val="24"/>
          <w:szCs w:val="24"/>
        </w:rPr>
        <w:t>ykonawca wyznaczy pracownika nadzoru do bie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żących kontaktów </w:t>
      </w:r>
      <w:r w:rsidR="00F75D97" w:rsidRPr="005E7A68">
        <w:rPr>
          <w:rFonts w:asciiTheme="minorHAnsi" w:eastAsia="Times New Roman" w:hAnsiTheme="minorHAnsi" w:cstheme="minorHAnsi"/>
          <w:sz w:val="24"/>
          <w:szCs w:val="24"/>
        </w:rPr>
        <w:t>z</w:t>
      </w:r>
      <w:r w:rsidR="00F75D97">
        <w:rPr>
          <w:rFonts w:asciiTheme="minorHAnsi" w:eastAsia="Times New Roman" w:hAnsiTheme="minorHAnsi" w:cstheme="minorHAnsi"/>
          <w:sz w:val="24"/>
          <w:szCs w:val="24"/>
        </w:rPr>
        <w:t> 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przedstawicielem </w:t>
      </w:r>
      <w:r>
        <w:rPr>
          <w:rFonts w:asciiTheme="minorHAnsi" w:eastAsia="Times New Roman" w:hAnsiTheme="minorHAnsi" w:cstheme="minorHAnsi"/>
          <w:sz w:val="24"/>
          <w:szCs w:val="24"/>
        </w:rPr>
        <w:t>Z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amawiającego w celu wymiany informacji o stanie realizacji umowy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1D4F08FE" w14:textId="77777777" w:rsidR="00283442" w:rsidRPr="005E7A68" w:rsidRDefault="00283442" w:rsidP="00283442">
      <w:pPr>
        <w:numPr>
          <w:ilvl w:val="0"/>
          <w:numId w:val="17"/>
        </w:numPr>
        <w:shd w:val="clear" w:color="auto" w:fill="FFFFFF"/>
        <w:tabs>
          <w:tab w:val="left" w:pos="851"/>
        </w:tabs>
        <w:ind w:right="10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5E7A68">
        <w:rPr>
          <w:rFonts w:asciiTheme="minorHAnsi" w:hAnsiTheme="minorHAnsi" w:cstheme="minorHAnsi"/>
          <w:sz w:val="24"/>
          <w:szCs w:val="24"/>
        </w:rPr>
        <w:t xml:space="preserve">Wykonawca </w:t>
      </w:r>
      <w:r>
        <w:rPr>
          <w:rFonts w:asciiTheme="minorHAnsi" w:hAnsiTheme="minorHAnsi" w:cstheme="minorHAnsi"/>
          <w:sz w:val="24"/>
          <w:szCs w:val="24"/>
        </w:rPr>
        <w:t xml:space="preserve">musi </w:t>
      </w:r>
      <w:r w:rsidRPr="005E7A68">
        <w:rPr>
          <w:rFonts w:asciiTheme="minorHAnsi" w:hAnsiTheme="minorHAnsi" w:cstheme="minorHAnsi"/>
          <w:sz w:val="24"/>
          <w:szCs w:val="24"/>
        </w:rPr>
        <w:t>dyspon</w:t>
      </w:r>
      <w:r>
        <w:rPr>
          <w:rFonts w:asciiTheme="minorHAnsi" w:hAnsiTheme="minorHAnsi" w:cstheme="minorHAnsi"/>
          <w:sz w:val="24"/>
          <w:szCs w:val="24"/>
        </w:rPr>
        <w:t>ować na czas realizacji umowy</w:t>
      </w:r>
      <w:r w:rsidRPr="005E7A68">
        <w:rPr>
          <w:rFonts w:asciiTheme="minorHAnsi" w:hAnsiTheme="minorHAnsi" w:cstheme="minorHAnsi"/>
          <w:sz w:val="24"/>
          <w:szCs w:val="24"/>
        </w:rPr>
        <w:t xml:space="preserve"> zmotoryzowan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ą grupą szybkiego reagowania lub wsparcia służb ochrony fizycznej w razie zakłócenia porządku w Sądzie lub wystąpienia innego zagrożenia (grupy interwencyjne) wyposażonej w broń palną i wymagane zezwolenia zgodne z obecnie obowiązującymi przepisami,</w:t>
      </w:r>
    </w:p>
    <w:p w14:paraId="7C18C7D8" w14:textId="77777777" w:rsidR="00283442" w:rsidRPr="005E7A68" w:rsidRDefault="00283442" w:rsidP="00283442">
      <w:pPr>
        <w:numPr>
          <w:ilvl w:val="0"/>
          <w:numId w:val="17"/>
        </w:numPr>
        <w:shd w:val="clear" w:color="auto" w:fill="FFFFFF"/>
        <w:tabs>
          <w:tab w:val="left" w:pos="851"/>
        </w:tabs>
        <w:ind w:right="19"/>
        <w:jc w:val="both"/>
        <w:rPr>
          <w:rFonts w:asciiTheme="minorHAnsi" w:hAnsiTheme="minorHAnsi" w:cstheme="minorHAnsi"/>
          <w:spacing w:val="-5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Pr="005E7A68">
        <w:rPr>
          <w:rFonts w:asciiTheme="minorHAnsi" w:hAnsiTheme="minorHAnsi" w:cstheme="minorHAnsi"/>
          <w:sz w:val="24"/>
          <w:szCs w:val="24"/>
        </w:rPr>
        <w:t>ykonawca zobowi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ązany jest do weryfikowania sygnałów pożarowych w czasie </w:t>
      </w:r>
      <w:r>
        <w:rPr>
          <w:rFonts w:asciiTheme="minorHAnsi" w:eastAsia="Times New Roman" w:hAnsiTheme="minorHAnsi" w:cstheme="minorHAnsi"/>
          <w:sz w:val="24"/>
          <w:szCs w:val="24"/>
        </w:rPr>
        <w:t>do 3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 minut i po</w:t>
      </w:r>
      <w:r>
        <w:rPr>
          <w:rFonts w:asciiTheme="minorHAnsi" w:eastAsia="Times New Roman" w:hAnsiTheme="minorHAnsi" w:cstheme="minorHAnsi"/>
          <w:sz w:val="24"/>
          <w:szCs w:val="24"/>
        </w:rPr>
        <w:t>wiadamiania firmy monitorującej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 (szczegóły określone zostaną w regulaminie pełnienia służby ochronnej).</w:t>
      </w:r>
    </w:p>
    <w:p w14:paraId="5DB7A5EC" w14:textId="77777777" w:rsidR="00283442" w:rsidRPr="005E7A68" w:rsidRDefault="00283442" w:rsidP="00283442">
      <w:pPr>
        <w:shd w:val="clear" w:color="auto" w:fill="FFFFFF"/>
        <w:rPr>
          <w:rFonts w:asciiTheme="minorHAnsi" w:hAnsiTheme="minorHAnsi" w:cstheme="minorHAnsi"/>
          <w:b/>
          <w:bCs/>
          <w:sz w:val="24"/>
          <w:szCs w:val="24"/>
        </w:rPr>
      </w:pPr>
    </w:p>
    <w:p w14:paraId="696543B2" w14:textId="77777777" w:rsidR="00283442" w:rsidRPr="00430008" w:rsidRDefault="00283442" w:rsidP="00283442">
      <w:pPr>
        <w:pStyle w:val="Akapitzlist"/>
        <w:numPr>
          <w:ilvl w:val="0"/>
          <w:numId w:val="15"/>
        </w:numPr>
        <w:shd w:val="clear" w:color="auto" w:fill="FFFFFF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30008">
        <w:rPr>
          <w:rFonts w:asciiTheme="minorHAnsi" w:hAnsiTheme="minorHAnsi" w:cstheme="minorHAnsi"/>
          <w:b/>
          <w:bCs/>
          <w:sz w:val="24"/>
          <w:szCs w:val="24"/>
        </w:rPr>
        <w:t>Istotne wymagania wobec pracownik</w:t>
      </w:r>
      <w:r w:rsidRPr="00430008">
        <w:rPr>
          <w:rFonts w:asciiTheme="minorHAnsi" w:eastAsia="Times New Roman" w:hAnsiTheme="minorHAnsi" w:cstheme="minorHAnsi"/>
          <w:b/>
          <w:bCs/>
          <w:sz w:val="24"/>
          <w:szCs w:val="24"/>
        </w:rPr>
        <w:t>ów ochrony wykonawcy:</w:t>
      </w:r>
    </w:p>
    <w:p w14:paraId="6CE2F241" w14:textId="77777777" w:rsidR="00283442" w:rsidRPr="005E7A68" w:rsidRDefault="00283442" w:rsidP="00283442">
      <w:pPr>
        <w:numPr>
          <w:ilvl w:val="0"/>
          <w:numId w:val="6"/>
        </w:numPr>
        <w:shd w:val="clear" w:color="auto" w:fill="FFFFFF"/>
        <w:ind w:left="851" w:right="38" w:hanging="425"/>
        <w:jc w:val="both"/>
        <w:rPr>
          <w:rFonts w:asciiTheme="minorHAnsi" w:hAnsiTheme="minorHAnsi" w:cstheme="minorHAnsi"/>
          <w:spacing w:val="-17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Pr="005E7A68">
        <w:rPr>
          <w:rFonts w:asciiTheme="minorHAnsi" w:hAnsiTheme="minorHAnsi" w:cstheme="minorHAnsi"/>
          <w:sz w:val="24"/>
          <w:szCs w:val="24"/>
        </w:rPr>
        <w:t>ykonawca powinien zapewni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ć własne środki łączności radiowej i wyposażenie osobiste pracowników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 w tym </w:t>
      </w:r>
      <w:r w:rsidRPr="000F4495">
        <w:rPr>
          <w:rFonts w:asciiTheme="minorHAnsi" w:eastAsia="Times New Roman" w:hAnsiTheme="minorHAnsi" w:cstheme="minorHAnsi"/>
          <w:sz w:val="24"/>
          <w:szCs w:val="24"/>
          <w:u w:val="single"/>
        </w:rPr>
        <w:t>jednolite umundurowanie i oznakowanie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974ABB6" w14:textId="77777777" w:rsidR="00283442" w:rsidRPr="005347B1" w:rsidRDefault="00283442" w:rsidP="00283442">
      <w:pPr>
        <w:numPr>
          <w:ilvl w:val="0"/>
          <w:numId w:val="6"/>
        </w:numPr>
        <w:shd w:val="clear" w:color="auto" w:fill="FFFFFF"/>
        <w:ind w:left="851" w:hanging="425"/>
        <w:rPr>
          <w:rFonts w:asciiTheme="minorHAnsi" w:hAnsiTheme="minorHAnsi" w:cstheme="minorHAnsi"/>
          <w:spacing w:val="-5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Zamawiaj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>ący wymaga, aby pracownicy ochrony byli:</w:t>
      </w:r>
    </w:p>
    <w:p w14:paraId="6BEC47F2" w14:textId="77777777" w:rsidR="00283442" w:rsidRPr="005347B1" w:rsidRDefault="00283442" w:rsidP="00283442">
      <w:pPr>
        <w:pStyle w:val="Akapitzlist"/>
        <w:numPr>
          <w:ilvl w:val="1"/>
          <w:numId w:val="19"/>
        </w:numPr>
        <w:shd w:val="clear" w:color="auto" w:fill="FFFFFF"/>
        <w:tabs>
          <w:tab w:val="left" w:pos="874"/>
        </w:tabs>
        <w:ind w:left="1276"/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jednolicie umundurowani, tj.:</w:t>
      </w:r>
    </w:p>
    <w:p w14:paraId="6290FF28" w14:textId="77777777" w:rsidR="00283442" w:rsidRPr="005347B1" w:rsidRDefault="00283442" w:rsidP="00283442">
      <w:pPr>
        <w:pStyle w:val="Akapitzlist"/>
        <w:numPr>
          <w:ilvl w:val="0"/>
          <w:numId w:val="21"/>
        </w:numPr>
        <w:shd w:val="clear" w:color="auto" w:fill="FFFFFF"/>
        <w:tabs>
          <w:tab w:val="left" w:pos="840"/>
        </w:tabs>
        <w:ind w:left="1701"/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koszula typu wyj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>ściowego lub koszulka typu polo (biała, granatowa lub czarna),</w:t>
      </w:r>
    </w:p>
    <w:p w14:paraId="6F997F44" w14:textId="77777777" w:rsidR="00283442" w:rsidRPr="005347B1" w:rsidRDefault="00283442" w:rsidP="00283442">
      <w:pPr>
        <w:pStyle w:val="Akapitzlist"/>
        <w:numPr>
          <w:ilvl w:val="0"/>
          <w:numId w:val="21"/>
        </w:numPr>
        <w:shd w:val="clear" w:color="auto" w:fill="FFFFFF"/>
        <w:tabs>
          <w:tab w:val="left" w:pos="840"/>
        </w:tabs>
        <w:ind w:left="1701"/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spodnie (czarne),</w:t>
      </w:r>
    </w:p>
    <w:p w14:paraId="6EB43675" w14:textId="77777777" w:rsidR="00283442" w:rsidRPr="005347B1" w:rsidRDefault="00283442" w:rsidP="00283442">
      <w:pPr>
        <w:pStyle w:val="Akapitzlist"/>
        <w:numPr>
          <w:ilvl w:val="0"/>
          <w:numId w:val="21"/>
        </w:numPr>
        <w:shd w:val="clear" w:color="auto" w:fill="FFFFFF"/>
        <w:tabs>
          <w:tab w:val="left" w:pos="840"/>
        </w:tabs>
        <w:ind w:left="1701"/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obuwie typu p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>ółbuty skórzane (czarne);</w:t>
      </w:r>
    </w:p>
    <w:p w14:paraId="129A0FEE" w14:textId="151BBDAC" w:rsidR="00283442" w:rsidRPr="005347B1" w:rsidRDefault="00283442" w:rsidP="00283442">
      <w:pPr>
        <w:pStyle w:val="Akapitzlist"/>
        <w:shd w:val="clear" w:color="auto" w:fill="FFFFFF"/>
        <w:ind w:left="1382" w:right="58"/>
        <w:jc w:val="both"/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W zale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 xml:space="preserve">żności od pory roku pracownicy ochrony muszą posiadać odpowiedni ubiór wierzchni pozwalający na realizację zadań na wolnym powietrzu. Zamawiający nie dopuszcza możliwości ubioru pracowników ochrony </w:t>
      </w:r>
      <w:r w:rsidR="00471943" w:rsidRPr="005347B1">
        <w:rPr>
          <w:rFonts w:asciiTheme="minorHAnsi" w:eastAsia="Times New Roman" w:hAnsiTheme="minorHAnsi" w:cstheme="minorHAnsi"/>
          <w:sz w:val="24"/>
          <w:szCs w:val="24"/>
        </w:rPr>
        <w:t>w 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>umundurowanie typu roboczego lub polowego (kombinezony, uniformy itp.).</w:t>
      </w:r>
    </w:p>
    <w:p w14:paraId="3B61E6D1" w14:textId="77777777" w:rsidR="00283442" w:rsidRPr="005347B1" w:rsidRDefault="00283442" w:rsidP="00283442">
      <w:pPr>
        <w:pStyle w:val="Akapitzlist"/>
        <w:shd w:val="clear" w:color="auto" w:fill="FFFFFF"/>
        <w:ind w:left="1382" w:right="58"/>
        <w:jc w:val="both"/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Zamawiaj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>ący zastrzega sobie prawo, przed przystąpieniem do realizacji zamówienia, do zaakceptowania przedstawionych wzorów ubioru pracowników.</w:t>
      </w:r>
    </w:p>
    <w:p w14:paraId="49ACD3D4" w14:textId="77777777" w:rsidR="0097282E" w:rsidRPr="005347B1" w:rsidRDefault="00283442" w:rsidP="00283442">
      <w:pPr>
        <w:pStyle w:val="Akapitzlist"/>
        <w:numPr>
          <w:ilvl w:val="0"/>
          <w:numId w:val="19"/>
        </w:numPr>
        <w:shd w:val="clear" w:color="auto" w:fill="FFFFFF"/>
        <w:tabs>
          <w:tab w:val="left" w:pos="874"/>
        </w:tabs>
        <w:rPr>
          <w:rFonts w:asciiTheme="minorHAnsi" w:hAnsiTheme="minorHAnsi" w:cstheme="minorHAnsi"/>
          <w:sz w:val="24"/>
          <w:szCs w:val="24"/>
        </w:rPr>
      </w:pPr>
      <w:r w:rsidRPr="005347B1">
        <w:rPr>
          <w:rFonts w:asciiTheme="minorHAnsi" w:hAnsiTheme="minorHAnsi" w:cstheme="minorHAnsi"/>
          <w:sz w:val="24"/>
          <w:szCs w:val="24"/>
        </w:rPr>
        <w:t>wyposa</w:t>
      </w:r>
      <w:r w:rsidRPr="005347B1">
        <w:rPr>
          <w:rFonts w:asciiTheme="minorHAnsi" w:eastAsia="Times New Roman" w:hAnsiTheme="minorHAnsi" w:cstheme="minorHAnsi"/>
          <w:sz w:val="24"/>
          <w:szCs w:val="24"/>
        </w:rPr>
        <w:t>żeni w</w:t>
      </w:r>
      <w:r w:rsidR="0097282E" w:rsidRPr="005347B1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13FB0F41" w14:textId="1FC3B709" w:rsidR="0097282E" w:rsidRDefault="0097282E" w:rsidP="00F45EC6">
      <w:pPr>
        <w:pStyle w:val="Akapitzlist"/>
        <w:shd w:val="clear" w:color="auto" w:fill="FFFFFF"/>
        <w:tabs>
          <w:tab w:val="left" w:pos="874"/>
        </w:tabs>
        <w:ind w:left="138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-</w:t>
      </w:r>
      <w:r w:rsidR="00283442" w:rsidRPr="007B149C">
        <w:rPr>
          <w:rFonts w:asciiTheme="minorHAnsi" w:eastAsia="Times New Roman" w:hAnsiTheme="minorHAnsi" w:cstheme="minorHAnsi"/>
          <w:sz w:val="24"/>
          <w:szCs w:val="24"/>
        </w:rPr>
        <w:t xml:space="preserve"> identyfikatory </w:t>
      </w:r>
      <w:r w:rsidR="00F45EC6">
        <w:rPr>
          <w:rFonts w:asciiTheme="minorHAnsi" w:eastAsia="Times New Roman" w:hAnsiTheme="minorHAnsi" w:cstheme="minorHAnsi"/>
          <w:sz w:val="24"/>
          <w:szCs w:val="24"/>
        </w:rPr>
        <w:t xml:space="preserve">umieszczone w widocznym miejscu; </w:t>
      </w:r>
      <w:r w:rsidR="00F45EC6">
        <w:rPr>
          <w:rFonts w:asciiTheme="minorHAnsi" w:hAnsiTheme="minorHAnsi" w:cstheme="minorHAnsi"/>
          <w:sz w:val="24"/>
          <w:szCs w:val="24"/>
        </w:rPr>
        <w:t>n</w:t>
      </w:r>
      <w:r w:rsidR="00283442" w:rsidRPr="005E7A68">
        <w:rPr>
          <w:rFonts w:asciiTheme="minorHAnsi" w:hAnsiTheme="minorHAnsi" w:cstheme="minorHAnsi"/>
          <w:sz w:val="24"/>
          <w:szCs w:val="24"/>
        </w:rPr>
        <w:t>a identyfikatorze uwidocznione winny by</w:t>
      </w:r>
      <w:r w:rsidR="00283442" w:rsidRPr="005E7A68">
        <w:rPr>
          <w:rFonts w:asciiTheme="minorHAnsi" w:eastAsia="Times New Roman" w:hAnsiTheme="minorHAnsi" w:cstheme="minorHAnsi"/>
          <w:sz w:val="24"/>
          <w:szCs w:val="24"/>
        </w:rPr>
        <w:t>ć w sposób czytelny, imię i nazwisko pracownika wraz ze zdjęciem, funkcja lub stanowis</w:t>
      </w:r>
      <w:r>
        <w:rPr>
          <w:rFonts w:asciiTheme="minorHAnsi" w:eastAsia="Times New Roman" w:hAnsiTheme="minorHAnsi" w:cstheme="minorHAnsi"/>
          <w:sz w:val="24"/>
          <w:szCs w:val="24"/>
        </w:rPr>
        <w:t>ko oraz nazwa (firma) Wykonawcy,</w:t>
      </w:r>
    </w:p>
    <w:p w14:paraId="232D4B7F" w14:textId="77777777" w:rsidR="00283442" w:rsidRPr="005E7A68" w:rsidRDefault="00283442" w:rsidP="00283442">
      <w:pPr>
        <w:numPr>
          <w:ilvl w:val="0"/>
          <w:numId w:val="8"/>
        </w:numPr>
        <w:shd w:val="clear" w:color="auto" w:fill="FFFFFF"/>
        <w:tabs>
          <w:tab w:val="left" w:pos="851"/>
        </w:tabs>
        <w:ind w:left="851" w:right="77" w:hanging="346"/>
        <w:jc w:val="both"/>
        <w:rPr>
          <w:rFonts w:asciiTheme="minorHAnsi" w:hAnsiTheme="minorHAnsi" w:cstheme="minorHAnsi"/>
          <w:spacing w:val="-5"/>
          <w:sz w:val="24"/>
          <w:szCs w:val="24"/>
        </w:rPr>
      </w:pPr>
      <w:r w:rsidRPr="0097282E">
        <w:rPr>
          <w:rFonts w:asciiTheme="minorHAnsi" w:hAnsiTheme="minorHAnsi" w:cstheme="minorHAnsi"/>
          <w:sz w:val="24"/>
          <w:szCs w:val="24"/>
        </w:rPr>
        <w:t>Wykonawca wyznacza do ochrony wy</w:t>
      </w:r>
      <w:r w:rsidRPr="0097282E">
        <w:rPr>
          <w:rFonts w:asciiTheme="minorHAnsi" w:eastAsia="Times New Roman" w:hAnsiTheme="minorHAnsi" w:cstheme="minorHAnsi"/>
          <w:sz w:val="24"/>
          <w:szCs w:val="24"/>
        </w:rPr>
        <w:t>łącznie pracowników wcześniej uzgodnionych z Zamawiającym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 (zgłoszonych pisemnie),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spełniających kryterium doświadczenia </w:t>
      </w:r>
      <w:r>
        <w:rPr>
          <w:rFonts w:asciiTheme="minorHAnsi" w:eastAsia="Times New Roman" w:hAnsiTheme="minorHAnsi" w:cstheme="minorHAnsi"/>
          <w:sz w:val="24"/>
          <w:szCs w:val="24"/>
        </w:rPr>
        <w:t>na zasadach określonych w SWZ.</w:t>
      </w:r>
    </w:p>
    <w:p w14:paraId="1BB61A62" w14:textId="77777777" w:rsidR="00283442" w:rsidRPr="005E7A68" w:rsidRDefault="00283442" w:rsidP="00283442">
      <w:pPr>
        <w:numPr>
          <w:ilvl w:val="0"/>
          <w:numId w:val="8"/>
        </w:numPr>
        <w:shd w:val="clear" w:color="auto" w:fill="FFFFFF"/>
        <w:tabs>
          <w:tab w:val="left" w:pos="851"/>
        </w:tabs>
        <w:ind w:left="851" w:right="82" w:hanging="346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Pr="005E7A68">
        <w:rPr>
          <w:rFonts w:asciiTheme="minorHAnsi" w:hAnsiTheme="minorHAnsi" w:cstheme="minorHAnsi"/>
          <w:sz w:val="24"/>
          <w:szCs w:val="24"/>
        </w:rPr>
        <w:t xml:space="preserve">ymagania 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5E7A68">
        <w:rPr>
          <w:rFonts w:asciiTheme="minorHAnsi" w:hAnsiTheme="minorHAnsi" w:cstheme="minorHAnsi"/>
          <w:sz w:val="24"/>
          <w:szCs w:val="24"/>
        </w:rPr>
        <w:t>amawiaj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ącego w zakresie bezpieczeństwa osobowego w odniesieniu do pracowników ochrony:</w:t>
      </w:r>
    </w:p>
    <w:p w14:paraId="341EF3E0" w14:textId="76E515F5" w:rsidR="00283442" w:rsidRPr="005E7A68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aby </w:t>
      </w:r>
      <w:r w:rsidRPr="005E7A68">
        <w:rPr>
          <w:rFonts w:asciiTheme="minorHAnsi" w:hAnsiTheme="minorHAnsi" w:cstheme="minorHAnsi"/>
          <w:sz w:val="24"/>
          <w:szCs w:val="24"/>
        </w:rPr>
        <w:t>nie byli karani s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ądownie za popełnienie przestępstwa przeciwko życiu </w:t>
      </w:r>
      <w:r w:rsidR="00DF12F7" w:rsidRPr="005E7A68">
        <w:rPr>
          <w:rFonts w:asciiTheme="minorHAnsi" w:eastAsia="Times New Roman" w:hAnsiTheme="minorHAnsi" w:cstheme="minorHAnsi"/>
          <w:sz w:val="24"/>
          <w:szCs w:val="24"/>
        </w:rPr>
        <w:t>i</w:t>
      </w:r>
      <w:r w:rsidR="00DF12F7">
        <w:rPr>
          <w:rFonts w:asciiTheme="minorHAnsi" w:eastAsia="Times New Roman" w:hAnsiTheme="minorHAnsi" w:cstheme="minorHAnsi"/>
          <w:sz w:val="24"/>
          <w:szCs w:val="24"/>
        </w:rPr>
        <w:t> 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zdrowiu</w:t>
      </w:r>
      <w:r w:rsidR="00D00E3A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 mieniu, ochronie informacji i niedopełnieniu obowiązków pracowniczych</w:t>
      </w:r>
    </w:p>
    <w:p w14:paraId="227E9CC9" w14:textId="77777777" w:rsidR="00283442" w:rsidRPr="005E7A68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86" w:hanging="567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5E7A68">
        <w:rPr>
          <w:rFonts w:asciiTheme="minorHAnsi" w:hAnsiTheme="minorHAnsi" w:cstheme="minorHAnsi"/>
          <w:sz w:val="24"/>
          <w:szCs w:val="24"/>
        </w:rPr>
        <w:t>nie tocz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>ą się przeciwko nim postępowania karne i o wykroczenia oraz postępowania z ustawy karno-skarbowej</w:t>
      </w:r>
    </w:p>
    <w:p w14:paraId="6E519EA3" w14:textId="77777777" w:rsidR="00283442" w:rsidRPr="00B109C7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 w:rsidRPr="005E7A68">
        <w:rPr>
          <w:rFonts w:asciiTheme="minorHAnsi" w:hAnsiTheme="minorHAnsi" w:cstheme="minorHAnsi"/>
          <w:sz w:val="24"/>
          <w:szCs w:val="24"/>
        </w:rPr>
        <w:t>musz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ą posiadać zaświadczenie o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aktualnym </w:t>
      </w:r>
      <w:r w:rsidRPr="005E7A68">
        <w:rPr>
          <w:rFonts w:asciiTheme="minorHAnsi" w:eastAsia="Times New Roman" w:hAnsiTheme="minorHAnsi" w:cstheme="minorHAnsi"/>
          <w:sz w:val="24"/>
          <w:szCs w:val="24"/>
        </w:rPr>
        <w:t xml:space="preserve">wpisie na listę kwalifikowanych pracowników ochrony fizycznej wydane przez właściwego komendanta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wojewódzkiego Policji, </w:t>
      </w:r>
    </w:p>
    <w:p w14:paraId="4C3FC854" w14:textId="77777777" w:rsidR="00283442" w:rsidRPr="00457C13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 w:rsidRPr="00457C13">
        <w:rPr>
          <w:rFonts w:asciiTheme="minorHAnsi" w:hAnsiTheme="minorHAnsi" w:cstheme="minorHAnsi"/>
          <w:sz w:val="24"/>
          <w:szCs w:val="24"/>
        </w:rPr>
        <w:t xml:space="preserve">sugeruje się, aby pracownicy byli w wieku tzw. produkcyjnym, tzn. </w:t>
      </w:r>
      <w:r w:rsidR="002F0295" w:rsidRPr="00457C13">
        <w:rPr>
          <w:rFonts w:asciiTheme="minorHAnsi" w:hAnsiTheme="minorHAnsi" w:cstheme="minorHAnsi"/>
          <w:sz w:val="24"/>
          <w:szCs w:val="24"/>
        </w:rPr>
        <w:t xml:space="preserve">kobiety do 60 lat, mężczyźni </w:t>
      </w:r>
      <w:r w:rsidRPr="00457C13">
        <w:rPr>
          <w:rFonts w:asciiTheme="minorHAnsi" w:hAnsiTheme="minorHAnsi" w:cstheme="minorHAnsi"/>
          <w:sz w:val="24"/>
          <w:szCs w:val="24"/>
        </w:rPr>
        <w:t>do 6</w:t>
      </w:r>
      <w:r w:rsidR="002F0295" w:rsidRPr="00457C13">
        <w:rPr>
          <w:rFonts w:asciiTheme="minorHAnsi" w:hAnsiTheme="minorHAnsi" w:cstheme="minorHAnsi"/>
          <w:sz w:val="24"/>
          <w:szCs w:val="24"/>
        </w:rPr>
        <w:t>5</w:t>
      </w:r>
      <w:r w:rsidRPr="00457C13">
        <w:rPr>
          <w:rFonts w:asciiTheme="minorHAnsi" w:hAnsiTheme="minorHAnsi" w:cstheme="minorHAnsi"/>
          <w:sz w:val="24"/>
          <w:szCs w:val="24"/>
        </w:rPr>
        <w:t xml:space="preserve"> lat, </w:t>
      </w:r>
    </w:p>
    <w:p w14:paraId="45F514C2" w14:textId="039E1A18" w:rsidR="00283442" w:rsidRPr="00150410" w:rsidRDefault="009570B9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z w:val="24"/>
          <w:szCs w:val="24"/>
        </w:rPr>
      </w:pPr>
      <w:r w:rsidRPr="00150410">
        <w:rPr>
          <w:rFonts w:asciiTheme="minorHAnsi" w:hAnsiTheme="minorHAnsi" w:cstheme="minorHAnsi"/>
          <w:sz w:val="24"/>
          <w:szCs w:val="24"/>
        </w:rPr>
        <w:t>wymagane jest by wszyscy pracownicy zatrudnieni przy wykonywaniu umowy posiadali zdolność fizyczną i psychiczną do wykonywania zadań, stwierdzoną orzeczeniami lekarskim i psychologicznym, których ważność nie upłynęła</w:t>
      </w:r>
      <w:r w:rsidR="00662220" w:rsidRPr="00150410">
        <w:rPr>
          <w:rFonts w:asciiTheme="minorHAnsi" w:hAnsiTheme="minorHAnsi" w:cstheme="minorHAnsi"/>
          <w:sz w:val="24"/>
          <w:szCs w:val="24"/>
        </w:rPr>
        <w:t>,</w:t>
      </w:r>
      <w:r w:rsidR="00283442" w:rsidRPr="0015041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62A32F0" w14:textId="77777777" w:rsidR="00283442" w:rsidRPr="000C347F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 w:rsidRPr="000C347F">
        <w:rPr>
          <w:rFonts w:asciiTheme="minorHAnsi" w:hAnsiTheme="minorHAnsi" w:cstheme="minorHAnsi"/>
          <w:sz w:val="24"/>
          <w:szCs w:val="24"/>
        </w:rPr>
        <w:t>pracownicy muszą być przeszkoleni z udzielania pierwszej pomocy przedmedycznej (zaświadczenia o ukończonych kursach do wglądu dla Zamawiającego),</w:t>
      </w:r>
    </w:p>
    <w:p w14:paraId="7BF10091" w14:textId="25BAF80E" w:rsidR="00283442" w:rsidRPr="00900001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 w:rsidRPr="00900001">
        <w:rPr>
          <w:rFonts w:asciiTheme="minorHAnsi" w:hAnsiTheme="minorHAnsi" w:cstheme="minorHAnsi"/>
          <w:sz w:val="24"/>
          <w:szCs w:val="24"/>
        </w:rPr>
        <w:t xml:space="preserve">Zamawiający </w:t>
      </w:r>
      <w:r w:rsidR="00900001">
        <w:rPr>
          <w:rFonts w:asciiTheme="minorHAnsi" w:hAnsiTheme="minorHAnsi" w:cstheme="minorHAnsi"/>
          <w:sz w:val="24"/>
          <w:szCs w:val="24"/>
        </w:rPr>
        <w:t>wymaga odbycia</w:t>
      </w:r>
      <w:r w:rsidRPr="00900001">
        <w:rPr>
          <w:rFonts w:asciiTheme="minorHAnsi" w:hAnsiTheme="minorHAnsi" w:cstheme="minorHAnsi"/>
          <w:sz w:val="24"/>
          <w:szCs w:val="24"/>
        </w:rPr>
        <w:t xml:space="preserve"> przez pracowników ochrony zatrudnionych przy wykonywaniu umowy </w:t>
      </w:r>
      <w:r w:rsidR="00833289">
        <w:rPr>
          <w:rFonts w:asciiTheme="minorHAnsi" w:hAnsiTheme="minorHAnsi" w:cstheme="minorHAnsi"/>
          <w:sz w:val="24"/>
          <w:szCs w:val="24"/>
        </w:rPr>
        <w:t xml:space="preserve">(obsługa urządzeń emitujących promieniowanie jonizujące) </w:t>
      </w:r>
      <w:r w:rsidRPr="00900001">
        <w:rPr>
          <w:rFonts w:asciiTheme="minorHAnsi" w:hAnsiTheme="minorHAnsi" w:cstheme="minorHAnsi"/>
          <w:sz w:val="24"/>
          <w:szCs w:val="24"/>
        </w:rPr>
        <w:t>- szkolenia radiologicznego (szkolenia z zakresu użytkowania, zasad bezpieczeństwa i obsługi urządzeń emitujących promieniowanie jonizujące</w:t>
      </w:r>
      <w:r w:rsidR="00900001">
        <w:rPr>
          <w:rFonts w:asciiTheme="minorHAnsi" w:hAnsiTheme="minorHAnsi" w:cstheme="minorHAnsi"/>
          <w:sz w:val="24"/>
          <w:szCs w:val="24"/>
        </w:rPr>
        <w:t xml:space="preserve"> </w:t>
      </w:r>
      <w:r w:rsidRPr="00900001">
        <w:rPr>
          <w:rFonts w:asciiTheme="minorHAnsi" w:hAnsiTheme="minorHAnsi" w:cstheme="minorHAnsi"/>
          <w:sz w:val="24"/>
          <w:szCs w:val="24"/>
        </w:rPr>
        <w:t xml:space="preserve">– budynek sądu wyposażony jest w urządzenie RTG/wykrywacze metali </w:t>
      </w:r>
      <w:r w:rsidR="00900001">
        <w:rPr>
          <w:rFonts w:asciiTheme="minorHAnsi" w:hAnsiTheme="minorHAnsi" w:cstheme="minorHAnsi"/>
          <w:sz w:val="24"/>
          <w:szCs w:val="24"/>
        </w:rPr>
        <w:t xml:space="preserve">i cieczy </w:t>
      </w:r>
      <w:r w:rsidRPr="00900001">
        <w:rPr>
          <w:rFonts w:asciiTheme="minorHAnsi" w:hAnsiTheme="minorHAnsi" w:cstheme="minorHAnsi"/>
          <w:sz w:val="24"/>
          <w:szCs w:val="24"/>
        </w:rPr>
        <w:t>a pracownicy będą je obsługiwać).</w:t>
      </w:r>
    </w:p>
    <w:p w14:paraId="67AFC3A5" w14:textId="2958E5E6" w:rsidR="00283442" w:rsidRPr="000C347F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z w:val="24"/>
          <w:szCs w:val="24"/>
        </w:rPr>
      </w:pPr>
      <w:r w:rsidRPr="000C347F">
        <w:rPr>
          <w:rFonts w:asciiTheme="minorHAnsi" w:hAnsiTheme="minorHAnsi" w:cstheme="minorHAnsi"/>
          <w:sz w:val="24"/>
          <w:szCs w:val="24"/>
        </w:rPr>
        <w:t>pracownicy ochrony zatrudnieni przy wykonywaniu umowy (</w:t>
      </w:r>
      <w:r w:rsidR="00B424A0">
        <w:rPr>
          <w:rFonts w:asciiTheme="minorHAnsi" w:hAnsiTheme="minorHAnsi" w:cstheme="minorHAnsi"/>
          <w:sz w:val="24"/>
          <w:szCs w:val="24"/>
        </w:rPr>
        <w:t xml:space="preserve">minimum </w:t>
      </w:r>
      <w:r w:rsidR="002E5FCC">
        <w:rPr>
          <w:rFonts w:asciiTheme="minorHAnsi" w:hAnsiTheme="minorHAnsi" w:cstheme="minorHAnsi"/>
          <w:sz w:val="24"/>
          <w:szCs w:val="24"/>
        </w:rPr>
        <w:t>2</w:t>
      </w:r>
      <w:r w:rsidRPr="000C347F">
        <w:rPr>
          <w:rFonts w:asciiTheme="minorHAnsi" w:hAnsiTheme="minorHAnsi" w:cstheme="minorHAnsi"/>
          <w:sz w:val="24"/>
          <w:szCs w:val="24"/>
        </w:rPr>
        <w:t xml:space="preserve"> osoby</w:t>
      </w:r>
      <w:r w:rsidR="0020619E">
        <w:rPr>
          <w:rFonts w:asciiTheme="minorHAnsi" w:hAnsiTheme="minorHAnsi" w:cstheme="minorHAnsi"/>
          <w:sz w:val="24"/>
          <w:szCs w:val="24"/>
        </w:rPr>
        <w:t xml:space="preserve">, które będą obsługiwały </w:t>
      </w:r>
      <w:r w:rsidR="000813FD">
        <w:rPr>
          <w:rFonts w:asciiTheme="minorHAnsi" w:hAnsiTheme="minorHAnsi" w:cstheme="minorHAnsi"/>
          <w:sz w:val="24"/>
          <w:szCs w:val="24"/>
        </w:rPr>
        <w:t>prześwietlarkę bagażu</w:t>
      </w:r>
      <w:r w:rsidRPr="000C347F">
        <w:rPr>
          <w:rFonts w:asciiTheme="minorHAnsi" w:hAnsiTheme="minorHAnsi" w:cstheme="minorHAnsi"/>
          <w:sz w:val="24"/>
          <w:szCs w:val="24"/>
        </w:rPr>
        <w:t>) – przed rozpoczęciem świadczenia usług ochrony - zobowiązani są posiadać tzw. Paszport dozymetryczny, czyli dokument zawierający informacje o dopuszczeniu pracownika do pracy z promieniowaniem, objęciu go kontrolą dawek a</w:t>
      </w:r>
      <w:r w:rsidR="00D00E3A">
        <w:rPr>
          <w:rFonts w:asciiTheme="minorHAnsi" w:hAnsiTheme="minorHAnsi" w:cstheme="minorHAnsi"/>
          <w:sz w:val="24"/>
          <w:szCs w:val="24"/>
        </w:rPr>
        <w:t> </w:t>
      </w:r>
      <w:r w:rsidRPr="000C347F">
        <w:rPr>
          <w:rFonts w:asciiTheme="minorHAnsi" w:hAnsiTheme="minorHAnsi" w:cstheme="minorHAnsi"/>
          <w:sz w:val="24"/>
          <w:szCs w:val="24"/>
        </w:rPr>
        <w:t>w</w:t>
      </w:r>
      <w:r w:rsidR="00D00E3A">
        <w:rPr>
          <w:rFonts w:asciiTheme="minorHAnsi" w:hAnsiTheme="minorHAnsi" w:cstheme="minorHAnsi"/>
          <w:sz w:val="24"/>
          <w:szCs w:val="24"/>
        </w:rPr>
        <w:t> </w:t>
      </w:r>
      <w:r w:rsidRPr="008A6774">
        <w:rPr>
          <w:rFonts w:asciiTheme="minorHAnsi" w:hAnsiTheme="minorHAnsi" w:cstheme="minorHAnsi"/>
          <w:sz w:val="24"/>
          <w:szCs w:val="24"/>
        </w:rPr>
        <w:t>szczególności zawierający wyniki pomiarów lub oceny otrzymanych przez pracownika dawek promieniowania.</w:t>
      </w:r>
    </w:p>
    <w:p w14:paraId="5CF16C47" w14:textId="77777777" w:rsidR="00283442" w:rsidRPr="000C347F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z w:val="24"/>
          <w:szCs w:val="24"/>
        </w:rPr>
      </w:pPr>
      <w:r w:rsidRPr="000C347F">
        <w:rPr>
          <w:rFonts w:asciiTheme="minorHAnsi" w:hAnsiTheme="minorHAnsi" w:cstheme="minorHAnsi"/>
          <w:sz w:val="24"/>
          <w:szCs w:val="24"/>
        </w:rPr>
        <w:t>dobra prezencja i schludny wygl</w:t>
      </w:r>
      <w:r w:rsidRPr="000C347F">
        <w:rPr>
          <w:rFonts w:asciiTheme="minorHAnsi" w:eastAsia="Times New Roman" w:hAnsiTheme="minorHAnsi" w:cstheme="minorHAnsi"/>
          <w:sz w:val="24"/>
          <w:szCs w:val="24"/>
        </w:rPr>
        <w:t xml:space="preserve">ąd, poczucie taktu i wysoka kultura osobista oraz brak widocznych ułomności fizycznych, </w:t>
      </w:r>
    </w:p>
    <w:p w14:paraId="34D3C9BE" w14:textId="77777777" w:rsidR="00283442" w:rsidRPr="0092407E" w:rsidRDefault="00283442" w:rsidP="00283442">
      <w:pPr>
        <w:numPr>
          <w:ilvl w:val="0"/>
          <w:numId w:val="23"/>
        </w:numPr>
        <w:shd w:val="clear" w:color="auto" w:fill="FFFFFF"/>
        <w:tabs>
          <w:tab w:val="left" w:pos="1418"/>
        </w:tabs>
        <w:ind w:left="1418" w:right="91" w:hanging="567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 w:rsidRPr="000C347F">
        <w:rPr>
          <w:rFonts w:asciiTheme="minorHAnsi" w:hAnsiTheme="minorHAnsi" w:cstheme="minorHAnsi"/>
          <w:sz w:val="24"/>
          <w:szCs w:val="24"/>
        </w:rPr>
        <w:t>znajomo</w:t>
      </w:r>
      <w:r w:rsidRPr="000C347F">
        <w:rPr>
          <w:rFonts w:asciiTheme="minorHAnsi" w:eastAsia="Times New Roman" w:hAnsiTheme="minorHAnsi" w:cstheme="minorHAnsi"/>
          <w:sz w:val="24"/>
          <w:szCs w:val="24"/>
        </w:rPr>
        <w:t>ść obowiązujących przepisów dotyczących ochrony</w:t>
      </w:r>
      <w:r w:rsidRPr="00D6005E">
        <w:rPr>
          <w:rFonts w:asciiTheme="minorHAnsi" w:eastAsia="Times New Roman" w:hAnsiTheme="minorHAnsi" w:cstheme="minorHAnsi"/>
          <w:sz w:val="24"/>
          <w:szCs w:val="24"/>
        </w:rPr>
        <w:t xml:space="preserve"> osób i mienia, bezpieczeństwa i higieny pracy, ochrony</w:t>
      </w:r>
      <w:r w:rsidRPr="0092407E">
        <w:rPr>
          <w:rFonts w:asciiTheme="minorHAnsi" w:eastAsia="Times New Roman" w:hAnsiTheme="minorHAnsi" w:cstheme="minorHAnsi"/>
          <w:sz w:val="24"/>
          <w:szCs w:val="24"/>
        </w:rPr>
        <w:t xml:space="preserve"> pożarowej, ochrony tajemnic prawnie chronionych oraz umiejętności obsługi urządzeń wspomagających ochronę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BEF51B8" w14:textId="121D9153" w:rsidR="00283442" w:rsidRPr="007C299C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709"/>
        </w:tabs>
        <w:ind w:hanging="294"/>
        <w:jc w:val="both"/>
        <w:rPr>
          <w:rFonts w:asciiTheme="minorHAnsi" w:hAnsiTheme="minorHAnsi" w:cstheme="minorHAnsi"/>
          <w:sz w:val="24"/>
          <w:szCs w:val="24"/>
        </w:rPr>
      </w:pPr>
      <w:r w:rsidRPr="007C299C">
        <w:rPr>
          <w:rFonts w:asciiTheme="minorHAnsi" w:hAnsiTheme="minorHAnsi" w:cstheme="minorHAnsi"/>
          <w:sz w:val="24"/>
          <w:szCs w:val="24"/>
        </w:rPr>
        <w:t>Wykonawca dostarczy</w:t>
      </w:r>
      <w:r w:rsidR="006F5DDE">
        <w:rPr>
          <w:rFonts w:asciiTheme="minorHAnsi" w:hAnsiTheme="minorHAnsi" w:cstheme="minorHAnsi"/>
          <w:sz w:val="24"/>
          <w:szCs w:val="24"/>
        </w:rPr>
        <w:t>/zapewni</w:t>
      </w:r>
      <w:r w:rsidRPr="007C299C">
        <w:rPr>
          <w:rFonts w:asciiTheme="minorHAnsi" w:hAnsiTheme="minorHAnsi" w:cstheme="minorHAnsi"/>
          <w:sz w:val="24"/>
          <w:szCs w:val="24"/>
        </w:rPr>
        <w:t xml:space="preserve"> Zamawiaj</w:t>
      </w:r>
      <w:r w:rsidRPr="007C299C">
        <w:rPr>
          <w:rFonts w:asciiTheme="minorHAnsi" w:eastAsia="Times New Roman" w:hAnsiTheme="minorHAnsi" w:cstheme="minorHAnsi"/>
          <w:sz w:val="24"/>
          <w:szCs w:val="24"/>
        </w:rPr>
        <w:t>ącemu po wyborze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  <w:r w:rsidRPr="007C299C">
        <w:rPr>
          <w:rFonts w:asciiTheme="minorHAnsi" w:eastAsia="Times New Roman" w:hAnsiTheme="minorHAnsi" w:cstheme="minorHAnsi"/>
          <w:sz w:val="24"/>
          <w:szCs w:val="24"/>
        </w:rPr>
        <w:t xml:space="preserve"> a przed zawarciem umowy:</w:t>
      </w:r>
    </w:p>
    <w:p w14:paraId="671ED58F" w14:textId="6B575E0C" w:rsidR="00283442" w:rsidRPr="00173C5C" w:rsidRDefault="00283442" w:rsidP="00283442">
      <w:pPr>
        <w:pStyle w:val="Akapitzlist"/>
        <w:numPr>
          <w:ilvl w:val="0"/>
          <w:numId w:val="22"/>
        </w:numPr>
        <w:ind w:left="141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wykaz pracowników Wykonawcy</w:t>
      </w:r>
      <w:r w:rsidRPr="00B503A6">
        <w:rPr>
          <w:rFonts w:asciiTheme="minorHAnsi" w:hAnsiTheme="minorHAnsi" w:cstheme="minorHAnsi"/>
          <w:sz w:val="24"/>
          <w:szCs w:val="24"/>
        </w:rPr>
        <w:t xml:space="preserve"> kierowanych do służby ochrony obejmujący dane: imię, nazwisko, data i miejsce urodzenia, pełny adres zamieszkania, numer telefonu kontaktowego, </w:t>
      </w:r>
      <w:r>
        <w:rPr>
          <w:rFonts w:asciiTheme="minorHAnsi" w:hAnsiTheme="minorHAnsi" w:cstheme="minorHAnsi"/>
          <w:sz w:val="24"/>
          <w:szCs w:val="24"/>
        </w:rPr>
        <w:t xml:space="preserve">ewentualne </w:t>
      </w:r>
      <w:r w:rsidRPr="00B503A6">
        <w:rPr>
          <w:rFonts w:asciiTheme="minorHAnsi" w:hAnsiTheme="minorHAnsi" w:cstheme="minorHAnsi"/>
          <w:sz w:val="24"/>
          <w:szCs w:val="24"/>
        </w:rPr>
        <w:t>uwagi</w:t>
      </w:r>
      <w:r>
        <w:rPr>
          <w:rFonts w:asciiTheme="minorHAnsi" w:hAnsiTheme="minorHAnsi" w:cstheme="minorHAnsi"/>
          <w:sz w:val="24"/>
          <w:szCs w:val="24"/>
        </w:rPr>
        <w:t xml:space="preserve"> dot. osoby</w:t>
      </w:r>
      <w:r w:rsidRPr="00B503A6">
        <w:rPr>
          <w:rFonts w:asciiTheme="minorHAnsi" w:hAnsiTheme="minorHAnsi" w:cstheme="minorHAnsi"/>
          <w:sz w:val="24"/>
          <w:szCs w:val="24"/>
        </w:rPr>
        <w:t>, podpisany i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B503A6">
        <w:rPr>
          <w:rFonts w:asciiTheme="minorHAnsi" w:hAnsiTheme="minorHAnsi" w:cstheme="minorHAnsi"/>
          <w:sz w:val="24"/>
          <w:szCs w:val="24"/>
        </w:rPr>
        <w:t xml:space="preserve">opieczętowany </w:t>
      </w:r>
      <w:r w:rsidRPr="00173C5C">
        <w:rPr>
          <w:rFonts w:asciiTheme="minorHAnsi" w:hAnsiTheme="minorHAnsi" w:cstheme="minorHAnsi"/>
          <w:sz w:val="24"/>
          <w:szCs w:val="24"/>
        </w:rPr>
        <w:t>przez Wykonawcę,</w:t>
      </w:r>
    </w:p>
    <w:p w14:paraId="24F3C75C" w14:textId="74B0E219" w:rsidR="00283442" w:rsidRPr="00173C5C" w:rsidRDefault="006F5DDE" w:rsidP="00283442">
      <w:pPr>
        <w:pStyle w:val="Akapitzlist"/>
        <w:numPr>
          <w:ilvl w:val="0"/>
          <w:numId w:val="22"/>
        </w:num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173C5C">
        <w:rPr>
          <w:rFonts w:asciiTheme="minorHAnsi" w:hAnsiTheme="minorHAnsi" w:cstheme="minorHAnsi"/>
          <w:sz w:val="24"/>
          <w:szCs w:val="24"/>
        </w:rPr>
        <w:t>prawo wglądu do dowodów osobistych każdego z pracowników ochrony wykazanych w wykazie - wyłącznie</w:t>
      </w:r>
      <w:r w:rsidR="00283442" w:rsidRPr="00173C5C">
        <w:rPr>
          <w:rFonts w:asciiTheme="minorHAnsi" w:hAnsiTheme="minorHAnsi" w:cstheme="minorHAnsi"/>
          <w:sz w:val="24"/>
          <w:szCs w:val="24"/>
        </w:rPr>
        <w:t xml:space="preserve"> </w:t>
      </w:r>
      <w:r w:rsidR="00283442" w:rsidRPr="00173C5C">
        <w:rPr>
          <w:rFonts w:asciiTheme="minorHAnsi" w:eastAsia="Times New Roman" w:hAnsiTheme="minorHAnsi" w:cstheme="minorHAnsi"/>
          <w:sz w:val="24"/>
          <w:szCs w:val="24"/>
        </w:rPr>
        <w:t xml:space="preserve">w celu potwierdzenia autentyczności danych </w:t>
      </w:r>
      <w:r w:rsidRPr="00173C5C">
        <w:rPr>
          <w:rFonts w:asciiTheme="minorHAnsi" w:eastAsia="Times New Roman" w:hAnsiTheme="minorHAnsi" w:cstheme="minorHAnsi"/>
          <w:sz w:val="24"/>
          <w:szCs w:val="24"/>
        </w:rPr>
        <w:t>(</w:t>
      </w:r>
      <w:r w:rsidR="00283442" w:rsidRPr="00173C5C">
        <w:rPr>
          <w:rFonts w:asciiTheme="minorHAnsi" w:eastAsia="Times New Roman" w:hAnsiTheme="minorHAnsi" w:cstheme="minorHAnsi"/>
          <w:sz w:val="24"/>
          <w:szCs w:val="24"/>
        </w:rPr>
        <w:t>przed rozpoczęciem pracy w Sądzie w ramach umowy)</w:t>
      </w:r>
      <w:r w:rsidR="00283442" w:rsidRPr="00173C5C">
        <w:rPr>
          <w:rFonts w:asciiTheme="minorHAnsi" w:hAnsiTheme="minorHAnsi" w:cstheme="minorHAnsi"/>
          <w:sz w:val="24"/>
          <w:szCs w:val="24"/>
        </w:rPr>
        <w:t>,</w:t>
      </w:r>
    </w:p>
    <w:p w14:paraId="3733EA4A" w14:textId="0C19CC71" w:rsidR="00283442" w:rsidRPr="00173C5C" w:rsidRDefault="00283442" w:rsidP="00283442">
      <w:pPr>
        <w:pStyle w:val="Akapitzlist"/>
        <w:numPr>
          <w:ilvl w:val="0"/>
          <w:numId w:val="22"/>
        </w:num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173C5C">
        <w:rPr>
          <w:rFonts w:asciiTheme="minorHAnsi" w:hAnsiTheme="minorHAnsi" w:cstheme="minorHAnsi"/>
          <w:sz w:val="24"/>
          <w:szCs w:val="24"/>
        </w:rPr>
        <w:t xml:space="preserve">potwierdzone za zgodność </w:t>
      </w:r>
      <w:proofErr w:type="spellStart"/>
      <w:r w:rsidR="00137561" w:rsidRPr="00173C5C">
        <w:rPr>
          <w:rFonts w:asciiTheme="minorHAnsi" w:hAnsiTheme="minorHAnsi" w:cstheme="minorHAnsi"/>
          <w:sz w:val="24"/>
          <w:szCs w:val="24"/>
        </w:rPr>
        <w:t>zanonomizowane</w:t>
      </w:r>
      <w:proofErr w:type="spellEnd"/>
      <w:r w:rsidR="00137561" w:rsidRPr="00173C5C">
        <w:rPr>
          <w:rFonts w:asciiTheme="minorHAnsi" w:hAnsiTheme="minorHAnsi" w:cstheme="minorHAnsi"/>
          <w:sz w:val="24"/>
          <w:szCs w:val="24"/>
        </w:rPr>
        <w:t xml:space="preserve"> </w:t>
      </w:r>
      <w:r w:rsidRPr="00173C5C">
        <w:rPr>
          <w:rFonts w:asciiTheme="minorHAnsi" w:hAnsiTheme="minorHAnsi" w:cstheme="minorHAnsi"/>
          <w:sz w:val="24"/>
          <w:szCs w:val="24"/>
        </w:rPr>
        <w:t>kserokopie dokumentów: umowy o pracę</w:t>
      </w:r>
      <w:r w:rsidR="006F5DDE" w:rsidRPr="00173C5C">
        <w:rPr>
          <w:rFonts w:asciiTheme="minorHAnsi" w:hAnsiTheme="minorHAnsi" w:cstheme="minorHAnsi"/>
          <w:sz w:val="24"/>
          <w:szCs w:val="24"/>
        </w:rPr>
        <w:t xml:space="preserve"> zawartej z Wykonawcą (bez adresu miejsca zamieszkania i numeru PESEL)</w:t>
      </w:r>
      <w:r w:rsidRPr="00173C5C">
        <w:rPr>
          <w:rFonts w:asciiTheme="minorHAnsi" w:hAnsiTheme="minorHAnsi" w:cstheme="minorHAnsi"/>
          <w:sz w:val="24"/>
          <w:szCs w:val="24"/>
        </w:rPr>
        <w:t>, zapytanie o karalność (aktualne</w:t>
      </w:r>
      <w:r w:rsidR="006F5DDE" w:rsidRPr="00173C5C">
        <w:rPr>
          <w:rFonts w:asciiTheme="minorHAnsi" w:hAnsiTheme="minorHAnsi" w:cstheme="minorHAnsi"/>
          <w:sz w:val="24"/>
          <w:szCs w:val="24"/>
        </w:rPr>
        <w:t>; bez adresu miejsca zamieszkania i</w:t>
      </w:r>
      <w:r w:rsidR="00D52F93" w:rsidRPr="00173C5C">
        <w:rPr>
          <w:rFonts w:asciiTheme="minorHAnsi" w:hAnsiTheme="minorHAnsi" w:cstheme="minorHAnsi"/>
          <w:sz w:val="24"/>
          <w:szCs w:val="24"/>
        </w:rPr>
        <w:t> </w:t>
      </w:r>
      <w:r w:rsidR="006F5DDE" w:rsidRPr="00173C5C">
        <w:rPr>
          <w:rFonts w:asciiTheme="minorHAnsi" w:hAnsiTheme="minorHAnsi" w:cstheme="minorHAnsi"/>
          <w:sz w:val="24"/>
          <w:szCs w:val="24"/>
        </w:rPr>
        <w:t>numeru PESEL</w:t>
      </w:r>
      <w:r w:rsidRPr="00173C5C">
        <w:rPr>
          <w:rFonts w:asciiTheme="minorHAnsi" w:hAnsiTheme="minorHAnsi" w:cstheme="minorHAnsi"/>
          <w:sz w:val="24"/>
          <w:szCs w:val="24"/>
        </w:rPr>
        <w:t xml:space="preserve">), </w:t>
      </w:r>
      <w:r w:rsidR="006F5DDE" w:rsidRPr="00173C5C">
        <w:rPr>
          <w:rFonts w:asciiTheme="minorHAnsi" w:hAnsiTheme="minorHAnsi" w:cstheme="minorHAnsi"/>
          <w:sz w:val="24"/>
          <w:szCs w:val="24"/>
        </w:rPr>
        <w:t xml:space="preserve">oraz </w:t>
      </w:r>
      <w:r w:rsidRPr="00173C5C">
        <w:rPr>
          <w:rFonts w:asciiTheme="minorHAnsi" w:hAnsiTheme="minorHAnsi" w:cstheme="minorHAnsi"/>
          <w:sz w:val="24"/>
          <w:szCs w:val="24"/>
        </w:rPr>
        <w:t xml:space="preserve">kopię dokumentu potwierdzającego wpis na listę </w:t>
      </w:r>
      <w:r w:rsidRPr="00173C5C">
        <w:rPr>
          <w:rFonts w:asciiTheme="minorHAnsi" w:hAnsiTheme="minorHAnsi" w:cstheme="minorHAnsi"/>
          <w:sz w:val="24"/>
          <w:szCs w:val="24"/>
        </w:rPr>
        <w:lastRenderedPageBreak/>
        <w:t>kwalifikowanych pracowników ochrony fizycznej w rozumieniu ustawy o</w:t>
      </w:r>
      <w:r w:rsidR="008F5064" w:rsidRPr="00173C5C">
        <w:rPr>
          <w:rFonts w:asciiTheme="minorHAnsi" w:hAnsiTheme="minorHAnsi" w:cstheme="minorHAnsi"/>
          <w:sz w:val="24"/>
          <w:szCs w:val="24"/>
        </w:rPr>
        <w:t> </w:t>
      </w:r>
      <w:r w:rsidRPr="00173C5C">
        <w:rPr>
          <w:rFonts w:asciiTheme="minorHAnsi" w:hAnsiTheme="minorHAnsi" w:cstheme="minorHAnsi"/>
          <w:sz w:val="24"/>
          <w:szCs w:val="24"/>
        </w:rPr>
        <w:t>ochronie osób i mienia</w:t>
      </w:r>
      <w:r w:rsidR="006F5DDE" w:rsidRPr="00173C5C">
        <w:rPr>
          <w:rFonts w:asciiTheme="minorHAnsi" w:hAnsiTheme="minorHAnsi" w:cstheme="minorHAnsi"/>
          <w:sz w:val="24"/>
          <w:szCs w:val="24"/>
        </w:rPr>
        <w:t xml:space="preserve"> (bez adresu miejsca zamieszkania i numeru PESEL)</w:t>
      </w:r>
      <w:r w:rsidRPr="00173C5C">
        <w:rPr>
          <w:rFonts w:asciiTheme="minorHAnsi" w:hAnsiTheme="minorHAnsi" w:cstheme="minorHAnsi"/>
          <w:sz w:val="24"/>
          <w:szCs w:val="24"/>
        </w:rPr>
        <w:t>.</w:t>
      </w:r>
    </w:p>
    <w:p w14:paraId="5DAFF8DD" w14:textId="7BE42C41" w:rsidR="004A233F" w:rsidRPr="001E6B5B" w:rsidRDefault="004A233F" w:rsidP="00283442">
      <w:pPr>
        <w:pStyle w:val="Akapitzlist"/>
        <w:numPr>
          <w:ilvl w:val="0"/>
          <w:numId w:val="22"/>
        </w:num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173C5C">
        <w:rPr>
          <w:rFonts w:asciiTheme="minorHAnsi" w:hAnsiTheme="minorHAnsi" w:cstheme="minorHAnsi"/>
          <w:sz w:val="24"/>
          <w:szCs w:val="24"/>
        </w:rPr>
        <w:t xml:space="preserve">Paszporty dozymetryczne </w:t>
      </w:r>
      <w:r w:rsidRPr="001E6B5B">
        <w:rPr>
          <w:rFonts w:asciiTheme="minorHAnsi" w:hAnsiTheme="minorHAnsi" w:cstheme="minorHAnsi"/>
          <w:sz w:val="24"/>
          <w:szCs w:val="24"/>
        </w:rPr>
        <w:t xml:space="preserve">co najmniej </w:t>
      </w:r>
      <w:r w:rsidR="00B424A0">
        <w:rPr>
          <w:rFonts w:asciiTheme="minorHAnsi" w:hAnsiTheme="minorHAnsi" w:cstheme="minorHAnsi"/>
          <w:sz w:val="24"/>
          <w:szCs w:val="24"/>
        </w:rPr>
        <w:t>2</w:t>
      </w:r>
      <w:r w:rsidR="00B424A0" w:rsidRPr="001E6B5B">
        <w:rPr>
          <w:rFonts w:asciiTheme="minorHAnsi" w:hAnsiTheme="minorHAnsi" w:cstheme="minorHAnsi"/>
          <w:sz w:val="24"/>
          <w:szCs w:val="24"/>
        </w:rPr>
        <w:t xml:space="preserve"> </w:t>
      </w:r>
      <w:r w:rsidRPr="001E6B5B">
        <w:rPr>
          <w:rFonts w:asciiTheme="minorHAnsi" w:hAnsiTheme="minorHAnsi" w:cstheme="minorHAnsi"/>
          <w:sz w:val="24"/>
          <w:szCs w:val="24"/>
        </w:rPr>
        <w:t>pracowników, którzy zostaną skierowani do obsługi prześwietlarki bagażu</w:t>
      </w:r>
      <w:r w:rsidR="008C167D" w:rsidRPr="001E6B5B">
        <w:rPr>
          <w:rFonts w:asciiTheme="minorHAnsi" w:hAnsiTheme="minorHAnsi" w:cstheme="minorHAnsi"/>
          <w:sz w:val="24"/>
          <w:szCs w:val="24"/>
        </w:rPr>
        <w:t xml:space="preserve"> – do wglądu</w:t>
      </w:r>
      <w:r w:rsidRPr="001E6B5B">
        <w:rPr>
          <w:rFonts w:asciiTheme="minorHAnsi" w:hAnsiTheme="minorHAnsi" w:cstheme="minorHAnsi"/>
          <w:sz w:val="24"/>
          <w:szCs w:val="24"/>
        </w:rPr>
        <w:t>.</w:t>
      </w:r>
    </w:p>
    <w:p w14:paraId="42EB2A46" w14:textId="3B612BF0" w:rsidR="00283442" w:rsidRPr="007C299C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7C299C">
        <w:rPr>
          <w:rFonts w:asciiTheme="minorHAnsi" w:hAnsiTheme="minorHAnsi" w:cstheme="minorHAnsi"/>
          <w:spacing w:val="-8"/>
          <w:sz w:val="24"/>
          <w:szCs w:val="24"/>
        </w:rPr>
        <w:t>Wykonawca informuje wyprzedzaj</w:t>
      </w:r>
      <w:r w:rsidRPr="007C299C"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ąco i pisemnie przedstawiciela Zamawiającego </w:t>
      </w:r>
      <w:r w:rsidR="00AA2289" w:rsidRPr="007C299C">
        <w:rPr>
          <w:rFonts w:asciiTheme="minorHAnsi" w:eastAsia="Times New Roman" w:hAnsiTheme="minorHAnsi" w:cstheme="minorHAnsi"/>
          <w:spacing w:val="-8"/>
          <w:sz w:val="24"/>
          <w:szCs w:val="24"/>
        </w:rPr>
        <w:t>o</w:t>
      </w:r>
      <w:r w:rsidR="00AA2289">
        <w:rPr>
          <w:rFonts w:asciiTheme="minorHAnsi" w:eastAsia="Times New Roman" w:hAnsiTheme="minorHAnsi" w:cstheme="minorHAnsi"/>
          <w:spacing w:val="-8"/>
          <w:sz w:val="24"/>
          <w:szCs w:val="24"/>
        </w:rPr>
        <w:t> </w:t>
      </w:r>
      <w:r w:rsidRPr="007C299C">
        <w:rPr>
          <w:rFonts w:asciiTheme="minorHAnsi" w:eastAsia="Times New Roman" w:hAnsiTheme="minorHAnsi" w:cstheme="minorHAnsi"/>
          <w:spacing w:val="-8"/>
          <w:sz w:val="24"/>
          <w:szCs w:val="24"/>
        </w:rPr>
        <w:t>planowanej</w:t>
      </w:r>
      <w:r>
        <w:rPr>
          <w:rFonts w:asciiTheme="minorHAnsi" w:eastAsia="Times New Roman" w:hAnsiTheme="minorHAnsi" w:cstheme="minorHAnsi"/>
          <w:spacing w:val="-8"/>
          <w:sz w:val="24"/>
          <w:szCs w:val="24"/>
        </w:rPr>
        <w:t xml:space="preserve"> </w:t>
      </w:r>
      <w:r w:rsidRPr="007C299C">
        <w:rPr>
          <w:rFonts w:asciiTheme="minorHAnsi" w:hAnsiTheme="minorHAnsi" w:cstheme="minorHAnsi"/>
          <w:spacing w:val="-6"/>
          <w:sz w:val="24"/>
          <w:szCs w:val="24"/>
        </w:rPr>
        <w:t>zmianie pracownika ochrony oraz na bie</w:t>
      </w:r>
      <w:r w:rsidRPr="007C299C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żąco przedstawia przedstawicielom </w:t>
      </w:r>
      <w:r>
        <w:rPr>
          <w:rFonts w:asciiTheme="minorHAnsi" w:eastAsia="Times New Roman" w:hAnsiTheme="minorHAnsi" w:cstheme="minorHAnsi"/>
          <w:spacing w:val="-6"/>
          <w:sz w:val="24"/>
          <w:szCs w:val="24"/>
        </w:rPr>
        <w:t>Z</w:t>
      </w:r>
      <w:r w:rsidRPr="007C299C">
        <w:rPr>
          <w:rFonts w:asciiTheme="minorHAnsi" w:eastAsia="Times New Roman" w:hAnsiTheme="minorHAnsi" w:cstheme="minorHAnsi"/>
          <w:spacing w:val="-6"/>
          <w:sz w:val="24"/>
          <w:szCs w:val="24"/>
        </w:rPr>
        <w:t>amawiającego propozycję do usprawnienia ochrony</w:t>
      </w:r>
      <w:r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-</w:t>
      </w:r>
      <w:r w:rsidRPr="007C299C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najpóźniej w dniu zatrudnienia, dostarcza dokumenty </w:t>
      </w:r>
      <w:r w:rsidRPr="007C299C">
        <w:rPr>
          <w:rFonts w:asciiTheme="minorHAnsi" w:eastAsia="Times New Roman" w:hAnsiTheme="minorHAnsi" w:cstheme="minorHAnsi"/>
          <w:sz w:val="24"/>
          <w:szCs w:val="24"/>
        </w:rPr>
        <w:t>dotyczące tego pracownika</w:t>
      </w:r>
      <w:r>
        <w:rPr>
          <w:rFonts w:asciiTheme="minorHAnsi" w:eastAsia="Times New Roman" w:hAnsiTheme="minorHAnsi" w:cstheme="minorHAnsi"/>
          <w:sz w:val="24"/>
          <w:szCs w:val="24"/>
        </w:rPr>
        <w:t>. Nowo wprowadzany pracownik musi spełniać wymagania SWZ i być zgodny z ofertą Wykonawcy (doświadczenie</w:t>
      </w:r>
      <w:r w:rsidR="00D972F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AA2289">
        <w:rPr>
          <w:rFonts w:asciiTheme="minorHAnsi" w:eastAsia="Times New Roman" w:hAnsiTheme="minorHAnsi" w:cstheme="minorHAnsi"/>
          <w:sz w:val="24"/>
          <w:szCs w:val="24"/>
        </w:rPr>
        <w:t>i </w:t>
      </w:r>
      <w:r w:rsidR="00D972F3">
        <w:rPr>
          <w:rFonts w:asciiTheme="minorHAnsi" w:eastAsia="Times New Roman" w:hAnsiTheme="minorHAnsi" w:cstheme="minorHAnsi"/>
          <w:sz w:val="24"/>
          <w:szCs w:val="24"/>
        </w:rPr>
        <w:t>wiek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). </w:t>
      </w:r>
    </w:p>
    <w:p w14:paraId="52C1A029" w14:textId="79F70342" w:rsidR="00283442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5805FE">
        <w:rPr>
          <w:rFonts w:asciiTheme="minorHAnsi" w:hAnsiTheme="minorHAnsi" w:cstheme="minorHAnsi"/>
          <w:sz w:val="24"/>
          <w:szCs w:val="24"/>
        </w:rPr>
        <w:t>Na żądanie Zamawiającego, Wykonawca odsunie od wykonywania czynności pracownika ochrony nie wypełniającego według Zamawiającego należycie obowiązków, po jednokrotnym uprzednim wezwaniu Wykonawcy do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5805FE">
        <w:rPr>
          <w:rFonts w:asciiTheme="minorHAnsi" w:hAnsiTheme="minorHAnsi" w:cstheme="minorHAnsi"/>
          <w:sz w:val="24"/>
          <w:szCs w:val="24"/>
        </w:rPr>
        <w:t>wyeliminowania nieprawidłowości. W takim przypadku Zamawiający dokona odpowiedniej adnotacji w Książce Dyżurów. Obowiązek uprzedzenia Wykonawcy nie dotyczy sytuacji utraty przez taką osobę dopuszczenia do dostępu do informacji niejawnych, postawienia zarzutów karnych, zawieszenia bądź skreślenia z listy kwalifikowanych pracowników</w:t>
      </w:r>
      <w:r w:rsidRPr="005805FE">
        <w:rPr>
          <w:rFonts w:cstheme="minorHAnsi"/>
          <w:sz w:val="24"/>
          <w:szCs w:val="24"/>
        </w:rPr>
        <w:t xml:space="preserve"> </w:t>
      </w:r>
      <w:r w:rsidRPr="005805FE">
        <w:rPr>
          <w:rFonts w:asciiTheme="minorHAnsi" w:hAnsiTheme="minorHAnsi" w:cstheme="minorHAnsi"/>
          <w:sz w:val="24"/>
          <w:szCs w:val="24"/>
        </w:rPr>
        <w:t>ochrony fizycznej, popełnienia przestępstwa bądź rażącego naruszenia obowiązków służbowych, niezależnie od podstawy dysponowania przez Wykonawcę taką osobą.</w:t>
      </w:r>
    </w:p>
    <w:p w14:paraId="692A31D7" w14:textId="77777777" w:rsidR="00283442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5805FE">
        <w:rPr>
          <w:rFonts w:asciiTheme="minorHAnsi" w:hAnsiTheme="minorHAnsi" w:cstheme="minorHAnsi"/>
          <w:sz w:val="24"/>
          <w:szCs w:val="24"/>
        </w:rPr>
        <w:t>W szczególnie uzasadnionych przypadkach podyktowanych</w:t>
      </w:r>
      <w:r>
        <w:rPr>
          <w:rFonts w:asciiTheme="minorHAnsi" w:hAnsiTheme="minorHAnsi" w:cstheme="minorHAnsi"/>
          <w:sz w:val="24"/>
          <w:szCs w:val="24"/>
        </w:rPr>
        <w:t xml:space="preserve"> wyłącznie</w:t>
      </w:r>
      <w:r w:rsidRPr="005805FE">
        <w:rPr>
          <w:rFonts w:asciiTheme="minorHAnsi" w:hAnsiTheme="minorHAnsi" w:cstheme="minorHAnsi"/>
          <w:sz w:val="24"/>
          <w:szCs w:val="24"/>
        </w:rPr>
        <w:t xml:space="preserve"> względami bezpieczeństwa, Zamawiający zastrzega sobie możliwość odmówienia dopuszczenia do pracy bądź</w:t>
      </w:r>
      <w:r w:rsidRPr="005805FE">
        <w:rPr>
          <w:rFonts w:cstheme="minorHAnsi"/>
          <w:sz w:val="24"/>
          <w:szCs w:val="24"/>
        </w:rPr>
        <w:t xml:space="preserve"> </w:t>
      </w:r>
      <w:r w:rsidRPr="005805FE">
        <w:rPr>
          <w:rFonts w:asciiTheme="minorHAnsi" w:hAnsiTheme="minorHAnsi" w:cstheme="minorHAnsi"/>
          <w:sz w:val="24"/>
          <w:szCs w:val="24"/>
        </w:rPr>
        <w:t>niezwłocznego odsunięcia od wykonywania obowiązków wskazanych przez Wykonawcę pracowników, bez podania szczegółowych przyczyn. Zamawiający zastrzega sobie</w:t>
      </w:r>
      <w:r w:rsidRPr="005805FE">
        <w:rPr>
          <w:rFonts w:cstheme="minorHAnsi"/>
          <w:sz w:val="24"/>
          <w:szCs w:val="24"/>
        </w:rPr>
        <w:t xml:space="preserve"> </w:t>
      </w:r>
      <w:r w:rsidRPr="005805FE">
        <w:rPr>
          <w:rFonts w:asciiTheme="minorHAnsi" w:hAnsiTheme="minorHAnsi" w:cstheme="minorHAnsi"/>
          <w:sz w:val="24"/>
          <w:szCs w:val="24"/>
        </w:rPr>
        <w:t xml:space="preserve">możliwość natychmiastowego odsunięcia od obowiązków pracownika będącego pod wpływem alkoholu bądź innych środków odurzających. </w:t>
      </w:r>
    </w:p>
    <w:p w14:paraId="12C6E2FE" w14:textId="2FC54C86" w:rsidR="00283442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5805FE">
        <w:rPr>
          <w:rFonts w:asciiTheme="minorHAnsi" w:hAnsiTheme="minorHAnsi" w:cstheme="minorHAnsi"/>
          <w:sz w:val="24"/>
          <w:szCs w:val="24"/>
        </w:rPr>
        <w:t>W razie zaistnienia potrzeby natychmiastowego odsunięcia lub niedopuszczenia do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5805FE">
        <w:rPr>
          <w:rFonts w:asciiTheme="minorHAnsi" w:hAnsiTheme="minorHAnsi" w:cstheme="minorHAnsi"/>
          <w:sz w:val="24"/>
          <w:szCs w:val="24"/>
        </w:rPr>
        <w:t xml:space="preserve">pracy pracownika, zgodnie z ust. </w:t>
      </w:r>
      <w:r>
        <w:rPr>
          <w:rFonts w:asciiTheme="minorHAnsi" w:hAnsiTheme="minorHAnsi" w:cstheme="minorHAnsi"/>
          <w:sz w:val="24"/>
          <w:szCs w:val="24"/>
        </w:rPr>
        <w:t>7</w:t>
      </w:r>
      <w:r w:rsidRPr="005805FE">
        <w:rPr>
          <w:rFonts w:asciiTheme="minorHAnsi" w:hAnsiTheme="minorHAnsi" w:cstheme="minorHAnsi"/>
          <w:sz w:val="24"/>
          <w:szCs w:val="24"/>
        </w:rPr>
        <w:t xml:space="preserve"> i 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5805FE">
        <w:rPr>
          <w:rFonts w:asciiTheme="minorHAnsi" w:hAnsiTheme="minorHAnsi" w:cstheme="minorHAnsi"/>
          <w:sz w:val="24"/>
          <w:szCs w:val="24"/>
        </w:rPr>
        <w:t>, Wykonawca zobowiązuje się skierować na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5805FE">
        <w:rPr>
          <w:rFonts w:asciiTheme="minorHAnsi" w:hAnsiTheme="minorHAnsi" w:cstheme="minorHAnsi"/>
          <w:sz w:val="24"/>
          <w:szCs w:val="24"/>
        </w:rPr>
        <w:t>posterunek innego pracownika ochrony w terminie nie dłuższym niż 2 (dwie) godziny. Termin ten obowiązuje również w wypadku zaistnienia sytuacji losowych nie pozwalających pracownikowi ochrony wykonywać obowiązków w danym momencie.</w:t>
      </w:r>
    </w:p>
    <w:p w14:paraId="72FEF499" w14:textId="77777777" w:rsidR="00283442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5805FE">
        <w:rPr>
          <w:rStyle w:val="highlight"/>
          <w:rFonts w:asciiTheme="minorHAnsi" w:hAnsiTheme="minorHAnsi" w:cstheme="minorHAnsi"/>
          <w:sz w:val="24"/>
          <w:szCs w:val="24"/>
        </w:rPr>
        <w:t>Zmian</w:t>
      </w:r>
      <w:r w:rsidRPr="005805FE">
        <w:rPr>
          <w:rFonts w:asciiTheme="minorHAnsi" w:hAnsiTheme="minorHAnsi" w:cstheme="minorHAnsi"/>
          <w:sz w:val="24"/>
          <w:szCs w:val="24"/>
        </w:rPr>
        <w:t>a pracownika/pracowników ochrony realizującego zamówienie będzie również możliwa na żądanie Zamawiającego w przypadku nienależytego świadczenia przez niego usług</w:t>
      </w:r>
      <w:r>
        <w:rPr>
          <w:rFonts w:asciiTheme="minorHAnsi" w:hAnsiTheme="minorHAnsi" w:cstheme="minorHAnsi"/>
          <w:sz w:val="24"/>
          <w:szCs w:val="24"/>
        </w:rPr>
        <w:t>, po uprzednim wezwaniu Wykonawcy.</w:t>
      </w:r>
    </w:p>
    <w:p w14:paraId="39FA98FA" w14:textId="77777777" w:rsidR="00283442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5805FE">
        <w:rPr>
          <w:rFonts w:asciiTheme="minorHAnsi" w:hAnsiTheme="minorHAnsi" w:cstheme="minorHAnsi"/>
          <w:sz w:val="24"/>
          <w:szCs w:val="24"/>
        </w:rPr>
        <w:t>Zmiana pracownika/pracowników ochrony realizującego umowę będzie także możliwa na wniosek Wykonawcy, uzasadniony obiektywnymi okolicznościami. Zmiana pracownika realizującego zamówienie możliwa będzie poprzez pisemne powiadomienie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805FE">
        <w:rPr>
          <w:rFonts w:asciiTheme="minorHAnsi" w:hAnsiTheme="minorHAnsi" w:cstheme="minorHAnsi"/>
          <w:sz w:val="24"/>
          <w:szCs w:val="24"/>
        </w:rPr>
        <w:t>Zamawiającego przez Wykonawcę o zmianie pracownika/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805FE">
        <w:rPr>
          <w:rFonts w:asciiTheme="minorHAnsi" w:hAnsiTheme="minorHAnsi" w:cstheme="minorHAnsi"/>
          <w:sz w:val="24"/>
          <w:szCs w:val="24"/>
        </w:rPr>
        <w:t>pracowników, co najmniej na 2 (dwa) dni robocze przed zamiarem dokonania zmiany</w:t>
      </w:r>
      <w:r>
        <w:rPr>
          <w:rFonts w:asciiTheme="minorHAnsi" w:hAnsiTheme="minorHAnsi" w:cstheme="minorHAnsi"/>
          <w:sz w:val="24"/>
          <w:szCs w:val="24"/>
        </w:rPr>
        <w:t xml:space="preserve"> (nowowprowadzany pracownik musi spełniać wymagania SWZ i oferty Wykonawcy)</w:t>
      </w:r>
      <w:r w:rsidRPr="005805F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DCB9159" w14:textId="353F86B8" w:rsidR="00283442" w:rsidRDefault="00283442" w:rsidP="0028344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5805FE">
        <w:rPr>
          <w:rFonts w:asciiTheme="minorHAnsi" w:hAnsiTheme="minorHAnsi" w:cstheme="minorHAnsi"/>
          <w:sz w:val="24"/>
          <w:szCs w:val="24"/>
        </w:rPr>
        <w:t>W przypadku konieczności nagłej zmiany pracownika ochrony (nie przybycie na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5805FE">
        <w:rPr>
          <w:rFonts w:asciiTheme="minorHAnsi" w:hAnsiTheme="minorHAnsi" w:cstheme="minorHAnsi"/>
          <w:sz w:val="24"/>
          <w:szCs w:val="24"/>
        </w:rPr>
        <w:t xml:space="preserve">służbę pracownika lub przybycia w stanie uniemożliwiającym wykonywanie obowiązków) Wykonawca niezwłocznie powiadomi o tym fakcie Zamawiającego oraz dokona odpowiedniej adnotacji w Książce Dyżurów. Wykonawca </w:t>
      </w:r>
      <w:proofErr w:type="gramStart"/>
      <w:r w:rsidRPr="005805FE">
        <w:rPr>
          <w:rFonts w:asciiTheme="minorHAnsi" w:hAnsiTheme="minorHAnsi" w:cstheme="minorHAnsi"/>
          <w:sz w:val="24"/>
          <w:szCs w:val="24"/>
        </w:rPr>
        <w:t>nie później</w:t>
      </w:r>
      <w:proofErr w:type="gramEnd"/>
      <w:r w:rsidRPr="005805FE">
        <w:rPr>
          <w:rFonts w:asciiTheme="minorHAnsi" w:hAnsiTheme="minorHAnsi" w:cstheme="minorHAnsi"/>
          <w:sz w:val="24"/>
          <w:szCs w:val="24"/>
        </w:rPr>
        <w:t xml:space="preserve"> niż (2) dwie godziny licząc od powiadomienia Zamawiającego o powyższym fakcie, winien zapewnić do ochrony obiektu innego pracownika ochrony o odpowiednich kwalifikacjach. </w:t>
      </w:r>
    </w:p>
    <w:p w14:paraId="2EA23958" w14:textId="29F3C413" w:rsidR="00D972F3" w:rsidRDefault="00283442" w:rsidP="008A6774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294"/>
        <w:jc w:val="both"/>
        <w:rPr>
          <w:rFonts w:asciiTheme="minorHAnsi" w:hAnsiTheme="minorHAnsi" w:cstheme="minorHAnsi"/>
          <w:sz w:val="24"/>
          <w:szCs w:val="24"/>
        </w:rPr>
      </w:pPr>
      <w:r w:rsidRPr="00D82341">
        <w:rPr>
          <w:rFonts w:asciiTheme="minorHAnsi" w:hAnsiTheme="minorHAnsi" w:cstheme="minorHAnsi"/>
          <w:sz w:val="24"/>
          <w:szCs w:val="24"/>
        </w:rPr>
        <w:lastRenderedPageBreak/>
        <w:t xml:space="preserve">W przypadku zmiany pracownika realizującego umowę, </w:t>
      </w:r>
      <w:r w:rsidRPr="00BF14E4">
        <w:rPr>
          <w:rFonts w:asciiTheme="minorHAnsi" w:hAnsiTheme="minorHAnsi" w:cstheme="minorHAnsi"/>
          <w:sz w:val="24"/>
          <w:szCs w:val="24"/>
        </w:rPr>
        <w:t xml:space="preserve">Wykonawca zobowiązany będzie do potwierdzenia, że osoba ta spełnia </w:t>
      </w:r>
      <w:proofErr w:type="gramStart"/>
      <w:r w:rsidRPr="00BF14E4">
        <w:rPr>
          <w:rFonts w:asciiTheme="minorHAnsi" w:hAnsiTheme="minorHAnsi" w:cstheme="minorHAnsi"/>
          <w:sz w:val="24"/>
          <w:szCs w:val="24"/>
        </w:rPr>
        <w:t>wymagania</w:t>
      </w:r>
      <w:proofErr w:type="gramEnd"/>
      <w:r w:rsidRPr="00BF14E4">
        <w:rPr>
          <w:rFonts w:asciiTheme="minorHAnsi" w:hAnsiTheme="minorHAnsi" w:cstheme="minorHAnsi"/>
          <w:sz w:val="24"/>
          <w:szCs w:val="24"/>
        </w:rPr>
        <w:t xml:space="preserve"> o których mowa w SWZ </w:t>
      </w:r>
      <w:r w:rsidR="006C174F" w:rsidRPr="00BF14E4">
        <w:rPr>
          <w:rFonts w:asciiTheme="minorHAnsi" w:hAnsiTheme="minorHAnsi" w:cstheme="minorHAnsi"/>
          <w:sz w:val="24"/>
          <w:szCs w:val="24"/>
        </w:rPr>
        <w:t>i</w:t>
      </w:r>
      <w:r w:rsidR="006C174F">
        <w:rPr>
          <w:rFonts w:asciiTheme="minorHAnsi" w:hAnsiTheme="minorHAnsi" w:cstheme="minorHAnsi"/>
          <w:sz w:val="24"/>
          <w:szCs w:val="24"/>
        </w:rPr>
        <w:t> </w:t>
      </w:r>
      <w:r w:rsidRPr="00BF14E4">
        <w:rPr>
          <w:rFonts w:asciiTheme="minorHAnsi" w:hAnsiTheme="minorHAnsi" w:cstheme="minorHAnsi"/>
          <w:sz w:val="24"/>
          <w:szCs w:val="24"/>
        </w:rPr>
        <w:t>ofercie Wykonawcy, oraz że jest pracownikiem Wykonawcy.</w:t>
      </w:r>
      <w:r w:rsidR="00D972F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8C14481" w14:textId="77777777" w:rsidR="00D972F3" w:rsidRPr="00D972F3" w:rsidRDefault="00283442" w:rsidP="004B1EE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0C2003">
        <w:rPr>
          <w:rFonts w:asciiTheme="minorHAnsi" w:hAnsiTheme="minorHAnsi" w:cstheme="minorHAnsi"/>
          <w:spacing w:val="-4"/>
          <w:sz w:val="24"/>
          <w:szCs w:val="24"/>
        </w:rPr>
        <w:t>Wykonawca zapewnia i kieruje do S</w:t>
      </w:r>
      <w:r w:rsidRPr="000C2003">
        <w:rPr>
          <w:rFonts w:asciiTheme="minorHAnsi" w:eastAsia="Times New Roman" w:hAnsiTheme="minorHAnsi" w:cstheme="minorHAnsi"/>
          <w:spacing w:val="-4"/>
          <w:sz w:val="24"/>
          <w:szCs w:val="24"/>
        </w:rPr>
        <w:t>ądu na żądanie patrol interwencyjny w celu wsparcia si</w:t>
      </w:r>
      <w:r w:rsidR="00997408" w:rsidRPr="000C2003">
        <w:rPr>
          <w:rFonts w:asciiTheme="minorHAnsi" w:eastAsia="Times New Roman" w:hAnsiTheme="minorHAnsi" w:cstheme="minorHAnsi"/>
          <w:spacing w:val="-4"/>
          <w:sz w:val="24"/>
          <w:szCs w:val="24"/>
        </w:rPr>
        <w:t>ł</w:t>
      </w:r>
      <w:r w:rsidRPr="000C2003">
        <w:rPr>
          <w:rFonts w:asciiTheme="minorHAnsi" w:eastAsia="Times New Roman" w:hAnsiTheme="minorHAnsi" w:cstheme="minorHAnsi"/>
          <w:spacing w:val="-4"/>
          <w:sz w:val="24"/>
          <w:szCs w:val="24"/>
        </w:rPr>
        <w:t xml:space="preserve"> </w:t>
      </w:r>
      <w:r w:rsidRPr="000C2003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ochrony podczas zakłócania porządku albo istnienia takich przesłanek. Czas dojazdu nie może być </w:t>
      </w:r>
      <w:proofErr w:type="gramStart"/>
      <w:r w:rsidRPr="000C2003">
        <w:rPr>
          <w:rFonts w:asciiTheme="minorHAnsi" w:eastAsia="Times New Roman" w:hAnsiTheme="minorHAnsi" w:cstheme="minorHAnsi"/>
          <w:spacing w:val="-6"/>
          <w:sz w:val="24"/>
          <w:szCs w:val="24"/>
        </w:rPr>
        <w:t>dłuższy,</w:t>
      </w:r>
      <w:proofErr w:type="gramEnd"/>
      <w:r w:rsidRPr="000C2003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niż 20 minut od momentu zgłoszenia. </w:t>
      </w:r>
    </w:p>
    <w:p w14:paraId="31672E2A" w14:textId="24C6DE9D" w:rsidR="006F7368" w:rsidRPr="006F7368" w:rsidRDefault="006F7368" w:rsidP="004B1EE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hanging="294"/>
        <w:jc w:val="both"/>
        <w:rPr>
          <w:rFonts w:asciiTheme="minorHAnsi" w:hAnsiTheme="minorHAnsi" w:cstheme="minorHAnsi"/>
          <w:sz w:val="24"/>
          <w:szCs w:val="24"/>
        </w:rPr>
      </w:pPr>
      <w:r w:rsidRPr="006F7368">
        <w:rPr>
          <w:rFonts w:asciiTheme="minorHAnsi" w:hAnsiTheme="minorHAnsi" w:cstheme="minorHAnsi"/>
          <w:sz w:val="24"/>
          <w:szCs w:val="24"/>
        </w:rPr>
        <w:t>Wykonawca zobowiązuje się do uzgodnienia z Zamawiającym terminu szkolenia z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>zakresu obsługi i zarządzania systemami zainstalowanymi w obiektach Sądu oraz zapoznania z obiektami Sądu wskazanych pracowników (pierwsze szkolenie przed rozpoczęciem realizacji umowy - szkolenie z Ochrony Radiologicznej i Ćwiczenia z</w:t>
      </w:r>
      <w:r w:rsidR="006565BC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>Planu Postępowania Awaryjnego). Termin pierwszego szkolenia i zapoznania z</w:t>
      </w:r>
      <w:r w:rsidR="006565BC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>obiektami nie może być krótszy aniżeli 7 dni przed rozpoczęciem realizacji umowy. Zamawiający pokrywa koszty szkolenia z zakresu obsługi i zarządzania systemami zainstalowanymi w obiektach Sądu oraz zapoznania z obiektami wskazanych pracowników, z tym zastrzeżeniem, że Zamawiający pokrywa koszt tylko pierwszego szkolenia z obsługi urządzenia w postaci prześwietlarki bagażu dla wskazanych przez Wykonawcę do obsługi urządzenia osób, natomiast koszt kolejnych szkoleń pracowników ochrony pokrywa Wykonawca. Zamawiający będzie współdziałał z</w:t>
      </w:r>
      <w:r w:rsidR="006565BC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>Wykonawcą w zakresie organizacji szkolenia dla pracowników Wykonawcy, a</w:t>
      </w:r>
      <w:r w:rsidR="006565BC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>w</w:t>
      </w:r>
      <w:r w:rsidR="006565BC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 xml:space="preserve">szczególności udzieli w pierwszej kolejności Wykonawcy (osobie oddelegowanej) instruktażu z zakresu obsługi urządzeń zainstalowanych w obiektach Sądu, aby ten mógł przekazać wiedzę z zakresu obsługi swoim pracownikom. </w:t>
      </w:r>
    </w:p>
    <w:p w14:paraId="5E62D39A" w14:textId="2FFAA4B5" w:rsidR="006F7368" w:rsidRPr="006F7368" w:rsidRDefault="006F7368" w:rsidP="004B1EE2">
      <w:pPr>
        <w:pStyle w:val="Akapitzlist"/>
        <w:numPr>
          <w:ilvl w:val="0"/>
          <w:numId w:val="8"/>
        </w:numPr>
        <w:shd w:val="clear" w:color="auto" w:fill="FFFFFF"/>
        <w:tabs>
          <w:tab w:val="left" w:pos="216"/>
        </w:tabs>
        <w:ind w:hanging="294"/>
        <w:jc w:val="both"/>
        <w:rPr>
          <w:rFonts w:asciiTheme="minorHAnsi" w:hAnsiTheme="minorHAnsi" w:cstheme="minorHAnsi"/>
          <w:sz w:val="24"/>
          <w:szCs w:val="24"/>
        </w:rPr>
      </w:pPr>
      <w:r w:rsidRPr="006F7368">
        <w:rPr>
          <w:rFonts w:asciiTheme="minorHAnsi" w:hAnsiTheme="minorHAnsi" w:cstheme="minorHAnsi"/>
          <w:sz w:val="24"/>
          <w:szCs w:val="24"/>
        </w:rPr>
        <w:t>Ponadto Wykonawca zobowiązuje się dodatkowo do corocznego – na swój koszt - przeszkolenia pracowników oddelegowanych od obsługi prześwietlarki bagażu przez producenta lub autoryzowanego dystrybutora producenta urządzenia albo podmioty przez nich autoryzowane, co zostanie potwierdzone odpowiednim dokumentem (podmioty rzetelne w zakresie szkolenia z tego obszaru i obsługi urządzenia do</w:t>
      </w:r>
      <w:r w:rsidR="008F5064">
        <w:rPr>
          <w:rFonts w:asciiTheme="minorHAnsi" w:hAnsiTheme="minorHAnsi" w:cstheme="minorHAnsi"/>
          <w:sz w:val="24"/>
          <w:szCs w:val="24"/>
        </w:rPr>
        <w:t> </w:t>
      </w:r>
      <w:r w:rsidRPr="006F7368">
        <w:rPr>
          <w:rFonts w:asciiTheme="minorHAnsi" w:hAnsiTheme="minorHAnsi" w:cstheme="minorHAnsi"/>
          <w:sz w:val="24"/>
          <w:szCs w:val="24"/>
        </w:rPr>
        <w:t>prześwietlania ADANI BV5030</w:t>
      </w:r>
      <w:r w:rsidR="004260B6">
        <w:rPr>
          <w:rFonts w:asciiTheme="minorHAnsi" w:hAnsiTheme="minorHAnsi" w:cstheme="minorHAnsi"/>
          <w:sz w:val="24"/>
          <w:szCs w:val="24"/>
        </w:rPr>
        <w:t>)</w:t>
      </w:r>
      <w:r w:rsidRPr="006F7368">
        <w:rPr>
          <w:rFonts w:asciiTheme="minorHAnsi" w:hAnsiTheme="minorHAnsi" w:cstheme="minorHAnsi"/>
          <w:sz w:val="24"/>
          <w:szCs w:val="24"/>
        </w:rPr>
        <w:t>.</w:t>
      </w:r>
    </w:p>
    <w:p w14:paraId="59FC7679" w14:textId="77777777" w:rsidR="00283442" w:rsidRPr="008A6774" w:rsidRDefault="00283442" w:rsidP="00283442">
      <w:pPr>
        <w:shd w:val="clear" w:color="auto" w:fill="FFFFFF"/>
        <w:tabs>
          <w:tab w:val="left" w:pos="21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559E69C" w14:textId="77777777" w:rsidR="00283442" w:rsidRPr="00457C13" w:rsidRDefault="00283442" w:rsidP="00283442">
      <w:pPr>
        <w:shd w:val="clear" w:color="auto" w:fill="FFFFFF"/>
        <w:ind w:left="6960"/>
        <w:rPr>
          <w:rFonts w:asciiTheme="minorHAnsi" w:hAnsiTheme="minorHAnsi" w:cstheme="minorHAnsi"/>
          <w:sz w:val="24"/>
          <w:szCs w:val="24"/>
        </w:rPr>
      </w:pPr>
    </w:p>
    <w:p w14:paraId="24F0C2AB" w14:textId="77777777" w:rsidR="00283442" w:rsidRPr="008A6774" w:rsidRDefault="00283442" w:rsidP="00283442">
      <w:pPr>
        <w:shd w:val="clear" w:color="auto" w:fill="FFFFFF"/>
        <w:ind w:left="6960"/>
        <w:rPr>
          <w:rFonts w:asciiTheme="minorHAnsi" w:hAnsiTheme="minorHAnsi" w:cstheme="minorHAnsi"/>
          <w:sz w:val="24"/>
          <w:szCs w:val="24"/>
        </w:rPr>
        <w:sectPr w:rsidR="00283442" w:rsidRPr="008A6774" w:rsidSect="00430008">
          <w:pgSz w:w="11909" w:h="16834"/>
          <w:pgMar w:top="1418" w:right="1418" w:bottom="1418" w:left="1418" w:header="709" w:footer="709" w:gutter="0"/>
          <w:cols w:space="60"/>
          <w:noEndnote/>
        </w:sectPr>
      </w:pPr>
    </w:p>
    <w:p w14:paraId="4368E559" w14:textId="77777777" w:rsidR="00283442" w:rsidRPr="00377FDC" w:rsidRDefault="00283442" w:rsidP="00283442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bCs/>
          <w:spacing w:val="-16"/>
          <w:sz w:val="24"/>
          <w:szCs w:val="24"/>
        </w:rPr>
      </w:pPr>
      <w:r w:rsidRPr="00377FDC">
        <w:rPr>
          <w:rFonts w:asciiTheme="minorHAnsi" w:hAnsiTheme="minorHAnsi" w:cstheme="minorHAnsi"/>
          <w:b/>
          <w:bCs/>
          <w:spacing w:val="-15"/>
          <w:sz w:val="24"/>
          <w:szCs w:val="24"/>
        </w:rPr>
        <w:lastRenderedPageBreak/>
        <w:t>RODZAJ I CZ</w:t>
      </w:r>
      <w:r w:rsidRPr="00377FDC">
        <w:rPr>
          <w:rFonts w:asciiTheme="minorHAnsi" w:eastAsia="Times New Roman" w:hAnsiTheme="minorHAnsi" w:cstheme="minorHAnsi"/>
          <w:b/>
          <w:bCs/>
          <w:spacing w:val="-15"/>
          <w:sz w:val="24"/>
          <w:szCs w:val="24"/>
        </w:rPr>
        <w:t>ĘSTOTLIWOŚĆ WYKONYWANYCH USŁUG OBJĘTYCH P</w:t>
      </w:r>
      <w:r w:rsidRPr="00377FDC">
        <w:rPr>
          <w:rFonts w:asciiTheme="minorHAnsi" w:hAnsiTheme="minorHAnsi" w:cstheme="minorHAnsi"/>
          <w:b/>
          <w:sz w:val="24"/>
          <w:szCs w:val="24"/>
        </w:rPr>
        <w:t xml:space="preserve">RZEDMIOTEM </w:t>
      </w:r>
      <w:r w:rsidRPr="00377FDC">
        <w:rPr>
          <w:rFonts w:asciiTheme="minorHAnsi" w:hAnsiTheme="minorHAnsi" w:cstheme="minorHAnsi"/>
          <w:b/>
          <w:bCs/>
          <w:spacing w:val="-16"/>
          <w:sz w:val="24"/>
          <w:szCs w:val="24"/>
        </w:rPr>
        <w:t>ZAM</w:t>
      </w:r>
      <w:r w:rsidRPr="00377FDC">
        <w:rPr>
          <w:rFonts w:asciiTheme="minorHAnsi" w:eastAsia="Times New Roman" w:hAnsiTheme="minorHAnsi" w:cstheme="minorHAnsi"/>
          <w:b/>
          <w:bCs/>
          <w:spacing w:val="-16"/>
          <w:sz w:val="24"/>
          <w:szCs w:val="24"/>
        </w:rPr>
        <w:t>ÓWIENIA</w:t>
      </w:r>
    </w:p>
    <w:p w14:paraId="2A336F42" w14:textId="77777777" w:rsidR="00283442" w:rsidRPr="005E7A68" w:rsidRDefault="00283442" w:rsidP="00283442">
      <w:pPr>
        <w:shd w:val="clear" w:color="auto" w:fill="FFFFFF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843"/>
        <w:gridCol w:w="2409"/>
        <w:gridCol w:w="6092"/>
      </w:tblGrid>
      <w:tr w:rsidR="00283442" w14:paraId="6CAC774C" w14:textId="77777777" w:rsidTr="00E760B6">
        <w:tc>
          <w:tcPr>
            <w:tcW w:w="534" w:type="dxa"/>
            <w:vAlign w:val="center"/>
          </w:tcPr>
          <w:p w14:paraId="12400E59" w14:textId="77777777" w:rsidR="00283442" w:rsidRPr="00EC1BDF" w:rsidRDefault="00283442" w:rsidP="00E760B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BDF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417" w:type="dxa"/>
            <w:vAlign w:val="center"/>
          </w:tcPr>
          <w:p w14:paraId="3E7317DE" w14:textId="77777777" w:rsidR="00283442" w:rsidRPr="00EC1BDF" w:rsidRDefault="00283442" w:rsidP="00E760B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BDF">
              <w:rPr>
                <w:rFonts w:asciiTheme="minorHAnsi" w:hAnsiTheme="minorHAnsi" w:cstheme="minorHAnsi"/>
                <w:b/>
                <w:sz w:val="24"/>
                <w:szCs w:val="24"/>
              </w:rPr>
              <w:t>numer posterunku</w:t>
            </w:r>
          </w:p>
        </w:tc>
        <w:tc>
          <w:tcPr>
            <w:tcW w:w="1843" w:type="dxa"/>
            <w:vAlign w:val="center"/>
          </w:tcPr>
          <w:p w14:paraId="60676794" w14:textId="77777777" w:rsidR="00283442" w:rsidRPr="00EC1BDF" w:rsidRDefault="00283442" w:rsidP="00E760B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BDF">
              <w:rPr>
                <w:rFonts w:asciiTheme="minorHAnsi" w:hAnsiTheme="minorHAnsi" w:cstheme="minorHAnsi"/>
                <w:b/>
                <w:sz w:val="24"/>
                <w:szCs w:val="24"/>
              </w:rPr>
              <w:t>ilość osób wyznaczona do realizacji usługi ochrony</w:t>
            </w:r>
          </w:p>
        </w:tc>
        <w:tc>
          <w:tcPr>
            <w:tcW w:w="1843" w:type="dxa"/>
            <w:vAlign w:val="center"/>
          </w:tcPr>
          <w:p w14:paraId="79FD80FD" w14:textId="77777777" w:rsidR="00283442" w:rsidRPr="00EC1BDF" w:rsidRDefault="00283442" w:rsidP="00E760B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BDF">
              <w:rPr>
                <w:rFonts w:asciiTheme="minorHAnsi" w:hAnsiTheme="minorHAnsi" w:cstheme="minorHAnsi"/>
                <w:b/>
                <w:sz w:val="24"/>
                <w:szCs w:val="24"/>
              </w:rPr>
              <w:t>miejsce ustanowienia posterunku</w:t>
            </w:r>
          </w:p>
        </w:tc>
        <w:tc>
          <w:tcPr>
            <w:tcW w:w="2409" w:type="dxa"/>
            <w:vAlign w:val="center"/>
          </w:tcPr>
          <w:p w14:paraId="0D4A5D27" w14:textId="77777777" w:rsidR="00283442" w:rsidRPr="00EC1BDF" w:rsidRDefault="00283442" w:rsidP="00E760B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BDF">
              <w:rPr>
                <w:rFonts w:asciiTheme="minorHAnsi" w:hAnsiTheme="minorHAnsi" w:cstheme="minorHAnsi"/>
                <w:b/>
                <w:sz w:val="24"/>
                <w:szCs w:val="24"/>
              </w:rPr>
              <w:t>godziny pełnienia dyżuru</w:t>
            </w:r>
          </w:p>
        </w:tc>
        <w:tc>
          <w:tcPr>
            <w:tcW w:w="6092" w:type="dxa"/>
            <w:vAlign w:val="center"/>
          </w:tcPr>
          <w:p w14:paraId="78E462BA" w14:textId="77777777" w:rsidR="00283442" w:rsidRPr="00EC1BDF" w:rsidRDefault="00283442" w:rsidP="00E760B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1BDF">
              <w:rPr>
                <w:rFonts w:asciiTheme="minorHAnsi" w:hAnsiTheme="minorHAnsi" w:cstheme="minorHAnsi"/>
                <w:b/>
                <w:sz w:val="24"/>
                <w:szCs w:val="24"/>
              </w:rPr>
              <w:t>Zadania do realizacji</w:t>
            </w:r>
          </w:p>
        </w:tc>
      </w:tr>
      <w:tr w:rsidR="00283442" w14:paraId="7CCB64CC" w14:textId="77777777" w:rsidTr="00E760B6">
        <w:tc>
          <w:tcPr>
            <w:tcW w:w="534" w:type="dxa"/>
          </w:tcPr>
          <w:p w14:paraId="2F699705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0D370C3" w14:textId="77777777" w:rsidR="00283442" w:rsidRDefault="00283442" w:rsidP="00E760B6">
            <w:pPr>
              <w:shd w:val="clear" w:color="auto" w:fill="FFFFFF"/>
              <w:ind w:left="10"/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 xml:space="preserve">posterunek </w:t>
            </w:r>
          </w:p>
          <w:p w14:paraId="4A99A96D" w14:textId="741B0F44" w:rsidR="00283442" w:rsidRDefault="00283442" w:rsidP="00E760B6">
            <w:pPr>
              <w:shd w:val="clear" w:color="auto" w:fill="FFFFFF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>nr</w:t>
            </w:r>
            <w:r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405AA79" w14:textId="77777777" w:rsidR="00283442" w:rsidRPr="00B109C7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(dwuosobowy-</w:t>
            </w:r>
          </w:p>
          <w:p w14:paraId="686983CD" w14:textId="77777777" w:rsidR="00283442" w:rsidRPr="00B109C7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posterunek nr 1;</w:t>
            </w:r>
          </w:p>
          <w:p w14:paraId="32F230E1" w14:textId="77777777" w:rsidR="00283442" w:rsidRPr="00B109C7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w składzie wymagan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 xml:space="preserve"> jest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dwóch</w:t>
            </w:r>
          </w:p>
          <w:p w14:paraId="104A06AD" w14:textId="77777777" w:rsidR="00283442" w:rsidRPr="00B109C7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pracownik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ów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 xml:space="preserve"> ochrony z</w:t>
            </w:r>
          </w:p>
          <w:p w14:paraId="02EED3A6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licencją – wpisem na listę kwalifikowanych pracowników ochrony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fizycznej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1F3A2EA5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wejście główne do Sądu Rejonowego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14:paraId="161C3149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od </w:t>
            </w:r>
            <w:r w:rsidRPr="00700C99">
              <w:rPr>
                <w:rFonts w:asciiTheme="minorHAnsi" w:hAnsiTheme="minorHAnsi" w:cstheme="minorHAnsi"/>
                <w:iCs/>
                <w:sz w:val="24"/>
                <w:szCs w:val="24"/>
              </w:rPr>
              <w:t>ul. 17 Marca 3, 82-200 Malbork</w:t>
            </w:r>
          </w:p>
        </w:tc>
        <w:tc>
          <w:tcPr>
            <w:tcW w:w="2409" w:type="dxa"/>
          </w:tcPr>
          <w:p w14:paraId="529B709F" w14:textId="77777777" w:rsidR="00283442" w:rsidRPr="00B109C7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</w:rPr>
              <w:t>jeden p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racownik z</w:t>
            </w:r>
          </w:p>
          <w:p w14:paraId="303C58F5" w14:textId="527881DE" w:rsidR="00283442" w:rsidRPr="004653E1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 xml:space="preserve">licencją - wpisem na listę </w:t>
            </w:r>
            <w:r w:rsidRPr="000C347F">
              <w:rPr>
                <w:rFonts w:asciiTheme="minorHAnsi" w:hAnsiTheme="minorHAnsi" w:cstheme="minorHAnsi"/>
                <w:sz w:val="24"/>
                <w:szCs w:val="24"/>
              </w:rPr>
              <w:t xml:space="preserve">kwalifikowanych pracowników ochrony fizycznej oraz posiadający paszport </w:t>
            </w: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dozymetryczny:</w:t>
            </w:r>
          </w:p>
          <w:p w14:paraId="162D76A3" w14:textId="3407B851" w:rsidR="00283442" w:rsidRPr="004653E1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 xml:space="preserve">w </w:t>
            </w:r>
            <w:r w:rsidR="00FA7188" w:rsidRPr="004653E1">
              <w:rPr>
                <w:rFonts w:asciiTheme="minorHAnsi" w:hAnsiTheme="minorHAnsi" w:cstheme="minorHAnsi"/>
                <w:sz w:val="24"/>
                <w:szCs w:val="24"/>
              </w:rPr>
              <w:t xml:space="preserve">dniach roboczych w </w:t>
            </w: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godzinach</w:t>
            </w:r>
            <w:r w:rsidR="00C02131" w:rsidRPr="004653E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7F5DF17" w14:textId="77777777" w:rsidR="00C02131" w:rsidRPr="004653E1" w:rsidRDefault="00C02131" w:rsidP="00C02131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z w:val="24"/>
                <w:szCs w:val="24"/>
              </w:rPr>
            </w:pP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a) 7:30- 18:00 -poniedziałek;</w:t>
            </w:r>
          </w:p>
          <w:p w14:paraId="0E7C4C6D" w14:textId="77777777" w:rsidR="00C02131" w:rsidRPr="004653E1" w:rsidRDefault="00C02131" w:rsidP="00C02131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b) 7:30- 15:30 - wtorek – piątek</w:t>
            </w:r>
          </w:p>
          <w:p w14:paraId="2091868D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E38062" w14:textId="77777777" w:rsidR="00283442" w:rsidRPr="00377FD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</w:rPr>
              <w:t>drugi p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racownik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</w:p>
          <w:p w14:paraId="77C0D9B5" w14:textId="77777777" w:rsidR="00283442" w:rsidRDefault="00283442" w:rsidP="00E760B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licencj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ą – wpis na listę kwalifikowanych pracowników ochrony fizycznej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562E9">
              <w:rPr>
                <w:rFonts w:asciiTheme="minorHAnsi" w:hAnsiTheme="minorHAnsi" w:cstheme="minorHAnsi"/>
                <w:b/>
                <w:sz w:val="24"/>
                <w:szCs w:val="24"/>
              </w:rPr>
              <w:t>całodobowo we wszystkie dni tygodni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 (24h/7 dni w tygodniu) </w:t>
            </w:r>
          </w:p>
          <w:p w14:paraId="3C6CF81B" w14:textId="77777777" w:rsidR="00283442" w:rsidRDefault="00283442" w:rsidP="00E760B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B76E752" w14:textId="3B820F0B" w:rsidR="00283442" w:rsidRPr="001F70C3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70C3">
              <w:rPr>
                <w:rFonts w:asciiTheme="minorHAnsi" w:hAnsiTheme="minorHAnsi" w:cstheme="minorHAnsi"/>
                <w:sz w:val="24"/>
                <w:szCs w:val="24"/>
              </w:rPr>
              <w:t>Pracownicy muszą być przeszkoleni z udzielania pierwszej pomocy przedmedycznej</w:t>
            </w:r>
          </w:p>
        </w:tc>
        <w:tc>
          <w:tcPr>
            <w:tcW w:w="6092" w:type="dxa"/>
          </w:tcPr>
          <w:p w14:paraId="5B950184" w14:textId="77777777" w:rsidR="00283442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Określone w OPZ, a w szczególności: </w:t>
            </w:r>
          </w:p>
          <w:p w14:paraId="7E67FECA" w14:textId="0787E5F4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kontrola ruchu osobowego oraz 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dopuszczenie wejścia na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tere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 Sądu osobom nieuprawnionym, nietrzeźwym, pod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wpływem środków odurzających, posiadającym przy sobie przedmioty 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iedozwolone do wniesienia,</w:t>
            </w:r>
          </w:p>
          <w:p w14:paraId="76A6836A" w14:textId="77777777" w:rsidR="00283442" w:rsidRPr="000C2003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0C2003">
              <w:rPr>
                <w:rFonts w:asciiTheme="minorHAnsi" w:hAnsiTheme="minorHAnsi" w:cstheme="minorHAnsi"/>
                <w:sz w:val="24"/>
                <w:szCs w:val="24"/>
              </w:rPr>
              <w:t>obsługa bramowego i ręcznego detektora metali,</w:t>
            </w:r>
          </w:p>
          <w:p w14:paraId="6D0C7968" w14:textId="0D7149FE" w:rsidR="00283442" w:rsidRPr="000C2003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C200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0C2003">
              <w:rPr>
                <w:rFonts w:asciiTheme="minorHAnsi" w:hAnsiTheme="minorHAnsi" w:cstheme="minorHAnsi"/>
                <w:sz w:val="24"/>
                <w:szCs w:val="24"/>
              </w:rPr>
              <w:tab/>
              <w:t>całodobowe monitorowanie systemów bezpieczeństwa</w:t>
            </w:r>
            <w:r w:rsidR="005D2557" w:rsidRPr="000C2003">
              <w:rPr>
                <w:rFonts w:asciiTheme="minorHAnsi" w:hAnsiTheme="minorHAnsi" w:cstheme="minorHAnsi"/>
                <w:sz w:val="24"/>
                <w:szCs w:val="24"/>
              </w:rPr>
              <w:t xml:space="preserve"> –</w:t>
            </w:r>
            <w:r w:rsidR="009F07D1" w:rsidRPr="000C200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D2557" w:rsidRPr="000C2003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575FDB" w:rsidRPr="000C200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D2557" w:rsidRPr="000C2003">
              <w:rPr>
                <w:rFonts w:asciiTheme="minorHAnsi" w:hAnsiTheme="minorHAnsi" w:cstheme="minorHAnsi"/>
                <w:sz w:val="24"/>
                <w:szCs w:val="24"/>
              </w:rPr>
              <w:t>obiektach Sądu Rejonowego w Malborku</w:t>
            </w:r>
          </w:p>
          <w:p w14:paraId="129A8D62" w14:textId="77777777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E051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E051C">
              <w:rPr>
                <w:rFonts w:asciiTheme="minorHAnsi" w:hAnsiTheme="minorHAnsi" w:cstheme="minorHAnsi"/>
                <w:sz w:val="24"/>
                <w:szCs w:val="24"/>
              </w:rPr>
              <w:tab/>
              <w:t>prowadzenie monitoringu otwierania i zamykania bramy wjazdowej Sądu Rejonowego</w:t>
            </w:r>
          </w:p>
          <w:p w14:paraId="4E2EB328" w14:textId="77777777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obsługa i zabezpieczenie wydawania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kluczy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kluczy zapasowych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w Sądzie Rejonowym,</w:t>
            </w:r>
          </w:p>
          <w:p w14:paraId="709BD51A" w14:textId="77777777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zabezpieczenie w razie konieczności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BOI i czytelni akt w Sądzie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Rejonowym</w:t>
            </w:r>
          </w:p>
          <w:p w14:paraId="254B42E7" w14:textId="2D606E1C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patrolowanie ciągów komunikacyjnyc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h</w:t>
            </w:r>
          </w:p>
          <w:p w14:paraId="1B33C48D" w14:textId="27EA89CC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niedopuszczenie do naruszenia w 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ądzie ustalonego porządku i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udział w jego przywracaniu,</w:t>
            </w:r>
          </w:p>
          <w:p w14:paraId="2C080C99" w14:textId="395AC632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F77248">
              <w:rPr>
                <w:rFonts w:asciiTheme="minorHAnsi" w:hAnsiTheme="minorHAnsi" w:cstheme="minorHAnsi"/>
                <w:sz w:val="24"/>
                <w:szCs w:val="24"/>
              </w:rPr>
              <w:t xml:space="preserve">całodobowe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sprawdzanie obiekt</w:t>
            </w:r>
            <w:r w:rsidR="001B3764">
              <w:rPr>
                <w:rFonts w:asciiTheme="minorHAnsi" w:hAnsiTheme="minorHAnsi" w:cstheme="minorHAnsi"/>
                <w:sz w:val="24"/>
                <w:szCs w:val="24"/>
              </w:rPr>
              <w:t>ów</w:t>
            </w:r>
            <w:r w:rsidR="001B3764"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i pomieszczeń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B3764">
              <w:rPr>
                <w:rFonts w:asciiTheme="minorHAnsi" w:hAnsiTheme="minorHAnsi" w:cstheme="minorHAnsi"/>
                <w:sz w:val="24"/>
                <w:szCs w:val="24"/>
              </w:rPr>
              <w:t xml:space="preserve">(ul. 17 Marca 3 oraz ul. Poczty Gdańskiej 19)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od względem bezpieczeństwa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pożarowego i ogólnego,</w:t>
            </w:r>
          </w:p>
          <w:p w14:paraId="4BD805F9" w14:textId="28C2707B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zezwalanie na wejście do obiektu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chronionego po godzinach urzędowania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Sądu tylko upoważnionym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93357" w:rsidRPr="000C2003">
              <w:rPr>
                <w:rFonts w:asciiTheme="minorHAnsi" w:hAnsiTheme="minorHAnsi" w:cstheme="minorHAnsi"/>
                <w:sz w:val="24"/>
                <w:szCs w:val="24"/>
              </w:rPr>
              <w:t>osobo</w:t>
            </w:r>
            <w:r w:rsidRPr="000C2003">
              <w:rPr>
                <w:rFonts w:asciiTheme="minorHAnsi" w:hAnsiTheme="minorHAnsi" w:cstheme="minorHAnsi"/>
                <w:sz w:val="24"/>
                <w:szCs w:val="24"/>
              </w:rPr>
              <w:t>m,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96A0ABB" w14:textId="77777777" w:rsidR="00283442" w:rsidRPr="00377FDC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niedopuszczenie do zakłócenia porzą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dku na terenie obiektu</w:t>
            </w:r>
          </w:p>
          <w:p w14:paraId="342A89A4" w14:textId="77777777" w:rsidR="00283442" w:rsidRPr="00B109C7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współdziałanie z innymi 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służbami w przywracaniu naruszonego porządku</w:t>
            </w:r>
          </w:p>
          <w:p w14:paraId="5EEF2D05" w14:textId="77777777" w:rsidR="00283442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ab/>
              <w:t>włączenia lokalnego systemu alarmowego Zamawiającego do sieci monitorowania obiektów Wykonawcy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(cena oferty obejmuje włączenie lokalnego systemu alarmowego zamawiającego do sieci monitorowania obiektów Wykonawcy)</w:t>
            </w:r>
          </w:p>
          <w:p w14:paraId="189F0DDB" w14:textId="6BB521A9" w:rsidR="00283442" w:rsidRPr="00BF14E4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zapewnienia </w:t>
            </w:r>
            <w:r w:rsidRPr="00BF14E4">
              <w:rPr>
                <w:rFonts w:asciiTheme="minorHAnsi" w:hAnsiTheme="minorHAnsi" w:cstheme="minorHAnsi"/>
                <w:sz w:val="24"/>
                <w:szCs w:val="24"/>
              </w:rPr>
              <w:t xml:space="preserve">zmotoryzowanej   grupy interwencyjnej/szybkiego reagowania podejmującej działania doraźne i interwencyjne (czas dojazdu grupy interwencyjnej nie może być dłuższy, niż 20 minut), </w:t>
            </w:r>
          </w:p>
          <w:p w14:paraId="28E359C2" w14:textId="77777777" w:rsidR="00283442" w:rsidRPr="00BF14E4" w:rsidRDefault="00283442" w:rsidP="00BE6D5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F14E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BF14E4">
              <w:rPr>
                <w:rFonts w:asciiTheme="minorHAnsi" w:hAnsiTheme="minorHAnsi" w:cstheme="minorHAnsi"/>
                <w:sz w:val="24"/>
                <w:szCs w:val="24"/>
              </w:rPr>
              <w:tab/>
              <w:t>aktywnego   całodobowego   monitorowania systemu alarmowego obiektu,</w:t>
            </w:r>
          </w:p>
          <w:p w14:paraId="0C88F27D" w14:textId="0452ED20" w:rsidR="00283442" w:rsidRDefault="00283442" w:rsidP="0084080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przeprowadzanie działań doraźnych-i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nterwencyjnych w przypadku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otrzymania sygnału z monitorowanego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obiektu w czasie nie dłuższym, niż 5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minut od czasu otrzymania sygna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łu/zgłoszenia</w:t>
            </w:r>
          </w:p>
        </w:tc>
      </w:tr>
      <w:tr w:rsidR="00283442" w14:paraId="5D328E8E" w14:textId="77777777" w:rsidTr="00E760B6">
        <w:tc>
          <w:tcPr>
            <w:tcW w:w="534" w:type="dxa"/>
          </w:tcPr>
          <w:p w14:paraId="21E6D993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</w:tcPr>
          <w:p w14:paraId="3035B2CC" w14:textId="4D2599F1" w:rsidR="00283442" w:rsidRDefault="00283442" w:rsidP="00E760B6">
            <w:pPr>
              <w:shd w:val="clear" w:color="auto" w:fill="FFFFFF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>posterunek nr</w:t>
            </w:r>
            <w:r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5E7A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7190026" w14:textId="77777777" w:rsidR="00283442" w:rsidRDefault="00283442" w:rsidP="00E760B6">
            <w:pPr>
              <w:shd w:val="clear" w:color="auto" w:fill="FFFFFF"/>
              <w:ind w:left="130"/>
              <w:rPr>
                <w:rFonts w:asciiTheme="minorHAnsi" w:hAnsiTheme="minorHAnsi" w:cstheme="minorHAnsi"/>
                <w:spacing w:val="-8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>(jednoosobowy)</w:t>
            </w:r>
          </w:p>
          <w:p w14:paraId="35276296" w14:textId="77777777" w:rsidR="00283442" w:rsidRPr="00B109C7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 xml:space="preserve">posterunek nr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2FDD17C" w14:textId="77777777" w:rsidR="00283442" w:rsidRPr="004E4183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 xml:space="preserve">w </w:t>
            </w:r>
            <w:r w:rsidRPr="004E4183">
              <w:rPr>
                <w:rFonts w:asciiTheme="minorHAnsi" w:hAnsiTheme="minorHAnsi" w:cstheme="minorHAnsi"/>
                <w:sz w:val="24"/>
                <w:szCs w:val="24"/>
              </w:rPr>
              <w:t xml:space="preserve">składzie wymagany jest </w:t>
            </w:r>
          </w:p>
          <w:p w14:paraId="1E5A5658" w14:textId="77777777" w:rsidR="00283442" w:rsidRPr="004E4183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E4183">
              <w:rPr>
                <w:rFonts w:asciiTheme="minorHAnsi" w:hAnsiTheme="minorHAnsi" w:cstheme="minorHAnsi"/>
                <w:sz w:val="24"/>
                <w:szCs w:val="24"/>
              </w:rPr>
              <w:t>pracownik ochrony z</w:t>
            </w:r>
          </w:p>
          <w:p w14:paraId="0AAF2EB6" w14:textId="77777777" w:rsidR="00283442" w:rsidRPr="005E7A68" w:rsidRDefault="00283442" w:rsidP="00E760B6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4E4183">
              <w:rPr>
                <w:rFonts w:asciiTheme="minorHAnsi" w:hAnsiTheme="minorHAnsi" w:cstheme="minorHAnsi"/>
                <w:sz w:val="24"/>
                <w:szCs w:val="24"/>
              </w:rPr>
              <w:t>licencją – wpisem na listę kwalifikowanych pracowników ochrony)</w:t>
            </w:r>
          </w:p>
        </w:tc>
        <w:tc>
          <w:tcPr>
            <w:tcW w:w="1843" w:type="dxa"/>
          </w:tcPr>
          <w:p w14:paraId="7D9FAD31" w14:textId="77777777" w:rsidR="00283442" w:rsidRPr="005E7A68" w:rsidRDefault="00283442" w:rsidP="00E760B6">
            <w:pPr>
              <w:shd w:val="clear" w:color="auto" w:fill="FFFFFF"/>
              <w:ind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wej</w:t>
            </w:r>
            <w:r w:rsidRPr="005E7A68">
              <w:rPr>
                <w:rFonts w:asciiTheme="minorHAnsi" w:eastAsia="Times New Roman" w:hAnsiTheme="minorHAnsi" w:cstheme="minorHAnsi"/>
                <w:spacing w:val="-6"/>
                <w:sz w:val="24"/>
                <w:szCs w:val="24"/>
              </w:rPr>
              <w:t xml:space="preserve">ście główne do Sądu </w:t>
            </w:r>
            <w:r w:rsidRPr="005E7A68">
              <w:rPr>
                <w:rFonts w:asciiTheme="minorHAnsi" w:eastAsia="Times New Roman" w:hAnsiTheme="minorHAnsi" w:cstheme="minorHAnsi"/>
                <w:sz w:val="24"/>
                <w:szCs w:val="24"/>
              </w:rPr>
              <w:t>Rejonowego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:</w:t>
            </w:r>
            <w:r w:rsidRPr="005E7A6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od ul. </w:t>
            </w:r>
            <w:r w:rsidRPr="005E7A68">
              <w:rPr>
                <w:rFonts w:asciiTheme="minorHAnsi" w:eastAsia="Times New Roman" w:hAnsiTheme="minorHAnsi" w:cstheme="minorHAnsi"/>
                <w:spacing w:val="-6"/>
                <w:sz w:val="24"/>
                <w:szCs w:val="24"/>
              </w:rPr>
              <w:t>Poczty Gdańskiej 19</w:t>
            </w:r>
            <w:r>
              <w:rPr>
                <w:rFonts w:asciiTheme="minorHAnsi" w:eastAsia="Times New Roman" w:hAnsiTheme="minorHAnsi" w:cstheme="minorHAnsi"/>
                <w:spacing w:val="-6"/>
                <w:sz w:val="24"/>
                <w:szCs w:val="24"/>
              </w:rPr>
              <w:t xml:space="preserve">, </w:t>
            </w:r>
            <w:r w:rsidRPr="00700C99">
              <w:rPr>
                <w:rFonts w:asciiTheme="minorHAnsi" w:hAnsiTheme="minorHAnsi" w:cstheme="minorHAnsi"/>
                <w:iCs/>
                <w:sz w:val="24"/>
                <w:szCs w:val="24"/>
              </w:rPr>
              <w:t>82-200 Malbork</w:t>
            </w:r>
          </w:p>
        </w:tc>
        <w:tc>
          <w:tcPr>
            <w:tcW w:w="2409" w:type="dxa"/>
          </w:tcPr>
          <w:p w14:paraId="71C43007" w14:textId="77777777" w:rsidR="00283442" w:rsidRPr="005E7A68" w:rsidRDefault="00283442" w:rsidP="00E760B6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sz w:val="24"/>
                <w:szCs w:val="24"/>
              </w:rPr>
              <w:t xml:space="preserve">*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jeden p</w:t>
            </w:r>
            <w:r w:rsidRPr="005E7A68">
              <w:rPr>
                <w:rFonts w:asciiTheme="minorHAnsi" w:hAnsiTheme="minorHAnsi" w:cstheme="minorHAnsi"/>
                <w:sz w:val="24"/>
                <w:szCs w:val="24"/>
              </w:rPr>
              <w:t xml:space="preserve">racownik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</w:p>
          <w:p w14:paraId="122140F0" w14:textId="77777777" w:rsidR="00AA720E" w:rsidRDefault="00283442" w:rsidP="00AA72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7A68">
              <w:rPr>
                <w:rFonts w:asciiTheme="minorHAnsi" w:hAnsiTheme="minorHAnsi" w:cstheme="minorHAnsi"/>
                <w:sz w:val="24"/>
                <w:szCs w:val="24"/>
              </w:rPr>
              <w:t>licenc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ją – wpisem na listę kwalifikowanych pracowników ochrony</w:t>
            </w:r>
            <w:r w:rsidRPr="005E7A68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14:paraId="680072E9" w14:textId="357CBF5D" w:rsidR="00AA720E" w:rsidRPr="004653E1" w:rsidRDefault="00AA720E" w:rsidP="00AA72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C2003">
              <w:rPr>
                <w:rFonts w:asciiTheme="minorHAnsi" w:hAnsiTheme="minorHAnsi" w:cstheme="minorHAnsi"/>
                <w:sz w:val="24"/>
                <w:szCs w:val="24"/>
              </w:rPr>
              <w:t xml:space="preserve">w dniach roboczych w </w:t>
            </w: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godzinach</w:t>
            </w:r>
            <w:r w:rsidR="00C02131" w:rsidRPr="004653E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D1722BB" w14:textId="77777777" w:rsidR="00C02131" w:rsidRPr="004653E1" w:rsidRDefault="00C02131" w:rsidP="00C02131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z w:val="24"/>
                <w:szCs w:val="24"/>
              </w:rPr>
            </w:pP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a) 7:30- 18:00 -poniedziałek;</w:t>
            </w:r>
          </w:p>
          <w:p w14:paraId="1B9C2A6A" w14:textId="77777777" w:rsidR="00C02131" w:rsidRPr="004653E1" w:rsidRDefault="00C02131" w:rsidP="00C02131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  <w:r w:rsidRPr="004653E1">
              <w:rPr>
                <w:rFonts w:asciiTheme="minorHAnsi" w:hAnsiTheme="minorHAnsi" w:cstheme="minorHAnsi"/>
                <w:sz w:val="24"/>
                <w:szCs w:val="24"/>
              </w:rPr>
              <w:t>b) 7:30- 15:30 - wtorek – piątek</w:t>
            </w:r>
          </w:p>
          <w:p w14:paraId="0E7366DF" w14:textId="48F13163" w:rsidR="00283442" w:rsidRDefault="00283442" w:rsidP="00E760B6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</w:p>
          <w:p w14:paraId="7C3E22E5" w14:textId="77777777" w:rsidR="00283442" w:rsidRDefault="00283442" w:rsidP="00E760B6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</w:p>
          <w:p w14:paraId="76CD99A2" w14:textId="77777777" w:rsidR="00283442" w:rsidRDefault="00283442" w:rsidP="00E760B6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</w:p>
          <w:p w14:paraId="488BD22A" w14:textId="368F7E4E" w:rsidR="00283442" w:rsidRPr="005E7A68" w:rsidRDefault="00283442" w:rsidP="00792508">
            <w:pPr>
              <w:shd w:val="clear" w:color="auto" w:fill="FFFFFF"/>
              <w:ind w:right="182"/>
              <w:rPr>
                <w:rFonts w:asciiTheme="minorHAnsi" w:hAnsiTheme="minorHAnsi" w:cstheme="minorHAnsi"/>
                <w:sz w:val="24"/>
                <w:szCs w:val="24"/>
              </w:rPr>
            </w:pPr>
            <w:r w:rsidRPr="001F70C3">
              <w:rPr>
                <w:rFonts w:asciiTheme="minorHAnsi" w:hAnsiTheme="minorHAnsi" w:cstheme="minorHAnsi"/>
                <w:sz w:val="24"/>
                <w:szCs w:val="24"/>
              </w:rPr>
              <w:t>Pracownicy muszą być przeszkoleni z udzielania pierwszej pomocy przedmedycznej</w:t>
            </w:r>
          </w:p>
        </w:tc>
        <w:tc>
          <w:tcPr>
            <w:tcW w:w="6092" w:type="dxa"/>
          </w:tcPr>
          <w:p w14:paraId="370A67E8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Określone w OPZ, a w szczególności: </w:t>
            </w:r>
          </w:p>
          <w:p w14:paraId="2540F02C" w14:textId="6270EE0F" w:rsidR="00283442" w:rsidRPr="00377FD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kontrola ruchu osobowego oraz 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dopuszczenie wejścia na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tere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 Sądu osobom nieuprawnionym, nietrzeźwym, pod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wpływem środków odurzających, posiadającym przy sobie przedmioty 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iedozwolone do wniesienia,</w:t>
            </w:r>
          </w:p>
          <w:p w14:paraId="01894929" w14:textId="77777777" w:rsidR="00F00AC3" w:rsidRPr="00C17940" w:rsidRDefault="00283442" w:rsidP="00F00AC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ob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sługa </w:t>
            </w: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bramowego i ręcznego detektora metali,</w:t>
            </w:r>
          </w:p>
          <w:p w14:paraId="4EC0AF90" w14:textId="418AF004" w:rsidR="00F00AC3" w:rsidRPr="00C17940" w:rsidRDefault="00F00AC3" w:rsidP="00F00AC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- prowadzenie monitoringu otwierania i zamykania bramy wjazdowej Sądu Rejonowego</w:t>
            </w:r>
          </w:p>
          <w:p w14:paraId="1129DBA0" w14:textId="77777777" w:rsidR="00283442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ab/>
              <w:t>włączenia lokalnego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 xml:space="preserve"> systemu 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t xml:space="preserve">alarmowego Zamawiającego do sieci monitorowania obiektów </w:t>
            </w:r>
            <w:r w:rsidRPr="00B109C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Wykonawcy (cena oferty obejmuje włączenie lokalnego systemu alarmowego zamawiającego do sieci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monitorowania obiektów Wykonawcy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DDB4DB0" w14:textId="1ED94656" w:rsidR="00283442" w:rsidRPr="00BF14E4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zapewnienia zmotoryzowanej gru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py interwencyjnej/szybkiego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reagowania podejmującej działania 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aźne i </w:t>
            </w:r>
            <w:r w:rsidRPr="00BF14E4">
              <w:rPr>
                <w:rFonts w:asciiTheme="minorHAnsi" w:hAnsiTheme="minorHAnsi" w:cstheme="minorHAnsi"/>
                <w:sz w:val="24"/>
                <w:szCs w:val="24"/>
              </w:rPr>
              <w:t xml:space="preserve">interwencyjne (czas dojazdu grupy interwencyjnej nie może być dłuższy, niż 20 minut), </w:t>
            </w:r>
          </w:p>
          <w:p w14:paraId="31401422" w14:textId="77777777" w:rsidR="00283442" w:rsidRPr="00377FD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F14E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BF14E4">
              <w:rPr>
                <w:rFonts w:asciiTheme="minorHAnsi" w:hAnsiTheme="minorHAnsi" w:cstheme="minorHAnsi"/>
                <w:sz w:val="24"/>
                <w:szCs w:val="24"/>
              </w:rPr>
              <w:tab/>
              <w:t>aktywnego   całodobowego   monitorowania systemu alarmowego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obiektu,</w:t>
            </w:r>
          </w:p>
          <w:p w14:paraId="025122DD" w14:textId="77777777" w:rsidR="00283442" w:rsidRPr="00377FD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ab/>
              <w:t>przeprowadzanie działań doraźnych-i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nterwencyjnych w przypadku 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otrzymania sygnału z monitorowanego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obiektu w czasie nie dłuższym, niż </w:t>
            </w:r>
          </w:p>
          <w:p w14:paraId="7DB328D6" w14:textId="77777777" w:rsidR="00283442" w:rsidRPr="005E7A68" w:rsidRDefault="00283442" w:rsidP="00E760B6">
            <w:pPr>
              <w:shd w:val="clear" w:color="auto" w:fill="FFFFFF"/>
              <w:tabs>
                <w:tab w:val="left" w:pos="240"/>
              </w:tabs>
              <w:ind w:right="455" w:firstLine="1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 minut od czasu otrzymaniu s</w:t>
            </w:r>
            <w:r w:rsidRPr="00377FDC">
              <w:rPr>
                <w:rFonts w:asciiTheme="minorHAnsi" w:hAnsiTheme="minorHAnsi" w:cstheme="minorHAnsi"/>
                <w:sz w:val="24"/>
                <w:szCs w:val="24"/>
              </w:rPr>
              <w:t>ygna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łu/zgłoszenia</w:t>
            </w:r>
          </w:p>
        </w:tc>
      </w:tr>
      <w:tr w:rsidR="00283442" w14:paraId="72E2F990" w14:textId="77777777" w:rsidTr="00E760B6">
        <w:tc>
          <w:tcPr>
            <w:tcW w:w="534" w:type="dxa"/>
          </w:tcPr>
          <w:p w14:paraId="7793D53E" w14:textId="77777777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</w:tcPr>
          <w:p w14:paraId="2D0D7C10" w14:textId="76CB5880" w:rsidR="006F5DDE" w:rsidRPr="00173C5C" w:rsidRDefault="006F5DDE" w:rsidP="00981DFD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 xml:space="preserve">posterunek nr </w:t>
            </w:r>
            <w:r w:rsidRPr="00173C5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  <w:p w14:paraId="095D4C2A" w14:textId="77777777" w:rsidR="006F5DDE" w:rsidRPr="00173C5C" w:rsidRDefault="006F5DDE" w:rsidP="00981DFD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D68AECB" w14:textId="795D3F96" w:rsidR="00283442" w:rsidRPr="00173C5C" w:rsidRDefault="00283442" w:rsidP="00981DFD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Instalacja</w:t>
            </w:r>
          </w:p>
          <w:p w14:paraId="3406AAF1" w14:textId="77777777" w:rsidR="00283442" w:rsidRPr="00173C5C" w:rsidRDefault="00283442" w:rsidP="00E760B6">
            <w:pPr>
              <w:shd w:val="clear" w:color="auto" w:fill="FFFFFF"/>
              <w:ind w:left="58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Stacji</w:t>
            </w:r>
          </w:p>
          <w:p w14:paraId="7ED8A980" w14:textId="77777777" w:rsidR="00283442" w:rsidRPr="00173C5C" w:rsidRDefault="00283442" w:rsidP="00E760B6">
            <w:pPr>
              <w:shd w:val="clear" w:color="auto" w:fill="FFFFFF"/>
              <w:ind w:left="58"/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b/>
                <w:bCs/>
                <w:spacing w:val="-9"/>
                <w:sz w:val="24"/>
                <w:szCs w:val="24"/>
              </w:rPr>
              <w:t>Monitorowan</w:t>
            </w:r>
            <w:r w:rsidRPr="00173C5C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>ia Alarm</w:t>
            </w:r>
            <w:r w:rsidRPr="00173C5C">
              <w:rPr>
                <w:rFonts w:asciiTheme="minorHAnsi" w:eastAsia="Times New Roman" w:hAnsiTheme="minorHAnsi" w:cstheme="minorHAnsi"/>
                <w:b/>
                <w:bCs/>
                <w:spacing w:val="-6"/>
                <w:sz w:val="24"/>
                <w:szCs w:val="24"/>
              </w:rPr>
              <w:t>ów</w:t>
            </w:r>
          </w:p>
        </w:tc>
        <w:tc>
          <w:tcPr>
            <w:tcW w:w="1843" w:type="dxa"/>
          </w:tcPr>
          <w:p w14:paraId="1453A9F7" w14:textId="77777777" w:rsidR="006F5DDE" w:rsidRPr="00173C5C" w:rsidRDefault="006F5DDE" w:rsidP="006F5DDE">
            <w:pPr>
              <w:shd w:val="clear" w:color="auto" w:fill="FFFFFF"/>
              <w:ind w:left="130"/>
              <w:rPr>
                <w:rFonts w:asciiTheme="minorHAnsi" w:hAnsiTheme="minorHAnsi" w:cstheme="minorHAnsi"/>
                <w:spacing w:val="-8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>(jednoosobowy)</w:t>
            </w:r>
          </w:p>
          <w:p w14:paraId="68AC1828" w14:textId="04DCE121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posterunek nr 3;</w:t>
            </w:r>
          </w:p>
          <w:p w14:paraId="2D27B5E9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w składzie wymagany jest </w:t>
            </w:r>
          </w:p>
          <w:p w14:paraId="677A7D64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pracownik ochrony z</w:t>
            </w:r>
          </w:p>
          <w:p w14:paraId="58EB9E6A" w14:textId="612945AF" w:rsidR="00283442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licencją – wpisem na listę kwalifikowanych pracowników ochrony)</w:t>
            </w:r>
          </w:p>
        </w:tc>
        <w:tc>
          <w:tcPr>
            <w:tcW w:w="1843" w:type="dxa"/>
          </w:tcPr>
          <w:p w14:paraId="62293FB8" w14:textId="77777777" w:rsidR="00283442" w:rsidRPr="00173C5C" w:rsidRDefault="00283442" w:rsidP="00E760B6">
            <w:pPr>
              <w:shd w:val="clear" w:color="auto" w:fill="FFFFFF"/>
              <w:ind w:left="10" w:right="355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>Nowy Dw</w:t>
            </w:r>
            <w:r w:rsidRPr="00173C5C">
              <w:rPr>
                <w:rFonts w:asciiTheme="minorHAnsi" w:eastAsia="Times New Roman" w:hAnsiTheme="minorHAnsi" w:cstheme="minorHAnsi"/>
                <w:spacing w:val="-7"/>
                <w:sz w:val="24"/>
                <w:szCs w:val="24"/>
              </w:rPr>
              <w:t xml:space="preserve">ór Gdański </w:t>
            </w:r>
            <w:r w:rsidRPr="00173C5C">
              <w:rPr>
                <w:rFonts w:asciiTheme="minorHAnsi" w:eastAsia="Times New Roman" w:hAnsiTheme="minorHAnsi" w:cstheme="minorHAnsi"/>
                <w:sz w:val="24"/>
                <w:szCs w:val="24"/>
              </w:rPr>
              <w:t>ul. Warszawska 28 parter budynku</w:t>
            </w:r>
          </w:p>
        </w:tc>
        <w:tc>
          <w:tcPr>
            <w:tcW w:w="2409" w:type="dxa"/>
          </w:tcPr>
          <w:p w14:paraId="0440A79A" w14:textId="77777777" w:rsidR="006F5DDE" w:rsidRPr="00173C5C" w:rsidRDefault="006F5DDE" w:rsidP="006F5DDE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* jeden pracownik z</w:t>
            </w:r>
          </w:p>
          <w:p w14:paraId="3F6A6BE7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licencją – wpisem na listę kwalifikowanych pracowników ochrony: </w:t>
            </w:r>
          </w:p>
          <w:p w14:paraId="70BA5628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w dniach roboczych w godzinach:</w:t>
            </w:r>
          </w:p>
          <w:p w14:paraId="3788232F" w14:textId="77777777" w:rsidR="006F5DDE" w:rsidRPr="00173C5C" w:rsidRDefault="006F5DDE" w:rsidP="006F5DDE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a) 7:30- 18:00 -poniedziałek;</w:t>
            </w:r>
          </w:p>
          <w:p w14:paraId="7CBA9637" w14:textId="77777777" w:rsidR="006F5DDE" w:rsidRPr="00173C5C" w:rsidRDefault="006F5DDE" w:rsidP="006F5DDE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b) 7:30- 15:30 - wtorek – piątek</w:t>
            </w:r>
          </w:p>
          <w:p w14:paraId="1D21BB83" w14:textId="77777777" w:rsidR="006F5DDE" w:rsidRPr="00173C5C" w:rsidRDefault="006F5DDE" w:rsidP="006F5DDE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</w:p>
          <w:p w14:paraId="32234A10" w14:textId="77777777" w:rsidR="006F5DDE" w:rsidRPr="00173C5C" w:rsidRDefault="006F5DDE" w:rsidP="006F5DDE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</w:p>
          <w:p w14:paraId="0EDD0781" w14:textId="77777777" w:rsidR="006F5DDE" w:rsidRPr="00173C5C" w:rsidRDefault="006F5DDE" w:rsidP="006F5DDE">
            <w:pPr>
              <w:shd w:val="clear" w:color="auto" w:fill="FFFFFF"/>
              <w:ind w:right="182" w:firstLine="67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</w:p>
          <w:p w14:paraId="6A8B230E" w14:textId="39ED4250" w:rsidR="006F5DDE" w:rsidRPr="00173C5C" w:rsidRDefault="006F5DDE" w:rsidP="006F5DDE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Pracownicy muszą być przeszkoleni z udzielania pierwszej 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pomocy przedmedycznej</w:t>
            </w:r>
          </w:p>
          <w:p w14:paraId="2A511934" w14:textId="77777777" w:rsidR="006F5DDE" w:rsidRPr="00173C5C" w:rsidRDefault="006F5DDE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A4F101" w14:textId="76CCCFE9" w:rsidR="00283442" w:rsidRPr="00173C5C" w:rsidRDefault="00283442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Monitorowanie</w:t>
            </w:r>
          </w:p>
          <w:p w14:paraId="40BE90CD" w14:textId="77777777" w:rsidR="00283442" w:rsidRPr="00173C5C" w:rsidRDefault="00283442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system</w:t>
            </w:r>
            <w:r w:rsidRPr="00173C5C">
              <w:rPr>
                <w:rFonts w:asciiTheme="minorHAnsi" w:eastAsia="Times New Roman" w:hAnsiTheme="minorHAnsi" w:cstheme="minorHAnsi"/>
                <w:sz w:val="24"/>
                <w:szCs w:val="24"/>
              </w:rPr>
              <w:t>ów</w:t>
            </w:r>
          </w:p>
          <w:p w14:paraId="69C5CF5A" w14:textId="77777777" w:rsidR="00283442" w:rsidRPr="00173C5C" w:rsidRDefault="00283442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sygnalizacji w</w:t>
            </w:r>
          </w:p>
          <w:p w14:paraId="64B0A974" w14:textId="77777777" w:rsidR="00283442" w:rsidRPr="00173C5C" w:rsidRDefault="00283442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>budynku w Nowym</w:t>
            </w:r>
          </w:p>
          <w:p w14:paraId="6861A759" w14:textId="77777777" w:rsidR="00283442" w:rsidRPr="00173C5C" w:rsidRDefault="00283442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>Dworze Gda</w:t>
            </w:r>
            <w:r w:rsidRPr="00173C5C">
              <w:rPr>
                <w:rFonts w:asciiTheme="minorHAnsi" w:eastAsia="Times New Roman" w:hAnsiTheme="minorHAnsi" w:cstheme="minorHAnsi"/>
                <w:spacing w:val="-8"/>
                <w:sz w:val="24"/>
                <w:szCs w:val="24"/>
              </w:rPr>
              <w:t>ńskim</w:t>
            </w:r>
          </w:p>
          <w:p w14:paraId="055DE3DE" w14:textId="07E222A8" w:rsidR="00283442" w:rsidRPr="00173C5C" w:rsidRDefault="00283442" w:rsidP="00E760B6">
            <w:pPr>
              <w:shd w:val="clear" w:color="auto" w:fill="FFFFFF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przy ul. </w:t>
            </w:r>
            <w:r w:rsidRPr="00173C5C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>Warszawsk</w:t>
            </w:r>
            <w:r w:rsidR="006F5DDE" w:rsidRPr="00173C5C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>a</w:t>
            </w:r>
            <w:r w:rsidRPr="00173C5C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28 - </w:t>
            </w:r>
            <w:r w:rsidRPr="00173C5C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>sygna</w:t>
            </w:r>
            <w:r w:rsidRPr="00173C5C">
              <w:rPr>
                <w:rFonts w:asciiTheme="minorHAnsi" w:eastAsia="Times New Roman" w:hAnsiTheme="minorHAnsi" w:cstheme="minorHAnsi"/>
                <w:spacing w:val="-8"/>
                <w:sz w:val="24"/>
                <w:szCs w:val="24"/>
              </w:rPr>
              <w:t xml:space="preserve">ły pochodzące </w:t>
            </w:r>
            <w:r w:rsidRPr="00173C5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ze Stacji Monitorowania </w:t>
            </w:r>
            <w:r w:rsidRPr="00173C5C">
              <w:rPr>
                <w:rFonts w:asciiTheme="minorHAnsi" w:eastAsia="Times New Roman" w:hAnsiTheme="minorHAnsi" w:cstheme="minorHAnsi"/>
                <w:spacing w:val="-7"/>
                <w:sz w:val="24"/>
                <w:szCs w:val="24"/>
              </w:rPr>
              <w:t>Alarmów (SMA)</w:t>
            </w:r>
          </w:p>
        </w:tc>
        <w:tc>
          <w:tcPr>
            <w:tcW w:w="6092" w:type="dxa"/>
          </w:tcPr>
          <w:p w14:paraId="090E0A13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Określone w OPZ, a w szczególności: </w:t>
            </w:r>
          </w:p>
          <w:p w14:paraId="7AA527DB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>kontrola ruchu osobowego oraz niedopuszczenie wejścia na teren Sądu osobom nieuprawnionym, nietrzeźwym, pod wpływem środków odurzających, posiadającym przy sobie przedmioty niedozwolone do wniesienia,</w:t>
            </w:r>
          </w:p>
          <w:p w14:paraId="2CF6FC2A" w14:textId="24269268" w:rsidR="006F5DDE" w:rsidRPr="00C17940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obsługa </w:t>
            </w: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bramowego i ręcznego detektora metali</w:t>
            </w:r>
            <w:r w:rsidR="00C95D49" w:rsidRPr="00C17940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C95D49" w:rsidRPr="00C1794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 ile takie zostaną zamontowane w budynku</w:t>
            </w:r>
            <w:r w:rsidR="00C95D49" w:rsidRPr="00C17940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659FF41" w14:textId="07379FF9" w:rsidR="00DE7F97" w:rsidRPr="00C17940" w:rsidRDefault="00DE7F97" w:rsidP="00DE7F9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- prowadzenie monitoringu otwierania i zamykania bramy wjazdowej Sądu Rejonowego</w:t>
            </w:r>
          </w:p>
          <w:p w14:paraId="1A3497A0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C17940">
              <w:rPr>
                <w:rFonts w:asciiTheme="minorHAnsi" w:hAnsiTheme="minorHAnsi" w:cstheme="minorHAnsi"/>
                <w:sz w:val="24"/>
                <w:szCs w:val="24"/>
              </w:rPr>
              <w:tab/>
              <w:t>włączenia lokalnego systemu alarmowego Zamawiającego do sieci monitorowania obiektów Wykonawcy (cena oferty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 obejmuje włączenie lokalnego systemu alarmowego zamawiającego do sieci monitorowania obiektów Wykonawcy)</w:t>
            </w:r>
          </w:p>
          <w:p w14:paraId="6EA989B9" w14:textId="2D63FEF8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zapewnienia zmotoryzowanej grupy interwencyjnej/szybkiego reagowania podejmującej 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działania doraźne i interwencyjne (czas dojazdu grupy interwencyjnej nie może być dłuższy, niż 20 minut), </w:t>
            </w:r>
          </w:p>
          <w:p w14:paraId="79156BAD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>aktywnego   całodobowego   monitorowania systemu alarmowego obiektu,</w:t>
            </w:r>
          </w:p>
          <w:p w14:paraId="45D0B439" w14:textId="77777777" w:rsidR="006F5DDE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przeprowadzanie działań doraźnych-interwencyjnych w przypadku otrzymania sygnału z monitorowanego obiektu w czasie nie dłuższym, niż </w:t>
            </w:r>
          </w:p>
          <w:p w14:paraId="6D8D6ECE" w14:textId="729EC998" w:rsidR="00B879B2" w:rsidRPr="00173C5C" w:rsidRDefault="006F5DDE" w:rsidP="006F5DD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5 minut od czasu otrzymaniu sygnału/zgłoszenia</w:t>
            </w:r>
          </w:p>
          <w:p w14:paraId="7C513E46" w14:textId="77777777" w:rsidR="00B879B2" w:rsidRPr="00173C5C" w:rsidRDefault="00B879B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153B0D" w14:textId="65E0CE25" w:rsidR="00283442" w:rsidRPr="00173C5C" w:rsidRDefault="00565B08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Monitorowanie </w:t>
            </w:r>
            <w:r w:rsidR="00283442" w:rsidRPr="00173C5C">
              <w:rPr>
                <w:rFonts w:asciiTheme="minorHAnsi" w:hAnsiTheme="minorHAnsi" w:cstheme="minorHAnsi"/>
                <w:sz w:val="24"/>
                <w:szCs w:val="24"/>
              </w:rPr>
              <w:t>poprzez:</w:t>
            </w:r>
          </w:p>
          <w:p w14:paraId="6187684B" w14:textId="6D77BD50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>włączenia lokalnego systemu alarmowego Zamawiającego do sieci monitorowania obiektów Wykonawcy (cena oferty obejmuje włączenie lokalnego systemu alarmowego Zamawiającego do sieci monitorowania obiektów Wykonawcy)</w:t>
            </w:r>
            <w:r w:rsidR="00D35B41"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D35B41" w:rsidRPr="00173C5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UWAGA: Wykonawca zobowiązany będzie do niezwłocznego zapewnienia alternatywnego łącza na wypadek awarii </w:t>
            </w:r>
            <w:proofErr w:type="gramStart"/>
            <w:r w:rsidR="00D35B41" w:rsidRPr="00173C5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łącza</w:t>
            </w:r>
            <w:proofErr w:type="gramEnd"/>
            <w:r w:rsidR="00D35B41" w:rsidRPr="00173C5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za pomocą którego monitorowane są obiekty Zamawiającego!</w:t>
            </w:r>
          </w:p>
          <w:p w14:paraId="22B8E7C7" w14:textId="77777777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A091AA" w14:textId="70393B2B" w:rsidR="00283442" w:rsidRPr="00173C5C" w:rsidRDefault="00283442" w:rsidP="00E760B6">
            <w:pPr>
              <w:shd w:val="clear" w:color="auto" w:fill="FFFFFF"/>
              <w:ind w:right="30"/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zapewnienia zmotoryzowanej   grupy interwencyjnej/szybkiego reagowania podejmującej działania doraźne i interwencyjne (czas dojazdu grupy interwencyjnej nie może być dłuższy, niż 20 minut), </w:t>
            </w:r>
          </w:p>
          <w:p w14:paraId="6D00EE76" w14:textId="77777777" w:rsidR="00283442" w:rsidRPr="00173C5C" w:rsidRDefault="00283442" w:rsidP="00E760B6">
            <w:pPr>
              <w:shd w:val="clear" w:color="auto" w:fill="FFFFFF"/>
              <w:ind w:right="3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C91E8D" w14:textId="5E9FE0F9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>aktywne całodobowe monitorowanie systemu alarmowego obiektu,</w:t>
            </w:r>
          </w:p>
          <w:p w14:paraId="59A5E076" w14:textId="77777777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A0F585" w14:textId="77777777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przeprowadzanie działań doraźnych-interwencyjnych w przypadku otrzymania sygnału z 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monitorowanego obiektu w czasie nie dłuższym, niż </w:t>
            </w:r>
          </w:p>
          <w:p w14:paraId="78F7C34F" w14:textId="77777777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5 minut od czasu otrzymania sygnału/zgłoszenia</w:t>
            </w:r>
          </w:p>
          <w:p w14:paraId="540C9F4A" w14:textId="77777777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47C1D0" w14:textId="36869024" w:rsidR="00283442" w:rsidRPr="00173C5C" w:rsidRDefault="00283442" w:rsidP="00E760B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>Podjęcie działań grupy interwencyjnej ochrony obiektów w trybie natychmiastowym od momentu sygnału o alarmie w czasie nie dłuższym niż określony w ofercie Wykonawcy. W</w:t>
            </w:r>
            <w:r w:rsidR="001644CF" w:rsidRPr="00173C5C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173C5C">
              <w:rPr>
                <w:rFonts w:asciiTheme="minorHAnsi" w:hAnsiTheme="minorHAnsi" w:cstheme="minorHAnsi"/>
                <w:sz w:val="24"/>
                <w:szCs w:val="24"/>
              </w:rPr>
              <w:t xml:space="preserve">grupie interwencyjnej musi być co najmniej dwóch uzbrojonych kwalifikowanych pracowników ochrony fizycznej.   </w:t>
            </w:r>
          </w:p>
        </w:tc>
      </w:tr>
    </w:tbl>
    <w:p w14:paraId="088D0194" w14:textId="77777777" w:rsidR="00283442" w:rsidRPr="00B109C7" w:rsidRDefault="00283442" w:rsidP="00283442">
      <w:pPr>
        <w:shd w:val="clear" w:color="auto" w:fill="FFFFFF"/>
        <w:ind w:left="5"/>
        <w:rPr>
          <w:rFonts w:asciiTheme="minorHAnsi" w:hAnsiTheme="minorHAnsi" w:cstheme="minorHAnsi"/>
          <w:sz w:val="24"/>
          <w:szCs w:val="24"/>
        </w:rPr>
      </w:pPr>
      <w:r w:rsidRPr="00B109C7">
        <w:rPr>
          <w:rFonts w:asciiTheme="minorHAnsi" w:hAnsiTheme="minorHAnsi" w:cstheme="minorHAnsi"/>
          <w:spacing w:val="-11"/>
          <w:sz w:val="24"/>
          <w:szCs w:val="24"/>
        </w:rPr>
        <w:lastRenderedPageBreak/>
        <w:t>UWAGA!</w:t>
      </w:r>
    </w:p>
    <w:p w14:paraId="24824357" w14:textId="77777777" w:rsidR="00283442" w:rsidRPr="00B109C7" w:rsidRDefault="00283442" w:rsidP="00283442">
      <w:pPr>
        <w:shd w:val="clear" w:color="auto" w:fill="FFFFFF"/>
        <w:rPr>
          <w:rFonts w:asciiTheme="minorHAnsi" w:hAnsiTheme="minorHAnsi" w:cstheme="minorHAnsi"/>
          <w:sz w:val="24"/>
          <w:szCs w:val="24"/>
        </w:rPr>
      </w:pPr>
      <w:r w:rsidRPr="00B109C7">
        <w:rPr>
          <w:rFonts w:asciiTheme="minorHAnsi" w:hAnsiTheme="minorHAnsi" w:cstheme="minorHAnsi"/>
          <w:spacing w:val="-6"/>
          <w:sz w:val="24"/>
          <w:szCs w:val="24"/>
        </w:rPr>
        <w:t>Nale</w:t>
      </w:r>
      <w:r w:rsidRPr="00B109C7">
        <w:rPr>
          <w:rFonts w:asciiTheme="minorHAnsi" w:eastAsia="Times New Roman" w:hAnsiTheme="minorHAnsi" w:cstheme="minorHAnsi"/>
          <w:spacing w:val="-6"/>
          <w:sz w:val="24"/>
          <w:szCs w:val="24"/>
        </w:rPr>
        <w:t>ży bezwzględnie przestrzegać godzin pełnienia dyżurów na poszczególnych posterunkach.</w:t>
      </w:r>
    </w:p>
    <w:p w14:paraId="345E1967" w14:textId="77777777" w:rsidR="00283442" w:rsidRPr="00B109C7" w:rsidRDefault="00283442" w:rsidP="00283442">
      <w:pPr>
        <w:shd w:val="clear" w:color="auto" w:fill="FFFFFF"/>
        <w:ind w:left="19"/>
        <w:rPr>
          <w:rFonts w:asciiTheme="minorHAnsi" w:hAnsiTheme="minorHAnsi" w:cstheme="minorHAnsi"/>
          <w:sz w:val="24"/>
          <w:szCs w:val="24"/>
        </w:rPr>
      </w:pPr>
      <w:r w:rsidRPr="00B109C7">
        <w:rPr>
          <w:rFonts w:asciiTheme="minorHAnsi" w:hAnsiTheme="minorHAnsi" w:cstheme="minorHAnsi"/>
          <w:spacing w:val="-7"/>
          <w:sz w:val="24"/>
          <w:szCs w:val="24"/>
        </w:rPr>
        <w:t>Ka</w:t>
      </w:r>
      <w:r w:rsidRPr="00B109C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żdy przypadek braku osobowego na wymienionym posterunku, jak również wcześniejsze zwolnienie pracownika ochrony (bez wyznaczenia osoby zastępującej) w </w:t>
      </w:r>
      <w:r w:rsidRPr="00B109C7">
        <w:rPr>
          <w:rFonts w:asciiTheme="minorHAnsi" w:hAnsiTheme="minorHAnsi" w:cstheme="minorHAnsi"/>
          <w:spacing w:val="-7"/>
          <w:sz w:val="24"/>
          <w:szCs w:val="24"/>
        </w:rPr>
        <w:t>godzinach pe</w:t>
      </w:r>
      <w:r w:rsidRPr="00B109C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łnienia służby skutkuje koniecznością powiadomienia przedstawiciela Zamawiającego z jednoczesnym wpisem w książce meldunków pełnienia służby. </w:t>
      </w:r>
    </w:p>
    <w:p w14:paraId="1901521F" w14:textId="77777777" w:rsidR="00283442" w:rsidRDefault="00283442" w:rsidP="00283442">
      <w:pPr>
        <w:shd w:val="clear" w:color="auto" w:fill="FFFFFF"/>
        <w:rPr>
          <w:rFonts w:asciiTheme="minorHAnsi" w:hAnsiTheme="minorHAnsi" w:cstheme="minorHAnsi"/>
          <w:sz w:val="24"/>
          <w:szCs w:val="24"/>
        </w:rPr>
      </w:pPr>
    </w:p>
    <w:p w14:paraId="62B83099" w14:textId="77777777" w:rsidR="00283442" w:rsidRDefault="00283442" w:rsidP="00283442">
      <w:pPr>
        <w:shd w:val="clear" w:color="auto" w:fill="FFFFFF"/>
        <w:ind w:left="5861"/>
        <w:rPr>
          <w:rFonts w:asciiTheme="minorHAnsi" w:hAnsiTheme="minorHAnsi" w:cstheme="minorHAnsi"/>
          <w:sz w:val="24"/>
          <w:szCs w:val="24"/>
        </w:rPr>
      </w:pPr>
    </w:p>
    <w:p w14:paraId="4F2D4668" w14:textId="77777777" w:rsidR="00283442" w:rsidRDefault="00283442" w:rsidP="00283442">
      <w:pPr>
        <w:shd w:val="clear" w:color="auto" w:fill="FFFFFF"/>
        <w:ind w:left="5861"/>
        <w:rPr>
          <w:rFonts w:asciiTheme="minorHAnsi" w:hAnsiTheme="minorHAnsi" w:cstheme="minorHAnsi"/>
          <w:sz w:val="24"/>
          <w:szCs w:val="24"/>
        </w:rPr>
      </w:pPr>
    </w:p>
    <w:p w14:paraId="16F2E20B" w14:textId="77777777" w:rsidR="007C299C" w:rsidRPr="00283442" w:rsidRDefault="007C299C" w:rsidP="00283442"/>
    <w:sectPr w:rsidR="007C299C" w:rsidRPr="00283442" w:rsidSect="00EC1BDF">
      <w:pgSz w:w="16834" w:h="11909" w:orient="landscape"/>
      <w:pgMar w:top="1418" w:right="1418" w:bottom="1418" w:left="1418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4E957" w14:textId="77777777" w:rsidR="000C265E" w:rsidRDefault="000C265E" w:rsidP="00BB0619">
      <w:r>
        <w:separator/>
      </w:r>
    </w:p>
  </w:endnote>
  <w:endnote w:type="continuationSeparator" w:id="0">
    <w:p w14:paraId="54D98711" w14:textId="77777777" w:rsidR="000C265E" w:rsidRDefault="000C265E" w:rsidP="00BB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D7C23" w14:textId="77777777" w:rsidR="000C265E" w:rsidRDefault="000C265E" w:rsidP="00BB0619">
      <w:r>
        <w:separator/>
      </w:r>
    </w:p>
  </w:footnote>
  <w:footnote w:type="continuationSeparator" w:id="0">
    <w:p w14:paraId="58A25178" w14:textId="77777777" w:rsidR="000C265E" w:rsidRDefault="000C265E" w:rsidP="00BB0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D6C18BE"/>
    <w:lvl w:ilvl="0">
      <w:numFmt w:val="bullet"/>
      <w:lvlText w:val="*"/>
      <w:lvlJc w:val="left"/>
    </w:lvl>
  </w:abstractNum>
  <w:abstractNum w:abstractNumId="1" w15:restartNumberingAfterBreak="0">
    <w:nsid w:val="09A37618"/>
    <w:multiLevelType w:val="hybridMultilevel"/>
    <w:tmpl w:val="B4DE3DEA"/>
    <w:lvl w:ilvl="0" w:tplc="04150001">
      <w:start w:val="1"/>
      <w:numFmt w:val="bullet"/>
      <w:lvlText w:val=""/>
      <w:lvlJc w:val="left"/>
      <w:pPr>
        <w:ind w:left="13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2" w:hanging="360"/>
      </w:pPr>
      <w:rPr>
        <w:rFonts w:ascii="Wingdings" w:hAnsi="Wingdings" w:hint="default"/>
      </w:rPr>
    </w:lvl>
  </w:abstractNum>
  <w:abstractNum w:abstractNumId="2" w15:restartNumberingAfterBreak="0">
    <w:nsid w:val="0DD25FBB"/>
    <w:multiLevelType w:val="multilevel"/>
    <w:tmpl w:val="9AA8C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424F4A"/>
    <w:multiLevelType w:val="hybridMultilevel"/>
    <w:tmpl w:val="F40E6A08"/>
    <w:lvl w:ilvl="0" w:tplc="3926E424">
      <w:start w:val="1"/>
      <w:numFmt w:val="upperRoman"/>
      <w:lvlText w:val="%1."/>
      <w:lvlJc w:val="left"/>
      <w:pPr>
        <w:ind w:left="787" w:hanging="720"/>
      </w:pPr>
      <w:rPr>
        <w:rFonts w:hint="default"/>
        <w:b/>
        <w:u w:val="none"/>
      </w:rPr>
    </w:lvl>
    <w:lvl w:ilvl="1" w:tplc="20F847C8">
      <w:start w:val="1"/>
      <w:numFmt w:val="lowerLetter"/>
      <w:lvlText w:val="%2)"/>
      <w:lvlJc w:val="left"/>
      <w:pPr>
        <w:ind w:left="114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2A6476D3"/>
    <w:multiLevelType w:val="hybridMultilevel"/>
    <w:tmpl w:val="A75879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03078"/>
    <w:multiLevelType w:val="hybridMultilevel"/>
    <w:tmpl w:val="5D46BE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043C6"/>
    <w:multiLevelType w:val="hybridMultilevel"/>
    <w:tmpl w:val="7714C95A"/>
    <w:lvl w:ilvl="0" w:tplc="04150017">
      <w:start w:val="1"/>
      <w:numFmt w:val="lowerLetter"/>
      <w:lvlText w:val="%1)"/>
      <w:lvlJc w:val="left"/>
      <w:pPr>
        <w:ind w:left="1382" w:hanging="360"/>
      </w:pPr>
    </w:lvl>
    <w:lvl w:ilvl="1" w:tplc="04150011">
      <w:start w:val="1"/>
      <w:numFmt w:val="decimal"/>
      <w:lvlText w:val="%2)"/>
      <w:lvlJc w:val="left"/>
      <w:pPr>
        <w:ind w:left="2102" w:hanging="360"/>
      </w:pPr>
    </w:lvl>
    <w:lvl w:ilvl="2" w:tplc="0415001B" w:tentative="1">
      <w:start w:val="1"/>
      <w:numFmt w:val="lowerRoman"/>
      <w:lvlText w:val="%3."/>
      <w:lvlJc w:val="right"/>
      <w:pPr>
        <w:ind w:left="2822" w:hanging="180"/>
      </w:pPr>
    </w:lvl>
    <w:lvl w:ilvl="3" w:tplc="0415000F" w:tentative="1">
      <w:start w:val="1"/>
      <w:numFmt w:val="decimal"/>
      <w:lvlText w:val="%4."/>
      <w:lvlJc w:val="left"/>
      <w:pPr>
        <w:ind w:left="3542" w:hanging="360"/>
      </w:pPr>
    </w:lvl>
    <w:lvl w:ilvl="4" w:tplc="04150019" w:tentative="1">
      <w:start w:val="1"/>
      <w:numFmt w:val="lowerLetter"/>
      <w:lvlText w:val="%5."/>
      <w:lvlJc w:val="left"/>
      <w:pPr>
        <w:ind w:left="4262" w:hanging="360"/>
      </w:pPr>
    </w:lvl>
    <w:lvl w:ilvl="5" w:tplc="0415001B" w:tentative="1">
      <w:start w:val="1"/>
      <w:numFmt w:val="lowerRoman"/>
      <w:lvlText w:val="%6."/>
      <w:lvlJc w:val="right"/>
      <w:pPr>
        <w:ind w:left="4982" w:hanging="180"/>
      </w:pPr>
    </w:lvl>
    <w:lvl w:ilvl="6" w:tplc="0415000F" w:tentative="1">
      <w:start w:val="1"/>
      <w:numFmt w:val="decimal"/>
      <w:lvlText w:val="%7."/>
      <w:lvlJc w:val="left"/>
      <w:pPr>
        <w:ind w:left="5702" w:hanging="360"/>
      </w:pPr>
    </w:lvl>
    <w:lvl w:ilvl="7" w:tplc="04150019" w:tentative="1">
      <w:start w:val="1"/>
      <w:numFmt w:val="lowerLetter"/>
      <w:lvlText w:val="%8."/>
      <w:lvlJc w:val="left"/>
      <w:pPr>
        <w:ind w:left="6422" w:hanging="360"/>
      </w:pPr>
    </w:lvl>
    <w:lvl w:ilvl="8" w:tplc="0415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7" w15:restartNumberingAfterBreak="0">
    <w:nsid w:val="430B3253"/>
    <w:multiLevelType w:val="hybridMultilevel"/>
    <w:tmpl w:val="8F309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45DA9"/>
    <w:multiLevelType w:val="singleLevel"/>
    <w:tmpl w:val="B582E6FC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34F5557"/>
    <w:multiLevelType w:val="singleLevel"/>
    <w:tmpl w:val="76E260E4"/>
    <w:lvl w:ilvl="0">
      <w:start w:val="1"/>
      <w:numFmt w:val="lowerLetter"/>
      <w:lvlText w:val="%1)"/>
      <w:legacy w:legacy="1" w:legacySpace="0" w:legacyIndent="326"/>
      <w:lvlJc w:val="left"/>
      <w:rPr>
        <w:rFonts w:asciiTheme="minorHAnsi" w:hAnsiTheme="minorHAnsi" w:cstheme="minorHAnsi" w:hint="default"/>
      </w:rPr>
    </w:lvl>
  </w:abstractNum>
  <w:abstractNum w:abstractNumId="10" w15:restartNumberingAfterBreak="0">
    <w:nsid w:val="72156705"/>
    <w:multiLevelType w:val="hybridMultilevel"/>
    <w:tmpl w:val="FB56B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0101A"/>
    <w:multiLevelType w:val="hybridMultilevel"/>
    <w:tmpl w:val="DC1EE4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34B37"/>
    <w:multiLevelType w:val="hybridMultilevel"/>
    <w:tmpl w:val="72525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977E0"/>
    <w:multiLevelType w:val="hybridMultilevel"/>
    <w:tmpl w:val="5DBA297C"/>
    <w:lvl w:ilvl="0" w:tplc="04150017">
      <w:start w:val="1"/>
      <w:numFmt w:val="lowerLetter"/>
      <w:lvlText w:val="%1)"/>
      <w:lvlJc w:val="left"/>
      <w:pPr>
        <w:ind w:left="138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2" w:hanging="360"/>
      </w:pPr>
      <w:rPr>
        <w:rFonts w:ascii="Wingdings" w:hAnsi="Wingdings" w:hint="default"/>
      </w:rPr>
    </w:lvl>
  </w:abstractNum>
  <w:abstractNum w:abstractNumId="14" w15:restartNumberingAfterBreak="0">
    <w:nsid w:val="774B4C43"/>
    <w:multiLevelType w:val="singleLevel"/>
    <w:tmpl w:val="E27E86D6"/>
    <w:lvl w:ilvl="0">
      <w:start w:val="1"/>
      <w:numFmt w:val="decimal"/>
      <w:lvlText w:val="%1."/>
      <w:legacy w:legacy="1" w:legacySpace="0" w:legacyIndent="346"/>
      <w:lvlJc w:val="left"/>
      <w:rPr>
        <w:rFonts w:asciiTheme="minorHAnsi" w:hAnsiTheme="minorHAnsi" w:cstheme="minorHAnsi" w:hint="default"/>
      </w:rPr>
    </w:lvl>
  </w:abstractNum>
  <w:abstractNum w:abstractNumId="15" w15:restartNumberingAfterBreak="0">
    <w:nsid w:val="788441E2"/>
    <w:multiLevelType w:val="hybridMultilevel"/>
    <w:tmpl w:val="EEF497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B4DC6"/>
    <w:multiLevelType w:val="singleLevel"/>
    <w:tmpl w:val="2B04A440"/>
    <w:lvl w:ilvl="0">
      <w:start w:val="3"/>
      <w:numFmt w:val="decimal"/>
      <w:lvlText w:val="%1."/>
      <w:legacy w:legacy="1" w:legacySpace="0" w:legacyIndent="346"/>
      <w:lvlJc w:val="left"/>
      <w:rPr>
        <w:rFonts w:asciiTheme="minorHAnsi" w:hAnsiTheme="minorHAnsi" w:cstheme="minorHAnsi" w:hint="default"/>
      </w:rPr>
    </w:lvl>
  </w:abstractNum>
  <w:num w:numId="1" w16cid:durableId="286863965">
    <w:abstractNumId w:val="0"/>
    <w:lvlOverride w:ilvl="0">
      <w:lvl w:ilvl="0">
        <w:start w:val="65535"/>
        <w:numFmt w:val="bullet"/>
        <w:lvlText w:val="-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2" w16cid:durableId="531111060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3" w16cid:durableId="606936201">
    <w:abstractNumId w:val="0"/>
    <w:lvlOverride w:ilvl="0">
      <w:lvl w:ilvl="0">
        <w:start w:val="65535"/>
        <w:numFmt w:val="bullet"/>
        <w:lvlText w:val="-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4" w16cid:durableId="36052554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5" w16cid:durableId="1840191439">
    <w:abstractNumId w:val="8"/>
  </w:num>
  <w:num w:numId="6" w16cid:durableId="354967790">
    <w:abstractNumId w:val="14"/>
  </w:num>
  <w:num w:numId="7" w16cid:durableId="41408921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8" w16cid:durableId="943457331">
    <w:abstractNumId w:val="16"/>
  </w:num>
  <w:num w:numId="9" w16cid:durableId="1973442231">
    <w:abstractNumId w:val="9"/>
  </w:num>
  <w:num w:numId="10" w16cid:durableId="1110586962">
    <w:abstractNumId w:val="9"/>
    <w:lvlOverride w:ilvl="0">
      <w:lvl w:ilvl="0">
        <w:start w:val="1"/>
        <w:numFmt w:val="lowerLetter"/>
        <w:lvlText w:val="%1)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11" w16cid:durableId="1051878293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2" w16cid:durableId="314185418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3" w16cid:durableId="1745295787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4" w16cid:durableId="1746297546">
    <w:abstractNumId w:val="5"/>
  </w:num>
  <w:num w:numId="15" w16cid:durableId="972708897">
    <w:abstractNumId w:val="3"/>
  </w:num>
  <w:num w:numId="16" w16cid:durableId="1698851732">
    <w:abstractNumId w:val="4"/>
  </w:num>
  <w:num w:numId="17" w16cid:durableId="466243109">
    <w:abstractNumId w:val="11"/>
  </w:num>
  <w:num w:numId="18" w16cid:durableId="1854881001">
    <w:abstractNumId w:val="7"/>
  </w:num>
  <w:num w:numId="19" w16cid:durableId="357893148">
    <w:abstractNumId w:val="6"/>
  </w:num>
  <w:num w:numId="20" w16cid:durableId="1395199225">
    <w:abstractNumId w:val="1"/>
  </w:num>
  <w:num w:numId="21" w16cid:durableId="2002780594">
    <w:abstractNumId w:val="13"/>
  </w:num>
  <w:num w:numId="22" w16cid:durableId="1050611751">
    <w:abstractNumId w:val="12"/>
  </w:num>
  <w:num w:numId="23" w16cid:durableId="252739173">
    <w:abstractNumId w:val="15"/>
  </w:num>
  <w:num w:numId="24" w16cid:durableId="802771188">
    <w:abstractNumId w:val="2"/>
  </w:num>
  <w:num w:numId="25" w16cid:durableId="408428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59A"/>
    <w:rsid w:val="00001A5C"/>
    <w:rsid w:val="000065AC"/>
    <w:rsid w:val="00016D0C"/>
    <w:rsid w:val="00036F76"/>
    <w:rsid w:val="00051A7E"/>
    <w:rsid w:val="00062DD6"/>
    <w:rsid w:val="00063B6B"/>
    <w:rsid w:val="000722F4"/>
    <w:rsid w:val="00077566"/>
    <w:rsid w:val="000813FD"/>
    <w:rsid w:val="0008463A"/>
    <w:rsid w:val="00093F1D"/>
    <w:rsid w:val="0009659A"/>
    <w:rsid w:val="000A1204"/>
    <w:rsid w:val="000A122A"/>
    <w:rsid w:val="000C2003"/>
    <w:rsid w:val="000C265E"/>
    <w:rsid w:val="000C347F"/>
    <w:rsid w:val="000C56EA"/>
    <w:rsid w:val="000D424C"/>
    <w:rsid w:val="000E3165"/>
    <w:rsid w:val="000F0C71"/>
    <w:rsid w:val="000F4495"/>
    <w:rsid w:val="00137561"/>
    <w:rsid w:val="00145DB0"/>
    <w:rsid w:val="00150410"/>
    <w:rsid w:val="00156810"/>
    <w:rsid w:val="001644CF"/>
    <w:rsid w:val="00173C5C"/>
    <w:rsid w:val="001968F0"/>
    <w:rsid w:val="00196EC4"/>
    <w:rsid w:val="0019780D"/>
    <w:rsid w:val="001B1FF2"/>
    <w:rsid w:val="001B3764"/>
    <w:rsid w:val="001D15CA"/>
    <w:rsid w:val="001E1A60"/>
    <w:rsid w:val="001E4728"/>
    <w:rsid w:val="001E6B5B"/>
    <w:rsid w:val="001F70C3"/>
    <w:rsid w:val="0020619E"/>
    <w:rsid w:val="002103C4"/>
    <w:rsid w:val="00211917"/>
    <w:rsid w:val="00227886"/>
    <w:rsid w:val="00267116"/>
    <w:rsid w:val="00273AD0"/>
    <w:rsid w:val="00283442"/>
    <w:rsid w:val="0028441B"/>
    <w:rsid w:val="002C71E7"/>
    <w:rsid w:val="002D1E31"/>
    <w:rsid w:val="002D323D"/>
    <w:rsid w:val="002D345C"/>
    <w:rsid w:val="002E5FCC"/>
    <w:rsid w:val="002F0295"/>
    <w:rsid w:val="002F2AB0"/>
    <w:rsid w:val="00314666"/>
    <w:rsid w:val="003669B7"/>
    <w:rsid w:val="00377FDC"/>
    <w:rsid w:val="00381624"/>
    <w:rsid w:val="003A3D12"/>
    <w:rsid w:val="003B0DBC"/>
    <w:rsid w:val="003C19F3"/>
    <w:rsid w:val="003E051C"/>
    <w:rsid w:val="003E2312"/>
    <w:rsid w:val="0040320A"/>
    <w:rsid w:val="0040608C"/>
    <w:rsid w:val="004260B6"/>
    <w:rsid w:val="00430008"/>
    <w:rsid w:val="004313F4"/>
    <w:rsid w:val="00457C13"/>
    <w:rsid w:val="004653E1"/>
    <w:rsid w:val="00471943"/>
    <w:rsid w:val="00483124"/>
    <w:rsid w:val="004947DE"/>
    <w:rsid w:val="004978F3"/>
    <w:rsid w:val="004A233F"/>
    <w:rsid w:val="004B1EE2"/>
    <w:rsid w:val="004C06BE"/>
    <w:rsid w:val="004C3A13"/>
    <w:rsid w:val="004D16EE"/>
    <w:rsid w:val="004D4E92"/>
    <w:rsid w:val="004D5A5A"/>
    <w:rsid w:val="004D5BA1"/>
    <w:rsid w:val="004E4183"/>
    <w:rsid w:val="004E61A1"/>
    <w:rsid w:val="005347B1"/>
    <w:rsid w:val="0056156D"/>
    <w:rsid w:val="00562D6F"/>
    <w:rsid w:val="00565B08"/>
    <w:rsid w:val="00567884"/>
    <w:rsid w:val="00575FDB"/>
    <w:rsid w:val="005768E8"/>
    <w:rsid w:val="005805FE"/>
    <w:rsid w:val="00590FB3"/>
    <w:rsid w:val="005A1D08"/>
    <w:rsid w:val="005A59D2"/>
    <w:rsid w:val="005A741E"/>
    <w:rsid w:val="005D2557"/>
    <w:rsid w:val="005E30EF"/>
    <w:rsid w:val="005E7A68"/>
    <w:rsid w:val="00622A78"/>
    <w:rsid w:val="00645BC6"/>
    <w:rsid w:val="0065572A"/>
    <w:rsid w:val="006565BC"/>
    <w:rsid w:val="006621A3"/>
    <w:rsid w:val="00662220"/>
    <w:rsid w:val="00670AB0"/>
    <w:rsid w:val="00682A6C"/>
    <w:rsid w:val="006C174F"/>
    <w:rsid w:val="006C1DB4"/>
    <w:rsid w:val="006C1E99"/>
    <w:rsid w:val="006C3E8A"/>
    <w:rsid w:val="006D2C6F"/>
    <w:rsid w:val="006D64F4"/>
    <w:rsid w:val="006E4AAB"/>
    <w:rsid w:val="006E6159"/>
    <w:rsid w:val="006F3EF3"/>
    <w:rsid w:val="006F5DDE"/>
    <w:rsid w:val="006F7354"/>
    <w:rsid w:val="006F7368"/>
    <w:rsid w:val="00704ED8"/>
    <w:rsid w:val="007307FA"/>
    <w:rsid w:val="00763401"/>
    <w:rsid w:val="00765914"/>
    <w:rsid w:val="00770F64"/>
    <w:rsid w:val="00771311"/>
    <w:rsid w:val="007900E6"/>
    <w:rsid w:val="00792508"/>
    <w:rsid w:val="00792C01"/>
    <w:rsid w:val="007937D2"/>
    <w:rsid w:val="007B149C"/>
    <w:rsid w:val="007B53B1"/>
    <w:rsid w:val="007B583B"/>
    <w:rsid w:val="007C299C"/>
    <w:rsid w:val="007C5D5F"/>
    <w:rsid w:val="0080184E"/>
    <w:rsid w:val="008023BF"/>
    <w:rsid w:val="00833289"/>
    <w:rsid w:val="00840800"/>
    <w:rsid w:val="00862074"/>
    <w:rsid w:val="00864474"/>
    <w:rsid w:val="008815C1"/>
    <w:rsid w:val="008A3470"/>
    <w:rsid w:val="008A5D0B"/>
    <w:rsid w:val="008A6774"/>
    <w:rsid w:val="008B6A4E"/>
    <w:rsid w:val="008C167D"/>
    <w:rsid w:val="008D4B1E"/>
    <w:rsid w:val="008D72EC"/>
    <w:rsid w:val="008E0539"/>
    <w:rsid w:val="008E7673"/>
    <w:rsid w:val="008F2D7B"/>
    <w:rsid w:val="008F5064"/>
    <w:rsid w:val="00900001"/>
    <w:rsid w:val="00906F9B"/>
    <w:rsid w:val="00907959"/>
    <w:rsid w:val="00920D88"/>
    <w:rsid w:val="009232C9"/>
    <w:rsid w:val="0092407E"/>
    <w:rsid w:val="00925BFB"/>
    <w:rsid w:val="00934F72"/>
    <w:rsid w:val="009570B9"/>
    <w:rsid w:val="0097282E"/>
    <w:rsid w:val="00974027"/>
    <w:rsid w:val="00981DFD"/>
    <w:rsid w:val="00985704"/>
    <w:rsid w:val="00993357"/>
    <w:rsid w:val="00993A75"/>
    <w:rsid w:val="0099639B"/>
    <w:rsid w:val="00997408"/>
    <w:rsid w:val="009D705B"/>
    <w:rsid w:val="009E7EFA"/>
    <w:rsid w:val="009F07D1"/>
    <w:rsid w:val="009F387B"/>
    <w:rsid w:val="00A11612"/>
    <w:rsid w:val="00A37B36"/>
    <w:rsid w:val="00A55FCB"/>
    <w:rsid w:val="00A562E9"/>
    <w:rsid w:val="00A67E2B"/>
    <w:rsid w:val="00A74EE3"/>
    <w:rsid w:val="00A75479"/>
    <w:rsid w:val="00A81671"/>
    <w:rsid w:val="00A819BC"/>
    <w:rsid w:val="00AA2289"/>
    <w:rsid w:val="00AA720E"/>
    <w:rsid w:val="00AC5DE8"/>
    <w:rsid w:val="00B01F37"/>
    <w:rsid w:val="00B109C7"/>
    <w:rsid w:val="00B424A0"/>
    <w:rsid w:val="00B435E3"/>
    <w:rsid w:val="00B43711"/>
    <w:rsid w:val="00B438E3"/>
    <w:rsid w:val="00B453B6"/>
    <w:rsid w:val="00B523CD"/>
    <w:rsid w:val="00B62E42"/>
    <w:rsid w:val="00B63AAE"/>
    <w:rsid w:val="00B879B2"/>
    <w:rsid w:val="00BA217C"/>
    <w:rsid w:val="00BA5543"/>
    <w:rsid w:val="00BA6AC7"/>
    <w:rsid w:val="00BB0619"/>
    <w:rsid w:val="00BC0458"/>
    <w:rsid w:val="00BC329E"/>
    <w:rsid w:val="00BC5DA0"/>
    <w:rsid w:val="00BC6FDB"/>
    <w:rsid w:val="00BD120F"/>
    <w:rsid w:val="00BE6D59"/>
    <w:rsid w:val="00BF14E4"/>
    <w:rsid w:val="00C02131"/>
    <w:rsid w:val="00C042AB"/>
    <w:rsid w:val="00C11AED"/>
    <w:rsid w:val="00C12395"/>
    <w:rsid w:val="00C16504"/>
    <w:rsid w:val="00C17940"/>
    <w:rsid w:val="00C33637"/>
    <w:rsid w:val="00C4418B"/>
    <w:rsid w:val="00C56D5C"/>
    <w:rsid w:val="00C744FB"/>
    <w:rsid w:val="00C80157"/>
    <w:rsid w:val="00C90D43"/>
    <w:rsid w:val="00C95D49"/>
    <w:rsid w:val="00CA0E93"/>
    <w:rsid w:val="00CB7F4C"/>
    <w:rsid w:val="00CE3D85"/>
    <w:rsid w:val="00CE5486"/>
    <w:rsid w:val="00CF5CAE"/>
    <w:rsid w:val="00D00E3A"/>
    <w:rsid w:val="00D13D77"/>
    <w:rsid w:val="00D153D9"/>
    <w:rsid w:val="00D213F7"/>
    <w:rsid w:val="00D35B41"/>
    <w:rsid w:val="00D37AB4"/>
    <w:rsid w:val="00D50BC3"/>
    <w:rsid w:val="00D52F93"/>
    <w:rsid w:val="00D537EA"/>
    <w:rsid w:val="00D6005E"/>
    <w:rsid w:val="00D6788F"/>
    <w:rsid w:val="00D82341"/>
    <w:rsid w:val="00D915A7"/>
    <w:rsid w:val="00D9630D"/>
    <w:rsid w:val="00D972F3"/>
    <w:rsid w:val="00DA3395"/>
    <w:rsid w:val="00DB186F"/>
    <w:rsid w:val="00DD48F9"/>
    <w:rsid w:val="00DD524C"/>
    <w:rsid w:val="00DE7F97"/>
    <w:rsid w:val="00DF12F7"/>
    <w:rsid w:val="00E3270B"/>
    <w:rsid w:val="00E32C0F"/>
    <w:rsid w:val="00E34F20"/>
    <w:rsid w:val="00E365FC"/>
    <w:rsid w:val="00EC1BDF"/>
    <w:rsid w:val="00ED104E"/>
    <w:rsid w:val="00ED78D7"/>
    <w:rsid w:val="00EF29B6"/>
    <w:rsid w:val="00EF662F"/>
    <w:rsid w:val="00F00AC3"/>
    <w:rsid w:val="00F165AB"/>
    <w:rsid w:val="00F27FDC"/>
    <w:rsid w:val="00F30D1D"/>
    <w:rsid w:val="00F3653A"/>
    <w:rsid w:val="00F40BA3"/>
    <w:rsid w:val="00F45EC6"/>
    <w:rsid w:val="00F55497"/>
    <w:rsid w:val="00F635EA"/>
    <w:rsid w:val="00F7040B"/>
    <w:rsid w:val="00F75D97"/>
    <w:rsid w:val="00F77248"/>
    <w:rsid w:val="00F93079"/>
    <w:rsid w:val="00F949A8"/>
    <w:rsid w:val="00FA06EB"/>
    <w:rsid w:val="00FA257A"/>
    <w:rsid w:val="00FA7188"/>
    <w:rsid w:val="00FB632A"/>
    <w:rsid w:val="00FB7D5E"/>
    <w:rsid w:val="00FD37B9"/>
    <w:rsid w:val="00FE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C25D"/>
  <w15:docId w15:val="{98F1DFE1-7BC5-4B17-A3C9-CA9E00D2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5E7A68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7B149C"/>
    <w:rPr>
      <w:rFonts w:ascii="Arial" w:eastAsiaTheme="minorEastAsia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7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5805FE"/>
  </w:style>
  <w:style w:type="character" w:styleId="Odwoaniedokomentarza">
    <w:name w:val="annotation reference"/>
    <w:basedOn w:val="Domylnaczcionkaakapitu"/>
    <w:uiPriority w:val="99"/>
    <w:semiHidden/>
    <w:unhideWhenUsed/>
    <w:rsid w:val="00001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1A5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1A5C"/>
    <w:rPr>
      <w:rFonts w:ascii="Arial" w:eastAsiaTheme="minorEastAsia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1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1A5C"/>
    <w:rPr>
      <w:rFonts w:ascii="Arial" w:eastAsiaTheme="minorEastAsia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5C"/>
    <w:rPr>
      <w:rFonts w:ascii="Segoe UI" w:eastAsiaTheme="minorEastAsia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6F7368"/>
    <w:pPr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06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0619"/>
    <w:rPr>
      <w:rFonts w:ascii="Arial" w:eastAsiaTheme="minorEastAsia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06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0619"/>
    <w:rPr>
      <w:rFonts w:ascii="Arial" w:eastAsiaTheme="minorEastAsia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9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0B1F1-F5E1-499B-9B44-EF089C5C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3025</Words>
  <Characters>18153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Ania</Company>
  <LinksUpToDate>false</LinksUpToDate>
  <CharactersWithSpaces>21136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Krzysztof Mościcki</cp:lastModifiedBy>
  <cp:revision>15</cp:revision>
  <dcterms:created xsi:type="dcterms:W3CDTF">2025-10-14T15:15:00Z</dcterms:created>
  <dcterms:modified xsi:type="dcterms:W3CDTF">2026-10-21T12:05:00Z</dcterms:modified>
</cp:coreProperties>
</file>