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31104" w14:textId="61B3BF62" w:rsidR="00E15AEF" w:rsidRDefault="00E15AEF" w:rsidP="000F0D10">
      <w:pPr>
        <w:jc w:val="center"/>
        <w:rPr>
          <w:rFonts w:ascii="Cambria" w:hAnsi="Cambria"/>
          <w:b/>
          <w:bCs/>
        </w:rPr>
      </w:pPr>
      <w:bookmarkStart w:id="0" w:name="_Hlk8168372"/>
      <w:bookmarkStart w:id="1" w:name="_Hlk58905914"/>
      <w:r w:rsidRPr="003B30D4">
        <w:rPr>
          <w:rFonts w:ascii="Cambria" w:hAnsi="Cambria"/>
          <w:b/>
          <w:iCs/>
          <w:noProof/>
        </w:rPr>
        <w:drawing>
          <wp:inline distT="0" distB="0" distL="0" distR="0" wp14:anchorId="47C201DF" wp14:editId="78CE97BB">
            <wp:extent cx="3667125" cy="828675"/>
            <wp:effectExtent l="0" t="0" r="9525" b="9525"/>
            <wp:docPr id="88384261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842615" name=""/>
                    <pic:cNvPicPr/>
                  </pic:nvPicPr>
                  <pic:blipFill>
                    <a:blip r:embed="rId11"/>
                    <a:stretch>
                      <a:fillRect/>
                    </a:stretch>
                  </pic:blipFill>
                  <pic:spPr>
                    <a:xfrm>
                      <a:off x="0" y="0"/>
                      <a:ext cx="3667125" cy="828675"/>
                    </a:xfrm>
                    <a:prstGeom prst="rect">
                      <a:avLst/>
                    </a:prstGeom>
                  </pic:spPr>
                </pic:pic>
              </a:graphicData>
            </a:graphic>
          </wp:inline>
        </w:drawing>
      </w:r>
    </w:p>
    <w:p w14:paraId="42DDA552" w14:textId="3263B492" w:rsidR="000F0D10" w:rsidRPr="00D6406C" w:rsidRDefault="000F0D10" w:rsidP="000F0D10">
      <w:pPr>
        <w:jc w:val="center"/>
        <w:rPr>
          <w:rFonts w:ascii="Cambria" w:hAnsi="Cambria"/>
          <w:b/>
          <w:bCs/>
        </w:rPr>
      </w:pPr>
      <w:r w:rsidRPr="00D6406C">
        <w:rPr>
          <w:rFonts w:ascii="Cambria" w:hAnsi="Cambria"/>
          <w:b/>
          <w:bCs/>
        </w:rPr>
        <w:t>Załącznik Nr 2 do SWZ</w:t>
      </w:r>
    </w:p>
    <w:p w14:paraId="4C1C13CE" w14:textId="77777777" w:rsidR="000F0D10" w:rsidRPr="00D6406C" w:rsidRDefault="000F0D10" w:rsidP="000F0D10">
      <w:pPr>
        <w:pStyle w:val="Tekstpodstawowy"/>
        <w:pBdr>
          <w:top w:val="none" w:sz="0" w:space="0" w:color="000000"/>
          <w:left w:val="none" w:sz="0" w:space="0" w:color="000000"/>
          <w:bottom w:val="single" w:sz="4" w:space="1" w:color="000000"/>
          <w:right w:val="none" w:sz="0" w:space="0" w:color="000000"/>
        </w:pBdr>
        <w:spacing w:line="240" w:lineRule="auto"/>
        <w:jc w:val="center"/>
        <w:rPr>
          <w:rFonts w:ascii="Cambria" w:hAnsi="Cambria" w:cs="Calibri"/>
          <w:b w:val="0"/>
          <w:bCs w:val="0"/>
          <w:sz w:val="26"/>
          <w:szCs w:val="26"/>
        </w:rPr>
      </w:pPr>
      <w:r w:rsidRPr="00D6406C">
        <w:rPr>
          <w:rFonts w:ascii="Cambria" w:hAnsi="Cambria" w:cs="Calibri"/>
          <w:b w:val="0"/>
          <w:bCs w:val="0"/>
          <w:sz w:val="26"/>
          <w:szCs w:val="26"/>
        </w:rPr>
        <w:t xml:space="preserve">Projekt umowy </w:t>
      </w:r>
    </w:p>
    <w:p w14:paraId="6C309795" w14:textId="7B5C8690" w:rsidR="000F0D10" w:rsidRPr="00E8417D" w:rsidRDefault="000F0D10" w:rsidP="00E8417D">
      <w:pPr>
        <w:pStyle w:val="redniasiatka21"/>
        <w:spacing w:line="276" w:lineRule="auto"/>
        <w:jc w:val="center"/>
        <w:rPr>
          <w:rFonts w:ascii="Cambria" w:hAnsi="Cambria" w:cs="Calibri"/>
          <w:b/>
          <w:color w:val="auto"/>
          <w:sz w:val="24"/>
          <w:szCs w:val="24"/>
          <w:u w:val="single"/>
        </w:rPr>
      </w:pPr>
      <w:r w:rsidRPr="00E8417D">
        <w:rPr>
          <w:rFonts w:ascii="Cambria" w:hAnsi="Cambria" w:cs="Calibri"/>
          <w:bCs/>
          <w:color w:val="auto"/>
          <w:sz w:val="24"/>
          <w:szCs w:val="24"/>
        </w:rPr>
        <w:t xml:space="preserve">(Znak postępowania: </w:t>
      </w:r>
      <w:proofErr w:type="gramStart"/>
      <w:r w:rsidR="001841D4" w:rsidRPr="00E8417D">
        <w:rPr>
          <w:rFonts w:ascii="Cambria" w:hAnsi="Cambria" w:cs="Calibri"/>
          <w:b/>
          <w:color w:val="auto"/>
          <w:sz w:val="24"/>
          <w:szCs w:val="24"/>
        </w:rPr>
        <w:t>UG.IOŚ</w:t>
      </w:r>
      <w:proofErr w:type="gramEnd"/>
      <w:r w:rsidR="00DE7EF1" w:rsidRPr="00E8417D">
        <w:rPr>
          <w:rFonts w:ascii="Cambria" w:hAnsi="Cambria" w:cs="Calibri"/>
          <w:b/>
          <w:color w:val="auto"/>
          <w:sz w:val="24"/>
          <w:szCs w:val="24"/>
        </w:rPr>
        <w:t>.271.</w:t>
      </w:r>
      <w:r w:rsidR="00131F90">
        <w:rPr>
          <w:rFonts w:ascii="Cambria" w:hAnsi="Cambria" w:cs="Calibri"/>
          <w:b/>
          <w:color w:val="auto"/>
          <w:sz w:val="24"/>
          <w:szCs w:val="24"/>
        </w:rPr>
        <w:t>23</w:t>
      </w:r>
      <w:r w:rsidR="00DE7EF1" w:rsidRPr="00E8417D">
        <w:rPr>
          <w:rFonts w:ascii="Cambria" w:hAnsi="Cambria" w:cs="Calibri"/>
          <w:b/>
          <w:color w:val="auto"/>
          <w:sz w:val="24"/>
          <w:szCs w:val="24"/>
        </w:rPr>
        <w:t>.202</w:t>
      </w:r>
      <w:r w:rsidR="00D267F7">
        <w:rPr>
          <w:rFonts w:ascii="Cambria" w:hAnsi="Cambria" w:cs="Calibri"/>
          <w:b/>
          <w:color w:val="auto"/>
          <w:sz w:val="24"/>
          <w:szCs w:val="24"/>
        </w:rPr>
        <w:t>6</w:t>
      </w:r>
      <w:r w:rsidRPr="00E8417D">
        <w:rPr>
          <w:rFonts w:ascii="Cambria" w:hAnsi="Cambria" w:cs="Calibri"/>
          <w:bCs/>
          <w:color w:val="auto"/>
          <w:sz w:val="24"/>
          <w:szCs w:val="24"/>
        </w:rPr>
        <w:t>)</w:t>
      </w:r>
    </w:p>
    <w:p w14:paraId="1F340F7D" w14:textId="77777777" w:rsidR="000F0D10" w:rsidRPr="00E8417D" w:rsidRDefault="000F0D10" w:rsidP="00E8417D">
      <w:pPr>
        <w:spacing w:line="276" w:lineRule="auto"/>
        <w:jc w:val="center"/>
        <w:rPr>
          <w:rFonts w:ascii="Cambria" w:hAnsi="Cambria"/>
          <w:spacing w:val="4"/>
          <w:sz w:val="10"/>
          <w:szCs w:val="10"/>
        </w:rPr>
      </w:pPr>
    </w:p>
    <w:p w14:paraId="2B42F8AA" w14:textId="77777777" w:rsidR="000F0D10" w:rsidRPr="00E8417D" w:rsidRDefault="000F0D10" w:rsidP="00E8417D">
      <w:pPr>
        <w:spacing w:line="276" w:lineRule="auto"/>
        <w:jc w:val="center"/>
        <w:rPr>
          <w:rFonts w:ascii="Cambria" w:hAnsi="Cambria"/>
          <w:b/>
          <w:bCs/>
        </w:rPr>
      </w:pPr>
      <w:r w:rsidRPr="00E8417D">
        <w:rPr>
          <w:rFonts w:ascii="Cambria" w:hAnsi="Cambria"/>
          <w:b/>
          <w:bCs/>
        </w:rPr>
        <w:t>Umowa Nr …………………………</w:t>
      </w:r>
      <w:r w:rsidRPr="00E8417D">
        <w:rPr>
          <w:rFonts w:ascii="Cambria" w:hAnsi="Cambria"/>
          <w:b/>
          <w:bCs/>
        </w:rPr>
        <w:br/>
        <w:t>na roboty budowlane</w:t>
      </w:r>
    </w:p>
    <w:p w14:paraId="434A6BD2" w14:textId="77777777" w:rsidR="000F0D10" w:rsidRPr="00E8417D" w:rsidRDefault="000F0D10" w:rsidP="00E8417D">
      <w:pPr>
        <w:spacing w:line="276" w:lineRule="auto"/>
        <w:jc w:val="center"/>
        <w:rPr>
          <w:rFonts w:ascii="Cambria" w:hAnsi="Cambria"/>
          <w:b/>
          <w:bCs/>
          <w:sz w:val="10"/>
          <w:szCs w:val="10"/>
        </w:rPr>
      </w:pPr>
    </w:p>
    <w:p w14:paraId="0873C5E7" w14:textId="77777777" w:rsidR="001841D4" w:rsidRPr="00E8417D" w:rsidRDefault="001841D4" w:rsidP="00E8417D">
      <w:pPr>
        <w:autoSpaceDE w:val="0"/>
        <w:autoSpaceDN w:val="0"/>
        <w:adjustRightInd w:val="0"/>
        <w:spacing w:line="276" w:lineRule="auto"/>
        <w:contextualSpacing/>
        <w:jc w:val="both"/>
        <w:rPr>
          <w:rFonts w:ascii="Cambria" w:hAnsi="Cambria"/>
        </w:rPr>
      </w:pPr>
      <w:r w:rsidRPr="00E8417D">
        <w:rPr>
          <w:rFonts w:ascii="Cambria" w:hAnsi="Cambria"/>
        </w:rPr>
        <w:t>zawarta w dniu</w:t>
      </w:r>
      <w:proofErr w:type="gramStart"/>
      <w:r w:rsidRPr="00E8417D">
        <w:rPr>
          <w:rFonts w:ascii="Cambria" w:hAnsi="Cambria"/>
        </w:rPr>
        <w:t xml:space="preserve"> ….</w:t>
      </w:r>
      <w:proofErr w:type="gramEnd"/>
      <w:r w:rsidRPr="00E8417D">
        <w:rPr>
          <w:rFonts w:ascii="Cambria" w:hAnsi="Cambria"/>
        </w:rPr>
        <w:t>……………………………………</w:t>
      </w:r>
      <w:proofErr w:type="gramStart"/>
      <w:r w:rsidRPr="00E8417D">
        <w:rPr>
          <w:rFonts w:ascii="Cambria" w:hAnsi="Cambria"/>
        </w:rPr>
        <w:t>…….</w:t>
      </w:r>
      <w:proofErr w:type="gramEnd"/>
      <w:r w:rsidRPr="00E8417D">
        <w:rPr>
          <w:rFonts w:ascii="Cambria" w:hAnsi="Cambria"/>
        </w:rPr>
        <w:t>roku w ……………</w:t>
      </w:r>
      <w:proofErr w:type="gramStart"/>
      <w:r w:rsidRPr="00E8417D">
        <w:rPr>
          <w:rFonts w:ascii="Cambria" w:hAnsi="Cambria"/>
        </w:rPr>
        <w:t>…….</w:t>
      </w:r>
      <w:proofErr w:type="gramEnd"/>
      <w:r w:rsidRPr="00E8417D">
        <w:rPr>
          <w:rFonts w:ascii="Cambria" w:hAnsi="Cambria"/>
        </w:rPr>
        <w:t>. pomiędzy:</w:t>
      </w:r>
    </w:p>
    <w:p w14:paraId="5C7BEC82" w14:textId="77777777" w:rsidR="001841D4" w:rsidRPr="00E8417D" w:rsidRDefault="001841D4" w:rsidP="00E8417D">
      <w:pPr>
        <w:spacing w:line="276" w:lineRule="auto"/>
        <w:rPr>
          <w:rFonts w:ascii="Cambria" w:hAnsi="Cambria" w:cs="Cambria"/>
        </w:rPr>
      </w:pPr>
      <w:r w:rsidRPr="00E8417D">
        <w:rPr>
          <w:rFonts w:ascii="Cambria" w:hAnsi="Cambria"/>
          <w:kern w:val="3"/>
          <w:lang w:eastAsia="zh-CN"/>
        </w:rPr>
        <w:t>Gminą Masłowice z siedzibą Masłowice 4, 97-515 Masłowice,</w:t>
      </w:r>
    </w:p>
    <w:p w14:paraId="192D1CE8" w14:textId="77777777" w:rsidR="001841D4" w:rsidRPr="00E8417D" w:rsidRDefault="001841D4" w:rsidP="00E8417D">
      <w:pPr>
        <w:spacing w:line="276" w:lineRule="auto"/>
        <w:rPr>
          <w:rFonts w:ascii="Cambria" w:hAnsi="Cambria" w:cs="Cambria"/>
        </w:rPr>
      </w:pPr>
      <w:r w:rsidRPr="00E8417D">
        <w:rPr>
          <w:rFonts w:ascii="Cambria" w:hAnsi="Cambria"/>
          <w:kern w:val="3"/>
          <w:lang w:eastAsia="zh-CN"/>
        </w:rPr>
        <w:t xml:space="preserve">NIP: 7722259981, REGON </w:t>
      </w:r>
      <w:r w:rsidRPr="00E8417D">
        <w:rPr>
          <w:rFonts w:ascii="Cambria" w:eastAsia="DejaVu Sans" w:hAnsi="Cambria" w:cs="DejaVu Sans"/>
          <w:bCs/>
          <w:color w:val="000000"/>
          <w:lang w:eastAsia="pl-PL" w:bidi="pl-PL"/>
        </w:rPr>
        <w:t>590648103</w:t>
      </w:r>
    </w:p>
    <w:p w14:paraId="72BAB669" w14:textId="77777777" w:rsidR="001841D4" w:rsidRPr="00E8417D" w:rsidRDefault="001841D4" w:rsidP="00E8417D">
      <w:pPr>
        <w:autoSpaceDN w:val="0"/>
        <w:spacing w:line="276" w:lineRule="auto"/>
        <w:rPr>
          <w:rFonts w:ascii="Cambria" w:hAnsi="Cambria"/>
          <w:kern w:val="3"/>
          <w:lang w:eastAsia="zh-CN"/>
        </w:rPr>
      </w:pPr>
      <w:r w:rsidRPr="00E8417D">
        <w:rPr>
          <w:rFonts w:ascii="Cambria" w:hAnsi="Cambria"/>
          <w:kern w:val="3"/>
          <w:lang w:eastAsia="zh-CN"/>
        </w:rPr>
        <w:t xml:space="preserve">zwaną w dalszej części umowy </w:t>
      </w:r>
      <w:r w:rsidRPr="00E8417D">
        <w:rPr>
          <w:rFonts w:ascii="Cambria" w:hAnsi="Cambria"/>
          <w:b/>
          <w:bCs/>
          <w:kern w:val="3"/>
          <w:lang w:eastAsia="zh-CN"/>
        </w:rPr>
        <w:t>„Zamawiającym”,</w:t>
      </w:r>
    </w:p>
    <w:p w14:paraId="7FF4DAF1" w14:textId="77777777" w:rsidR="001841D4" w:rsidRPr="00E8417D" w:rsidRDefault="001841D4" w:rsidP="00E8417D">
      <w:pPr>
        <w:autoSpaceDN w:val="0"/>
        <w:spacing w:line="276" w:lineRule="auto"/>
        <w:rPr>
          <w:rFonts w:ascii="Cambria" w:hAnsi="Cambria"/>
          <w:kern w:val="3"/>
          <w:lang w:eastAsia="zh-CN"/>
        </w:rPr>
      </w:pPr>
      <w:r w:rsidRPr="00E8417D">
        <w:rPr>
          <w:rFonts w:ascii="Cambria" w:hAnsi="Cambria"/>
          <w:kern w:val="3"/>
          <w:lang w:eastAsia="zh-CN"/>
        </w:rPr>
        <w:t xml:space="preserve">którą reprezentuje: </w:t>
      </w:r>
    </w:p>
    <w:p w14:paraId="6F80590B" w14:textId="77777777" w:rsidR="001841D4" w:rsidRPr="00E8417D" w:rsidRDefault="001841D4" w:rsidP="00E8417D">
      <w:pPr>
        <w:autoSpaceDN w:val="0"/>
        <w:spacing w:line="276" w:lineRule="auto"/>
        <w:rPr>
          <w:rFonts w:ascii="Cambria" w:hAnsi="Cambria"/>
          <w:kern w:val="3"/>
          <w:lang w:eastAsia="zh-CN"/>
        </w:rPr>
      </w:pPr>
      <w:r w:rsidRPr="00E8417D">
        <w:rPr>
          <w:rFonts w:ascii="Cambria" w:hAnsi="Cambria"/>
          <w:b/>
          <w:bCs/>
          <w:kern w:val="3"/>
          <w:lang w:eastAsia="zh-CN"/>
        </w:rPr>
        <w:t xml:space="preserve">Pani Edyta Majchrowska </w:t>
      </w:r>
      <w:r w:rsidRPr="00E8417D">
        <w:rPr>
          <w:rFonts w:ascii="Cambria" w:hAnsi="Cambria"/>
          <w:kern w:val="3"/>
          <w:lang w:eastAsia="zh-CN"/>
        </w:rPr>
        <w:t>– Wójt Gminy Masłowice</w:t>
      </w:r>
    </w:p>
    <w:p w14:paraId="29E4E0D3" w14:textId="2756B4B4" w:rsidR="001841D4" w:rsidRPr="00E8417D" w:rsidRDefault="001841D4" w:rsidP="00E8417D">
      <w:pPr>
        <w:autoSpaceDN w:val="0"/>
        <w:spacing w:line="276" w:lineRule="auto"/>
        <w:rPr>
          <w:rFonts w:ascii="Cambria" w:eastAsia="SimSun" w:hAnsi="Cambria" w:cs="Arial"/>
          <w:kern w:val="3"/>
          <w:lang w:eastAsia="zh-CN" w:bidi="hi-IN"/>
        </w:rPr>
      </w:pPr>
      <w:r w:rsidRPr="00E8417D">
        <w:rPr>
          <w:rFonts w:ascii="Cambria" w:hAnsi="Cambria"/>
          <w:kern w:val="3"/>
          <w:lang w:eastAsia="zh-CN"/>
        </w:rPr>
        <w:t xml:space="preserve">przy kontrasygnacie Skarbnika Gminy Masłowice – </w:t>
      </w:r>
      <w:r w:rsidRPr="00E8417D">
        <w:rPr>
          <w:rFonts w:ascii="Cambria" w:hAnsi="Cambria"/>
          <w:b/>
          <w:bCs/>
          <w:kern w:val="3"/>
          <w:lang w:eastAsia="zh-CN"/>
        </w:rPr>
        <w:t xml:space="preserve">Pani </w:t>
      </w:r>
      <w:r w:rsidR="00D267F7">
        <w:rPr>
          <w:rFonts w:ascii="Cambria" w:hAnsi="Cambria"/>
          <w:b/>
          <w:bCs/>
          <w:kern w:val="3"/>
          <w:lang w:eastAsia="zh-CN"/>
        </w:rPr>
        <w:t xml:space="preserve">Justyna </w:t>
      </w:r>
      <w:proofErr w:type="spellStart"/>
      <w:r w:rsidR="00D267F7">
        <w:rPr>
          <w:rFonts w:ascii="Cambria" w:hAnsi="Cambria"/>
          <w:b/>
          <w:bCs/>
          <w:kern w:val="3"/>
          <w:lang w:eastAsia="zh-CN"/>
        </w:rPr>
        <w:t>Masica</w:t>
      </w:r>
      <w:proofErr w:type="spellEnd"/>
    </w:p>
    <w:p w14:paraId="42E9391E" w14:textId="77777777" w:rsidR="000F0D10" w:rsidRPr="00E8417D" w:rsidRDefault="000F0D10" w:rsidP="00E8417D">
      <w:pPr>
        <w:spacing w:line="276" w:lineRule="auto"/>
        <w:outlineLvl w:val="3"/>
        <w:rPr>
          <w:rFonts w:ascii="Cambria" w:hAnsi="Cambria" w:cstheme="minorHAnsi"/>
          <w:b/>
          <w:bCs/>
        </w:rPr>
      </w:pPr>
      <w:r w:rsidRPr="00E8417D">
        <w:rPr>
          <w:rFonts w:ascii="Cambria" w:hAnsi="Cambria" w:cstheme="minorHAnsi"/>
        </w:rPr>
        <w:t>a</w:t>
      </w:r>
    </w:p>
    <w:p w14:paraId="0840FBAF" w14:textId="77777777" w:rsidR="000F0D10" w:rsidRPr="00E8417D" w:rsidRDefault="000F0D10" w:rsidP="00E8417D">
      <w:pPr>
        <w:pStyle w:val="Default"/>
        <w:spacing w:line="276" w:lineRule="auto"/>
        <w:jc w:val="both"/>
        <w:rPr>
          <w:rFonts w:ascii="Cambria" w:hAnsi="Cambria" w:cstheme="minorHAnsi"/>
          <w:i/>
          <w:color w:val="auto"/>
        </w:rPr>
      </w:pPr>
      <w:r w:rsidRPr="00E8417D">
        <w:rPr>
          <w:rFonts w:ascii="Cambria" w:hAnsi="Cambria" w:cstheme="minorHAnsi"/>
          <w:i/>
          <w:color w:val="auto"/>
        </w:rPr>
        <w:t xml:space="preserve">*gdy kontrahentem jest spółka prawa handlowego: </w:t>
      </w:r>
    </w:p>
    <w:p w14:paraId="40041C80" w14:textId="77777777" w:rsidR="000F0D10" w:rsidRPr="00E8417D" w:rsidRDefault="000F0D10" w:rsidP="00E8417D">
      <w:pPr>
        <w:pStyle w:val="Default"/>
        <w:spacing w:line="276" w:lineRule="auto"/>
        <w:jc w:val="both"/>
        <w:rPr>
          <w:rFonts w:ascii="Cambria" w:hAnsi="Cambria" w:cstheme="minorHAnsi"/>
          <w:color w:val="auto"/>
        </w:rPr>
      </w:pPr>
      <w:r w:rsidRPr="00E8417D">
        <w:rPr>
          <w:rFonts w:ascii="Cambria" w:hAnsi="Cambria" w:cstheme="minorHAnsi"/>
          <w:color w:val="auto"/>
        </w:rPr>
        <w:t>spółką działającą pod firmą „…” z siedzibą w ... (wpisać tylko nazwę miasta/miejscowości), ul. …</w:t>
      </w:r>
      <w:proofErr w:type="gramStart"/>
      <w:r w:rsidRPr="00E8417D">
        <w:rPr>
          <w:rFonts w:ascii="Cambria" w:hAnsi="Cambria" w:cstheme="minorHAnsi"/>
          <w:color w:val="auto"/>
        </w:rPr>
        <w:t>…….</w:t>
      </w:r>
      <w:proofErr w:type="gramEnd"/>
      <w:r w:rsidRPr="00E8417D">
        <w:rPr>
          <w:rFonts w:ascii="Cambria" w:hAnsi="Cambria" w:cstheme="minorHAnsi"/>
          <w:color w:val="auto"/>
        </w:rPr>
        <w:t>, ………………. (wpisać adres), wpisaną do Rejestru Przedsiębiorców Krajowego Rejestru Sądowego pod numerem KRS ..........., NIP …………</w:t>
      </w:r>
      <w:proofErr w:type="gramStart"/>
      <w:r w:rsidRPr="00E8417D">
        <w:rPr>
          <w:rFonts w:ascii="Cambria" w:hAnsi="Cambria" w:cstheme="minorHAnsi"/>
          <w:color w:val="auto"/>
        </w:rPr>
        <w:t>…….</w:t>
      </w:r>
      <w:proofErr w:type="gramEnd"/>
      <w:r w:rsidRPr="00E8417D">
        <w:rPr>
          <w:rFonts w:ascii="Cambria" w:hAnsi="Cambria" w:cstheme="minorHAnsi"/>
          <w:color w:val="auto"/>
        </w:rPr>
        <w:t>., REGON ………………</w:t>
      </w:r>
      <w:proofErr w:type="gramStart"/>
      <w:r w:rsidRPr="00E8417D">
        <w:rPr>
          <w:rFonts w:ascii="Cambria" w:hAnsi="Cambria" w:cstheme="minorHAnsi"/>
          <w:color w:val="auto"/>
        </w:rPr>
        <w:t>…….</w:t>
      </w:r>
      <w:proofErr w:type="gramEnd"/>
      <w:r w:rsidRPr="00E8417D">
        <w:rPr>
          <w:rFonts w:ascii="Cambria" w:hAnsi="Cambria" w:cstheme="minorHAnsi"/>
          <w:color w:val="auto"/>
        </w:rPr>
        <w:t>.</w:t>
      </w:r>
      <w:r w:rsidRPr="00E8417D">
        <w:rPr>
          <w:rFonts w:ascii="Cambria" w:hAnsi="Cambria" w:cstheme="minorHAnsi"/>
          <w:i/>
          <w:color w:val="auto"/>
        </w:rPr>
        <w:t>,</w:t>
      </w:r>
      <w:r w:rsidRPr="00E8417D">
        <w:rPr>
          <w:rFonts w:ascii="Cambria" w:hAnsi="Cambria" w:cstheme="minorHAnsi"/>
          <w:color w:val="auto"/>
        </w:rPr>
        <w:t xml:space="preserve"> zwaną dalej </w:t>
      </w:r>
      <w:r w:rsidRPr="00E8417D">
        <w:rPr>
          <w:rFonts w:ascii="Cambria" w:hAnsi="Cambria" w:cstheme="minorHAnsi"/>
          <w:b/>
          <w:i/>
          <w:color w:val="auto"/>
        </w:rPr>
        <w:t>„Wykonawcą”</w:t>
      </w:r>
      <w:r w:rsidRPr="00E8417D">
        <w:rPr>
          <w:rFonts w:ascii="Cambria" w:hAnsi="Cambria" w:cstheme="minorHAnsi"/>
          <w:color w:val="auto"/>
        </w:rPr>
        <w:t>, reprezentowaną przez ..........</w:t>
      </w:r>
      <w:r w:rsidRPr="00E8417D">
        <w:rPr>
          <w:rStyle w:val="Znakiprzypiswdolnych"/>
          <w:rFonts w:ascii="Cambria" w:hAnsi="Cambria" w:cstheme="minorHAnsi"/>
          <w:color w:val="auto"/>
        </w:rPr>
        <w:footnoteReference w:id="1"/>
      </w:r>
      <w:r w:rsidRPr="00E8417D">
        <w:rPr>
          <w:rFonts w:ascii="Cambria" w:hAnsi="Cambria" w:cstheme="minorHAnsi"/>
          <w:color w:val="auto"/>
        </w:rPr>
        <w:t>/reprezentowaną przez … działającą/-ego na podstawie pełnomocnictwa, stanowiącego załącznik do umowy</w:t>
      </w:r>
      <w:r w:rsidRPr="00E8417D">
        <w:rPr>
          <w:rStyle w:val="Znakiprzypiswdolnych"/>
          <w:rFonts w:ascii="Cambria" w:hAnsi="Cambria" w:cstheme="minorHAnsi"/>
          <w:color w:val="auto"/>
        </w:rPr>
        <w:footnoteReference w:id="2"/>
      </w:r>
      <w:r w:rsidRPr="00E8417D">
        <w:rPr>
          <w:rFonts w:ascii="Cambria" w:hAnsi="Cambria" w:cstheme="minorHAnsi"/>
          <w:color w:val="auto"/>
        </w:rPr>
        <w:t xml:space="preserve">, </w:t>
      </w:r>
    </w:p>
    <w:p w14:paraId="78C62F9E" w14:textId="77777777" w:rsidR="000F0D10" w:rsidRPr="00E8417D" w:rsidRDefault="000F0D10" w:rsidP="00E8417D">
      <w:pPr>
        <w:pStyle w:val="Default"/>
        <w:spacing w:line="276" w:lineRule="auto"/>
        <w:jc w:val="both"/>
        <w:rPr>
          <w:rFonts w:ascii="Cambria" w:hAnsi="Cambria" w:cstheme="minorHAnsi"/>
          <w:color w:val="auto"/>
        </w:rPr>
      </w:pPr>
    </w:p>
    <w:p w14:paraId="661DA76C" w14:textId="77777777" w:rsidR="000F0D10" w:rsidRPr="00E8417D" w:rsidRDefault="000F0D10" w:rsidP="00E8417D">
      <w:pPr>
        <w:pStyle w:val="Default"/>
        <w:spacing w:line="276" w:lineRule="auto"/>
        <w:jc w:val="both"/>
        <w:rPr>
          <w:rFonts w:ascii="Cambria" w:hAnsi="Cambria" w:cstheme="minorHAnsi"/>
          <w:i/>
          <w:color w:val="auto"/>
        </w:rPr>
      </w:pPr>
      <w:r w:rsidRPr="00E8417D">
        <w:rPr>
          <w:rFonts w:ascii="Cambria" w:hAnsi="Cambria" w:cstheme="minorHAnsi"/>
          <w:i/>
          <w:color w:val="auto"/>
        </w:rPr>
        <w:t xml:space="preserve">*gdy kontrahentem jest osoba fizyczna prowadząca działalność gospodarczą: </w:t>
      </w:r>
    </w:p>
    <w:p w14:paraId="1AACD126" w14:textId="77777777" w:rsidR="000F0D10" w:rsidRPr="00E8417D" w:rsidRDefault="000F0D10" w:rsidP="00E8417D">
      <w:pPr>
        <w:pStyle w:val="Default"/>
        <w:spacing w:line="276" w:lineRule="auto"/>
        <w:jc w:val="both"/>
        <w:rPr>
          <w:rFonts w:ascii="Cambria" w:hAnsi="Cambria" w:cstheme="minorHAnsi"/>
          <w:color w:val="auto"/>
        </w:rPr>
      </w:pPr>
      <w:r w:rsidRPr="00E8417D">
        <w:rPr>
          <w:rFonts w:ascii="Cambria" w:hAnsi="Cambria" w:cstheme="minorHAnsi"/>
          <w:color w:val="auto"/>
        </w:rPr>
        <w:t>Panią/Panem …</w:t>
      </w:r>
      <w:proofErr w:type="gramStart"/>
      <w:r w:rsidRPr="00E8417D">
        <w:rPr>
          <w:rFonts w:ascii="Cambria" w:hAnsi="Cambria" w:cstheme="minorHAnsi"/>
          <w:color w:val="auto"/>
        </w:rPr>
        <w:t>…….</w:t>
      </w:r>
      <w:proofErr w:type="gramEnd"/>
      <w:r w:rsidRPr="00E8417D">
        <w:rPr>
          <w:rFonts w:ascii="Cambria" w:hAnsi="Cambria" w:cstheme="minorHAnsi"/>
          <w:color w:val="auto"/>
        </w:rPr>
        <w:t>, prowadzącą/-</w:t>
      </w:r>
      <w:proofErr w:type="spellStart"/>
      <w:r w:rsidRPr="00E8417D">
        <w:rPr>
          <w:rFonts w:ascii="Cambria" w:hAnsi="Cambria" w:cstheme="minorHAnsi"/>
          <w:color w:val="auto"/>
        </w:rPr>
        <w:t>ym</w:t>
      </w:r>
      <w:proofErr w:type="spellEnd"/>
      <w:r w:rsidRPr="00E8417D">
        <w:rPr>
          <w:rFonts w:ascii="Cambria" w:hAnsi="Cambria" w:cstheme="minorHAnsi"/>
          <w:color w:val="auto"/>
        </w:rPr>
        <w:t xml:space="preserve"> działalność gospodarczą pod firmą „…” z siedzibą w … (wpisać tylko nazwę miasta/miejscowości), ul. …………</w:t>
      </w:r>
      <w:proofErr w:type="gramStart"/>
      <w:r w:rsidRPr="00E8417D">
        <w:rPr>
          <w:rFonts w:ascii="Cambria" w:hAnsi="Cambria" w:cstheme="minorHAnsi"/>
          <w:color w:val="auto"/>
        </w:rPr>
        <w:t>…….</w:t>
      </w:r>
      <w:proofErr w:type="gramEnd"/>
      <w:r w:rsidRPr="00E8417D">
        <w:rPr>
          <w:rFonts w:ascii="Cambria" w:hAnsi="Cambria" w:cstheme="minorHAnsi"/>
          <w:color w:val="auto"/>
        </w:rPr>
        <w:t>. (wpisać adres), NIP ……………, REGON ……</w:t>
      </w:r>
      <w:proofErr w:type="gramStart"/>
      <w:r w:rsidRPr="00E8417D">
        <w:rPr>
          <w:rFonts w:ascii="Cambria" w:hAnsi="Cambria" w:cstheme="minorHAnsi"/>
          <w:color w:val="auto"/>
        </w:rPr>
        <w:t xml:space="preserve">……., </w:t>
      </w:r>
      <w:r w:rsidRPr="00E8417D">
        <w:rPr>
          <w:rFonts w:ascii="Cambria" w:hAnsi="Cambria" w:cstheme="minorHAnsi"/>
          <w:i/>
          <w:color w:val="auto"/>
        </w:rPr>
        <w:t>,</w:t>
      </w:r>
      <w:proofErr w:type="gramEnd"/>
      <w:r w:rsidRPr="00E8417D">
        <w:rPr>
          <w:rFonts w:ascii="Cambria" w:hAnsi="Cambria" w:cstheme="minorHAnsi"/>
          <w:color w:val="auto"/>
        </w:rPr>
        <w:t xml:space="preserve"> zwaną/-</w:t>
      </w:r>
      <w:proofErr w:type="spellStart"/>
      <w:r w:rsidRPr="00E8417D">
        <w:rPr>
          <w:rFonts w:ascii="Cambria" w:hAnsi="Cambria" w:cstheme="minorHAnsi"/>
          <w:color w:val="auto"/>
        </w:rPr>
        <w:t>ym</w:t>
      </w:r>
      <w:proofErr w:type="spellEnd"/>
      <w:r w:rsidRPr="00E8417D">
        <w:rPr>
          <w:rFonts w:ascii="Cambria" w:hAnsi="Cambria" w:cstheme="minorHAnsi"/>
          <w:color w:val="auto"/>
        </w:rPr>
        <w:t xml:space="preserve"> dalej </w:t>
      </w:r>
      <w:r w:rsidRPr="00E8417D">
        <w:rPr>
          <w:rFonts w:ascii="Cambria" w:hAnsi="Cambria" w:cstheme="minorHAnsi"/>
          <w:b/>
          <w:i/>
          <w:color w:val="auto"/>
        </w:rPr>
        <w:t>„Wykonawcą”</w:t>
      </w:r>
      <w:r w:rsidRPr="00E8417D">
        <w:rPr>
          <w:rFonts w:ascii="Cambria" w:hAnsi="Cambria" w:cstheme="minorHAnsi"/>
          <w:color w:val="auto"/>
        </w:rPr>
        <w:t>, reprezentowaną/-</w:t>
      </w:r>
      <w:proofErr w:type="spellStart"/>
      <w:r w:rsidRPr="00E8417D">
        <w:rPr>
          <w:rFonts w:ascii="Cambria" w:hAnsi="Cambria" w:cstheme="minorHAnsi"/>
          <w:color w:val="auto"/>
        </w:rPr>
        <w:t>ym</w:t>
      </w:r>
      <w:proofErr w:type="spellEnd"/>
      <w:r w:rsidRPr="00E8417D">
        <w:rPr>
          <w:rFonts w:ascii="Cambria" w:hAnsi="Cambria" w:cstheme="minorHAnsi"/>
          <w:color w:val="auto"/>
        </w:rPr>
        <w:t xml:space="preserve"> przez … działającą/-ego na podstawie pełnomocnictwa, stanowiącego załącznik do umowy</w:t>
      </w:r>
      <w:r w:rsidRPr="00E8417D">
        <w:rPr>
          <w:rStyle w:val="Znakiprzypiswdolnych"/>
          <w:rFonts w:ascii="Cambria" w:hAnsi="Cambria" w:cstheme="minorHAnsi"/>
          <w:color w:val="auto"/>
        </w:rPr>
        <w:footnoteReference w:id="3"/>
      </w:r>
      <w:r w:rsidRPr="00E8417D">
        <w:rPr>
          <w:rFonts w:ascii="Cambria" w:hAnsi="Cambria" w:cstheme="minorHAnsi"/>
          <w:color w:val="auto"/>
        </w:rPr>
        <w:t xml:space="preserve">, </w:t>
      </w:r>
    </w:p>
    <w:p w14:paraId="72E05C65" w14:textId="77777777" w:rsidR="000F0D10" w:rsidRPr="00E8417D" w:rsidRDefault="000F0D10" w:rsidP="00E8417D">
      <w:pPr>
        <w:pStyle w:val="Default"/>
        <w:spacing w:line="276" w:lineRule="auto"/>
        <w:jc w:val="both"/>
        <w:rPr>
          <w:rFonts w:ascii="Cambria" w:hAnsi="Cambria" w:cstheme="minorHAnsi"/>
          <w:color w:val="auto"/>
        </w:rPr>
      </w:pPr>
      <w:r w:rsidRPr="00E8417D">
        <w:rPr>
          <w:rFonts w:ascii="Cambria" w:hAnsi="Cambria" w:cstheme="minorHAnsi"/>
          <w:color w:val="auto"/>
        </w:rPr>
        <w:t xml:space="preserve">wspólnie zwanymi dalej </w:t>
      </w:r>
      <w:r w:rsidRPr="00E8417D">
        <w:rPr>
          <w:rFonts w:ascii="Cambria" w:hAnsi="Cambria" w:cstheme="minorHAnsi"/>
          <w:b/>
          <w:i/>
          <w:color w:val="auto"/>
        </w:rPr>
        <w:t>„Stronami”.</w:t>
      </w:r>
    </w:p>
    <w:p w14:paraId="2445745F" w14:textId="77777777" w:rsidR="000F0D10" w:rsidRPr="00E8417D" w:rsidRDefault="000F0D10" w:rsidP="00E8417D">
      <w:pPr>
        <w:spacing w:line="276" w:lineRule="auto"/>
        <w:jc w:val="center"/>
        <w:rPr>
          <w:rFonts w:ascii="Cambria" w:hAnsi="Cambria"/>
          <w:b/>
          <w:bCs/>
        </w:rPr>
      </w:pPr>
    </w:p>
    <w:p w14:paraId="178E26B9" w14:textId="77777777" w:rsidR="000F0D10" w:rsidRPr="00E8417D" w:rsidRDefault="000F0D10" w:rsidP="00E8417D">
      <w:pPr>
        <w:spacing w:line="276" w:lineRule="auto"/>
        <w:jc w:val="center"/>
        <w:rPr>
          <w:rFonts w:ascii="Cambria" w:hAnsi="Cambria"/>
          <w:b/>
          <w:bCs/>
        </w:rPr>
      </w:pPr>
      <w:r w:rsidRPr="00E8417D">
        <w:rPr>
          <w:rFonts w:ascii="Cambria" w:hAnsi="Cambria"/>
          <w:b/>
          <w:bCs/>
        </w:rPr>
        <w:t>Oświadczenia Stron</w:t>
      </w:r>
    </w:p>
    <w:p w14:paraId="43704240" w14:textId="77777777" w:rsidR="000F0D10" w:rsidRPr="00E8417D" w:rsidRDefault="000F0D10" w:rsidP="00083614">
      <w:pPr>
        <w:pStyle w:val="Default"/>
        <w:numPr>
          <w:ilvl w:val="0"/>
          <w:numId w:val="2"/>
        </w:numPr>
        <w:spacing w:line="276" w:lineRule="auto"/>
        <w:ind w:left="426" w:hanging="426"/>
        <w:jc w:val="both"/>
        <w:rPr>
          <w:rFonts w:ascii="Cambria" w:hAnsi="Cambria" w:cstheme="minorHAnsi"/>
          <w:color w:val="auto"/>
        </w:rPr>
      </w:pPr>
      <w:r w:rsidRPr="00E8417D">
        <w:rPr>
          <w:rFonts w:ascii="Cambria" w:hAnsi="Cambria" w:cstheme="minorHAnsi"/>
          <w:color w:val="auto"/>
        </w:rPr>
        <w:t>Strony oświadczają, że niniejsza umowa, zwana dalej „umową”, została zawarta w wyniku udzielenia zamówienia publicznego w trybie podstawowym, zgodnie z przepisami ustawy z dnia 11 września 2019 r. – Prawo zamówień publicznych.</w:t>
      </w:r>
    </w:p>
    <w:p w14:paraId="1B290E2E" w14:textId="4C169FA4" w:rsidR="009E73A1" w:rsidRPr="00D267F7" w:rsidRDefault="000F0D10" w:rsidP="0063735B">
      <w:pPr>
        <w:pStyle w:val="Default"/>
        <w:numPr>
          <w:ilvl w:val="0"/>
          <w:numId w:val="2"/>
        </w:numPr>
        <w:spacing w:line="276" w:lineRule="auto"/>
        <w:ind w:left="426" w:hanging="426"/>
        <w:jc w:val="both"/>
        <w:rPr>
          <w:rFonts w:ascii="Cambria" w:hAnsi="Cambria" w:cstheme="minorHAnsi"/>
          <w:b/>
          <w:color w:val="auto"/>
        </w:rPr>
      </w:pPr>
      <w:r w:rsidRPr="00E8417D">
        <w:rPr>
          <w:rFonts w:ascii="Cambria" w:hAnsi="Cambria" w:cstheme="minorHAnsi"/>
          <w:b/>
          <w:color w:val="auto"/>
        </w:rPr>
        <w:t xml:space="preserve">Zamawiający oświadcza, że niniejsze postępowanie </w:t>
      </w:r>
      <w:r w:rsidR="00616CBB" w:rsidRPr="00E8417D">
        <w:rPr>
          <w:rFonts w:ascii="Cambria" w:hAnsi="Cambria"/>
          <w:b/>
          <w:color w:val="000000" w:themeColor="text1"/>
        </w:rPr>
        <w:t xml:space="preserve">jest </w:t>
      </w:r>
      <w:r w:rsidR="00616CBB" w:rsidRPr="00E8417D">
        <w:rPr>
          <w:rFonts w:ascii="Cambria" w:hAnsi="Cambria"/>
          <w:b/>
          <w:bCs/>
          <w:color w:val="000000" w:themeColor="text1"/>
        </w:rPr>
        <w:t xml:space="preserve">realizowane w ramach </w:t>
      </w:r>
      <w:r w:rsidR="00D267F7">
        <w:rPr>
          <w:rFonts w:ascii="Cambria" w:eastAsia="CIDFont+F3" w:hAnsi="Cambria"/>
          <w:b/>
          <w:bCs/>
        </w:rPr>
        <w:t>dotacji celowej</w:t>
      </w:r>
      <w:r w:rsidR="00D267F7" w:rsidRPr="006A28DF">
        <w:rPr>
          <w:rFonts w:ascii="Cambria" w:eastAsia="CIDFont+F3" w:hAnsi="Cambria"/>
          <w:b/>
          <w:bCs/>
        </w:rPr>
        <w:t xml:space="preserve"> z budżetu województwa łódzkiego w zakresie </w:t>
      </w:r>
      <w:r w:rsidR="00D267F7">
        <w:rPr>
          <w:rFonts w:ascii="Cambria" w:eastAsia="CIDFont+F3" w:hAnsi="Cambria"/>
          <w:b/>
          <w:bCs/>
        </w:rPr>
        <w:t xml:space="preserve">projektów w sołectwach w ramach programu „Łódzkie dla wsi” w kategorii „Aktywna i </w:t>
      </w:r>
      <w:r w:rsidR="00D267F7">
        <w:rPr>
          <w:rFonts w:ascii="Cambria" w:eastAsia="CIDFont+F3" w:hAnsi="Cambria"/>
          <w:b/>
          <w:bCs/>
        </w:rPr>
        <w:lastRenderedPageBreak/>
        <w:t>bezpieczna wieś – Inwestycje w sołectwach”</w:t>
      </w:r>
      <w:r w:rsidR="00D267F7">
        <w:rPr>
          <w:rFonts w:ascii="Cambria" w:eastAsia="SimSun" w:hAnsi="Cambria"/>
          <w:b/>
          <w:bCs/>
          <w:lang w:eastAsia="ar-SA"/>
        </w:rPr>
        <w:t>.</w:t>
      </w:r>
      <w:r w:rsidR="009E73A1">
        <w:rPr>
          <w:rFonts w:ascii="Cambria" w:eastAsia="SimSun" w:hAnsi="Cambria"/>
          <w:b/>
          <w:bCs/>
          <w:lang w:eastAsia="ar-SA"/>
        </w:rPr>
        <w:t xml:space="preserve"> </w:t>
      </w:r>
      <w:r w:rsidR="009E73A1" w:rsidRPr="009E73A1">
        <w:rPr>
          <w:rFonts w:ascii="Cambria" w:hAnsi="Cambria"/>
          <w:b/>
          <w:bCs/>
        </w:rPr>
        <w:t>Inwestycja realizowana w formule „</w:t>
      </w:r>
      <w:r w:rsidR="00D267F7">
        <w:rPr>
          <w:rFonts w:ascii="Cambria" w:hAnsi="Cambria"/>
          <w:b/>
          <w:bCs/>
        </w:rPr>
        <w:t>Z</w:t>
      </w:r>
      <w:r w:rsidR="009E73A1" w:rsidRPr="009E73A1">
        <w:rPr>
          <w:rFonts w:ascii="Cambria" w:hAnsi="Cambria"/>
          <w:b/>
          <w:bCs/>
        </w:rPr>
        <w:t xml:space="preserve">aprojektuj i </w:t>
      </w:r>
      <w:r w:rsidR="00D267F7">
        <w:rPr>
          <w:rFonts w:ascii="Cambria" w:hAnsi="Cambria"/>
          <w:b/>
          <w:bCs/>
        </w:rPr>
        <w:t>W</w:t>
      </w:r>
      <w:r w:rsidR="009E73A1" w:rsidRPr="009E73A1">
        <w:rPr>
          <w:rFonts w:ascii="Cambria" w:hAnsi="Cambria"/>
          <w:b/>
          <w:bCs/>
        </w:rPr>
        <w:t>ybuduj”</w:t>
      </w:r>
      <w:r w:rsidR="009E73A1">
        <w:rPr>
          <w:rFonts w:ascii="Cambria" w:hAnsi="Cambria"/>
          <w:b/>
          <w:bCs/>
        </w:rPr>
        <w:t>.</w:t>
      </w:r>
    </w:p>
    <w:p w14:paraId="348FBD80" w14:textId="33C4ACE1" w:rsidR="000F0D10" w:rsidRPr="00E8417D" w:rsidRDefault="000F0D10" w:rsidP="00E8417D">
      <w:pPr>
        <w:autoSpaceDE w:val="0"/>
        <w:spacing w:line="276" w:lineRule="auto"/>
        <w:jc w:val="center"/>
        <w:rPr>
          <w:rFonts w:ascii="Cambria" w:hAnsi="Cambria"/>
          <w:b/>
          <w:bCs/>
        </w:rPr>
      </w:pPr>
      <w:r w:rsidRPr="00E8417D">
        <w:rPr>
          <w:rFonts w:ascii="Cambria" w:hAnsi="Cambria"/>
          <w:b/>
          <w:bCs/>
        </w:rPr>
        <w:t>§ 1</w:t>
      </w:r>
    </w:p>
    <w:p w14:paraId="096598D7" w14:textId="77777777" w:rsidR="000F0D10" w:rsidRPr="00E8417D" w:rsidRDefault="000F0D10" w:rsidP="00E8417D">
      <w:pPr>
        <w:autoSpaceDE w:val="0"/>
        <w:spacing w:line="276" w:lineRule="auto"/>
        <w:jc w:val="center"/>
        <w:rPr>
          <w:rFonts w:ascii="Cambria" w:hAnsi="Cambria"/>
          <w:b/>
          <w:bCs/>
        </w:rPr>
      </w:pPr>
      <w:r w:rsidRPr="00E8417D">
        <w:rPr>
          <w:rFonts w:ascii="Cambria" w:hAnsi="Cambria"/>
          <w:b/>
          <w:bCs/>
        </w:rPr>
        <w:t>Przedmiot umowy</w:t>
      </w:r>
    </w:p>
    <w:p w14:paraId="383A2AA9" w14:textId="77777777" w:rsidR="00D267F7" w:rsidRDefault="000F0D10" w:rsidP="00D267F7">
      <w:pPr>
        <w:widowControl w:val="0"/>
        <w:numPr>
          <w:ilvl w:val="0"/>
          <w:numId w:val="3"/>
        </w:numPr>
        <w:tabs>
          <w:tab w:val="left" w:pos="426"/>
        </w:tabs>
        <w:suppressAutoHyphens/>
        <w:spacing w:line="276" w:lineRule="auto"/>
        <w:contextualSpacing/>
        <w:jc w:val="both"/>
        <w:textAlignment w:val="baseline"/>
        <w:rPr>
          <w:rFonts w:ascii="Cambria" w:eastAsia="SimSun" w:hAnsi="Cambria"/>
          <w:b/>
          <w:bCs/>
          <w:lang w:eastAsia="ar-SA"/>
        </w:rPr>
      </w:pPr>
      <w:r w:rsidRPr="00E8417D">
        <w:rPr>
          <w:rFonts w:ascii="Cambria" w:hAnsi="Cambria" w:cstheme="minorHAnsi"/>
        </w:rPr>
        <w:t>Zamawiający zleca, a Wykonawca przyjmuje do realizacji zamówienie publiczne w ramach zadania inwestycyjnego pn.</w:t>
      </w:r>
      <w:r w:rsidRPr="00E8417D">
        <w:rPr>
          <w:rFonts w:ascii="Cambria" w:hAnsi="Cambria" w:cstheme="minorHAnsi"/>
          <w:b/>
          <w:bCs/>
        </w:rPr>
        <w:t xml:space="preserve"> </w:t>
      </w:r>
      <w:r w:rsidRPr="00E8417D">
        <w:rPr>
          <w:rFonts w:ascii="Cambria" w:eastAsia="SimSun" w:hAnsi="Cambria" w:cs="Arial"/>
          <w:b/>
          <w:kern w:val="3"/>
          <w:lang w:eastAsia="zh-CN"/>
        </w:rPr>
        <w:t>„</w:t>
      </w:r>
      <w:r w:rsidR="00D267F7" w:rsidRPr="006A28DF">
        <w:rPr>
          <w:rFonts w:ascii="Cambria" w:eastAsiaTheme="minorHAnsi" w:hAnsi="Cambria"/>
          <w:b/>
          <w:bCs/>
          <w:color w:val="000000"/>
        </w:rPr>
        <w:t xml:space="preserve">Budowa świetlicy </w:t>
      </w:r>
      <w:r w:rsidR="00D267F7">
        <w:rPr>
          <w:rFonts w:ascii="Cambria" w:eastAsiaTheme="minorHAnsi" w:hAnsi="Cambria"/>
          <w:b/>
          <w:bCs/>
          <w:color w:val="000000"/>
        </w:rPr>
        <w:t>wiejskiej w Koconi wraz z infrastrukturą techniczną</w:t>
      </w:r>
      <w:r w:rsidR="00D267F7" w:rsidRPr="006A28DF">
        <w:rPr>
          <w:rFonts w:ascii="Cambria" w:eastAsiaTheme="minorHAnsi" w:hAnsi="Cambria"/>
          <w:b/>
          <w:bCs/>
          <w:color w:val="000000"/>
        </w:rPr>
        <w:t xml:space="preserve"> w ramach projektu </w:t>
      </w:r>
      <w:r w:rsidR="00D267F7">
        <w:rPr>
          <w:rFonts w:ascii="Cambria" w:hAnsi="Cambria" w:cs="Arial"/>
          <w:b/>
          <w:bCs/>
          <w:shd w:val="clear" w:color="auto" w:fill="FFFFFF"/>
        </w:rPr>
        <w:t>„Świetlica sercem wsi Koconia</w:t>
      </w:r>
      <w:r w:rsidR="008B1ABE" w:rsidRPr="00E8417D">
        <w:rPr>
          <w:rFonts w:ascii="Cambria" w:eastAsia="SimSun" w:hAnsi="Cambria"/>
          <w:b/>
          <w:bCs/>
          <w:lang w:eastAsia="ar-SA"/>
        </w:rPr>
        <w:t>”</w:t>
      </w:r>
      <w:bookmarkStart w:id="2" w:name="_Hlk187414253"/>
      <w:bookmarkStart w:id="3" w:name="_Hlk202251953"/>
      <w:r w:rsidR="00982471">
        <w:t xml:space="preserve">, </w:t>
      </w:r>
      <w:r w:rsidR="00982471" w:rsidRPr="00982471">
        <w:rPr>
          <w:rFonts w:ascii="Cambria" w:eastAsia="SimSun" w:hAnsi="Cambria"/>
          <w:lang w:eastAsia="ar-SA"/>
        </w:rPr>
        <w:t xml:space="preserve">który składa się zadanie realizowane w formule zaprojektuj i wybuduj polegające na wykonaniu dokumentacji projektowej oraz budowie budynku świetlicy wiejskiej w </w:t>
      </w:r>
      <w:r w:rsidR="00D267F7">
        <w:rPr>
          <w:rFonts w:ascii="Cambria" w:eastAsia="SimSun" w:hAnsi="Cambria"/>
          <w:lang w:eastAsia="ar-SA"/>
        </w:rPr>
        <w:t>Koconi wraz z infrastrukturą techniczną</w:t>
      </w:r>
      <w:r w:rsidR="00982471" w:rsidRPr="00982471">
        <w:rPr>
          <w:rFonts w:ascii="Cambria" w:eastAsia="SimSun" w:hAnsi="Cambria"/>
          <w:lang w:eastAsia="ar-SA"/>
        </w:rPr>
        <w:t>.</w:t>
      </w:r>
    </w:p>
    <w:p w14:paraId="10EE49CE" w14:textId="77777777" w:rsidR="00D267F7" w:rsidRDefault="00D267F7" w:rsidP="00D267F7">
      <w:pPr>
        <w:widowControl w:val="0"/>
        <w:numPr>
          <w:ilvl w:val="0"/>
          <w:numId w:val="3"/>
        </w:numPr>
        <w:tabs>
          <w:tab w:val="left" w:pos="426"/>
        </w:tabs>
        <w:suppressAutoHyphens/>
        <w:spacing w:line="276" w:lineRule="auto"/>
        <w:contextualSpacing/>
        <w:jc w:val="both"/>
        <w:textAlignment w:val="baseline"/>
        <w:rPr>
          <w:rFonts w:ascii="Cambria" w:eastAsia="SimSun" w:hAnsi="Cambria"/>
          <w:b/>
          <w:bCs/>
          <w:lang w:eastAsia="ar-SA"/>
        </w:rPr>
      </w:pPr>
      <w:r w:rsidRPr="00D267F7">
        <w:rPr>
          <w:rFonts w:ascii="Cambria" w:hAnsi="Cambria" w:cs="Calibri"/>
        </w:rPr>
        <w:t xml:space="preserve">Przedmiotem zamówienia jest zadanie realizowane w formule zaprojektuj </w:t>
      </w:r>
      <w:r w:rsidRPr="00D267F7">
        <w:rPr>
          <w:rFonts w:ascii="Cambria" w:hAnsi="Cambria" w:cs="Calibri"/>
        </w:rPr>
        <w:br/>
        <w:t>i wybuduj polegające na wykonaniu dokumentacji projektowej oraz budowie budynku świetlicy wiejskiej w Koconi wraz z infrastrukturą techniczną.</w:t>
      </w:r>
    </w:p>
    <w:p w14:paraId="2C982CE3" w14:textId="212797A2" w:rsidR="00D267F7" w:rsidRPr="00D267F7" w:rsidRDefault="00D267F7" w:rsidP="00D267F7">
      <w:pPr>
        <w:widowControl w:val="0"/>
        <w:tabs>
          <w:tab w:val="left" w:pos="426"/>
        </w:tabs>
        <w:suppressAutoHyphens/>
        <w:spacing w:line="276" w:lineRule="auto"/>
        <w:ind w:left="360"/>
        <w:contextualSpacing/>
        <w:jc w:val="both"/>
        <w:textAlignment w:val="baseline"/>
        <w:rPr>
          <w:rFonts w:ascii="Cambria" w:eastAsia="SimSun" w:hAnsi="Cambria"/>
          <w:b/>
          <w:bCs/>
          <w:lang w:eastAsia="ar-SA"/>
        </w:rPr>
      </w:pPr>
      <w:r w:rsidRPr="00D267F7">
        <w:rPr>
          <w:rFonts w:ascii="Cambria" w:hAnsi="Cambria" w:cs="Calibri"/>
        </w:rPr>
        <w:t xml:space="preserve">Planowany budynek 1 kondygnacyjny z pomieszczeniami technicznymi, salą </w:t>
      </w:r>
      <w:r w:rsidRPr="00D267F7">
        <w:rPr>
          <w:rFonts w:ascii="Cambria" w:hAnsi="Cambria" w:cs="Calibri"/>
        </w:rPr>
        <w:br/>
        <w:t xml:space="preserve">w poziomie parteru, który będzie ekonomiczny w budowie, energooszczędny, przyjazny dla środowiska, o relatywnie niskich kosztach eksploatacji. Budynek </w:t>
      </w:r>
      <w:r w:rsidRPr="00D267F7">
        <w:rPr>
          <w:rFonts w:ascii="Cambria" w:hAnsi="Cambria" w:cs="Calibri"/>
        </w:rPr>
        <w:br/>
        <w:t>z przyłączami: wodociągowym, kanalizacji sanitarnej wraz ze szczelnym zbiornikiem na nieczystości ciekłe, energetycznym oraz projektowanym zjazdem na teren posesji. Budynek niepodpiwniczony.</w:t>
      </w:r>
      <w:r>
        <w:rPr>
          <w:rFonts w:ascii="Cambria" w:eastAsia="SimSun" w:hAnsi="Cambria"/>
          <w:b/>
          <w:bCs/>
          <w:lang w:eastAsia="ar-SA"/>
        </w:rPr>
        <w:t xml:space="preserve"> </w:t>
      </w:r>
      <w:r w:rsidRPr="006A28DF">
        <w:rPr>
          <w:rFonts w:ascii="Cambria" w:hAnsi="Cambria" w:cs="Calibri"/>
        </w:rPr>
        <w:t xml:space="preserve">Projektowany budynek przewidziany jest do realizacji na działce nr </w:t>
      </w:r>
      <w:r>
        <w:rPr>
          <w:rFonts w:ascii="Cambria" w:hAnsi="Cambria" w:cs="Calibri"/>
        </w:rPr>
        <w:t>204</w:t>
      </w:r>
      <w:r w:rsidRPr="006A28DF">
        <w:rPr>
          <w:rFonts w:ascii="Cambria" w:hAnsi="Cambria" w:cs="Calibri"/>
        </w:rPr>
        <w:t>, w obrębie 000</w:t>
      </w:r>
      <w:r>
        <w:rPr>
          <w:rFonts w:ascii="Cambria" w:hAnsi="Cambria" w:cs="Calibri"/>
        </w:rPr>
        <w:t>8</w:t>
      </w:r>
      <w:r w:rsidRPr="006A28DF">
        <w:rPr>
          <w:rFonts w:ascii="Cambria" w:hAnsi="Cambria" w:cs="Calibri"/>
        </w:rPr>
        <w:t xml:space="preserve"> </w:t>
      </w:r>
      <w:r>
        <w:rPr>
          <w:rFonts w:ascii="Cambria" w:hAnsi="Cambria" w:cs="Calibri"/>
        </w:rPr>
        <w:t>Koconia</w:t>
      </w:r>
      <w:r w:rsidRPr="006A28DF">
        <w:rPr>
          <w:rFonts w:ascii="Cambria" w:hAnsi="Cambria" w:cs="Calibri"/>
        </w:rPr>
        <w:t xml:space="preserve">, gm. Masłowice. </w:t>
      </w:r>
    </w:p>
    <w:p w14:paraId="236D40F8" w14:textId="258AE24E" w:rsidR="009B62D5" w:rsidRPr="009B62D5" w:rsidRDefault="009B62D5" w:rsidP="00D267F7">
      <w:pPr>
        <w:pStyle w:val="Akapitzlist"/>
        <w:widowControl w:val="0"/>
        <w:numPr>
          <w:ilvl w:val="0"/>
          <w:numId w:val="3"/>
        </w:numPr>
        <w:tabs>
          <w:tab w:val="left" w:pos="426"/>
        </w:tabs>
        <w:suppressAutoHyphens/>
        <w:spacing w:line="276" w:lineRule="auto"/>
        <w:ind w:left="284" w:hanging="284"/>
        <w:jc w:val="both"/>
        <w:textAlignment w:val="baseline"/>
        <w:rPr>
          <w:rFonts w:ascii="Cambria" w:eastAsia="SimSun" w:hAnsi="Cambria"/>
          <w:b/>
          <w:bCs/>
          <w:lang w:eastAsia="ar-SA"/>
        </w:rPr>
      </w:pPr>
      <w:r w:rsidRPr="009B62D5">
        <w:rPr>
          <w:rFonts w:ascii="Cambria" w:eastAsia="SimSun" w:hAnsi="Cambria" w:cs="Helvetica"/>
          <w:b/>
          <w:bCs/>
          <w:color w:val="000000" w:themeColor="text1"/>
          <w:lang w:eastAsia="zh-CN"/>
        </w:rPr>
        <w:t>Zakres świadczenia wykonawcy obejmuje:</w:t>
      </w:r>
    </w:p>
    <w:p w14:paraId="316240B6" w14:textId="77777777" w:rsidR="009B62D5" w:rsidRPr="009B62D5" w:rsidRDefault="009B62D5" w:rsidP="00D267F7">
      <w:pPr>
        <w:numPr>
          <w:ilvl w:val="0"/>
          <w:numId w:val="10"/>
        </w:numPr>
        <w:suppressAutoHyphens/>
        <w:spacing w:line="276" w:lineRule="auto"/>
        <w:ind w:left="709" w:hanging="283"/>
        <w:jc w:val="both"/>
        <w:rPr>
          <w:rFonts w:ascii="Cambria" w:eastAsia="SimSun" w:hAnsi="Cambria" w:cs="Calibri"/>
          <w:lang w:eastAsia="ar-SA"/>
        </w:rPr>
      </w:pPr>
      <w:r w:rsidRPr="009B62D5">
        <w:rPr>
          <w:rFonts w:ascii="Cambria" w:eastAsia="SimSun" w:hAnsi="Cambria" w:cs="Calibri"/>
          <w:lang w:eastAsia="ar-SA"/>
        </w:rPr>
        <w:t>Opracowanie Dokumentacji Projektowej zgodnie z programem funkcjonalno-użytkowym – dalej PFU (zał. Nr 1 do SWZ) zawierającej:</w:t>
      </w:r>
    </w:p>
    <w:p w14:paraId="0FAC9594" w14:textId="77777777" w:rsidR="00D267F7" w:rsidRDefault="009B62D5" w:rsidP="00D267F7">
      <w:pPr>
        <w:numPr>
          <w:ilvl w:val="3"/>
          <w:numId w:val="3"/>
        </w:numPr>
        <w:spacing w:line="276" w:lineRule="auto"/>
        <w:ind w:left="993" w:hanging="284"/>
        <w:contextualSpacing/>
        <w:jc w:val="both"/>
        <w:rPr>
          <w:rFonts w:ascii="Cambria" w:eastAsia="SimSun" w:hAnsi="Cambria"/>
          <w:lang w:eastAsia="zh-CN"/>
        </w:rPr>
      </w:pPr>
      <w:r w:rsidRPr="009B62D5">
        <w:rPr>
          <w:rFonts w:ascii="Cambria" w:eastAsia="SimSun" w:hAnsi="Cambria"/>
          <w:lang w:eastAsia="zh-CN"/>
        </w:rPr>
        <w:t>projekt budowlany opracowany zgodnie z ustawą Prawo budowlane, Rozporządzeniem Ministra Infrastruktury z dnia 11 września 2020 r. w sprawie szczegółowego zakresu i formy projektu budowlanego oraz zgodnie z rozporządzeniem Ministra Rozwoju i Technologii z dnia 20 grudnia 2021 r. w sprawie szczegółowego zakresu i formy dokumentacji projektowej, specyfikacji technicznych wykonania i odbioru robót budowlanych oraz programu funkcjonalno-użytkowego - w formie papierowej (5 egzemplarzy) oraz w formie elektronicznej na płycie CD/DVD (2 egzemplarze);</w:t>
      </w:r>
    </w:p>
    <w:p w14:paraId="5FE2344E" w14:textId="6ACAA539" w:rsidR="00D267F7" w:rsidRDefault="009B62D5" w:rsidP="00D267F7">
      <w:pPr>
        <w:numPr>
          <w:ilvl w:val="3"/>
          <w:numId w:val="3"/>
        </w:numPr>
        <w:spacing w:line="276" w:lineRule="auto"/>
        <w:ind w:left="993" w:hanging="284"/>
        <w:contextualSpacing/>
        <w:jc w:val="both"/>
        <w:rPr>
          <w:rFonts w:ascii="Cambria" w:eastAsia="SimSun" w:hAnsi="Cambria"/>
          <w:lang w:eastAsia="zh-CN"/>
        </w:rPr>
      </w:pPr>
      <w:r w:rsidRPr="00D267F7">
        <w:rPr>
          <w:rFonts w:ascii="Cambria" w:eastAsia="SimSun" w:hAnsi="Cambria"/>
          <w:lang w:eastAsia="zh-CN"/>
        </w:rPr>
        <w:t>projekty wykonawcze dla całego zakresu zamówienia opracowane zgodnie Rozporządzenie Ministra Rozwoju i Technologii z dnia 20 grudnia 2021 r. w sprawie szczegółowego zakresu i formy dokumentacji projektowej, specyfikacji technicznych wykonania i odbioru robót budowlanych oraz programu funkcjonalno-użytkowego (Dz. U.</w:t>
      </w:r>
      <w:r w:rsidR="00EF6635">
        <w:rPr>
          <w:rFonts w:ascii="Cambria" w:eastAsia="SimSun" w:hAnsi="Cambria"/>
          <w:lang w:eastAsia="zh-CN"/>
        </w:rPr>
        <w:t xml:space="preserve"> </w:t>
      </w:r>
      <w:r w:rsidR="00D30DF9">
        <w:rPr>
          <w:rFonts w:ascii="Cambria" w:eastAsia="SimSun" w:hAnsi="Cambria"/>
          <w:lang w:eastAsia="zh-CN"/>
        </w:rPr>
        <w:t>2021</w:t>
      </w:r>
      <w:r w:rsidRPr="00D267F7">
        <w:rPr>
          <w:rFonts w:ascii="Cambria" w:eastAsia="SimSun" w:hAnsi="Cambria"/>
          <w:lang w:eastAsia="zh-CN"/>
        </w:rPr>
        <w:t xml:space="preserve"> poz. 2454). - w formie papierowej (2 egzemplarze) oraz w formie elektronicznej na płycie CD/DVD (2 egzemplarze);</w:t>
      </w:r>
      <w:bookmarkStart w:id="4" w:name="_Hlk94337728"/>
    </w:p>
    <w:p w14:paraId="546B383A" w14:textId="77777777" w:rsidR="00D267F7" w:rsidRDefault="009B62D5" w:rsidP="00D267F7">
      <w:pPr>
        <w:numPr>
          <w:ilvl w:val="3"/>
          <w:numId w:val="3"/>
        </w:numPr>
        <w:spacing w:line="276" w:lineRule="auto"/>
        <w:ind w:left="993" w:hanging="284"/>
        <w:contextualSpacing/>
        <w:jc w:val="both"/>
        <w:rPr>
          <w:rFonts w:ascii="Cambria" w:eastAsia="SimSun" w:hAnsi="Cambria"/>
          <w:lang w:eastAsia="zh-CN"/>
        </w:rPr>
      </w:pPr>
      <w:r w:rsidRPr="00D267F7">
        <w:rPr>
          <w:rFonts w:ascii="Cambria" w:eastAsia="SimSun" w:hAnsi="Cambria"/>
          <w:lang w:eastAsia="zh-CN"/>
        </w:rPr>
        <w:t>kosztorys inwestorski opracowany zgodnie z Rozporządzeniem Ministra Infrastruktury z dnia 20 grudnia 2021 r. w sprawie określenia metod i podstaw sporządzenia kosztorysu inwestorskiego, obliczania planowanych kosztów prac projektowych oraz planowanych kosztów robót budowlanych określonych w programie funkcjonalno-użytkowym - w formie papierowej (2 egzemplarze) oraz w formie elektronicznej na płycie CD/DVD (2 egzemplarze);</w:t>
      </w:r>
      <w:bookmarkEnd w:id="4"/>
    </w:p>
    <w:p w14:paraId="3B3EC107" w14:textId="0B8A51A7" w:rsidR="009B62D5" w:rsidRPr="00D267F7" w:rsidRDefault="009B62D5" w:rsidP="00D267F7">
      <w:pPr>
        <w:numPr>
          <w:ilvl w:val="3"/>
          <w:numId w:val="3"/>
        </w:numPr>
        <w:spacing w:line="276" w:lineRule="auto"/>
        <w:ind w:left="993" w:hanging="284"/>
        <w:contextualSpacing/>
        <w:jc w:val="both"/>
        <w:rPr>
          <w:rFonts w:ascii="Cambria" w:eastAsia="SimSun" w:hAnsi="Cambria"/>
          <w:lang w:eastAsia="zh-CN"/>
        </w:rPr>
      </w:pPr>
      <w:r w:rsidRPr="00D267F7">
        <w:rPr>
          <w:rFonts w:ascii="Cambria" w:eastAsia="SimSun" w:hAnsi="Cambria"/>
          <w:lang w:eastAsia="zh-CN"/>
        </w:rPr>
        <w:lastRenderedPageBreak/>
        <w:t xml:space="preserve">specyfikację techniczną wykonania i odbioru robót zgodnie z  Rozporządzeniem Ministra Infrastruktury z dnia 11 września 2020 r. w sprawie szczegółowego zakresu i formy projektu budowlanego oraz zgodnie z rozporządzeniem Ministra Rozwoju i Technologii z dnia 20 grudnia 2021 r. w sprawie szczegółowego zakresu i formy dokumentacji projektowej, specyfikacji technicznych wykonania i odbioru robót budowlanych oraz programu funkcjonalno-użytkowego – w formie papierowej (2 egzemplarze) oraz w formie elektronicznej na płycie CD/DVD (2 egzemplarze). </w:t>
      </w:r>
    </w:p>
    <w:p w14:paraId="168EE735" w14:textId="6391D8A3" w:rsidR="00D267F7" w:rsidRDefault="00DD6362" w:rsidP="00D267F7">
      <w:pPr>
        <w:numPr>
          <w:ilvl w:val="1"/>
          <w:numId w:val="3"/>
        </w:numPr>
        <w:suppressAutoHyphens/>
        <w:spacing w:before="20" w:after="40" w:line="276" w:lineRule="auto"/>
        <w:ind w:left="851" w:hanging="284"/>
        <w:contextualSpacing/>
        <w:jc w:val="both"/>
        <w:rPr>
          <w:rFonts w:ascii="Cambria" w:eastAsia="SimSun" w:hAnsi="Cambria" w:cs="Calibri"/>
          <w:lang w:eastAsia="ar-SA"/>
        </w:rPr>
      </w:pPr>
      <w:r>
        <w:rPr>
          <w:rFonts w:ascii="Cambria" w:hAnsi="Cambria" w:cs="Calibri"/>
          <w:lang w:eastAsia="zh-CN"/>
        </w:rPr>
        <w:t>P</w:t>
      </w:r>
      <w:r w:rsidR="009B62D5" w:rsidRPr="00D267F7">
        <w:rPr>
          <w:rFonts w:ascii="Cambria" w:hAnsi="Cambria" w:cs="Calibri"/>
          <w:lang w:eastAsia="zh-CN"/>
        </w:rPr>
        <w:t>rzyłącza wod.-kan.,</w:t>
      </w:r>
    </w:p>
    <w:p w14:paraId="55C70CD4" w14:textId="77777777" w:rsidR="00D267F7" w:rsidRDefault="009B62D5" w:rsidP="00D267F7">
      <w:pPr>
        <w:numPr>
          <w:ilvl w:val="1"/>
          <w:numId w:val="3"/>
        </w:numPr>
        <w:suppressAutoHyphens/>
        <w:spacing w:before="20" w:after="40" w:line="276" w:lineRule="auto"/>
        <w:ind w:left="851" w:hanging="284"/>
        <w:contextualSpacing/>
        <w:jc w:val="both"/>
        <w:rPr>
          <w:rFonts w:ascii="Cambria" w:eastAsia="SimSun" w:hAnsi="Cambria" w:cs="Calibri"/>
          <w:lang w:eastAsia="ar-SA"/>
        </w:rPr>
      </w:pPr>
      <w:r w:rsidRPr="00D267F7">
        <w:rPr>
          <w:rFonts w:ascii="Cambria" w:hAnsi="Cambria" w:cs="Calibri"/>
          <w:lang w:eastAsia="zh-CN"/>
        </w:rPr>
        <w:t>Kanalizacja sanitarna;</w:t>
      </w:r>
    </w:p>
    <w:p w14:paraId="47B331A9" w14:textId="77777777" w:rsidR="00D267F7" w:rsidRDefault="009B62D5" w:rsidP="00D267F7">
      <w:pPr>
        <w:numPr>
          <w:ilvl w:val="1"/>
          <w:numId w:val="3"/>
        </w:numPr>
        <w:suppressAutoHyphens/>
        <w:spacing w:before="20" w:after="40" w:line="276" w:lineRule="auto"/>
        <w:ind w:left="851" w:hanging="284"/>
        <w:contextualSpacing/>
        <w:jc w:val="both"/>
        <w:rPr>
          <w:rFonts w:ascii="Cambria" w:eastAsia="SimSun" w:hAnsi="Cambria" w:cs="Calibri"/>
          <w:lang w:eastAsia="ar-SA"/>
        </w:rPr>
      </w:pPr>
      <w:r w:rsidRPr="00D267F7">
        <w:rPr>
          <w:rFonts w:ascii="Cambria" w:hAnsi="Cambria" w:cs="Calibri"/>
          <w:lang w:eastAsia="zh-CN"/>
        </w:rPr>
        <w:t>Rozwiązania dotyczące odprowadzenia wód deszczowych;</w:t>
      </w:r>
    </w:p>
    <w:p w14:paraId="4B9C7D1B" w14:textId="77777777" w:rsidR="00D267F7" w:rsidRDefault="009B62D5" w:rsidP="00D267F7">
      <w:pPr>
        <w:numPr>
          <w:ilvl w:val="1"/>
          <w:numId w:val="3"/>
        </w:numPr>
        <w:suppressAutoHyphens/>
        <w:spacing w:before="20" w:after="40" w:line="276" w:lineRule="auto"/>
        <w:ind w:left="851" w:hanging="284"/>
        <w:contextualSpacing/>
        <w:jc w:val="both"/>
        <w:rPr>
          <w:rFonts w:ascii="Cambria" w:eastAsia="SimSun" w:hAnsi="Cambria" w:cs="Calibri"/>
          <w:lang w:eastAsia="ar-SA"/>
        </w:rPr>
      </w:pPr>
      <w:r w:rsidRPr="00D267F7">
        <w:rPr>
          <w:rFonts w:ascii="Cambria" w:hAnsi="Cambria" w:cs="Calibri"/>
          <w:lang w:eastAsia="zh-CN"/>
        </w:rPr>
        <w:t>Sieci i przyłącza energetyczne wraz z oświetleniem terenu;</w:t>
      </w:r>
    </w:p>
    <w:p w14:paraId="16DDE1C5" w14:textId="77777777" w:rsidR="00D267F7" w:rsidRDefault="009B62D5" w:rsidP="00D267F7">
      <w:pPr>
        <w:numPr>
          <w:ilvl w:val="1"/>
          <w:numId w:val="3"/>
        </w:numPr>
        <w:suppressAutoHyphens/>
        <w:spacing w:before="20" w:after="40" w:line="276" w:lineRule="auto"/>
        <w:ind w:left="851" w:hanging="284"/>
        <w:contextualSpacing/>
        <w:jc w:val="both"/>
        <w:rPr>
          <w:rFonts w:ascii="Cambria" w:eastAsia="SimSun" w:hAnsi="Cambria" w:cs="Calibri"/>
          <w:lang w:eastAsia="ar-SA"/>
        </w:rPr>
      </w:pPr>
      <w:r w:rsidRPr="00D267F7">
        <w:rPr>
          <w:rFonts w:ascii="Cambria" w:hAnsi="Cambria" w:cs="Calibri"/>
          <w:lang w:eastAsia="zh-CN"/>
        </w:rPr>
        <w:t>Charakterystyka energetyczna budynku;</w:t>
      </w:r>
    </w:p>
    <w:p w14:paraId="40F69BDA" w14:textId="6C22FFAC" w:rsidR="009B62D5" w:rsidRPr="00D267F7" w:rsidRDefault="00D267F7" w:rsidP="00D267F7">
      <w:pPr>
        <w:numPr>
          <w:ilvl w:val="1"/>
          <w:numId w:val="3"/>
        </w:numPr>
        <w:suppressAutoHyphens/>
        <w:spacing w:before="20" w:after="40" w:line="276" w:lineRule="auto"/>
        <w:ind w:left="851" w:hanging="425"/>
        <w:contextualSpacing/>
        <w:jc w:val="both"/>
        <w:rPr>
          <w:rFonts w:ascii="Cambria" w:eastAsia="SimSun" w:hAnsi="Cambria" w:cs="Calibri"/>
          <w:lang w:eastAsia="ar-SA"/>
        </w:rPr>
      </w:pPr>
      <w:r>
        <w:rPr>
          <w:rFonts w:ascii="Cambria" w:eastAsia="SimSun" w:hAnsi="Cambria"/>
          <w:lang w:eastAsia="zh-CN"/>
        </w:rPr>
        <w:t>W</w:t>
      </w:r>
      <w:r w:rsidR="009B62D5" w:rsidRPr="00D267F7">
        <w:rPr>
          <w:rFonts w:ascii="Cambria" w:eastAsia="SimSun" w:hAnsi="Cambria"/>
          <w:lang w:eastAsia="zh-CN"/>
        </w:rPr>
        <w:t xml:space="preserve">ykonanie prac budowlanych na podstawie wykonanej </w:t>
      </w:r>
      <w:r w:rsidR="009B62D5" w:rsidRPr="00D267F7">
        <w:rPr>
          <w:rFonts w:ascii="Cambria" w:eastAsia="SimSun" w:hAnsi="Cambria" w:cs="Calibri"/>
          <w:color w:val="000000"/>
          <w:lang w:eastAsia="ar-SA"/>
        </w:rPr>
        <w:t xml:space="preserve">Dokumentacji </w:t>
      </w:r>
      <w:r w:rsidR="009B62D5" w:rsidRPr="00D267F7">
        <w:rPr>
          <w:rFonts w:ascii="Cambria" w:eastAsia="SimSun" w:hAnsi="Cambria" w:cs="Calibri"/>
          <w:lang w:eastAsia="ar-SA"/>
        </w:rPr>
        <w:t xml:space="preserve">Projektowej </w:t>
      </w:r>
      <w:r w:rsidR="009B62D5" w:rsidRPr="00D267F7">
        <w:rPr>
          <w:rFonts w:ascii="Cambria" w:eastAsia="SimSun" w:hAnsi="Cambria"/>
          <w:lang w:eastAsia="zh-CN"/>
        </w:rPr>
        <w:t>opracowanej zgodnie z PFU stanowiącym</w:t>
      </w:r>
      <w:r w:rsidR="009B62D5" w:rsidRPr="00D267F7">
        <w:rPr>
          <w:rFonts w:ascii="Cambria" w:eastAsia="SimSun" w:hAnsi="Cambria"/>
          <w:strike/>
          <w:lang w:eastAsia="zh-CN"/>
        </w:rPr>
        <w:t xml:space="preserve"> </w:t>
      </w:r>
      <w:r w:rsidR="009B62D5" w:rsidRPr="00D267F7">
        <w:rPr>
          <w:rFonts w:ascii="Cambria" w:eastAsia="SimSun" w:hAnsi="Cambria"/>
          <w:lang w:eastAsia="zh-CN"/>
        </w:rPr>
        <w:t xml:space="preserve">załącznik nr 1 do SWZ; </w:t>
      </w:r>
    </w:p>
    <w:p w14:paraId="5043B417" w14:textId="77777777" w:rsidR="009B62D5" w:rsidRDefault="009B62D5" w:rsidP="00AD4F4C">
      <w:pPr>
        <w:pStyle w:val="Akapitzlist"/>
        <w:numPr>
          <w:ilvl w:val="0"/>
          <w:numId w:val="9"/>
        </w:numPr>
        <w:spacing w:before="20" w:after="40" w:line="252" w:lineRule="auto"/>
        <w:jc w:val="both"/>
        <w:rPr>
          <w:rFonts w:ascii="Cambria" w:hAnsi="Cambria" w:cs="Calibri"/>
          <w:lang w:eastAsia="zh-CN"/>
        </w:rPr>
      </w:pPr>
      <w:r w:rsidRPr="009B62D5">
        <w:rPr>
          <w:rFonts w:ascii="Cambria" w:hAnsi="Cambria" w:cs="Calibri"/>
          <w:lang w:eastAsia="zh-CN"/>
        </w:rPr>
        <w:t>Szczegółowe warunki realizacji Umowy i jej zakres przedmiotowy, w tym zakres prac projektowych oraz robót określa Program funkcjonalno-użytkowy (dalej zwany również: „PFU”) – Załącznik Nr 1 do SWZ, oraz wzór umowy - Załącznik Nr 2 do SWZ</w:t>
      </w:r>
    </w:p>
    <w:p w14:paraId="279C0F28" w14:textId="62698DA0" w:rsidR="009B62D5" w:rsidRPr="009B62D5" w:rsidRDefault="009B62D5" w:rsidP="00AD4F4C">
      <w:pPr>
        <w:pStyle w:val="Akapitzlist"/>
        <w:widowControl w:val="0"/>
        <w:numPr>
          <w:ilvl w:val="0"/>
          <w:numId w:val="9"/>
        </w:numPr>
        <w:tabs>
          <w:tab w:val="left" w:pos="0"/>
        </w:tabs>
        <w:spacing w:before="20" w:after="40" w:line="276" w:lineRule="auto"/>
        <w:jc w:val="both"/>
        <w:outlineLvl w:val="3"/>
        <w:rPr>
          <w:rFonts w:ascii="Cambria" w:hAnsi="Cambria" w:cs="Calibri"/>
          <w:lang w:eastAsia="zh-CN"/>
        </w:rPr>
      </w:pPr>
      <w:r w:rsidRPr="009B62D5">
        <w:rPr>
          <w:rFonts w:ascii="Cambria" w:hAnsi="Cambria" w:cs="Calibri"/>
          <w:lang w:eastAsia="zh-CN"/>
        </w:rPr>
        <w:t>Prace uzupełniające wymagane przez Zamawiającego:</w:t>
      </w:r>
    </w:p>
    <w:p w14:paraId="28FE37F7" w14:textId="77777777" w:rsidR="009B62D5" w:rsidRPr="009B62D5" w:rsidRDefault="009B62D5" w:rsidP="00D267F7">
      <w:pPr>
        <w:widowControl w:val="0"/>
        <w:numPr>
          <w:ilvl w:val="2"/>
          <w:numId w:val="8"/>
        </w:numPr>
        <w:tabs>
          <w:tab w:val="left" w:pos="0"/>
        </w:tabs>
        <w:spacing w:before="20" w:after="40" w:line="276" w:lineRule="auto"/>
        <w:ind w:left="709" w:hanging="283"/>
        <w:contextualSpacing/>
        <w:jc w:val="both"/>
        <w:outlineLvl w:val="3"/>
        <w:rPr>
          <w:rFonts w:ascii="Cambria" w:hAnsi="Cambria" w:cs="Calibri"/>
          <w:lang w:eastAsia="zh-CN"/>
        </w:rPr>
      </w:pPr>
      <w:r w:rsidRPr="009B62D5">
        <w:rPr>
          <w:rFonts w:ascii="Cambria" w:hAnsi="Cambria" w:cs="Calibri"/>
          <w:lang w:eastAsia="zh-CN"/>
        </w:rPr>
        <w:t>Wykonanie pełnej obsługi geodezyjnej inwestycji,</w:t>
      </w:r>
    </w:p>
    <w:p w14:paraId="3BB5CEAE" w14:textId="77777777" w:rsidR="009B62D5" w:rsidRPr="009B62D5" w:rsidRDefault="009B62D5" w:rsidP="00D267F7">
      <w:pPr>
        <w:widowControl w:val="0"/>
        <w:numPr>
          <w:ilvl w:val="2"/>
          <w:numId w:val="8"/>
        </w:numPr>
        <w:tabs>
          <w:tab w:val="left" w:pos="0"/>
        </w:tabs>
        <w:spacing w:before="20" w:after="40" w:line="276" w:lineRule="auto"/>
        <w:ind w:left="709" w:hanging="283"/>
        <w:contextualSpacing/>
        <w:jc w:val="both"/>
        <w:outlineLvl w:val="3"/>
        <w:rPr>
          <w:rFonts w:ascii="Cambria" w:hAnsi="Cambria" w:cs="Calibri"/>
          <w:lang w:eastAsia="zh-CN"/>
        </w:rPr>
      </w:pPr>
      <w:r w:rsidRPr="009B62D5">
        <w:rPr>
          <w:rFonts w:ascii="Cambria" w:hAnsi="Cambria" w:cs="Calibri"/>
          <w:lang w:eastAsia="zh-CN"/>
        </w:rPr>
        <w:t>Wykonanie dokumentacji odbiorowej w dwóch egzemplarzach w języku polskim (oprawionej w segregatory z szczegółowym spisem treści) zawierającej co najmniej:</w:t>
      </w:r>
    </w:p>
    <w:p w14:paraId="30112ACF" w14:textId="77777777" w:rsidR="00D267F7" w:rsidRDefault="009B62D5" w:rsidP="00D267F7">
      <w:pPr>
        <w:widowControl w:val="0"/>
        <w:numPr>
          <w:ilvl w:val="0"/>
          <w:numId w:val="11"/>
        </w:numPr>
        <w:spacing w:before="20" w:after="40" w:line="276" w:lineRule="auto"/>
        <w:ind w:left="993" w:hanging="284"/>
        <w:contextualSpacing/>
        <w:jc w:val="both"/>
        <w:outlineLvl w:val="3"/>
        <w:rPr>
          <w:rFonts w:ascii="Cambria" w:hAnsi="Cambria" w:cs="Calibri"/>
          <w:lang w:eastAsia="zh-CN"/>
        </w:rPr>
      </w:pPr>
      <w:r w:rsidRPr="00D267F7">
        <w:rPr>
          <w:rFonts w:ascii="Cambria" w:hAnsi="Cambria" w:cs="Calibri"/>
          <w:lang w:eastAsia="zh-CN"/>
        </w:rPr>
        <w:t>oryginał/kserokopię dziennika budowy/robót,</w:t>
      </w:r>
    </w:p>
    <w:p w14:paraId="7B5DA9A0" w14:textId="6D30D947" w:rsidR="00D267F7" w:rsidRDefault="009B62D5" w:rsidP="00D267F7">
      <w:pPr>
        <w:widowControl w:val="0"/>
        <w:numPr>
          <w:ilvl w:val="0"/>
          <w:numId w:val="11"/>
        </w:numPr>
        <w:spacing w:before="20" w:after="40" w:line="276" w:lineRule="auto"/>
        <w:ind w:left="993" w:hanging="284"/>
        <w:contextualSpacing/>
        <w:jc w:val="both"/>
        <w:outlineLvl w:val="3"/>
        <w:rPr>
          <w:rFonts w:ascii="Cambria" w:hAnsi="Cambria" w:cs="Calibri"/>
          <w:lang w:eastAsia="zh-CN"/>
        </w:rPr>
      </w:pPr>
      <w:r w:rsidRPr="00D267F7">
        <w:rPr>
          <w:rFonts w:ascii="Cambria" w:hAnsi="Cambria" w:cs="Calibri"/>
          <w:lang w:eastAsia="zh-CN"/>
        </w:rPr>
        <w:t xml:space="preserve">mapy geodezyjne </w:t>
      </w:r>
      <w:r w:rsidR="00E91853">
        <w:rPr>
          <w:rFonts w:ascii="Cambria" w:hAnsi="Cambria" w:cs="Calibri"/>
          <w:lang w:eastAsia="zh-CN"/>
        </w:rPr>
        <w:t xml:space="preserve">powykonawczą złożoną </w:t>
      </w:r>
      <w:r w:rsidRPr="00D267F7">
        <w:rPr>
          <w:rFonts w:ascii="Cambria" w:hAnsi="Cambria" w:cs="Calibri"/>
          <w:lang w:eastAsia="zh-CN"/>
        </w:rPr>
        <w:t xml:space="preserve">do zasobu geodezyjnego </w:t>
      </w:r>
    </w:p>
    <w:p w14:paraId="6B6CBD53" w14:textId="77777777" w:rsidR="00D267F7" w:rsidRDefault="009B62D5" w:rsidP="00D267F7">
      <w:pPr>
        <w:widowControl w:val="0"/>
        <w:numPr>
          <w:ilvl w:val="0"/>
          <w:numId w:val="11"/>
        </w:numPr>
        <w:spacing w:before="20" w:after="40" w:line="276" w:lineRule="auto"/>
        <w:ind w:left="993" w:hanging="284"/>
        <w:contextualSpacing/>
        <w:jc w:val="both"/>
        <w:outlineLvl w:val="3"/>
        <w:rPr>
          <w:rFonts w:ascii="Cambria" w:hAnsi="Cambria" w:cs="Calibri"/>
          <w:lang w:eastAsia="zh-CN"/>
        </w:rPr>
      </w:pPr>
      <w:r w:rsidRPr="00D267F7">
        <w:rPr>
          <w:rFonts w:ascii="Cambria" w:hAnsi="Cambria" w:cs="Calibri"/>
          <w:lang w:eastAsia="zh-CN"/>
        </w:rPr>
        <w:t>oryginał pisemnego oświadczenia Kierownika Budowy o treści zgodnej z art. 57 ustawy Prawo budowlane,</w:t>
      </w:r>
    </w:p>
    <w:p w14:paraId="77020A45" w14:textId="77777777" w:rsidR="00D267F7" w:rsidRDefault="009B62D5" w:rsidP="00D267F7">
      <w:pPr>
        <w:widowControl w:val="0"/>
        <w:numPr>
          <w:ilvl w:val="0"/>
          <w:numId w:val="11"/>
        </w:numPr>
        <w:spacing w:before="20" w:after="40" w:line="276" w:lineRule="auto"/>
        <w:ind w:left="993" w:hanging="284"/>
        <w:contextualSpacing/>
        <w:jc w:val="both"/>
        <w:outlineLvl w:val="3"/>
        <w:rPr>
          <w:rFonts w:ascii="Cambria" w:hAnsi="Cambria" w:cs="Calibri"/>
          <w:lang w:eastAsia="zh-CN"/>
        </w:rPr>
      </w:pPr>
      <w:r w:rsidRPr="00D267F7">
        <w:rPr>
          <w:rFonts w:ascii="Cambria" w:hAnsi="Cambria" w:cs="Calibri"/>
          <w:lang w:eastAsia="zh-CN"/>
        </w:rPr>
        <w:t>zestawienie wbudowanych materiałów wraz z dokumentami potwierdzającymi dopuszczenie ich do stosowania na terenie Rzeczpospolitej Polskiej,</w:t>
      </w:r>
    </w:p>
    <w:p w14:paraId="3A7F59B8" w14:textId="77777777" w:rsidR="00D267F7" w:rsidRDefault="009B62D5" w:rsidP="00D267F7">
      <w:pPr>
        <w:widowControl w:val="0"/>
        <w:numPr>
          <w:ilvl w:val="0"/>
          <w:numId w:val="11"/>
        </w:numPr>
        <w:spacing w:before="20" w:after="40" w:line="276" w:lineRule="auto"/>
        <w:ind w:left="993" w:hanging="284"/>
        <w:contextualSpacing/>
        <w:jc w:val="both"/>
        <w:outlineLvl w:val="3"/>
        <w:rPr>
          <w:rFonts w:ascii="Cambria" w:hAnsi="Cambria" w:cs="Calibri"/>
          <w:lang w:eastAsia="zh-CN"/>
        </w:rPr>
      </w:pPr>
      <w:r w:rsidRPr="00D267F7">
        <w:rPr>
          <w:rFonts w:ascii="Cambria" w:hAnsi="Cambria" w:cs="Calibri"/>
          <w:lang w:eastAsia="zh-CN"/>
        </w:rPr>
        <w:t>oryginał/kopię projektu budowlanego powykonawczego - podpisanego przez Kierownika Budowy,</w:t>
      </w:r>
    </w:p>
    <w:p w14:paraId="0A2A00AA" w14:textId="77777777" w:rsidR="00D267F7" w:rsidRDefault="009B62D5" w:rsidP="00D267F7">
      <w:pPr>
        <w:widowControl w:val="0"/>
        <w:numPr>
          <w:ilvl w:val="0"/>
          <w:numId w:val="11"/>
        </w:numPr>
        <w:spacing w:before="20" w:after="40" w:line="276" w:lineRule="auto"/>
        <w:ind w:left="993" w:hanging="284"/>
        <w:contextualSpacing/>
        <w:jc w:val="both"/>
        <w:outlineLvl w:val="3"/>
        <w:rPr>
          <w:rFonts w:ascii="Cambria" w:hAnsi="Cambria" w:cs="Calibri"/>
          <w:lang w:eastAsia="zh-CN"/>
        </w:rPr>
      </w:pPr>
      <w:r w:rsidRPr="00D267F7">
        <w:rPr>
          <w:rFonts w:ascii="Cambria" w:hAnsi="Cambria" w:cs="Calibri"/>
          <w:lang w:eastAsia="zh-CN"/>
        </w:rPr>
        <w:t>wykaz zmian istotnych (</w:t>
      </w:r>
      <w:r w:rsidRPr="00D267F7">
        <w:rPr>
          <w:rFonts w:ascii="Cambria" w:hAnsi="Cambria" w:cs="Calibri"/>
          <w:i/>
          <w:iCs/>
          <w:lang w:eastAsia="zh-CN"/>
        </w:rPr>
        <w:t>jeżeli miały miejsce</w:t>
      </w:r>
      <w:r w:rsidRPr="00D267F7">
        <w:rPr>
          <w:rFonts w:ascii="Cambria" w:hAnsi="Cambria" w:cs="Calibri"/>
          <w:lang w:eastAsia="zh-CN"/>
        </w:rPr>
        <w:t>) z załącznikiem graficznym, podpisany przez Kierownika Budowy odpowiedniego do charakterystyki branży, której dotyczy zmiana, Inspektora Nadzoru, Projektanta, wraz z dokumentami potwierdzającymi prawidłową legalizację tych zmian,</w:t>
      </w:r>
    </w:p>
    <w:p w14:paraId="408CEC27" w14:textId="77777777" w:rsidR="00D267F7" w:rsidRDefault="009B62D5" w:rsidP="00D267F7">
      <w:pPr>
        <w:widowControl w:val="0"/>
        <w:numPr>
          <w:ilvl w:val="0"/>
          <w:numId w:val="11"/>
        </w:numPr>
        <w:spacing w:before="20" w:after="40" w:line="276" w:lineRule="auto"/>
        <w:ind w:left="993" w:hanging="284"/>
        <w:contextualSpacing/>
        <w:jc w:val="both"/>
        <w:outlineLvl w:val="3"/>
        <w:rPr>
          <w:rFonts w:ascii="Cambria" w:hAnsi="Cambria" w:cs="Calibri"/>
          <w:lang w:eastAsia="zh-CN"/>
        </w:rPr>
      </w:pPr>
      <w:r w:rsidRPr="00D267F7">
        <w:rPr>
          <w:rFonts w:ascii="Cambria" w:hAnsi="Cambria" w:cs="Calibri"/>
          <w:lang w:eastAsia="zh-CN"/>
        </w:rPr>
        <w:t>protokoły z badań wykonanych w trakcie realizacji prac budowlanych,</w:t>
      </w:r>
    </w:p>
    <w:p w14:paraId="5CE0C1FD" w14:textId="77777777" w:rsidR="00D267F7" w:rsidRDefault="009B62D5" w:rsidP="00D267F7">
      <w:pPr>
        <w:widowControl w:val="0"/>
        <w:numPr>
          <w:ilvl w:val="0"/>
          <w:numId w:val="11"/>
        </w:numPr>
        <w:spacing w:before="20" w:after="40" w:line="276" w:lineRule="auto"/>
        <w:ind w:left="993" w:hanging="284"/>
        <w:contextualSpacing/>
        <w:jc w:val="both"/>
        <w:outlineLvl w:val="3"/>
        <w:rPr>
          <w:rFonts w:ascii="Cambria" w:hAnsi="Cambria" w:cs="Calibri"/>
          <w:lang w:eastAsia="zh-CN"/>
        </w:rPr>
      </w:pPr>
      <w:r w:rsidRPr="00D267F7">
        <w:rPr>
          <w:rFonts w:ascii="Cambria" w:hAnsi="Cambria" w:cs="Calibri"/>
          <w:lang w:eastAsia="zh-CN"/>
        </w:rPr>
        <w:t>wersję elektroniczną (w ilości zgodnej z wersją papierową) dokumentów odbiorowych oraz dokumentacji powykonawczej (inwentaryzacja w formacie pdf.) na płycie CD/DVD,</w:t>
      </w:r>
    </w:p>
    <w:p w14:paraId="535B2B0B" w14:textId="632D9023" w:rsidR="00490594" w:rsidRPr="009B62D5" w:rsidRDefault="00BE5EF8" w:rsidP="00AD4F4C">
      <w:pPr>
        <w:pStyle w:val="Akapitzlist"/>
        <w:numPr>
          <w:ilvl w:val="0"/>
          <w:numId w:val="9"/>
        </w:numPr>
        <w:spacing w:line="276" w:lineRule="auto"/>
        <w:jc w:val="both"/>
        <w:rPr>
          <w:rFonts w:ascii="Cambria" w:hAnsi="Cambria"/>
        </w:rPr>
      </w:pPr>
      <w:r w:rsidRPr="009B62D5">
        <w:rPr>
          <w:rFonts w:ascii="Cambria" w:hAnsi="Cambria"/>
        </w:rPr>
        <w:t xml:space="preserve">Wykonawca w ramach Umowy zobowiązany jest wykonać wszystkie prace, które należy zrealizować w formule „zaprojektuj i wybuduj”, zgodnie z zasadami wiedzy technicznej i sztuki budowlanej, obowiązującymi przepisami, przy dołożeniu należytej staranności, by przedmiot, którego zakres został określony w programie funkcjonalno </w:t>
      </w:r>
      <w:r w:rsidRPr="009B62D5">
        <w:rPr>
          <w:rFonts w:ascii="Cambria" w:hAnsi="Cambria"/>
        </w:rPr>
        <w:lastRenderedPageBreak/>
        <w:t>- użytkowym oraz specyfikacji warunków zamówienia, osiągnął gotowość do użytkowania.</w:t>
      </w:r>
    </w:p>
    <w:p w14:paraId="2A916DB8" w14:textId="77777777" w:rsidR="00342C4E" w:rsidRDefault="00BE5EF8" w:rsidP="00AD4F4C">
      <w:pPr>
        <w:pStyle w:val="Akapitzlist"/>
        <w:numPr>
          <w:ilvl w:val="0"/>
          <w:numId w:val="9"/>
        </w:numPr>
        <w:spacing w:line="276" w:lineRule="auto"/>
        <w:jc w:val="both"/>
        <w:rPr>
          <w:rFonts w:ascii="Cambria" w:hAnsi="Cambria"/>
        </w:rPr>
      </w:pPr>
      <w:r w:rsidRPr="00E8417D">
        <w:rPr>
          <w:rFonts w:ascii="Cambria" w:hAnsi="Cambria"/>
        </w:rPr>
        <w:t>Ryczałtowe wynagrodzenie za wykonanie Przedmiotu Umowy obejmuje kompleksowe wykonanie tego przedmiotu określonego powyżej Wynagrodzenie to obejmuje również zorganizowanie we własnym zakresie poboru mediów oraz ponoszenie kosztów ich zużycia w okresie realizacji zamówienia.</w:t>
      </w:r>
    </w:p>
    <w:p w14:paraId="7577AD0A" w14:textId="653B2F46" w:rsidR="00342C4E" w:rsidRPr="00342C4E" w:rsidRDefault="00342C4E" w:rsidP="00AD4F4C">
      <w:pPr>
        <w:pStyle w:val="Akapitzlist"/>
        <w:numPr>
          <w:ilvl w:val="0"/>
          <w:numId w:val="9"/>
        </w:numPr>
        <w:spacing w:line="276" w:lineRule="auto"/>
        <w:jc w:val="both"/>
        <w:rPr>
          <w:rFonts w:ascii="Cambria" w:hAnsi="Cambria"/>
        </w:rPr>
      </w:pPr>
      <w:r w:rsidRPr="00342C4E">
        <w:rPr>
          <w:rFonts w:ascii="Cambria" w:hAnsi="Cambria"/>
        </w:rPr>
        <w:t>Wersja elektroniczna Dokumentacji Projektowej powinna zostać opracowana w wersji edytowalnej i nieedytowalnej z zastosowaniem następujących formatów elektronicznych:</w:t>
      </w:r>
    </w:p>
    <w:p w14:paraId="1AF552EC" w14:textId="77777777" w:rsidR="00D267F7" w:rsidRDefault="00342C4E" w:rsidP="00D267F7">
      <w:pPr>
        <w:pStyle w:val="Akapitzlist"/>
        <w:numPr>
          <w:ilvl w:val="0"/>
          <w:numId w:val="49"/>
        </w:numPr>
        <w:spacing w:line="276" w:lineRule="auto"/>
        <w:ind w:left="709" w:hanging="283"/>
        <w:jc w:val="both"/>
        <w:rPr>
          <w:rFonts w:ascii="Cambria" w:hAnsi="Cambria"/>
        </w:rPr>
      </w:pPr>
      <w:r w:rsidRPr="00E47616">
        <w:rPr>
          <w:rFonts w:ascii="Cambria" w:hAnsi="Cambria"/>
        </w:rPr>
        <w:t xml:space="preserve">Rysunki, schematy, diagramy – wersja edytowalna (w formacie </w:t>
      </w:r>
      <w:proofErr w:type="spellStart"/>
      <w:r w:rsidRPr="00E47616">
        <w:rPr>
          <w:rFonts w:ascii="Cambria" w:hAnsi="Cambria"/>
        </w:rPr>
        <w:t>svg</w:t>
      </w:r>
      <w:proofErr w:type="spellEnd"/>
      <w:r w:rsidRPr="00E47616">
        <w:rPr>
          <w:rFonts w:ascii="Cambria" w:hAnsi="Cambria"/>
        </w:rPr>
        <w:t xml:space="preserve"> lub </w:t>
      </w:r>
      <w:proofErr w:type="spellStart"/>
      <w:r w:rsidRPr="00E47616">
        <w:rPr>
          <w:rFonts w:ascii="Cambria" w:hAnsi="Cambria"/>
        </w:rPr>
        <w:t>tif</w:t>
      </w:r>
      <w:proofErr w:type="spellEnd"/>
      <w:r w:rsidRPr="00E47616">
        <w:rPr>
          <w:rFonts w:ascii="Cambria" w:hAnsi="Cambria"/>
        </w:rPr>
        <w:t xml:space="preserve">), wersja nieedytowalna (w formacie jpg lub </w:t>
      </w:r>
      <w:proofErr w:type="spellStart"/>
      <w:r w:rsidRPr="00E47616">
        <w:rPr>
          <w:rFonts w:ascii="Cambria" w:hAnsi="Cambria"/>
        </w:rPr>
        <w:t>png</w:t>
      </w:r>
      <w:proofErr w:type="spellEnd"/>
      <w:r w:rsidRPr="00E47616">
        <w:rPr>
          <w:rFonts w:ascii="Cambria" w:hAnsi="Cambria"/>
        </w:rPr>
        <w:t>),</w:t>
      </w:r>
    </w:p>
    <w:p w14:paraId="68B43C2F" w14:textId="43D98B27" w:rsidR="00D267F7" w:rsidRDefault="00342C4E" w:rsidP="00D267F7">
      <w:pPr>
        <w:pStyle w:val="Akapitzlist"/>
        <w:numPr>
          <w:ilvl w:val="0"/>
          <w:numId w:val="49"/>
        </w:numPr>
        <w:spacing w:line="276" w:lineRule="auto"/>
        <w:ind w:left="709" w:hanging="283"/>
        <w:jc w:val="both"/>
        <w:rPr>
          <w:rFonts w:ascii="Cambria" w:hAnsi="Cambria"/>
        </w:rPr>
      </w:pPr>
      <w:r w:rsidRPr="00D267F7">
        <w:rPr>
          <w:rFonts w:ascii="Cambria" w:hAnsi="Cambria"/>
        </w:rPr>
        <w:t xml:space="preserve">Opisy, zestawienia, kosztorysy, specyfikacje – wersja edytowalna (w formacie </w:t>
      </w:r>
      <w:proofErr w:type="spellStart"/>
      <w:r w:rsidRPr="00D267F7">
        <w:rPr>
          <w:rFonts w:ascii="Cambria" w:hAnsi="Cambria"/>
        </w:rPr>
        <w:t>doc</w:t>
      </w:r>
      <w:proofErr w:type="spellEnd"/>
      <w:r w:rsidRPr="00D267F7">
        <w:rPr>
          <w:rFonts w:ascii="Cambria" w:hAnsi="Cambria"/>
        </w:rPr>
        <w:t xml:space="preserve"> lub </w:t>
      </w:r>
      <w:proofErr w:type="spellStart"/>
      <w:r w:rsidRPr="00D267F7">
        <w:rPr>
          <w:rFonts w:ascii="Cambria" w:hAnsi="Cambria"/>
        </w:rPr>
        <w:t>docx</w:t>
      </w:r>
      <w:proofErr w:type="spellEnd"/>
      <w:r w:rsidRPr="00D267F7">
        <w:rPr>
          <w:rFonts w:ascii="Cambria" w:hAnsi="Cambria"/>
        </w:rPr>
        <w:t xml:space="preserve"> lub </w:t>
      </w:r>
      <w:proofErr w:type="spellStart"/>
      <w:r w:rsidRPr="00D267F7">
        <w:rPr>
          <w:rFonts w:ascii="Cambria" w:hAnsi="Cambria"/>
        </w:rPr>
        <w:t>odt</w:t>
      </w:r>
      <w:proofErr w:type="spellEnd"/>
      <w:r w:rsidRPr="00D267F7">
        <w:rPr>
          <w:rFonts w:ascii="Cambria" w:hAnsi="Cambria"/>
        </w:rPr>
        <w:t>), wersja nieedytowalna (w formacie pdf).</w:t>
      </w:r>
    </w:p>
    <w:p w14:paraId="0978AC53" w14:textId="6161317C" w:rsidR="00342C4E" w:rsidRPr="00D267F7" w:rsidRDefault="00342C4E" w:rsidP="00D267F7">
      <w:pPr>
        <w:pStyle w:val="Akapitzlist"/>
        <w:numPr>
          <w:ilvl w:val="0"/>
          <w:numId w:val="49"/>
        </w:numPr>
        <w:spacing w:line="276" w:lineRule="auto"/>
        <w:ind w:left="709" w:hanging="283"/>
        <w:jc w:val="both"/>
        <w:rPr>
          <w:rFonts w:ascii="Cambria" w:hAnsi="Cambria"/>
        </w:rPr>
      </w:pPr>
      <w:r w:rsidRPr="00D267F7">
        <w:rPr>
          <w:rFonts w:ascii="Cambria" w:hAnsi="Cambria"/>
        </w:rPr>
        <w:t xml:space="preserve">Szczegółowy zakres Dokumentacji Projektowej określa PFU, który stanowi integralną część niniejszej umowy. </w:t>
      </w:r>
    </w:p>
    <w:p w14:paraId="18B8A1D9" w14:textId="19244D11" w:rsidR="009B62D5" w:rsidRPr="009B62D5" w:rsidRDefault="009B62D5" w:rsidP="00AD4F4C">
      <w:pPr>
        <w:pStyle w:val="Akapitzlist"/>
        <w:numPr>
          <w:ilvl w:val="0"/>
          <w:numId w:val="9"/>
        </w:numPr>
        <w:spacing w:line="276" w:lineRule="auto"/>
        <w:jc w:val="both"/>
        <w:rPr>
          <w:rFonts w:ascii="Cambria" w:hAnsi="Cambria"/>
        </w:rPr>
      </w:pPr>
      <w:r w:rsidRPr="009B62D5">
        <w:rPr>
          <w:rFonts w:ascii="Cambria" w:hAnsi="Cambria" w:cs="Tahoma"/>
        </w:rPr>
        <w:t>Szczegółowy zakres oraz sposób wykonania robót budowlanych</w:t>
      </w:r>
      <w:r w:rsidRPr="009B62D5">
        <w:rPr>
          <w:rFonts w:ascii="Cambria" w:hAnsi="Cambria" w:cs="Tahoma"/>
          <w:color w:val="000000"/>
        </w:rPr>
        <w:t xml:space="preserve"> określa:</w:t>
      </w:r>
    </w:p>
    <w:p w14:paraId="45908ED6" w14:textId="77777777" w:rsidR="00D267F7" w:rsidRPr="00D267F7" w:rsidRDefault="00342C4E" w:rsidP="00D267F7">
      <w:pPr>
        <w:pStyle w:val="Akapitzlist"/>
        <w:numPr>
          <w:ilvl w:val="0"/>
          <w:numId w:val="73"/>
        </w:numPr>
        <w:autoSpaceDE w:val="0"/>
        <w:spacing w:line="276" w:lineRule="auto"/>
        <w:rPr>
          <w:rFonts w:ascii="Cambria" w:hAnsi="Cambria"/>
        </w:rPr>
      </w:pPr>
      <w:r w:rsidRPr="00D267F7">
        <w:rPr>
          <w:rFonts w:ascii="Cambria" w:hAnsi="Cambria" w:cs="Cambria"/>
        </w:rPr>
        <w:t>wykonana Dokumentacja Projektowa,</w:t>
      </w:r>
    </w:p>
    <w:p w14:paraId="00F33665" w14:textId="77777777" w:rsidR="00D267F7" w:rsidRPr="00D267F7" w:rsidRDefault="00342C4E" w:rsidP="00D267F7">
      <w:pPr>
        <w:pStyle w:val="Akapitzlist"/>
        <w:numPr>
          <w:ilvl w:val="0"/>
          <w:numId w:val="73"/>
        </w:numPr>
        <w:autoSpaceDE w:val="0"/>
        <w:spacing w:line="276" w:lineRule="auto"/>
        <w:rPr>
          <w:rFonts w:ascii="Cambria" w:hAnsi="Cambria"/>
        </w:rPr>
      </w:pPr>
      <w:r w:rsidRPr="00D267F7">
        <w:rPr>
          <w:rFonts w:ascii="Cambria" w:hAnsi="Cambria" w:cs="Helvetica"/>
          <w:bCs/>
          <w:color w:val="000000"/>
        </w:rPr>
        <w:t>wykonane specyfikacje techniczne wykonania i odbioru robót budowlanych (STWiORB),</w:t>
      </w:r>
    </w:p>
    <w:p w14:paraId="3013C55D" w14:textId="77777777" w:rsidR="00D267F7" w:rsidRPr="00D267F7" w:rsidRDefault="00342C4E" w:rsidP="00D267F7">
      <w:pPr>
        <w:pStyle w:val="Akapitzlist"/>
        <w:numPr>
          <w:ilvl w:val="0"/>
          <w:numId w:val="73"/>
        </w:numPr>
        <w:autoSpaceDE w:val="0"/>
        <w:spacing w:line="276" w:lineRule="auto"/>
        <w:rPr>
          <w:rFonts w:ascii="Cambria" w:hAnsi="Cambria"/>
        </w:rPr>
      </w:pPr>
      <w:r w:rsidRPr="00D267F7">
        <w:rPr>
          <w:rFonts w:ascii="Cambria" w:eastAsia="Lucida Sans Unicode" w:hAnsi="Cambria" w:cs="Arial"/>
        </w:rPr>
        <w:t>wykonane przedmiary robót,</w:t>
      </w:r>
    </w:p>
    <w:p w14:paraId="2849EE73" w14:textId="77777777" w:rsidR="00D267F7" w:rsidRPr="00D267F7" w:rsidRDefault="00342C4E" w:rsidP="00D267F7">
      <w:pPr>
        <w:pStyle w:val="Akapitzlist"/>
        <w:numPr>
          <w:ilvl w:val="0"/>
          <w:numId w:val="73"/>
        </w:numPr>
        <w:autoSpaceDE w:val="0"/>
        <w:spacing w:line="276" w:lineRule="auto"/>
        <w:rPr>
          <w:rFonts w:ascii="Cambria" w:hAnsi="Cambria"/>
        </w:rPr>
      </w:pPr>
      <w:r w:rsidRPr="00D267F7">
        <w:rPr>
          <w:rFonts w:ascii="Cambria" w:hAnsi="Cambria" w:cs="Cambria"/>
        </w:rPr>
        <w:t>złożona oferta, stanowiąca załącznik nr …. do umowy,</w:t>
      </w:r>
    </w:p>
    <w:p w14:paraId="73D7C8F7" w14:textId="3952877E" w:rsidR="00342C4E" w:rsidRPr="00D267F7" w:rsidRDefault="00342C4E" w:rsidP="00D267F7">
      <w:pPr>
        <w:pStyle w:val="Akapitzlist"/>
        <w:numPr>
          <w:ilvl w:val="0"/>
          <w:numId w:val="73"/>
        </w:numPr>
        <w:autoSpaceDE w:val="0"/>
        <w:spacing w:line="276" w:lineRule="auto"/>
        <w:rPr>
          <w:rFonts w:ascii="Cambria" w:hAnsi="Cambria"/>
        </w:rPr>
      </w:pPr>
      <w:r w:rsidRPr="00D267F7">
        <w:rPr>
          <w:rFonts w:ascii="Cambria" w:hAnsi="Cambria" w:cs="Cambria"/>
        </w:rPr>
        <w:t xml:space="preserve">harmonogram rzeczowo-finansowy, o którym mowa w § 2 ust. </w:t>
      </w:r>
      <w:r w:rsidR="00FA55DB">
        <w:rPr>
          <w:rFonts w:ascii="Cambria" w:hAnsi="Cambria" w:cs="Cambria"/>
        </w:rPr>
        <w:t>4</w:t>
      </w:r>
      <w:r w:rsidR="00FA55DB" w:rsidRPr="00D267F7">
        <w:rPr>
          <w:rFonts w:ascii="Cambria" w:hAnsi="Cambria" w:cs="Cambria"/>
        </w:rPr>
        <w:t xml:space="preserve"> </w:t>
      </w:r>
      <w:r w:rsidRPr="00D267F7">
        <w:rPr>
          <w:rFonts w:ascii="Cambria" w:hAnsi="Cambria" w:cs="Cambria"/>
        </w:rPr>
        <w:t>umowy, stanowiący załącznik nr</w:t>
      </w:r>
      <w:proofErr w:type="gramStart"/>
      <w:r w:rsidRPr="00D267F7">
        <w:rPr>
          <w:rFonts w:ascii="Cambria" w:hAnsi="Cambria" w:cs="Cambria"/>
        </w:rPr>
        <w:t xml:space="preserve"> ….</w:t>
      </w:r>
      <w:proofErr w:type="gramEnd"/>
      <w:r w:rsidRPr="00D267F7">
        <w:rPr>
          <w:rFonts w:ascii="Cambria" w:hAnsi="Cambria" w:cs="Cambria"/>
        </w:rPr>
        <w:t>. do umowy.</w:t>
      </w:r>
    </w:p>
    <w:p w14:paraId="3E990F12" w14:textId="77777777" w:rsidR="00D267F7" w:rsidRDefault="00342C4E" w:rsidP="00D267F7">
      <w:pPr>
        <w:pStyle w:val="Akapitzlist"/>
        <w:widowControl w:val="0"/>
        <w:numPr>
          <w:ilvl w:val="0"/>
          <w:numId w:val="9"/>
        </w:numPr>
        <w:suppressAutoHyphens/>
        <w:spacing w:line="276" w:lineRule="auto"/>
        <w:ind w:left="284" w:hanging="426"/>
        <w:jc w:val="both"/>
        <w:textAlignment w:val="baseline"/>
        <w:rPr>
          <w:rFonts w:ascii="Cambria" w:hAnsi="Cambria"/>
        </w:rPr>
      </w:pPr>
      <w:bookmarkStart w:id="5" w:name="_Hlk63064893"/>
      <w:r w:rsidRPr="00342C4E">
        <w:rPr>
          <w:rFonts w:ascii="Cambria" w:hAnsi="Cambria"/>
        </w:rPr>
        <w:t xml:space="preserve">Wynagrodzenie wykonawcy ma charakter ryczałtu, który stanowi ekwiwalent świadczenia wykonawcy opisanego w PFU (zakres projektowania) oraz wykonanej Dokumentacji Projektowej wskazanej w ust. 3 pkt 1 oraz umowy (zakres realizacji robót). </w:t>
      </w:r>
    </w:p>
    <w:p w14:paraId="4A312DC5" w14:textId="77777777" w:rsidR="00D267F7" w:rsidRDefault="00342C4E" w:rsidP="00D267F7">
      <w:pPr>
        <w:pStyle w:val="Akapitzlist"/>
        <w:widowControl w:val="0"/>
        <w:numPr>
          <w:ilvl w:val="0"/>
          <w:numId w:val="9"/>
        </w:numPr>
        <w:suppressAutoHyphens/>
        <w:spacing w:line="276" w:lineRule="auto"/>
        <w:ind w:left="284" w:hanging="426"/>
        <w:jc w:val="both"/>
        <w:textAlignment w:val="baseline"/>
        <w:rPr>
          <w:rFonts w:ascii="Cambria" w:hAnsi="Cambria"/>
        </w:rPr>
      </w:pPr>
      <w:r w:rsidRPr="00D267F7">
        <w:rPr>
          <w:rFonts w:ascii="Cambria" w:hAnsi="Cambria"/>
        </w:rPr>
        <w:t xml:space="preserve">Przedmiar robót ma charakter pomocniczy, co oznacza, że wykonawca zobowiązuje się wykonać rodzaj robót ich obmiar oraz zakres zgodnie z projektem budowlanym i STWIORB w ramach wynagrodzenia ryczałtowego, nawet jeżeli dany rodzaj robót lub ich obmiar lub ich zakres nie został ujęty w przedmiarze robót. </w:t>
      </w:r>
      <w:bookmarkEnd w:id="5"/>
    </w:p>
    <w:p w14:paraId="50A082ED" w14:textId="77777777" w:rsidR="00D267F7" w:rsidRDefault="00342C4E" w:rsidP="00D267F7">
      <w:pPr>
        <w:pStyle w:val="Akapitzlist"/>
        <w:widowControl w:val="0"/>
        <w:numPr>
          <w:ilvl w:val="0"/>
          <w:numId w:val="9"/>
        </w:numPr>
        <w:suppressAutoHyphens/>
        <w:spacing w:line="276" w:lineRule="auto"/>
        <w:ind w:left="284" w:hanging="426"/>
        <w:jc w:val="both"/>
        <w:textAlignment w:val="baseline"/>
        <w:rPr>
          <w:rFonts w:ascii="Cambria" w:hAnsi="Cambria"/>
        </w:rPr>
      </w:pPr>
      <w:r w:rsidRPr="00D267F7">
        <w:rPr>
          <w:rFonts w:ascii="Cambria" w:hAnsi="Cambria"/>
        </w:rPr>
        <w:t xml:space="preserve">Wszystkie wykonane roboty i dostarczone materiały będą zgodne z Dokumentacją Projektową. W przypadku, gdy materiały lub roboty nie będą w pełni zgodne z Dokumentacją Projektową i wpłynie to na niezadowalającą jakość robót budowlanych, to takie materiały zostaną zastąpione innymi, a elementy wykonane będą rozebrane i wykonane ponownie na koszt Wykonawcy. </w:t>
      </w:r>
    </w:p>
    <w:p w14:paraId="36098DAE" w14:textId="4ECAAECB" w:rsidR="00342C4E" w:rsidRPr="00D267F7" w:rsidRDefault="00342C4E" w:rsidP="00D267F7">
      <w:pPr>
        <w:pStyle w:val="Akapitzlist"/>
        <w:widowControl w:val="0"/>
        <w:numPr>
          <w:ilvl w:val="0"/>
          <w:numId w:val="9"/>
        </w:numPr>
        <w:suppressAutoHyphens/>
        <w:spacing w:line="276" w:lineRule="auto"/>
        <w:ind w:left="284" w:hanging="426"/>
        <w:jc w:val="both"/>
        <w:textAlignment w:val="baseline"/>
        <w:rPr>
          <w:rFonts w:ascii="Cambria" w:hAnsi="Cambria"/>
        </w:rPr>
      </w:pPr>
      <w:r w:rsidRPr="00D267F7">
        <w:rPr>
          <w:rFonts w:ascii="Cambria" w:hAnsi="Cambria"/>
        </w:rPr>
        <w:t>Przedmiot umowy należy wykonać zgodnie z Dokumentacją Projektową oraz obowiązującymi przepisami prawa, sztuką budowlaną, wiedzą techniczną, zawartą z Zamawiającym umową, uzgodnieniami z Zamawiającym dokonanymi w trakcie realizacji przedmiotu umowy.</w:t>
      </w:r>
    </w:p>
    <w:p w14:paraId="5DB3C90D" w14:textId="77777777" w:rsidR="00BE5EF8" w:rsidRPr="00E8417D" w:rsidRDefault="00BE5EF8" w:rsidP="00E8417D">
      <w:pPr>
        <w:spacing w:line="276" w:lineRule="auto"/>
        <w:jc w:val="both"/>
        <w:rPr>
          <w:rFonts w:ascii="Cambria" w:hAnsi="Cambria"/>
        </w:rPr>
      </w:pPr>
    </w:p>
    <w:bookmarkEnd w:id="2"/>
    <w:bookmarkEnd w:id="3"/>
    <w:p w14:paraId="27329528" w14:textId="77777777" w:rsidR="00342C4E" w:rsidRPr="005B52EF" w:rsidRDefault="00342C4E" w:rsidP="00342C4E">
      <w:pPr>
        <w:autoSpaceDE w:val="0"/>
        <w:jc w:val="center"/>
      </w:pPr>
      <w:r w:rsidRPr="005B52EF">
        <w:rPr>
          <w:rFonts w:ascii="Cambria" w:hAnsi="Cambria" w:cs="Cambria"/>
          <w:b/>
          <w:bCs/>
        </w:rPr>
        <w:t>§ 1a</w:t>
      </w:r>
    </w:p>
    <w:p w14:paraId="5A90F207" w14:textId="77777777" w:rsidR="00342C4E" w:rsidRPr="005B52EF" w:rsidRDefault="00342C4E" w:rsidP="00342C4E">
      <w:pPr>
        <w:autoSpaceDE w:val="0"/>
        <w:jc w:val="center"/>
      </w:pPr>
      <w:r w:rsidRPr="005B52EF">
        <w:rPr>
          <w:rFonts w:ascii="Cambria" w:hAnsi="Cambria" w:cs="Cambria"/>
          <w:b/>
          <w:bCs/>
        </w:rPr>
        <w:t xml:space="preserve">Dokumentacja </w:t>
      </w:r>
      <w:r>
        <w:rPr>
          <w:rFonts w:ascii="Cambria" w:hAnsi="Cambria" w:cs="Cambria"/>
          <w:b/>
          <w:bCs/>
        </w:rPr>
        <w:t>P</w:t>
      </w:r>
      <w:r w:rsidRPr="005B52EF">
        <w:rPr>
          <w:rFonts w:ascii="Cambria" w:hAnsi="Cambria" w:cs="Cambria"/>
          <w:b/>
          <w:bCs/>
        </w:rPr>
        <w:t>rojektowa</w:t>
      </w:r>
    </w:p>
    <w:p w14:paraId="05A1CFDD" w14:textId="77777777" w:rsidR="00342C4E" w:rsidRPr="005B52EF" w:rsidRDefault="00342C4E" w:rsidP="00D267F7">
      <w:pPr>
        <w:pStyle w:val="Akapitzlist"/>
        <w:numPr>
          <w:ilvl w:val="0"/>
          <w:numId w:val="57"/>
        </w:numPr>
        <w:suppressAutoHyphens/>
        <w:autoSpaceDE w:val="0"/>
        <w:spacing w:line="276" w:lineRule="auto"/>
        <w:ind w:left="284" w:hanging="284"/>
        <w:jc w:val="both"/>
      </w:pPr>
      <w:r w:rsidRPr="005B52EF">
        <w:rPr>
          <w:rFonts w:ascii="Cambria" w:hAnsi="Cambria" w:cs="Cambria"/>
        </w:rPr>
        <w:lastRenderedPageBreak/>
        <w:t xml:space="preserve">Opracowanie Dokumentacji </w:t>
      </w:r>
      <w:r>
        <w:rPr>
          <w:rFonts w:ascii="Cambria" w:hAnsi="Cambria" w:cs="Cambria"/>
        </w:rPr>
        <w:t>P</w:t>
      </w:r>
      <w:r w:rsidRPr="005B52EF">
        <w:rPr>
          <w:rFonts w:ascii="Cambria" w:hAnsi="Cambria" w:cs="Cambria"/>
        </w:rPr>
        <w:t xml:space="preserve">rojektowej winno być wykonane zgodnie </w:t>
      </w:r>
      <w:r w:rsidRPr="005B52EF">
        <w:rPr>
          <w:rFonts w:ascii="Cambria" w:hAnsi="Cambria" w:cs="Cambria"/>
        </w:rPr>
        <w:br/>
      </w:r>
      <w:r w:rsidRPr="00A0094D">
        <w:rPr>
          <w:rFonts w:ascii="Cambria" w:hAnsi="Cambria" w:cs="Cambria"/>
        </w:rPr>
        <w:t>z Programem Funkcjonalno-Użytkowym</w:t>
      </w:r>
      <w:r w:rsidRPr="005B52EF">
        <w:rPr>
          <w:rFonts w:ascii="Cambria" w:hAnsi="Cambria" w:cs="Cambria"/>
        </w:rPr>
        <w:t>, obowiązującymi przepisami, normami i zasadami wiedzy technicznej obowiązującymi w dniu wydania jej Zamawiającemu.</w:t>
      </w:r>
    </w:p>
    <w:p w14:paraId="2BAFF22E" w14:textId="77777777" w:rsidR="00342C4E" w:rsidRPr="005B52EF" w:rsidRDefault="00342C4E" w:rsidP="00AD4F4C">
      <w:pPr>
        <w:pStyle w:val="Akapitzlist"/>
        <w:numPr>
          <w:ilvl w:val="0"/>
          <w:numId w:val="57"/>
        </w:numPr>
        <w:suppressAutoHyphens/>
        <w:autoSpaceDE w:val="0"/>
        <w:spacing w:line="276" w:lineRule="auto"/>
        <w:ind w:left="426" w:hanging="426"/>
      </w:pPr>
      <w:r w:rsidRPr="005B52EF">
        <w:rPr>
          <w:rFonts w:ascii="Cambria" w:hAnsi="Cambria" w:cs="Cambria"/>
        </w:rPr>
        <w:t xml:space="preserve">Wykonawca, przy opracowywaniu Dokumentacji </w:t>
      </w:r>
      <w:r>
        <w:rPr>
          <w:rFonts w:ascii="Cambria" w:hAnsi="Cambria" w:cs="Cambria"/>
        </w:rPr>
        <w:t>P</w:t>
      </w:r>
      <w:r w:rsidRPr="005B52EF">
        <w:rPr>
          <w:rFonts w:ascii="Cambria" w:hAnsi="Cambria" w:cs="Cambria"/>
        </w:rPr>
        <w:t>rojektowej, zobowiązuje się:</w:t>
      </w:r>
    </w:p>
    <w:p w14:paraId="17EA9E96" w14:textId="77777777" w:rsidR="00342C4E" w:rsidRPr="005B52EF" w:rsidRDefault="00342C4E" w:rsidP="00AD4F4C">
      <w:pPr>
        <w:pStyle w:val="Akapitzlist"/>
        <w:numPr>
          <w:ilvl w:val="0"/>
          <w:numId w:val="60"/>
        </w:numPr>
        <w:suppressAutoHyphens/>
        <w:autoSpaceDE w:val="0"/>
        <w:spacing w:line="276" w:lineRule="auto"/>
        <w:ind w:left="709" w:hanging="283"/>
        <w:jc w:val="both"/>
      </w:pPr>
      <w:r w:rsidRPr="005B52EF">
        <w:rPr>
          <w:rFonts w:ascii="Cambria" w:hAnsi="Cambria" w:cs="Cambria"/>
        </w:rPr>
        <w:t>zastosować optymalne rozwiązania konstrukcyjne, materiałowe i kosztowe, w celu uzyskania nowoczesnych i właściwych standardów dla tego typu zadania inwestycyjnego, które ma być w oparciu o nią wykonane,</w:t>
      </w:r>
    </w:p>
    <w:p w14:paraId="1ED2AC19" w14:textId="77777777" w:rsidR="00342C4E" w:rsidRPr="005B52EF" w:rsidRDefault="00342C4E" w:rsidP="00AD4F4C">
      <w:pPr>
        <w:pStyle w:val="Akapitzlist"/>
        <w:numPr>
          <w:ilvl w:val="0"/>
          <w:numId w:val="60"/>
        </w:numPr>
        <w:suppressAutoHyphens/>
        <w:autoSpaceDE w:val="0"/>
        <w:spacing w:line="276" w:lineRule="auto"/>
        <w:ind w:left="709" w:hanging="283"/>
        <w:jc w:val="both"/>
      </w:pPr>
      <w:r w:rsidRPr="005B52EF">
        <w:rPr>
          <w:rFonts w:ascii="Cambria" w:hAnsi="Cambria" w:cs="Cambria"/>
        </w:rPr>
        <w:t xml:space="preserve">ponieść wszelkie opłaty za pozyskiwane w ramach realizacji </w:t>
      </w:r>
      <w:r>
        <w:rPr>
          <w:rFonts w:ascii="Cambria" w:hAnsi="Cambria" w:cs="Cambria"/>
        </w:rPr>
        <w:t>D</w:t>
      </w:r>
      <w:r w:rsidRPr="005B52EF">
        <w:rPr>
          <w:rFonts w:ascii="Cambria" w:hAnsi="Cambria" w:cs="Cambria"/>
        </w:rPr>
        <w:t xml:space="preserve">okumentacji </w:t>
      </w:r>
      <w:r>
        <w:rPr>
          <w:rFonts w:ascii="Cambria" w:hAnsi="Cambria" w:cs="Cambria"/>
        </w:rPr>
        <w:t>P</w:t>
      </w:r>
      <w:r w:rsidRPr="005B52EF">
        <w:rPr>
          <w:rFonts w:ascii="Cambria" w:hAnsi="Cambria" w:cs="Cambria"/>
        </w:rPr>
        <w:t>rojektowej decyzje, uzgodnienia i opinie,</w:t>
      </w:r>
    </w:p>
    <w:p w14:paraId="1320F920" w14:textId="77777777" w:rsidR="00342C4E" w:rsidRPr="005B52EF" w:rsidRDefault="00342C4E" w:rsidP="00AD4F4C">
      <w:pPr>
        <w:pStyle w:val="Akapitzlist"/>
        <w:numPr>
          <w:ilvl w:val="0"/>
          <w:numId w:val="60"/>
        </w:numPr>
        <w:suppressAutoHyphens/>
        <w:autoSpaceDE w:val="0"/>
        <w:spacing w:line="276" w:lineRule="auto"/>
        <w:ind w:left="709" w:hanging="283"/>
        <w:jc w:val="both"/>
      </w:pPr>
      <w:r w:rsidRPr="005B52EF">
        <w:rPr>
          <w:rFonts w:ascii="Cambria" w:hAnsi="Cambria" w:cs="Cambria"/>
        </w:rPr>
        <w:t xml:space="preserve">opracować </w:t>
      </w:r>
      <w:r>
        <w:rPr>
          <w:rFonts w:ascii="Cambria" w:hAnsi="Cambria" w:cs="Cambria"/>
        </w:rPr>
        <w:t>D</w:t>
      </w:r>
      <w:r w:rsidRPr="005B52EF">
        <w:rPr>
          <w:rFonts w:ascii="Cambria" w:hAnsi="Cambria" w:cs="Cambria"/>
        </w:rPr>
        <w:t xml:space="preserve">okumentację </w:t>
      </w:r>
      <w:r>
        <w:rPr>
          <w:rFonts w:ascii="Cambria" w:hAnsi="Cambria" w:cs="Cambria"/>
        </w:rPr>
        <w:t>P</w:t>
      </w:r>
      <w:r w:rsidRPr="005B52EF">
        <w:rPr>
          <w:rFonts w:ascii="Cambria" w:hAnsi="Cambria" w:cs="Cambria"/>
        </w:rPr>
        <w:t>rojektową kompletną z punktu widzenia zadania inwestycyjnego, które ma być wykonane na jej podstawie, spójnej i skoordynowanej we wszystkich specjalnościach, a w szczególności posiadającej niezbędne uzgodnienia,</w:t>
      </w:r>
    </w:p>
    <w:p w14:paraId="73020362" w14:textId="77777777" w:rsidR="00342C4E" w:rsidRPr="005B52EF" w:rsidRDefault="00342C4E" w:rsidP="00AD4F4C">
      <w:pPr>
        <w:pStyle w:val="Akapitzlist"/>
        <w:numPr>
          <w:ilvl w:val="0"/>
          <w:numId w:val="60"/>
        </w:numPr>
        <w:suppressAutoHyphens/>
        <w:autoSpaceDE w:val="0"/>
        <w:spacing w:line="276" w:lineRule="auto"/>
        <w:ind w:left="709" w:hanging="283"/>
        <w:jc w:val="both"/>
      </w:pPr>
      <w:r w:rsidRPr="005B52EF">
        <w:rPr>
          <w:rFonts w:ascii="Cambria" w:hAnsi="Cambria" w:cs="Cambria"/>
        </w:rPr>
        <w:t>przedstawiającej rozwiązania szczegółowe w zakresie umożliwiającym realizację zadania inwestycyjnego, które ma być wykonane na jej podstawie, bez dodatkowych opracowań i uzupełnień.</w:t>
      </w:r>
    </w:p>
    <w:p w14:paraId="2F48C0BC" w14:textId="77777777" w:rsidR="00342C4E" w:rsidRPr="005B52EF" w:rsidRDefault="00342C4E" w:rsidP="00AD4F4C">
      <w:pPr>
        <w:pStyle w:val="Akapitzlist"/>
        <w:numPr>
          <w:ilvl w:val="0"/>
          <w:numId w:val="51"/>
        </w:numPr>
        <w:suppressAutoHyphens/>
        <w:autoSpaceDE w:val="0"/>
        <w:spacing w:line="276" w:lineRule="auto"/>
        <w:ind w:left="426" w:hanging="426"/>
        <w:jc w:val="both"/>
      </w:pPr>
      <w:r w:rsidRPr="005B52EF">
        <w:rPr>
          <w:rFonts w:ascii="Cambria" w:hAnsi="Cambria" w:cs="Cambria"/>
        </w:rPr>
        <w:t>Wykonawca zobowiązany jest do uzyskania wszystkich niezbędnych decyzji, opinii, zatwierdzeń i innych dokumentów koniecznych do realizacji robót budowlanych.</w:t>
      </w:r>
    </w:p>
    <w:p w14:paraId="1516C923" w14:textId="77777777" w:rsidR="00342C4E" w:rsidRPr="005B52EF" w:rsidRDefault="00342C4E" w:rsidP="00AD4F4C">
      <w:pPr>
        <w:pStyle w:val="Akapitzlist"/>
        <w:numPr>
          <w:ilvl w:val="0"/>
          <w:numId w:val="51"/>
        </w:numPr>
        <w:suppressAutoHyphens/>
        <w:autoSpaceDE w:val="0"/>
        <w:spacing w:line="276" w:lineRule="auto"/>
        <w:ind w:left="426" w:hanging="426"/>
        <w:jc w:val="both"/>
      </w:pPr>
      <w:r w:rsidRPr="005B52EF">
        <w:rPr>
          <w:rFonts w:ascii="Cambria" w:hAnsi="Cambria" w:cs="Cambria"/>
        </w:rPr>
        <w:t xml:space="preserve">W ramach wykonywania obowiązków z niniejszej umowy, Wykonawca zobowiązany jest do zapewnienia wykonywania przez autora Dokumentacji </w:t>
      </w:r>
      <w:r>
        <w:rPr>
          <w:rFonts w:ascii="Cambria" w:hAnsi="Cambria" w:cs="Cambria"/>
        </w:rPr>
        <w:t>P</w:t>
      </w:r>
      <w:r w:rsidRPr="005B52EF">
        <w:rPr>
          <w:rFonts w:ascii="Cambria" w:hAnsi="Cambria" w:cs="Cambria"/>
        </w:rPr>
        <w:t xml:space="preserve">rojektowej </w:t>
      </w:r>
      <w:r w:rsidRPr="00A0094D">
        <w:rPr>
          <w:rFonts w:ascii="Cambria" w:hAnsi="Cambria" w:cs="Cambria"/>
        </w:rPr>
        <w:t>(„Projektanta”)</w:t>
      </w:r>
      <w:r w:rsidRPr="005B52EF">
        <w:rPr>
          <w:rFonts w:ascii="Cambria" w:hAnsi="Cambria" w:cs="Cambria"/>
        </w:rPr>
        <w:t xml:space="preserve"> podstawowych obowiązków wynikających z art. 20 ustawy z dnia 7 lipca 1994 roku Prawo Budowlane (tj.: Dz.U. z 2020 r., poz. 1333), a ponadto do zapewnienia wykonywania przez Projektanta w szczególności następujących czynności:</w:t>
      </w:r>
    </w:p>
    <w:p w14:paraId="262EF937" w14:textId="77777777" w:rsidR="00342C4E" w:rsidRPr="005B52EF" w:rsidRDefault="00342C4E" w:rsidP="00AD4F4C">
      <w:pPr>
        <w:pStyle w:val="Akapitzlist"/>
        <w:numPr>
          <w:ilvl w:val="0"/>
          <w:numId w:val="55"/>
        </w:numPr>
        <w:suppressAutoHyphens/>
        <w:autoSpaceDE w:val="0"/>
        <w:spacing w:line="276" w:lineRule="auto"/>
        <w:ind w:left="709" w:hanging="283"/>
        <w:jc w:val="both"/>
      </w:pPr>
      <w:r w:rsidRPr="005B52EF">
        <w:rPr>
          <w:rFonts w:ascii="Cambria" w:hAnsi="Cambria" w:cs="Cambria"/>
        </w:rPr>
        <w:t>stwierdzenia w toku wykonywania robót budowlanych zgodności realizacji inwestycji z projekt</w:t>
      </w:r>
      <w:r>
        <w:rPr>
          <w:rFonts w:ascii="Cambria" w:hAnsi="Cambria" w:cs="Cambria"/>
        </w:rPr>
        <w:t>em</w:t>
      </w:r>
      <w:r w:rsidRPr="005B52EF">
        <w:rPr>
          <w:rFonts w:ascii="Cambria" w:hAnsi="Cambria" w:cs="Cambria"/>
        </w:rPr>
        <w:t>,</w:t>
      </w:r>
    </w:p>
    <w:p w14:paraId="731B80FA" w14:textId="77777777" w:rsidR="00342C4E" w:rsidRPr="005B52EF" w:rsidRDefault="00342C4E" w:rsidP="00AD4F4C">
      <w:pPr>
        <w:pStyle w:val="Akapitzlist"/>
        <w:numPr>
          <w:ilvl w:val="0"/>
          <w:numId w:val="55"/>
        </w:numPr>
        <w:suppressAutoHyphens/>
        <w:autoSpaceDE w:val="0"/>
        <w:spacing w:line="276" w:lineRule="auto"/>
        <w:ind w:left="709" w:hanging="283"/>
        <w:jc w:val="both"/>
      </w:pPr>
      <w:r w:rsidRPr="005B52EF">
        <w:rPr>
          <w:rFonts w:ascii="Cambria" w:hAnsi="Cambria" w:cs="Cambria"/>
        </w:rPr>
        <w:t>wyjaśnianie wątpliwości powstałych w toku realizacji budowlanych wykonywanych na podstawie</w:t>
      </w:r>
      <w:r>
        <w:rPr>
          <w:rFonts w:ascii="Cambria" w:hAnsi="Cambria" w:cs="Cambria"/>
        </w:rPr>
        <w:t xml:space="preserve"> projektu</w:t>
      </w:r>
      <w:r w:rsidRPr="005B52EF">
        <w:rPr>
          <w:rFonts w:ascii="Cambria" w:hAnsi="Cambria" w:cs="Cambria"/>
        </w:rPr>
        <w:t>,</w:t>
      </w:r>
    </w:p>
    <w:p w14:paraId="012FFA66" w14:textId="77777777" w:rsidR="00342C4E" w:rsidRPr="005B52EF" w:rsidRDefault="00342C4E" w:rsidP="00AD4F4C">
      <w:pPr>
        <w:pStyle w:val="Akapitzlist"/>
        <w:numPr>
          <w:ilvl w:val="0"/>
          <w:numId w:val="55"/>
        </w:numPr>
        <w:suppressAutoHyphens/>
        <w:autoSpaceDE w:val="0"/>
        <w:spacing w:line="276" w:lineRule="auto"/>
        <w:ind w:left="709" w:hanging="283"/>
        <w:jc w:val="both"/>
      </w:pPr>
      <w:r w:rsidRPr="005B52EF">
        <w:rPr>
          <w:rFonts w:ascii="Cambria" w:hAnsi="Cambria" w:cs="Cambria"/>
        </w:rPr>
        <w:t xml:space="preserve">uzgadniania z </w:t>
      </w:r>
      <w:r>
        <w:rPr>
          <w:rFonts w:ascii="Cambria" w:hAnsi="Cambria" w:cs="Cambria"/>
        </w:rPr>
        <w:t>z</w:t>
      </w:r>
      <w:r w:rsidRPr="005B52EF">
        <w:rPr>
          <w:rFonts w:ascii="Cambria" w:hAnsi="Cambria" w:cs="Cambria"/>
        </w:rPr>
        <w:t xml:space="preserve">amawiającym możliwości wprowadzenia rozwiązań zamiennych w stosunku do materiałów i konstrukcji przewidzianych w opracowaniach projektowych powstałych w ramach realizacji niniejszej umowy, </w:t>
      </w:r>
    </w:p>
    <w:p w14:paraId="28A5CD09" w14:textId="77777777" w:rsidR="00342C4E" w:rsidRPr="005B52EF" w:rsidRDefault="00342C4E" w:rsidP="00AD4F4C">
      <w:pPr>
        <w:pStyle w:val="Akapitzlist"/>
        <w:numPr>
          <w:ilvl w:val="0"/>
          <w:numId w:val="55"/>
        </w:numPr>
        <w:suppressAutoHyphens/>
        <w:autoSpaceDE w:val="0"/>
        <w:spacing w:line="276" w:lineRule="auto"/>
        <w:ind w:left="709" w:hanging="283"/>
        <w:jc w:val="both"/>
      </w:pPr>
      <w:r w:rsidRPr="005B52EF">
        <w:rPr>
          <w:rFonts w:ascii="Cambria" w:hAnsi="Cambria" w:cs="Cambria"/>
        </w:rPr>
        <w:t>udziału w odbiorze inwestycji,</w:t>
      </w:r>
    </w:p>
    <w:p w14:paraId="7BB78BAA" w14:textId="77777777" w:rsidR="00342C4E" w:rsidRPr="005B52EF" w:rsidRDefault="00342C4E" w:rsidP="00AD4F4C">
      <w:pPr>
        <w:pStyle w:val="Akapitzlist"/>
        <w:numPr>
          <w:ilvl w:val="0"/>
          <w:numId w:val="55"/>
        </w:numPr>
        <w:suppressAutoHyphens/>
        <w:autoSpaceDE w:val="0"/>
        <w:spacing w:line="276" w:lineRule="auto"/>
        <w:ind w:left="709" w:hanging="283"/>
        <w:jc w:val="both"/>
      </w:pPr>
      <w:r w:rsidRPr="005B52EF">
        <w:rPr>
          <w:rFonts w:ascii="Cambria" w:hAnsi="Cambria" w:cs="Cambria"/>
        </w:rPr>
        <w:t>udzielania stosownych porad i wskazówek oraz bieżące wyjaśnienie wątpliwości i problemów powstałych w toku robót budowalnych,</w:t>
      </w:r>
    </w:p>
    <w:p w14:paraId="4B75E358" w14:textId="77777777" w:rsidR="00342C4E" w:rsidRPr="005B52EF" w:rsidRDefault="00342C4E" w:rsidP="00AD4F4C">
      <w:pPr>
        <w:pStyle w:val="Akapitzlist"/>
        <w:numPr>
          <w:ilvl w:val="0"/>
          <w:numId w:val="55"/>
        </w:numPr>
        <w:suppressAutoHyphens/>
        <w:autoSpaceDE w:val="0"/>
        <w:spacing w:line="276" w:lineRule="auto"/>
        <w:ind w:left="709" w:hanging="283"/>
        <w:jc w:val="both"/>
      </w:pPr>
      <w:r w:rsidRPr="005B52EF">
        <w:rPr>
          <w:rFonts w:ascii="Cambria" w:hAnsi="Cambria" w:cs="Cambria"/>
        </w:rPr>
        <w:t xml:space="preserve">w przypadku wystąpienia konieczności dokonywania zmian w opracowaniach projektowych powstałych w ramach realizacji niniejszej umowy z przyczyn zależnych od </w:t>
      </w:r>
      <w:r>
        <w:rPr>
          <w:rFonts w:ascii="Cambria" w:hAnsi="Cambria" w:cs="Cambria"/>
        </w:rPr>
        <w:t xml:space="preserve">wykonawcy lub </w:t>
      </w:r>
      <w:r w:rsidRPr="005B52EF">
        <w:rPr>
          <w:rFonts w:ascii="Cambria" w:hAnsi="Cambria" w:cs="Cambria"/>
        </w:rPr>
        <w:t>Projektanta – dokonywanie stosownych zmian</w:t>
      </w:r>
      <w:r>
        <w:rPr>
          <w:rFonts w:ascii="Cambria" w:hAnsi="Cambria" w:cs="Cambria"/>
        </w:rPr>
        <w:t>.</w:t>
      </w:r>
    </w:p>
    <w:p w14:paraId="049F7C77" w14:textId="77777777" w:rsidR="00342C4E" w:rsidRPr="005B52EF" w:rsidRDefault="00342C4E" w:rsidP="00AD4F4C">
      <w:pPr>
        <w:pStyle w:val="Akapitzlist"/>
        <w:numPr>
          <w:ilvl w:val="0"/>
          <w:numId w:val="51"/>
        </w:numPr>
        <w:suppressAutoHyphens/>
        <w:autoSpaceDE w:val="0"/>
        <w:spacing w:line="276" w:lineRule="auto"/>
        <w:ind w:left="426" w:hanging="426"/>
        <w:jc w:val="both"/>
      </w:pPr>
      <w:r w:rsidRPr="005B52EF">
        <w:rPr>
          <w:rFonts w:ascii="Cambria" w:hAnsi="Cambria" w:cs="Cambria"/>
        </w:rPr>
        <w:t>Wykonywane przez Wykonawcę czynności wskazan</w:t>
      </w:r>
      <w:r>
        <w:rPr>
          <w:rFonts w:ascii="Cambria" w:hAnsi="Cambria" w:cs="Cambria"/>
        </w:rPr>
        <w:t>e</w:t>
      </w:r>
      <w:r w:rsidRPr="005B52EF">
        <w:rPr>
          <w:rFonts w:ascii="Cambria" w:hAnsi="Cambria" w:cs="Cambria"/>
        </w:rPr>
        <w:t xml:space="preserve"> w ust. 4 nie podlegają odrębnemu wynagrodzeniu.</w:t>
      </w:r>
    </w:p>
    <w:p w14:paraId="75769E5E" w14:textId="33BB9495" w:rsidR="00342C4E" w:rsidRPr="005B52EF" w:rsidRDefault="00342C4E" w:rsidP="00AD4F4C">
      <w:pPr>
        <w:pStyle w:val="Akapitzlist"/>
        <w:numPr>
          <w:ilvl w:val="0"/>
          <w:numId w:val="51"/>
        </w:numPr>
        <w:suppressAutoHyphens/>
        <w:autoSpaceDE w:val="0"/>
        <w:spacing w:line="276" w:lineRule="auto"/>
        <w:ind w:left="426" w:hanging="426"/>
        <w:jc w:val="both"/>
      </w:pPr>
      <w:r w:rsidRPr="005B52EF">
        <w:rPr>
          <w:rFonts w:ascii="Cambria" w:hAnsi="Cambria" w:cs="Cambria"/>
        </w:rPr>
        <w:t xml:space="preserve">Do czasu zakończenia robót budowlanych, Wykonawca w ramach wynagrodzenia, o którym mowa w § 3 ust. 1 niniejszej umowy, zobowiązuje się do dokonywania zmian w </w:t>
      </w:r>
      <w:r>
        <w:rPr>
          <w:rFonts w:ascii="Cambria" w:hAnsi="Cambria" w:cs="Cambria"/>
        </w:rPr>
        <w:t>D</w:t>
      </w:r>
      <w:r w:rsidRPr="005B52EF">
        <w:rPr>
          <w:rFonts w:ascii="Cambria" w:hAnsi="Cambria" w:cs="Cambria"/>
        </w:rPr>
        <w:t xml:space="preserve">okumentacji </w:t>
      </w:r>
      <w:r>
        <w:rPr>
          <w:rFonts w:ascii="Cambria" w:hAnsi="Cambria" w:cs="Cambria"/>
        </w:rPr>
        <w:t>P</w:t>
      </w:r>
      <w:r w:rsidRPr="005B52EF">
        <w:rPr>
          <w:rFonts w:ascii="Cambria" w:hAnsi="Cambria" w:cs="Cambria"/>
        </w:rPr>
        <w:t>rojektowej koniecznych do realizacji procesu budowlanego, w tym również do dokonywania poprawek i uzupełnień zgodnie z żądaniami organ</w:t>
      </w:r>
      <w:r>
        <w:rPr>
          <w:rFonts w:ascii="Cambria" w:hAnsi="Cambria" w:cs="Cambria"/>
        </w:rPr>
        <w:t>ów</w:t>
      </w:r>
      <w:r w:rsidRPr="005B52EF">
        <w:rPr>
          <w:rFonts w:ascii="Cambria" w:hAnsi="Cambria" w:cs="Cambria"/>
        </w:rPr>
        <w:t xml:space="preserve"> </w:t>
      </w:r>
      <w:r w:rsidRPr="005B52EF">
        <w:rPr>
          <w:rFonts w:ascii="Cambria" w:hAnsi="Cambria" w:cs="Cambria"/>
        </w:rPr>
        <w:lastRenderedPageBreak/>
        <w:t>wydając</w:t>
      </w:r>
      <w:r>
        <w:rPr>
          <w:rFonts w:ascii="Cambria" w:hAnsi="Cambria" w:cs="Cambria"/>
        </w:rPr>
        <w:t>ych</w:t>
      </w:r>
      <w:r w:rsidRPr="005B52EF">
        <w:rPr>
          <w:rFonts w:ascii="Cambria" w:hAnsi="Cambria" w:cs="Cambria"/>
        </w:rPr>
        <w:t xml:space="preserve"> decyzje</w:t>
      </w:r>
      <w:r>
        <w:rPr>
          <w:rFonts w:ascii="Cambria" w:hAnsi="Cambria" w:cs="Cambria"/>
        </w:rPr>
        <w:t xml:space="preserve"> określające przebieg procesu</w:t>
      </w:r>
      <w:r w:rsidRPr="005B52EF">
        <w:rPr>
          <w:rFonts w:ascii="Cambria" w:hAnsi="Cambria" w:cs="Cambria"/>
        </w:rPr>
        <w:t xml:space="preserve"> </w:t>
      </w:r>
      <w:r>
        <w:rPr>
          <w:rFonts w:ascii="Cambria" w:hAnsi="Cambria" w:cs="Cambria"/>
        </w:rPr>
        <w:t>inwestycyjnego w szczególności organów wydających decyzje związane z uzyskaniem pozwolenia na budowę</w:t>
      </w:r>
      <w:r w:rsidRPr="005B52EF">
        <w:rPr>
          <w:rFonts w:ascii="Cambria" w:hAnsi="Cambria" w:cs="Cambria"/>
        </w:rPr>
        <w:t>.</w:t>
      </w:r>
      <w:r>
        <w:rPr>
          <w:rFonts w:ascii="Cambria" w:hAnsi="Cambria" w:cs="Cambria"/>
        </w:rPr>
        <w:t xml:space="preserve"> </w:t>
      </w:r>
    </w:p>
    <w:p w14:paraId="62A684BE" w14:textId="77777777" w:rsidR="00342C4E" w:rsidRPr="003A61BF" w:rsidRDefault="00342C4E" w:rsidP="00AD4F4C">
      <w:pPr>
        <w:pStyle w:val="Akapitzlist"/>
        <w:numPr>
          <w:ilvl w:val="0"/>
          <w:numId w:val="51"/>
        </w:numPr>
        <w:suppressAutoHyphens/>
        <w:autoSpaceDE w:val="0"/>
        <w:spacing w:line="276" w:lineRule="auto"/>
        <w:ind w:left="426" w:hanging="426"/>
        <w:jc w:val="both"/>
      </w:pPr>
      <w:r w:rsidRPr="005B52EF">
        <w:rPr>
          <w:rFonts w:ascii="Cambria" w:hAnsi="Cambria" w:cs="Cambria"/>
        </w:rPr>
        <w:t xml:space="preserve">Z chwilą wydania Dokumentacji </w:t>
      </w:r>
      <w:r>
        <w:rPr>
          <w:rFonts w:ascii="Cambria" w:hAnsi="Cambria" w:cs="Cambria"/>
        </w:rPr>
        <w:t>P</w:t>
      </w:r>
      <w:r w:rsidRPr="005B52EF">
        <w:rPr>
          <w:rFonts w:ascii="Cambria" w:hAnsi="Cambria" w:cs="Cambria"/>
        </w:rPr>
        <w:t xml:space="preserve">rojektowej, bez konieczności składania odrębnych oświadczeń, Wykonawca przenosi na Zamawiającego zarówno własność nośników, na których Dokumentacja </w:t>
      </w:r>
      <w:r>
        <w:rPr>
          <w:rFonts w:ascii="Cambria" w:hAnsi="Cambria" w:cs="Cambria"/>
        </w:rPr>
        <w:t>P</w:t>
      </w:r>
      <w:r w:rsidRPr="005B52EF">
        <w:rPr>
          <w:rFonts w:ascii="Cambria" w:hAnsi="Cambria" w:cs="Cambria"/>
        </w:rPr>
        <w:t xml:space="preserve">rojektowa została utrwalona jak </w:t>
      </w:r>
      <w:r w:rsidRPr="003A61BF">
        <w:rPr>
          <w:rFonts w:ascii="Cambria" w:hAnsi="Cambria" w:cs="Cambria"/>
        </w:rPr>
        <w:t>i pełne autorskie prawa majątkowe do Dokumentacji Projektowej na wszystkich polach eksploatacji, w tym w szczególności:</w:t>
      </w:r>
    </w:p>
    <w:p w14:paraId="293F4BF6" w14:textId="77777777" w:rsidR="00342C4E" w:rsidRPr="005B52EF" w:rsidRDefault="00342C4E" w:rsidP="00AD4F4C">
      <w:pPr>
        <w:pStyle w:val="Akapitzlist"/>
        <w:numPr>
          <w:ilvl w:val="0"/>
          <w:numId w:val="56"/>
        </w:numPr>
        <w:suppressAutoHyphens/>
        <w:autoSpaceDE w:val="0"/>
        <w:spacing w:line="276" w:lineRule="auto"/>
        <w:ind w:left="709" w:hanging="283"/>
        <w:jc w:val="both"/>
      </w:pPr>
      <w:r w:rsidRPr="005B52EF">
        <w:rPr>
          <w:rFonts w:ascii="Cambria" w:hAnsi="Cambria" w:cs="Cambria"/>
        </w:rPr>
        <w:t xml:space="preserve">kopiowanie, zwielokrotnianie Dokumentacji </w:t>
      </w:r>
      <w:r>
        <w:rPr>
          <w:rFonts w:ascii="Cambria" w:hAnsi="Cambria" w:cs="Cambria"/>
        </w:rPr>
        <w:t>P</w:t>
      </w:r>
      <w:r w:rsidRPr="005B52EF">
        <w:rPr>
          <w:rFonts w:ascii="Cambria" w:hAnsi="Cambria" w:cs="Cambria"/>
        </w:rPr>
        <w:t>rojektowej, gromadzenie danych, w całości lub we fragmentach bez żadnych ograniczeń ilościowych za pomocą dowolnej dostępnej techniki, w tym drukarskiej, fotograficznej, zapisu magnetycznego, zapisu cyfrowego na nośnikach CD, DVD, w pamięci komputerowej, i innych, a także wszelkimi innymi technikami w zakresie uzasadnionym potrzebami Zamawiającego,</w:t>
      </w:r>
    </w:p>
    <w:p w14:paraId="7C51D529" w14:textId="77777777" w:rsidR="00342C4E" w:rsidRPr="005B52EF" w:rsidRDefault="00342C4E" w:rsidP="00AD4F4C">
      <w:pPr>
        <w:pStyle w:val="Akapitzlist"/>
        <w:numPr>
          <w:ilvl w:val="0"/>
          <w:numId w:val="56"/>
        </w:numPr>
        <w:suppressAutoHyphens/>
        <w:autoSpaceDE w:val="0"/>
        <w:spacing w:line="276" w:lineRule="auto"/>
        <w:ind w:left="709" w:hanging="283"/>
        <w:jc w:val="both"/>
      </w:pPr>
      <w:r w:rsidRPr="005B52EF">
        <w:rPr>
          <w:rFonts w:ascii="Cambria" w:hAnsi="Cambria" w:cs="Cambria"/>
        </w:rPr>
        <w:t>w zakresie emisji publicznej, emisji w ramach pokazów zamkniętych, jak też poprzez telewizję, Internet i inne środki masowego przekazu,</w:t>
      </w:r>
    </w:p>
    <w:p w14:paraId="6A6B79F5" w14:textId="77777777" w:rsidR="00342C4E" w:rsidRPr="005B52EF" w:rsidRDefault="00342C4E" w:rsidP="00AD4F4C">
      <w:pPr>
        <w:pStyle w:val="Akapitzlist"/>
        <w:numPr>
          <w:ilvl w:val="0"/>
          <w:numId w:val="56"/>
        </w:numPr>
        <w:suppressAutoHyphens/>
        <w:autoSpaceDE w:val="0"/>
        <w:spacing w:line="276" w:lineRule="auto"/>
        <w:ind w:left="709" w:hanging="283"/>
        <w:jc w:val="both"/>
      </w:pPr>
      <w:r w:rsidRPr="005B52EF">
        <w:rPr>
          <w:rFonts w:ascii="Cambria" w:hAnsi="Cambria" w:cs="Cambria"/>
        </w:rPr>
        <w:t>w zakresie obrotu oryginałem i egzemplarzami, na których utwór utrwalono, w szczególności wprowadzania ich do obrotu, użyczenia, najmu lub dzierżawy, także jako fragmentu broszur, opracowań, książek i innych publikacji w formie papierowej bądź elektronicznej,</w:t>
      </w:r>
    </w:p>
    <w:p w14:paraId="383293C8" w14:textId="77777777" w:rsidR="00342C4E" w:rsidRPr="005B52EF" w:rsidRDefault="00342C4E" w:rsidP="00AD4F4C">
      <w:pPr>
        <w:pStyle w:val="Akapitzlist"/>
        <w:numPr>
          <w:ilvl w:val="0"/>
          <w:numId w:val="56"/>
        </w:numPr>
        <w:suppressAutoHyphens/>
        <w:autoSpaceDE w:val="0"/>
        <w:spacing w:line="276" w:lineRule="auto"/>
        <w:ind w:left="709" w:hanging="283"/>
        <w:jc w:val="both"/>
      </w:pPr>
      <w:r w:rsidRPr="005B52EF">
        <w:rPr>
          <w:rFonts w:ascii="Cambria" w:hAnsi="Cambria" w:cs="Cambria"/>
        </w:rPr>
        <w:t xml:space="preserve">wykorzystanie Dokumentacji </w:t>
      </w:r>
      <w:r>
        <w:rPr>
          <w:rFonts w:ascii="Cambria" w:hAnsi="Cambria" w:cs="Cambria"/>
        </w:rPr>
        <w:t>P</w:t>
      </w:r>
      <w:r w:rsidRPr="005B52EF">
        <w:rPr>
          <w:rFonts w:ascii="Cambria" w:hAnsi="Cambria" w:cs="Cambria"/>
        </w:rPr>
        <w:t xml:space="preserve">rojektowej do druku w prasie i innych publikacjach i do korzystania z Dokumentacji </w:t>
      </w:r>
      <w:r>
        <w:rPr>
          <w:rFonts w:ascii="Cambria" w:hAnsi="Cambria" w:cs="Cambria"/>
        </w:rPr>
        <w:t>P</w:t>
      </w:r>
      <w:r w:rsidRPr="005B52EF">
        <w:rPr>
          <w:rFonts w:ascii="Cambria" w:hAnsi="Cambria" w:cs="Cambria"/>
        </w:rPr>
        <w:t xml:space="preserve">rojektowej dla potrzeb prowadzenia wszelkiego typu działań promocyjnych i marketingowych, w tym w szczególności w celu promocji zadania inwestycyjnego wykonywanego w oparciu o Dokumentację </w:t>
      </w:r>
      <w:r>
        <w:rPr>
          <w:rFonts w:ascii="Cambria" w:hAnsi="Cambria" w:cs="Cambria"/>
        </w:rPr>
        <w:t>P</w:t>
      </w:r>
      <w:r w:rsidRPr="005B52EF">
        <w:rPr>
          <w:rFonts w:ascii="Cambria" w:hAnsi="Cambria" w:cs="Cambria"/>
        </w:rPr>
        <w:t>rojektową,</w:t>
      </w:r>
    </w:p>
    <w:p w14:paraId="075C2917" w14:textId="77777777" w:rsidR="00342C4E" w:rsidRPr="005B52EF" w:rsidRDefault="00342C4E" w:rsidP="00AD4F4C">
      <w:pPr>
        <w:pStyle w:val="Akapitzlist"/>
        <w:numPr>
          <w:ilvl w:val="0"/>
          <w:numId w:val="56"/>
        </w:numPr>
        <w:suppressAutoHyphens/>
        <w:autoSpaceDE w:val="0"/>
        <w:spacing w:line="276" w:lineRule="auto"/>
        <w:ind w:left="709" w:hanging="283"/>
        <w:jc w:val="both"/>
      </w:pPr>
      <w:r w:rsidRPr="005B52EF">
        <w:rPr>
          <w:rFonts w:ascii="Cambria" w:hAnsi="Cambria" w:cs="Cambria"/>
        </w:rPr>
        <w:t xml:space="preserve">przedsięwzięcie wszelkich innych czynności w celu realizacji zadania inwestycyjnego, które ma być wykonane w oparciu o Dokumentację </w:t>
      </w:r>
      <w:r>
        <w:rPr>
          <w:rFonts w:ascii="Cambria" w:hAnsi="Cambria" w:cs="Cambria"/>
        </w:rPr>
        <w:t>P</w:t>
      </w:r>
      <w:r w:rsidRPr="005B52EF">
        <w:rPr>
          <w:rFonts w:ascii="Cambria" w:hAnsi="Cambria" w:cs="Cambria"/>
        </w:rPr>
        <w:t>rojektową,</w:t>
      </w:r>
    </w:p>
    <w:p w14:paraId="75A10B21" w14:textId="77777777" w:rsidR="00342C4E" w:rsidRPr="005B52EF" w:rsidRDefault="00342C4E" w:rsidP="00AD4F4C">
      <w:pPr>
        <w:pStyle w:val="Akapitzlist"/>
        <w:numPr>
          <w:ilvl w:val="0"/>
          <w:numId w:val="56"/>
        </w:numPr>
        <w:suppressAutoHyphens/>
        <w:autoSpaceDE w:val="0"/>
        <w:spacing w:line="276" w:lineRule="auto"/>
        <w:ind w:left="709" w:hanging="283"/>
        <w:jc w:val="both"/>
      </w:pPr>
      <w:r w:rsidRPr="005B52EF">
        <w:rPr>
          <w:rFonts w:ascii="Cambria" w:hAnsi="Cambria" w:cs="Cambria"/>
        </w:rPr>
        <w:t>Zamawiający ma prawo do zamówienia - bez zgody autora dokumentacji - późniejszych usług projektowania rozbudowy, przebudowy, nadbudowy, modernizacji, remontu czy też rozbiórki obiektu objętego dokumentacją projektową.</w:t>
      </w:r>
    </w:p>
    <w:p w14:paraId="63886639" w14:textId="77777777" w:rsidR="00D267F7" w:rsidRPr="00D267F7" w:rsidRDefault="00342C4E" w:rsidP="00D267F7">
      <w:pPr>
        <w:pStyle w:val="Akapitzlist"/>
        <w:numPr>
          <w:ilvl w:val="0"/>
          <w:numId w:val="51"/>
        </w:numPr>
        <w:suppressAutoHyphens/>
        <w:autoSpaceDE w:val="0"/>
        <w:spacing w:line="276" w:lineRule="auto"/>
        <w:ind w:left="284" w:hanging="284"/>
        <w:jc w:val="both"/>
      </w:pPr>
      <w:r w:rsidRPr="005B52EF">
        <w:rPr>
          <w:rFonts w:ascii="Cambria" w:hAnsi="Cambria" w:cs="Cambria"/>
        </w:rPr>
        <w:t xml:space="preserve">Wykonawca oświadcza, że </w:t>
      </w:r>
      <w:r w:rsidRPr="005B52EF">
        <w:rPr>
          <w:rFonts w:ascii="Cambria" w:hAnsi="Cambria" w:cs="Cambria"/>
          <w:bCs/>
        </w:rPr>
        <w:t>Projektant/Projektanci</w:t>
      </w:r>
      <w:r w:rsidRPr="005B52EF">
        <w:rPr>
          <w:rFonts w:ascii="Cambria" w:hAnsi="Cambria" w:cs="Cambria"/>
        </w:rPr>
        <w:t xml:space="preserve"> upoważnił/upoważnili Wykonawcę do złożenia w imieniu Projektanta/Projektantów oświadczenia zawartego w ust. 9 niniejszego paragrafu.</w:t>
      </w:r>
    </w:p>
    <w:p w14:paraId="0D49F6D4" w14:textId="556D7759" w:rsidR="00342C4E" w:rsidRPr="005B52EF" w:rsidRDefault="00342C4E" w:rsidP="00D267F7">
      <w:pPr>
        <w:pStyle w:val="Akapitzlist"/>
        <w:numPr>
          <w:ilvl w:val="0"/>
          <w:numId w:val="51"/>
        </w:numPr>
        <w:suppressAutoHyphens/>
        <w:autoSpaceDE w:val="0"/>
        <w:spacing w:line="276" w:lineRule="auto"/>
        <w:ind w:left="284" w:hanging="284"/>
        <w:jc w:val="both"/>
      </w:pPr>
      <w:r w:rsidRPr="00D267F7">
        <w:rPr>
          <w:rFonts w:ascii="Cambria" w:hAnsi="Cambria" w:cs="Cambria"/>
        </w:rPr>
        <w:t>Wykonawca oświadcza, iż Projektant/ Projektanci uczestniczący w opracowywaniu Dokumentacji projektowej, bezterminowo zobowiązuje się/zobowiązują się do niewykonywania autorskich praw osobistych do Dokumentacji projektowej oraz wyraża/ wyrażają zgodę na wykonywanie przez Zamawiającego autorskich praw osobistych do Dokumentacji projektowej, w szczególności wyraża/ wyrażają zgodę na:</w:t>
      </w:r>
    </w:p>
    <w:p w14:paraId="698EDA4F" w14:textId="77777777" w:rsidR="00342C4E" w:rsidRPr="005B52EF" w:rsidRDefault="00342C4E" w:rsidP="00AD4F4C">
      <w:pPr>
        <w:pStyle w:val="Akapitzlist"/>
        <w:numPr>
          <w:ilvl w:val="0"/>
          <w:numId w:val="58"/>
        </w:numPr>
        <w:suppressAutoHyphens/>
        <w:autoSpaceDE w:val="0"/>
        <w:spacing w:line="276" w:lineRule="auto"/>
        <w:ind w:left="709" w:hanging="283"/>
        <w:jc w:val="both"/>
      </w:pPr>
      <w:r w:rsidRPr="005B52EF">
        <w:rPr>
          <w:rFonts w:ascii="Cambria" w:hAnsi="Cambria" w:cs="Cambria"/>
        </w:rPr>
        <w:t xml:space="preserve">wprowadzanie zmian do Dokumentacji </w:t>
      </w:r>
      <w:r>
        <w:rPr>
          <w:rFonts w:ascii="Cambria" w:hAnsi="Cambria" w:cs="Cambria"/>
        </w:rPr>
        <w:t>P</w:t>
      </w:r>
      <w:r w:rsidRPr="005B52EF">
        <w:rPr>
          <w:rFonts w:ascii="Cambria" w:hAnsi="Cambria" w:cs="Cambria"/>
        </w:rPr>
        <w:t>rojektowej,</w:t>
      </w:r>
    </w:p>
    <w:p w14:paraId="285A0ADA" w14:textId="77777777" w:rsidR="00342C4E" w:rsidRPr="005B52EF" w:rsidRDefault="00342C4E" w:rsidP="00AD4F4C">
      <w:pPr>
        <w:pStyle w:val="Akapitzlist"/>
        <w:numPr>
          <w:ilvl w:val="0"/>
          <w:numId w:val="58"/>
        </w:numPr>
        <w:suppressAutoHyphens/>
        <w:autoSpaceDE w:val="0"/>
        <w:spacing w:line="276" w:lineRule="auto"/>
        <w:ind w:left="709" w:hanging="283"/>
        <w:jc w:val="both"/>
      </w:pPr>
      <w:r w:rsidRPr="005B52EF">
        <w:rPr>
          <w:rFonts w:ascii="Cambria" w:hAnsi="Cambria" w:cs="Cambria"/>
        </w:rPr>
        <w:t xml:space="preserve">wprowadzanie zmian do Dokumentacji </w:t>
      </w:r>
      <w:r>
        <w:rPr>
          <w:rFonts w:ascii="Cambria" w:hAnsi="Cambria" w:cs="Cambria"/>
        </w:rPr>
        <w:t>P</w:t>
      </w:r>
      <w:r w:rsidRPr="005B52EF">
        <w:rPr>
          <w:rFonts w:ascii="Cambria" w:hAnsi="Cambria" w:cs="Cambria"/>
        </w:rPr>
        <w:t>rojektowej wynikających z konieczności jej aktualizacji.</w:t>
      </w:r>
    </w:p>
    <w:p w14:paraId="215F143B" w14:textId="77777777" w:rsidR="00342C4E" w:rsidRPr="005B52EF" w:rsidRDefault="00342C4E" w:rsidP="00AD4F4C">
      <w:pPr>
        <w:pStyle w:val="Akapitzlist"/>
        <w:numPr>
          <w:ilvl w:val="0"/>
          <w:numId w:val="58"/>
        </w:numPr>
        <w:suppressAutoHyphens/>
        <w:autoSpaceDE w:val="0"/>
        <w:spacing w:line="276" w:lineRule="auto"/>
        <w:ind w:left="709" w:hanging="283"/>
        <w:jc w:val="both"/>
      </w:pPr>
      <w:r w:rsidRPr="005B52EF">
        <w:rPr>
          <w:rFonts w:ascii="Cambria" w:hAnsi="Cambria" w:cs="Cambria"/>
        </w:rPr>
        <w:t>sprawowanie nadzoru autorskiego przez inny podmiot,</w:t>
      </w:r>
    </w:p>
    <w:p w14:paraId="5797D667" w14:textId="77777777" w:rsidR="00342C4E" w:rsidRPr="005B52EF" w:rsidRDefault="00342C4E" w:rsidP="00AD4F4C">
      <w:pPr>
        <w:pStyle w:val="Akapitzlist"/>
        <w:numPr>
          <w:ilvl w:val="0"/>
          <w:numId w:val="58"/>
        </w:numPr>
        <w:suppressAutoHyphens/>
        <w:autoSpaceDE w:val="0"/>
        <w:spacing w:line="276" w:lineRule="auto"/>
        <w:ind w:left="709" w:hanging="283"/>
        <w:jc w:val="both"/>
      </w:pPr>
      <w:r w:rsidRPr="005B52EF">
        <w:rPr>
          <w:rFonts w:ascii="Cambria" w:hAnsi="Cambria" w:cs="Cambria"/>
        </w:rPr>
        <w:t>decydowanie o sposobie oznaczenia autorstwa,</w:t>
      </w:r>
    </w:p>
    <w:p w14:paraId="77090561" w14:textId="77777777" w:rsidR="00342C4E" w:rsidRPr="005B52EF" w:rsidRDefault="00342C4E" w:rsidP="00AD4F4C">
      <w:pPr>
        <w:pStyle w:val="Akapitzlist"/>
        <w:numPr>
          <w:ilvl w:val="0"/>
          <w:numId w:val="58"/>
        </w:numPr>
        <w:suppressAutoHyphens/>
        <w:autoSpaceDE w:val="0"/>
        <w:spacing w:line="276" w:lineRule="auto"/>
        <w:ind w:left="709" w:hanging="283"/>
        <w:jc w:val="both"/>
      </w:pPr>
      <w:r w:rsidRPr="005B52EF">
        <w:rPr>
          <w:rFonts w:ascii="Cambria" w:hAnsi="Cambria" w:cs="Cambria"/>
        </w:rPr>
        <w:lastRenderedPageBreak/>
        <w:t>decydowania o wprowadzaniu zmian mających wpływ na treść i formę utworu,</w:t>
      </w:r>
    </w:p>
    <w:p w14:paraId="302063E2" w14:textId="77777777" w:rsidR="00342C4E" w:rsidRPr="005B52EF" w:rsidRDefault="00342C4E" w:rsidP="00AD4F4C">
      <w:pPr>
        <w:pStyle w:val="Akapitzlist"/>
        <w:numPr>
          <w:ilvl w:val="0"/>
          <w:numId w:val="58"/>
        </w:numPr>
        <w:suppressAutoHyphens/>
        <w:autoSpaceDE w:val="0"/>
        <w:spacing w:line="276" w:lineRule="auto"/>
        <w:ind w:left="709" w:hanging="283"/>
        <w:jc w:val="both"/>
      </w:pPr>
      <w:r w:rsidRPr="005B52EF">
        <w:rPr>
          <w:rFonts w:ascii="Cambria" w:hAnsi="Cambria" w:cs="Cambria"/>
        </w:rPr>
        <w:t xml:space="preserve">decydowanie o rozpowszechnianiu Dokumentacji </w:t>
      </w:r>
      <w:r>
        <w:rPr>
          <w:rFonts w:ascii="Cambria" w:hAnsi="Cambria" w:cs="Cambria"/>
        </w:rPr>
        <w:t>P</w:t>
      </w:r>
      <w:r w:rsidRPr="005B52EF">
        <w:rPr>
          <w:rFonts w:ascii="Cambria" w:hAnsi="Cambria" w:cs="Cambria"/>
        </w:rPr>
        <w:t>rojektowej w całości lub w części samodzielnie lub w połączeniu z innymi utworami,</w:t>
      </w:r>
    </w:p>
    <w:p w14:paraId="65A4A280" w14:textId="77777777" w:rsidR="00342C4E" w:rsidRPr="005B52EF" w:rsidRDefault="00342C4E" w:rsidP="00AD4F4C">
      <w:pPr>
        <w:pStyle w:val="Akapitzlist"/>
        <w:numPr>
          <w:ilvl w:val="0"/>
          <w:numId w:val="58"/>
        </w:numPr>
        <w:suppressAutoHyphens/>
        <w:autoSpaceDE w:val="0"/>
        <w:spacing w:line="276" w:lineRule="auto"/>
        <w:ind w:left="709" w:hanging="283"/>
        <w:jc w:val="both"/>
      </w:pPr>
      <w:r w:rsidRPr="005B52EF">
        <w:rPr>
          <w:rFonts w:ascii="Cambria" w:hAnsi="Cambria" w:cs="Cambria"/>
        </w:rPr>
        <w:t xml:space="preserve">decydowanie o wykorzystaniu Dokumentacji </w:t>
      </w:r>
      <w:r>
        <w:rPr>
          <w:rFonts w:ascii="Cambria" w:hAnsi="Cambria" w:cs="Cambria"/>
        </w:rPr>
        <w:t>P</w:t>
      </w:r>
      <w:r w:rsidRPr="005B52EF">
        <w:rPr>
          <w:rFonts w:ascii="Cambria" w:hAnsi="Cambria" w:cs="Cambria"/>
        </w:rPr>
        <w:t>rojektowej w całości lub w części samodzielnie lub w połączeniu z innymi utworami, według potrzeb Zamawiającego związanych z realizacją inwestycji, wykorzystaniem utworu, funkcjonowaniem obiektu zrealizowanym na podstawie utworu, udzielaniem informacji, prowadzeniem działań promocyjnych bądź komercyjnych, oraz koniecznością zastępczego zlecenia usunięcia wad.</w:t>
      </w:r>
    </w:p>
    <w:p w14:paraId="77FAFAB0" w14:textId="77777777" w:rsidR="00342C4E" w:rsidRPr="005B52EF" w:rsidRDefault="00342C4E" w:rsidP="00D267F7">
      <w:pPr>
        <w:pStyle w:val="Akapitzlist"/>
        <w:numPr>
          <w:ilvl w:val="0"/>
          <w:numId w:val="53"/>
        </w:numPr>
        <w:suppressAutoHyphens/>
        <w:autoSpaceDE w:val="0"/>
        <w:spacing w:line="276" w:lineRule="auto"/>
        <w:ind w:left="284" w:hanging="284"/>
        <w:jc w:val="both"/>
      </w:pPr>
      <w:r w:rsidRPr="005B52EF">
        <w:rPr>
          <w:rFonts w:ascii="Cambria" w:hAnsi="Cambria" w:cs="Cambria"/>
        </w:rPr>
        <w:t xml:space="preserve">W chwili wydania Dokumentacji </w:t>
      </w:r>
      <w:r>
        <w:rPr>
          <w:rFonts w:ascii="Cambria" w:hAnsi="Cambria" w:cs="Cambria"/>
        </w:rPr>
        <w:t>P</w:t>
      </w:r>
      <w:r w:rsidRPr="005B52EF">
        <w:rPr>
          <w:rFonts w:ascii="Cambria" w:hAnsi="Cambria" w:cs="Cambria"/>
        </w:rPr>
        <w:t>rojektowej, Wykonawca przenosi na Zamawiającego prawo do wyrażania zgody na wykonywanie zależnych praw autorskich.</w:t>
      </w:r>
    </w:p>
    <w:p w14:paraId="2A75A531" w14:textId="77777777" w:rsidR="00D267F7" w:rsidRPr="00D267F7" w:rsidRDefault="00342C4E" w:rsidP="00D267F7">
      <w:pPr>
        <w:pStyle w:val="Akapitzlist"/>
        <w:numPr>
          <w:ilvl w:val="0"/>
          <w:numId w:val="59"/>
        </w:numPr>
        <w:suppressAutoHyphens/>
        <w:autoSpaceDE w:val="0"/>
        <w:spacing w:line="276" w:lineRule="auto"/>
        <w:ind w:left="284" w:hanging="426"/>
        <w:jc w:val="both"/>
      </w:pPr>
      <w:r w:rsidRPr="005B52EF">
        <w:rPr>
          <w:rFonts w:ascii="Cambria" w:hAnsi="Cambria" w:cs="Cambria"/>
        </w:rPr>
        <w:t xml:space="preserve">W chwili wydania Dokumentacji </w:t>
      </w:r>
      <w:r>
        <w:rPr>
          <w:rFonts w:ascii="Cambria" w:hAnsi="Cambria" w:cs="Cambria"/>
        </w:rPr>
        <w:t>P</w:t>
      </w:r>
      <w:r w:rsidRPr="005B52EF">
        <w:rPr>
          <w:rFonts w:ascii="Cambria" w:hAnsi="Cambria" w:cs="Cambria"/>
        </w:rPr>
        <w:t xml:space="preserve">rojektowej, Wykonawca wyraża zgodę na rozporządzanie i korzystanie z opracowań Dokumentacji </w:t>
      </w:r>
      <w:r>
        <w:rPr>
          <w:rFonts w:ascii="Cambria" w:hAnsi="Cambria" w:cs="Cambria"/>
        </w:rPr>
        <w:t>P</w:t>
      </w:r>
      <w:r w:rsidRPr="005B52EF">
        <w:rPr>
          <w:rFonts w:ascii="Cambria" w:hAnsi="Cambria" w:cs="Cambria"/>
        </w:rPr>
        <w:t>rojektowej na polach eksploatacji, o których mowa w ust. 7 niniejszego paragrafu.</w:t>
      </w:r>
    </w:p>
    <w:p w14:paraId="5437ECB9" w14:textId="5BC833BC" w:rsidR="00342C4E" w:rsidRPr="005B52EF" w:rsidRDefault="00342C4E" w:rsidP="00D267F7">
      <w:pPr>
        <w:pStyle w:val="Akapitzlist"/>
        <w:numPr>
          <w:ilvl w:val="0"/>
          <w:numId w:val="59"/>
        </w:numPr>
        <w:suppressAutoHyphens/>
        <w:autoSpaceDE w:val="0"/>
        <w:spacing w:line="276" w:lineRule="auto"/>
        <w:ind w:left="284" w:hanging="426"/>
        <w:jc w:val="both"/>
      </w:pPr>
      <w:r w:rsidRPr="00D267F7">
        <w:rPr>
          <w:rFonts w:ascii="Cambria" w:hAnsi="Cambria" w:cs="Cambria"/>
        </w:rPr>
        <w:t>Wykonawca oświadcza, że:</w:t>
      </w:r>
    </w:p>
    <w:p w14:paraId="00815126" w14:textId="77777777" w:rsidR="00342C4E" w:rsidRPr="005B52EF" w:rsidRDefault="00342C4E" w:rsidP="00AD4F4C">
      <w:pPr>
        <w:pStyle w:val="Akapitzlist"/>
        <w:numPr>
          <w:ilvl w:val="0"/>
          <w:numId w:val="54"/>
        </w:numPr>
        <w:suppressAutoHyphens/>
        <w:autoSpaceDE w:val="0"/>
        <w:spacing w:line="276" w:lineRule="auto"/>
        <w:ind w:left="709" w:hanging="283"/>
        <w:jc w:val="both"/>
      </w:pPr>
      <w:r w:rsidRPr="005B52EF">
        <w:rPr>
          <w:rFonts w:ascii="Cambria" w:hAnsi="Cambria" w:cs="Cambria"/>
        </w:rPr>
        <w:t>wszelkie utwory w rozumieniu ustawy z dnia 4 lutego 1994 roku o prawie autorskim i prawach pokrewnych (t. j. Dz. U. z 2019 r., poz. 1231), jakimi będzie się posługiwał w trakcie wykonywania niniejszej umowy, a także, które powstaną w wyniku wykonywania niniejszej umowy, będą oryginalne, bez zapożyczeń z utworów osób trzecich oraz nie będą naruszać praw przysługujących osobom trzecim, w szczególności praw autorskich oraz ich dóbr osobistych;</w:t>
      </w:r>
    </w:p>
    <w:p w14:paraId="7C12CD68" w14:textId="77777777" w:rsidR="00342C4E" w:rsidRPr="005B52EF" w:rsidRDefault="00342C4E" w:rsidP="00AD4F4C">
      <w:pPr>
        <w:pStyle w:val="Akapitzlist"/>
        <w:numPr>
          <w:ilvl w:val="0"/>
          <w:numId w:val="54"/>
        </w:numPr>
        <w:suppressAutoHyphens/>
        <w:autoSpaceDE w:val="0"/>
        <w:spacing w:line="276" w:lineRule="auto"/>
        <w:ind w:left="709" w:hanging="283"/>
        <w:jc w:val="both"/>
      </w:pPr>
      <w:r w:rsidRPr="005B52EF">
        <w:rPr>
          <w:rFonts w:ascii="Cambria" w:hAnsi="Cambria" w:cs="Cambria"/>
        </w:rPr>
        <w:t xml:space="preserve">nabędzie, do dnia przekazania Dokumentacji </w:t>
      </w:r>
      <w:r>
        <w:rPr>
          <w:rFonts w:ascii="Cambria" w:hAnsi="Cambria" w:cs="Cambria"/>
        </w:rPr>
        <w:t>P</w:t>
      </w:r>
      <w:r w:rsidRPr="005B52EF">
        <w:rPr>
          <w:rFonts w:ascii="Cambria" w:hAnsi="Cambria" w:cs="Cambria"/>
        </w:rPr>
        <w:t>rojektowej Zamawiającemu, prawa, w tym autorskie prawa majątkowe oraz uzyska oświadczenia, których mowa w ust. 9 oraz wszelkie upoważnienia do wykonywania praw autorskich od osób, z którymi będzie współpracować przy realizacji niniejszej umowy, a także uzyska od tych osób nieodwołalne zgody na wykonywanie zależnych praw autorskich.</w:t>
      </w:r>
    </w:p>
    <w:p w14:paraId="785F0E3B" w14:textId="77777777" w:rsidR="00342C4E" w:rsidRPr="005B52EF" w:rsidRDefault="00342C4E" w:rsidP="0039159D">
      <w:pPr>
        <w:pStyle w:val="Akapitzlist"/>
        <w:numPr>
          <w:ilvl w:val="0"/>
          <w:numId w:val="52"/>
        </w:numPr>
        <w:tabs>
          <w:tab w:val="clear" w:pos="0"/>
        </w:tabs>
        <w:suppressAutoHyphens/>
        <w:autoSpaceDE w:val="0"/>
        <w:spacing w:line="276" w:lineRule="auto"/>
        <w:ind w:left="284" w:hanging="426"/>
        <w:jc w:val="both"/>
      </w:pPr>
      <w:r w:rsidRPr="005B52EF">
        <w:t xml:space="preserve"> </w:t>
      </w:r>
      <w:r w:rsidRPr="005B52EF">
        <w:rPr>
          <w:rFonts w:ascii="Cambria" w:hAnsi="Cambria" w:cs="Cambria"/>
        </w:rPr>
        <w:t xml:space="preserve">W przypadku, gdy na skutek naruszenia przez Wykonawcę któregokolwiek z postanowień ust. 7-11 korzystanie z Dokumentacji projektowej przez Zamawiającego naruszać będzie autorskie prawa majątkowe lub osobiste osób trzecich, Wykonawca zobowiązany będzie do zwrotu wszelkich kwot poniesionych przez Zamawiającego na zaspokojenie roszczeń tych osób oraz do wynagrodzenia wszelkiej szkody, jaką Zamawiający poniesie w związku z wyłączeniem lub ograniczeniem możliwości korzystania przez Zamawiającego z Dokumentacji projektowej oraz do zwrotu odpowiedniej części wynagrodzenia z tytułu niniejszej umowy. </w:t>
      </w:r>
    </w:p>
    <w:p w14:paraId="71B1F820" w14:textId="3E3FEE5F" w:rsidR="00342C4E" w:rsidRPr="005B52EF" w:rsidRDefault="00342C4E" w:rsidP="0039159D">
      <w:pPr>
        <w:pStyle w:val="Akapitzlist"/>
        <w:numPr>
          <w:ilvl w:val="0"/>
          <w:numId w:val="52"/>
        </w:numPr>
        <w:suppressAutoHyphens/>
        <w:autoSpaceDE w:val="0"/>
        <w:spacing w:line="276" w:lineRule="auto"/>
        <w:ind w:left="284" w:hanging="426"/>
        <w:jc w:val="both"/>
      </w:pPr>
      <w:r w:rsidRPr="005B52EF">
        <w:rPr>
          <w:rFonts w:ascii="Cambria" w:hAnsi="Cambria" w:cs="Cambria"/>
        </w:rPr>
        <w:t>Nabycie praw, o których mowa w niniejszym paragrafie nie jest ograniczone czasowo lub terytorialnie oraz następuje w ramach wynagrodzenia, o którym mowa w § 3 ust. 1 niniejszej umowy.</w:t>
      </w:r>
    </w:p>
    <w:p w14:paraId="48D60F05" w14:textId="77777777" w:rsidR="0039159D" w:rsidRDefault="0039159D" w:rsidP="00342C4E">
      <w:pPr>
        <w:autoSpaceDE w:val="0"/>
        <w:jc w:val="center"/>
        <w:rPr>
          <w:rFonts w:ascii="Cambria" w:hAnsi="Cambria" w:cs="Cambria"/>
          <w:b/>
          <w:bCs/>
        </w:rPr>
      </w:pPr>
    </w:p>
    <w:p w14:paraId="31B1E8E2" w14:textId="51F54147" w:rsidR="00342C4E" w:rsidRPr="005B52EF" w:rsidRDefault="00342C4E" w:rsidP="00342C4E">
      <w:pPr>
        <w:autoSpaceDE w:val="0"/>
        <w:jc w:val="center"/>
      </w:pPr>
      <w:r w:rsidRPr="005B52EF">
        <w:rPr>
          <w:rFonts w:ascii="Cambria" w:hAnsi="Cambria" w:cs="Cambria"/>
          <w:b/>
          <w:bCs/>
        </w:rPr>
        <w:t>§ 1b</w:t>
      </w:r>
    </w:p>
    <w:p w14:paraId="113FF0F5" w14:textId="77777777" w:rsidR="00342C4E" w:rsidRPr="005B52EF" w:rsidRDefault="00342C4E" w:rsidP="00342C4E">
      <w:pPr>
        <w:autoSpaceDE w:val="0"/>
        <w:jc w:val="center"/>
      </w:pPr>
      <w:r w:rsidRPr="005B52EF">
        <w:rPr>
          <w:rFonts w:ascii="Cambria" w:hAnsi="Cambria" w:cs="Cambria"/>
          <w:b/>
          <w:bCs/>
        </w:rPr>
        <w:t>Sposób realizacji robót budowlanych</w:t>
      </w:r>
    </w:p>
    <w:p w14:paraId="5D0BAC16" w14:textId="77777777" w:rsidR="00342C4E" w:rsidRPr="005B52EF" w:rsidRDefault="00342C4E" w:rsidP="0039159D">
      <w:pPr>
        <w:pStyle w:val="Akapitzlist"/>
        <w:numPr>
          <w:ilvl w:val="0"/>
          <w:numId w:val="65"/>
        </w:numPr>
        <w:suppressAutoHyphens/>
        <w:autoSpaceDE w:val="0"/>
        <w:spacing w:line="276" w:lineRule="auto"/>
        <w:ind w:left="284" w:hanging="284"/>
        <w:jc w:val="both"/>
      </w:pPr>
      <w:r w:rsidRPr="005B52EF">
        <w:rPr>
          <w:rFonts w:ascii="Cambria" w:hAnsi="Cambria" w:cs="Cambria"/>
        </w:rPr>
        <w:t>Wykonawca na własny koszt zabezpieczy teren robót i zapewni organizację zaplecza budowy.</w:t>
      </w:r>
    </w:p>
    <w:p w14:paraId="23D5B3F7" w14:textId="77777777" w:rsidR="00342C4E" w:rsidRPr="005B52EF" w:rsidRDefault="00342C4E" w:rsidP="00AD4F4C">
      <w:pPr>
        <w:pStyle w:val="Akapitzlist"/>
        <w:numPr>
          <w:ilvl w:val="0"/>
          <w:numId w:val="65"/>
        </w:numPr>
        <w:suppressAutoHyphens/>
        <w:autoSpaceDE w:val="0"/>
        <w:spacing w:line="276" w:lineRule="auto"/>
        <w:ind w:left="426" w:hanging="426"/>
      </w:pPr>
      <w:r w:rsidRPr="005B52EF">
        <w:rPr>
          <w:rFonts w:ascii="Cambria" w:hAnsi="Cambria" w:cs="Cambria"/>
        </w:rPr>
        <w:t>Wykonawca zobowiązuje się ponadto w szczególności do:</w:t>
      </w:r>
    </w:p>
    <w:p w14:paraId="7D4665A4" w14:textId="77777777" w:rsidR="0039159D" w:rsidRPr="0039159D" w:rsidRDefault="00342C4E" w:rsidP="0039159D">
      <w:pPr>
        <w:pStyle w:val="Akapitzlist"/>
        <w:numPr>
          <w:ilvl w:val="0"/>
          <w:numId w:val="66"/>
        </w:numPr>
        <w:tabs>
          <w:tab w:val="left" w:pos="709"/>
        </w:tabs>
        <w:suppressAutoHyphens/>
        <w:autoSpaceDE w:val="0"/>
        <w:spacing w:line="276" w:lineRule="auto"/>
        <w:ind w:left="709" w:hanging="283"/>
        <w:jc w:val="both"/>
      </w:pPr>
      <w:r w:rsidRPr="005B52EF">
        <w:rPr>
          <w:rFonts w:ascii="Cambria" w:hAnsi="Cambria" w:cs="Cambria"/>
        </w:rPr>
        <w:lastRenderedPageBreak/>
        <w:t>zapewnienia sprawowania kierownictwa robót przez kierownika budowy oraz kierowników branżowych przez cały okres realizacji Przedmiotu umowy, aż do końcowego odbioru Przedmiotu umowy i w tym celu zobowiązany jest do wyznaczenia osoby (wskazanej w wykazie osób złożonym w postępowaniu o udzielenie zamówienia publicznego) posiadającej stosowne uprawnienia, która będzie wykonywała obowiązki kierownika budowy, przewidziane w ustawie Prawo Budowlane i do przekazania Zamawiającemu, najpóźniej do dnia rozpoczęcia robót, oświadczenia złożonego przez tą osobę o przyjęciu przez nią przedmiotowych obowiązków wraz z dokumentem potwierdzającym posiadanie przez nią stosownych uprawnień; jak również do wskazania kierowników branżowych;</w:t>
      </w:r>
    </w:p>
    <w:p w14:paraId="14CA0463" w14:textId="77777777" w:rsidR="0039159D" w:rsidRPr="0039159D" w:rsidRDefault="00342C4E" w:rsidP="0039159D">
      <w:pPr>
        <w:pStyle w:val="Akapitzlist"/>
        <w:numPr>
          <w:ilvl w:val="0"/>
          <w:numId w:val="66"/>
        </w:numPr>
        <w:tabs>
          <w:tab w:val="left" w:pos="709"/>
        </w:tabs>
        <w:suppressAutoHyphens/>
        <w:autoSpaceDE w:val="0"/>
        <w:spacing w:line="276" w:lineRule="auto"/>
        <w:ind w:left="709" w:hanging="283"/>
        <w:jc w:val="both"/>
      </w:pPr>
      <w:r w:rsidRPr="0039159D">
        <w:rPr>
          <w:rFonts w:ascii="Cambria" w:hAnsi="Cambria" w:cs="Cambria"/>
        </w:rPr>
        <w:t>zapewnienia zasilania terenu budowy w niezbędne media i zapłaty za te media;</w:t>
      </w:r>
    </w:p>
    <w:p w14:paraId="523D520A" w14:textId="77777777" w:rsidR="0039159D" w:rsidRPr="0039159D" w:rsidRDefault="00342C4E" w:rsidP="0039159D">
      <w:pPr>
        <w:pStyle w:val="Akapitzlist"/>
        <w:numPr>
          <w:ilvl w:val="0"/>
          <w:numId w:val="66"/>
        </w:numPr>
        <w:tabs>
          <w:tab w:val="left" w:pos="709"/>
        </w:tabs>
        <w:suppressAutoHyphens/>
        <w:autoSpaceDE w:val="0"/>
        <w:spacing w:line="276" w:lineRule="auto"/>
        <w:ind w:left="709" w:hanging="283"/>
        <w:jc w:val="both"/>
      </w:pPr>
      <w:r w:rsidRPr="0039159D">
        <w:rPr>
          <w:rFonts w:ascii="Cambria" w:hAnsi="Cambria" w:cs="Cambria"/>
        </w:rPr>
        <w:t>w razie zaistnienia takiej konieczności - do uzyskania w imieniu i na rzecz Zamawiającego wszelkich niezbędnych zgód na wejście w teren od zarządców infrastruktury technicznej oraz powiadomienia ich o robotach;</w:t>
      </w:r>
    </w:p>
    <w:p w14:paraId="482A918E" w14:textId="77777777" w:rsidR="0039159D" w:rsidRPr="0039159D" w:rsidRDefault="00342C4E" w:rsidP="0039159D">
      <w:pPr>
        <w:pStyle w:val="Akapitzlist"/>
        <w:numPr>
          <w:ilvl w:val="0"/>
          <w:numId w:val="66"/>
        </w:numPr>
        <w:tabs>
          <w:tab w:val="left" w:pos="709"/>
        </w:tabs>
        <w:suppressAutoHyphens/>
        <w:autoSpaceDE w:val="0"/>
        <w:spacing w:line="276" w:lineRule="auto"/>
        <w:ind w:left="709" w:hanging="283"/>
        <w:jc w:val="both"/>
      </w:pPr>
      <w:r w:rsidRPr="0039159D">
        <w:rPr>
          <w:rFonts w:ascii="Cambria" w:hAnsi="Cambria" w:cs="Cambria"/>
        </w:rPr>
        <w:t>utrzymania ładu i porządku na terenie budowy, ochrony mienia, sprawowania nadzoru nad bezpieczeństwem i higieną pracy, zapewnienia zabezpieczenia przeciwpożarowego, zabezpieczenia terenu budowy przed dostępem osób trzecich, zapewnienia bezpieczeństwa i ochrony zdrowia podczas wykonywania wszystkich czynności na terenie budowy. Za nienależyte wykonanie tych obowiązków Wykonawca ponosi odpowiedzialność odszkodowawczą wobec osób trzecich, które poniosą szkodę w związku z nienależytym wykonaniem obowiązku przez Wykonawcę;</w:t>
      </w:r>
    </w:p>
    <w:p w14:paraId="61CB3200" w14:textId="77777777" w:rsidR="0039159D" w:rsidRPr="0039159D" w:rsidRDefault="00342C4E" w:rsidP="0039159D">
      <w:pPr>
        <w:pStyle w:val="Akapitzlist"/>
        <w:numPr>
          <w:ilvl w:val="0"/>
          <w:numId w:val="66"/>
        </w:numPr>
        <w:tabs>
          <w:tab w:val="left" w:pos="709"/>
        </w:tabs>
        <w:suppressAutoHyphens/>
        <w:autoSpaceDE w:val="0"/>
        <w:spacing w:line="276" w:lineRule="auto"/>
        <w:ind w:left="709" w:hanging="283"/>
        <w:jc w:val="both"/>
      </w:pPr>
      <w:r w:rsidRPr="0039159D">
        <w:rPr>
          <w:rFonts w:ascii="Cambria" w:hAnsi="Cambria" w:cs="Cambria"/>
        </w:rPr>
        <w:t>usuwania awarii zawiązanych z prowadzeniem budowy, wykonania odpowiednich zabezpieczeń w rejonie prowadzenia robót, a po zakończeniu robót - doprowadzenia do należytego stanu terenu budowy, a także – w razie korzystania w trakcie realizacji robót z sąsiednich nieruchomości, położonych na trasie przejazdu Wykonawcy do terenu budowy – doprowadzenia ich do stanu poprzedniego;</w:t>
      </w:r>
    </w:p>
    <w:p w14:paraId="5E42210F" w14:textId="77777777" w:rsidR="0039159D" w:rsidRPr="0039159D" w:rsidRDefault="00342C4E" w:rsidP="0039159D">
      <w:pPr>
        <w:pStyle w:val="Akapitzlist"/>
        <w:numPr>
          <w:ilvl w:val="0"/>
          <w:numId w:val="66"/>
        </w:numPr>
        <w:tabs>
          <w:tab w:val="left" w:pos="709"/>
        </w:tabs>
        <w:suppressAutoHyphens/>
        <w:autoSpaceDE w:val="0"/>
        <w:spacing w:line="276" w:lineRule="auto"/>
        <w:ind w:left="709" w:hanging="283"/>
        <w:jc w:val="both"/>
      </w:pPr>
      <w:r w:rsidRPr="0039159D">
        <w:rPr>
          <w:rFonts w:ascii="Cambria" w:hAnsi="Cambria" w:cs="Cambria"/>
        </w:rPr>
        <w:t>zabezpieczenia terenu budowy przed niekorzystnymi warunkami atmosferycznymi, a w przypadku powstania szkody, niezwłoczne dokonanie jej naprawy.</w:t>
      </w:r>
    </w:p>
    <w:p w14:paraId="2F30A8FD" w14:textId="77777777" w:rsidR="0039159D" w:rsidRPr="0039159D" w:rsidRDefault="00342C4E" w:rsidP="0039159D">
      <w:pPr>
        <w:pStyle w:val="Akapitzlist"/>
        <w:numPr>
          <w:ilvl w:val="0"/>
          <w:numId w:val="66"/>
        </w:numPr>
        <w:tabs>
          <w:tab w:val="left" w:pos="709"/>
        </w:tabs>
        <w:suppressAutoHyphens/>
        <w:autoSpaceDE w:val="0"/>
        <w:spacing w:line="276" w:lineRule="auto"/>
        <w:ind w:left="709" w:hanging="283"/>
        <w:jc w:val="both"/>
      </w:pPr>
      <w:r w:rsidRPr="0039159D">
        <w:rPr>
          <w:rFonts w:ascii="Cambria" w:hAnsi="Cambria" w:cs="Calibri"/>
        </w:rPr>
        <w:t xml:space="preserve">wykonania robót zgodnie z Dokumentacją Projektową; </w:t>
      </w:r>
    </w:p>
    <w:p w14:paraId="78D9F811" w14:textId="77777777" w:rsidR="0039159D" w:rsidRPr="0039159D" w:rsidRDefault="00342C4E" w:rsidP="0039159D">
      <w:pPr>
        <w:pStyle w:val="Akapitzlist"/>
        <w:numPr>
          <w:ilvl w:val="0"/>
          <w:numId w:val="66"/>
        </w:numPr>
        <w:tabs>
          <w:tab w:val="left" w:pos="709"/>
        </w:tabs>
        <w:suppressAutoHyphens/>
        <w:autoSpaceDE w:val="0"/>
        <w:spacing w:line="276" w:lineRule="auto"/>
        <w:ind w:left="709" w:hanging="283"/>
        <w:jc w:val="both"/>
      </w:pPr>
      <w:r w:rsidRPr="0039159D">
        <w:rPr>
          <w:rFonts w:ascii="Cambria" w:hAnsi="Cambria"/>
        </w:rPr>
        <w:t xml:space="preserve">zapewnienia kompleksowej obsługi geodezyjnej na etapie realizacji </w:t>
      </w:r>
      <w:r w:rsidRPr="0039159D">
        <w:rPr>
          <w:rFonts w:ascii="Cambria" w:hAnsi="Cambria"/>
        </w:rPr>
        <w:br/>
        <w:t>umowy i po jej wykonaniu w tym wykonanie geodezyjnej inwentaryzacji powykonawczej,</w:t>
      </w:r>
    </w:p>
    <w:p w14:paraId="32D3F419" w14:textId="09CF82CF" w:rsidR="00342C4E" w:rsidRPr="0039159D" w:rsidRDefault="00342C4E" w:rsidP="0039159D">
      <w:pPr>
        <w:pStyle w:val="Akapitzlist"/>
        <w:numPr>
          <w:ilvl w:val="0"/>
          <w:numId w:val="66"/>
        </w:numPr>
        <w:tabs>
          <w:tab w:val="left" w:pos="709"/>
        </w:tabs>
        <w:suppressAutoHyphens/>
        <w:autoSpaceDE w:val="0"/>
        <w:spacing w:line="276" w:lineRule="auto"/>
        <w:ind w:left="709" w:hanging="283"/>
        <w:jc w:val="both"/>
      </w:pPr>
      <w:r w:rsidRPr="0039159D">
        <w:rPr>
          <w:rFonts w:ascii="Cambria" w:hAnsi="Cambria"/>
        </w:rPr>
        <w:t>wykonania bez dodatkowego wynagrodzenia wszelkich robót subsydiarnych które zgodnie z wiedzą techniczną są niezbędne do wykonania robót objętych Dokumentacją Projektową– nawet w przypadku ich nieujęcia w Dokumentacji Projektowej,</w:t>
      </w:r>
    </w:p>
    <w:p w14:paraId="3EF91567" w14:textId="77777777" w:rsidR="0039159D" w:rsidRDefault="00342C4E" w:rsidP="0039159D">
      <w:pPr>
        <w:pStyle w:val="Tekstpodstawowywcity"/>
        <w:numPr>
          <w:ilvl w:val="0"/>
          <w:numId w:val="66"/>
        </w:numPr>
        <w:tabs>
          <w:tab w:val="left" w:pos="709"/>
          <w:tab w:val="left" w:pos="1418"/>
          <w:tab w:val="left" w:pos="1843"/>
        </w:tabs>
        <w:spacing w:after="0" w:line="276" w:lineRule="auto"/>
        <w:ind w:left="709" w:hanging="425"/>
        <w:jc w:val="both"/>
        <w:rPr>
          <w:rFonts w:ascii="Cambria" w:hAnsi="Cambria"/>
        </w:rPr>
      </w:pPr>
      <w:r w:rsidRPr="00EC702D">
        <w:rPr>
          <w:rFonts w:ascii="Cambria" w:hAnsi="Cambria"/>
        </w:rPr>
        <w:t>niezwłoczne</w:t>
      </w:r>
      <w:r>
        <w:rPr>
          <w:rFonts w:ascii="Cambria" w:hAnsi="Cambria"/>
        </w:rPr>
        <w:t>go</w:t>
      </w:r>
      <w:r w:rsidRPr="00EC702D">
        <w:rPr>
          <w:rFonts w:ascii="Cambria" w:hAnsi="Cambria"/>
        </w:rPr>
        <w:t xml:space="preserve"> informowan</w:t>
      </w:r>
      <w:r>
        <w:rPr>
          <w:rFonts w:ascii="Cambria" w:hAnsi="Cambria"/>
        </w:rPr>
        <w:t>ia</w:t>
      </w:r>
      <w:r w:rsidRPr="00EC702D">
        <w:rPr>
          <w:rFonts w:ascii="Cambria" w:hAnsi="Cambria"/>
        </w:rPr>
        <w:t xml:space="preserve"> Zamawiającego o problemach technicznych lub okolicznościach, które mogą wpłynąć na jakość robót lub termin zakończenia robót. </w:t>
      </w:r>
    </w:p>
    <w:p w14:paraId="39122978" w14:textId="77777777" w:rsidR="0039159D" w:rsidRPr="0039159D" w:rsidRDefault="00342C4E" w:rsidP="0039159D">
      <w:pPr>
        <w:pStyle w:val="Tekstpodstawowywcity"/>
        <w:numPr>
          <w:ilvl w:val="0"/>
          <w:numId w:val="66"/>
        </w:numPr>
        <w:tabs>
          <w:tab w:val="left" w:pos="709"/>
          <w:tab w:val="left" w:pos="1418"/>
          <w:tab w:val="left" w:pos="1843"/>
        </w:tabs>
        <w:spacing w:after="0" w:line="276" w:lineRule="auto"/>
        <w:ind w:left="709" w:hanging="425"/>
        <w:jc w:val="both"/>
        <w:rPr>
          <w:rFonts w:ascii="Cambria" w:hAnsi="Cambria"/>
        </w:rPr>
      </w:pPr>
      <w:r w:rsidRPr="0039159D">
        <w:rPr>
          <w:rFonts w:ascii="Cambria" w:hAnsi="Cambria" w:cs="Calibri"/>
        </w:rPr>
        <w:lastRenderedPageBreak/>
        <w:t xml:space="preserve">skompletowania i przedstawienia Zamawiającemu dokumentów wymaganych w STWIORB i umowie w tym szczególności: protokołów badań i sprawdzeń (o ile są wymagane w STWIORB), protokołów pomiarów (o ile są wymagane w STWIORB), protokołów odbiorów technicznych (o ile są wymagane w STWIORB), dziennika budowy, inwentaryzacji powykonawczej; </w:t>
      </w:r>
    </w:p>
    <w:p w14:paraId="3C7BF1BA" w14:textId="77777777" w:rsidR="0039159D" w:rsidRPr="0039159D" w:rsidRDefault="00342C4E" w:rsidP="0039159D">
      <w:pPr>
        <w:pStyle w:val="Tekstpodstawowywcity"/>
        <w:numPr>
          <w:ilvl w:val="0"/>
          <w:numId w:val="66"/>
        </w:numPr>
        <w:tabs>
          <w:tab w:val="left" w:pos="709"/>
          <w:tab w:val="left" w:pos="1418"/>
          <w:tab w:val="left" w:pos="1843"/>
        </w:tabs>
        <w:spacing w:after="0" w:line="276" w:lineRule="auto"/>
        <w:ind w:left="709" w:hanging="425"/>
        <w:jc w:val="both"/>
        <w:rPr>
          <w:rFonts w:ascii="Cambria" w:hAnsi="Cambria"/>
        </w:rPr>
      </w:pPr>
      <w:r w:rsidRPr="0039159D">
        <w:rPr>
          <w:rFonts w:ascii="Cambria" w:hAnsi="Cambria" w:cs="Calibri"/>
        </w:rPr>
        <w:t>informowania - z minimum 5-dniowym wyprzedzeniem - zamawiającego o działaniach, których podjęcie może spowodować utrudnienia dla społeczności lokalnej, takich jak: przekładanie, odcięcie lub zamknięcie dróg, wodociągów, kanalizacji, elektryczności, gazu lub innych mediów użyteczności publicznej, tymczasowa zmiana organizacji ruchu, transporty ponadnormatywne,</w:t>
      </w:r>
    </w:p>
    <w:p w14:paraId="44F479E8" w14:textId="77777777" w:rsidR="00342C4E" w:rsidRPr="005B52EF" w:rsidRDefault="00342C4E" w:rsidP="0039159D">
      <w:pPr>
        <w:pStyle w:val="Akapitzlist"/>
        <w:numPr>
          <w:ilvl w:val="0"/>
          <w:numId w:val="62"/>
        </w:numPr>
        <w:suppressAutoHyphens/>
        <w:autoSpaceDE w:val="0"/>
        <w:spacing w:line="276" w:lineRule="auto"/>
        <w:ind w:left="284" w:hanging="284"/>
        <w:jc w:val="both"/>
      </w:pPr>
      <w:r w:rsidRPr="005B52EF">
        <w:rPr>
          <w:rFonts w:ascii="Cambria" w:hAnsi="Cambria" w:cs="Cambria"/>
        </w:rPr>
        <w:t>Wykonawca zabezpieczy interesy osób trzecich oraz użytkowników i właścicieli przyległej zabudowy, naruszone w związku z realizacją umowy w tym:</w:t>
      </w:r>
    </w:p>
    <w:p w14:paraId="7E0C6C5A" w14:textId="77777777" w:rsidR="0039159D" w:rsidRPr="0039159D" w:rsidRDefault="00342C4E" w:rsidP="0039159D">
      <w:pPr>
        <w:pStyle w:val="Akapitzlist"/>
        <w:numPr>
          <w:ilvl w:val="0"/>
          <w:numId w:val="64"/>
        </w:numPr>
        <w:tabs>
          <w:tab w:val="clear" w:pos="0"/>
        </w:tabs>
        <w:suppressAutoHyphens/>
        <w:autoSpaceDE w:val="0"/>
        <w:spacing w:line="276" w:lineRule="auto"/>
        <w:ind w:left="567" w:hanging="283"/>
        <w:jc w:val="both"/>
      </w:pPr>
      <w:r w:rsidRPr="005B52EF">
        <w:rPr>
          <w:rFonts w:ascii="Cambria" w:hAnsi="Cambria" w:cs="Cambria"/>
        </w:rPr>
        <w:t>zabezpieczy funkcjonowanie lokali</w:t>
      </w:r>
      <w:r>
        <w:rPr>
          <w:rFonts w:ascii="Cambria" w:hAnsi="Cambria" w:cs="Cambria"/>
        </w:rPr>
        <w:t>, budynków</w:t>
      </w:r>
      <w:r w:rsidRPr="005B52EF">
        <w:rPr>
          <w:rFonts w:ascii="Cambria" w:hAnsi="Cambria" w:cs="Cambria"/>
        </w:rPr>
        <w:t xml:space="preserve"> </w:t>
      </w:r>
      <w:r>
        <w:rPr>
          <w:rFonts w:ascii="Cambria" w:hAnsi="Cambria" w:cs="Cambria"/>
        </w:rPr>
        <w:t xml:space="preserve">i nieruchomości przyległych </w:t>
      </w:r>
      <w:r w:rsidRPr="005B52EF">
        <w:rPr>
          <w:rFonts w:ascii="Cambria" w:hAnsi="Cambria" w:cs="Cambria"/>
        </w:rPr>
        <w:t>poprzez odpowiednią organizację robót,</w:t>
      </w:r>
    </w:p>
    <w:p w14:paraId="76F22FA5" w14:textId="77777777" w:rsidR="0039159D" w:rsidRPr="0039159D" w:rsidRDefault="00342C4E" w:rsidP="0039159D">
      <w:pPr>
        <w:pStyle w:val="Akapitzlist"/>
        <w:numPr>
          <w:ilvl w:val="0"/>
          <w:numId w:val="64"/>
        </w:numPr>
        <w:tabs>
          <w:tab w:val="clear" w:pos="0"/>
        </w:tabs>
        <w:suppressAutoHyphens/>
        <w:autoSpaceDE w:val="0"/>
        <w:spacing w:line="276" w:lineRule="auto"/>
        <w:ind w:left="567" w:hanging="283"/>
        <w:jc w:val="both"/>
      </w:pPr>
      <w:r w:rsidRPr="0039159D">
        <w:rPr>
          <w:rFonts w:ascii="Cambria" w:hAnsi="Cambria" w:cs="Cambria"/>
        </w:rPr>
        <w:t>zastosuje tymczasowe urządzenia zabezpieczające, wraz z wcześniejszym powiadomieniem zainteresowanych,</w:t>
      </w:r>
    </w:p>
    <w:p w14:paraId="70FA9AFA" w14:textId="73F41C64" w:rsidR="00342C4E" w:rsidRPr="005B52EF" w:rsidRDefault="00342C4E" w:rsidP="0039159D">
      <w:pPr>
        <w:pStyle w:val="Akapitzlist"/>
        <w:numPr>
          <w:ilvl w:val="0"/>
          <w:numId w:val="64"/>
        </w:numPr>
        <w:tabs>
          <w:tab w:val="clear" w:pos="0"/>
        </w:tabs>
        <w:suppressAutoHyphens/>
        <w:autoSpaceDE w:val="0"/>
        <w:spacing w:line="276" w:lineRule="auto"/>
        <w:ind w:left="567" w:hanging="283"/>
        <w:jc w:val="both"/>
      </w:pPr>
      <w:r w:rsidRPr="0039159D">
        <w:rPr>
          <w:rFonts w:ascii="Cambria" w:hAnsi="Cambria" w:cs="Cambria"/>
        </w:rPr>
        <w:t>wykona inne roboty i usunie ewentualne szkody, będące skutkiem prowadzonej budowy.</w:t>
      </w:r>
    </w:p>
    <w:p w14:paraId="76C64343" w14:textId="77777777" w:rsidR="0039159D" w:rsidRPr="0039159D" w:rsidRDefault="00342C4E" w:rsidP="0039159D">
      <w:pPr>
        <w:pStyle w:val="Akapitzlist"/>
        <w:numPr>
          <w:ilvl w:val="0"/>
          <w:numId w:val="62"/>
        </w:numPr>
        <w:tabs>
          <w:tab w:val="clear" w:pos="0"/>
        </w:tabs>
        <w:autoSpaceDE w:val="0"/>
        <w:spacing w:line="276" w:lineRule="auto"/>
        <w:ind w:left="284" w:hanging="284"/>
        <w:jc w:val="both"/>
      </w:pPr>
      <w:r w:rsidRPr="00E34C0C">
        <w:rPr>
          <w:rFonts w:ascii="Cambria" w:hAnsi="Cambria" w:cs="Cambria"/>
        </w:rPr>
        <w:t xml:space="preserve">Wykonawca zobowiązany jest wywozić śmieci, odpady materiałowe we własnym zakresie na składowisko. Koszty związane z opłatami za wysypisko ponosi Wykonawca. Wykonawca zobowiązuje się do wykonywania wszystkich obowiązków wytwórcy i posiadacza odpadów w rozumieniu ustawy o odpadach i ma obowiązek zagospodarowania odpadów powstałych podczas realizacji niniejszego zamówienia, zgodnie z ustawą o odpadach z dnia 14 grudnia 2012 r. (t. j. Dz. U. z 2020 r. poz. 797 z </w:t>
      </w:r>
      <w:proofErr w:type="spellStart"/>
      <w:r w:rsidRPr="00E34C0C">
        <w:rPr>
          <w:rFonts w:ascii="Cambria" w:hAnsi="Cambria" w:cs="Cambria"/>
        </w:rPr>
        <w:t>późn</w:t>
      </w:r>
      <w:proofErr w:type="spellEnd"/>
      <w:r w:rsidRPr="00E34C0C">
        <w:rPr>
          <w:rFonts w:ascii="Cambria" w:hAnsi="Cambria" w:cs="Cambria"/>
        </w:rPr>
        <w:t>. zm.) oraz pokrywania kosztów utylizacji odpadów, zgodnie z obowiązującymi w tym zakresie przepisami. Wykonawca przedstawi, na żądanie, Zamawiającemu potwierdzenie faktu utylizacji odpadów, zgodnie z powszechnie obowiązującymi przepisami.</w:t>
      </w:r>
    </w:p>
    <w:p w14:paraId="5D71CA10" w14:textId="77777777" w:rsidR="0039159D" w:rsidRPr="0039159D" w:rsidRDefault="00342C4E" w:rsidP="0039159D">
      <w:pPr>
        <w:pStyle w:val="Akapitzlist"/>
        <w:numPr>
          <w:ilvl w:val="0"/>
          <w:numId w:val="62"/>
        </w:numPr>
        <w:tabs>
          <w:tab w:val="clear" w:pos="0"/>
        </w:tabs>
        <w:autoSpaceDE w:val="0"/>
        <w:spacing w:line="276" w:lineRule="auto"/>
        <w:ind w:left="284" w:hanging="284"/>
        <w:jc w:val="both"/>
      </w:pPr>
      <w:r w:rsidRPr="0039159D">
        <w:rPr>
          <w:rFonts w:ascii="Cambria" w:hAnsi="Cambria" w:cs="Cambria"/>
        </w:rPr>
        <w:t>Wykonawca ma obowiązek zapewnienia przedstawicielom Zamawiającego oraz wszystkim osobom upoważnionym przez niego, jak też innym uczestnikom procesu budowlanego, dostępu do terenu budowy i do każdego miejsca, gdzie roboty w związku z umową będą wykonywane.</w:t>
      </w:r>
    </w:p>
    <w:p w14:paraId="73581661" w14:textId="77777777" w:rsidR="0039159D" w:rsidRPr="0039159D" w:rsidRDefault="00342C4E" w:rsidP="0039159D">
      <w:pPr>
        <w:pStyle w:val="Akapitzlist"/>
        <w:numPr>
          <w:ilvl w:val="0"/>
          <w:numId w:val="62"/>
        </w:numPr>
        <w:tabs>
          <w:tab w:val="clear" w:pos="0"/>
        </w:tabs>
        <w:autoSpaceDE w:val="0"/>
        <w:spacing w:line="276" w:lineRule="auto"/>
        <w:ind w:left="284" w:hanging="284"/>
        <w:jc w:val="both"/>
      </w:pPr>
      <w:r w:rsidRPr="0039159D">
        <w:rPr>
          <w:rFonts w:ascii="Cambria" w:hAnsi="Cambria" w:cs="Cambria"/>
        </w:rPr>
        <w:t>Od daty protokolarnego przejęcia terenu budowy, aż do chwili odbioru końcowego robót, Wykonawca ponosi odpowiedzialność za wszelkie szkody wynikłe na tym terenie, w tym szkody wyrządzone osobom trzecim.</w:t>
      </w:r>
    </w:p>
    <w:p w14:paraId="556D8D2B" w14:textId="77777777" w:rsidR="0039159D" w:rsidRPr="0039159D" w:rsidRDefault="00342C4E" w:rsidP="0039159D">
      <w:pPr>
        <w:pStyle w:val="Akapitzlist"/>
        <w:numPr>
          <w:ilvl w:val="0"/>
          <w:numId w:val="62"/>
        </w:numPr>
        <w:tabs>
          <w:tab w:val="clear" w:pos="0"/>
        </w:tabs>
        <w:autoSpaceDE w:val="0"/>
        <w:spacing w:line="276" w:lineRule="auto"/>
        <w:ind w:left="284" w:hanging="284"/>
        <w:jc w:val="both"/>
      </w:pPr>
      <w:r w:rsidRPr="0039159D">
        <w:rPr>
          <w:rFonts w:ascii="Cambria" w:hAnsi="Cambria" w:cs="Cambria"/>
        </w:rPr>
        <w:t>Wykonawca w terminie co najmniej 7 dni przed rozpoczęciem robót, poinformuje społeczność lokalną w sposób ogólnie przyjęty w miejscach ogólnodostępnych, o terminie rozpoczęcia i zakończenia robót, zakresie tych robót, z podaniem pełnej nazwy Wykonawcy wraz z adresem jego siedziby, imienia i nazwiska kierownika robót oraz numerów telefonów kontaktowych.</w:t>
      </w:r>
    </w:p>
    <w:p w14:paraId="1FFD8B82" w14:textId="77777777" w:rsidR="0039159D" w:rsidRPr="0039159D" w:rsidRDefault="00342C4E" w:rsidP="0039159D">
      <w:pPr>
        <w:pStyle w:val="Akapitzlist"/>
        <w:numPr>
          <w:ilvl w:val="0"/>
          <w:numId w:val="62"/>
        </w:numPr>
        <w:tabs>
          <w:tab w:val="clear" w:pos="0"/>
        </w:tabs>
        <w:autoSpaceDE w:val="0"/>
        <w:spacing w:line="276" w:lineRule="auto"/>
        <w:ind w:left="284" w:hanging="284"/>
        <w:jc w:val="both"/>
      </w:pPr>
      <w:r w:rsidRPr="0039159D">
        <w:rPr>
          <w:rFonts w:ascii="Cambria" w:hAnsi="Cambria" w:cs="Cambria"/>
        </w:rPr>
        <w:t xml:space="preserve">Roboty wykonywane będą z materiałów Wykonawcy. Przy wykonywaniu robót budowlanych należy stosować materiały dopuszczone do obrotu i stosowania w budownictwie. </w:t>
      </w:r>
    </w:p>
    <w:p w14:paraId="3962D2EC" w14:textId="09F1E57C" w:rsidR="00342C4E" w:rsidRPr="005B52EF" w:rsidRDefault="00342C4E" w:rsidP="0039159D">
      <w:pPr>
        <w:pStyle w:val="Akapitzlist"/>
        <w:numPr>
          <w:ilvl w:val="0"/>
          <w:numId w:val="62"/>
        </w:numPr>
        <w:tabs>
          <w:tab w:val="clear" w:pos="0"/>
        </w:tabs>
        <w:autoSpaceDE w:val="0"/>
        <w:spacing w:line="276" w:lineRule="auto"/>
        <w:ind w:left="284" w:hanging="426"/>
        <w:jc w:val="both"/>
      </w:pPr>
      <w:r w:rsidRPr="0039159D">
        <w:rPr>
          <w:rFonts w:ascii="Cambria" w:hAnsi="Cambria" w:cs="Cambria"/>
        </w:rPr>
        <w:lastRenderedPageBreak/>
        <w:t>Wykonawca we własnym zakresie i na własny koszt:</w:t>
      </w:r>
    </w:p>
    <w:p w14:paraId="1F427F2E" w14:textId="77777777" w:rsidR="00342C4E" w:rsidRPr="005B52EF" w:rsidRDefault="00342C4E" w:rsidP="00AD4F4C">
      <w:pPr>
        <w:pStyle w:val="Akapitzlist"/>
        <w:numPr>
          <w:ilvl w:val="0"/>
          <w:numId w:val="63"/>
        </w:numPr>
        <w:suppressAutoHyphens/>
        <w:autoSpaceDE w:val="0"/>
        <w:spacing w:line="276" w:lineRule="auto"/>
        <w:ind w:hanging="294"/>
        <w:jc w:val="both"/>
      </w:pPr>
      <w:r w:rsidRPr="005B52EF">
        <w:rPr>
          <w:rFonts w:ascii="Cambria" w:hAnsi="Cambria" w:cs="Cambria"/>
        </w:rPr>
        <w:t>zapewni objęcie kierownictwa robót przez kierownika robót,</w:t>
      </w:r>
    </w:p>
    <w:p w14:paraId="5515BA36" w14:textId="77777777" w:rsidR="00342C4E" w:rsidRPr="005B52EF" w:rsidRDefault="00342C4E" w:rsidP="00AD4F4C">
      <w:pPr>
        <w:pStyle w:val="Akapitzlist"/>
        <w:numPr>
          <w:ilvl w:val="0"/>
          <w:numId w:val="63"/>
        </w:numPr>
        <w:suppressAutoHyphens/>
        <w:autoSpaceDE w:val="0"/>
        <w:spacing w:line="276" w:lineRule="auto"/>
        <w:ind w:hanging="294"/>
        <w:jc w:val="both"/>
      </w:pPr>
      <w:r w:rsidRPr="005B52EF">
        <w:rPr>
          <w:rFonts w:ascii="Cambria" w:hAnsi="Cambria" w:cs="Cambria"/>
        </w:rPr>
        <w:t>urządzi plac i zaplecze budowy,</w:t>
      </w:r>
    </w:p>
    <w:p w14:paraId="3D9593CB" w14:textId="77777777" w:rsidR="00342C4E" w:rsidRPr="005B52EF" w:rsidRDefault="00342C4E" w:rsidP="00AD4F4C">
      <w:pPr>
        <w:pStyle w:val="Akapitzlist"/>
        <w:numPr>
          <w:ilvl w:val="0"/>
          <w:numId w:val="63"/>
        </w:numPr>
        <w:suppressAutoHyphens/>
        <w:autoSpaceDE w:val="0"/>
        <w:spacing w:line="276" w:lineRule="auto"/>
        <w:ind w:hanging="294"/>
        <w:jc w:val="both"/>
      </w:pPr>
      <w:r w:rsidRPr="005B52EF">
        <w:rPr>
          <w:rFonts w:ascii="Cambria" w:hAnsi="Cambria" w:cs="Cambria"/>
        </w:rPr>
        <w:t>prowadzi dokumentację robót (w tym: dziennik budowy, protokoły odbioru robót, protokoły z narad, protokoły nadzorów autorskich, korespondencję),</w:t>
      </w:r>
    </w:p>
    <w:p w14:paraId="2E5394FC" w14:textId="77777777" w:rsidR="00342C4E" w:rsidRPr="005B52EF" w:rsidRDefault="00342C4E" w:rsidP="00AD4F4C">
      <w:pPr>
        <w:pStyle w:val="Akapitzlist"/>
        <w:numPr>
          <w:ilvl w:val="0"/>
          <w:numId w:val="63"/>
        </w:numPr>
        <w:suppressAutoHyphens/>
        <w:autoSpaceDE w:val="0"/>
        <w:spacing w:line="276" w:lineRule="auto"/>
        <w:ind w:hanging="294"/>
      </w:pPr>
      <w:r w:rsidRPr="005B52EF">
        <w:rPr>
          <w:rFonts w:ascii="Cambria" w:hAnsi="Cambria" w:cs="Cambria"/>
        </w:rPr>
        <w:t>utrzyma w należytej sprawności oznakowanie i zabezpieczenie placu budowy</w:t>
      </w:r>
      <w:r>
        <w:rPr>
          <w:rFonts w:ascii="Cambria" w:hAnsi="Cambria" w:cs="Cambria"/>
        </w:rPr>
        <w:t>.</w:t>
      </w:r>
    </w:p>
    <w:p w14:paraId="578750E7" w14:textId="6595EB4E" w:rsidR="00342C4E" w:rsidRPr="005B52EF" w:rsidRDefault="00342C4E" w:rsidP="0039159D">
      <w:pPr>
        <w:pStyle w:val="Akapitzlist"/>
        <w:numPr>
          <w:ilvl w:val="0"/>
          <w:numId w:val="62"/>
        </w:numPr>
        <w:suppressAutoHyphens/>
        <w:autoSpaceDE w:val="0"/>
        <w:spacing w:line="276" w:lineRule="auto"/>
        <w:ind w:left="426" w:hanging="426"/>
        <w:jc w:val="both"/>
      </w:pPr>
      <w:r w:rsidRPr="0039159D">
        <w:rPr>
          <w:rFonts w:ascii="Cambria" w:hAnsi="Cambria" w:cs="Cambria"/>
        </w:rPr>
        <w:t>Wykonawca zobowiązany jest do przedstawienia Inspektorowi nadzoru -każdorazowo na jego wezwanie - wyników badań i pomiarów zgodnych z obowiązującymi ustawami, normami, specyfikacjami dla poszczególnych robót w zakresie wynikającym z Dokumentacji Projektowej w szczególności STWIORB.</w:t>
      </w:r>
    </w:p>
    <w:p w14:paraId="7D378116" w14:textId="77777777" w:rsidR="00342C4E" w:rsidRPr="005B52EF" w:rsidRDefault="00342C4E" w:rsidP="0039159D">
      <w:pPr>
        <w:pStyle w:val="Akapitzlist"/>
        <w:numPr>
          <w:ilvl w:val="0"/>
          <w:numId w:val="62"/>
        </w:numPr>
        <w:suppressAutoHyphens/>
        <w:autoSpaceDE w:val="0"/>
        <w:spacing w:line="276" w:lineRule="auto"/>
        <w:ind w:left="426" w:hanging="426"/>
        <w:jc w:val="both"/>
      </w:pPr>
      <w:r w:rsidRPr="005B52EF">
        <w:rPr>
          <w:rFonts w:ascii="Cambria" w:hAnsi="Cambria" w:cs="Cambria"/>
        </w:rPr>
        <w:t>Wykonawca zobowiązany jest do uzyskania akceptacji Inspektora nadzoru dla materiałów przeznaczonych do wbudowania, przed ich wbudowaniem, na podstawie przedstawionych atestów i świadectw jakości.</w:t>
      </w:r>
    </w:p>
    <w:p w14:paraId="55601AA8" w14:textId="77777777" w:rsidR="00342C4E" w:rsidRPr="005B52EF" w:rsidRDefault="00342C4E" w:rsidP="0039159D">
      <w:pPr>
        <w:pStyle w:val="Akapitzlist"/>
        <w:numPr>
          <w:ilvl w:val="0"/>
          <w:numId w:val="62"/>
        </w:numPr>
        <w:suppressAutoHyphens/>
        <w:autoSpaceDE w:val="0"/>
        <w:spacing w:line="276" w:lineRule="auto"/>
        <w:ind w:left="426" w:hanging="426"/>
        <w:jc w:val="both"/>
      </w:pPr>
      <w:r w:rsidRPr="005B52EF">
        <w:rPr>
          <w:rFonts w:ascii="Cambria" w:hAnsi="Cambria" w:cs="Cambria"/>
        </w:rPr>
        <w:t xml:space="preserve">Wykonawca zobowiązany jest do organizowania narad koordynacyjnych z udziałem przedstawicieli Wykonawcy, Zamawiającego i Inspektorów nadzoru oraz innych zaproszonych osób, w celu omówienia bieżących spraw dotyczących wykonania i zaawansowania robót, w szczególności dotyczących postępu prac, ewentualnych nieprawidłowości w wykonywaniu umowy lub zagrożenia terminowego wykonania umowy, na wniosek Zamawiającego w terminie wyznaczonym przez Zamawiającego. </w:t>
      </w:r>
    </w:p>
    <w:p w14:paraId="62EB8E00" w14:textId="77777777" w:rsidR="00342C4E" w:rsidRPr="005B52EF" w:rsidRDefault="00342C4E" w:rsidP="0039159D">
      <w:pPr>
        <w:pStyle w:val="Akapitzlist"/>
        <w:numPr>
          <w:ilvl w:val="0"/>
          <w:numId w:val="62"/>
        </w:numPr>
        <w:suppressAutoHyphens/>
        <w:autoSpaceDE w:val="0"/>
        <w:spacing w:line="276" w:lineRule="auto"/>
        <w:ind w:left="426" w:hanging="426"/>
        <w:jc w:val="both"/>
      </w:pPr>
      <w:r w:rsidRPr="005B52EF">
        <w:rPr>
          <w:rFonts w:ascii="Cambria" w:hAnsi="Cambria" w:cs="Cambria"/>
        </w:rPr>
        <w:t>Wykonawca zobowiązany jest do przedkładania Zamawiającemu na radach budowy pisemnej informacji na temat postępu robót, zawierającej informacje co do zgodności postępu robót z harmonogramem robót, w tym postęp rzeczowy i finansowy, okoliczności dotyczących przerw w wykonywaniu robót, ewentualnych trudności realizacyjnych oraz innych informacji będących przedmiotem zapytania ze strony Zamawiającego mogących mieć istotny wpływ na realizację inwestycji i termin jej zakończenia.</w:t>
      </w:r>
    </w:p>
    <w:p w14:paraId="64009AD1" w14:textId="694E0B85" w:rsidR="0066466F" w:rsidRPr="00705CC0" w:rsidRDefault="00342C4E" w:rsidP="00705CC0">
      <w:pPr>
        <w:pStyle w:val="Akapitzlist"/>
        <w:numPr>
          <w:ilvl w:val="0"/>
          <w:numId w:val="62"/>
        </w:numPr>
        <w:suppressAutoHyphens/>
        <w:autoSpaceDE w:val="0"/>
        <w:spacing w:line="276" w:lineRule="auto"/>
        <w:ind w:left="426" w:hanging="426"/>
        <w:jc w:val="both"/>
      </w:pPr>
      <w:r w:rsidRPr="005B52EF">
        <w:rPr>
          <w:rFonts w:ascii="Cambria" w:hAnsi="Cambria" w:cs="Cambria"/>
        </w:rPr>
        <w:t>Wykonawca zapewni upoważnionym przedstawicielom Zamawiającego dostęp do wszelkich dokumentów związanych z robotami budowalnymi, w szczególności Wykonawca umożliwi Zamawiającemu dostęp do dokumentacji dotyczącej rozliczeń z podwykonawcami.</w:t>
      </w:r>
    </w:p>
    <w:p w14:paraId="68DD3E24" w14:textId="5AFECA36" w:rsidR="000F0D10" w:rsidRPr="00E8417D" w:rsidRDefault="000F0D10" w:rsidP="00E8417D">
      <w:pPr>
        <w:autoSpaceDE w:val="0"/>
        <w:autoSpaceDN w:val="0"/>
        <w:spacing w:line="276" w:lineRule="auto"/>
        <w:jc w:val="center"/>
        <w:rPr>
          <w:rFonts w:ascii="Cambria" w:hAnsi="Cambria"/>
          <w:b/>
          <w:bCs/>
        </w:rPr>
      </w:pPr>
      <w:r w:rsidRPr="00E8417D">
        <w:rPr>
          <w:rFonts w:ascii="Cambria" w:hAnsi="Cambria"/>
          <w:b/>
          <w:bCs/>
        </w:rPr>
        <w:t xml:space="preserve">§ </w:t>
      </w:r>
      <w:r w:rsidR="00342C4E">
        <w:rPr>
          <w:rFonts w:ascii="Cambria" w:hAnsi="Cambria"/>
          <w:b/>
          <w:bCs/>
        </w:rPr>
        <w:t>2</w:t>
      </w:r>
    </w:p>
    <w:p w14:paraId="0AA5E225" w14:textId="77777777" w:rsidR="000F0D10" w:rsidRPr="00E8417D" w:rsidRDefault="000F0D10" w:rsidP="00E8417D">
      <w:pPr>
        <w:autoSpaceDE w:val="0"/>
        <w:autoSpaceDN w:val="0"/>
        <w:spacing w:line="276" w:lineRule="auto"/>
        <w:jc w:val="center"/>
        <w:rPr>
          <w:rFonts w:ascii="Cambria" w:hAnsi="Cambria"/>
          <w:b/>
          <w:bCs/>
        </w:rPr>
      </w:pPr>
      <w:r w:rsidRPr="00E8417D">
        <w:rPr>
          <w:rFonts w:ascii="Cambria" w:hAnsi="Cambria"/>
          <w:b/>
          <w:bCs/>
        </w:rPr>
        <w:t>Termin realizacji</w:t>
      </w:r>
    </w:p>
    <w:p w14:paraId="66226994" w14:textId="02433F7D" w:rsidR="0039159D" w:rsidRPr="0039159D" w:rsidRDefault="00342C4E" w:rsidP="0039159D">
      <w:pPr>
        <w:pStyle w:val="Akapitzlist"/>
        <w:numPr>
          <w:ilvl w:val="0"/>
          <w:numId w:val="12"/>
        </w:numPr>
        <w:tabs>
          <w:tab w:val="left" w:pos="284"/>
        </w:tabs>
        <w:spacing w:line="276" w:lineRule="auto"/>
        <w:ind w:left="284" w:hanging="284"/>
        <w:jc w:val="both"/>
        <w:rPr>
          <w:rFonts w:ascii="Cambria" w:eastAsia="Cambria" w:hAnsi="Cambria" w:cs="Cambria"/>
          <w:b/>
          <w:bCs/>
          <w:u w:val="single"/>
        </w:rPr>
      </w:pPr>
      <w:r w:rsidRPr="005777D3">
        <w:rPr>
          <w:rFonts w:ascii="Cambria" w:eastAsia="Cambria" w:hAnsi="Cambria" w:cs="Cambria"/>
        </w:rPr>
        <w:t xml:space="preserve">Wykonawca zobowiązany jest wykonać zamówienie w terminie do </w:t>
      </w:r>
      <w:bookmarkStart w:id="6" w:name="_Hlk36564177"/>
      <w:r w:rsidR="008B7321">
        <w:rPr>
          <w:rFonts w:ascii="Cambria" w:eastAsia="Cambria" w:hAnsi="Cambria" w:cs="Cambria"/>
          <w:b/>
          <w:bCs/>
        </w:rPr>
        <w:t>28 grudnia 2026 r.</w:t>
      </w:r>
    </w:p>
    <w:p w14:paraId="568721B7" w14:textId="77777777" w:rsidR="0039159D" w:rsidRPr="0039159D" w:rsidRDefault="00342C4E" w:rsidP="0039159D">
      <w:pPr>
        <w:pStyle w:val="Akapitzlist"/>
        <w:numPr>
          <w:ilvl w:val="0"/>
          <w:numId w:val="12"/>
        </w:numPr>
        <w:tabs>
          <w:tab w:val="left" w:pos="284"/>
        </w:tabs>
        <w:spacing w:line="276" w:lineRule="auto"/>
        <w:ind w:left="284" w:hanging="284"/>
        <w:jc w:val="both"/>
        <w:rPr>
          <w:rFonts w:ascii="Cambria" w:eastAsia="Cambria" w:hAnsi="Cambria" w:cs="Cambria"/>
          <w:b/>
          <w:bCs/>
          <w:u w:val="single"/>
        </w:rPr>
      </w:pPr>
      <w:r w:rsidRPr="0039159D">
        <w:rPr>
          <w:rFonts w:ascii="Cambria" w:eastAsia="Cambria" w:hAnsi="Cambria" w:cs="Cambria"/>
          <w:bCs/>
        </w:rPr>
        <w:t>Termin wykonania poszczególnych elementów robót składających się na przedmiot zamówienia strony określą w harmonogramie rzeczowo-finansowym, o którym mowa w ust. 4.</w:t>
      </w:r>
      <w:bookmarkEnd w:id="6"/>
    </w:p>
    <w:p w14:paraId="24757E63" w14:textId="4A517531" w:rsidR="0039159D" w:rsidRPr="0039159D" w:rsidRDefault="003F2AE5" w:rsidP="0039159D">
      <w:pPr>
        <w:pStyle w:val="Akapitzlist"/>
        <w:numPr>
          <w:ilvl w:val="0"/>
          <w:numId w:val="12"/>
        </w:numPr>
        <w:tabs>
          <w:tab w:val="left" w:pos="284"/>
        </w:tabs>
        <w:spacing w:line="276" w:lineRule="auto"/>
        <w:ind w:left="284" w:hanging="284"/>
        <w:jc w:val="both"/>
        <w:rPr>
          <w:rFonts w:ascii="Cambria" w:eastAsia="Cambria" w:hAnsi="Cambria" w:cs="Cambria"/>
          <w:b/>
          <w:bCs/>
          <w:u w:val="single"/>
        </w:rPr>
      </w:pPr>
      <w:r w:rsidRPr="0039159D">
        <w:rPr>
          <w:rFonts w:ascii="Cambria" w:hAnsi="Cambria" w:cs="Cambria"/>
          <w:b/>
          <w:color w:val="000000"/>
        </w:rPr>
        <w:t xml:space="preserve">Za </w:t>
      </w:r>
      <w:r w:rsidRPr="0039159D">
        <w:rPr>
          <w:rFonts w:ascii="Cambria" w:hAnsi="Cambria"/>
          <w:b/>
        </w:rPr>
        <w:t>termin</w:t>
      </w:r>
      <w:r w:rsidRPr="0039159D">
        <w:rPr>
          <w:rFonts w:ascii="Cambria" w:hAnsi="Cambria" w:cs="Cambria"/>
          <w:b/>
          <w:color w:val="000000"/>
        </w:rPr>
        <w:t xml:space="preserve"> wykonania całości zamówienia przez Wykonawcę uznaje się </w:t>
      </w:r>
      <w:r w:rsidR="0000113C">
        <w:rPr>
          <w:rFonts w:ascii="Cambria" w:hAnsi="Cambria" w:cs="Cambria"/>
          <w:b/>
          <w:color w:val="000000"/>
        </w:rPr>
        <w:t>dzień zgłoszenia gotowości do odbioru.</w:t>
      </w:r>
    </w:p>
    <w:p w14:paraId="63752F73" w14:textId="40A29542" w:rsidR="003F2AE5" w:rsidRPr="0039159D" w:rsidRDefault="003F2AE5" w:rsidP="0039159D">
      <w:pPr>
        <w:pStyle w:val="Akapitzlist"/>
        <w:numPr>
          <w:ilvl w:val="0"/>
          <w:numId w:val="12"/>
        </w:numPr>
        <w:tabs>
          <w:tab w:val="left" w:pos="284"/>
        </w:tabs>
        <w:spacing w:line="276" w:lineRule="auto"/>
        <w:ind w:left="284" w:hanging="284"/>
        <w:jc w:val="both"/>
        <w:rPr>
          <w:rFonts w:ascii="Cambria" w:eastAsia="Cambria" w:hAnsi="Cambria" w:cs="Cambria"/>
          <w:b/>
          <w:bCs/>
          <w:u w:val="single"/>
        </w:rPr>
      </w:pPr>
      <w:r w:rsidRPr="0039159D">
        <w:rPr>
          <w:rFonts w:ascii="Cambria" w:hAnsi="Cambria"/>
          <w:color w:val="000000"/>
        </w:rPr>
        <w:t xml:space="preserve">Wykonawca w terminie </w:t>
      </w:r>
      <w:r w:rsidR="00705CC0">
        <w:rPr>
          <w:rFonts w:ascii="Cambria" w:hAnsi="Cambria"/>
          <w:b/>
          <w:bCs/>
          <w:color w:val="000000"/>
        </w:rPr>
        <w:t>7</w:t>
      </w:r>
      <w:r w:rsidRPr="0039159D">
        <w:rPr>
          <w:rFonts w:ascii="Cambria" w:hAnsi="Cambria"/>
          <w:b/>
          <w:bCs/>
          <w:color w:val="000000"/>
        </w:rPr>
        <w:t xml:space="preserve"> dni roboczych od dnia podpisania </w:t>
      </w:r>
      <w:r w:rsidRPr="0039159D">
        <w:rPr>
          <w:rFonts w:ascii="Cambria" w:hAnsi="Cambria"/>
          <w:b/>
          <w:bCs/>
          <w:color w:val="000000"/>
        </w:rPr>
        <w:br/>
        <w:t>umowy</w:t>
      </w:r>
      <w:r w:rsidRPr="0039159D">
        <w:rPr>
          <w:rFonts w:ascii="Cambria" w:hAnsi="Cambria"/>
          <w:color w:val="000000"/>
        </w:rPr>
        <w:t xml:space="preserve"> przedstawia Zamawiającemu do akceptacji harmonogram rzeczowo </w:t>
      </w:r>
      <w:r w:rsidRPr="0039159D">
        <w:rPr>
          <w:rFonts w:ascii="Cambria" w:eastAsia="Cambria" w:hAnsi="Cambria"/>
          <w:color w:val="000000"/>
          <w:u w:val="single"/>
        </w:rPr>
        <w:br/>
      </w:r>
      <w:r w:rsidRPr="0039159D">
        <w:rPr>
          <w:rFonts w:ascii="Cambria" w:hAnsi="Cambria"/>
          <w:color w:val="000000"/>
        </w:rPr>
        <w:t>– finansowy. Harmonogram zawiera:</w:t>
      </w:r>
    </w:p>
    <w:p w14:paraId="21AA2BEA" w14:textId="45974FE1" w:rsidR="003F2AE5" w:rsidRDefault="003F2AE5" w:rsidP="00AD4F4C">
      <w:pPr>
        <w:pStyle w:val="Akapitzlist"/>
        <w:numPr>
          <w:ilvl w:val="0"/>
          <w:numId w:val="67"/>
        </w:numPr>
        <w:spacing w:line="276" w:lineRule="auto"/>
        <w:ind w:left="680" w:hanging="284"/>
        <w:jc w:val="both"/>
        <w:rPr>
          <w:rFonts w:ascii="Cambria" w:hAnsi="Cambria"/>
        </w:rPr>
      </w:pPr>
      <w:bookmarkStart w:id="7" w:name="_Hlk90327274"/>
      <w:r w:rsidRPr="00C15DE7">
        <w:rPr>
          <w:rFonts w:ascii="Cambria" w:hAnsi="Cambria"/>
        </w:rPr>
        <w:t xml:space="preserve">terminy rozpoczęcia i zakończenia realizacji </w:t>
      </w:r>
      <w:r w:rsidR="0039159D">
        <w:rPr>
          <w:rFonts w:ascii="Cambria" w:hAnsi="Cambria"/>
        </w:rPr>
        <w:t>inwestycji.</w:t>
      </w:r>
    </w:p>
    <w:p w14:paraId="18638162" w14:textId="21846B61" w:rsidR="003F2AE5" w:rsidRDefault="003F2AE5" w:rsidP="00AD4F4C">
      <w:pPr>
        <w:pStyle w:val="Akapitzlist"/>
        <w:numPr>
          <w:ilvl w:val="0"/>
          <w:numId w:val="67"/>
        </w:numPr>
        <w:spacing w:line="276" w:lineRule="auto"/>
        <w:ind w:left="680" w:hanging="284"/>
        <w:jc w:val="both"/>
        <w:rPr>
          <w:rFonts w:ascii="Cambria" w:hAnsi="Cambria"/>
        </w:rPr>
      </w:pPr>
      <w:r w:rsidRPr="00C15DE7">
        <w:rPr>
          <w:rFonts w:ascii="Cambria" w:hAnsi="Cambria"/>
        </w:rPr>
        <w:lastRenderedPageBreak/>
        <w:t xml:space="preserve">wartość </w:t>
      </w:r>
      <w:r w:rsidR="00010183">
        <w:rPr>
          <w:rFonts w:ascii="Cambria" w:hAnsi="Cambria"/>
        </w:rPr>
        <w:t xml:space="preserve">poszczególnych zakresów </w:t>
      </w:r>
      <w:r w:rsidRPr="00C15DE7">
        <w:rPr>
          <w:rFonts w:ascii="Cambria" w:hAnsi="Cambria"/>
        </w:rPr>
        <w:t>robót</w:t>
      </w:r>
      <w:r w:rsidR="00010183">
        <w:rPr>
          <w:rFonts w:ascii="Cambria" w:hAnsi="Cambria"/>
        </w:rPr>
        <w:t>, z zastrzeżeniem zasad</w:t>
      </w:r>
      <w:r w:rsidR="00823229">
        <w:rPr>
          <w:rFonts w:ascii="Cambria" w:hAnsi="Cambria"/>
        </w:rPr>
        <w:t xml:space="preserve"> rozliczenia</w:t>
      </w:r>
      <w:r w:rsidRPr="00C15DE7">
        <w:rPr>
          <w:rFonts w:ascii="Cambria" w:hAnsi="Cambria"/>
        </w:rPr>
        <w:t xml:space="preserve"> </w:t>
      </w:r>
      <w:proofErr w:type="gramStart"/>
      <w:r w:rsidRPr="00C15DE7">
        <w:rPr>
          <w:rFonts w:ascii="Cambria" w:hAnsi="Cambria"/>
          <w:color w:val="000000"/>
        </w:rPr>
        <w:t>wskazany</w:t>
      </w:r>
      <w:r w:rsidR="00823229">
        <w:rPr>
          <w:rFonts w:ascii="Cambria" w:hAnsi="Cambria"/>
          <w:color w:val="000000"/>
        </w:rPr>
        <w:t xml:space="preserve">ch </w:t>
      </w:r>
      <w:r w:rsidRPr="00C15DE7">
        <w:rPr>
          <w:rFonts w:ascii="Cambria" w:hAnsi="Cambria"/>
          <w:color w:val="000000"/>
        </w:rPr>
        <w:t xml:space="preserve"> w</w:t>
      </w:r>
      <w:proofErr w:type="gramEnd"/>
      <w:r w:rsidRPr="00C15DE7">
        <w:rPr>
          <w:rFonts w:ascii="Cambria" w:hAnsi="Cambria"/>
          <w:color w:val="000000"/>
        </w:rPr>
        <w:t xml:space="preserve"> § 5</w:t>
      </w:r>
      <w:r w:rsidRPr="00C15DE7">
        <w:rPr>
          <w:rFonts w:ascii="Cambria" w:hAnsi="Cambria"/>
        </w:rPr>
        <w:t>,</w:t>
      </w:r>
    </w:p>
    <w:p w14:paraId="3C674A1E" w14:textId="44722DA5" w:rsidR="003F2AE5" w:rsidRPr="00C15DE7" w:rsidRDefault="003F2AE5" w:rsidP="00AD4F4C">
      <w:pPr>
        <w:pStyle w:val="Akapitzlist"/>
        <w:numPr>
          <w:ilvl w:val="0"/>
          <w:numId w:val="67"/>
        </w:numPr>
        <w:spacing w:line="276" w:lineRule="auto"/>
        <w:ind w:left="680" w:hanging="284"/>
        <w:jc w:val="both"/>
        <w:rPr>
          <w:rFonts w:ascii="Cambria" w:hAnsi="Cambria"/>
        </w:rPr>
      </w:pPr>
      <w:r w:rsidRPr="00C15DE7">
        <w:rPr>
          <w:rFonts w:ascii="Cambria" w:hAnsi="Cambria"/>
          <w:color w:val="000000"/>
        </w:rPr>
        <w:t xml:space="preserve">zakres robót do wykonania </w:t>
      </w:r>
    </w:p>
    <w:bookmarkEnd w:id="7"/>
    <w:p w14:paraId="4C37D2F4" w14:textId="77777777" w:rsidR="0039159D" w:rsidRDefault="003F2AE5" w:rsidP="0039159D">
      <w:pPr>
        <w:numPr>
          <w:ilvl w:val="0"/>
          <w:numId w:val="12"/>
        </w:numPr>
        <w:spacing w:line="276" w:lineRule="auto"/>
        <w:ind w:left="284" w:hanging="284"/>
        <w:contextualSpacing/>
        <w:jc w:val="both"/>
        <w:rPr>
          <w:rFonts w:ascii="Cambria" w:eastAsia="Cambria" w:hAnsi="Cambria"/>
          <w:color w:val="000000"/>
          <w:u w:val="single"/>
        </w:rPr>
      </w:pPr>
      <w:r w:rsidRPr="004D47A6">
        <w:rPr>
          <w:rFonts w:ascii="Cambria" w:hAnsi="Cambria"/>
          <w:color w:val="000000"/>
        </w:rPr>
        <w:t xml:space="preserve">Harmonogram, o którym mowa w ust. </w:t>
      </w:r>
      <w:r>
        <w:rPr>
          <w:rFonts w:ascii="Cambria" w:hAnsi="Cambria"/>
          <w:color w:val="000000"/>
        </w:rPr>
        <w:t>4</w:t>
      </w:r>
      <w:r w:rsidRPr="004D47A6">
        <w:rPr>
          <w:rFonts w:ascii="Cambria" w:hAnsi="Cambria"/>
          <w:color w:val="000000"/>
        </w:rPr>
        <w:t xml:space="preserve"> musi uzyskać pisemną akceptację Zamawiającego. Zamawiający dokona na piśmie zatwierdzenia lub wniesie uwagi do harmonogramu w terminie 3 dni roboczych od dnia przedłożenia harmonogramu przez Wykonawcę. Wykonawca jest związany uwagami i zastrzeżeniami Zamawiającego. </w:t>
      </w:r>
    </w:p>
    <w:p w14:paraId="4A3459DB" w14:textId="77777777" w:rsidR="0039159D" w:rsidRDefault="003F2AE5" w:rsidP="0039159D">
      <w:pPr>
        <w:numPr>
          <w:ilvl w:val="0"/>
          <w:numId w:val="12"/>
        </w:numPr>
        <w:spacing w:line="276" w:lineRule="auto"/>
        <w:ind w:left="284" w:hanging="284"/>
        <w:contextualSpacing/>
        <w:jc w:val="both"/>
        <w:rPr>
          <w:rFonts w:ascii="Cambria" w:eastAsia="Cambria" w:hAnsi="Cambria"/>
          <w:color w:val="000000"/>
          <w:u w:val="single"/>
        </w:rPr>
      </w:pPr>
      <w:r w:rsidRPr="0039159D">
        <w:rPr>
          <w:rFonts w:ascii="Cambria" w:hAnsi="Cambria"/>
          <w:color w:val="000000"/>
        </w:rPr>
        <w:t xml:space="preserve">Wykonawca zobowiązany jest, w terminie 3 dni roboczych od dnia otrzymania uwag i zastrzeżeń, o których mowa w ust. 5 do dostosowania harmonogramu do wskazań Zamawiającego. W przypadku niedostosowania przez Wykonawcę harmonogramu do uwag Zamawiającego strony uzgadniają niniejszym, że obowiązującym Wykonawcę harmonogramem będzie harmonogram uwzględniający uwagi i zastrzeżenia Zamawiającego, o których mowa w ust. 5. </w:t>
      </w:r>
    </w:p>
    <w:p w14:paraId="66EF7C60" w14:textId="77777777" w:rsidR="0039159D" w:rsidRDefault="003F2AE5" w:rsidP="0039159D">
      <w:pPr>
        <w:numPr>
          <w:ilvl w:val="0"/>
          <w:numId w:val="12"/>
        </w:numPr>
        <w:spacing w:line="276" w:lineRule="auto"/>
        <w:ind w:left="284" w:hanging="284"/>
        <w:contextualSpacing/>
        <w:jc w:val="both"/>
        <w:rPr>
          <w:rFonts w:ascii="Cambria" w:eastAsia="Cambria" w:hAnsi="Cambria"/>
          <w:color w:val="000000"/>
          <w:u w:val="single"/>
        </w:rPr>
      </w:pPr>
      <w:r w:rsidRPr="0039159D">
        <w:rPr>
          <w:rFonts w:ascii="Cambria" w:eastAsia="Cambria" w:hAnsi="Cambria"/>
        </w:rPr>
        <w:t>Zmiana harmonogramu jest dopuszczalna w przypadkach uzasadnionych i nie wymaga aneksu do umowy o ile zmiana nie powoduje niezgodności harmonogramu z postanowienia umowy. Wniosek o zmianę harmonogramu wraz z uzasadnieniem składa zamawiający lub wykonawca. Zmiana harmonogramu wymaga zgody obu stron umowy wyrażonej na piśmie.</w:t>
      </w:r>
    </w:p>
    <w:p w14:paraId="1D391EE6" w14:textId="7E99A22C" w:rsidR="003F2AE5" w:rsidRPr="0039159D" w:rsidRDefault="003F2AE5" w:rsidP="0039159D">
      <w:pPr>
        <w:numPr>
          <w:ilvl w:val="0"/>
          <w:numId w:val="12"/>
        </w:numPr>
        <w:spacing w:line="276" w:lineRule="auto"/>
        <w:ind w:left="284" w:hanging="284"/>
        <w:contextualSpacing/>
        <w:jc w:val="both"/>
        <w:rPr>
          <w:rFonts w:ascii="Cambria" w:eastAsia="Cambria" w:hAnsi="Cambria"/>
          <w:color w:val="000000"/>
          <w:u w:val="single"/>
        </w:rPr>
      </w:pPr>
      <w:r w:rsidRPr="0039159D">
        <w:rPr>
          <w:rFonts w:ascii="Cambria" w:eastAsia="Cambria" w:hAnsi="Cambria"/>
        </w:rPr>
        <w:t>W przypadku dokonania zmiany umowy wpływającej na treść harmonogramu strony dostosowują harmonogram do zmienionych zapisów umowy. Zmieniony harmonogram stanowi załącznik od aneksu od umowy.</w:t>
      </w:r>
    </w:p>
    <w:p w14:paraId="534E1831" w14:textId="77777777" w:rsidR="008714C1" w:rsidRPr="00E8417D" w:rsidRDefault="008714C1" w:rsidP="00342C4E">
      <w:pPr>
        <w:autoSpaceDE w:val="0"/>
        <w:autoSpaceDN w:val="0"/>
        <w:spacing w:line="276" w:lineRule="auto"/>
        <w:rPr>
          <w:rFonts w:ascii="Cambria" w:hAnsi="Cambria"/>
        </w:rPr>
      </w:pPr>
    </w:p>
    <w:p w14:paraId="58F79DE2" w14:textId="56C32EC3" w:rsidR="000F0D10" w:rsidRPr="00E8417D" w:rsidRDefault="000F0D10" w:rsidP="00E8417D">
      <w:pPr>
        <w:autoSpaceDE w:val="0"/>
        <w:autoSpaceDN w:val="0"/>
        <w:spacing w:line="276" w:lineRule="auto"/>
        <w:jc w:val="center"/>
        <w:rPr>
          <w:rFonts w:ascii="Cambria" w:hAnsi="Cambria"/>
          <w:b/>
          <w:bCs/>
        </w:rPr>
      </w:pPr>
      <w:bookmarkStart w:id="8" w:name="_Hlk202337295"/>
      <w:r w:rsidRPr="00E8417D">
        <w:rPr>
          <w:rFonts w:ascii="Cambria" w:hAnsi="Cambria"/>
          <w:b/>
          <w:bCs/>
        </w:rPr>
        <w:t xml:space="preserve">§ </w:t>
      </w:r>
      <w:r w:rsidR="00342C4E">
        <w:rPr>
          <w:rFonts w:ascii="Cambria" w:hAnsi="Cambria"/>
          <w:b/>
          <w:bCs/>
        </w:rPr>
        <w:t>3</w:t>
      </w:r>
    </w:p>
    <w:bookmarkEnd w:id="8"/>
    <w:p w14:paraId="2E70D2ED" w14:textId="77777777" w:rsidR="000F0D10" w:rsidRPr="00E8417D" w:rsidRDefault="000F0D10" w:rsidP="00E8417D">
      <w:pPr>
        <w:autoSpaceDE w:val="0"/>
        <w:autoSpaceDN w:val="0"/>
        <w:spacing w:line="276" w:lineRule="auto"/>
        <w:jc w:val="center"/>
        <w:rPr>
          <w:rFonts w:ascii="Cambria" w:hAnsi="Cambria"/>
          <w:b/>
          <w:bCs/>
        </w:rPr>
      </w:pPr>
      <w:r w:rsidRPr="00E8417D">
        <w:rPr>
          <w:rFonts w:ascii="Cambria" w:hAnsi="Cambria"/>
          <w:b/>
          <w:bCs/>
        </w:rPr>
        <w:t>Wynagrodzenie</w:t>
      </w:r>
    </w:p>
    <w:p w14:paraId="5249253D" w14:textId="77777777" w:rsidR="003F2AE5" w:rsidRPr="007D1910" w:rsidRDefault="003F2AE5" w:rsidP="0039159D">
      <w:pPr>
        <w:pStyle w:val="Akapitzlist"/>
        <w:numPr>
          <w:ilvl w:val="3"/>
          <w:numId w:val="68"/>
        </w:numPr>
        <w:autoSpaceDE w:val="0"/>
        <w:autoSpaceDN w:val="0"/>
        <w:spacing w:line="276" w:lineRule="auto"/>
        <w:ind w:left="284" w:hanging="284"/>
        <w:jc w:val="both"/>
        <w:rPr>
          <w:rFonts w:ascii="Cambria" w:hAnsi="Cambria" w:cs="Calibri"/>
        </w:rPr>
      </w:pPr>
      <w:r w:rsidRPr="007D1910">
        <w:rPr>
          <w:rFonts w:ascii="Cambria" w:hAnsi="Cambria" w:cs="Calibri"/>
        </w:rPr>
        <w:t xml:space="preserve">Za należyte wykonanie przedmiotu umowy, Zamawiający zapłaci Wykonawcy wynagrodzenie w kwocie: </w:t>
      </w:r>
    </w:p>
    <w:p w14:paraId="5B26895F" w14:textId="77777777" w:rsidR="003F2AE5" w:rsidRPr="007D1910" w:rsidRDefault="003F2AE5" w:rsidP="003F2AE5">
      <w:pPr>
        <w:pStyle w:val="Akapitzlist"/>
        <w:autoSpaceDE w:val="0"/>
        <w:autoSpaceDN w:val="0"/>
        <w:ind w:left="426"/>
        <w:rPr>
          <w:rFonts w:ascii="Cambria" w:hAnsi="Cambria" w:cs="Calibri"/>
        </w:rPr>
      </w:pPr>
      <w:r w:rsidRPr="007D1910">
        <w:rPr>
          <w:rFonts w:ascii="Cambria" w:hAnsi="Cambria" w:cs="Calibri"/>
        </w:rPr>
        <w:t xml:space="preserve">.................................... zł netto </w:t>
      </w:r>
    </w:p>
    <w:p w14:paraId="7070F726" w14:textId="77777777" w:rsidR="003F2AE5" w:rsidRPr="007D1910" w:rsidRDefault="003F2AE5" w:rsidP="003F2AE5">
      <w:pPr>
        <w:pStyle w:val="Akapitzlist"/>
        <w:autoSpaceDE w:val="0"/>
        <w:autoSpaceDN w:val="0"/>
        <w:ind w:left="426"/>
        <w:rPr>
          <w:rFonts w:ascii="Cambria" w:hAnsi="Cambria" w:cs="Calibri"/>
        </w:rPr>
      </w:pPr>
      <w:r w:rsidRPr="007D1910">
        <w:rPr>
          <w:rFonts w:ascii="Cambria" w:hAnsi="Cambria" w:cs="Calibri"/>
        </w:rPr>
        <w:t xml:space="preserve">plus należny podatek VAT ……%, w wysokości ........... zł, </w:t>
      </w:r>
    </w:p>
    <w:p w14:paraId="39347E40" w14:textId="1A9995C2" w:rsidR="00342C4E" w:rsidRPr="003F2AE5" w:rsidRDefault="003F2AE5" w:rsidP="003F2AE5">
      <w:pPr>
        <w:autoSpaceDE w:val="0"/>
        <w:autoSpaceDN w:val="0"/>
        <w:spacing w:line="276" w:lineRule="auto"/>
        <w:ind w:firstLine="426"/>
        <w:rPr>
          <w:rFonts w:ascii="Cambria" w:hAnsi="Cambria"/>
        </w:rPr>
      </w:pPr>
      <w:r w:rsidRPr="007D1910">
        <w:rPr>
          <w:rFonts w:ascii="Cambria" w:hAnsi="Cambria" w:cs="Calibri"/>
          <w:b/>
          <w:bCs/>
        </w:rPr>
        <w:t>co stanowi kwotę brutto ............................ zł</w:t>
      </w:r>
      <w:r w:rsidRPr="007D1910">
        <w:rPr>
          <w:rFonts w:ascii="Cambria" w:hAnsi="Cambria" w:cs="Calibri"/>
        </w:rPr>
        <w:t xml:space="preserve"> (słownie: ........................... złotych …/100)</w:t>
      </w:r>
    </w:p>
    <w:p w14:paraId="005067CC" w14:textId="77777777" w:rsidR="0039159D" w:rsidRPr="0039159D" w:rsidRDefault="003F2AE5" w:rsidP="0039159D">
      <w:pPr>
        <w:pStyle w:val="Akapitzlist"/>
        <w:numPr>
          <w:ilvl w:val="0"/>
          <w:numId w:val="34"/>
        </w:numPr>
        <w:autoSpaceDE w:val="0"/>
        <w:autoSpaceDN w:val="0"/>
        <w:spacing w:line="276" w:lineRule="auto"/>
        <w:ind w:left="284" w:hanging="284"/>
        <w:jc w:val="both"/>
        <w:rPr>
          <w:rFonts w:ascii="Cambria" w:hAnsi="Cambria" w:cs="Calibri"/>
          <w:strike/>
          <w:color w:val="FF0000"/>
        </w:rPr>
      </w:pPr>
      <w:r w:rsidRPr="006A308F">
        <w:rPr>
          <w:rFonts w:ascii="Cambria" w:hAnsi="Cambria" w:cs="Calibri"/>
        </w:rPr>
        <w:t xml:space="preserve">Wynagrodzenie, o którym mowa w ust. 1 jest wynagrodzeniem ryczałtowym, obejmuje wszelkie koszty związane z wykonaniem </w:t>
      </w:r>
      <w:r w:rsidRPr="00EC702D">
        <w:rPr>
          <w:rFonts w:ascii="Cambria" w:hAnsi="Cambria" w:cs="Calibri"/>
        </w:rPr>
        <w:t xml:space="preserve">umowy. W ramach wynagrodzenia ryczałtowego Wykonawca zobowiązany jest do wykonania </w:t>
      </w:r>
      <w:r w:rsidRPr="00EC702D">
        <w:rPr>
          <w:rFonts w:ascii="Cambria" w:hAnsi="Cambria" w:cs="Calibri"/>
        </w:rPr>
        <w:br/>
        <w:t xml:space="preserve">z należytą starannością </w:t>
      </w:r>
      <w:r>
        <w:rPr>
          <w:rFonts w:ascii="Cambria" w:hAnsi="Cambria" w:cs="Calibri"/>
        </w:rPr>
        <w:t xml:space="preserve">Dokumentacji Projektowej, </w:t>
      </w:r>
      <w:r w:rsidRPr="00EC702D">
        <w:rPr>
          <w:rFonts w:ascii="Cambria" w:hAnsi="Cambria" w:cs="Calibri"/>
        </w:rPr>
        <w:t>robót budowlanych, dostaw i czynności przewidzianych w</w:t>
      </w:r>
      <w:r>
        <w:rPr>
          <w:rFonts w:ascii="Cambria" w:hAnsi="Cambria" w:cs="Calibri"/>
        </w:rPr>
        <w:t xml:space="preserve"> D</w:t>
      </w:r>
      <w:r w:rsidRPr="00EC702D">
        <w:rPr>
          <w:rFonts w:ascii="Cambria" w:hAnsi="Cambria" w:cs="Calibri"/>
        </w:rPr>
        <w:t xml:space="preserve">okumentacji </w:t>
      </w:r>
      <w:r>
        <w:rPr>
          <w:rFonts w:ascii="Cambria" w:hAnsi="Cambria" w:cs="Calibri"/>
        </w:rPr>
        <w:t>P</w:t>
      </w:r>
      <w:r w:rsidRPr="00EC702D">
        <w:rPr>
          <w:rFonts w:ascii="Cambria" w:hAnsi="Cambria" w:cs="Calibri"/>
        </w:rPr>
        <w:t>rojektowej</w:t>
      </w:r>
      <w:r>
        <w:rPr>
          <w:rFonts w:ascii="Cambria" w:hAnsi="Cambria" w:cs="Calibri"/>
        </w:rPr>
        <w:t>,</w:t>
      </w:r>
      <w:r w:rsidRPr="00EC702D">
        <w:rPr>
          <w:rFonts w:ascii="Cambria" w:hAnsi="Cambria" w:cs="Calibri"/>
        </w:rPr>
        <w:t xml:space="preserve"> STWIOR</w:t>
      </w:r>
      <w:r>
        <w:rPr>
          <w:rFonts w:ascii="Cambria" w:hAnsi="Cambria" w:cs="Calibri"/>
        </w:rPr>
        <w:t>B i PFU.</w:t>
      </w:r>
      <w:r w:rsidRPr="00EC702D">
        <w:rPr>
          <w:rFonts w:ascii="Cambria" w:hAnsi="Cambria" w:cs="Calibri"/>
        </w:rPr>
        <w:t xml:space="preserve"> </w:t>
      </w:r>
    </w:p>
    <w:p w14:paraId="1F391ABD" w14:textId="77777777" w:rsidR="0039159D" w:rsidRPr="0039159D" w:rsidRDefault="003F2AE5" w:rsidP="0039159D">
      <w:pPr>
        <w:pStyle w:val="Akapitzlist"/>
        <w:numPr>
          <w:ilvl w:val="0"/>
          <w:numId w:val="34"/>
        </w:numPr>
        <w:autoSpaceDE w:val="0"/>
        <w:autoSpaceDN w:val="0"/>
        <w:spacing w:line="276" w:lineRule="auto"/>
        <w:ind w:left="284" w:hanging="284"/>
        <w:jc w:val="both"/>
        <w:rPr>
          <w:rFonts w:ascii="Cambria" w:hAnsi="Cambria" w:cs="Calibri"/>
          <w:strike/>
          <w:color w:val="FF0000"/>
        </w:rPr>
      </w:pPr>
      <w:r w:rsidRPr="0039159D">
        <w:rPr>
          <w:rFonts w:ascii="Cambria" w:hAnsi="Cambria" w:cs="Calibri"/>
        </w:rPr>
        <w:t>W przypadku konieczności zaniechania lub niewykonania części umowy objętego Dokumentacją projektową, strony przewidują, że wynagrodzenie Wykonawcy ulegnie odpowiednio zmniejszeniu o wartość prac niewykonanych.</w:t>
      </w:r>
    </w:p>
    <w:p w14:paraId="485E57FE" w14:textId="77777777" w:rsidR="0039159D" w:rsidRPr="0039159D" w:rsidRDefault="003F2AE5" w:rsidP="0039159D">
      <w:pPr>
        <w:pStyle w:val="Akapitzlist"/>
        <w:numPr>
          <w:ilvl w:val="0"/>
          <w:numId w:val="34"/>
        </w:numPr>
        <w:autoSpaceDE w:val="0"/>
        <w:autoSpaceDN w:val="0"/>
        <w:spacing w:line="276" w:lineRule="auto"/>
        <w:ind w:left="284" w:hanging="284"/>
        <w:jc w:val="both"/>
        <w:rPr>
          <w:rFonts w:ascii="Cambria" w:hAnsi="Cambria" w:cs="Calibri"/>
          <w:strike/>
          <w:color w:val="FF0000"/>
        </w:rPr>
      </w:pPr>
      <w:r w:rsidRPr="0039159D">
        <w:rPr>
          <w:rFonts w:ascii="Cambria" w:hAnsi="Cambria" w:cs="Calibri"/>
        </w:rPr>
        <w:t xml:space="preserve">Strony przewidują możliwość zmiany umowy poprzez zlecenie wykonania prac nieobjętych PFU i dokumentacją projektową na zasadach określonych w art. 454-455 ustawy Prawo zamówień publicznych za dodatkowym wynagrodzeniem. Roboty ujęte w PFU a nieujęte w projekcie, Wykonawca wykona bez odrębnego wynagrodzenia. Wykonawca nie może wykonywać prac nieobjętych Dokumentacją projektową lub </w:t>
      </w:r>
      <w:r w:rsidRPr="0039159D">
        <w:rPr>
          <w:rFonts w:ascii="Cambria" w:hAnsi="Cambria" w:cs="Calibri"/>
        </w:rPr>
        <w:lastRenderedPageBreak/>
        <w:t xml:space="preserve">programem funkcjonalno-użytkowym bez uprzedniej zgody Zamawiającego wyrażonej na piśmie przez osoby umocowane do reprezentowania Zamawiającego - pod rygorem odmowy zapłaty za wykonane prace.   </w:t>
      </w:r>
    </w:p>
    <w:p w14:paraId="213B0E4B" w14:textId="77777777" w:rsidR="0039159D" w:rsidRPr="0039159D" w:rsidRDefault="003F2AE5" w:rsidP="0039159D">
      <w:pPr>
        <w:pStyle w:val="Akapitzlist"/>
        <w:numPr>
          <w:ilvl w:val="0"/>
          <w:numId w:val="34"/>
        </w:numPr>
        <w:autoSpaceDE w:val="0"/>
        <w:autoSpaceDN w:val="0"/>
        <w:spacing w:line="276" w:lineRule="auto"/>
        <w:ind w:left="284" w:hanging="284"/>
        <w:jc w:val="both"/>
        <w:rPr>
          <w:rFonts w:ascii="Cambria" w:hAnsi="Cambria" w:cs="Calibri"/>
          <w:strike/>
          <w:color w:val="FF0000"/>
        </w:rPr>
      </w:pPr>
      <w:r w:rsidRPr="0039159D">
        <w:rPr>
          <w:rFonts w:ascii="Cambria" w:hAnsi="Cambria" w:cs="Cambria"/>
        </w:rPr>
        <w:t xml:space="preserve">Wykonawca wraz z dokumentacją projektową </w:t>
      </w:r>
      <w:r w:rsidRPr="0039159D">
        <w:rPr>
          <w:rFonts w:ascii="Cambria" w:hAnsi="Cambria" w:cs="Calibri"/>
        </w:rPr>
        <w:t xml:space="preserve">złoży Zamawiającemu kosztorys wskazujący sposób wyliczenia ceny ofertowej robót budowlanych z podziałem na branże i zakres rzeczowy zamówienia, z wyszczególnieniem zastosowanych w kosztorysie ofertowym składników cenotwórczych (stawka r-g w zł; </w:t>
      </w:r>
      <w:proofErr w:type="spellStart"/>
      <w:r w:rsidRPr="0039159D">
        <w:rPr>
          <w:rFonts w:ascii="Cambria" w:hAnsi="Cambria" w:cs="Calibri"/>
        </w:rPr>
        <w:t>Kp</w:t>
      </w:r>
      <w:proofErr w:type="spellEnd"/>
      <w:r w:rsidRPr="0039159D">
        <w:rPr>
          <w:rFonts w:ascii="Cambria" w:hAnsi="Cambria" w:cs="Calibri"/>
        </w:rPr>
        <w:t xml:space="preserve"> - koszty pośrednie w % od R i S; </w:t>
      </w:r>
      <w:proofErr w:type="spellStart"/>
      <w:r w:rsidRPr="0039159D">
        <w:rPr>
          <w:rFonts w:ascii="Cambria" w:hAnsi="Cambria" w:cs="Calibri"/>
        </w:rPr>
        <w:t>Kz</w:t>
      </w:r>
      <w:proofErr w:type="spellEnd"/>
      <w:r w:rsidRPr="0039159D">
        <w:rPr>
          <w:rFonts w:ascii="Cambria" w:hAnsi="Cambria" w:cs="Calibri"/>
        </w:rPr>
        <w:t xml:space="preserve"> – koszty zakupu w % od M; Z- zysk w % od R, S, </w:t>
      </w:r>
      <w:proofErr w:type="spellStart"/>
      <w:r w:rsidRPr="0039159D">
        <w:rPr>
          <w:rFonts w:ascii="Cambria" w:hAnsi="Cambria" w:cs="Calibri"/>
        </w:rPr>
        <w:t>Kp</w:t>
      </w:r>
      <w:proofErr w:type="spellEnd"/>
      <w:r w:rsidRPr="0039159D">
        <w:rPr>
          <w:rFonts w:ascii="Cambria" w:hAnsi="Cambria" w:cs="Calibri"/>
        </w:rPr>
        <w:t>).</w:t>
      </w:r>
    </w:p>
    <w:p w14:paraId="53307BDF" w14:textId="17D50368" w:rsidR="003F2AE5" w:rsidRPr="0039159D" w:rsidRDefault="003F2AE5" w:rsidP="0039159D">
      <w:pPr>
        <w:pStyle w:val="Akapitzlist"/>
        <w:numPr>
          <w:ilvl w:val="0"/>
          <w:numId w:val="34"/>
        </w:numPr>
        <w:autoSpaceDE w:val="0"/>
        <w:autoSpaceDN w:val="0"/>
        <w:spacing w:line="276" w:lineRule="auto"/>
        <w:ind w:left="284" w:hanging="284"/>
        <w:jc w:val="both"/>
        <w:rPr>
          <w:rFonts w:ascii="Cambria" w:hAnsi="Cambria" w:cs="Calibri"/>
          <w:strike/>
          <w:color w:val="FF0000"/>
        </w:rPr>
      </w:pPr>
      <w:r w:rsidRPr="0039159D">
        <w:rPr>
          <w:rFonts w:ascii="Cambria" w:hAnsi="Cambria" w:cs="Calibri"/>
        </w:rPr>
        <w:t xml:space="preserve">Kosztorys, o którym mowa w ust. </w:t>
      </w:r>
      <w:r w:rsidR="00A41312">
        <w:rPr>
          <w:rFonts w:ascii="Cambria" w:hAnsi="Cambria" w:cs="Calibri"/>
        </w:rPr>
        <w:t>5</w:t>
      </w:r>
      <w:r w:rsidRPr="0039159D">
        <w:rPr>
          <w:rFonts w:ascii="Cambria" w:hAnsi="Cambria" w:cs="Calibri"/>
        </w:rPr>
        <w:t xml:space="preserve">, będzie służył do obliczenia należnego wynagrodzenia Wykonawcy, w szczególności w przypadku: </w:t>
      </w:r>
    </w:p>
    <w:p w14:paraId="060CF50E" w14:textId="04AE5E5D" w:rsidR="003F2AE5" w:rsidRPr="005B52EF" w:rsidRDefault="00550C05" w:rsidP="00AD4F4C">
      <w:pPr>
        <w:pStyle w:val="Akapitzlist"/>
        <w:numPr>
          <w:ilvl w:val="0"/>
          <w:numId w:val="33"/>
        </w:numPr>
        <w:tabs>
          <w:tab w:val="left" w:pos="709"/>
        </w:tabs>
        <w:autoSpaceDE w:val="0"/>
        <w:autoSpaceDN w:val="0"/>
        <w:spacing w:line="276" w:lineRule="auto"/>
        <w:ind w:left="709" w:hanging="283"/>
        <w:jc w:val="both"/>
        <w:rPr>
          <w:rFonts w:ascii="Cambria" w:hAnsi="Cambria" w:cs="Calibri"/>
        </w:rPr>
      </w:pPr>
      <w:r w:rsidRPr="005B52EF">
        <w:rPr>
          <w:rFonts w:ascii="Cambria" w:hAnsi="Cambria" w:cs="Calibri"/>
        </w:rPr>
        <w:t>odstąpienia</w:t>
      </w:r>
      <w:r w:rsidR="003F2AE5" w:rsidRPr="005B52EF">
        <w:rPr>
          <w:rFonts w:ascii="Cambria" w:hAnsi="Cambria" w:cs="Calibri"/>
        </w:rPr>
        <w:t xml:space="preserve"> od umowy, </w:t>
      </w:r>
    </w:p>
    <w:p w14:paraId="3A21C1CC" w14:textId="77777777" w:rsidR="003F2AE5" w:rsidRPr="005B52EF" w:rsidRDefault="003F2AE5" w:rsidP="00AD4F4C">
      <w:pPr>
        <w:pStyle w:val="Akapitzlist"/>
        <w:numPr>
          <w:ilvl w:val="0"/>
          <w:numId w:val="33"/>
        </w:numPr>
        <w:tabs>
          <w:tab w:val="left" w:pos="709"/>
        </w:tabs>
        <w:autoSpaceDE w:val="0"/>
        <w:autoSpaceDN w:val="0"/>
        <w:spacing w:line="276" w:lineRule="auto"/>
        <w:ind w:left="709" w:hanging="283"/>
        <w:jc w:val="both"/>
        <w:rPr>
          <w:rFonts w:ascii="Cambria" w:hAnsi="Cambria" w:cs="Calibri"/>
        </w:rPr>
      </w:pPr>
      <w:r w:rsidRPr="005B52EF">
        <w:rPr>
          <w:rFonts w:ascii="Cambria" w:hAnsi="Cambria" w:cs="Calibri"/>
        </w:rPr>
        <w:t xml:space="preserve">rezygnacji z wykonania części przedmiotu umowy - zgodnie z ust. 4, </w:t>
      </w:r>
    </w:p>
    <w:p w14:paraId="3C14934A" w14:textId="77777777" w:rsidR="003F2AE5" w:rsidRPr="005B52EF" w:rsidRDefault="003F2AE5" w:rsidP="00AD4F4C">
      <w:pPr>
        <w:pStyle w:val="Akapitzlist"/>
        <w:numPr>
          <w:ilvl w:val="0"/>
          <w:numId w:val="33"/>
        </w:numPr>
        <w:tabs>
          <w:tab w:val="left" w:pos="709"/>
        </w:tabs>
        <w:autoSpaceDE w:val="0"/>
        <w:autoSpaceDN w:val="0"/>
        <w:spacing w:line="276" w:lineRule="auto"/>
        <w:ind w:left="709" w:hanging="283"/>
        <w:jc w:val="both"/>
        <w:rPr>
          <w:rFonts w:ascii="Cambria" w:hAnsi="Cambria" w:cs="Calibri"/>
        </w:rPr>
      </w:pPr>
      <w:r w:rsidRPr="005B52EF">
        <w:rPr>
          <w:rFonts w:ascii="Cambria" w:hAnsi="Cambria" w:cs="Calibri"/>
        </w:rPr>
        <w:t xml:space="preserve">zlecenia robót nieujętych w PFU – zgodnie z ust. 5; </w:t>
      </w:r>
    </w:p>
    <w:p w14:paraId="7C635219" w14:textId="77777777" w:rsidR="003F2AE5" w:rsidRPr="005B52EF" w:rsidRDefault="003F2AE5" w:rsidP="00AD4F4C">
      <w:pPr>
        <w:pStyle w:val="Akapitzlist"/>
        <w:numPr>
          <w:ilvl w:val="0"/>
          <w:numId w:val="33"/>
        </w:numPr>
        <w:tabs>
          <w:tab w:val="left" w:pos="709"/>
        </w:tabs>
        <w:autoSpaceDE w:val="0"/>
        <w:autoSpaceDN w:val="0"/>
        <w:spacing w:line="276" w:lineRule="auto"/>
        <w:ind w:left="709" w:hanging="283"/>
        <w:jc w:val="both"/>
        <w:rPr>
          <w:rFonts w:ascii="Cambria" w:hAnsi="Cambria" w:cs="Calibri"/>
        </w:rPr>
      </w:pPr>
      <w:r w:rsidRPr="005B52EF">
        <w:rPr>
          <w:rFonts w:ascii="Cambria" w:hAnsi="Cambria" w:cs="Calibri"/>
        </w:rPr>
        <w:t>robót zamiennych (wystąpienia równolegle sytuacji określonej w ust. 4 i 5).</w:t>
      </w:r>
    </w:p>
    <w:p w14:paraId="22DC0381" w14:textId="77777777" w:rsidR="0039159D" w:rsidRDefault="003F2AE5" w:rsidP="0039159D">
      <w:pPr>
        <w:pStyle w:val="Akapitzlist"/>
        <w:numPr>
          <w:ilvl w:val="0"/>
          <w:numId w:val="34"/>
        </w:numPr>
        <w:autoSpaceDE w:val="0"/>
        <w:autoSpaceDN w:val="0"/>
        <w:spacing w:line="276" w:lineRule="auto"/>
        <w:ind w:left="284" w:hanging="284"/>
        <w:jc w:val="both"/>
        <w:rPr>
          <w:rFonts w:ascii="Cambria" w:hAnsi="Cambria"/>
        </w:rPr>
      </w:pPr>
      <w:r w:rsidRPr="005B52EF">
        <w:rPr>
          <w:rFonts w:ascii="Cambria" w:hAnsi="Cambria"/>
        </w:rPr>
        <w:t xml:space="preserve">Kosztorys, o którym mowa w ust. </w:t>
      </w:r>
      <w:r>
        <w:rPr>
          <w:rFonts w:ascii="Cambria" w:hAnsi="Cambria"/>
        </w:rPr>
        <w:t>6</w:t>
      </w:r>
      <w:r w:rsidRPr="005B52EF">
        <w:rPr>
          <w:rFonts w:ascii="Cambria" w:hAnsi="Cambria"/>
        </w:rPr>
        <w:t>, wskazuje sposób kalkulacji wynagrodzenia ryczałtowego (uwzględniający wszystkie przewidziane przedmiotem zamówienia branże).</w:t>
      </w:r>
    </w:p>
    <w:p w14:paraId="18FDFC68" w14:textId="60C01215" w:rsidR="003F2AE5" w:rsidRPr="0039159D" w:rsidRDefault="003F2AE5" w:rsidP="0039159D">
      <w:pPr>
        <w:pStyle w:val="Akapitzlist"/>
        <w:numPr>
          <w:ilvl w:val="0"/>
          <w:numId w:val="34"/>
        </w:numPr>
        <w:autoSpaceDE w:val="0"/>
        <w:autoSpaceDN w:val="0"/>
        <w:spacing w:line="276" w:lineRule="auto"/>
        <w:ind w:left="284" w:hanging="284"/>
        <w:jc w:val="both"/>
        <w:rPr>
          <w:rFonts w:ascii="Cambria" w:hAnsi="Cambria"/>
        </w:rPr>
      </w:pPr>
      <w:r w:rsidRPr="0039159D">
        <w:rPr>
          <w:rFonts w:ascii="Cambria" w:hAnsi="Cambria" w:cs="Calibri"/>
        </w:rPr>
        <w:t xml:space="preserve">W przypadku, gdyby ceny robót dodatkowych określonych w ust. </w:t>
      </w:r>
      <w:r w:rsidR="00A41312">
        <w:rPr>
          <w:rFonts w:ascii="Cambria" w:hAnsi="Cambria" w:cs="Calibri"/>
        </w:rPr>
        <w:t>6</w:t>
      </w:r>
      <w:r w:rsidR="00A41312" w:rsidRPr="0039159D">
        <w:rPr>
          <w:rFonts w:ascii="Cambria" w:hAnsi="Cambria" w:cs="Calibri"/>
        </w:rPr>
        <w:t xml:space="preserve"> </w:t>
      </w:r>
      <w:r w:rsidRPr="0039159D">
        <w:rPr>
          <w:rFonts w:ascii="Cambria" w:hAnsi="Cambria" w:cs="Calibri"/>
        </w:rPr>
        <w:t xml:space="preserve">pkt 3) nie były objęte kosztorysem, o którym mowa w ust. </w:t>
      </w:r>
      <w:r w:rsidR="00A41312">
        <w:rPr>
          <w:rFonts w:ascii="Cambria" w:hAnsi="Cambria" w:cs="Calibri"/>
        </w:rPr>
        <w:t>6</w:t>
      </w:r>
      <w:r w:rsidRPr="0039159D">
        <w:rPr>
          <w:rFonts w:ascii="Cambria" w:hAnsi="Cambria" w:cs="Calibri"/>
        </w:rPr>
        <w:t>, przy rozliczeniu ob</w:t>
      </w:r>
      <w:r w:rsidR="00A41312">
        <w:rPr>
          <w:rFonts w:ascii="Cambria" w:hAnsi="Cambria" w:cs="Calibri"/>
        </w:rPr>
        <w:t>o</w:t>
      </w:r>
      <w:r w:rsidRPr="0039159D">
        <w:rPr>
          <w:rFonts w:ascii="Cambria" w:hAnsi="Cambria" w:cs="Calibri"/>
        </w:rPr>
        <w:t>wiązywać będą następujące zasady:</w:t>
      </w:r>
    </w:p>
    <w:p w14:paraId="62C8DAE0" w14:textId="43829AA0" w:rsidR="003F2AE5" w:rsidRPr="005B52EF" w:rsidRDefault="003F2AE5" w:rsidP="00AD4F4C">
      <w:pPr>
        <w:pStyle w:val="Jasnasiatkaakcent32"/>
        <w:numPr>
          <w:ilvl w:val="2"/>
          <w:numId w:val="29"/>
        </w:numPr>
        <w:autoSpaceDE w:val="0"/>
        <w:autoSpaceDN w:val="0"/>
        <w:adjustRightInd w:val="0"/>
        <w:spacing w:after="0"/>
        <w:ind w:left="709" w:hanging="283"/>
        <w:jc w:val="both"/>
        <w:rPr>
          <w:rFonts w:ascii="Cambria" w:eastAsia="Verdana" w:hAnsi="Cambria" w:cs="Calibri"/>
          <w:sz w:val="24"/>
          <w:szCs w:val="24"/>
        </w:rPr>
      </w:pPr>
      <w:r w:rsidRPr="005B52EF">
        <w:rPr>
          <w:rFonts w:ascii="Cambria" w:hAnsi="Cambria" w:cs="Calibri"/>
          <w:sz w:val="24"/>
          <w:szCs w:val="24"/>
        </w:rPr>
        <w:t xml:space="preserve">roboty dodatkowe zostaną rozliczone w oparciu o kosztorysy sporządzone przez Wykonawcę </w:t>
      </w:r>
      <w:r w:rsidRPr="005B52EF">
        <w:rPr>
          <w:rFonts w:ascii="Cambria" w:eastAsia="Verdana" w:hAnsi="Cambria" w:cs="Calibri"/>
          <w:sz w:val="24"/>
          <w:szCs w:val="24"/>
        </w:rPr>
        <w:t>wykonanymi metodą szczegółową lub uproszczoną, sporządzonymi na podstawie potwierdzonego przez Inspektora Nadzoru przedmiaru robót oraz według danych wyjściowych do kosztorysowania (Stawka roboczogodziny, Koszty zakupu materiałów (</w:t>
      </w:r>
      <w:proofErr w:type="spellStart"/>
      <w:r w:rsidRPr="005B52EF">
        <w:rPr>
          <w:rFonts w:ascii="Cambria" w:eastAsia="Verdana" w:hAnsi="Cambria" w:cs="Calibri"/>
          <w:sz w:val="24"/>
          <w:szCs w:val="24"/>
        </w:rPr>
        <w:t>Kz</w:t>
      </w:r>
      <w:proofErr w:type="spellEnd"/>
      <w:r w:rsidRPr="005B52EF">
        <w:rPr>
          <w:rFonts w:ascii="Cambria" w:eastAsia="Verdana" w:hAnsi="Cambria" w:cs="Calibri"/>
          <w:sz w:val="24"/>
          <w:szCs w:val="24"/>
        </w:rPr>
        <w:t>), Koszty pośrednie od R+S (</w:t>
      </w:r>
      <w:proofErr w:type="spellStart"/>
      <w:r w:rsidRPr="005B52EF">
        <w:rPr>
          <w:rFonts w:ascii="Cambria" w:eastAsia="Verdana" w:hAnsi="Cambria" w:cs="Calibri"/>
          <w:sz w:val="24"/>
          <w:szCs w:val="24"/>
        </w:rPr>
        <w:t>Kp</w:t>
      </w:r>
      <w:proofErr w:type="spellEnd"/>
      <w:r w:rsidRPr="005B52EF">
        <w:rPr>
          <w:rFonts w:ascii="Cambria" w:eastAsia="Verdana" w:hAnsi="Cambria" w:cs="Calibri"/>
          <w:sz w:val="24"/>
          <w:szCs w:val="24"/>
        </w:rPr>
        <w:t xml:space="preserve">), Zysk od </w:t>
      </w:r>
      <w:proofErr w:type="spellStart"/>
      <w:r w:rsidRPr="005B52EF">
        <w:rPr>
          <w:rFonts w:ascii="Cambria" w:eastAsia="Verdana" w:hAnsi="Cambria" w:cs="Calibri"/>
          <w:sz w:val="24"/>
          <w:szCs w:val="24"/>
        </w:rPr>
        <w:t>R+S+Kp</w:t>
      </w:r>
      <w:proofErr w:type="spellEnd"/>
      <w:r w:rsidRPr="005B52EF">
        <w:rPr>
          <w:rFonts w:ascii="Cambria" w:eastAsia="Verdana" w:hAnsi="Cambria" w:cs="Calibri"/>
          <w:sz w:val="24"/>
          <w:szCs w:val="24"/>
        </w:rPr>
        <w:t xml:space="preserve">), jak w kosztorysie, o którym mowa w ust. </w:t>
      </w:r>
      <w:r w:rsidR="004B548D">
        <w:rPr>
          <w:rFonts w:ascii="Cambria" w:eastAsia="Verdana" w:hAnsi="Cambria" w:cs="Calibri"/>
          <w:sz w:val="24"/>
          <w:szCs w:val="24"/>
        </w:rPr>
        <w:t>5</w:t>
      </w:r>
      <w:r w:rsidRPr="005B52EF">
        <w:rPr>
          <w:rFonts w:ascii="Cambria" w:eastAsia="Verdana" w:hAnsi="Cambria" w:cs="Calibri"/>
          <w:sz w:val="24"/>
          <w:szCs w:val="24"/>
        </w:rPr>
        <w:t>;</w:t>
      </w:r>
    </w:p>
    <w:p w14:paraId="4E81ACF3" w14:textId="77777777" w:rsidR="003F2AE5" w:rsidRPr="005B52EF" w:rsidRDefault="003F2AE5" w:rsidP="00AD4F4C">
      <w:pPr>
        <w:pStyle w:val="Jasnasiatkaakcent32"/>
        <w:numPr>
          <w:ilvl w:val="2"/>
          <w:numId w:val="29"/>
        </w:numPr>
        <w:autoSpaceDE w:val="0"/>
        <w:autoSpaceDN w:val="0"/>
        <w:adjustRightInd w:val="0"/>
        <w:spacing w:after="0"/>
        <w:ind w:left="709" w:hanging="283"/>
        <w:jc w:val="both"/>
        <w:rPr>
          <w:rFonts w:ascii="Cambria" w:eastAsia="Verdana" w:hAnsi="Cambria" w:cs="Calibri"/>
          <w:sz w:val="24"/>
          <w:szCs w:val="24"/>
        </w:rPr>
      </w:pPr>
      <w:r w:rsidRPr="005B52EF">
        <w:rPr>
          <w:rFonts w:ascii="Cambria" w:eastAsia="Verdana" w:hAnsi="Cambria" w:cs="Calibri"/>
          <w:sz w:val="24"/>
          <w:szCs w:val="24"/>
        </w:rPr>
        <w:t xml:space="preserve">ceny materiałów będą przyjmowane według ceny z faktury zakupu (cena po upuście, jeżeli taka na fakturze występuje) jednak w wysokości nie wyższej niż </w:t>
      </w:r>
      <w:r>
        <w:rPr>
          <w:rFonts w:ascii="Cambria" w:eastAsia="Verdana" w:hAnsi="Cambria" w:cs="Calibri"/>
          <w:sz w:val="24"/>
          <w:szCs w:val="24"/>
        </w:rPr>
        <w:t>9</w:t>
      </w:r>
      <w:r w:rsidRPr="005B52EF">
        <w:rPr>
          <w:rFonts w:ascii="Cambria" w:eastAsia="Verdana" w:hAnsi="Cambria" w:cs="Calibri"/>
          <w:sz w:val="24"/>
          <w:szCs w:val="24"/>
        </w:rPr>
        <w:t xml:space="preserve">0 % średniej ceny z aktualnego w dniu rozliczenia wydawnictwa </w:t>
      </w:r>
      <w:proofErr w:type="spellStart"/>
      <w:proofErr w:type="gramStart"/>
      <w:r w:rsidRPr="005B52EF">
        <w:rPr>
          <w:rFonts w:ascii="Cambria" w:eastAsia="Verdana" w:hAnsi="Cambria" w:cs="Calibri"/>
          <w:sz w:val="24"/>
          <w:szCs w:val="24"/>
        </w:rPr>
        <w:t>Sekocenbud</w:t>
      </w:r>
      <w:proofErr w:type="spellEnd"/>
      <w:r w:rsidRPr="005B52EF">
        <w:rPr>
          <w:rFonts w:ascii="Cambria" w:eastAsia="Verdana" w:hAnsi="Cambria" w:cs="Calibri"/>
          <w:sz w:val="24"/>
          <w:szCs w:val="24"/>
        </w:rPr>
        <w:t>;.</w:t>
      </w:r>
      <w:proofErr w:type="gramEnd"/>
    </w:p>
    <w:p w14:paraId="5FD4BD7E" w14:textId="77777777" w:rsidR="003F2AE5" w:rsidRPr="005B52EF" w:rsidRDefault="003F2AE5" w:rsidP="00AD4F4C">
      <w:pPr>
        <w:pStyle w:val="Jasnasiatkaakcent32"/>
        <w:numPr>
          <w:ilvl w:val="2"/>
          <w:numId w:val="29"/>
        </w:numPr>
        <w:autoSpaceDE w:val="0"/>
        <w:autoSpaceDN w:val="0"/>
        <w:adjustRightInd w:val="0"/>
        <w:spacing w:after="0"/>
        <w:ind w:left="709" w:hanging="283"/>
        <w:jc w:val="both"/>
        <w:rPr>
          <w:rFonts w:ascii="Cambria" w:eastAsia="Verdana" w:hAnsi="Cambria" w:cs="Calibri"/>
          <w:sz w:val="24"/>
          <w:szCs w:val="24"/>
        </w:rPr>
      </w:pPr>
      <w:r w:rsidRPr="005B52EF">
        <w:rPr>
          <w:rFonts w:ascii="Cambria" w:eastAsia="Verdana" w:hAnsi="Cambria" w:cs="Calibri"/>
          <w:sz w:val="24"/>
          <w:szCs w:val="24"/>
        </w:rPr>
        <w:t xml:space="preserve">ceny sprzętu będą przyjmowane według ceny z faktury zakupu (cena po upuście, jeżeli taka na fakturze występuje) jednak w wysokości nie wyższej niż </w:t>
      </w:r>
      <w:r>
        <w:rPr>
          <w:rFonts w:ascii="Cambria" w:eastAsia="Verdana" w:hAnsi="Cambria" w:cs="Calibri"/>
          <w:sz w:val="24"/>
          <w:szCs w:val="24"/>
        </w:rPr>
        <w:t>9</w:t>
      </w:r>
      <w:r w:rsidRPr="00F2541C">
        <w:rPr>
          <w:rFonts w:ascii="Cambria" w:eastAsia="Verdana" w:hAnsi="Cambria" w:cs="Calibri"/>
          <w:sz w:val="24"/>
          <w:szCs w:val="24"/>
        </w:rPr>
        <w:t>0</w:t>
      </w:r>
      <w:r w:rsidRPr="005B52EF">
        <w:rPr>
          <w:rFonts w:ascii="Cambria" w:eastAsia="Verdana" w:hAnsi="Cambria" w:cs="Calibri"/>
          <w:sz w:val="24"/>
          <w:szCs w:val="24"/>
        </w:rPr>
        <w:t xml:space="preserve"> % średniej ceny z aktualnego w dniu rozliczenia wydawnictwa </w:t>
      </w:r>
      <w:proofErr w:type="spellStart"/>
      <w:r w:rsidRPr="005B52EF">
        <w:rPr>
          <w:rFonts w:ascii="Cambria" w:eastAsia="Verdana" w:hAnsi="Cambria" w:cs="Calibri"/>
          <w:sz w:val="24"/>
          <w:szCs w:val="24"/>
        </w:rPr>
        <w:t>Sekocenbud</w:t>
      </w:r>
      <w:proofErr w:type="spellEnd"/>
      <w:r w:rsidRPr="005B52EF">
        <w:rPr>
          <w:rFonts w:ascii="Cambria" w:eastAsia="Verdana" w:hAnsi="Cambria" w:cs="Calibri"/>
          <w:sz w:val="24"/>
          <w:szCs w:val="24"/>
        </w:rPr>
        <w:t>;</w:t>
      </w:r>
    </w:p>
    <w:p w14:paraId="7F767518" w14:textId="77777777" w:rsidR="003F2AE5" w:rsidRPr="005B52EF" w:rsidRDefault="003F2AE5" w:rsidP="00AD4F4C">
      <w:pPr>
        <w:pStyle w:val="Jasnasiatkaakcent32"/>
        <w:numPr>
          <w:ilvl w:val="2"/>
          <w:numId w:val="29"/>
        </w:numPr>
        <w:autoSpaceDE w:val="0"/>
        <w:autoSpaceDN w:val="0"/>
        <w:adjustRightInd w:val="0"/>
        <w:spacing w:after="0"/>
        <w:ind w:left="709" w:hanging="283"/>
        <w:jc w:val="both"/>
        <w:rPr>
          <w:rFonts w:ascii="Cambria" w:eastAsia="Verdana" w:hAnsi="Cambria" w:cs="Calibri"/>
          <w:sz w:val="24"/>
          <w:szCs w:val="24"/>
        </w:rPr>
      </w:pPr>
      <w:r w:rsidRPr="005B52EF">
        <w:rPr>
          <w:rFonts w:ascii="Cambria" w:eastAsia="Verdana" w:hAnsi="Cambria" w:cs="Calibri"/>
          <w:sz w:val="24"/>
          <w:szCs w:val="24"/>
        </w:rPr>
        <w:t>do wyceny robót metodą szczegółową lub uproszczoną należy stosować, zachowując kolejność jak w zapisie: KNR, KNNR i kalkulacje własne.</w:t>
      </w:r>
    </w:p>
    <w:p w14:paraId="7E771040" w14:textId="2A3299AB" w:rsidR="003F2AE5" w:rsidRPr="005B52EF" w:rsidRDefault="003F2AE5" w:rsidP="0039159D">
      <w:pPr>
        <w:pStyle w:val="Jasnasiatkaakcent32"/>
        <w:numPr>
          <w:ilvl w:val="0"/>
          <w:numId w:val="34"/>
        </w:numPr>
        <w:autoSpaceDE w:val="0"/>
        <w:autoSpaceDN w:val="0"/>
        <w:adjustRightInd w:val="0"/>
        <w:spacing w:after="0"/>
        <w:ind w:left="284" w:hanging="284"/>
        <w:jc w:val="both"/>
        <w:rPr>
          <w:rFonts w:ascii="Cambria" w:hAnsi="Cambria" w:cs="Calibri"/>
          <w:sz w:val="24"/>
          <w:szCs w:val="24"/>
        </w:rPr>
      </w:pPr>
      <w:r w:rsidRPr="005B52EF">
        <w:rPr>
          <w:rFonts w:ascii="Cambria" w:hAnsi="Cambria" w:cs="Calibri"/>
          <w:sz w:val="24"/>
          <w:szCs w:val="24"/>
        </w:rPr>
        <w:t xml:space="preserve">Ewentualne roboty dodatkowe, tj. nieobjęte PFU lub Dokumentacją </w:t>
      </w:r>
      <w:r>
        <w:rPr>
          <w:rFonts w:ascii="Cambria" w:hAnsi="Cambria" w:cs="Calibri"/>
          <w:sz w:val="24"/>
          <w:szCs w:val="24"/>
        </w:rPr>
        <w:t>P</w:t>
      </w:r>
      <w:r w:rsidRPr="005B52EF">
        <w:rPr>
          <w:rFonts w:ascii="Cambria" w:hAnsi="Cambria" w:cs="Calibri"/>
          <w:sz w:val="24"/>
          <w:szCs w:val="24"/>
        </w:rPr>
        <w:t xml:space="preserve">rojektową, realizowane będą w wyniku zmiany umowy, o których mowa w art. 455 ust. 1 pkt. 1, 3 i 4 oraz ust. 2 ustawy Prawo Zamówień Publicznych. </w:t>
      </w:r>
    </w:p>
    <w:p w14:paraId="2CCD2ED6" w14:textId="4454CD0E" w:rsidR="0039159D" w:rsidRDefault="003F2AE5" w:rsidP="0039159D">
      <w:pPr>
        <w:pStyle w:val="Jasnasiatkaakcent32"/>
        <w:numPr>
          <w:ilvl w:val="0"/>
          <w:numId w:val="34"/>
        </w:numPr>
        <w:autoSpaceDE w:val="0"/>
        <w:autoSpaceDN w:val="0"/>
        <w:adjustRightInd w:val="0"/>
        <w:spacing w:after="0"/>
        <w:ind w:left="284" w:hanging="426"/>
        <w:jc w:val="both"/>
        <w:rPr>
          <w:rFonts w:ascii="Cambria" w:hAnsi="Cambria" w:cs="Calibri"/>
          <w:sz w:val="24"/>
          <w:szCs w:val="24"/>
        </w:rPr>
      </w:pPr>
      <w:r w:rsidRPr="005B52EF">
        <w:rPr>
          <w:rFonts w:ascii="Cambria" w:hAnsi="Cambria" w:cs="Calibri"/>
          <w:sz w:val="24"/>
          <w:szCs w:val="24"/>
        </w:rPr>
        <w:t xml:space="preserve">Rozpoczęcie wykonywania robót, o których mowa w ust. </w:t>
      </w:r>
      <w:r w:rsidR="004B548D">
        <w:rPr>
          <w:rFonts w:ascii="Cambria" w:hAnsi="Cambria" w:cs="Calibri"/>
          <w:sz w:val="24"/>
          <w:szCs w:val="24"/>
        </w:rPr>
        <w:t>9</w:t>
      </w:r>
      <w:r>
        <w:rPr>
          <w:rFonts w:ascii="Cambria" w:hAnsi="Cambria" w:cs="Calibri"/>
          <w:sz w:val="24"/>
          <w:szCs w:val="24"/>
        </w:rPr>
        <w:t>,</w:t>
      </w:r>
      <w:r w:rsidRPr="005B52EF">
        <w:rPr>
          <w:rFonts w:ascii="Cambria" w:hAnsi="Cambria" w:cs="Calibri"/>
          <w:sz w:val="24"/>
          <w:szCs w:val="24"/>
        </w:rPr>
        <w:t xml:space="preserve"> może nastąpić jedynie na podstawie protokołu konieczności, potwierdzonego pisemnie przez Inspektora nadzoru i samego Zamawiającego oraz zawarciu stosownej zmiany do umowy. Bez zatwierdzenia protokołu konieczności przez Zamawiającego oraz zawarcia stosownej zmiany do umowy, Wykonawca nie może rozpocząć wykonywania robót dodatkowych. </w:t>
      </w:r>
    </w:p>
    <w:p w14:paraId="41A9EC12" w14:textId="77777777" w:rsidR="0039159D" w:rsidRDefault="003F2AE5" w:rsidP="0039159D">
      <w:pPr>
        <w:pStyle w:val="Jasnasiatkaakcent32"/>
        <w:numPr>
          <w:ilvl w:val="0"/>
          <w:numId w:val="34"/>
        </w:numPr>
        <w:autoSpaceDE w:val="0"/>
        <w:autoSpaceDN w:val="0"/>
        <w:adjustRightInd w:val="0"/>
        <w:spacing w:after="0"/>
        <w:ind w:left="284" w:hanging="426"/>
        <w:jc w:val="both"/>
        <w:rPr>
          <w:rFonts w:ascii="Cambria" w:hAnsi="Cambria" w:cs="Calibri"/>
          <w:sz w:val="24"/>
          <w:szCs w:val="24"/>
        </w:rPr>
      </w:pPr>
      <w:r w:rsidRPr="0039159D">
        <w:rPr>
          <w:rFonts w:ascii="Cambria" w:hAnsi="Cambria" w:cs="Calibri"/>
          <w:sz w:val="24"/>
          <w:szCs w:val="24"/>
        </w:rPr>
        <w:lastRenderedPageBreak/>
        <w:t xml:space="preserve">Bez uprzedniej zgody Zamawiającego mogą być wykonywane jedynie prace niezbędne ze względu na bezpieczeństwo lub konieczność zapobieżenia awarii. </w:t>
      </w:r>
    </w:p>
    <w:p w14:paraId="0B56FA05" w14:textId="77777777" w:rsidR="0039159D" w:rsidRDefault="003F2AE5" w:rsidP="0039159D">
      <w:pPr>
        <w:pStyle w:val="Jasnasiatkaakcent32"/>
        <w:numPr>
          <w:ilvl w:val="0"/>
          <w:numId w:val="34"/>
        </w:numPr>
        <w:autoSpaceDE w:val="0"/>
        <w:autoSpaceDN w:val="0"/>
        <w:adjustRightInd w:val="0"/>
        <w:spacing w:after="0"/>
        <w:ind w:left="284" w:hanging="426"/>
        <w:jc w:val="both"/>
        <w:rPr>
          <w:rFonts w:ascii="Cambria" w:hAnsi="Cambria" w:cs="Calibri"/>
          <w:sz w:val="24"/>
          <w:szCs w:val="24"/>
        </w:rPr>
      </w:pPr>
      <w:r w:rsidRPr="0039159D">
        <w:rPr>
          <w:rFonts w:ascii="Cambria" w:hAnsi="Cambria" w:cs="Calibri"/>
          <w:sz w:val="24"/>
          <w:szCs w:val="24"/>
        </w:rPr>
        <w:t xml:space="preserve">Spisany przez Strony protokół konieczności zawierający zakres robót, stanowić będzie podstawę do zawarcia aneksu do umowy. Roboty nie ujęte w protokole konieczności nie podlegają zapłacie. </w:t>
      </w:r>
    </w:p>
    <w:p w14:paraId="79EC0ACE" w14:textId="77777777" w:rsidR="0039159D" w:rsidRDefault="003F2AE5" w:rsidP="0039159D">
      <w:pPr>
        <w:pStyle w:val="Jasnasiatkaakcent32"/>
        <w:numPr>
          <w:ilvl w:val="0"/>
          <w:numId w:val="34"/>
        </w:numPr>
        <w:autoSpaceDE w:val="0"/>
        <w:autoSpaceDN w:val="0"/>
        <w:adjustRightInd w:val="0"/>
        <w:spacing w:after="0"/>
        <w:ind w:left="284" w:hanging="426"/>
        <w:jc w:val="both"/>
        <w:rPr>
          <w:rFonts w:ascii="Cambria" w:hAnsi="Cambria" w:cs="Calibri"/>
          <w:sz w:val="24"/>
          <w:szCs w:val="24"/>
        </w:rPr>
      </w:pPr>
      <w:r w:rsidRPr="0039159D">
        <w:rPr>
          <w:rFonts w:ascii="Cambria" w:hAnsi="Cambria" w:cs="Calibri"/>
          <w:sz w:val="24"/>
          <w:szCs w:val="24"/>
        </w:rPr>
        <w:t>Wszelkie składniki dotyczące ustalania cen, przyjęte przez Wykonawcę do wyceny oferty stanowiącej Przedmiot umowy są stałe i nie podlegają zmianom w trakcie obowiązywania umowy oraz będą stosowane do wyceny zamówień dodatkowych, które mogą wystąpić w trakcie realizacji zamówienia. Wykonawca zobowiązany jest wykonać zamówienia dodatkowe przy jednoczesnym zachowaniu tych samych norm, standardów i parametrów technicznych co w zamówieniu podstawowym.</w:t>
      </w:r>
    </w:p>
    <w:p w14:paraId="081C4C52" w14:textId="3C328A2F" w:rsidR="003F2AE5" w:rsidRPr="0039159D" w:rsidRDefault="003F2AE5" w:rsidP="0039159D">
      <w:pPr>
        <w:pStyle w:val="Jasnasiatkaakcent32"/>
        <w:numPr>
          <w:ilvl w:val="0"/>
          <w:numId w:val="34"/>
        </w:numPr>
        <w:autoSpaceDE w:val="0"/>
        <w:autoSpaceDN w:val="0"/>
        <w:adjustRightInd w:val="0"/>
        <w:spacing w:after="0"/>
        <w:ind w:left="284" w:hanging="426"/>
        <w:jc w:val="both"/>
        <w:rPr>
          <w:rFonts w:ascii="Cambria" w:hAnsi="Cambria" w:cs="Calibri"/>
          <w:sz w:val="24"/>
          <w:szCs w:val="24"/>
        </w:rPr>
      </w:pPr>
      <w:r w:rsidRPr="0039159D">
        <w:rPr>
          <w:rFonts w:ascii="Cambria" w:eastAsia="Cambria" w:hAnsi="Cambria" w:cs="Cambria"/>
          <w:sz w:val="24"/>
          <w:szCs w:val="24"/>
        </w:rPr>
        <w:t>Ceny robót w załączonym do umowy kosztorysie nie będą podlegały waloryzacji ze względu na inflację.</w:t>
      </w:r>
    </w:p>
    <w:p w14:paraId="66CC3F7B" w14:textId="77777777" w:rsidR="00342C4E" w:rsidRPr="005777D3" w:rsidRDefault="00342C4E" w:rsidP="00342C4E">
      <w:pPr>
        <w:autoSpaceDE w:val="0"/>
        <w:autoSpaceDN w:val="0"/>
        <w:jc w:val="center"/>
        <w:rPr>
          <w:rFonts w:ascii="Cambria" w:hAnsi="Cambria" w:cs="ArialNarrow,Bold"/>
          <w:b/>
          <w:bCs/>
          <w:color w:val="000000" w:themeColor="text1"/>
        </w:rPr>
      </w:pPr>
    </w:p>
    <w:p w14:paraId="44AC496C" w14:textId="77777777" w:rsidR="00342C4E" w:rsidRPr="005777D3" w:rsidRDefault="00342C4E" w:rsidP="00342C4E">
      <w:pPr>
        <w:autoSpaceDE w:val="0"/>
        <w:autoSpaceDN w:val="0"/>
        <w:jc w:val="center"/>
        <w:rPr>
          <w:rFonts w:ascii="Cambria" w:hAnsi="Cambria" w:cs="ArialNarrow,Bold"/>
          <w:b/>
          <w:bCs/>
          <w:color w:val="000000" w:themeColor="text1"/>
        </w:rPr>
      </w:pPr>
      <w:r w:rsidRPr="005777D3">
        <w:rPr>
          <w:rFonts w:ascii="Cambria" w:hAnsi="Cambria" w:cs="ArialNarrow,Bold"/>
          <w:b/>
          <w:bCs/>
          <w:color w:val="000000" w:themeColor="text1"/>
        </w:rPr>
        <w:t>§ 4</w:t>
      </w:r>
    </w:p>
    <w:p w14:paraId="20897D37" w14:textId="77777777" w:rsidR="00342C4E" w:rsidRPr="005777D3" w:rsidRDefault="00342C4E" w:rsidP="00342C4E">
      <w:pPr>
        <w:autoSpaceDE w:val="0"/>
        <w:autoSpaceDN w:val="0"/>
        <w:jc w:val="center"/>
        <w:rPr>
          <w:rFonts w:ascii="Cambria" w:hAnsi="Cambria" w:cs="ArialNarrow,Bold"/>
          <w:b/>
          <w:bCs/>
          <w:color w:val="000000" w:themeColor="text1"/>
        </w:rPr>
      </w:pPr>
      <w:r w:rsidRPr="005777D3">
        <w:rPr>
          <w:rFonts w:ascii="Cambria" w:hAnsi="Cambria" w:cs="ArialNarrow,Bold"/>
          <w:b/>
          <w:bCs/>
          <w:color w:val="000000" w:themeColor="text1"/>
        </w:rPr>
        <w:t>Obowiązki stron</w:t>
      </w:r>
    </w:p>
    <w:p w14:paraId="55957DAC" w14:textId="77777777" w:rsidR="00342C4E" w:rsidRPr="005777D3" w:rsidRDefault="00342C4E" w:rsidP="0039159D">
      <w:pPr>
        <w:numPr>
          <w:ilvl w:val="0"/>
          <w:numId w:val="13"/>
        </w:numPr>
        <w:tabs>
          <w:tab w:val="left" w:pos="142"/>
        </w:tabs>
        <w:autoSpaceDE w:val="0"/>
        <w:autoSpaceDN w:val="0"/>
        <w:adjustRightInd w:val="0"/>
        <w:spacing w:line="276" w:lineRule="auto"/>
        <w:ind w:left="284" w:hanging="284"/>
        <w:contextualSpacing/>
        <w:jc w:val="both"/>
        <w:rPr>
          <w:rFonts w:ascii="Cambria" w:hAnsi="Cambria" w:cs="ArialNarrow"/>
          <w:bCs/>
          <w:color w:val="000000" w:themeColor="text1"/>
        </w:rPr>
      </w:pPr>
      <w:r w:rsidRPr="005777D3">
        <w:rPr>
          <w:rFonts w:ascii="Cambria" w:hAnsi="Cambria" w:cs="ArialNarrow"/>
          <w:bCs/>
          <w:color w:val="000000" w:themeColor="text1"/>
        </w:rPr>
        <w:t>Do obowiązków Zamawiającego należy:</w:t>
      </w:r>
    </w:p>
    <w:p w14:paraId="64CCEF15" w14:textId="169A2288" w:rsidR="003F2AE5" w:rsidRDefault="003F2AE5" w:rsidP="00AD4F4C">
      <w:pPr>
        <w:numPr>
          <w:ilvl w:val="0"/>
          <w:numId w:val="14"/>
        </w:numPr>
        <w:autoSpaceDE w:val="0"/>
        <w:autoSpaceDN w:val="0"/>
        <w:adjustRightInd w:val="0"/>
        <w:spacing w:line="276" w:lineRule="auto"/>
        <w:ind w:left="851" w:hanging="425"/>
        <w:contextualSpacing/>
        <w:jc w:val="both"/>
        <w:rPr>
          <w:rFonts w:ascii="Cambria" w:hAnsi="Cambria" w:cs="ArialNarrow"/>
          <w:bCs/>
          <w:color w:val="000000" w:themeColor="text1"/>
        </w:rPr>
      </w:pPr>
      <w:r>
        <w:rPr>
          <w:rFonts w:ascii="Cambria" w:hAnsi="Cambria" w:cs="ArialNarrow"/>
          <w:bCs/>
          <w:color w:val="000000" w:themeColor="text1"/>
        </w:rPr>
        <w:t>Przekazanie Programu Funkcjonalno-Użytkowego (PFU)</w:t>
      </w:r>
    </w:p>
    <w:p w14:paraId="63030F64" w14:textId="4FE59666" w:rsidR="00342C4E" w:rsidRPr="005777D3" w:rsidRDefault="00342C4E" w:rsidP="00AD4F4C">
      <w:pPr>
        <w:numPr>
          <w:ilvl w:val="0"/>
          <w:numId w:val="14"/>
        </w:numPr>
        <w:autoSpaceDE w:val="0"/>
        <w:autoSpaceDN w:val="0"/>
        <w:adjustRightInd w:val="0"/>
        <w:spacing w:line="276" w:lineRule="auto"/>
        <w:ind w:left="851" w:hanging="425"/>
        <w:contextualSpacing/>
        <w:jc w:val="both"/>
        <w:rPr>
          <w:rFonts w:ascii="Cambria" w:hAnsi="Cambria" w:cs="ArialNarrow"/>
          <w:bCs/>
          <w:color w:val="000000" w:themeColor="text1"/>
        </w:rPr>
      </w:pPr>
      <w:r w:rsidRPr="005777D3">
        <w:rPr>
          <w:rFonts w:ascii="Cambria" w:hAnsi="Cambria" w:cs="ArialNarrow"/>
          <w:bCs/>
          <w:color w:val="000000" w:themeColor="text1"/>
        </w:rPr>
        <w:t>przekazanie dziennika budowy,</w:t>
      </w:r>
    </w:p>
    <w:p w14:paraId="07725C5A" w14:textId="3F18FEE1" w:rsidR="00342C4E" w:rsidRPr="005777D3" w:rsidRDefault="00342C4E" w:rsidP="00AD4F4C">
      <w:pPr>
        <w:numPr>
          <w:ilvl w:val="0"/>
          <w:numId w:val="14"/>
        </w:numPr>
        <w:autoSpaceDE w:val="0"/>
        <w:autoSpaceDN w:val="0"/>
        <w:adjustRightInd w:val="0"/>
        <w:spacing w:line="276" w:lineRule="auto"/>
        <w:ind w:left="851" w:hanging="425"/>
        <w:contextualSpacing/>
        <w:jc w:val="both"/>
        <w:rPr>
          <w:rFonts w:ascii="Cambria" w:hAnsi="Cambria" w:cs="ArialNarrow"/>
          <w:bCs/>
          <w:color w:val="000000" w:themeColor="text1"/>
        </w:rPr>
      </w:pPr>
      <w:r w:rsidRPr="005777D3">
        <w:rPr>
          <w:rFonts w:ascii="Cambria" w:hAnsi="Cambria" w:cs="ArialNarrow"/>
          <w:bCs/>
          <w:color w:val="000000" w:themeColor="text1"/>
        </w:rPr>
        <w:t>protokolarne przekazanie Wykonawcy placu budowy na czas realizacji przedmiotu zamówienia</w:t>
      </w:r>
    </w:p>
    <w:p w14:paraId="494DA72F" w14:textId="77777777" w:rsidR="00342C4E" w:rsidRPr="005777D3" w:rsidRDefault="00342C4E" w:rsidP="00AD4F4C">
      <w:pPr>
        <w:numPr>
          <w:ilvl w:val="0"/>
          <w:numId w:val="14"/>
        </w:numPr>
        <w:autoSpaceDE w:val="0"/>
        <w:autoSpaceDN w:val="0"/>
        <w:adjustRightInd w:val="0"/>
        <w:spacing w:line="276" w:lineRule="auto"/>
        <w:ind w:left="851" w:hanging="425"/>
        <w:contextualSpacing/>
        <w:jc w:val="both"/>
        <w:rPr>
          <w:rFonts w:ascii="Cambria" w:hAnsi="Cambria" w:cs="ArialNarrow"/>
          <w:bCs/>
          <w:color w:val="000000" w:themeColor="text1"/>
        </w:rPr>
      </w:pPr>
      <w:r w:rsidRPr="005777D3">
        <w:rPr>
          <w:rFonts w:ascii="Cambria" w:hAnsi="Cambria" w:cs="ArialNarrow"/>
          <w:bCs/>
          <w:color w:val="000000" w:themeColor="text1"/>
        </w:rPr>
        <w:t>sprawowanie nadzoru do dnia odbioru robót budowlanych, stanowiących przedmiot zamówienia,</w:t>
      </w:r>
    </w:p>
    <w:p w14:paraId="4313A2A5" w14:textId="77777777" w:rsidR="00342C4E" w:rsidRPr="005777D3" w:rsidRDefault="00342C4E" w:rsidP="00AD4F4C">
      <w:pPr>
        <w:numPr>
          <w:ilvl w:val="0"/>
          <w:numId w:val="14"/>
        </w:numPr>
        <w:autoSpaceDE w:val="0"/>
        <w:autoSpaceDN w:val="0"/>
        <w:adjustRightInd w:val="0"/>
        <w:spacing w:line="276" w:lineRule="auto"/>
        <w:ind w:left="851" w:hanging="425"/>
        <w:contextualSpacing/>
        <w:jc w:val="both"/>
        <w:rPr>
          <w:rFonts w:ascii="Cambria" w:hAnsi="Cambria" w:cs="ArialNarrow"/>
          <w:bCs/>
          <w:color w:val="000000" w:themeColor="text1"/>
        </w:rPr>
      </w:pPr>
      <w:r w:rsidRPr="005777D3">
        <w:rPr>
          <w:rFonts w:ascii="Cambria" w:hAnsi="Cambria" w:cs="ArialNarrow"/>
          <w:bCs/>
          <w:color w:val="000000" w:themeColor="text1"/>
        </w:rPr>
        <w:t>uczestniczenie w naradach zwoływanych przez Wykonawcę,</w:t>
      </w:r>
    </w:p>
    <w:p w14:paraId="6098C805" w14:textId="756EA575" w:rsidR="006467DC" w:rsidRPr="0082192F" w:rsidRDefault="00342C4E" w:rsidP="0082192F">
      <w:pPr>
        <w:numPr>
          <w:ilvl w:val="0"/>
          <w:numId w:val="14"/>
        </w:numPr>
        <w:autoSpaceDE w:val="0"/>
        <w:autoSpaceDN w:val="0"/>
        <w:adjustRightInd w:val="0"/>
        <w:spacing w:line="276" w:lineRule="auto"/>
        <w:ind w:left="851" w:hanging="425"/>
        <w:contextualSpacing/>
        <w:jc w:val="both"/>
        <w:rPr>
          <w:rFonts w:ascii="Cambria" w:hAnsi="Cambria" w:cs="ArialNarrow"/>
          <w:bCs/>
          <w:color w:val="000000" w:themeColor="text1"/>
        </w:rPr>
      </w:pPr>
      <w:r w:rsidRPr="005777D3">
        <w:rPr>
          <w:rFonts w:ascii="Cambria" w:hAnsi="Cambria" w:cs="ArialNarrow"/>
          <w:bCs/>
          <w:color w:val="000000" w:themeColor="text1"/>
        </w:rPr>
        <w:t>dokonanie odbioru przedmiotu umowy i zapłata umówionego wynagrodzenia.</w:t>
      </w:r>
    </w:p>
    <w:p w14:paraId="13C9B645" w14:textId="77777777" w:rsidR="00342C4E" w:rsidRPr="005777D3" w:rsidRDefault="00342C4E" w:rsidP="0039159D">
      <w:pPr>
        <w:numPr>
          <w:ilvl w:val="0"/>
          <w:numId w:val="13"/>
        </w:numPr>
        <w:autoSpaceDE w:val="0"/>
        <w:autoSpaceDN w:val="0"/>
        <w:adjustRightInd w:val="0"/>
        <w:spacing w:line="276" w:lineRule="auto"/>
        <w:ind w:left="284" w:hanging="284"/>
        <w:contextualSpacing/>
        <w:jc w:val="both"/>
        <w:rPr>
          <w:rFonts w:ascii="Cambria" w:hAnsi="Cambria" w:cs="ArialNarrow"/>
          <w:bCs/>
          <w:color w:val="000000" w:themeColor="text1"/>
        </w:rPr>
      </w:pPr>
      <w:r w:rsidRPr="005777D3">
        <w:rPr>
          <w:rFonts w:ascii="Cambria" w:hAnsi="Cambria" w:cs="ArialNarrow"/>
          <w:bCs/>
          <w:color w:val="000000" w:themeColor="text1"/>
        </w:rPr>
        <w:t>Do obowiązków Wykonawcy należy:</w:t>
      </w:r>
    </w:p>
    <w:p w14:paraId="3C622DDD" w14:textId="4CA26768" w:rsidR="00342C4E" w:rsidRPr="005777D3" w:rsidRDefault="00342C4E" w:rsidP="00AD4F4C">
      <w:pPr>
        <w:numPr>
          <w:ilvl w:val="0"/>
          <w:numId w:val="15"/>
        </w:numPr>
        <w:autoSpaceDE w:val="0"/>
        <w:autoSpaceDN w:val="0"/>
        <w:adjustRightInd w:val="0"/>
        <w:spacing w:line="276" w:lineRule="auto"/>
        <w:ind w:left="851" w:hanging="425"/>
        <w:contextualSpacing/>
        <w:jc w:val="both"/>
        <w:rPr>
          <w:rFonts w:ascii="Cambria" w:hAnsi="Cambria" w:cs="ArialNarrow"/>
          <w:color w:val="000000" w:themeColor="text1"/>
        </w:rPr>
      </w:pPr>
      <w:r w:rsidRPr="005777D3">
        <w:rPr>
          <w:rFonts w:ascii="Cambria" w:hAnsi="Cambria" w:cs="ArialNarrow"/>
          <w:color w:val="000000" w:themeColor="text1"/>
        </w:rPr>
        <w:t>wykonanie przedmiotu zamówienia zgodnie z</w:t>
      </w:r>
      <w:r w:rsidR="00FC2FB9">
        <w:rPr>
          <w:rFonts w:ascii="Cambria" w:hAnsi="Cambria" w:cs="ArialNarrow"/>
          <w:color w:val="000000" w:themeColor="text1"/>
        </w:rPr>
        <w:t xml:space="preserve"> PFU, zaakceptowaną przez Zamawiającego dokumentacją </w:t>
      </w:r>
      <w:r w:rsidR="00A12906">
        <w:rPr>
          <w:rFonts w:ascii="Cambria" w:hAnsi="Cambria" w:cs="ArialNarrow"/>
          <w:color w:val="000000" w:themeColor="text1"/>
        </w:rPr>
        <w:t>projektową,</w:t>
      </w:r>
      <w:r w:rsidR="00A12906" w:rsidRPr="005777D3">
        <w:rPr>
          <w:rFonts w:ascii="Cambria" w:hAnsi="Cambria" w:cs="ArialNarrow"/>
          <w:color w:val="000000" w:themeColor="text1"/>
        </w:rPr>
        <w:t xml:space="preserve"> specyfikacją</w:t>
      </w:r>
      <w:r w:rsidRPr="005777D3">
        <w:rPr>
          <w:rFonts w:ascii="Cambria" w:hAnsi="Cambria" w:cs="ArialNarrow"/>
          <w:color w:val="000000" w:themeColor="text1"/>
        </w:rPr>
        <w:t xml:space="preserve"> warunków zamówienia, STWiORB, ofertą Wykonawcy, harmonogramem rzeczowo-finansowym, zasadami wiedzy technicznej, sztuką budowlaną, oraz innymi, obowiązującymi przepisami prawa i warunkami bezpieczeństwa,</w:t>
      </w:r>
    </w:p>
    <w:p w14:paraId="1D8644FD" w14:textId="77777777" w:rsidR="00342C4E" w:rsidRPr="005777D3" w:rsidRDefault="00342C4E" w:rsidP="00AD4F4C">
      <w:pPr>
        <w:numPr>
          <w:ilvl w:val="0"/>
          <w:numId w:val="15"/>
        </w:numPr>
        <w:autoSpaceDE w:val="0"/>
        <w:autoSpaceDN w:val="0"/>
        <w:adjustRightInd w:val="0"/>
        <w:spacing w:line="276" w:lineRule="auto"/>
        <w:ind w:left="851" w:hanging="425"/>
        <w:contextualSpacing/>
        <w:jc w:val="both"/>
        <w:rPr>
          <w:rFonts w:ascii="Cambria" w:hAnsi="Cambria" w:cs="ArialNarrow"/>
          <w:color w:val="000000" w:themeColor="text1"/>
        </w:rPr>
      </w:pPr>
      <w:r w:rsidRPr="005777D3">
        <w:rPr>
          <w:rFonts w:ascii="Cambria" w:hAnsi="Cambria" w:cs="ArialNarrow"/>
          <w:color w:val="000000" w:themeColor="text1"/>
        </w:rPr>
        <w:t>dostarczenie własnym transportem oraz zabezpieczenie, w ramach wynagrodzenia, o którym mowa w § 3, materiałów niezbędnych do realizacji przedmiotu umowy,</w:t>
      </w:r>
    </w:p>
    <w:p w14:paraId="43115F3F" w14:textId="3066BB1A" w:rsidR="00342C4E" w:rsidRPr="005777D3" w:rsidRDefault="00342C4E" w:rsidP="00AD4F4C">
      <w:pPr>
        <w:numPr>
          <w:ilvl w:val="0"/>
          <w:numId w:val="15"/>
        </w:numPr>
        <w:autoSpaceDE w:val="0"/>
        <w:autoSpaceDN w:val="0"/>
        <w:adjustRightInd w:val="0"/>
        <w:spacing w:line="276" w:lineRule="auto"/>
        <w:ind w:left="851" w:hanging="425"/>
        <w:contextualSpacing/>
        <w:jc w:val="both"/>
        <w:rPr>
          <w:rFonts w:ascii="Cambria" w:hAnsi="Cambria" w:cs="ArialNarrow"/>
          <w:color w:val="000000" w:themeColor="text1"/>
        </w:rPr>
      </w:pPr>
      <w:r w:rsidRPr="005777D3">
        <w:rPr>
          <w:rFonts w:ascii="Cambria" w:hAnsi="Cambria" w:cs="ArialNarrow"/>
          <w:color w:val="000000" w:themeColor="text1"/>
        </w:rPr>
        <w:t xml:space="preserve">ochrona mienia zaplecza i placu budowy od dnia przekazania, o którym mowa </w:t>
      </w:r>
      <w:r w:rsidRPr="005777D3">
        <w:rPr>
          <w:rFonts w:ascii="Cambria" w:hAnsi="Cambria" w:cs="ArialNarrow"/>
          <w:color w:val="000000" w:themeColor="text1"/>
        </w:rPr>
        <w:br/>
        <w:t xml:space="preserve">w ust. 1 pkt </w:t>
      </w:r>
      <w:r w:rsidR="00FE2488">
        <w:rPr>
          <w:rFonts w:ascii="Cambria" w:hAnsi="Cambria" w:cs="ArialNarrow"/>
          <w:color w:val="000000" w:themeColor="text1"/>
        </w:rPr>
        <w:t>3</w:t>
      </w:r>
      <w:r w:rsidRPr="005777D3">
        <w:rPr>
          <w:rFonts w:ascii="Cambria" w:hAnsi="Cambria" w:cs="ArialNarrow"/>
          <w:color w:val="000000" w:themeColor="text1"/>
        </w:rPr>
        <w:t>,</w:t>
      </w:r>
    </w:p>
    <w:p w14:paraId="0C7FDCB7" w14:textId="77777777" w:rsidR="00342C4E" w:rsidRPr="005777D3" w:rsidRDefault="00342C4E" w:rsidP="00AD4F4C">
      <w:pPr>
        <w:numPr>
          <w:ilvl w:val="0"/>
          <w:numId w:val="15"/>
        </w:numPr>
        <w:autoSpaceDE w:val="0"/>
        <w:autoSpaceDN w:val="0"/>
        <w:adjustRightInd w:val="0"/>
        <w:spacing w:line="276" w:lineRule="auto"/>
        <w:ind w:left="851" w:hanging="425"/>
        <w:contextualSpacing/>
        <w:jc w:val="both"/>
        <w:rPr>
          <w:rFonts w:ascii="Cambria" w:hAnsi="Cambria" w:cs="ArialNarrow"/>
          <w:color w:val="000000" w:themeColor="text1"/>
        </w:rPr>
      </w:pPr>
      <w:r w:rsidRPr="005777D3">
        <w:rPr>
          <w:rFonts w:ascii="Cambria" w:hAnsi="Cambria" w:cs="ArialNarrow"/>
          <w:color w:val="000000" w:themeColor="text1"/>
        </w:rPr>
        <w:t>użytkowanie przekazanego przez Zamawiającego placu budowy i prowadzonych robót zgodnie z obowiązującymi przepisami, w szczególności wygrodzenie i oznakowanie znakami informacyjnymi strefy prowadzonych robót budowlanych z podaniem rodzaju zagrożenia, oraz dbanie o stan techniczny i prawidłowość oznakowania przez cały czas trwania realizacji zadania,</w:t>
      </w:r>
    </w:p>
    <w:p w14:paraId="20431061" w14:textId="77777777" w:rsidR="00342C4E" w:rsidRPr="005777D3" w:rsidRDefault="00342C4E" w:rsidP="00AD4F4C">
      <w:pPr>
        <w:numPr>
          <w:ilvl w:val="0"/>
          <w:numId w:val="15"/>
        </w:numPr>
        <w:autoSpaceDE w:val="0"/>
        <w:autoSpaceDN w:val="0"/>
        <w:adjustRightInd w:val="0"/>
        <w:spacing w:line="276" w:lineRule="auto"/>
        <w:ind w:left="851" w:hanging="425"/>
        <w:contextualSpacing/>
        <w:jc w:val="both"/>
        <w:rPr>
          <w:rFonts w:ascii="Cambria" w:hAnsi="Cambria" w:cs="ArialNarrow"/>
          <w:color w:val="000000" w:themeColor="text1"/>
        </w:rPr>
      </w:pPr>
      <w:r w:rsidRPr="005777D3">
        <w:rPr>
          <w:rFonts w:ascii="Cambria" w:hAnsi="Cambria" w:cs="ArialNarrow"/>
          <w:color w:val="000000" w:themeColor="text1"/>
        </w:rPr>
        <w:t>nadzór i przestrzeganie przepisów bhp oraz przepisów przeciwpożarowych,</w:t>
      </w:r>
    </w:p>
    <w:p w14:paraId="47D8200C" w14:textId="70249974" w:rsidR="00342C4E" w:rsidRPr="00705CC0" w:rsidRDefault="00342C4E" w:rsidP="00AD4F4C">
      <w:pPr>
        <w:numPr>
          <w:ilvl w:val="0"/>
          <w:numId w:val="15"/>
        </w:numPr>
        <w:autoSpaceDE w:val="0"/>
        <w:autoSpaceDN w:val="0"/>
        <w:adjustRightInd w:val="0"/>
        <w:spacing w:line="276" w:lineRule="auto"/>
        <w:ind w:left="851" w:hanging="425"/>
        <w:contextualSpacing/>
        <w:jc w:val="both"/>
        <w:rPr>
          <w:rFonts w:ascii="Cambria" w:hAnsi="Cambria" w:cs="ArialNarrow"/>
          <w:bCs/>
          <w:color w:val="000000" w:themeColor="text1"/>
        </w:rPr>
      </w:pPr>
      <w:r w:rsidRPr="005777D3">
        <w:rPr>
          <w:rFonts w:ascii="Cambria" w:hAnsi="Cambria" w:cs="ArialNarrow"/>
          <w:color w:val="000000" w:themeColor="text1"/>
        </w:rPr>
        <w:lastRenderedPageBreak/>
        <w:t xml:space="preserve">niezwłoczne powiadamianie </w:t>
      </w:r>
      <w:r>
        <w:rPr>
          <w:rFonts w:ascii="Cambria" w:hAnsi="Cambria" w:cs="ArialNarrow"/>
          <w:color w:val="000000" w:themeColor="text1"/>
        </w:rPr>
        <w:t>Zamawiającego</w:t>
      </w:r>
      <w:r w:rsidRPr="005777D3">
        <w:rPr>
          <w:rFonts w:ascii="Cambria" w:hAnsi="Cambria" w:cs="ArialNarrow"/>
          <w:color w:val="000000" w:themeColor="text1"/>
        </w:rPr>
        <w:t xml:space="preserve"> o wykonaniu robót zanikającyc</w:t>
      </w:r>
      <w:r w:rsidR="00EC4DB4">
        <w:rPr>
          <w:rFonts w:ascii="Cambria" w:hAnsi="Cambria" w:cs="ArialNarrow"/>
          <w:color w:val="000000" w:themeColor="text1"/>
        </w:rPr>
        <w:t xml:space="preserve">h </w:t>
      </w:r>
      <w:r w:rsidR="00EC4DB4" w:rsidRPr="005777D3">
        <w:rPr>
          <w:rFonts w:ascii="Cambria" w:hAnsi="Cambria"/>
          <w:b/>
          <w:color w:val="000000" w:themeColor="text1"/>
        </w:rPr>
        <w:t xml:space="preserve">i </w:t>
      </w:r>
      <w:r w:rsidR="00EC4DB4" w:rsidRPr="00705CC0">
        <w:rPr>
          <w:rFonts w:ascii="Cambria" w:hAnsi="Cambria"/>
          <w:bCs/>
          <w:color w:val="000000" w:themeColor="text1"/>
        </w:rPr>
        <w:t>ulegających zakryciu,</w:t>
      </w:r>
    </w:p>
    <w:p w14:paraId="495238C9" w14:textId="77777777" w:rsidR="00342C4E" w:rsidRPr="005777D3" w:rsidRDefault="00342C4E" w:rsidP="00AD4F4C">
      <w:pPr>
        <w:numPr>
          <w:ilvl w:val="0"/>
          <w:numId w:val="15"/>
        </w:numPr>
        <w:autoSpaceDE w:val="0"/>
        <w:autoSpaceDN w:val="0"/>
        <w:adjustRightInd w:val="0"/>
        <w:spacing w:line="276" w:lineRule="auto"/>
        <w:ind w:left="851" w:hanging="425"/>
        <w:contextualSpacing/>
        <w:jc w:val="both"/>
        <w:rPr>
          <w:rFonts w:ascii="Cambria" w:hAnsi="Cambria" w:cs="ArialNarrow"/>
          <w:color w:val="000000" w:themeColor="text1"/>
        </w:rPr>
      </w:pPr>
      <w:r w:rsidRPr="005777D3">
        <w:rPr>
          <w:rFonts w:ascii="Cambria" w:hAnsi="Cambria" w:cs="ArialNarrow"/>
          <w:color w:val="000000" w:themeColor="text1"/>
        </w:rPr>
        <w:t>bieżące informowanie Zamawiającego o konieczności wykonania przedmiotu zamówienia w sposób odmienny od umówionego,</w:t>
      </w:r>
    </w:p>
    <w:p w14:paraId="72595B59" w14:textId="77777777" w:rsidR="00342C4E" w:rsidRPr="005777D3" w:rsidRDefault="00342C4E" w:rsidP="00AD4F4C">
      <w:pPr>
        <w:numPr>
          <w:ilvl w:val="0"/>
          <w:numId w:val="15"/>
        </w:numPr>
        <w:autoSpaceDE w:val="0"/>
        <w:autoSpaceDN w:val="0"/>
        <w:adjustRightInd w:val="0"/>
        <w:spacing w:line="276" w:lineRule="auto"/>
        <w:ind w:left="851" w:hanging="425"/>
        <w:contextualSpacing/>
        <w:jc w:val="both"/>
        <w:rPr>
          <w:rFonts w:ascii="Cambria" w:hAnsi="Cambria" w:cs="ArialNarrow"/>
          <w:color w:val="000000" w:themeColor="text1"/>
        </w:rPr>
      </w:pPr>
      <w:r w:rsidRPr="005777D3">
        <w:rPr>
          <w:rFonts w:ascii="Cambria" w:hAnsi="Cambria" w:cs="ArialNarrow"/>
          <w:color w:val="000000" w:themeColor="text1"/>
        </w:rPr>
        <w:t xml:space="preserve">niezwłoczne informowanie Zamawiającego o problemach technicznych lub okolicznościach, które mogą wpłynąć na jakość robót lub termin zakończenia robót. </w:t>
      </w:r>
    </w:p>
    <w:p w14:paraId="6912477C" w14:textId="77777777" w:rsidR="00342C4E" w:rsidRPr="005777D3" w:rsidRDefault="00342C4E" w:rsidP="00AD4F4C">
      <w:pPr>
        <w:numPr>
          <w:ilvl w:val="0"/>
          <w:numId w:val="15"/>
        </w:numPr>
        <w:tabs>
          <w:tab w:val="left" w:pos="851"/>
        </w:tabs>
        <w:autoSpaceDE w:val="0"/>
        <w:autoSpaceDN w:val="0"/>
        <w:adjustRightInd w:val="0"/>
        <w:spacing w:line="276" w:lineRule="auto"/>
        <w:ind w:left="851" w:hanging="425"/>
        <w:contextualSpacing/>
        <w:jc w:val="both"/>
        <w:rPr>
          <w:rFonts w:ascii="Cambria" w:hAnsi="Cambria" w:cs="ArialNarrow"/>
          <w:color w:val="000000" w:themeColor="text1"/>
        </w:rPr>
      </w:pPr>
      <w:r w:rsidRPr="005777D3">
        <w:rPr>
          <w:rFonts w:ascii="Cambria" w:hAnsi="Cambria" w:cs="ArialNarrow"/>
          <w:color w:val="000000" w:themeColor="text1"/>
        </w:rPr>
        <w:t>pokrycie kosztów związanych z urządzeniem i organizacją zaplecza dla potrzeb budowy,</w:t>
      </w:r>
    </w:p>
    <w:p w14:paraId="7D4D5E73" w14:textId="77777777" w:rsidR="00342C4E" w:rsidRPr="005777D3" w:rsidRDefault="00342C4E" w:rsidP="00AD4F4C">
      <w:pPr>
        <w:numPr>
          <w:ilvl w:val="0"/>
          <w:numId w:val="15"/>
        </w:numPr>
        <w:autoSpaceDE w:val="0"/>
        <w:autoSpaceDN w:val="0"/>
        <w:adjustRightInd w:val="0"/>
        <w:spacing w:line="276" w:lineRule="auto"/>
        <w:ind w:left="851" w:hanging="491"/>
        <w:contextualSpacing/>
        <w:jc w:val="both"/>
        <w:rPr>
          <w:rFonts w:ascii="Cambria" w:hAnsi="Cambria" w:cs="ArialNarrow"/>
          <w:color w:val="000000" w:themeColor="text1"/>
        </w:rPr>
      </w:pPr>
      <w:r w:rsidRPr="005777D3">
        <w:rPr>
          <w:rFonts w:ascii="Cambria" w:hAnsi="Cambria" w:cs="ArialNarrow"/>
          <w:color w:val="000000" w:themeColor="text1"/>
        </w:rPr>
        <w:t>uiszczanie opłat za:</w:t>
      </w:r>
    </w:p>
    <w:p w14:paraId="1C2D4C07" w14:textId="77777777" w:rsidR="00342C4E" w:rsidRPr="005777D3" w:rsidRDefault="00342C4E" w:rsidP="00AD4F4C">
      <w:pPr>
        <w:pStyle w:val="Akapitzlist"/>
        <w:numPr>
          <w:ilvl w:val="0"/>
          <w:numId w:val="46"/>
        </w:numPr>
        <w:autoSpaceDE w:val="0"/>
        <w:autoSpaceDN w:val="0"/>
        <w:adjustRightInd w:val="0"/>
        <w:spacing w:line="276" w:lineRule="auto"/>
        <w:ind w:left="1134" w:hanging="283"/>
        <w:jc w:val="both"/>
        <w:rPr>
          <w:rFonts w:ascii="Cambria" w:hAnsi="Cambria" w:cs="ArialNarrow"/>
          <w:color w:val="000000" w:themeColor="text1"/>
        </w:rPr>
      </w:pPr>
      <w:r w:rsidRPr="005777D3">
        <w:rPr>
          <w:rFonts w:ascii="Cambria" w:hAnsi="Cambria" w:cs="ArialNarrow"/>
          <w:color w:val="000000" w:themeColor="text1"/>
        </w:rPr>
        <w:t>pobór energii elektrycznej dla potrzeb budowy i zaplecza, według wskazań licznika,</w:t>
      </w:r>
    </w:p>
    <w:p w14:paraId="10CA71E7" w14:textId="77777777" w:rsidR="00342C4E" w:rsidRPr="005777D3" w:rsidRDefault="00342C4E" w:rsidP="00AD4F4C">
      <w:pPr>
        <w:pStyle w:val="Akapitzlist"/>
        <w:numPr>
          <w:ilvl w:val="0"/>
          <w:numId w:val="46"/>
        </w:numPr>
        <w:autoSpaceDE w:val="0"/>
        <w:autoSpaceDN w:val="0"/>
        <w:adjustRightInd w:val="0"/>
        <w:spacing w:line="276" w:lineRule="auto"/>
        <w:ind w:left="1134" w:hanging="283"/>
        <w:jc w:val="both"/>
        <w:rPr>
          <w:rFonts w:ascii="Cambria" w:hAnsi="Cambria" w:cs="ArialNarrow"/>
          <w:color w:val="000000" w:themeColor="text1"/>
        </w:rPr>
      </w:pPr>
      <w:r w:rsidRPr="005777D3">
        <w:rPr>
          <w:rFonts w:ascii="Cambria" w:hAnsi="Cambria" w:cs="ArialNarrow"/>
          <w:color w:val="000000" w:themeColor="text1"/>
        </w:rPr>
        <w:t>pobór wody dla potrzeb budowy i zaplecza, według wskazań licznika,</w:t>
      </w:r>
    </w:p>
    <w:p w14:paraId="418057BA" w14:textId="77777777" w:rsidR="00342C4E" w:rsidRPr="005777D3" w:rsidRDefault="00342C4E" w:rsidP="00AD4F4C">
      <w:pPr>
        <w:numPr>
          <w:ilvl w:val="0"/>
          <w:numId w:val="15"/>
        </w:numPr>
        <w:tabs>
          <w:tab w:val="left" w:pos="851"/>
        </w:tabs>
        <w:autoSpaceDE w:val="0"/>
        <w:autoSpaceDN w:val="0"/>
        <w:adjustRightInd w:val="0"/>
        <w:spacing w:line="276" w:lineRule="auto"/>
        <w:ind w:left="851" w:hanging="425"/>
        <w:contextualSpacing/>
        <w:jc w:val="both"/>
        <w:rPr>
          <w:rFonts w:ascii="Cambria" w:hAnsi="Cambria" w:cs="ArialNarrow"/>
          <w:color w:val="000000" w:themeColor="text1"/>
        </w:rPr>
      </w:pPr>
      <w:r w:rsidRPr="005777D3">
        <w:rPr>
          <w:rFonts w:ascii="Cambria" w:hAnsi="Cambria" w:cs="ArialNarrow"/>
          <w:color w:val="000000" w:themeColor="text1"/>
        </w:rPr>
        <w:t>naprawa uszkodzeń sieci uzbrojenia podziemnego i nadziemnego oraz budowli znajdujących się w bezpośrednim sąsiedztwie placu budowy, za które odpowiedzialność ponosi Wykonawca,</w:t>
      </w:r>
    </w:p>
    <w:p w14:paraId="73B245DF" w14:textId="77777777" w:rsidR="00342C4E" w:rsidRPr="005777D3" w:rsidRDefault="00342C4E" w:rsidP="00AD4F4C">
      <w:pPr>
        <w:numPr>
          <w:ilvl w:val="0"/>
          <w:numId w:val="15"/>
        </w:numPr>
        <w:tabs>
          <w:tab w:val="left" w:pos="851"/>
        </w:tabs>
        <w:autoSpaceDE w:val="0"/>
        <w:autoSpaceDN w:val="0"/>
        <w:adjustRightInd w:val="0"/>
        <w:spacing w:line="276" w:lineRule="auto"/>
        <w:ind w:left="851" w:hanging="425"/>
        <w:contextualSpacing/>
        <w:jc w:val="both"/>
        <w:rPr>
          <w:rFonts w:ascii="Cambria" w:hAnsi="Cambria" w:cs="ArialNarrow"/>
          <w:color w:val="000000" w:themeColor="text1"/>
        </w:rPr>
      </w:pPr>
      <w:r w:rsidRPr="005777D3">
        <w:rPr>
          <w:rFonts w:ascii="Cambria" w:hAnsi="Cambria" w:cs="ArialNarrow"/>
          <w:color w:val="000000" w:themeColor="text1"/>
        </w:rPr>
        <w:t>uczestniczenie we wszystkich naradach zwoływanych przez Zamawiającego, dotyczących realizacji przedmiotu umowy,</w:t>
      </w:r>
    </w:p>
    <w:p w14:paraId="192F6AE9" w14:textId="77777777" w:rsidR="00342C4E" w:rsidRPr="005777D3" w:rsidRDefault="00342C4E" w:rsidP="00AD4F4C">
      <w:pPr>
        <w:numPr>
          <w:ilvl w:val="0"/>
          <w:numId w:val="15"/>
        </w:numPr>
        <w:tabs>
          <w:tab w:val="left" w:pos="851"/>
        </w:tabs>
        <w:autoSpaceDE w:val="0"/>
        <w:autoSpaceDN w:val="0"/>
        <w:adjustRightInd w:val="0"/>
        <w:spacing w:line="276" w:lineRule="auto"/>
        <w:ind w:left="851" w:hanging="425"/>
        <w:contextualSpacing/>
        <w:jc w:val="both"/>
        <w:rPr>
          <w:rFonts w:ascii="Cambria" w:hAnsi="Cambria" w:cs="ArialNarrow"/>
          <w:color w:val="000000" w:themeColor="text1"/>
        </w:rPr>
      </w:pPr>
      <w:r w:rsidRPr="005777D3">
        <w:rPr>
          <w:rFonts w:ascii="Cambria" w:hAnsi="Cambria" w:cs="ArialNarrow"/>
          <w:color w:val="000000" w:themeColor="text1"/>
        </w:rPr>
        <w:t>prowadzenie systematycznych prac porządkowych w czasie realizacji robót,</w:t>
      </w:r>
    </w:p>
    <w:p w14:paraId="4B251987" w14:textId="77777777" w:rsidR="00342C4E" w:rsidRPr="005777D3" w:rsidRDefault="00342C4E" w:rsidP="00AD4F4C">
      <w:pPr>
        <w:numPr>
          <w:ilvl w:val="0"/>
          <w:numId w:val="15"/>
        </w:numPr>
        <w:tabs>
          <w:tab w:val="left" w:pos="851"/>
        </w:tabs>
        <w:autoSpaceDE w:val="0"/>
        <w:autoSpaceDN w:val="0"/>
        <w:adjustRightInd w:val="0"/>
        <w:spacing w:line="276" w:lineRule="auto"/>
        <w:ind w:left="851" w:hanging="425"/>
        <w:contextualSpacing/>
        <w:jc w:val="both"/>
        <w:rPr>
          <w:rFonts w:ascii="Cambria" w:hAnsi="Cambria" w:cs="ArialNarrow"/>
          <w:color w:val="000000" w:themeColor="text1"/>
        </w:rPr>
      </w:pPr>
      <w:r w:rsidRPr="005777D3">
        <w:rPr>
          <w:rFonts w:ascii="Cambria" w:hAnsi="Cambria" w:cs="ArialNarrow"/>
          <w:color w:val="000000" w:themeColor="text1"/>
        </w:rPr>
        <w:t>uporządkowanie placu po wykonanych robotach w terminie nie późniejszym niż termin odbioru końcowego wykonanych robót,</w:t>
      </w:r>
    </w:p>
    <w:p w14:paraId="69512250" w14:textId="77777777" w:rsidR="00342C4E" w:rsidRPr="005777D3" w:rsidRDefault="00342C4E" w:rsidP="00AD4F4C">
      <w:pPr>
        <w:numPr>
          <w:ilvl w:val="0"/>
          <w:numId w:val="15"/>
        </w:numPr>
        <w:tabs>
          <w:tab w:val="left" w:pos="851"/>
        </w:tabs>
        <w:autoSpaceDE w:val="0"/>
        <w:autoSpaceDN w:val="0"/>
        <w:adjustRightInd w:val="0"/>
        <w:spacing w:line="276" w:lineRule="auto"/>
        <w:ind w:left="851" w:hanging="425"/>
        <w:contextualSpacing/>
        <w:jc w:val="both"/>
        <w:rPr>
          <w:rFonts w:ascii="Cambria" w:hAnsi="Cambria" w:cs="ArialNarrow"/>
          <w:color w:val="000000" w:themeColor="text1"/>
        </w:rPr>
      </w:pPr>
      <w:r w:rsidRPr="005777D3">
        <w:rPr>
          <w:rFonts w:ascii="Cambria" w:hAnsi="Cambria" w:cs="ArialNarrow"/>
          <w:color w:val="000000" w:themeColor="text1"/>
        </w:rPr>
        <w:t>doprowadzenie przez Wykonawcę, po zakończeniu robót budowlanych, elementów nieobjętych zakresem przedmiotu zamówienia do stanu sprzed rozpoczęcia robót budowlanych,</w:t>
      </w:r>
    </w:p>
    <w:p w14:paraId="689E41D5" w14:textId="77777777" w:rsidR="00342C4E" w:rsidRPr="005777D3" w:rsidRDefault="00342C4E" w:rsidP="00AD4F4C">
      <w:pPr>
        <w:numPr>
          <w:ilvl w:val="0"/>
          <w:numId w:val="15"/>
        </w:numPr>
        <w:tabs>
          <w:tab w:val="left" w:pos="851"/>
        </w:tabs>
        <w:autoSpaceDE w:val="0"/>
        <w:autoSpaceDN w:val="0"/>
        <w:adjustRightInd w:val="0"/>
        <w:spacing w:line="276" w:lineRule="auto"/>
        <w:ind w:left="851" w:hanging="425"/>
        <w:contextualSpacing/>
        <w:jc w:val="both"/>
        <w:rPr>
          <w:rFonts w:ascii="Cambria" w:hAnsi="Cambria" w:cs="ArialNarrow"/>
          <w:color w:val="000000" w:themeColor="text1"/>
        </w:rPr>
      </w:pPr>
      <w:r w:rsidRPr="005777D3">
        <w:rPr>
          <w:rFonts w:ascii="Cambria" w:hAnsi="Cambria" w:cs="ArialNarrow"/>
          <w:color w:val="000000" w:themeColor="text1"/>
        </w:rPr>
        <w:t>składowanie zdemontowanych urządzeń i materiałów w miejscu wskazanym przez Zamawiającego,</w:t>
      </w:r>
    </w:p>
    <w:p w14:paraId="1A50825D" w14:textId="77777777" w:rsidR="00342C4E" w:rsidRPr="005777D3" w:rsidRDefault="00342C4E" w:rsidP="00AD4F4C">
      <w:pPr>
        <w:numPr>
          <w:ilvl w:val="0"/>
          <w:numId w:val="15"/>
        </w:numPr>
        <w:tabs>
          <w:tab w:val="left" w:pos="851"/>
        </w:tabs>
        <w:autoSpaceDE w:val="0"/>
        <w:autoSpaceDN w:val="0"/>
        <w:adjustRightInd w:val="0"/>
        <w:spacing w:line="276" w:lineRule="auto"/>
        <w:ind w:left="851" w:hanging="491"/>
        <w:contextualSpacing/>
        <w:jc w:val="both"/>
        <w:rPr>
          <w:rFonts w:ascii="Cambria" w:hAnsi="Cambria" w:cs="ArialNarrow"/>
          <w:color w:val="000000" w:themeColor="text1"/>
        </w:rPr>
      </w:pPr>
      <w:r w:rsidRPr="005777D3">
        <w:rPr>
          <w:rFonts w:ascii="Cambria" w:hAnsi="Cambria" w:cs="ArialNarrow"/>
          <w:color w:val="000000" w:themeColor="text1"/>
        </w:rPr>
        <w:t>zabezpieczenie zdemontowanych materiałów i urządzeń w sposób niezagrażający życiu i zdrowiu pracowników i osób trzecich,</w:t>
      </w:r>
    </w:p>
    <w:p w14:paraId="1DA5F88A" w14:textId="77777777" w:rsidR="00342C4E" w:rsidRPr="005777D3" w:rsidRDefault="00342C4E" w:rsidP="00AD4F4C">
      <w:pPr>
        <w:numPr>
          <w:ilvl w:val="0"/>
          <w:numId w:val="15"/>
        </w:numPr>
        <w:tabs>
          <w:tab w:val="left" w:pos="851"/>
        </w:tabs>
        <w:autoSpaceDE w:val="0"/>
        <w:autoSpaceDN w:val="0"/>
        <w:adjustRightInd w:val="0"/>
        <w:spacing w:line="276" w:lineRule="auto"/>
        <w:ind w:left="851" w:hanging="491"/>
        <w:contextualSpacing/>
        <w:jc w:val="both"/>
        <w:rPr>
          <w:rFonts w:ascii="Cambria" w:hAnsi="Cambria" w:cs="ArialNarrow"/>
          <w:color w:val="000000" w:themeColor="text1"/>
        </w:rPr>
      </w:pPr>
      <w:r w:rsidRPr="005777D3">
        <w:rPr>
          <w:rFonts w:ascii="Cambria" w:hAnsi="Cambria" w:cs="ArialNarrow"/>
          <w:color w:val="000000" w:themeColor="text1"/>
        </w:rPr>
        <w:t>zgłoszenie wykonania robót do odbioru,</w:t>
      </w:r>
    </w:p>
    <w:p w14:paraId="033C75F1" w14:textId="77777777" w:rsidR="00342C4E" w:rsidRPr="005777D3" w:rsidRDefault="00342C4E" w:rsidP="00AD4F4C">
      <w:pPr>
        <w:numPr>
          <w:ilvl w:val="0"/>
          <w:numId w:val="15"/>
        </w:numPr>
        <w:spacing w:line="276" w:lineRule="auto"/>
        <w:ind w:left="851" w:hanging="491"/>
        <w:jc w:val="both"/>
        <w:rPr>
          <w:rFonts w:ascii="Cambria" w:hAnsi="Cambria"/>
          <w:color w:val="000000" w:themeColor="text1"/>
        </w:rPr>
      </w:pPr>
      <w:r w:rsidRPr="005777D3">
        <w:rPr>
          <w:rFonts w:ascii="Cambria" w:hAnsi="Cambria"/>
          <w:color w:val="000000" w:themeColor="text1"/>
        </w:rPr>
        <w:t xml:space="preserve">wnioskowanie do </w:t>
      </w:r>
      <w:r>
        <w:rPr>
          <w:rFonts w:ascii="Cambria" w:hAnsi="Cambria"/>
          <w:color w:val="000000" w:themeColor="text1"/>
        </w:rPr>
        <w:t>Zamawiającego</w:t>
      </w:r>
      <w:r w:rsidRPr="005777D3">
        <w:rPr>
          <w:rFonts w:ascii="Cambria" w:hAnsi="Cambria"/>
          <w:color w:val="000000" w:themeColor="text1"/>
        </w:rPr>
        <w:t xml:space="preserve"> o zatwierdzenie materiałów i urządzeń, przy czym w przypadku wnioskowania o zastosowanie materiałów i urządzeń równoważnych lub nie opisanych w dokumentacji projektowej zatwierdzenie będzie wymagało uzgodnienia z Zamawiającym i/lub Projektantem. </w:t>
      </w:r>
    </w:p>
    <w:p w14:paraId="41854DAE" w14:textId="471FDC25" w:rsidR="00342C4E" w:rsidRPr="005777D3" w:rsidRDefault="00342C4E" w:rsidP="00AD4F4C">
      <w:pPr>
        <w:numPr>
          <w:ilvl w:val="0"/>
          <w:numId w:val="15"/>
        </w:numPr>
        <w:spacing w:line="276" w:lineRule="auto"/>
        <w:ind w:left="851" w:hanging="491"/>
        <w:jc w:val="both"/>
        <w:rPr>
          <w:rFonts w:ascii="Cambria" w:hAnsi="Cambria"/>
          <w:color w:val="000000" w:themeColor="text1"/>
        </w:rPr>
      </w:pPr>
      <w:r w:rsidRPr="005777D3">
        <w:rPr>
          <w:rFonts w:ascii="Cambria" w:hAnsi="Cambria"/>
          <w:color w:val="000000" w:themeColor="text1"/>
        </w:rPr>
        <w:t xml:space="preserve">wykonywanie dodatkowych badań materiałów lub robót budzących wątpliwości </w:t>
      </w:r>
      <w:r>
        <w:rPr>
          <w:rFonts w:ascii="Cambria" w:hAnsi="Cambria"/>
          <w:color w:val="000000" w:themeColor="text1"/>
        </w:rPr>
        <w:t>Zamawiającego</w:t>
      </w:r>
      <w:r w:rsidRPr="005777D3">
        <w:rPr>
          <w:rFonts w:ascii="Cambria" w:hAnsi="Cambria"/>
          <w:color w:val="000000" w:themeColor="text1"/>
        </w:rPr>
        <w:t xml:space="preserve"> co do ich jakości</w:t>
      </w:r>
      <w:r w:rsidR="00FE2488">
        <w:rPr>
          <w:rFonts w:ascii="Cambria" w:hAnsi="Cambria"/>
          <w:color w:val="000000" w:themeColor="text1"/>
        </w:rPr>
        <w:t>,</w:t>
      </w:r>
    </w:p>
    <w:p w14:paraId="3201EFB8" w14:textId="77777777" w:rsidR="00342C4E" w:rsidRPr="005777D3" w:rsidRDefault="00342C4E" w:rsidP="00AD4F4C">
      <w:pPr>
        <w:numPr>
          <w:ilvl w:val="0"/>
          <w:numId w:val="15"/>
        </w:numPr>
        <w:tabs>
          <w:tab w:val="left" w:pos="851"/>
        </w:tabs>
        <w:autoSpaceDE w:val="0"/>
        <w:autoSpaceDN w:val="0"/>
        <w:adjustRightInd w:val="0"/>
        <w:spacing w:line="276" w:lineRule="auto"/>
        <w:ind w:left="851" w:hanging="425"/>
        <w:contextualSpacing/>
        <w:jc w:val="both"/>
        <w:rPr>
          <w:rFonts w:ascii="Cambria" w:hAnsi="Cambria" w:cs="ArialNarrow"/>
          <w:color w:val="000000" w:themeColor="text1"/>
        </w:rPr>
      </w:pPr>
      <w:r w:rsidRPr="005777D3">
        <w:rPr>
          <w:rFonts w:ascii="Cambria" w:hAnsi="Cambria" w:cs="ArialNarrow"/>
          <w:color w:val="000000" w:themeColor="text1"/>
        </w:rPr>
        <w:t>dostarczenie świadectw, aprobat technicznych, certyfikatów i atestów na materiały i urządzenia wbudowane przez Wykonawcę,</w:t>
      </w:r>
    </w:p>
    <w:p w14:paraId="0F5638B8" w14:textId="77777777" w:rsidR="00342C4E" w:rsidRPr="005777D3" w:rsidRDefault="00342C4E" w:rsidP="00AD4F4C">
      <w:pPr>
        <w:numPr>
          <w:ilvl w:val="0"/>
          <w:numId w:val="15"/>
        </w:numPr>
        <w:tabs>
          <w:tab w:val="left" w:pos="851"/>
        </w:tabs>
        <w:autoSpaceDE w:val="0"/>
        <w:autoSpaceDN w:val="0"/>
        <w:adjustRightInd w:val="0"/>
        <w:spacing w:line="276" w:lineRule="auto"/>
        <w:ind w:left="851" w:hanging="425"/>
        <w:contextualSpacing/>
        <w:jc w:val="both"/>
        <w:rPr>
          <w:rFonts w:ascii="Cambria" w:hAnsi="Cambria" w:cs="ArialNarrow"/>
          <w:color w:val="000000" w:themeColor="text1"/>
        </w:rPr>
      </w:pPr>
      <w:r w:rsidRPr="005777D3">
        <w:rPr>
          <w:rFonts w:ascii="Cambria" w:hAnsi="Cambria" w:cs="ArialNarrow"/>
          <w:color w:val="000000" w:themeColor="text1"/>
        </w:rPr>
        <w:t>dostarczenie dokumentacji warsztatowych, jeśli będą niezbędne do realizacji przedmiotu zamówienia,</w:t>
      </w:r>
    </w:p>
    <w:p w14:paraId="79CA9A45" w14:textId="77777777" w:rsidR="00342C4E" w:rsidRPr="005777D3" w:rsidRDefault="00342C4E" w:rsidP="00AD4F4C">
      <w:pPr>
        <w:numPr>
          <w:ilvl w:val="0"/>
          <w:numId w:val="15"/>
        </w:numPr>
        <w:tabs>
          <w:tab w:val="left" w:pos="851"/>
        </w:tabs>
        <w:autoSpaceDE w:val="0"/>
        <w:autoSpaceDN w:val="0"/>
        <w:adjustRightInd w:val="0"/>
        <w:spacing w:line="276" w:lineRule="auto"/>
        <w:ind w:left="851" w:hanging="425"/>
        <w:contextualSpacing/>
        <w:jc w:val="both"/>
        <w:rPr>
          <w:rFonts w:ascii="Cambria" w:hAnsi="Cambria" w:cs="ArialNarrow"/>
          <w:color w:val="000000" w:themeColor="text1"/>
        </w:rPr>
      </w:pPr>
      <w:r w:rsidRPr="005777D3">
        <w:rPr>
          <w:rFonts w:ascii="Cambria" w:hAnsi="Cambria" w:cs="ArialNarrow"/>
          <w:color w:val="000000" w:themeColor="text1"/>
        </w:rPr>
        <w:t>przygotowanie dokumentów do odbioru końcowego,</w:t>
      </w:r>
    </w:p>
    <w:p w14:paraId="6C8D4871" w14:textId="77777777" w:rsidR="00342C4E" w:rsidRPr="005777D3" w:rsidRDefault="00342C4E" w:rsidP="00AD4F4C">
      <w:pPr>
        <w:numPr>
          <w:ilvl w:val="0"/>
          <w:numId w:val="15"/>
        </w:numPr>
        <w:tabs>
          <w:tab w:val="left" w:pos="851"/>
        </w:tabs>
        <w:autoSpaceDE w:val="0"/>
        <w:autoSpaceDN w:val="0"/>
        <w:adjustRightInd w:val="0"/>
        <w:spacing w:line="276" w:lineRule="auto"/>
        <w:ind w:left="851" w:hanging="425"/>
        <w:contextualSpacing/>
        <w:jc w:val="both"/>
        <w:rPr>
          <w:rFonts w:ascii="Cambria" w:hAnsi="Cambria" w:cs="ArialNarrow"/>
          <w:color w:val="000000" w:themeColor="text1"/>
        </w:rPr>
      </w:pPr>
      <w:r w:rsidRPr="005777D3">
        <w:rPr>
          <w:rFonts w:ascii="Cambria" w:hAnsi="Cambria" w:cs="ArialNarrow"/>
          <w:color w:val="000000" w:themeColor="text1"/>
        </w:rPr>
        <w:t>usuwanie usterek i wad stwierdzonych w czasie realizacji robót oraz ujawnionych w okresie rękojmi i gwarancji,</w:t>
      </w:r>
    </w:p>
    <w:p w14:paraId="03210F2A" w14:textId="77777777" w:rsidR="00342C4E" w:rsidRPr="005777D3" w:rsidRDefault="00342C4E" w:rsidP="00AD4F4C">
      <w:pPr>
        <w:numPr>
          <w:ilvl w:val="0"/>
          <w:numId w:val="15"/>
        </w:numPr>
        <w:tabs>
          <w:tab w:val="left" w:pos="851"/>
        </w:tabs>
        <w:autoSpaceDE w:val="0"/>
        <w:autoSpaceDN w:val="0"/>
        <w:adjustRightInd w:val="0"/>
        <w:spacing w:line="276" w:lineRule="auto"/>
        <w:ind w:left="851" w:hanging="425"/>
        <w:contextualSpacing/>
        <w:jc w:val="both"/>
        <w:rPr>
          <w:rFonts w:ascii="Cambria" w:hAnsi="Cambria" w:cs="ArialNarrow"/>
          <w:color w:val="000000" w:themeColor="text1"/>
        </w:rPr>
      </w:pPr>
      <w:r w:rsidRPr="005777D3">
        <w:rPr>
          <w:rFonts w:ascii="Cambria" w:hAnsi="Cambria" w:cs="ArialNarrow"/>
          <w:color w:val="000000" w:themeColor="text1"/>
        </w:rPr>
        <w:lastRenderedPageBreak/>
        <w:t>prowadzenie prac budowlanych ze szczególną ostrożnością, zachowaniem przepisów BHP oraz przepisów przeciwpożarowych, poszanowaniem mienia, zgodnie z zasadami sztuki budowlanej oraz obowiązującymi wymaganiami prawa budowlanego,</w:t>
      </w:r>
    </w:p>
    <w:p w14:paraId="264F7854" w14:textId="77777777" w:rsidR="00342C4E" w:rsidRPr="005777D3" w:rsidRDefault="00342C4E" w:rsidP="00AD4F4C">
      <w:pPr>
        <w:numPr>
          <w:ilvl w:val="0"/>
          <w:numId w:val="15"/>
        </w:numPr>
        <w:tabs>
          <w:tab w:val="left" w:pos="851"/>
        </w:tabs>
        <w:autoSpaceDE w:val="0"/>
        <w:autoSpaceDN w:val="0"/>
        <w:adjustRightInd w:val="0"/>
        <w:spacing w:line="276" w:lineRule="auto"/>
        <w:ind w:left="851" w:hanging="425"/>
        <w:contextualSpacing/>
        <w:jc w:val="both"/>
        <w:rPr>
          <w:rFonts w:ascii="Cambria" w:hAnsi="Cambria" w:cs="ArialNarrow"/>
          <w:color w:val="000000" w:themeColor="text1"/>
        </w:rPr>
      </w:pPr>
      <w:r w:rsidRPr="005777D3">
        <w:rPr>
          <w:rFonts w:ascii="Cambria" w:hAnsi="Cambria" w:cs="ArialNarrow"/>
          <w:color w:val="000000" w:themeColor="text1"/>
        </w:rPr>
        <w:t>uporządkowanie placu budowy każdego dnia po zakończeniu robót,</w:t>
      </w:r>
    </w:p>
    <w:p w14:paraId="51C7FF97" w14:textId="77777777" w:rsidR="00342C4E" w:rsidRPr="005777D3" w:rsidRDefault="00342C4E" w:rsidP="00AD4F4C">
      <w:pPr>
        <w:numPr>
          <w:ilvl w:val="0"/>
          <w:numId w:val="15"/>
        </w:numPr>
        <w:tabs>
          <w:tab w:val="left" w:pos="851"/>
        </w:tabs>
        <w:autoSpaceDE w:val="0"/>
        <w:autoSpaceDN w:val="0"/>
        <w:adjustRightInd w:val="0"/>
        <w:spacing w:line="276" w:lineRule="auto"/>
        <w:ind w:left="851" w:hanging="425"/>
        <w:contextualSpacing/>
        <w:jc w:val="both"/>
        <w:rPr>
          <w:rFonts w:ascii="Cambria" w:hAnsi="Cambria" w:cs="ArialNarrow"/>
          <w:color w:val="000000" w:themeColor="text1"/>
        </w:rPr>
      </w:pPr>
      <w:r w:rsidRPr="005777D3">
        <w:rPr>
          <w:rFonts w:ascii="Cambria" w:hAnsi="Cambria" w:cs="ArialNarrow"/>
          <w:color w:val="000000" w:themeColor="text1"/>
        </w:rPr>
        <w:t>utrzymanie w należytej sprawności oznakowania i zabezpieczenia placu budowy, a także w trakcie prowadzenia robót – zabezpieczenie i uniemożliwienie dostępu na plac budowy osobom postronnym, oraz zabezpieczenie ruchu pieszych w strefie zagrożenia,</w:t>
      </w:r>
    </w:p>
    <w:p w14:paraId="00A522DE" w14:textId="77777777" w:rsidR="00342C4E" w:rsidRPr="005777D3" w:rsidRDefault="00342C4E" w:rsidP="00AD4F4C">
      <w:pPr>
        <w:numPr>
          <w:ilvl w:val="0"/>
          <w:numId w:val="15"/>
        </w:numPr>
        <w:tabs>
          <w:tab w:val="left" w:pos="851"/>
        </w:tabs>
        <w:autoSpaceDE w:val="0"/>
        <w:autoSpaceDN w:val="0"/>
        <w:adjustRightInd w:val="0"/>
        <w:spacing w:line="276" w:lineRule="auto"/>
        <w:ind w:left="851" w:hanging="425"/>
        <w:contextualSpacing/>
        <w:jc w:val="both"/>
        <w:rPr>
          <w:rFonts w:ascii="Cambria" w:hAnsi="Cambria" w:cs="ArialNarrow"/>
          <w:color w:val="000000" w:themeColor="text1"/>
        </w:rPr>
      </w:pPr>
      <w:r w:rsidRPr="005777D3">
        <w:rPr>
          <w:rFonts w:ascii="Cambria" w:hAnsi="Cambria" w:cs="ArialNarrow"/>
          <w:color w:val="000000" w:themeColor="text1"/>
        </w:rPr>
        <w:t>przedkładanie Zamawiającemu projektu umowy o podwykonawstwo, której przedmiotem są roboty budowlane, a także projektu jej zmiany, oraz poświadczonej za zgodność z oryginałem kopii zawartej umowy o podwykonawstwo, której przedmiotem są roboty budowlane, i jej zmian,</w:t>
      </w:r>
    </w:p>
    <w:p w14:paraId="5A375E69" w14:textId="77777777" w:rsidR="00342C4E" w:rsidRPr="005777D3" w:rsidRDefault="00342C4E" w:rsidP="00AD4F4C">
      <w:pPr>
        <w:numPr>
          <w:ilvl w:val="0"/>
          <w:numId w:val="15"/>
        </w:numPr>
        <w:tabs>
          <w:tab w:val="left" w:pos="851"/>
          <w:tab w:val="left" w:pos="993"/>
        </w:tabs>
        <w:autoSpaceDE w:val="0"/>
        <w:autoSpaceDN w:val="0"/>
        <w:adjustRightInd w:val="0"/>
        <w:spacing w:line="276" w:lineRule="auto"/>
        <w:ind w:left="851" w:hanging="425"/>
        <w:contextualSpacing/>
        <w:jc w:val="both"/>
        <w:rPr>
          <w:rFonts w:ascii="Cambria" w:hAnsi="Cambria"/>
          <w:b/>
          <w:color w:val="000000" w:themeColor="text1"/>
        </w:rPr>
      </w:pPr>
      <w:r w:rsidRPr="005777D3">
        <w:rPr>
          <w:rFonts w:ascii="Cambria" w:hAnsi="Cambria" w:cs="ArialNarrow"/>
          <w:color w:val="000000" w:themeColor="text1"/>
        </w:rPr>
        <w:t>przedkładanie Zamawiającemu poświadczonej za zgodność z oryginałem kopii zawartych umów o podwykonawstwo, których przedmiotem są dostawy lub usługi, oraz ich zmian,</w:t>
      </w:r>
    </w:p>
    <w:p w14:paraId="192DD217" w14:textId="77777777" w:rsidR="00342C4E" w:rsidRPr="005777D3" w:rsidRDefault="00342C4E" w:rsidP="00AD4F4C">
      <w:pPr>
        <w:numPr>
          <w:ilvl w:val="0"/>
          <w:numId w:val="15"/>
        </w:numPr>
        <w:tabs>
          <w:tab w:val="left" w:pos="851"/>
          <w:tab w:val="left" w:pos="993"/>
        </w:tabs>
        <w:autoSpaceDE w:val="0"/>
        <w:autoSpaceDN w:val="0"/>
        <w:adjustRightInd w:val="0"/>
        <w:spacing w:line="276" w:lineRule="auto"/>
        <w:ind w:left="851" w:hanging="425"/>
        <w:contextualSpacing/>
        <w:jc w:val="both"/>
        <w:rPr>
          <w:rFonts w:ascii="Cambria" w:hAnsi="Cambria"/>
          <w:b/>
          <w:color w:val="000000" w:themeColor="text1"/>
        </w:rPr>
      </w:pPr>
      <w:r w:rsidRPr="005777D3">
        <w:rPr>
          <w:rFonts w:ascii="Cambria" w:hAnsi="Cambria" w:cs="ArialNarrow"/>
          <w:color w:val="000000" w:themeColor="text1"/>
        </w:rPr>
        <w:t>uwzględnianie wytycznych Zamawiającego.</w:t>
      </w:r>
    </w:p>
    <w:p w14:paraId="0DE18989" w14:textId="77777777" w:rsidR="00342C4E" w:rsidRPr="005777D3" w:rsidRDefault="00342C4E" w:rsidP="00AD4F4C">
      <w:pPr>
        <w:numPr>
          <w:ilvl w:val="0"/>
          <w:numId w:val="13"/>
        </w:numPr>
        <w:autoSpaceDE w:val="0"/>
        <w:autoSpaceDN w:val="0"/>
        <w:adjustRightInd w:val="0"/>
        <w:spacing w:line="276" w:lineRule="auto"/>
        <w:ind w:left="426" w:hanging="426"/>
        <w:contextualSpacing/>
        <w:jc w:val="both"/>
        <w:rPr>
          <w:rFonts w:ascii="Cambria" w:hAnsi="Cambria"/>
        </w:rPr>
      </w:pPr>
      <w:r w:rsidRPr="005777D3">
        <w:rPr>
          <w:rFonts w:ascii="Cambria" w:hAnsi="Cambria"/>
        </w:rPr>
        <w:t xml:space="preserve">Wykonawca jest wytwórcą odpadów w rozumieniu przepisów ustawy z dnia </w:t>
      </w:r>
      <w:r w:rsidRPr="005777D3">
        <w:rPr>
          <w:rFonts w:ascii="Cambria" w:hAnsi="Cambria"/>
        </w:rPr>
        <w:br/>
        <w:t>14 grudnia 2012 r. odpadach. Wykonawca w trakcie realizacji zamówienia ma obowiązek w pierwszej kolejności poddania odpadów budowlanych odzyskowi, z zastrzeżeniem ust. 4, a jeżeli z przyczyn technologicznych jest on niemożliwy lub nieuzasadniony z przyczyn ekologicznych lub ekonomicznych, Wykonawca zobowiązany jest do przekazania powstałych odpadów do unieszkodliwienia. Koszt zagospodarowania odpadów wliczony jest do ceny ryczałtowej.</w:t>
      </w:r>
    </w:p>
    <w:p w14:paraId="206603B2" w14:textId="77777777" w:rsidR="00342C4E" w:rsidRPr="007E53A0" w:rsidRDefault="00342C4E" w:rsidP="00AD4F4C">
      <w:pPr>
        <w:numPr>
          <w:ilvl w:val="0"/>
          <w:numId w:val="13"/>
        </w:numPr>
        <w:autoSpaceDE w:val="0"/>
        <w:autoSpaceDN w:val="0"/>
        <w:adjustRightInd w:val="0"/>
        <w:spacing w:line="276" w:lineRule="auto"/>
        <w:ind w:left="426" w:hanging="426"/>
        <w:contextualSpacing/>
        <w:jc w:val="both"/>
        <w:rPr>
          <w:rFonts w:ascii="Cambria" w:hAnsi="Cambria"/>
          <w:color w:val="000000" w:themeColor="text1"/>
        </w:rPr>
      </w:pPr>
      <w:r w:rsidRPr="007E53A0">
        <w:rPr>
          <w:rFonts w:ascii="Cambria" w:hAnsi="Cambria"/>
          <w:color w:val="000000" w:themeColor="text1"/>
        </w:rPr>
        <w:t>Odpady budowlane, które mogą zostać poddane odzyskowi, w szczególności destrukt, gruz, beton itp., Wykonawca zobowiązany jest przekazać Zamawiającemu, chyba że Zamawiający postanowi inaczej oraz Wykonawca zobowiązany jest dostarczyć odpady w miejsce wskazane przez Zamawiającego, oddalone o nie więcej niż 20 km od miejsca realizacji inwestycji bez dodatkowego wynagrodzenia.</w:t>
      </w:r>
    </w:p>
    <w:p w14:paraId="04A87C9D" w14:textId="77777777" w:rsidR="00342C4E" w:rsidRPr="005777D3" w:rsidRDefault="00342C4E" w:rsidP="00AD4F4C">
      <w:pPr>
        <w:numPr>
          <w:ilvl w:val="0"/>
          <w:numId w:val="13"/>
        </w:numPr>
        <w:autoSpaceDE w:val="0"/>
        <w:autoSpaceDN w:val="0"/>
        <w:adjustRightInd w:val="0"/>
        <w:spacing w:line="276" w:lineRule="auto"/>
        <w:ind w:left="426" w:hanging="426"/>
        <w:contextualSpacing/>
        <w:jc w:val="both"/>
        <w:rPr>
          <w:rFonts w:ascii="Cambria" w:hAnsi="Cambria"/>
        </w:rPr>
      </w:pPr>
      <w:r w:rsidRPr="005777D3">
        <w:rPr>
          <w:rFonts w:ascii="Cambria" w:hAnsi="Cambria"/>
        </w:rPr>
        <w:t xml:space="preserve">Wykonawca zobowiązany jest udokumentować Zamawiającemu sposób gospodarowania odpadami jako warunek dokonania odbioru końcowego realizowanego zamówienia i dokumenty te powinien przedstawić Zamawiającemu wraz ze zgłoszeniem do odbioru końcowego. </w:t>
      </w:r>
    </w:p>
    <w:p w14:paraId="4EC1484F" w14:textId="77777777" w:rsidR="00342C4E" w:rsidRPr="005777D3" w:rsidRDefault="00342C4E" w:rsidP="00AD4F4C">
      <w:pPr>
        <w:numPr>
          <w:ilvl w:val="0"/>
          <w:numId w:val="13"/>
        </w:numPr>
        <w:autoSpaceDE w:val="0"/>
        <w:autoSpaceDN w:val="0"/>
        <w:adjustRightInd w:val="0"/>
        <w:spacing w:line="276" w:lineRule="auto"/>
        <w:ind w:left="426" w:hanging="426"/>
        <w:contextualSpacing/>
        <w:jc w:val="both"/>
        <w:rPr>
          <w:rFonts w:ascii="Cambria" w:hAnsi="Cambria"/>
        </w:rPr>
      </w:pPr>
      <w:r w:rsidRPr="005777D3">
        <w:rPr>
          <w:rFonts w:ascii="Cambria" w:hAnsi="Cambria"/>
        </w:rPr>
        <w:t>Wszystkie materiały pochodzące z prowadzonych w ramach przedmiotowej inwestycji robót, wymagające wywozu, nienadające się do ponownego wykorzystania, pochodzące z robót rozbiórkowych, będą w posiadaniu Wykonawcy, który powinien je zagospodarować zgodnie z przepisami powszechnie obowiązującymi bez dodatkowego wynagrodzenia.</w:t>
      </w:r>
    </w:p>
    <w:p w14:paraId="67FFDE28" w14:textId="77777777" w:rsidR="00342C4E" w:rsidRPr="005777D3" w:rsidRDefault="00342C4E" w:rsidP="00AD4F4C">
      <w:pPr>
        <w:numPr>
          <w:ilvl w:val="0"/>
          <w:numId w:val="13"/>
        </w:numPr>
        <w:autoSpaceDE w:val="0"/>
        <w:autoSpaceDN w:val="0"/>
        <w:adjustRightInd w:val="0"/>
        <w:spacing w:line="276" w:lineRule="auto"/>
        <w:ind w:left="426" w:hanging="426"/>
        <w:contextualSpacing/>
        <w:jc w:val="both"/>
        <w:rPr>
          <w:rFonts w:ascii="Cambria" w:hAnsi="Cambria"/>
        </w:rPr>
      </w:pPr>
      <w:r w:rsidRPr="005777D3">
        <w:rPr>
          <w:rFonts w:ascii="Cambria" w:hAnsi="Cambria"/>
        </w:rPr>
        <w:t>Wykonawca jest zobowiązany współpracować w trakcie realizacji prac z przedstawicielami Zamawiającego.</w:t>
      </w:r>
    </w:p>
    <w:p w14:paraId="5DFA8E1B" w14:textId="77777777" w:rsidR="00342C4E" w:rsidRPr="005777D3" w:rsidRDefault="00342C4E" w:rsidP="00AD4F4C">
      <w:pPr>
        <w:numPr>
          <w:ilvl w:val="0"/>
          <w:numId w:val="13"/>
        </w:numPr>
        <w:autoSpaceDE w:val="0"/>
        <w:autoSpaceDN w:val="0"/>
        <w:adjustRightInd w:val="0"/>
        <w:spacing w:line="276" w:lineRule="auto"/>
        <w:ind w:left="426" w:hanging="426"/>
        <w:contextualSpacing/>
        <w:jc w:val="both"/>
        <w:rPr>
          <w:rFonts w:ascii="Cambria" w:hAnsi="Cambria"/>
        </w:rPr>
      </w:pPr>
      <w:r w:rsidRPr="005777D3">
        <w:rPr>
          <w:rFonts w:ascii="Cambria" w:hAnsi="Cambria"/>
        </w:rPr>
        <w:t>Wykonawca zobowiązuje się zorganizować prace w sposób nienarażający osób trzecich na niebezpieczeństwa i uciążliwości wynikające z prowadzonych robót, z jednoczesnym zastosowaniem szczególnych środków ostrożności.</w:t>
      </w:r>
    </w:p>
    <w:p w14:paraId="702A7906" w14:textId="77777777" w:rsidR="00342C4E" w:rsidRPr="005777D3" w:rsidRDefault="00342C4E" w:rsidP="00AD4F4C">
      <w:pPr>
        <w:numPr>
          <w:ilvl w:val="0"/>
          <w:numId w:val="13"/>
        </w:numPr>
        <w:autoSpaceDE w:val="0"/>
        <w:autoSpaceDN w:val="0"/>
        <w:adjustRightInd w:val="0"/>
        <w:spacing w:line="276" w:lineRule="auto"/>
        <w:ind w:left="426" w:hanging="426"/>
        <w:contextualSpacing/>
        <w:jc w:val="both"/>
        <w:rPr>
          <w:rFonts w:ascii="Cambria" w:hAnsi="Cambria"/>
        </w:rPr>
      </w:pPr>
      <w:r w:rsidRPr="005777D3">
        <w:rPr>
          <w:rFonts w:ascii="Cambria" w:hAnsi="Cambria"/>
        </w:rPr>
        <w:lastRenderedPageBreak/>
        <w:t>Do dnia komisyjnego odbioru końcowego robót, plac budowy pozostaje w posiadaniu Wykonawcy.</w:t>
      </w:r>
    </w:p>
    <w:p w14:paraId="2871C581" w14:textId="77777777" w:rsidR="00342C4E" w:rsidRPr="005777D3" w:rsidRDefault="00342C4E" w:rsidP="00342C4E">
      <w:pPr>
        <w:autoSpaceDE w:val="0"/>
        <w:autoSpaceDN w:val="0"/>
        <w:jc w:val="center"/>
        <w:rPr>
          <w:rFonts w:ascii="Cambria" w:hAnsi="Cambria" w:cs="ArialNarrow,Bold"/>
          <w:b/>
          <w:bCs/>
        </w:rPr>
      </w:pPr>
      <w:r w:rsidRPr="005777D3">
        <w:rPr>
          <w:rFonts w:ascii="Cambria" w:hAnsi="Cambria" w:cs="ArialNarrow,Bold"/>
          <w:b/>
          <w:bCs/>
        </w:rPr>
        <w:t>§ 5</w:t>
      </w:r>
    </w:p>
    <w:p w14:paraId="2FB2B61D" w14:textId="77777777" w:rsidR="00342C4E" w:rsidRPr="005777D3" w:rsidRDefault="00342C4E" w:rsidP="00342C4E">
      <w:pPr>
        <w:autoSpaceDE w:val="0"/>
        <w:autoSpaceDN w:val="0"/>
        <w:jc w:val="center"/>
        <w:rPr>
          <w:rFonts w:ascii="Cambria" w:hAnsi="Cambria"/>
          <w:b/>
          <w:bCs/>
          <w:spacing w:val="-8"/>
        </w:rPr>
      </w:pPr>
      <w:r w:rsidRPr="005777D3">
        <w:rPr>
          <w:rFonts w:ascii="Cambria" w:hAnsi="Cambria"/>
          <w:b/>
          <w:bCs/>
          <w:spacing w:val="-8"/>
        </w:rPr>
        <w:t>Rozliczenie przedmiotu umowy</w:t>
      </w:r>
    </w:p>
    <w:p w14:paraId="76013E9D" w14:textId="77777777" w:rsidR="00342C4E" w:rsidRPr="005777D3" w:rsidRDefault="00342C4E" w:rsidP="00AD4F4C">
      <w:pPr>
        <w:numPr>
          <w:ilvl w:val="2"/>
          <w:numId w:val="15"/>
        </w:numPr>
        <w:spacing w:line="276" w:lineRule="auto"/>
        <w:contextualSpacing/>
        <w:jc w:val="both"/>
        <w:rPr>
          <w:rFonts w:ascii="Cambria" w:hAnsi="Cambria" w:cs="Tahoma"/>
        </w:rPr>
      </w:pPr>
      <w:r w:rsidRPr="005777D3">
        <w:rPr>
          <w:rFonts w:ascii="Cambria" w:hAnsi="Cambria" w:cs="Tahoma"/>
        </w:rPr>
        <w:t xml:space="preserve">Strony przewidują rozliczenie wynagrodzenia Wykonawcy </w:t>
      </w:r>
      <w:r w:rsidRPr="005777D3">
        <w:rPr>
          <w:rFonts w:ascii="Cambria" w:hAnsi="Cambria" w:cs="Tahoma"/>
          <w:b/>
          <w:bCs/>
        </w:rPr>
        <w:t>fakturą końcową</w:t>
      </w:r>
      <w:r w:rsidRPr="005777D3">
        <w:rPr>
          <w:rFonts w:ascii="Cambria" w:hAnsi="Cambria" w:cs="Tahoma"/>
        </w:rPr>
        <w:t>.</w:t>
      </w:r>
    </w:p>
    <w:p w14:paraId="28CC0333" w14:textId="0D65CC3D" w:rsidR="00342C4E" w:rsidRPr="00BA0C09" w:rsidRDefault="00342C4E" w:rsidP="00AD4F4C">
      <w:pPr>
        <w:numPr>
          <w:ilvl w:val="2"/>
          <w:numId w:val="15"/>
        </w:numPr>
        <w:spacing w:line="276" w:lineRule="auto"/>
        <w:contextualSpacing/>
        <w:jc w:val="both"/>
        <w:rPr>
          <w:rFonts w:ascii="Cambria" w:hAnsi="Cambria" w:cs="Tahoma"/>
        </w:rPr>
      </w:pPr>
      <w:r w:rsidRPr="005777D3">
        <w:rPr>
          <w:rFonts w:ascii="Cambria" w:hAnsi="Cambria" w:cs="Tahoma"/>
        </w:rPr>
        <w:t>Faktur</w:t>
      </w:r>
      <w:r>
        <w:rPr>
          <w:rFonts w:ascii="Cambria" w:hAnsi="Cambria" w:cs="Tahoma"/>
        </w:rPr>
        <w:t>a</w:t>
      </w:r>
      <w:r w:rsidRPr="005777D3">
        <w:rPr>
          <w:rFonts w:ascii="Cambria" w:hAnsi="Cambria" w:cs="Tahoma"/>
        </w:rPr>
        <w:t xml:space="preserve"> </w:t>
      </w:r>
      <w:r w:rsidRPr="00566288">
        <w:rPr>
          <w:rFonts w:ascii="Cambria" w:hAnsi="Cambria" w:cs="Tahoma"/>
        </w:rPr>
        <w:t>końcową</w:t>
      </w:r>
      <w:r w:rsidRPr="005777D3">
        <w:rPr>
          <w:rFonts w:ascii="Cambria" w:hAnsi="Cambria" w:cs="Tahoma"/>
        </w:rPr>
        <w:t xml:space="preserve"> wystawi</w:t>
      </w:r>
      <w:r>
        <w:rPr>
          <w:rFonts w:ascii="Cambria" w:hAnsi="Cambria" w:cs="Tahoma"/>
        </w:rPr>
        <w:t>ona</w:t>
      </w:r>
      <w:r w:rsidRPr="005777D3">
        <w:rPr>
          <w:rFonts w:ascii="Cambria" w:hAnsi="Cambria" w:cs="Tahoma"/>
        </w:rPr>
        <w:t xml:space="preserve"> </w:t>
      </w:r>
      <w:r>
        <w:rPr>
          <w:rFonts w:ascii="Cambria" w:hAnsi="Cambria" w:cs="Tahoma"/>
        </w:rPr>
        <w:t>będzie na</w:t>
      </w:r>
      <w:r w:rsidRPr="00BA0C09">
        <w:rPr>
          <w:rFonts w:ascii="Cambria" w:hAnsi="Cambria" w:cs="Tahoma"/>
        </w:rPr>
        <w:t xml:space="preserve"> kwotę wynagrodzenia umownego brutto wskazanego w § 3 ust. 1 umowy, po dokonaniu odbioru końcowego zgodnie z § 6 ust. 1 pkt </w:t>
      </w:r>
      <w:r w:rsidR="00F710E3">
        <w:rPr>
          <w:rFonts w:ascii="Cambria" w:hAnsi="Cambria" w:cs="Tahoma"/>
        </w:rPr>
        <w:t>3</w:t>
      </w:r>
      <w:r w:rsidRPr="00BA0C09">
        <w:rPr>
          <w:rFonts w:ascii="Cambria" w:hAnsi="Cambria" w:cs="Tahoma"/>
        </w:rPr>
        <w:t>).</w:t>
      </w:r>
      <w:bookmarkStart w:id="9" w:name="_Hlk167101416"/>
      <w:r>
        <w:rPr>
          <w:rFonts w:ascii="Cambria" w:hAnsi="Cambria" w:cs="Tahoma"/>
        </w:rPr>
        <w:t xml:space="preserve"> </w:t>
      </w:r>
      <w:r w:rsidRPr="00BA0C09">
        <w:rPr>
          <w:rFonts w:ascii="Cambria" w:hAnsi="Cambria" w:cs="Tahoma"/>
        </w:rPr>
        <w:t xml:space="preserve">Podstawę wypłaty wynagrodzenia stanowi prawidłowo wystawiona faktura wraz z załączonym protokołem odbioru. </w:t>
      </w:r>
    </w:p>
    <w:bookmarkEnd w:id="9"/>
    <w:p w14:paraId="35A3803D" w14:textId="77777777" w:rsidR="00342C4E" w:rsidRPr="005777D3" w:rsidRDefault="00342C4E" w:rsidP="00AD4F4C">
      <w:pPr>
        <w:numPr>
          <w:ilvl w:val="2"/>
          <w:numId w:val="15"/>
        </w:numPr>
        <w:spacing w:line="276" w:lineRule="auto"/>
        <w:contextualSpacing/>
        <w:jc w:val="both"/>
        <w:rPr>
          <w:rFonts w:ascii="Cambria" w:hAnsi="Cambria" w:cs="Tahoma"/>
        </w:rPr>
      </w:pPr>
      <w:r w:rsidRPr="005777D3">
        <w:rPr>
          <w:rFonts w:ascii="Cambria" w:hAnsi="Cambria" w:cs="Tahoma"/>
        </w:rPr>
        <w:t>Do faktur</w:t>
      </w:r>
      <w:r>
        <w:rPr>
          <w:rFonts w:ascii="Cambria" w:hAnsi="Cambria" w:cs="Tahoma"/>
        </w:rPr>
        <w:t>y</w:t>
      </w:r>
      <w:r w:rsidRPr="005777D3">
        <w:rPr>
          <w:rFonts w:ascii="Cambria" w:hAnsi="Cambria" w:cs="Tahoma"/>
        </w:rPr>
        <w:t xml:space="preserve"> wstawion</w:t>
      </w:r>
      <w:r>
        <w:rPr>
          <w:rFonts w:ascii="Cambria" w:hAnsi="Cambria" w:cs="Tahoma"/>
        </w:rPr>
        <w:t>ej</w:t>
      </w:r>
      <w:r w:rsidRPr="005777D3">
        <w:rPr>
          <w:rFonts w:ascii="Cambria" w:hAnsi="Cambria" w:cs="Tahoma"/>
        </w:rPr>
        <w:t xml:space="preserve"> przez Wykonawcę załączone będ</w:t>
      </w:r>
      <w:r>
        <w:rPr>
          <w:rFonts w:ascii="Cambria" w:hAnsi="Cambria" w:cs="Tahoma"/>
        </w:rPr>
        <w:t>zie</w:t>
      </w:r>
      <w:r w:rsidRPr="005777D3">
        <w:rPr>
          <w:rFonts w:ascii="Cambria" w:hAnsi="Cambria" w:cs="Tahoma"/>
        </w:rPr>
        <w:t xml:space="preserve">: zestawienie kwot umówionych wynagrodzeń wszystkich zgłoszonych podwykonawców lub dalszych podwykonawców w przypadku, których zamawiający ponosi odpowiedzialność solidarną na zasadach określonych w ustawie Prawo zamówień publicznych wraz z dowodami zapłaty wynagrodzenia podwykonawcom lub dalszym podwykonawcom za wykonane przez nich roboty/dostawy/usługi odebrane przez Zamawiającego. Dowodem zapłaty będzie potwierdzona za zgodność kopia przelewu wraz z potwierdzoną za zgodność z oryginałem fakturą stanowiącą podstawę zapłaty. </w:t>
      </w:r>
    </w:p>
    <w:p w14:paraId="5C7B6D4A" w14:textId="77777777" w:rsidR="00342C4E" w:rsidRPr="005777D3" w:rsidRDefault="00342C4E" w:rsidP="00AD4F4C">
      <w:pPr>
        <w:numPr>
          <w:ilvl w:val="2"/>
          <w:numId w:val="15"/>
        </w:numPr>
        <w:spacing w:line="276" w:lineRule="auto"/>
        <w:contextualSpacing/>
        <w:jc w:val="both"/>
        <w:rPr>
          <w:rFonts w:ascii="Cambria" w:hAnsi="Cambria" w:cs="Tahoma"/>
        </w:rPr>
      </w:pPr>
      <w:r w:rsidRPr="005777D3">
        <w:rPr>
          <w:rFonts w:ascii="Cambria" w:hAnsi="Cambria" w:cs="Tahoma"/>
        </w:rPr>
        <w:t xml:space="preserve">Wykonawca jest zobowiązany do zawierania umów podwykonawczych w sposób umożliwiający rozliczenie robót wykonanych przez podwykonawców. </w:t>
      </w:r>
    </w:p>
    <w:p w14:paraId="061C9484" w14:textId="77777777" w:rsidR="00342C4E" w:rsidRPr="005777D3" w:rsidRDefault="00342C4E" w:rsidP="00AD4F4C">
      <w:pPr>
        <w:numPr>
          <w:ilvl w:val="2"/>
          <w:numId w:val="15"/>
        </w:numPr>
        <w:spacing w:line="276" w:lineRule="auto"/>
        <w:contextualSpacing/>
        <w:jc w:val="both"/>
        <w:rPr>
          <w:rFonts w:ascii="Cambria" w:hAnsi="Cambria" w:cs="Tahoma"/>
        </w:rPr>
      </w:pPr>
      <w:r w:rsidRPr="005777D3">
        <w:rPr>
          <w:rFonts w:ascii="Cambria" w:hAnsi="Cambria" w:cs="Tahoma"/>
        </w:rPr>
        <w:t>Zamawiający ma obowiązek zapłaty wystawionej zgodnie z umową faktury VAT w terminie 30 dni od daty wpływu faktury do Zamawiającego pod warunkiem spełnienia wskazanych w umowie warunków zapłaty danej faktury.</w:t>
      </w:r>
    </w:p>
    <w:p w14:paraId="117A3D42" w14:textId="77777777" w:rsidR="00342C4E" w:rsidRPr="005777D3" w:rsidRDefault="00342C4E" w:rsidP="00AD4F4C">
      <w:pPr>
        <w:numPr>
          <w:ilvl w:val="2"/>
          <w:numId w:val="15"/>
        </w:numPr>
        <w:spacing w:line="276" w:lineRule="auto"/>
        <w:contextualSpacing/>
        <w:jc w:val="both"/>
        <w:rPr>
          <w:rFonts w:ascii="Cambria" w:hAnsi="Cambria" w:cs="Tahoma"/>
        </w:rPr>
      </w:pPr>
      <w:r w:rsidRPr="005777D3">
        <w:rPr>
          <w:rFonts w:ascii="Cambria" w:hAnsi="Cambria" w:cs="Calibri"/>
        </w:rPr>
        <w:t>Wynagrodzenie należne Wykonawcy zostanie przekazane na jego rachunek bankowy wskazany w fakturze.</w:t>
      </w:r>
    </w:p>
    <w:p w14:paraId="198CD463" w14:textId="77777777" w:rsidR="00342C4E" w:rsidRPr="005777D3" w:rsidRDefault="00342C4E" w:rsidP="00AD4F4C">
      <w:pPr>
        <w:numPr>
          <w:ilvl w:val="2"/>
          <w:numId w:val="15"/>
        </w:numPr>
        <w:spacing w:line="276" w:lineRule="auto"/>
        <w:contextualSpacing/>
        <w:jc w:val="both"/>
        <w:rPr>
          <w:rFonts w:ascii="Cambria" w:hAnsi="Cambria" w:cs="Tahoma"/>
        </w:rPr>
      </w:pPr>
      <w:r w:rsidRPr="005777D3">
        <w:rPr>
          <w:rFonts w:ascii="Cambria" w:eastAsia="Times New Roman" w:hAnsi="Cambria"/>
          <w:lang w:eastAsia="pl-PL"/>
        </w:rPr>
        <w:t xml:space="preserve">Warunkiem przekazania Wykonawcy wynagrodzenia jest przedłożenie Zamawiającemu wraz z fakturą dokumentów wskazanych w ust. </w:t>
      </w:r>
      <w:r>
        <w:rPr>
          <w:rFonts w:ascii="Cambria" w:eastAsia="Times New Roman" w:hAnsi="Cambria"/>
          <w:lang w:eastAsia="pl-PL"/>
        </w:rPr>
        <w:t>3</w:t>
      </w:r>
      <w:r w:rsidRPr="005777D3">
        <w:rPr>
          <w:rFonts w:ascii="Cambria" w:eastAsia="Times New Roman" w:hAnsi="Cambria"/>
          <w:lang w:eastAsia="pl-PL"/>
        </w:rPr>
        <w:t>.</w:t>
      </w:r>
    </w:p>
    <w:p w14:paraId="4ABC9169" w14:textId="77777777" w:rsidR="00342C4E" w:rsidRPr="005777D3" w:rsidRDefault="00342C4E" w:rsidP="00AD4F4C">
      <w:pPr>
        <w:numPr>
          <w:ilvl w:val="2"/>
          <w:numId w:val="15"/>
        </w:numPr>
        <w:spacing w:line="276" w:lineRule="auto"/>
        <w:contextualSpacing/>
        <w:jc w:val="both"/>
        <w:rPr>
          <w:rFonts w:ascii="Cambria" w:hAnsi="Cambria" w:cs="Tahoma"/>
        </w:rPr>
      </w:pPr>
      <w:r w:rsidRPr="005777D3">
        <w:rPr>
          <w:rFonts w:ascii="Cambria" w:hAnsi="Cambria" w:cs="Calibri"/>
        </w:rPr>
        <w:t>Zamawiający dokona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w:t>
      </w:r>
    </w:p>
    <w:p w14:paraId="3F2352DE" w14:textId="77777777" w:rsidR="00342C4E" w:rsidRPr="005777D3" w:rsidRDefault="00342C4E" w:rsidP="00AD4F4C">
      <w:pPr>
        <w:numPr>
          <w:ilvl w:val="2"/>
          <w:numId w:val="15"/>
        </w:numPr>
        <w:spacing w:line="276" w:lineRule="auto"/>
        <w:contextualSpacing/>
        <w:jc w:val="both"/>
        <w:rPr>
          <w:rFonts w:ascii="Cambria" w:hAnsi="Cambria" w:cs="Tahoma"/>
        </w:rPr>
      </w:pPr>
      <w:r w:rsidRPr="005777D3">
        <w:rPr>
          <w:rFonts w:ascii="Cambria" w:hAnsi="Cambria" w:cs="Calibri"/>
        </w:rPr>
        <w:t xml:space="preserve">Wynagrodzenie, o którym mowa w ust. </w:t>
      </w:r>
      <w:r>
        <w:rPr>
          <w:rFonts w:ascii="Cambria" w:hAnsi="Cambria" w:cs="Calibri"/>
        </w:rPr>
        <w:t>8</w:t>
      </w:r>
      <w:r w:rsidRPr="005777D3">
        <w:rPr>
          <w:rFonts w:ascii="Cambria" w:hAnsi="Cambria" w:cs="Calibri"/>
        </w:rPr>
        <w:t>, dotyczy wyłącznie należności powstałych po zaakceptowaniu przez Zamawiającego umowy o podwykonawstwo, której przedmiotem są roboty budowlane, lub po przedłożeniu Zamawiającemu poświadczonej za zgodność z oryginałem kopii umowy podwykonawstwo, której przedmiotem są dostawy lub usługi.</w:t>
      </w:r>
    </w:p>
    <w:p w14:paraId="492EF3CD" w14:textId="77777777" w:rsidR="00342C4E" w:rsidRPr="005777D3" w:rsidRDefault="00342C4E" w:rsidP="00AD4F4C">
      <w:pPr>
        <w:numPr>
          <w:ilvl w:val="2"/>
          <w:numId w:val="15"/>
        </w:numPr>
        <w:spacing w:line="276" w:lineRule="auto"/>
        <w:contextualSpacing/>
        <w:jc w:val="both"/>
        <w:rPr>
          <w:rFonts w:ascii="Cambria" w:hAnsi="Cambria" w:cs="Tahoma"/>
        </w:rPr>
      </w:pPr>
      <w:r w:rsidRPr="005777D3">
        <w:rPr>
          <w:rFonts w:ascii="Cambria" w:hAnsi="Cambria" w:cs="Calibri"/>
        </w:rPr>
        <w:t xml:space="preserve">Bezpośrednia zapłata, o której mowa w ust. </w:t>
      </w:r>
      <w:r>
        <w:rPr>
          <w:rFonts w:ascii="Cambria" w:hAnsi="Cambria" w:cs="Calibri"/>
        </w:rPr>
        <w:t>8</w:t>
      </w:r>
      <w:r w:rsidRPr="005777D3">
        <w:rPr>
          <w:rFonts w:ascii="Cambria" w:hAnsi="Cambria" w:cs="Calibri"/>
        </w:rPr>
        <w:t>, obejmuje wyłącznie należne wynagrodzenie, bez odsetek, należnych podwykonawcy lub dalszemu podwykonawcy.</w:t>
      </w:r>
    </w:p>
    <w:p w14:paraId="294BE18E" w14:textId="77777777" w:rsidR="00342C4E" w:rsidRPr="005777D3" w:rsidRDefault="00342C4E" w:rsidP="00AD4F4C">
      <w:pPr>
        <w:numPr>
          <w:ilvl w:val="2"/>
          <w:numId w:val="15"/>
        </w:numPr>
        <w:spacing w:line="276" w:lineRule="auto"/>
        <w:contextualSpacing/>
        <w:jc w:val="both"/>
        <w:rPr>
          <w:rFonts w:ascii="Cambria" w:hAnsi="Cambria" w:cs="Tahoma"/>
        </w:rPr>
      </w:pPr>
      <w:r w:rsidRPr="005777D3">
        <w:rPr>
          <w:rFonts w:ascii="Cambria" w:hAnsi="Cambria" w:cs="Calibri"/>
        </w:rPr>
        <w:t>Przed dokonaniem bezpośredniej zapłaty Wykonawca zostanie poinformowany przez Zamawiającego w formie pisemnej o:</w:t>
      </w:r>
    </w:p>
    <w:p w14:paraId="5F18D582" w14:textId="77777777" w:rsidR="00342C4E" w:rsidRPr="005777D3" w:rsidRDefault="00342C4E" w:rsidP="00AD4F4C">
      <w:pPr>
        <w:widowControl w:val="0"/>
        <w:numPr>
          <w:ilvl w:val="0"/>
          <w:numId w:val="16"/>
        </w:numPr>
        <w:suppressAutoHyphens/>
        <w:autoSpaceDE w:val="0"/>
        <w:autoSpaceDN w:val="0"/>
        <w:adjustRightInd w:val="0"/>
        <w:spacing w:line="276" w:lineRule="auto"/>
        <w:ind w:left="709" w:hanging="283"/>
        <w:contextualSpacing/>
        <w:jc w:val="both"/>
        <w:textAlignment w:val="baseline"/>
        <w:rPr>
          <w:rFonts w:ascii="Cambria" w:hAnsi="Cambria" w:cs="Calibri"/>
        </w:rPr>
      </w:pPr>
      <w:r w:rsidRPr="005777D3">
        <w:rPr>
          <w:rFonts w:ascii="Cambria" w:hAnsi="Cambria" w:cs="Calibri"/>
        </w:rPr>
        <w:lastRenderedPageBreak/>
        <w:t>zamiarze dokonania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w:t>
      </w:r>
    </w:p>
    <w:p w14:paraId="56C3BCA9" w14:textId="77777777" w:rsidR="00342C4E" w:rsidRPr="005777D3" w:rsidRDefault="00342C4E" w:rsidP="00AD4F4C">
      <w:pPr>
        <w:widowControl w:val="0"/>
        <w:numPr>
          <w:ilvl w:val="0"/>
          <w:numId w:val="16"/>
        </w:numPr>
        <w:suppressAutoHyphens/>
        <w:autoSpaceDE w:val="0"/>
        <w:autoSpaceDN w:val="0"/>
        <w:adjustRightInd w:val="0"/>
        <w:spacing w:line="276" w:lineRule="auto"/>
        <w:ind w:left="709" w:hanging="283"/>
        <w:contextualSpacing/>
        <w:jc w:val="both"/>
        <w:textAlignment w:val="baseline"/>
        <w:rPr>
          <w:rFonts w:ascii="Cambria" w:hAnsi="Cambria" w:cs="Calibri"/>
        </w:rPr>
      </w:pPr>
      <w:r w:rsidRPr="005777D3">
        <w:rPr>
          <w:rFonts w:ascii="Cambria" w:hAnsi="Cambria" w:cs="Calibri"/>
        </w:rPr>
        <w:t>możliwości zgłoszenia przez Wykonawcę, w terminie 7 dni od dnia otrzymania informacji, o której mowa w pkt 1, pisemnych uwag dotyczących zasadności bezpośredniej zapłaty wynagrodzenia podwykonawcy lub dalszemu podwykonawcy.</w:t>
      </w:r>
    </w:p>
    <w:p w14:paraId="2E297078" w14:textId="77777777" w:rsidR="00342C4E" w:rsidRPr="005777D3" w:rsidRDefault="00342C4E" w:rsidP="00AD4F4C">
      <w:pPr>
        <w:widowControl w:val="0"/>
        <w:numPr>
          <w:ilvl w:val="2"/>
          <w:numId w:val="15"/>
        </w:numPr>
        <w:suppressAutoHyphens/>
        <w:overflowPunct w:val="0"/>
        <w:autoSpaceDE w:val="0"/>
        <w:autoSpaceDN w:val="0"/>
        <w:adjustRightInd w:val="0"/>
        <w:spacing w:line="276" w:lineRule="auto"/>
        <w:contextualSpacing/>
        <w:jc w:val="both"/>
        <w:textAlignment w:val="baseline"/>
        <w:rPr>
          <w:rFonts w:ascii="Cambria" w:hAnsi="Cambria" w:cs="Calibri"/>
        </w:rPr>
      </w:pPr>
      <w:r w:rsidRPr="005777D3">
        <w:rPr>
          <w:rFonts w:ascii="Cambria" w:hAnsi="Cambria" w:cs="Calibri"/>
        </w:rPr>
        <w:t>W przypadku zgłoszenia przez Wykonawcę uwag, o których mowa w ust. 1</w:t>
      </w:r>
      <w:r>
        <w:rPr>
          <w:rFonts w:ascii="Cambria" w:hAnsi="Cambria" w:cs="Calibri"/>
        </w:rPr>
        <w:t>1</w:t>
      </w:r>
      <w:r w:rsidRPr="005777D3">
        <w:rPr>
          <w:rFonts w:ascii="Cambria" w:hAnsi="Cambria" w:cs="Calibri"/>
        </w:rPr>
        <w:t xml:space="preserve"> pkt 2), w terminie 7 dni od dnia otrzymania informacji, o której mowa w ust. 1</w:t>
      </w:r>
      <w:r>
        <w:rPr>
          <w:rFonts w:ascii="Cambria" w:hAnsi="Cambria" w:cs="Calibri"/>
        </w:rPr>
        <w:t>1</w:t>
      </w:r>
      <w:r w:rsidRPr="005777D3">
        <w:rPr>
          <w:rFonts w:ascii="Cambria" w:hAnsi="Cambria" w:cs="Calibri"/>
        </w:rPr>
        <w:t xml:space="preserve"> pkt 1) i 2), Zamawiający może:</w:t>
      </w:r>
    </w:p>
    <w:p w14:paraId="06CC739B" w14:textId="77777777" w:rsidR="00342C4E" w:rsidRPr="005777D3" w:rsidRDefault="00342C4E" w:rsidP="00AD4F4C">
      <w:pPr>
        <w:widowControl w:val="0"/>
        <w:numPr>
          <w:ilvl w:val="0"/>
          <w:numId w:val="17"/>
        </w:numPr>
        <w:suppressAutoHyphens/>
        <w:autoSpaceDE w:val="0"/>
        <w:autoSpaceDN w:val="0"/>
        <w:adjustRightInd w:val="0"/>
        <w:spacing w:line="276" w:lineRule="auto"/>
        <w:ind w:left="709" w:hanging="283"/>
        <w:contextualSpacing/>
        <w:jc w:val="both"/>
        <w:textAlignment w:val="baseline"/>
        <w:rPr>
          <w:rFonts w:ascii="Cambria" w:hAnsi="Cambria" w:cs="Calibri"/>
        </w:rPr>
      </w:pPr>
      <w:r w:rsidRPr="005777D3">
        <w:rPr>
          <w:rFonts w:ascii="Cambria" w:hAnsi="Cambria" w:cs="Calibri"/>
        </w:rPr>
        <w:t>nie dokonać bezpośredniej zapłaty wynagrodzenia podwykonawcy lub dalszemu podwykonawcy, jeżeli wykonawca wykaże niezasadność takiej zapłaty, albo</w:t>
      </w:r>
    </w:p>
    <w:p w14:paraId="6C7BA3C6" w14:textId="77777777" w:rsidR="00342C4E" w:rsidRPr="005777D3" w:rsidRDefault="00342C4E" w:rsidP="00AD4F4C">
      <w:pPr>
        <w:widowControl w:val="0"/>
        <w:numPr>
          <w:ilvl w:val="0"/>
          <w:numId w:val="17"/>
        </w:numPr>
        <w:suppressAutoHyphens/>
        <w:autoSpaceDE w:val="0"/>
        <w:autoSpaceDN w:val="0"/>
        <w:adjustRightInd w:val="0"/>
        <w:spacing w:line="276" w:lineRule="auto"/>
        <w:ind w:left="709" w:hanging="283"/>
        <w:contextualSpacing/>
        <w:jc w:val="both"/>
        <w:textAlignment w:val="baseline"/>
        <w:rPr>
          <w:rFonts w:ascii="Cambria" w:hAnsi="Cambria" w:cs="Calibri"/>
        </w:rPr>
      </w:pPr>
      <w:r w:rsidRPr="005777D3">
        <w:rPr>
          <w:rFonts w:ascii="Cambria" w:hAnsi="Cambria" w:cs="Calibri"/>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14:paraId="5E46D20C" w14:textId="77777777" w:rsidR="00342C4E" w:rsidRPr="005777D3" w:rsidRDefault="00342C4E" w:rsidP="00AD4F4C">
      <w:pPr>
        <w:widowControl w:val="0"/>
        <w:numPr>
          <w:ilvl w:val="0"/>
          <w:numId w:val="17"/>
        </w:numPr>
        <w:suppressAutoHyphens/>
        <w:autoSpaceDE w:val="0"/>
        <w:autoSpaceDN w:val="0"/>
        <w:adjustRightInd w:val="0"/>
        <w:spacing w:line="276" w:lineRule="auto"/>
        <w:ind w:left="709" w:hanging="283"/>
        <w:contextualSpacing/>
        <w:jc w:val="both"/>
        <w:textAlignment w:val="baseline"/>
        <w:rPr>
          <w:rFonts w:ascii="Cambria" w:hAnsi="Cambria" w:cs="Calibri"/>
        </w:rPr>
      </w:pPr>
      <w:r w:rsidRPr="005777D3">
        <w:rPr>
          <w:rFonts w:ascii="Cambria" w:hAnsi="Cambria" w:cs="Calibri"/>
        </w:rPr>
        <w:t>dokonać bezpośredniej zapłaty wynagrodzenia podwykonawcy lub dalszemu podwykonawcy, jeżeli podwykonawca lub dalszy podwykonawca wykaże zasadność takiej zapłaty.</w:t>
      </w:r>
    </w:p>
    <w:p w14:paraId="731220AD" w14:textId="77777777" w:rsidR="00524F55" w:rsidRDefault="00342C4E" w:rsidP="00524F55">
      <w:pPr>
        <w:numPr>
          <w:ilvl w:val="2"/>
          <w:numId w:val="15"/>
        </w:numPr>
        <w:spacing w:line="276" w:lineRule="auto"/>
        <w:contextualSpacing/>
        <w:jc w:val="both"/>
        <w:rPr>
          <w:rFonts w:ascii="Cambria" w:hAnsi="Cambria" w:cs="Tahoma"/>
        </w:rPr>
      </w:pPr>
      <w:r w:rsidRPr="005777D3">
        <w:rPr>
          <w:rFonts w:ascii="Cambria" w:hAnsi="Cambria" w:cs="Tahoma"/>
        </w:rPr>
        <w:t>W przypadku dokonania bezpośredniej zapłaty podwykonawcy lub dalszemu podwykonawcy, o której mowa w ust. 1</w:t>
      </w:r>
      <w:r>
        <w:rPr>
          <w:rFonts w:ascii="Cambria" w:hAnsi="Cambria" w:cs="Tahoma"/>
        </w:rPr>
        <w:t>2</w:t>
      </w:r>
      <w:r w:rsidRPr="005777D3">
        <w:rPr>
          <w:rFonts w:ascii="Cambria" w:hAnsi="Cambria" w:cs="Tahoma"/>
        </w:rPr>
        <w:t xml:space="preserve"> pkt 3), Zamawiający potrąci kwotę wypłaconego podwykonawcy lub dalszemu podwykonawcy wynagrodzenia z wynagrodzenia należnego Wykonawcy.</w:t>
      </w:r>
    </w:p>
    <w:p w14:paraId="39A86E00" w14:textId="2314E140" w:rsidR="00524F55" w:rsidRPr="00BD44E9" w:rsidRDefault="00524F55" w:rsidP="00524F55">
      <w:pPr>
        <w:numPr>
          <w:ilvl w:val="2"/>
          <w:numId w:val="15"/>
        </w:numPr>
        <w:spacing w:line="276" w:lineRule="auto"/>
        <w:contextualSpacing/>
        <w:jc w:val="both"/>
        <w:rPr>
          <w:rFonts w:ascii="Cambria" w:hAnsi="Cambria" w:cs="Tahoma"/>
        </w:rPr>
      </w:pPr>
      <w:r w:rsidRPr="00BD44E9">
        <w:rPr>
          <w:rFonts w:ascii="Cambria" w:hAnsi="Cambria" w:cs="Open Sans"/>
          <w:color w:val="000000" w:themeColor="text1"/>
        </w:rPr>
        <w:t>Zamawiający</w:t>
      </w:r>
      <w:r w:rsidRPr="00524F55">
        <w:rPr>
          <w:rStyle w:val="apple-converted-space"/>
          <w:rFonts w:ascii="Cambria" w:hAnsi="Cambria" w:cs="Open Sans"/>
          <w:color w:val="000000" w:themeColor="text1"/>
        </w:rPr>
        <w:t> </w:t>
      </w:r>
      <w:r w:rsidRPr="00BD44E9">
        <w:rPr>
          <w:rFonts w:ascii="Cambria" w:hAnsi="Cambria" w:cs="Open Sans"/>
          <w:color w:val="000000" w:themeColor="text1"/>
        </w:rPr>
        <w:t>ponosi odpowiedzialność</w:t>
      </w:r>
      <w:r w:rsidRPr="00524F55">
        <w:rPr>
          <w:rStyle w:val="apple-converted-space"/>
          <w:rFonts w:ascii="Cambria" w:hAnsi="Cambria" w:cs="Open Sans"/>
          <w:color w:val="000000" w:themeColor="text1"/>
        </w:rPr>
        <w:t> </w:t>
      </w:r>
      <w:r w:rsidRPr="00BD44E9">
        <w:rPr>
          <w:rFonts w:ascii="Cambria" w:hAnsi="Cambria" w:cs="Open Sans"/>
          <w:color w:val="000000" w:themeColor="text1"/>
        </w:rPr>
        <w:t>za zapłatę podwykonawcy wynagrodzenia</w:t>
      </w:r>
      <w:r w:rsidRPr="00524F55">
        <w:rPr>
          <w:rStyle w:val="apple-converted-space"/>
          <w:rFonts w:ascii="Cambria" w:hAnsi="Cambria" w:cs="Open Sans"/>
          <w:color w:val="000000" w:themeColor="text1"/>
        </w:rPr>
        <w:t> </w:t>
      </w:r>
      <w:r w:rsidRPr="00BD44E9">
        <w:rPr>
          <w:rFonts w:ascii="Cambria" w:hAnsi="Cambria" w:cs="Open Sans"/>
          <w:color w:val="000000" w:themeColor="text1"/>
        </w:rPr>
        <w:t>w wysokości ustalonej w umowie między podwykonawcą a wykonawcą, chyba że ta</w:t>
      </w:r>
      <w:r w:rsidRPr="00BD44E9">
        <w:rPr>
          <w:rFonts w:ascii="Cambria" w:hAnsi="Cambria" w:cs="Open Sans"/>
          <w:color w:val="000000" w:themeColor="text1"/>
          <w:bdr w:val="single" w:sz="2" w:space="0" w:color="auto" w:frame="1"/>
        </w:rPr>
        <w:t xml:space="preserve"> </w:t>
      </w:r>
      <w:r w:rsidRPr="00BD44E9">
        <w:rPr>
          <w:rFonts w:ascii="Cambria" w:hAnsi="Cambria" w:cs="Open Sans"/>
          <w:color w:val="000000" w:themeColor="text1"/>
        </w:rPr>
        <w:t>wysokość przekracza wysokość wynagrodzenia należnego wykonawcy za roboty budowlane, których szczegółowy przedmiot wynika z zaakceptowanej umowy. W takim przypadku odpowiedzialność zamawiającego za zapłatę podwykonawcy wynagrodzenia</w:t>
      </w:r>
      <w:r w:rsidRPr="00524F55">
        <w:rPr>
          <w:rStyle w:val="apple-converted-space"/>
          <w:rFonts w:ascii="Cambria" w:hAnsi="Cambria" w:cs="Open Sans"/>
          <w:color w:val="000000" w:themeColor="text1"/>
        </w:rPr>
        <w:t> </w:t>
      </w:r>
      <w:r w:rsidRPr="00BD44E9">
        <w:rPr>
          <w:rFonts w:ascii="Cambria" w:hAnsi="Cambria" w:cs="Open Sans"/>
          <w:color w:val="000000" w:themeColor="text1"/>
        </w:rPr>
        <w:t>jest ograniczona do wysokości wynagrodzenia należnego wykonawcy za roboty budowlane, których szczegółowy przedmiot wynika</w:t>
      </w:r>
      <w:r w:rsidRPr="00524F55">
        <w:rPr>
          <w:rStyle w:val="apple-converted-space"/>
          <w:rFonts w:ascii="Cambria" w:hAnsi="Cambria" w:cs="Open Sans"/>
          <w:color w:val="000000" w:themeColor="text1"/>
        </w:rPr>
        <w:t> </w:t>
      </w:r>
      <w:r w:rsidRPr="00BD44E9">
        <w:rPr>
          <w:rFonts w:ascii="Cambria" w:hAnsi="Cambria" w:cs="Open Sans"/>
          <w:color w:val="000000" w:themeColor="text1"/>
        </w:rPr>
        <w:t>z zaakceptowanej umowy.</w:t>
      </w:r>
    </w:p>
    <w:p w14:paraId="1AD78D5F" w14:textId="77777777" w:rsidR="00342C4E" w:rsidRPr="005777D3" w:rsidRDefault="00342C4E" w:rsidP="00AD4F4C">
      <w:pPr>
        <w:numPr>
          <w:ilvl w:val="2"/>
          <w:numId w:val="15"/>
        </w:numPr>
        <w:spacing w:line="276" w:lineRule="auto"/>
        <w:contextualSpacing/>
        <w:jc w:val="both"/>
        <w:rPr>
          <w:rFonts w:ascii="Cambria" w:hAnsi="Cambria" w:cs="Tahoma"/>
        </w:rPr>
      </w:pPr>
      <w:r w:rsidRPr="005777D3">
        <w:rPr>
          <w:rFonts w:ascii="Cambria" w:hAnsi="Cambria" w:cs="ArialNarrow"/>
        </w:rPr>
        <w:t>Zamawiający upoważnia Wykonawcę do wystawiania faktur</w:t>
      </w:r>
      <w:r>
        <w:rPr>
          <w:rFonts w:ascii="Cambria" w:hAnsi="Cambria" w:cs="ArialNarrow"/>
        </w:rPr>
        <w:t>y</w:t>
      </w:r>
      <w:r w:rsidRPr="005777D3">
        <w:rPr>
          <w:rFonts w:ascii="Cambria" w:hAnsi="Cambria" w:cs="ArialNarrow"/>
        </w:rPr>
        <w:t xml:space="preserve"> na:</w:t>
      </w:r>
    </w:p>
    <w:p w14:paraId="5EE2EB87" w14:textId="51C4C9E1" w:rsidR="00342C4E" w:rsidRPr="00B436C3" w:rsidRDefault="00342C4E" w:rsidP="00342C4E">
      <w:pPr>
        <w:autoSpaceDE w:val="0"/>
        <w:autoSpaceDN w:val="0"/>
        <w:adjustRightInd w:val="0"/>
        <w:ind w:left="720"/>
        <w:contextualSpacing/>
        <w:jc w:val="both"/>
        <w:rPr>
          <w:rFonts w:ascii="Cambria" w:hAnsi="Cambria"/>
          <w:b/>
          <w:bCs/>
        </w:rPr>
      </w:pPr>
      <w:r w:rsidRPr="00B436C3">
        <w:rPr>
          <w:rFonts w:ascii="Cambria" w:hAnsi="Cambria"/>
          <w:b/>
          <w:bCs/>
        </w:rPr>
        <w:t xml:space="preserve">Gmina </w:t>
      </w:r>
      <w:r w:rsidR="003F2AE5">
        <w:rPr>
          <w:rFonts w:ascii="Cambria" w:hAnsi="Cambria"/>
          <w:b/>
          <w:bCs/>
        </w:rPr>
        <w:t>Masłowice</w:t>
      </w:r>
    </w:p>
    <w:p w14:paraId="4272742F" w14:textId="49906C42" w:rsidR="00342C4E" w:rsidRPr="00B436C3" w:rsidRDefault="003F2AE5" w:rsidP="00342C4E">
      <w:pPr>
        <w:autoSpaceDE w:val="0"/>
        <w:autoSpaceDN w:val="0"/>
        <w:adjustRightInd w:val="0"/>
        <w:ind w:left="720"/>
        <w:contextualSpacing/>
        <w:jc w:val="both"/>
        <w:rPr>
          <w:rFonts w:ascii="Cambria" w:hAnsi="Cambria"/>
          <w:b/>
          <w:bCs/>
        </w:rPr>
      </w:pPr>
      <w:r>
        <w:rPr>
          <w:rFonts w:ascii="Cambria" w:hAnsi="Cambria"/>
          <w:b/>
          <w:bCs/>
        </w:rPr>
        <w:t>Masłowice 4, 97-515 Masłowice</w:t>
      </w:r>
    </w:p>
    <w:p w14:paraId="3BDFF642" w14:textId="0EDCB7E2" w:rsidR="00342C4E" w:rsidRPr="00B436C3" w:rsidRDefault="00342C4E" w:rsidP="00342C4E">
      <w:pPr>
        <w:autoSpaceDE w:val="0"/>
        <w:autoSpaceDN w:val="0"/>
        <w:adjustRightInd w:val="0"/>
        <w:ind w:firstLine="708"/>
        <w:contextualSpacing/>
        <w:jc w:val="both"/>
        <w:rPr>
          <w:rFonts w:ascii="Cambria" w:hAnsi="Cambria"/>
          <w:b/>
          <w:bCs/>
        </w:rPr>
      </w:pPr>
      <w:r w:rsidRPr="00B436C3">
        <w:rPr>
          <w:rFonts w:ascii="Cambria" w:hAnsi="Cambria"/>
          <w:b/>
          <w:bCs/>
        </w:rPr>
        <w:t xml:space="preserve">NIP </w:t>
      </w:r>
      <w:r w:rsidR="003F2AE5">
        <w:rPr>
          <w:rFonts w:ascii="Cambria" w:hAnsi="Cambria"/>
          <w:b/>
          <w:bCs/>
        </w:rPr>
        <w:t>7722259981</w:t>
      </w:r>
    </w:p>
    <w:p w14:paraId="5FE4F9EF" w14:textId="4343D18F" w:rsidR="00342C4E" w:rsidRPr="00B436C3" w:rsidRDefault="003F2AE5" w:rsidP="003F2AE5">
      <w:pPr>
        <w:autoSpaceDE w:val="0"/>
        <w:autoSpaceDN w:val="0"/>
        <w:adjustRightInd w:val="0"/>
        <w:contextualSpacing/>
        <w:jc w:val="both"/>
        <w:rPr>
          <w:rFonts w:ascii="Cambria" w:hAnsi="Cambria" w:cs="ArialNarrow"/>
          <w:i/>
        </w:rPr>
      </w:pPr>
      <w:r>
        <w:rPr>
          <w:rFonts w:ascii="Cambria" w:hAnsi="Cambria"/>
          <w:b/>
          <w:bCs/>
        </w:rPr>
        <w:tab/>
        <w:t>I wskazuje jako płatnika Gminę Masłowice.</w:t>
      </w:r>
    </w:p>
    <w:p w14:paraId="6E5520A3" w14:textId="77777777" w:rsidR="00342C4E" w:rsidRPr="005777D3" w:rsidRDefault="00342C4E" w:rsidP="00AD4F4C">
      <w:pPr>
        <w:numPr>
          <w:ilvl w:val="0"/>
          <w:numId w:val="32"/>
        </w:numPr>
        <w:autoSpaceDE w:val="0"/>
        <w:autoSpaceDN w:val="0"/>
        <w:adjustRightInd w:val="0"/>
        <w:spacing w:line="276" w:lineRule="auto"/>
        <w:contextualSpacing/>
        <w:jc w:val="both"/>
        <w:rPr>
          <w:rFonts w:ascii="Cambria" w:hAnsi="Cambria" w:cs="ArialNarrow"/>
          <w:i/>
        </w:rPr>
      </w:pPr>
      <w:r w:rsidRPr="005777D3">
        <w:rPr>
          <w:rFonts w:ascii="Cambria" w:hAnsi="Cambria"/>
          <w:bCs/>
          <w:i/>
        </w:rPr>
        <w:t xml:space="preserve">Wykonawca ma prawo skorzystania z możliwości przekazania ustrukturyzowanej faktury elektronicznej na zasadach określonych w ustawie z dnia 9 listopada 2018 r. o elektronicznym fakturowaniu w zamówieniach publicznych, koncesjach na roboty </w:t>
      </w:r>
      <w:r w:rsidRPr="005777D3">
        <w:rPr>
          <w:rFonts w:ascii="Cambria" w:hAnsi="Cambria"/>
          <w:bCs/>
          <w:i/>
        </w:rPr>
        <w:lastRenderedPageBreak/>
        <w:t>budowlane lub usługi oraz partnerstwie publiczno-prywatnym (</w:t>
      </w:r>
      <w:proofErr w:type="spellStart"/>
      <w:r w:rsidRPr="005777D3">
        <w:rPr>
          <w:rFonts w:ascii="Cambria" w:hAnsi="Cambria"/>
          <w:bCs/>
          <w:i/>
        </w:rPr>
        <w:t>t.j</w:t>
      </w:r>
      <w:proofErr w:type="spellEnd"/>
      <w:r w:rsidRPr="005777D3">
        <w:rPr>
          <w:rFonts w:ascii="Cambria" w:hAnsi="Cambria"/>
          <w:bCs/>
          <w:i/>
        </w:rPr>
        <w:t xml:space="preserve">. Dz. U. z 2020 r. poz. 1666 z </w:t>
      </w:r>
      <w:proofErr w:type="spellStart"/>
      <w:r w:rsidRPr="005777D3">
        <w:rPr>
          <w:rFonts w:ascii="Cambria" w:hAnsi="Cambria"/>
          <w:bCs/>
          <w:i/>
        </w:rPr>
        <w:t>późn</w:t>
      </w:r>
      <w:proofErr w:type="spellEnd"/>
      <w:r w:rsidRPr="005777D3">
        <w:rPr>
          <w:rFonts w:ascii="Cambria" w:hAnsi="Cambria"/>
          <w:bCs/>
          <w:i/>
        </w:rPr>
        <w:t>. zm.).</w:t>
      </w:r>
    </w:p>
    <w:p w14:paraId="52D1ECBF" w14:textId="77777777" w:rsidR="00342C4E" w:rsidRPr="005777D3" w:rsidRDefault="00342C4E" w:rsidP="00AD4F4C">
      <w:pPr>
        <w:numPr>
          <w:ilvl w:val="0"/>
          <w:numId w:val="32"/>
        </w:numPr>
        <w:tabs>
          <w:tab w:val="left" w:pos="142"/>
        </w:tabs>
        <w:spacing w:line="276" w:lineRule="auto"/>
        <w:ind w:hanging="294"/>
        <w:contextualSpacing/>
        <w:jc w:val="both"/>
        <w:rPr>
          <w:rFonts w:ascii="Cambria" w:hAnsi="Cambria"/>
          <w:bCs/>
          <w:i/>
        </w:rPr>
      </w:pPr>
      <w:r w:rsidRPr="005777D3">
        <w:rPr>
          <w:rFonts w:ascii="Cambria" w:hAnsi="Cambria" w:cs="†¯øw≥¸"/>
          <w:i/>
        </w:rPr>
        <w:t>Zapłata faktury nastąpi z uwzględnieniem przepisów art. 108 ust. 1a ustawy o podatku od towarów i usług.</w:t>
      </w:r>
    </w:p>
    <w:p w14:paraId="5A744C01" w14:textId="77777777" w:rsidR="00342C4E" w:rsidRPr="005777D3" w:rsidRDefault="00342C4E" w:rsidP="00AD4F4C">
      <w:pPr>
        <w:numPr>
          <w:ilvl w:val="0"/>
          <w:numId w:val="32"/>
        </w:numPr>
        <w:tabs>
          <w:tab w:val="left" w:pos="142"/>
        </w:tabs>
        <w:spacing w:line="276" w:lineRule="auto"/>
        <w:ind w:hanging="294"/>
        <w:contextualSpacing/>
        <w:jc w:val="both"/>
        <w:rPr>
          <w:rFonts w:ascii="Cambria" w:hAnsi="Cambria"/>
          <w:bCs/>
          <w:i/>
        </w:rPr>
      </w:pPr>
      <w:r w:rsidRPr="005777D3">
        <w:rPr>
          <w:rFonts w:ascii="Cambria" w:hAnsi="Cambria" w:cs="†¯øw≥¸"/>
          <w:i/>
        </w:rPr>
        <w:t>Wykonawca jest zobowiązany podać na fakturze adnotację „mechanizm podzielonej płatności”.</w:t>
      </w:r>
    </w:p>
    <w:p w14:paraId="3A949C6E" w14:textId="77777777" w:rsidR="00342C4E" w:rsidRPr="005777D3" w:rsidRDefault="00342C4E" w:rsidP="00AD4F4C">
      <w:pPr>
        <w:numPr>
          <w:ilvl w:val="0"/>
          <w:numId w:val="32"/>
        </w:numPr>
        <w:tabs>
          <w:tab w:val="left" w:pos="142"/>
        </w:tabs>
        <w:spacing w:line="276" w:lineRule="auto"/>
        <w:contextualSpacing/>
        <w:jc w:val="both"/>
        <w:rPr>
          <w:rFonts w:ascii="Cambria" w:hAnsi="Cambria"/>
          <w:bCs/>
          <w:i/>
        </w:rPr>
      </w:pPr>
      <w:r w:rsidRPr="005777D3">
        <w:rPr>
          <w:rFonts w:ascii="Cambria" w:hAnsi="Cambria"/>
          <w:i/>
        </w:rPr>
        <w:t xml:space="preserve">Strony zgodnie postanawiają, że warunkiem zapłaty w umówionym terminie za fakturę wystawioną przez czynnego podatnika VAT jest wskazanie przez Wykonawcę dla potrzeb dokonania zapłaty rachunku bankowego zawartego na dzień zlecenia przelewu w wykazie podmiotów, o którym mowa w art. 96b ust. 1 ustawy o VAT - </w:t>
      </w:r>
      <w:r w:rsidRPr="005777D3">
        <w:rPr>
          <w:rFonts w:ascii="Cambria" w:hAnsi="Cambria"/>
          <w:i/>
          <w:iCs/>
        </w:rPr>
        <w:t>Wykazie podmiotów zarejestrowanych jako podatnicy VAT, niezarejestrowanych oraz wykreślonych i przywróconych do rejestru VAT,</w:t>
      </w:r>
      <w:r w:rsidRPr="005777D3">
        <w:rPr>
          <w:rFonts w:ascii="Cambria" w:hAnsi="Cambria"/>
          <w:b/>
          <w:bCs/>
          <w:i/>
          <w:iCs/>
        </w:rPr>
        <w:t xml:space="preserve"> </w:t>
      </w:r>
      <w:r w:rsidRPr="005777D3">
        <w:rPr>
          <w:rFonts w:ascii="Cambria" w:hAnsi="Cambria"/>
          <w:i/>
        </w:rPr>
        <w:t>najpóźniej na 5 dni roboczych przed wyznaczonym terminem płatności,</w:t>
      </w:r>
    </w:p>
    <w:p w14:paraId="7241E82C" w14:textId="77777777" w:rsidR="00342C4E" w:rsidRPr="005777D3" w:rsidRDefault="00342C4E" w:rsidP="00AD4F4C">
      <w:pPr>
        <w:numPr>
          <w:ilvl w:val="0"/>
          <w:numId w:val="32"/>
        </w:numPr>
        <w:tabs>
          <w:tab w:val="left" w:pos="142"/>
        </w:tabs>
        <w:spacing w:line="276" w:lineRule="auto"/>
        <w:contextualSpacing/>
        <w:jc w:val="both"/>
        <w:rPr>
          <w:rFonts w:ascii="Cambria" w:hAnsi="Cambria"/>
          <w:bCs/>
          <w:i/>
        </w:rPr>
      </w:pPr>
      <w:r w:rsidRPr="005777D3">
        <w:rPr>
          <w:rFonts w:ascii="Cambria" w:eastAsia="Times New Roman" w:hAnsi="Cambria"/>
          <w:i/>
        </w:rPr>
        <w:t xml:space="preserve">W przypadku, w którym Wykonawca, dla potrzeb płatności, wskaże rachunek bankowy zawarty w powyższym </w:t>
      </w:r>
      <w:r>
        <w:rPr>
          <w:rFonts w:ascii="Cambria" w:eastAsia="Times New Roman" w:hAnsi="Cambria"/>
          <w:i/>
        </w:rPr>
        <w:t>wykazie</w:t>
      </w:r>
      <w:r w:rsidRPr="005777D3">
        <w:rPr>
          <w:rFonts w:ascii="Cambria" w:eastAsia="Times New Roman" w:hAnsi="Cambria"/>
          <w:i/>
        </w:rPr>
        <w:t xml:space="preserve"> w terminie późniejszym, ustalony pierwotnie termin płatności ulega wydłużeniu i wynosi 5 dni roboczych od dnia wskazania rachunku ujawnionego w/w Wykazie.</w:t>
      </w:r>
    </w:p>
    <w:p w14:paraId="6574D35F" w14:textId="77777777" w:rsidR="00342C4E" w:rsidRPr="005777D3" w:rsidRDefault="00342C4E" w:rsidP="00AD4F4C">
      <w:pPr>
        <w:numPr>
          <w:ilvl w:val="2"/>
          <w:numId w:val="15"/>
        </w:numPr>
        <w:tabs>
          <w:tab w:val="left" w:pos="426"/>
        </w:tabs>
        <w:autoSpaceDE w:val="0"/>
        <w:autoSpaceDN w:val="0"/>
        <w:adjustRightInd w:val="0"/>
        <w:spacing w:line="276" w:lineRule="auto"/>
        <w:contextualSpacing/>
        <w:jc w:val="both"/>
        <w:rPr>
          <w:rFonts w:ascii="Cambria" w:hAnsi="Cambria" w:cs="ArialNarrow"/>
        </w:rPr>
      </w:pPr>
      <w:r w:rsidRPr="005777D3">
        <w:rPr>
          <w:rFonts w:ascii="Cambria" w:hAnsi="Cambria" w:cs="ArialNarrow"/>
        </w:rPr>
        <w:t>Zamawiający zastrzega sobie prawo zakwestionowania dowolnej części zafakturowanej kwoty w przypadku stwierdzenia, że jest ona niewłaściwa lub wymaga dodatkowego sprawdzenia.</w:t>
      </w:r>
    </w:p>
    <w:p w14:paraId="4DDDD939" w14:textId="67CF8038" w:rsidR="00342C4E" w:rsidRPr="005777D3" w:rsidRDefault="00342C4E" w:rsidP="00AD4F4C">
      <w:pPr>
        <w:numPr>
          <w:ilvl w:val="2"/>
          <w:numId w:val="15"/>
        </w:numPr>
        <w:overflowPunct w:val="0"/>
        <w:autoSpaceDE w:val="0"/>
        <w:autoSpaceDN w:val="0"/>
        <w:adjustRightInd w:val="0"/>
        <w:spacing w:line="276" w:lineRule="auto"/>
        <w:contextualSpacing/>
        <w:jc w:val="both"/>
        <w:textAlignment w:val="baseline"/>
        <w:rPr>
          <w:rFonts w:ascii="Cambria" w:hAnsi="Cambria"/>
        </w:rPr>
      </w:pPr>
      <w:r w:rsidRPr="005777D3">
        <w:rPr>
          <w:rFonts w:ascii="Cambria" w:hAnsi="Cambria"/>
        </w:rPr>
        <w:t xml:space="preserve">W przypadku, o którym mowa w ust. </w:t>
      </w:r>
      <w:r w:rsidR="00524F55" w:rsidRPr="005777D3">
        <w:rPr>
          <w:rFonts w:ascii="Cambria" w:hAnsi="Cambria"/>
        </w:rPr>
        <w:t>1</w:t>
      </w:r>
      <w:r w:rsidR="00524F55">
        <w:rPr>
          <w:rFonts w:ascii="Cambria" w:hAnsi="Cambria"/>
        </w:rPr>
        <w:t>6</w:t>
      </w:r>
      <w:r w:rsidR="00524F55" w:rsidRPr="005777D3">
        <w:rPr>
          <w:rFonts w:ascii="Cambria" w:hAnsi="Cambria"/>
        </w:rPr>
        <w:t xml:space="preserve"> </w:t>
      </w:r>
      <w:r w:rsidRPr="005777D3">
        <w:rPr>
          <w:rFonts w:ascii="Cambria" w:hAnsi="Cambria"/>
        </w:rPr>
        <w:t>Zamawiający dokona zwrotu faktury bez jej zaksięgowania i zapłaty Wykonawcy, żądając jednocześnie dodatkowych wyjaśnień lub zmiany faktury.</w:t>
      </w:r>
    </w:p>
    <w:p w14:paraId="52E34742" w14:textId="4E0BAFFE" w:rsidR="00342C4E" w:rsidRPr="005777D3" w:rsidRDefault="00342C4E" w:rsidP="00AD4F4C">
      <w:pPr>
        <w:numPr>
          <w:ilvl w:val="2"/>
          <w:numId w:val="15"/>
        </w:numPr>
        <w:overflowPunct w:val="0"/>
        <w:autoSpaceDE w:val="0"/>
        <w:autoSpaceDN w:val="0"/>
        <w:adjustRightInd w:val="0"/>
        <w:spacing w:line="276" w:lineRule="auto"/>
        <w:contextualSpacing/>
        <w:jc w:val="both"/>
        <w:textAlignment w:val="baseline"/>
        <w:rPr>
          <w:rFonts w:ascii="Cambria" w:hAnsi="Cambria"/>
        </w:rPr>
      </w:pPr>
      <w:r w:rsidRPr="005777D3">
        <w:rPr>
          <w:rFonts w:ascii="Cambria" w:hAnsi="Cambria"/>
        </w:rPr>
        <w:t xml:space="preserve">Termin płatności faktury, w sytuacji opisanej w ust. </w:t>
      </w:r>
      <w:r w:rsidR="00524F55" w:rsidRPr="005777D3">
        <w:rPr>
          <w:rFonts w:ascii="Cambria" w:hAnsi="Cambria"/>
        </w:rPr>
        <w:t>1</w:t>
      </w:r>
      <w:r w:rsidR="00524F55">
        <w:rPr>
          <w:rFonts w:ascii="Cambria" w:hAnsi="Cambria"/>
        </w:rPr>
        <w:t>6</w:t>
      </w:r>
      <w:r w:rsidRPr="005777D3">
        <w:rPr>
          <w:rFonts w:ascii="Cambria" w:hAnsi="Cambria"/>
        </w:rPr>
        <w:t>, będzie liczony od dnia otrzymania wymaganych wyjaśnień lub prawidłowo wystawionej faktury.</w:t>
      </w:r>
    </w:p>
    <w:p w14:paraId="743189DD" w14:textId="77777777" w:rsidR="00342C4E" w:rsidRPr="005777D3" w:rsidRDefault="00342C4E" w:rsidP="00342C4E">
      <w:pPr>
        <w:autoSpaceDE w:val="0"/>
        <w:autoSpaceDN w:val="0"/>
        <w:jc w:val="center"/>
        <w:rPr>
          <w:rFonts w:ascii="Cambria" w:hAnsi="Cambria" w:cs="ArialNarrow,Bold"/>
          <w:b/>
          <w:bCs/>
          <w:color w:val="000000" w:themeColor="text1"/>
        </w:rPr>
      </w:pPr>
    </w:p>
    <w:p w14:paraId="2B82C9CA" w14:textId="77777777" w:rsidR="00342C4E" w:rsidRPr="005777D3" w:rsidRDefault="00342C4E" w:rsidP="00342C4E">
      <w:pPr>
        <w:autoSpaceDE w:val="0"/>
        <w:autoSpaceDN w:val="0"/>
        <w:jc w:val="center"/>
        <w:rPr>
          <w:rFonts w:ascii="Cambria" w:hAnsi="Cambria" w:cs="ArialNarrow,Bold"/>
          <w:b/>
          <w:bCs/>
          <w:color w:val="000000" w:themeColor="text1"/>
        </w:rPr>
      </w:pPr>
      <w:r w:rsidRPr="005777D3">
        <w:rPr>
          <w:rFonts w:ascii="Cambria" w:hAnsi="Cambria" w:cs="ArialNarrow,Bold"/>
          <w:b/>
          <w:bCs/>
          <w:color w:val="000000" w:themeColor="text1"/>
        </w:rPr>
        <w:t>§ 6</w:t>
      </w:r>
    </w:p>
    <w:p w14:paraId="53841071" w14:textId="77777777" w:rsidR="00342C4E" w:rsidRPr="005777D3" w:rsidRDefault="00342C4E" w:rsidP="00342C4E">
      <w:pPr>
        <w:autoSpaceDE w:val="0"/>
        <w:autoSpaceDN w:val="0"/>
        <w:jc w:val="center"/>
        <w:rPr>
          <w:rFonts w:ascii="Cambria" w:hAnsi="Cambria" w:cs="ArialNarrow,Bold"/>
          <w:b/>
          <w:bCs/>
          <w:color w:val="000000" w:themeColor="text1"/>
        </w:rPr>
      </w:pPr>
      <w:r w:rsidRPr="005777D3">
        <w:rPr>
          <w:rFonts w:ascii="Cambria" w:hAnsi="Cambria" w:cs="ArialNarrow,Bold"/>
          <w:b/>
          <w:bCs/>
          <w:color w:val="000000" w:themeColor="text1"/>
        </w:rPr>
        <w:t>Odbiory robót</w:t>
      </w:r>
    </w:p>
    <w:p w14:paraId="0C779286" w14:textId="77777777" w:rsidR="00342C4E" w:rsidRPr="005777D3" w:rsidRDefault="00342C4E" w:rsidP="00AD4F4C">
      <w:pPr>
        <w:pStyle w:val="Akapitzlist"/>
        <w:numPr>
          <w:ilvl w:val="0"/>
          <w:numId w:val="27"/>
        </w:numPr>
        <w:autoSpaceDE w:val="0"/>
        <w:autoSpaceDN w:val="0"/>
        <w:adjustRightInd w:val="0"/>
        <w:spacing w:line="276" w:lineRule="auto"/>
        <w:ind w:left="426" w:hanging="426"/>
        <w:jc w:val="both"/>
        <w:rPr>
          <w:rFonts w:ascii="Cambria" w:hAnsi="Cambria"/>
          <w:color w:val="000000" w:themeColor="text1"/>
        </w:rPr>
      </w:pPr>
      <w:r w:rsidRPr="005777D3">
        <w:rPr>
          <w:rFonts w:ascii="Cambria" w:hAnsi="Cambria"/>
          <w:color w:val="000000" w:themeColor="text1"/>
        </w:rPr>
        <w:t xml:space="preserve">Strony zgodnie postanawiają, że będą stosowane następujące rodzaje odbiorów robót: </w:t>
      </w:r>
    </w:p>
    <w:p w14:paraId="5F2D8A1D" w14:textId="6CEE0791" w:rsidR="003F2AE5" w:rsidRPr="003F2AE5" w:rsidRDefault="003F2AE5" w:rsidP="00AD4F4C">
      <w:pPr>
        <w:pStyle w:val="Akapitzlist"/>
        <w:numPr>
          <w:ilvl w:val="0"/>
          <w:numId w:val="28"/>
        </w:numPr>
        <w:autoSpaceDE w:val="0"/>
        <w:autoSpaceDN w:val="0"/>
        <w:adjustRightInd w:val="0"/>
        <w:spacing w:line="276" w:lineRule="auto"/>
        <w:ind w:left="851" w:hanging="425"/>
        <w:jc w:val="both"/>
        <w:rPr>
          <w:rFonts w:ascii="Cambria" w:hAnsi="Cambria"/>
          <w:color w:val="000000" w:themeColor="text1"/>
        </w:rPr>
      </w:pPr>
      <w:r w:rsidRPr="005777D3">
        <w:rPr>
          <w:rFonts w:ascii="Cambria" w:hAnsi="Cambria"/>
          <w:b/>
          <w:color w:val="000000" w:themeColor="text1"/>
        </w:rPr>
        <w:t>O</w:t>
      </w:r>
      <w:r>
        <w:rPr>
          <w:rFonts w:ascii="Cambria" w:hAnsi="Cambria"/>
          <w:b/>
          <w:color w:val="000000" w:themeColor="text1"/>
        </w:rPr>
        <w:t>dbiór dokumentacji projektowej po wykonaniu dokumentacji projektowej</w:t>
      </w:r>
      <w:r w:rsidR="006D6775">
        <w:rPr>
          <w:rFonts w:ascii="Cambria" w:hAnsi="Cambria"/>
          <w:b/>
          <w:color w:val="000000" w:themeColor="text1"/>
        </w:rPr>
        <w:t>- nie stanowi podstawy do wystawienia faktury VAT</w:t>
      </w:r>
      <w:r>
        <w:rPr>
          <w:rFonts w:ascii="Cambria" w:hAnsi="Cambria"/>
          <w:b/>
          <w:color w:val="000000" w:themeColor="text1"/>
        </w:rPr>
        <w:t>;</w:t>
      </w:r>
    </w:p>
    <w:p w14:paraId="623CDF7E" w14:textId="5841F3E8" w:rsidR="00342C4E" w:rsidRPr="005777D3" w:rsidRDefault="003F2AE5" w:rsidP="00AD4F4C">
      <w:pPr>
        <w:pStyle w:val="Akapitzlist"/>
        <w:numPr>
          <w:ilvl w:val="0"/>
          <w:numId w:val="28"/>
        </w:numPr>
        <w:autoSpaceDE w:val="0"/>
        <w:autoSpaceDN w:val="0"/>
        <w:adjustRightInd w:val="0"/>
        <w:spacing w:line="276" w:lineRule="auto"/>
        <w:ind w:left="851" w:hanging="425"/>
        <w:jc w:val="both"/>
        <w:rPr>
          <w:rFonts w:ascii="Cambria" w:hAnsi="Cambria"/>
          <w:color w:val="000000" w:themeColor="text1"/>
        </w:rPr>
      </w:pPr>
      <w:r>
        <w:rPr>
          <w:rFonts w:ascii="Cambria" w:hAnsi="Cambria"/>
          <w:b/>
          <w:color w:val="000000" w:themeColor="text1"/>
        </w:rPr>
        <w:t>o</w:t>
      </w:r>
      <w:r w:rsidR="00342C4E" w:rsidRPr="005777D3">
        <w:rPr>
          <w:rFonts w:ascii="Cambria" w:hAnsi="Cambria"/>
          <w:b/>
          <w:color w:val="000000" w:themeColor="text1"/>
        </w:rPr>
        <w:t>dbiory robót zanikających i ulegających zakryciu</w:t>
      </w:r>
      <w:r w:rsidR="00342C4E" w:rsidRPr="005777D3">
        <w:rPr>
          <w:rFonts w:ascii="Cambria" w:hAnsi="Cambria"/>
          <w:color w:val="000000" w:themeColor="text1"/>
        </w:rPr>
        <w:t xml:space="preserve"> (roboty zanikające lub zakrywane muszą zostać wpisane do dziennika budowy przez Kierownika budowy</w:t>
      </w:r>
      <w:r>
        <w:rPr>
          <w:rFonts w:ascii="Cambria" w:hAnsi="Cambria"/>
          <w:color w:val="000000" w:themeColor="text1"/>
        </w:rPr>
        <w:t xml:space="preserve"> lub </w:t>
      </w:r>
      <w:r w:rsidR="00342C4E" w:rsidRPr="005777D3">
        <w:rPr>
          <w:rFonts w:ascii="Cambria" w:hAnsi="Cambria"/>
          <w:color w:val="000000" w:themeColor="text1"/>
        </w:rPr>
        <w:t xml:space="preserve">na tę okoliczność będzie sporządzany protokół robót zanikających) </w:t>
      </w:r>
      <w:r w:rsidR="00342C4E" w:rsidRPr="005777D3">
        <w:rPr>
          <w:rFonts w:ascii="Cambria" w:hAnsi="Cambria"/>
          <w:i/>
          <w:color w:val="000000" w:themeColor="text1"/>
        </w:rPr>
        <w:t>– nie stanowią podstawy do wystawienia faktury VAT,</w:t>
      </w:r>
    </w:p>
    <w:p w14:paraId="5456C32F" w14:textId="265885A0" w:rsidR="00342C4E" w:rsidRPr="00103E12" w:rsidRDefault="00342C4E" w:rsidP="00AD4F4C">
      <w:pPr>
        <w:pStyle w:val="Akapitzlist"/>
        <w:numPr>
          <w:ilvl w:val="0"/>
          <w:numId w:val="28"/>
        </w:numPr>
        <w:autoSpaceDE w:val="0"/>
        <w:autoSpaceDN w:val="0"/>
        <w:adjustRightInd w:val="0"/>
        <w:spacing w:line="276" w:lineRule="auto"/>
        <w:ind w:left="851" w:hanging="425"/>
        <w:jc w:val="both"/>
        <w:rPr>
          <w:rFonts w:ascii="Cambria" w:hAnsi="Cambria"/>
        </w:rPr>
      </w:pPr>
      <w:r w:rsidRPr="00103E12">
        <w:rPr>
          <w:rFonts w:ascii="Cambria" w:hAnsi="Cambria"/>
          <w:b/>
        </w:rPr>
        <w:t>odbiór końcowy</w:t>
      </w:r>
      <w:r w:rsidRPr="00103E12">
        <w:rPr>
          <w:rFonts w:ascii="Cambria" w:hAnsi="Cambria"/>
        </w:rPr>
        <w:t xml:space="preserve"> - po zakończeniu całości prac objętych przedmiotem zamówienia - </w:t>
      </w:r>
      <w:r w:rsidRPr="00103E12">
        <w:rPr>
          <w:rFonts w:ascii="Cambria" w:hAnsi="Cambria"/>
          <w:i/>
          <w:iCs/>
        </w:rPr>
        <w:t xml:space="preserve">będący podstawą wystawienia faktury końcowej, o której mowa </w:t>
      </w:r>
      <w:r w:rsidRPr="00103E12">
        <w:rPr>
          <w:rFonts w:ascii="Cambria" w:hAnsi="Cambria"/>
          <w:i/>
          <w:iCs/>
        </w:rPr>
        <w:br/>
        <w:t>w § 5 ust. 2 umowy</w:t>
      </w:r>
      <w:r w:rsidRPr="00103E12">
        <w:rPr>
          <w:rFonts w:ascii="Cambria" w:hAnsi="Cambria"/>
        </w:rPr>
        <w:t>.</w:t>
      </w:r>
    </w:p>
    <w:p w14:paraId="7444A087" w14:textId="50245D21" w:rsidR="003F2AE5" w:rsidRPr="003F2AE5" w:rsidRDefault="003F2AE5" w:rsidP="00AD4F4C">
      <w:pPr>
        <w:pStyle w:val="Akapitzlist"/>
        <w:numPr>
          <w:ilvl w:val="0"/>
          <w:numId w:val="27"/>
        </w:numPr>
        <w:overflowPunct w:val="0"/>
        <w:autoSpaceDE w:val="0"/>
        <w:autoSpaceDN w:val="0"/>
        <w:adjustRightInd w:val="0"/>
        <w:spacing w:line="276" w:lineRule="auto"/>
        <w:ind w:left="426" w:hanging="426"/>
        <w:jc w:val="both"/>
        <w:textAlignment w:val="baseline"/>
        <w:rPr>
          <w:rFonts w:ascii="Cambria" w:hAnsi="Cambria"/>
        </w:rPr>
      </w:pPr>
      <w:r w:rsidRPr="003F2AE5">
        <w:rPr>
          <w:rFonts w:ascii="Cambria" w:hAnsi="Cambria" w:cs="Cambria"/>
        </w:rPr>
        <w:t>Zamawiający będzie dokonywał odbiorów Dokumentacji Projektowej oraz robót stanowiących przedmiot niniejszej umowy z uwzględnieniem postanowień ust. 3 -5.</w:t>
      </w:r>
    </w:p>
    <w:p w14:paraId="07CF4C1D" w14:textId="77777777" w:rsidR="003F2AE5" w:rsidRPr="001E1565" w:rsidRDefault="003F2AE5" w:rsidP="00AD4F4C">
      <w:pPr>
        <w:numPr>
          <w:ilvl w:val="0"/>
          <w:numId w:val="27"/>
        </w:numPr>
        <w:tabs>
          <w:tab w:val="num" w:pos="426"/>
        </w:tabs>
        <w:overflowPunct w:val="0"/>
        <w:autoSpaceDE w:val="0"/>
        <w:autoSpaceDN w:val="0"/>
        <w:adjustRightInd w:val="0"/>
        <w:spacing w:line="276" w:lineRule="auto"/>
        <w:ind w:left="426" w:hanging="426"/>
        <w:jc w:val="both"/>
        <w:textAlignment w:val="baseline"/>
        <w:rPr>
          <w:rFonts w:ascii="Cambria" w:hAnsi="Cambria"/>
          <w:bCs/>
        </w:rPr>
      </w:pPr>
      <w:r w:rsidRPr="001E1565">
        <w:rPr>
          <w:rFonts w:ascii="Cambria" w:hAnsi="Cambria" w:cs="Cambria"/>
          <w:bCs/>
        </w:rPr>
        <w:t>Odbiór Dokumentacji projektowej będzie odbywał się według następujących zasad:</w:t>
      </w:r>
    </w:p>
    <w:p w14:paraId="604F30B9" w14:textId="77777777" w:rsidR="0039159D" w:rsidRDefault="003F2AE5" w:rsidP="0039159D">
      <w:pPr>
        <w:pStyle w:val="Akapitzlist"/>
        <w:numPr>
          <w:ilvl w:val="0"/>
          <w:numId w:val="69"/>
        </w:numPr>
        <w:autoSpaceDE w:val="0"/>
        <w:spacing w:line="276" w:lineRule="auto"/>
        <w:ind w:left="851" w:hanging="284"/>
        <w:jc w:val="both"/>
        <w:rPr>
          <w:rFonts w:ascii="Cambria" w:hAnsi="Cambria" w:cs="Cambria"/>
        </w:rPr>
      </w:pPr>
      <w:r w:rsidRPr="0074770C">
        <w:rPr>
          <w:rFonts w:ascii="Cambria" w:hAnsi="Cambria" w:cs="Cambria"/>
        </w:rPr>
        <w:lastRenderedPageBreak/>
        <w:t>Wykonawca zobowiązany jest do dostarczenia Zamawiającemu Dokumentacji Projektowej w celu przeprowadzenia przez Zamawiającego czynności odbioru Dokumentacji projektowej. Dokumentację projektową uznaje się za wykonaną w dacie podpisania protokołu odbioru Dokumentacji Projektowej.</w:t>
      </w:r>
    </w:p>
    <w:p w14:paraId="26ADF110" w14:textId="77777777" w:rsidR="0039159D" w:rsidRDefault="003F2AE5" w:rsidP="0039159D">
      <w:pPr>
        <w:pStyle w:val="Akapitzlist"/>
        <w:numPr>
          <w:ilvl w:val="0"/>
          <w:numId w:val="69"/>
        </w:numPr>
        <w:autoSpaceDE w:val="0"/>
        <w:spacing w:line="276" w:lineRule="auto"/>
        <w:ind w:left="851" w:hanging="284"/>
        <w:jc w:val="both"/>
        <w:rPr>
          <w:rFonts w:ascii="Cambria" w:hAnsi="Cambria" w:cs="Cambria"/>
        </w:rPr>
      </w:pPr>
      <w:r w:rsidRPr="0039159D">
        <w:rPr>
          <w:rFonts w:ascii="Cambria" w:hAnsi="Cambria" w:cs="Cambria"/>
        </w:rPr>
        <w:t>Wykonawca dostarczy do odbioru Dokumentację projektową, z wykazem opracowań oraz pisemnym oświadczeniem, że jest ona wykonana zgodnie z umową, obowiązującymi przepisami i normami oraz że zostaje wydana w stanie kompletnym z punktu widzenia celu, któremu ma służyć.</w:t>
      </w:r>
    </w:p>
    <w:p w14:paraId="00FB0A14" w14:textId="77777777" w:rsidR="0039159D" w:rsidRDefault="003F2AE5" w:rsidP="0039159D">
      <w:pPr>
        <w:pStyle w:val="Akapitzlist"/>
        <w:numPr>
          <w:ilvl w:val="0"/>
          <w:numId w:val="69"/>
        </w:numPr>
        <w:autoSpaceDE w:val="0"/>
        <w:spacing w:line="276" w:lineRule="auto"/>
        <w:ind w:left="851" w:hanging="284"/>
        <w:jc w:val="both"/>
        <w:rPr>
          <w:rFonts w:ascii="Cambria" w:hAnsi="Cambria" w:cs="Cambria"/>
        </w:rPr>
      </w:pPr>
      <w:r w:rsidRPr="0039159D">
        <w:rPr>
          <w:rFonts w:ascii="Cambria" w:hAnsi="Cambria" w:cs="Cambria"/>
        </w:rPr>
        <w:t xml:space="preserve">Zamawiający dokonuje odbioru Dokumentacji Projektowej w ciągu 7 dni od daty dostarczenia jej Zamawiającemu przez Wykonawcę. </w:t>
      </w:r>
    </w:p>
    <w:p w14:paraId="466A4B31" w14:textId="77777777" w:rsidR="0039159D" w:rsidRDefault="003F2AE5" w:rsidP="0039159D">
      <w:pPr>
        <w:pStyle w:val="Akapitzlist"/>
        <w:numPr>
          <w:ilvl w:val="0"/>
          <w:numId w:val="69"/>
        </w:numPr>
        <w:autoSpaceDE w:val="0"/>
        <w:spacing w:line="276" w:lineRule="auto"/>
        <w:ind w:left="851" w:hanging="284"/>
        <w:jc w:val="both"/>
        <w:rPr>
          <w:rFonts w:ascii="Cambria" w:hAnsi="Cambria" w:cs="Cambria"/>
        </w:rPr>
      </w:pPr>
      <w:r w:rsidRPr="0039159D">
        <w:rPr>
          <w:rFonts w:ascii="Cambria" w:hAnsi="Cambria" w:cs="Cambria"/>
        </w:rPr>
        <w:t>W razie stwierdzenia przez Zamawiającego, iż dostarczona Zamawiającemu Dokumentacja Projektowa ma wady lub braki, Zamawiający odmówi jej odbioru, wskaże Wykonawcy stwierdzone wady lub braki na piśmie, a Wykonawca zobowiązany jest do dostarczenia poprawionej Dokumentacji Projektowej. Zamawiający dokona odbioru poprawionej Dokumentacji projektowej w terminie 7 dni, jeżeli wskazane wady lub braki zostały usunięte. Do czasu dokonania przez Zamawiającego odbioru poprawionej Dokumentacji projektowej, uznaje się, iż Dokumentacja projektowa nie została wykonana.</w:t>
      </w:r>
    </w:p>
    <w:p w14:paraId="1B35AEBB" w14:textId="77777777" w:rsidR="0039159D" w:rsidRDefault="003F2AE5" w:rsidP="0039159D">
      <w:pPr>
        <w:pStyle w:val="Akapitzlist"/>
        <w:numPr>
          <w:ilvl w:val="0"/>
          <w:numId w:val="69"/>
        </w:numPr>
        <w:autoSpaceDE w:val="0"/>
        <w:spacing w:line="276" w:lineRule="auto"/>
        <w:ind w:left="851" w:hanging="284"/>
        <w:jc w:val="both"/>
        <w:rPr>
          <w:rFonts w:ascii="Cambria" w:hAnsi="Cambria" w:cs="Cambria"/>
        </w:rPr>
      </w:pPr>
      <w:r w:rsidRPr="0039159D">
        <w:rPr>
          <w:rFonts w:ascii="Cambria" w:hAnsi="Cambria" w:cs="Cambria"/>
        </w:rPr>
        <w:t>Dokumentem potwierdzającym odbiór Dokumentacji projektowej jest protokół odbioru Dokumentacji Projektowej.</w:t>
      </w:r>
    </w:p>
    <w:p w14:paraId="422D3C3E" w14:textId="77777777" w:rsidR="0039159D" w:rsidRDefault="003F2AE5" w:rsidP="0039159D">
      <w:pPr>
        <w:pStyle w:val="Akapitzlist"/>
        <w:numPr>
          <w:ilvl w:val="0"/>
          <w:numId w:val="69"/>
        </w:numPr>
        <w:autoSpaceDE w:val="0"/>
        <w:spacing w:line="276" w:lineRule="auto"/>
        <w:ind w:left="851" w:hanging="284"/>
        <w:jc w:val="both"/>
        <w:rPr>
          <w:rFonts w:ascii="Cambria" w:hAnsi="Cambria" w:cs="Cambria"/>
        </w:rPr>
      </w:pPr>
      <w:r w:rsidRPr="0039159D">
        <w:rPr>
          <w:rFonts w:ascii="Cambria" w:hAnsi="Cambria" w:cs="Cambria"/>
        </w:rPr>
        <w:t>Podpisanie przez Wykonawcę protokołu odbioru Dokumentacji Projektowej jest równoznaczne z zapewnieniem, że dostarczona Dokumentacja projektowa jest wolna od wad.</w:t>
      </w:r>
    </w:p>
    <w:p w14:paraId="473C6D94" w14:textId="00E09127" w:rsidR="003F2AE5" w:rsidRPr="0039159D" w:rsidRDefault="003F2AE5" w:rsidP="0039159D">
      <w:pPr>
        <w:pStyle w:val="Akapitzlist"/>
        <w:numPr>
          <w:ilvl w:val="0"/>
          <w:numId w:val="69"/>
        </w:numPr>
        <w:autoSpaceDE w:val="0"/>
        <w:spacing w:line="276" w:lineRule="auto"/>
        <w:ind w:left="851" w:hanging="284"/>
        <w:jc w:val="both"/>
        <w:rPr>
          <w:rFonts w:ascii="Cambria" w:hAnsi="Cambria" w:cs="Cambria"/>
        </w:rPr>
      </w:pPr>
      <w:r w:rsidRPr="0039159D">
        <w:rPr>
          <w:rFonts w:ascii="Cambria" w:hAnsi="Cambria" w:cs="Cambria"/>
        </w:rPr>
        <w:t>Dokonanie przez Zamawiającego odbioru Dokumentacji Projektowej umożliwia Wykonawcy przystąpienie do realizacji robót budowlanych stanowiących Przedmiot niniejszej umowy.</w:t>
      </w:r>
    </w:p>
    <w:p w14:paraId="1F8AB6D2" w14:textId="51E131B2" w:rsidR="00342C4E" w:rsidRPr="0035133F" w:rsidRDefault="00342C4E" w:rsidP="00AD4F4C">
      <w:pPr>
        <w:pStyle w:val="Akapitzlist"/>
        <w:numPr>
          <w:ilvl w:val="0"/>
          <w:numId w:val="27"/>
        </w:numPr>
        <w:overflowPunct w:val="0"/>
        <w:autoSpaceDE w:val="0"/>
        <w:autoSpaceDN w:val="0"/>
        <w:adjustRightInd w:val="0"/>
        <w:spacing w:line="276" w:lineRule="auto"/>
        <w:ind w:left="426" w:hanging="426"/>
        <w:jc w:val="both"/>
        <w:textAlignment w:val="baseline"/>
        <w:rPr>
          <w:rFonts w:ascii="Cambria" w:hAnsi="Cambria"/>
        </w:rPr>
      </w:pPr>
      <w:r w:rsidRPr="0035133F">
        <w:rPr>
          <w:rFonts w:ascii="Cambria" w:hAnsi="Cambria"/>
        </w:rPr>
        <w:t xml:space="preserve">Odbiory robót zanikających i ulegających zakryciu, dokonywane będą przez </w:t>
      </w:r>
      <w:r>
        <w:rPr>
          <w:rFonts w:ascii="Cambria" w:hAnsi="Cambria"/>
        </w:rPr>
        <w:t>Zamawiającego</w:t>
      </w:r>
      <w:r w:rsidRPr="0035133F">
        <w:rPr>
          <w:rFonts w:ascii="Cambria" w:hAnsi="Cambria"/>
        </w:rPr>
        <w:t>. Wykonawca winien zgłaszać gotowość do odbiorów, o których mowa wyżej, wpisem do Dziennika budowy.</w:t>
      </w:r>
    </w:p>
    <w:p w14:paraId="27945A7A" w14:textId="77777777" w:rsidR="00342C4E" w:rsidRPr="00437635" w:rsidRDefault="00342C4E" w:rsidP="00AD4F4C">
      <w:pPr>
        <w:numPr>
          <w:ilvl w:val="0"/>
          <w:numId w:val="27"/>
        </w:numPr>
        <w:tabs>
          <w:tab w:val="num" w:pos="426"/>
        </w:tabs>
        <w:overflowPunct w:val="0"/>
        <w:autoSpaceDE w:val="0"/>
        <w:autoSpaceDN w:val="0"/>
        <w:adjustRightInd w:val="0"/>
        <w:spacing w:line="276" w:lineRule="auto"/>
        <w:ind w:left="426" w:hanging="426"/>
        <w:jc w:val="both"/>
        <w:textAlignment w:val="baseline"/>
        <w:rPr>
          <w:rFonts w:ascii="Cambria" w:hAnsi="Cambria"/>
        </w:rPr>
      </w:pPr>
      <w:r w:rsidRPr="00437635">
        <w:rPr>
          <w:rFonts w:ascii="Cambria" w:hAnsi="Cambria"/>
        </w:rPr>
        <w:t>Podstawą zgłoszenia przez Wykonawcę gotowości do odbioru końcowego, będzie faktyczne wykonanie całości świadczenia, potwierdzone w Dzienniku budowy wpisem dokonanym przez kierownika budowy</w:t>
      </w:r>
      <w:r>
        <w:rPr>
          <w:rFonts w:ascii="Cambria" w:hAnsi="Cambria"/>
        </w:rPr>
        <w:t>.</w:t>
      </w:r>
    </w:p>
    <w:p w14:paraId="015FB90A" w14:textId="77777777" w:rsidR="00342C4E" w:rsidRPr="00437635" w:rsidRDefault="00342C4E" w:rsidP="00AD4F4C">
      <w:pPr>
        <w:numPr>
          <w:ilvl w:val="0"/>
          <w:numId w:val="27"/>
        </w:numPr>
        <w:tabs>
          <w:tab w:val="num" w:pos="426"/>
        </w:tabs>
        <w:overflowPunct w:val="0"/>
        <w:autoSpaceDE w:val="0"/>
        <w:autoSpaceDN w:val="0"/>
        <w:adjustRightInd w:val="0"/>
        <w:spacing w:line="276" w:lineRule="auto"/>
        <w:ind w:left="426" w:hanging="426"/>
        <w:jc w:val="both"/>
        <w:textAlignment w:val="baseline"/>
        <w:rPr>
          <w:rFonts w:ascii="Cambria" w:hAnsi="Cambria"/>
        </w:rPr>
      </w:pPr>
      <w:r w:rsidRPr="00437635">
        <w:rPr>
          <w:rFonts w:ascii="Cambria" w:hAnsi="Cambria"/>
        </w:rPr>
        <w:t xml:space="preserve">Wraz ze zgłoszeniem do odbioru </w:t>
      </w:r>
      <w:r>
        <w:rPr>
          <w:rFonts w:ascii="Cambria" w:hAnsi="Cambria"/>
        </w:rPr>
        <w:t>końcowego</w:t>
      </w:r>
      <w:r w:rsidRPr="00437635">
        <w:rPr>
          <w:rFonts w:ascii="Cambria" w:hAnsi="Cambria"/>
        </w:rPr>
        <w:t xml:space="preserve"> Wykonawca przekaże Zamawiającemu następujące dokumenty wynikające z art. 57 ustawy z dnia 7 lipca 1994 r. Prawo budowlane:</w:t>
      </w:r>
    </w:p>
    <w:p w14:paraId="504A6962" w14:textId="77777777" w:rsidR="00342C4E" w:rsidRPr="00437635" w:rsidRDefault="00342C4E" w:rsidP="00AD4F4C">
      <w:pPr>
        <w:pStyle w:val="Akapitzlist"/>
        <w:numPr>
          <w:ilvl w:val="0"/>
          <w:numId w:val="48"/>
        </w:numPr>
        <w:autoSpaceDE w:val="0"/>
        <w:autoSpaceDN w:val="0"/>
        <w:adjustRightInd w:val="0"/>
        <w:spacing w:line="276" w:lineRule="auto"/>
        <w:ind w:left="851" w:hanging="425"/>
        <w:jc w:val="both"/>
        <w:rPr>
          <w:rFonts w:ascii="Cambria" w:hAnsi="Cambria"/>
        </w:rPr>
      </w:pPr>
      <w:r w:rsidRPr="00437635">
        <w:rPr>
          <w:rFonts w:ascii="Cambria" w:hAnsi="Cambria"/>
        </w:rPr>
        <w:t>Dziennik budowy,</w:t>
      </w:r>
    </w:p>
    <w:p w14:paraId="51B9A9A5" w14:textId="0FC10236" w:rsidR="00342C4E" w:rsidRPr="00437635" w:rsidRDefault="00342C4E" w:rsidP="00AD4F4C">
      <w:pPr>
        <w:pStyle w:val="Akapitzlist"/>
        <w:numPr>
          <w:ilvl w:val="0"/>
          <w:numId w:val="48"/>
        </w:numPr>
        <w:autoSpaceDE w:val="0"/>
        <w:autoSpaceDN w:val="0"/>
        <w:adjustRightInd w:val="0"/>
        <w:spacing w:line="276" w:lineRule="auto"/>
        <w:ind w:left="851" w:hanging="425"/>
        <w:jc w:val="both"/>
        <w:rPr>
          <w:rFonts w:ascii="Cambria" w:hAnsi="Cambria"/>
        </w:rPr>
      </w:pPr>
      <w:r w:rsidRPr="00437635">
        <w:rPr>
          <w:rFonts w:ascii="Cambria" w:hAnsi="Cambria"/>
        </w:rPr>
        <w:t xml:space="preserve">Dokumentację powykonawczą tj. dokumentację budowy z naniesionymi zmianami dokonanymi w toku wykonania robót, opisaną i skompletowaną w formie papierowej i elektronicznej w formacie </w:t>
      </w:r>
      <w:proofErr w:type="spellStart"/>
      <w:r w:rsidRPr="00437635">
        <w:rPr>
          <w:rFonts w:ascii="Cambria" w:hAnsi="Cambria"/>
        </w:rPr>
        <w:t>doc</w:t>
      </w:r>
      <w:proofErr w:type="spellEnd"/>
      <w:r w:rsidR="007D2BCF">
        <w:rPr>
          <w:rFonts w:ascii="Cambria" w:hAnsi="Cambria"/>
        </w:rPr>
        <w:t xml:space="preserve">, </w:t>
      </w:r>
      <w:proofErr w:type="spellStart"/>
      <w:r w:rsidR="007D2BCF">
        <w:rPr>
          <w:rFonts w:ascii="Cambria" w:hAnsi="Cambria"/>
        </w:rPr>
        <w:t>do</w:t>
      </w:r>
      <w:r w:rsidR="00A67112">
        <w:rPr>
          <w:rFonts w:ascii="Cambria" w:hAnsi="Cambria"/>
        </w:rPr>
        <w:t>xc</w:t>
      </w:r>
      <w:proofErr w:type="spellEnd"/>
      <w:r w:rsidR="00A67112">
        <w:rPr>
          <w:rFonts w:ascii="Cambria" w:hAnsi="Cambria"/>
        </w:rPr>
        <w:t xml:space="preserve"> lub </w:t>
      </w:r>
      <w:proofErr w:type="spellStart"/>
      <w:r w:rsidR="00A67112">
        <w:rPr>
          <w:rFonts w:ascii="Cambria" w:hAnsi="Cambria"/>
        </w:rPr>
        <w:t>odt</w:t>
      </w:r>
      <w:proofErr w:type="spellEnd"/>
      <w:r w:rsidRPr="00437635">
        <w:rPr>
          <w:rFonts w:ascii="Cambria" w:hAnsi="Cambria"/>
        </w:rPr>
        <w:t xml:space="preserve"> i pdf,</w:t>
      </w:r>
    </w:p>
    <w:p w14:paraId="5AAE0A76" w14:textId="77777777" w:rsidR="00342C4E" w:rsidRPr="00437635" w:rsidRDefault="00342C4E" w:rsidP="00AD4F4C">
      <w:pPr>
        <w:pStyle w:val="Akapitzlist"/>
        <w:numPr>
          <w:ilvl w:val="0"/>
          <w:numId w:val="48"/>
        </w:numPr>
        <w:autoSpaceDE w:val="0"/>
        <w:autoSpaceDN w:val="0"/>
        <w:adjustRightInd w:val="0"/>
        <w:spacing w:line="276" w:lineRule="auto"/>
        <w:ind w:left="851" w:hanging="425"/>
        <w:jc w:val="both"/>
        <w:rPr>
          <w:rFonts w:ascii="Cambria" w:hAnsi="Cambria"/>
        </w:rPr>
      </w:pPr>
      <w:r w:rsidRPr="00437635">
        <w:rPr>
          <w:rFonts w:ascii="Cambria" w:hAnsi="Cambria"/>
          <w:lang w:eastAsia="pl-PL"/>
        </w:rPr>
        <w:t>Dokumenty (atesty, certyfikaty) potwierdzające, że wbudowane wyroby budowlane są zgodne z art. 10 ustawy Prawo budowlane (opisane i ostemplowane przez Kierownika budowy)</w:t>
      </w:r>
      <w:r w:rsidRPr="00437635">
        <w:rPr>
          <w:rFonts w:ascii="Cambria" w:hAnsi="Cambria"/>
        </w:rPr>
        <w:t>,</w:t>
      </w:r>
    </w:p>
    <w:p w14:paraId="61D443CE" w14:textId="77777777" w:rsidR="00342C4E" w:rsidRPr="00437635" w:rsidRDefault="00342C4E" w:rsidP="00AD4F4C">
      <w:pPr>
        <w:pStyle w:val="Akapitzlist"/>
        <w:numPr>
          <w:ilvl w:val="0"/>
          <w:numId w:val="48"/>
        </w:numPr>
        <w:autoSpaceDE w:val="0"/>
        <w:autoSpaceDN w:val="0"/>
        <w:adjustRightInd w:val="0"/>
        <w:spacing w:line="276" w:lineRule="auto"/>
        <w:ind w:left="851" w:hanging="425"/>
        <w:jc w:val="both"/>
        <w:rPr>
          <w:rFonts w:ascii="Cambria" w:hAnsi="Cambria"/>
        </w:rPr>
      </w:pPr>
      <w:r w:rsidRPr="00437635">
        <w:rPr>
          <w:rFonts w:ascii="Cambria" w:hAnsi="Cambria"/>
        </w:rPr>
        <w:lastRenderedPageBreak/>
        <w:t>Protokoły i zaświadczenia z przeprowadzonych prób, badań, sprawdzeń i inne dokumenty wymagane stosownymi przepisami,</w:t>
      </w:r>
    </w:p>
    <w:p w14:paraId="273A281A" w14:textId="110C32F8" w:rsidR="00342C4E" w:rsidRPr="00437635" w:rsidRDefault="00342C4E" w:rsidP="00AD4F4C">
      <w:pPr>
        <w:pStyle w:val="Akapitzlist"/>
        <w:numPr>
          <w:ilvl w:val="0"/>
          <w:numId w:val="48"/>
        </w:numPr>
        <w:autoSpaceDE w:val="0"/>
        <w:autoSpaceDN w:val="0"/>
        <w:adjustRightInd w:val="0"/>
        <w:spacing w:line="276" w:lineRule="auto"/>
        <w:ind w:left="851" w:hanging="425"/>
        <w:jc w:val="both"/>
        <w:rPr>
          <w:rFonts w:ascii="Cambria" w:hAnsi="Cambria"/>
        </w:rPr>
      </w:pPr>
      <w:r w:rsidRPr="00437635">
        <w:rPr>
          <w:rFonts w:ascii="Cambria" w:hAnsi="Cambria"/>
        </w:rPr>
        <w:t>Oświadczenie Kierownika budowy o zakończeniu robót budowlanych oraz wykonaniu robót zgodnie ze sztuką budowlaną, obowiązującymi przepisami i normami,</w:t>
      </w:r>
    </w:p>
    <w:p w14:paraId="7D21475B" w14:textId="2FAEB7EF" w:rsidR="00342C4E" w:rsidRDefault="00342C4E" w:rsidP="00AD4F4C">
      <w:pPr>
        <w:pStyle w:val="Akapitzlist"/>
        <w:numPr>
          <w:ilvl w:val="0"/>
          <w:numId w:val="48"/>
        </w:numPr>
        <w:autoSpaceDE w:val="0"/>
        <w:autoSpaceDN w:val="0"/>
        <w:adjustRightInd w:val="0"/>
        <w:spacing w:line="276" w:lineRule="auto"/>
        <w:ind w:left="851" w:hanging="425"/>
        <w:jc w:val="both"/>
        <w:rPr>
          <w:rFonts w:ascii="Cambria" w:hAnsi="Cambria"/>
        </w:rPr>
      </w:pPr>
      <w:r w:rsidRPr="00437635">
        <w:rPr>
          <w:rFonts w:ascii="Cambria" w:hAnsi="Cambria"/>
        </w:rPr>
        <w:t xml:space="preserve">Inwentaryzację geodezyjną powykonawczą </w:t>
      </w:r>
      <w:r w:rsidR="00705CC0">
        <w:rPr>
          <w:rFonts w:ascii="Cambria" w:hAnsi="Cambria"/>
        </w:rPr>
        <w:t>złożoną</w:t>
      </w:r>
      <w:r w:rsidRPr="00437635">
        <w:rPr>
          <w:rFonts w:ascii="Cambria" w:hAnsi="Cambria"/>
        </w:rPr>
        <w:t xml:space="preserve"> do Państwowego Zasobu Geodezyjnego i Kartograficznego w </w:t>
      </w:r>
      <w:proofErr w:type="spellStart"/>
      <w:r w:rsidRPr="00437635">
        <w:rPr>
          <w:rFonts w:ascii="Cambria" w:hAnsi="Cambria"/>
        </w:rPr>
        <w:t>PODGiK</w:t>
      </w:r>
      <w:proofErr w:type="spellEnd"/>
      <w:r w:rsidRPr="00437635">
        <w:rPr>
          <w:rFonts w:ascii="Cambria" w:hAnsi="Cambria"/>
        </w:rPr>
        <w:t xml:space="preserve"> wraz ze stosownymi oświadczeniami geodety w dwóch egzemplarzach</w:t>
      </w:r>
      <w:r>
        <w:rPr>
          <w:rFonts w:ascii="Cambria" w:hAnsi="Cambria"/>
        </w:rPr>
        <w:t>.</w:t>
      </w:r>
    </w:p>
    <w:p w14:paraId="4FE2A23B" w14:textId="4A27EF98" w:rsidR="002E084E" w:rsidRPr="00437635" w:rsidRDefault="002E084E" w:rsidP="00AD4F4C">
      <w:pPr>
        <w:pStyle w:val="Akapitzlist"/>
        <w:numPr>
          <w:ilvl w:val="0"/>
          <w:numId w:val="48"/>
        </w:numPr>
        <w:autoSpaceDE w:val="0"/>
        <w:autoSpaceDN w:val="0"/>
        <w:adjustRightInd w:val="0"/>
        <w:spacing w:line="276" w:lineRule="auto"/>
        <w:ind w:left="851" w:hanging="425"/>
        <w:jc w:val="both"/>
        <w:rPr>
          <w:rFonts w:ascii="Cambria" w:hAnsi="Cambria"/>
        </w:rPr>
      </w:pPr>
      <w:r>
        <w:rPr>
          <w:rFonts w:ascii="Cambria" w:hAnsi="Cambria"/>
        </w:rPr>
        <w:t>Dokumenty potwierdzające sposób zagospodarowania odpadów.</w:t>
      </w:r>
    </w:p>
    <w:p w14:paraId="00BB6D11" w14:textId="27AFA697" w:rsidR="00342C4E" w:rsidRPr="00437635" w:rsidRDefault="00342C4E" w:rsidP="00AD4F4C">
      <w:pPr>
        <w:numPr>
          <w:ilvl w:val="0"/>
          <w:numId w:val="27"/>
        </w:numPr>
        <w:tabs>
          <w:tab w:val="num" w:pos="426"/>
        </w:tabs>
        <w:overflowPunct w:val="0"/>
        <w:autoSpaceDE w:val="0"/>
        <w:autoSpaceDN w:val="0"/>
        <w:adjustRightInd w:val="0"/>
        <w:spacing w:line="276" w:lineRule="auto"/>
        <w:ind w:left="426" w:hanging="426"/>
        <w:jc w:val="both"/>
        <w:textAlignment w:val="baseline"/>
        <w:rPr>
          <w:rFonts w:ascii="Cambria" w:hAnsi="Cambria"/>
        </w:rPr>
      </w:pPr>
      <w:r w:rsidRPr="00437635">
        <w:rPr>
          <w:rFonts w:ascii="Cambria" w:hAnsi="Cambria"/>
        </w:rPr>
        <w:t xml:space="preserve">Zamawiający wyznaczy i rozpocznie czynności odbioru końcowego </w:t>
      </w:r>
      <w:r w:rsidRPr="00437635">
        <w:rPr>
          <w:rFonts w:ascii="Cambria" w:hAnsi="Cambria"/>
          <w:b/>
          <w:bCs/>
        </w:rPr>
        <w:t xml:space="preserve">w terminie do </w:t>
      </w:r>
      <w:r w:rsidR="00705CC0">
        <w:rPr>
          <w:rFonts w:ascii="Cambria" w:hAnsi="Cambria"/>
          <w:b/>
          <w:bCs/>
        </w:rPr>
        <w:t>5</w:t>
      </w:r>
      <w:r>
        <w:rPr>
          <w:rFonts w:ascii="Cambria" w:hAnsi="Cambria"/>
          <w:b/>
          <w:bCs/>
        </w:rPr>
        <w:t xml:space="preserve"> </w:t>
      </w:r>
      <w:r w:rsidRPr="00437635">
        <w:rPr>
          <w:rFonts w:ascii="Cambria" w:hAnsi="Cambria"/>
          <w:b/>
          <w:bCs/>
        </w:rPr>
        <w:t xml:space="preserve">dni </w:t>
      </w:r>
      <w:r w:rsidRPr="00437635">
        <w:rPr>
          <w:rFonts w:ascii="Cambria" w:hAnsi="Cambria"/>
        </w:rPr>
        <w:t>od daty zawiadomienia go o osiągnięciu gotowości do danego odbioru.</w:t>
      </w:r>
    </w:p>
    <w:p w14:paraId="3153D428" w14:textId="1EEC6F87" w:rsidR="00342C4E" w:rsidRPr="00437635" w:rsidRDefault="00342C4E" w:rsidP="00AD4F4C">
      <w:pPr>
        <w:numPr>
          <w:ilvl w:val="0"/>
          <w:numId w:val="27"/>
        </w:numPr>
        <w:tabs>
          <w:tab w:val="num" w:pos="426"/>
        </w:tabs>
        <w:overflowPunct w:val="0"/>
        <w:autoSpaceDE w:val="0"/>
        <w:autoSpaceDN w:val="0"/>
        <w:adjustRightInd w:val="0"/>
        <w:spacing w:line="276" w:lineRule="auto"/>
        <w:ind w:left="426" w:hanging="426"/>
        <w:jc w:val="both"/>
        <w:textAlignment w:val="baseline"/>
        <w:rPr>
          <w:rFonts w:ascii="Cambria" w:hAnsi="Cambria"/>
        </w:rPr>
      </w:pPr>
      <w:r w:rsidRPr="00437635">
        <w:rPr>
          <w:rFonts w:ascii="Cambria" w:hAnsi="Cambria"/>
        </w:rPr>
        <w:t xml:space="preserve">Zamawiający zobowiązany jest do dokonania lub odmowy dokonania </w:t>
      </w:r>
      <w:r>
        <w:rPr>
          <w:rFonts w:ascii="Cambria" w:hAnsi="Cambria" w:cs="SimSun"/>
        </w:rPr>
        <w:t xml:space="preserve">odbioru </w:t>
      </w:r>
      <w:r w:rsidRPr="00437635">
        <w:rPr>
          <w:rFonts w:ascii="Cambria" w:hAnsi="Cambria" w:cs="SimSun"/>
        </w:rPr>
        <w:t>końcowego</w:t>
      </w:r>
      <w:r w:rsidRPr="00437635">
        <w:rPr>
          <w:rFonts w:ascii="Cambria" w:hAnsi="Cambria"/>
        </w:rPr>
        <w:t xml:space="preserve">, w terminie </w:t>
      </w:r>
      <w:r w:rsidR="002E084E">
        <w:rPr>
          <w:rFonts w:ascii="Cambria" w:hAnsi="Cambria"/>
          <w:b/>
          <w:bCs/>
        </w:rPr>
        <w:t>7</w:t>
      </w:r>
      <w:r w:rsidRPr="00437635">
        <w:rPr>
          <w:rFonts w:ascii="Cambria" w:hAnsi="Cambria"/>
          <w:b/>
          <w:bCs/>
        </w:rPr>
        <w:t xml:space="preserve"> dni </w:t>
      </w:r>
      <w:r w:rsidRPr="00437635">
        <w:rPr>
          <w:rFonts w:ascii="Cambria" w:hAnsi="Cambria"/>
        </w:rPr>
        <w:t xml:space="preserve">od dnia rozpoczęcia tych odbiorów. </w:t>
      </w:r>
    </w:p>
    <w:p w14:paraId="77FED819" w14:textId="77777777" w:rsidR="00342C4E" w:rsidRPr="00437635" w:rsidRDefault="00342C4E" w:rsidP="00AD4F4C">
      <w:pPr>
        <w:numPr>
          <w:ilvl w:val="0"/>
          <w:numId w:val="27"/>
        </w:numPr>
        <w:tabs>
          <w:tab w:val="num" w:pos="426"/>
        </w:tabs>
        <w:overflowPunct w:val="0"/>
        <w:autoSpaceDE w:val="0"/>
        <w:autoSpaceDN w:val="0"/>
        <w:adjustRightInd w:val="0"/>
        <w:spacing w:line="276" w:lineRule="auto"/>
        <w:ind w:left="426" w:hanging="426"/>
        <w:jc w:val="both"/>
        <w:textAlignment w:val="baseline"/>
        <w:rPr>
          <w:rFonts w:ascii="Cambria" w:hAnsi="Cambria"/>
        </w:rPr>
      </w:pPr>
      <w:r w:rsidRPr="00437635">
        <w:rPr>
          <w:rFonts w:ascii="Cambria" w:hAnsi="Cambria"/>
        </w:rPr>
        <w:t>W protokole odbioru końcowego strony wskażą w szczególności zakres wykonanych prac, datę ich zakończenia, uwagi dotyczące jakości wykonanych prac oraz ewentualne usterki lub wady stwierdzone podczas odbioru.</w:t>
      </w:r>
    </w:p>
    <w:p w14:paraId="06B52D0F" w14:textId="77777777" w:rsidR="00342C4E" w:rsidRPr="00437635" w:rsidRDefault="00342C4E" w:rsidP="00AD4F4C">
      <w:pPr>
        <w:numPr>
          <w:ilvl w:val="0"/>
          <w:numId w:val="27"/>
        </w:numPr>
        <w:tabs>
          <w:tab w:val="num" w:pos="426"/>
        </w:tabs>
        <w:overflowPunct w:val="0"/>
        <w:autoSpaceDE w:val="0"/>
        <w:autoSpaceDN w:val="0"/>
        <w:adjustRightInd w:val="0"/>
        <w:spacing w:line="276" w:lineRule="auto"/>
        <w:ind w:left="426" w:hanging="426"/>
        <w:jc w:val="both"/>
        <w:textAlignment w:val="baseline"/>
        <w:rPr>
          <w:rFonts w:ascii="Cambria" w:eastAsia="Lucida Sans Unicode" w:hAnsi="Cambria"/>
        </w:rPr>
      </w:pPr>
      <w:r w:rsidRPr="00437635">
        <w:rPr>
          <w:rFonts w:ascii="Cambria" w:eastAsia="Lucida Sans Unicode" w:hAnsi="Cambria"/>
        </w:rPr>
        <w:t>Jeżeli w toku czynności odbioru zostaną stwierdzone wady, Zamawiającemu przysługują następujące uprawnienia:</w:t>
      </w:r>
    </w:p>
    <w:p w14:paraId="6F8E5EF4" w14:textId="77777777" w:rsidR="00342C4E" w:rsidRPr="00437635" w:rsidRDefault="00342C4E" w:rsidP="00AD4F4C">
      <w:pPr>
        <w:pStyle w:val="Akapitzlist"/>
        <w:numPr>
          <w:ilvl w:val="0"/>
          <w:numId w:val="37"/>
        </w:numPr>
        <w:autoSpaceDE w:val="0"/>
        <w:autoSpaceDN w:val="0"/>
        <w:adjustRightInd w:val="0"/>
        <w:spacing w:line="276" w:lineRule="auto"/>
        <w:ind w:left="709" w:hanging="283"/>
        <w:jc w:val="both"/>
        <w:rPr>
          <w:rFonts w:ascii="Cambria" w:eastAsia="Lucida Sans Unicode" w:hAnsi="Cambria"/>
        </w:rPr>
      </w:pPr>
      <w:r w:rsidRPr="00437635">
        <w:rPr>
          <w:rFonts w:ascii="Cambria" w:eastAsia="Lucida Sans Unicode" w:hAnsi="Cambria"/>
        </w:rPr>
        <w:t>jeżeli wady nadają się do usunięcia, jednak uniemożliwiają użytkowanie przedmiotu zamówienia zgodnie z przeznaczeniem i zachowaniem zasad bezpieczeństwa /wady istotne/ Zamawiający odmówi odbioru do czasu usunięcia wad istotnych i wyznaczy termin ich usunięcia nie krótszy niż 14 dni</w:t>
      </w:r>
    </w:p>
    <w:p w14:paraId="43DDB3EC" w14:textId="77777777" w:rsidR="00342C4E" w:rsidRPr="00437635" w:rsidRDefault="00342C4E" w:rsidP="00AD4F4C">
      <w:pPr>
        <w:pStyle w:val="Akapitzlist"/>
        <w:numPr>
          <w:ilvl w:val="0"/>
          <w:numId w:val="37"/>
        </w:numPr>
        <w:autoSpaceDE w:val="0"/>
        <w:autoSpaceDN w:val="0"/>
        <w:adjustRightInd w:val="0"/>
        <w:spacing w:line="276" w:lineRule="auto"/>
        <w:ind w:left="709" w:hanging="283"/>
        <w:jc w:val="both"/>
        <w:rPr>
          <w:rFonts w:ascii="Cambria" w:eastAsia="Lucida Sans Unicode" w:hAnsi="Cambria"/>
        </w:rPr>
      </w:pPr>
      <w:r w:rsidRPr="00437635">
        <w:rPr>
          <w:rFonts w:ascii="Cambria" w:eastAsia="Lucida Sans Unicode" w:hAnsi="Cambria"/>
        </w:rPr>
        <w:t>jeżeli wady nadają się do usunięcia i nie stanowią przeszkody w użytkowaniu przedmiotu zamówienia zgodnie z przeznaczeniem i zachowaniem zasad bezpieczeństwa /wady nieistotne/ Zamawiający odbierze przedmiot zamówienia wyznaczając termin ich usunięcia nie krótszy niż 14 dni.</w:t>
      </w:r>
    </w:p>
    <w:p w14:paraId="2B4C3330" w14:textId="77777777" w:rsidR="00342C4E" w:rsidRPr="00437635" w:rsidRDefault="00342C4E" w:rsidP="00AD4F4C">
      <w:pPr>
        <w:pStyle w:val="Akapitzlist"/>
        <w:numPr>
          <w:ilvl w:val="0"/>
          <w:numId w:val="37"/>
        </w:numPr>
        <w:autoSpaceDE w:val="0"/>
        <w:autoSpaceDN w:val="0"/>
        <w:adjustRightInd w:val="0"/>
        <w:spacing w:line="276" w:lineRule="auto"/>
        <w:ind w:left="709" w:hanging="283"/>
        <w:jc w:val="both"/>
        <w:rPr>
          <w:rFonts w:ascii="Cambria" w:eastAsia="Lucida Sans Unicode" w:hAnsi="Cambria"/>
        </w:rPr>
      </w:pPr>
      <w:r w:rsidRPr="00437635">
        <w:rPr>
          <w:rFonts w:ascii="Cambria" w:eastAsia="Lucida Sans Unicode" w:hAnsi="Cambria"/>
        </w:rPr>
        <w:t>jeżeli wady nie nadają się do usunięcia, Zamawiający może:</w:t>
      </w:r>
    </w:p>
    <w:p w14:paraId="255472BC" w14:textId="77777777" w:rsidR="00342C4E" w:rsidRPr="00437635" w:rsidRDefault="00342C4E" w:rsidP="00AD4F4C">
      <w:pPr>
        <w:pStyle w:val="Akapitzlist"/>
        <w:numPr>
          <w:ilvl w:val="1"/>
          <w:numId w:val="37"/>
        </w:numPr>
        <w:tabs>
          <w:tab w:val="num" w:pos="1134"/>
        </w:tabs>
        <w:autoSpaceDE w:val="0"/>
        <w:autoSpaceDN w:val="0"/>
        <w:adjustRightInd w:val="0"/>
        <w:spacing w:line="276" w:lineRule="auto"/>
        <w:ind w:left="993" w:hanging="284"/>
        <w:jc w:val="both"/>
        <w:rPr>
          <w:rFonts w:ascii="Cambria" w:eastAsia="Lucida Sans Unicode" w:hAnsi="Cambria"/>
        </w:rPr>
      </w:pPr>
      <w:r w:rsidRPr="00437635">
        <w:rPr>
          <w:rFonts w:ascii="Cambria" w:eastAsia="Lucida Sans Unicode" w:hAnsi="Cambria"/>
        </w:rPr>
        <w:t>obniżyć wynagrodzenie, jeżeli wady nie uniemożliwiają użytkowania przedmiotu odbioru zgodnie z przeznaczeniem,</w:t>
      </w:r>
    </w:p>
    <w:p w14:paraId="33C255E9" w14:textId="77777777" w:rsidR="00342C4E" w:rsidRPr="00437635" w:rsidRDefault="00342C4E" w:rsidP="00AD4F4C">
      <w:pPr>
        <w:pStyle w:val="Akapitzlist"/>
        <w:numPr>
          <w:ilvl w:val="1"/>
          <w:numId w:val="37"/>
        </w:numPr>
        <w:tabs>
          <w:tab w:val="num" w:pos="1134"/>
        </w:tabs>
        <w:autoSpaceDE w:val="0"/>
        <w:autoSpaceDN w:val="0"/>
        <w:adjustRightInd w:val="0"/>
        <w:spacing w:line="276" w:lineRule="auto"/>
        <w:ind w:left="993" w:hanging="284"/>
        <w:jc w:val="both"/>
        <w:rPr>
          <w:rFonts w:ascii="Cambria" w:eastAsia="Lucida Sans Unicode" w:hAnsi="Cambria"/>
        </w:rPr>
      </w:pPr>
      <w:r w:rsidRPr="00437635">
        <w:rPr>
          <w:rFonts w:ascii="Cambria" w:eastAsia="Lucida Sans Unicode" w:hAnsi="Cambria"/>
        </w:rPr>
        <w:t>odstąpić od umowy lub żądać ponownego wykonania przedmiotu zamówienia, jeżeli wady uniemożliwiają użytkowanie przedmiotu zamówienia zgodnie z przeznaczeniem.</w:t>
      </w:r>
    </w:p>
    <w:p w14:paraId="4166ADA7" w14:textId="77777777" w:rsidR="00342C4E" w:rsidRPr="00437635" w:rsidRDefault="00342C4E" w:rsidP="00AD4F4C">
      <w:pPr>
        <w:numPr>
          <w:ilvl w:val="0"/>
          <w:numId w:val="27"/>
        </w:numPr>
        <w:tabs>
          <w:tab w:val="num" w:pos="426"/>
        </w:tabs>
        <w:overflowPunct w:val="0"/>
        <w:autoSpaceDE w:val="0"/>
        <w:autoSpaceDN w:val="0"/>
        <w:adjustRightInd w:val="0"/>
        <w:spacing w:line="276" w:lineRule="auto"/>
        <w:ind w:left="426" w:hanging="426"/>
        <w:jc w:val="both"/>
        <w:textAlignment w:val="baseline"/>
        <w:rPr>
          <w:rFonts w:ascii="Cambria" w:eastAsia="Lucida Sans Unicode" w:hAnsi="Cambria"/>
        </w:rPr>
      </w:pPr>
      <w:r w:rsidRPr="00437635">
        <w:rPr>
          <w:rFonts w:ascii="Cambria" w:eastAsia="Lucida Sans Unicode" w:hAnsi="Cambria"/>
        </w:rPr>
        <w:t>W przypadku odmowy usunięcia wad przez Wykonawcę, wady zostaną usunięte w ramach wykonawstwa zastępczego na jego koszt.</w:t>
      </w:r>
    </w:p>
    <w:p w14:paraId="4F181D51" w14:textId="77777777" w:rsidR="00342C4E" w:rsidRPr="00BA0C09" w:rsidRDefault="00342C4E" w:rsidP="00342C4E">
      <w:pPr>
        <w:overflowPunct w:val="0"/>
        <w:autoSpaceDE w:val="0"/>
        <w:autoSpaceDN w:val="0"/>
        <w:adjustRightInd w:val="0"/>
        <w:ind w:left="426"/>
        <w:jc w:val="both"/>
        <w:textAlignment w:val="baseline"/>
        <w:rPr>
          <w:rFonts w:ascii="Cambria" w:eastAsia="Lucida Sans Unicode" w:hAnsi="Cambria"/>
        </w:rPr>
      </w:pPr>
    </w:p>
    <w:p w14:paraId="6B297D1F" w14:textId="77777777" w:rsidR="00342C4E" w:rsidRPr="005777D3" w:rsidRDefault="00342C4E" w:rsidP="00342C4E">
      <w:pPr>
        <w:pStyle w:val="Akapitzlist"/>
        <w:autoSpaceDE w:val="0"/>
        <w:autoSpaceDN w:val="0"/>
        <w:adjustRightInd w:val="0"/>
        <w:ind w:left="1080"/>
        <w:jc w:val="both"/>
        <w:rPr>
          <w:rFonts w:ascii="Cambria" w:hAnsi="Cambria" w:cs="ArialNarrow"/>
          <w:vanish/>
          <w:color w:val="000000" w:themeColor="text1"/>
        </w:rPr>
      </w:pPr>
    </w:p>
    <w:p w14:paraId="31B20027" w14:textId="77777777" w:rsidR="00342C4E" w:rsidRPr="005777D3" w:rsidRDefault="00342C4E" w:rsidP="00342C4E">
      <w:pPr>
        <w:autoSpaceDE w:val="0"/>
        <w:autoSpaceDN w:val="0"/>
        <w:adjustRightInd w:val="0"/>
        <w:jc w:val="center"/>
        <w:rPr>
          <w:rFonts w:ascii="Cambria" w:hAnsi="Cambria" w:cs="Calibri"/>
          <w:b/>
          <w:bCs/>
          <w:color w:val="000000"/>
        </w:rPr>
      </w:pPr>
      <w:r w:rsidRPr="005777D3">
        <w:rPr>
          <w:rFonts w:ascii="Cambria" w:hAnsi="Cambria" w:cs="Calibri"/>
          <w:b/>
          <w:bCs/>
          <w:color w:val="000000"/>
        </w:rPr>
        <w:t>§ 7</w:t>
      </w:r>
    </w:p>
    <w:p w14:paraId="14BCB59B" w14:textId="77777777" w:rsidR="00342C4E" w:rsidRPr="005777D3" w:rsidRDefault="00342C4E" w:rsidP="00342C4E">
      <w:pPr>
        <w:ind w:left="360" w:hanging="283"/>
        <w:jc w:val="center"/>
        <w:rPr>
          <w:rFonts w:ascii="Cambria" w:hAnsi="Cambria" w:cs="Calibri"/>
          <w:b/>
          <w:bCs/>
          <w:color w:val="000000"/>
          <w:u w:color="000000"/>
          <w:lang w:eastAsia="pl-PL"/>
        </w:rPr>
      </w:pPr>
      <w:r w:rsidRPr="005777D3">
        <w:rPr>
          <w:rFonts w:ascii="Cambria" w:hAnsi="Cambria" w:cs="Calibri"/>
          <w:b/>
          <w:bCs/>
          <w:color w:val="000000"/>
          <w:u w:color="000000"/>
          <w:lang w:eastAsia="pl-PL"/>
        </w:rPr>
        <w:t>Obowiązki Kierownika budowy</w:t>
      </w:r>
    </w:p>
    <w:p w14:paraId="268FC231" w14:textId="77777777" w:rsidR="00342C4E" w:rsidRPr="005777D3" w:rsidRDefault="00342C4E" w:rsidP="00AD4F4C">
      <w:pPr>
        <w:widowControl w:val="0"/>
        <w:numPr>
          <w:ilvl w:val="2"/>
          <w:numId w:val="35"/>
        </w:numPr>
        <w:tabs>
          <w:tab w:val="num" w:pos="284"/>
        </w:tabs>
        <w:suppressAutoHyphens/>
        <w:adjustRightInd w:val="0"/>
        <w:spacing w:line="276" w:lineRule="auto"/>
        <w:ind w:left="284"/>
        <w:jc w:val="both"/>
        <w:textAlignment w:val="baseline"/>
        <w:rPr>
          <w:rFonts w:ascii="Cambria" w:hAnsi="Cambria" w:cs="Calibri"/>
          <w:color w:val="000000"/>
          <w:u w:color="000000"/>
          <w:lang w:eastAsia="pl-PL"/>
        </w:rPr>
      </w:pPr>
      <w:r w:rsidRPr="005777D3">
        <w:rPr>
          <w:rFonts w:ascii="Cambria" w:hAnsi="Cambria" w:cs="Calibri"/>
          <w:color w:val="000000"/>
          <w:u w:color="000000"/>
          <w:lang w:eastAsia="pl-PL"/>
        </w:rPr>
        <w:t xml:space="preserve">Kierownik budowy działać będzie w granicach umocowania określonego w ustawie </w:t>
      </w:r>
      <w:r w:rsidRPr="005777D3">
        <w:rPr>
          <w:rFonts w:ascii="Cambria" w:hAnsi="Cambria" w:cs="Calibri"/>
          <w:color w:val="000000"/>
          <w:u w:color="000000"/>
          <w:lang w:eastAsia="pl-PL"/>
        </w:rPr>
        <w:br/>
        <w:t>z dnia 7 lipca 1994 r.  Prawo budowlane.</w:t>
      </w:r>
    </w:p>
    <w:p w14:paraId="7419A531" w14:textId="77777777" w:rsidR="00342C4E" w:rsidRPr="005777D3" w:rsidRDefault="00342C4E" w:rsidP="00AD4F4C">
      <w:pPr>
        <w:widowControl w:val="0"/>
        <w:numPr>
          <w:ilvl w:val="2"/>
          <w:numId w:val="35"/>
        </w:numPr>
        <w:tabs>
          <w:tab w:val="num" w:pos="284"/>
        </w:tabs>
        <w:suppressAutoHyphens/>
        <w:adjustRightInd w:val="0"/>
        <w:spacing w:line="276" w:lineRule="auto"/>
        <w:ind w:left="284"/>
        <w:jc w:val="both"/>
        <w:textAlignment w:val="baseline"/>
        <w:rPr>
          <w:rFonts w:ascii="Cambria" w:hAnsi="Cambria" w:cs="Calibri"/>
          <w:color w:val="000000"/>
          <w:u w:color="000000"/>
          <w:lang w:eastAsia="pl-PL"/>
        </w:rPr>
      </w:pPr>
      <w:r w:rsidRPr="005777D3">
        <w:rPr>
          <w:rFonts w:ascii="Cambria" w:hAnsi="Cambria" w:cs="Calibri"/>
          <w:color w:val="000000"/>
          <w:u w:color="000000"/>
          <w:lang w:eastAsia="pl-PL"/>
        </w:rPr>
        <w:t>Kierownik budowy zobowiązany jest do:</w:t>
      </w:r>
    </w:p>
    <w:p w14:paraId="16E34F60" w14:textId="77777777" w:rsidR="00342C4E" w:rsidRPr="005777D3" w:rsidRDefault="00342C4E" w:rsidP="00AD4F4C">
      <w:pPr>
        <w:widowControl w:val="0"/>
        <w:numPr>
          <w:ilvl w:val="0"/>
          <w:numId w:val="36"/>
        </w:numPr>
        <w:suppressAutoHyphens/>
        <w:overflowPunct w:val="0"/>
        <w:autoSpaceDE w:val="0"/>
        <w:autoSpaceDN w:val="0"/>
        <w:adjustRightInd w:val="0"/>
        <w:spacing w:line="276" w:lineRule="auto"/>
        <w:ind w:left="709" w:hanging="425"/>
        <w:jc w:val="both"/>
        <w:textAlignment w:val="baseline"/>
        <w:rPr>
          <w:rFonts w:ascii="Cambria" w:eastAsia="Times New Roman" w:hAnsi="Cambria" w:cs="Calibri"/>
          <w:color w:val="000000"/>
          <w:lang w:eastAsia="ar-SA"/>
        </w:rPr>
      </w:pPr>
      <w:r w:rsidRPr="005777D3">
        <w:rPr>
          <w:rFonts w:ascii="Cambria" w:eastAsia="Times New Roman" w:hAnsi="Cambria" w:cs="Calibri"/>
          <w:color w:val="000000"/>
          <w:lang w:eastAsia="ar-SA"/>
        </w:rPr>
        <w:t xml:space="preserve">złożenia Zamawiającemu w dniu przekazania placu budowy oświadczenia </w:t>
      </w:r>
      <w:r w:rsidRPr="005777D3">
        <w:rPr>
          <w:rFonts w:ascii="Cambria" w:eastAsia="Times New Roman" w:hAnsi="Cambria" w:cs="Calibri"/>
          <w:color w:val="000000"/>
          <w:lang w:eastAsia="ar-SA"/>
        </w:rPr>
        <w:br/>
        <w:t>o przyjęciu obowiązków kierownika budowy,</w:t>
      </w:r>
    </w:p>
    <w:p w14:paraId="2968D20B" w14:textId="77777777" w:rsidR="00342C4E" w:rsidRPr="005777D3" w:rsidRDefault="00342C4E" w:rsidP="00AD4F4C">
      <w:pPr>
        <w:widowControl w:val="0"/>
        <w:numPr>
          <w:ilvl w:val="0"/>
          <w:numId w:val="36"/>
        </w:numPr>
        <w:suppressAutoHyphens/>
        <w:overflowPunct w:val="0"/>
        <w:autoSpaceDE w:val="0"/>
        <w:autoSpaceDN w:val="0"/>
        <w:adjustRightInd w:val="0"/>
        <w:spacing w:line="276" w:lineRule="auto"/>
        <w:ind w:left="709" w:hanging="425"/>
        <w:jc w:val="both"/>
        <w:textAlignment w:val="baseline"/>
        <w:rPr>
          <w:rFonts w:ascii="Cambria" w:eastAsia="Times New Roman" w:hAnsi="Cambria" w:cs="Calibri"/>
          <w:color w:val="000000"/>
          <w:lang w:eastAsia="ar-SA"/>
        </w:rPr>
      </w:pPr>
      <w:r w:rsidRPr="005777D3">
        <w:rPr>
          <w:rFonts w:ascii="Cambria" w:eastAsia="Times New Roman" w:hAnsi="Cambria" w:cs="Calibri"/>
          <w:color w:val="000000"/>
          <w:lang w:eastAsia="ar-SA"/>
        </w:rPr>
        <w:t xml:space="preserve">prowadzenia dziennika budowy – o ile dotyczy, </w:t>
      </w:r>
    </w:p>
    <w:p w14:paraId="354EC45E" w14:textId="77777777" w:rsidR="00342C4E" w:rsidRPr="005777D3" w:rsidRDefault="00342C4E" w:rsidP="00AD4F4C">
      <w:pPr>
        <w:widowControl w:val="0"/>
        <w:numPr>
          <w:ilvl w:val="0"/>
          <w:numId w:val="36"/>
        </w:numPr>
        <w:suppressAutoHyphens/>
        <w:overflowPunct w:val="0"/>
        <w:autoSpaceDE w:val="0"/>
        <w:autoSpaceDN w:val="0"/>
        <w:adjustRightInd w:val="0"/>
        <w:spacing w:line="276" w:lineRule="auto"/>
        <w:ind w:left="709" w:hanging="425"/>
        <w:jc w:val="both"/>
        <w:textAlignment w:val="baseline"/>
        <w:rPr>
          <w:rFonts w:ascii="Cambria" w:eastAsia="Times New Roman" w:hAnsi="Cambria" w:cs="Calibri"/>
          <w:color w:val="000000"/>
          <w:lang w:eastAsia="ar-SA"/>
        </w:rPr>
      </w:pPr>
      <w:r w:rsidRPr="005777D3">
        <w:rPr>
          <w:rFonts w:ascii="Cambria" w:eastAsia="Times New Roman" w:hAnsi="Cambria" w:cs="Calibri"/>
          <w:color w:val="000000"/>
          <w:lang w:eastAsia="ar-SA"/>
        </w:rPr>
        <w:lastRenderedPageBreak/>
        <w:t xml:space="preserve">przedkładania </w:t>
      </w:r>
      <w:r>
        <w:rPr>
          <w:rFonts w:ascii="Cambria" w:eastAsia="Times New Roman" w:hAnsi="Cambria" w:cs="Calibri"/>
          <w:color w:val="000000"/>
          <w:lang w:eastAsia="ar-SA"/>
        </w:rPr>
        <w:t>Zamawiającemu</w:t>
      </w:r>
      <w:r w:rsidRPr="005777D3">
        <w:rPr>
          <w:rFonts w:ascii="Cambria" w:eastAsia="Times New Roman" w:hAnsi="Cambria" w:cs="Calibri"/>
          <w:color w:val="000000"/>
          <w:lang w:eastAsia="ar-SA"/>
        </w:rPr>
        <w:t xml:space="preserve"> wniosków o zatwierdzenie do wbudowania materiałów przed ich wbudowaniem,</w:t>
      </w:r>
    </w:p>
    <w:p w14:paraId="29D011DB" w14:textId="77777777" w:rsidR="00342C4E" w:rsidRPr="005777D3" w:rsidRDefault="00342C4E" w:rsidP="00AD4F4C">
      <w:pPr>
        <w:widowControl w:val="0"/>
        <w:numPr>
          <w:ilvl w:val="0"/>
          <w:numId w:val="36"/>
        </w:numPr>
        <w:suppressAutoHyphens/>
        <w:overflowPunct w:val="0"/>
        <w:autoSpaceDE w:val="0"/>
        <w:autoSpaceDN w:val="0"/>
        <w:adjustRightInd w:val="0"/>
        <w:spacing w:line="276" w:lineRule="auto"/>
        <w:ind w:left="709" w:hanging="425"/>
        <w:jc w:val="both"/>
        <w:textAlignment w:val="baseline"/>
        <w:rPr>
          <w:rFonts w:ascii="Cambria" w:eastAsia="Times New Roman" w:hAnsi="Cambria" w:cs="Calibri"/>
          <w:color w:val="000000"/>
          <w:lang w:eastAsia="ar-SA"/>
        </w:rPr>
      </w:pPr>
      <w:r w:rsidRPr="005777D3">
        <w:rPr>
          <w:rFonts w:ascii="Cambria" w:eastAsia="Times New Roman" w:hAnsi="Cambria" w:cs="Calibri"/>
          <w:color w:val="000000"/>
          <w:lang w:eastAsia="ar-SA"/>
        </w:rPr>
        <w:t xml:space="preserve">zgłaszania </w:t>
      </w:r>
      <w:r>
        <w:rPr>
          <w:rFonts w:ascii="Cambria" w:eastAsia="Times New Roman" w:hAnsi="Cambria" w:cs="Calibri"/>
          <w:color w:val="000000"/>
          <w:lang w:eastAsia="ar-SA"/>
        </w:rPr>
        <w:t>Zamawiającemu</w:t>
      </w:r>
      <w:r w:rsidRPr="005777D3">
        <w:rPr>
          <w:rFonts w:ascii="Cambria" w:eastAsia="Times New Roman" w:hAnsi="Cambria" w:cs="Calibri"/>
          <w:color w:val="000000"/>
          <w:lang w:eastAsia="ar-SA"/>
        </w:rPr>
        <w:t xml:space="preserve"> do sprawdzenia lub odbioru wykonane roboty ulegające zakryciu bądź zanikające oraz zapewnienie dokonania wymaganych przepisami lub ustalonych w dokumentacji projektowej prób i badań przed zgłoszeniem ich do odbioru,</w:t>
      </w:r>
    </w:p>
    <w:p w14:paraId="2E49D1E1" w14:textId="77777777" w:rsidR="00342C4E" w:rsidRPr="005777D3" w:rsidRDefault="00342C4E" w:rsidP="00AD4F4C">
      <w:pPr>
        <w:widowControl w:val="0"/>
        <w:numPr>
          <w:ilvl w:val="0"/>
          <w:numId w:val="36"/>
        </w:numPr>
        <w:suppressAutoHyphens/>
        <w:overflowPunct w:val="0"/>
        <w:autoSpaceDE w:val="0"/>
        <w:autoSpaceDN w:val="0"/>
        <w:adjustRightInd w:val="0"/>
        <w:spacing w:line="276" w:lineRule="auto"/>
        <w:ind w:left="709" w:hanging="425"/>
        <w:jc w:val="both"/>
        <w:textAlignment w:val="baseline"/>
        <w:rPr>
          <w:rFonts w:ascii="Cambria" w:eastAsia="Times New Roman" w:hAnsi="Cambria" w:cs="Calibri"/>
          <w:color w:val="000000"/>
          <w:lang w:eastAsia="ar-SA"/>
        </w:rPr>
      </w:pPr>
      <w:r w:rsidRPr="005777D3">
        <w:rPr>
          <w:rFonts w:ascii="Cambria" w:eastAsia="Times New Roman" w:hAnsi="Cambria" w:cs="Calibri"/>
          <w:color w:val="000000"/>
          <w:lang w:eastAsia="ar-SA"/>
        </w:rPr>
        <w:t xml:space="preserve">informowania </w:t>
      </w:r>
      <w:r>
        <w:rPr>
          <w:rFonts w:ascii="Cambria" w:eastAsia="Times New Roman" w:hAnsi="Cambria" w:cs="Calibri"/>
          <w:color w:val="000000"/>
          <w:lang w:eastAsia="ar-SA"/>
        </w:rPr>
        <w:t>Zamawiającego</w:t>
      </w:r>
      <w:r w:rsidRPr="005777D3">
        <w:rPr>
          <w:rFonts w:ascii="Cambria" w:eastAsia="Times New Roman" w:hAnsi="Cambria" w:cs="Calibri"/>
          <w:color w:val="000000"/>
          <w:lang w:eastAsia="ar-SA"/>
        </w:rPr>
        <w:t xml:space="preserve"> o terminie zakrycia robót ulegających zakryciu oraz terminie odbioru robót zanikających (jeżeli Wykonawca nie poinformował o tych faktach </w:t>
      </w:r>
      <w:r>
        <w:rPr>
          <w:rFonts w:ascii="Cambria" w:eastAsia="Times New Roman" w:hAnsi="Cambria" w:cs="Calibri"/>
          <w:color w:val="000000"/>
          <w:lang w:eastAsia="ar-SA"/>
        </w:rPr>
        <w:t>zamawiającego</w:t>
      </w:r>
      <w:r w:rsidRPr="005777D3">
        <w:rPr>
          <w:rFonts w:ascii="Cambria" w:eastAsia="Times New Roman" w:hAnsi="Cambria" w:cs="Calibri"/>
          <w:color w:val="000000"/>
          <w:lang w:eastAsia="ar-SA"/>
        </w:rPr>
        <w:t xml:space="preserve"> zobowiązany jest odkryć roboty lub wykonać otwory niezbędne do zbadania robót, a następnie przywrócić roboty do stanu poprzedniego);</w:t>
      </w:r>
    </w:p>
    <w:p w14:paraId="61057DFA" w14:textId="77777777" w:rsidR="00342C4E" w:rsidRPr="005777D3" w:rsidRDefault="00342C4E" w:rsidP="00AD4F4C">
      <w:pPr>
        <w:widowControl w:val="0"/>
        <w:numPr>
          <w:ilvl w:val="0"/>
          <w:numId w:val="36"/>
        </w:numPr>
        <w:suppressAutoHyphens/>
        <w:overflowPunct w:val="0"/>
        <w:autoSpaceDE w:val="0"/>
        <w:autoSpaceDN w:val="0"/>
        <w:adjustRightInd w:val="0"/>
        <w:spacing w:line="276" w:lineRule="auto"/>
        <w:ind w:left="709" w:hanging="425"/>
        <w:jc w:val="both"/>
        <w:textAlignment w:val="baseline"/>
        <w:rPr>
          <w:rFonts w:ascii="Cambria" w:eastAsia="Times New Roman" w:hAnsi="Cambria" w:cs="Calibri"/>
          <w:color w:val="000000"/>
          <w:lang w:eastAsia="ar-SA"/>
        </w:rPr>
      </w:pPr>
      <w:r w:rsidRPr="005777D3">
        <w:rPr>
          <w:rFonts w:ascii="Cambria" w:eastAsia="Times New Roman" w:hAnsi="Cambria" w:cs="Calibri"/>
          <w:color w:val="000000"/>
          <w:lang w:eastAsia="ar-SA"/>
        </w:rPr>
        <w:t xml:space="preserve">koordynowania wszystkich prac na budowie w tym wykonywanych przez podwykonawców, </w:t>
      </w:r>
    </w:p>
    <w:p w14:paraId="2ABEC679" w14:textId="77777777" w:rsidR="00342C4E" w:rsidRPr="005777D3" w:rsidRDefault="00342C4E" w:rsidP="00AD4F4C">
      <w:pPr>
        <w:widowControl w:val="0"/>
        <w:numPr>
          <w:ilvl w:val="0"/>
          <w:numId w:val="36"/>
        </w:numPr>
        <w:suppressAutoHyphens/>
        <w:overflowPunct w:val="0"/>
        <w:autoSpaceDE w:val="0"/>
        <w:autoSpaceDN w:val="0"/>
        <w:adjustRightInd w:val="0"/>
        <w:spacing w:line="276" w:lineRule="auto"/>
        <w:ind w:left="709" w:hanging="425"/>
        <w:jc w:val="both"/>
        <w:textAlignment w:val="baseline"/>
        <w:rPr>
          <w:rFonts w:ascii="Cambria" w:eastAsia="Times New Roman" w:hAnsi="Cambria" w:cs="Calibri"/>
          <w:color w:val="000000"/>
          <w:lang w:eastAsia="ar-SA"/>
        </w:rPr>
      </w:pPr>
      <w:r w:rsidRPr="005777D3">
        <w:rPr>
          <w:rFonts w:ascii="Cambria" w:eastAsia="Times New Roman" w:hAnsi="Cambria" w:cs="Calibri"/>
          <w:color w:val="000000"/>
          <w:lang w:eastAsia="ar-SA"/>
        </w:rPr>
        <w:t>uczestniczenia w Radach Budowy i odbiorach,</w:t>
      </w:r>
    </w:p>
    <w:p w14:paraId="73D0E3F3" w14:textId="77777777" w:rsidR="00342C4E" w:rsidRPr="005777D3" w:rsidRDefault="00342C4E" w:rsidP="00AD4F4C">
      <w:pPr>
        <w:widowControl w:val="0"/>
        <w:numPr>
          <w:ilvl w:val="0"/>
          <w:numId w:val="36"/>
        </w:numPr>
        <w:suppressAutoHyphens/>
        <w:overflowPunct w:val="0"/>
        <w:autoSpaceDE w:val="0"/>
        <w:autoSpaceDN w:val="0"/>
        <w:adjustRightInd w:val="0"/>
        <w:spacing w:line="276" w:lineRule="auto"/>
        <w:ind w:left="709" w:hanging="425"/>
        <w:jc w:val="both"/>
        <w:textAlignment w:val="baseline"/>
        <w:rPr>
          <w:rFonts w:ascii="Cambria" w:eastAsia="Times New Roman" w:hAnsi="Cambria" w:cs="Calibri"/>
          <w:color w:val="000000"/>
          <w:lang w:eastAsia="ar-SA"/>
        </w:rPr>
      </w:pPr>
      <w:r w:rsidRPr="005777D3">
        <w:rPr>
          <w:rFonts w:ascii="Cambria" w:eastAsia="Times New Roman" w:hAnsi="Cambria" w:cs="Calibri"/>
          <w:color w:val="000000"/>
          <w:lang w:eastAsia="ar-SA"/>
        </w:rPr>
        <w:t xml:space="preserve">uczestniczenia w odbiorze końcowym zadania, w tym kontroli organów uprawnionych, </w:t>
      </w:r>
    </w:p>
    <w:p w14:paraId="2FC5D2DF" w14:textId="77777777" w:rsidR="00342C4E" w:rsidRPr="005777D3" w:rsidRDefault="00342C4E" w:rsidP="00AD4F4C">
      <w:pPr>
        <w:widowControl w:val="0"/>
        <w:numPr>
          <w:ilvl w:val="0"/>
          <w:numId w:val="36"/>
        </w:numPr>
        <w:suppressAutoHyphens/>
        <w:overflowPunct w:val="0"/>
        <w:autoSpaceDE w:val="0"/>
        <w:autoSpaceDN w:val="0"/>
        <w:adjustRightInd w:val="0"/>
        <w:spacing w:line="276" w:lineRule="auto"/>
        <w:ind w:left="709" w:hanging="425"/>
        <w:jc w:val="both"/>
        <w:textAlignment w:val="baseline"/>
        <w:rPr>
          <w:rFonts w:ascii="Cambria" w:eastAsia="Times New Roman" w:hAnsi="Cambria" w:cs="Calibri"/>
          <w:color w:val="000000"/>
          <w:lang w:eastAsia="ar-SA"/>
        </w:rPr>
      </w:pPr>
      <w:r w:rsidRPr="005777D3">
        <w:rPr>
          <w:rFonts w:ascii="Cambria" w:eastAsia="Times New Roman" w:hAnsi="Cambria" w:cs="Calibri"/>
          <w:color w:val="000000"/>
          <w:lang w:eastAsia="ar-SA"/>
        </w:rPr>
        <w:t xml:space="preserve">niezwłocznego informowanie Zamawiającego o problemach lub okolicznościach, które mogą wpłynąć na jakość robót lub opóźnienie terminu zakończenia zadania, </w:t>
      </w:r>
    </w:p>
    <w:p w14:paraId="53377693" w14:textId="77777777" w:rsidR="00342C4E" w:rsidRPr="005777D3" w:rsidRDefault="00342C4E" w:rsidP="00AD4F4C">
      <w:pPr>
        <w:widowControl w:val="0"/>
        <w:numPr>
          <w:ilvl w:val="0"/>
          <w:numId w:val="36"/>
        </w:numPr>
        <w:suppressAutoHyphens/>
        <w:overflowPunct w:val="0"/>
        <w:autoSpaceDE w:val="0"/>
        <w:autoSpaceDN w:val="0"/>
        <w:adjustRightInd w:val="0"/>
        <w:spacing w:line="276" w:lineRule="auto"/>
        <w:ind w:left="709" w:hanging="425"/>
        <w:jc w:val="both"/>
        <w:textAlignment w:val="baseline"/>
        <w:rPr>
          <w:rFonts w:ascii="Cambria" w:eastAsia="Times New Roman" w:hAnsi="Cambria" w:cs="Calibri"/>
          <w:color w:val="000000"/>
          <w:lang w:eastAsia="ar-SA"/>
        </w:rPr>
      </w:pPr>
      <w:r w:rsidRPr="005777D3">
        <w:rPr>
          <w:rFonts w:ascii="Cambria" w:eastAsia="Times New Roman" w:hAnsi="Cambria" w:cs="Calibri"/>
          <w:color w:val="000000"/>
          <w:lang w:eastAsia="ar-SA"/>
        </w:rPr>
        <w:t xml:space="preserve">informowania Zamawiającego o konieczności wykonania robót dodatkowych i zamiennych niezwłocznie, lecz nie później niż w terminie </w:t>
      </w:r>
      <w:r w:rsidRPr="005777D3">
        <w:rPr>
          <w:rFonts w:ascii="Cambria" w:eastAsia="Times New Roman" w:hAnsi="Cambria" w:cs="Calibri"/>
          <w:color w:val="000000"/>
          <w:lang w:eastAsia="ar-SA"/>
        </w:rPr>
        <w:br/>
        <w:t>5 dni od daty stwierdzenia konieczności ich wykonania.</w:t>
      </w:r>
    </w:p>
    <w:p w14:paraId="11CCBCC6" w14:textId="77777777" w:rsidR="00342C4E" w:rsidRPr="005777D3" w:rsidRDefault="00342C4E" w:rsidP="00342C4E">
      <w:pPr>
        <w:autoSpaceDE w:val="0"/>
        <w:autoSpaceDN w:val="0"/>
        <w:jc w:val="center"/>
        <w:rPr>
          <w:rFonts w:ascii="Cambria" w:hAnsi="Cambria" w:cs="ArialNarrow,Bold"/>
          <w:b/>
          <w:bCs/>
          <w:color w:val="000000" w:themeColor="text1"/>
        </w:rPr>
      </w:pPr>
    </w:p>
    <w:p w14:paraId="7672A376" w14:textId="77777777" w:rsidR="00342C4E" w:rsidRPr="005777D3" w:rsidRDefault="00342C4E" w:rsidP="00342C4E">
      <w:pPr>
        <w:autoSpaceDE w:val="0"/>
        <w:autoSpaceDN w:val="0"/>
        <w:jc w:val="center"/>
        <w:rPr>
          <w:rFonts w:ascii="Cambria" w:hAnsi="Cambria" w:cs="ArialNarrow,Bold"/>
          <w:b/>
          <w:bCs/>
          <w:color w:val="000000" w:themeColor="text1"/>
        </w:rPr>
      </w:pPr>
      <w:r w:rsidRPr="005777D3">
        <w:rPr>
          <w:rFonts w:ascii="Cambria" w:hAnsi="Cambria" w:cs="ArialNarrow,Bold"/>
          <w:b/>
          <w:bCs/>
          <w:color w:val="000000" w:themeColor="text1"/>
        </w:rPr>
        <w:t>§ 8</w:t>
      </w:r>
    </w:p>
    <w:p w14:paraId="26F5D42A" w14:textId="77777777" w:rsidR="00342C4E" w:rsidRPr="005777D3" w:rsidRDefault="00342C4E" w:rsidP="00342C4E">
      <w:pPr>
        <w:autoSpaceDE w:val="0"/>
        <w:autoSpaceDN w:val="0"/>
        <w:jc w:val="center"/>
        <w:rPr>
          <w:rFonts w:ascii="Cambria" w:hAnsi="Cambria" w:cs="ArialNarrow,Bold"/>
          <w:b/>
          <w:bCs/>
          <w:color w:val="000000" w:themeColor="text1"/>
        </w:rPr>
      </w:pPr>
      <w:r w:rsidRPr="005777D3">
        <w:rPr>
          <w:rFonts w:ascii="Cambria" w:hAnsi="Cambria" w:cs="ArialNarrow,Bold"/>
          <w:b/>
          <w:bCs/>
          <w:color w:val="000000" w:themeColor="text1"/>
        </w:rPr>
        <w:t>Podwykonawcy</w:t>
      </w:r>
    </w:p>
    <w:p w14:paraId="3FD9111F" w14:textId="77777777" w:rsidR="00342C4E" w:rsidRPr="005777D3" w:rsidRDefault="00342C4E" w:rsidP="00AD4F4C">
      <w:pPr>
        <w:widowControl w:val="0"/>
        <w:numPr>
          <w:ilvl w:val="0"/>
          <w:numId w:val="20"/>
        </w:numPr>
        <w:suppressAutoHyphens/>
        <w:autoSpaceDE w:val="0"/>
        <w:autoSpaceDN w:val="0"/>
        <w:adjustRightInd w:val="0"/>
        <w:spacing w:line="276" w:lineRule="auto"/>
        <w:ind w:left="426" w:hanging="426"/>
        <w:contextualSpacing/>
        <w:jc w:val="both"/>
        <w:textAlignment w:val="baseline"/>
        <w:rPr>
          <w:rFonts w:ascii="Cambria" w:hAnsi="Cambria" w:cs="Calibri"/>
        </w:rPr>
      </w:pPr>
      <w:r w:rsidRPr="005777D3">
        <w:rPr>
          <w:rFonts w:ascii="Cambria" w:hAnsi="Cambria" w:cs="Calibri"/>
        </w:rPr>
        <w:t xml:space="preserve">Wykonawca zobowiązuje się do wykonania przedmiotu zamówienia siłami własnymi </w:t>
      </w:r>
      <w:r w:rsidRPr="005777D3">
        <w:rPr>
          <w:rFonts w:ascii="Cambria" w:hAnsi="Cambria" w:cs="Calibri"/>
        </w:rPr>
        <w:br/>
        <w:t>z wyjątkiem robót w zakresie:</w:t>
      </w:r>
    </w:p>
    <w:p w14:paraId="05729F24" w14:textId="77777777" w:rsidR="00342C4E" w:rsidRPr="005777D3" w:rsidRDefault="00342C4E" w:rsidP="00AD4F4C">
      <w:pPr>
        <w:widowControl w:val="0"/>
        <w:numPr>
          <w:ilvl w:val="0"/>
          <w:numId w:val="18"/>
        </w:numPr>
        <w:suppressAutoHyphens/>
        <w:autoSpaceDE w:val="0"/>
        <w:autoSpaceDN w:val="0"/>
        <w:adjustRightInd w:val="0"/>
        <w:spacing w:line="276" w:lineRule="auto"/>
        <w:ind w:left="709" w:hanging="283"/>
        <w:contextualSpacing/>
        <w:jc w:val="both"/>
        <w:textAlignment w:val="baseline"/>
        <w:rPr>
          <w:rFonts w:ascii="Cambria" w:hAnsi="Cambria" w:cs="Calibri"/>
        </w:rPr>
      </w:pPr>
      <w:r w:rsidRPr="005777D3">
        <w:rPr>
          <w:rFonts w:ascii="Cambria" w:hAnsi="Cambria" w:cs="Calibri"/>
        </w:rPr>
        <w:t>……………………………………………………………… ,</w:t>
      </w:r>
    </w:p>
    <w:p w14:paraId="194FE97E" w14:textId="77777777" w:rsidR="00342C4E" w:rsidRPr="005777D3" w:rsidRDefault="00342C4E" w:rsidP="00AD4F4C">
      <w:pPr>
        <w:widowControl w:val="0"/>
        <w:numPr>
          <w:ilvl w:val="0"/>
          <w:numId w:val="18"/>
        </w:numPr>
        <w:suppressAutoHyphens/>
        <w:autoSpaceDE w:val="0"/>
        <w:autoSpaceDN w:val="0"/>
        <w:adjustRightInd w:val="0"/>
        <w:spacing w:line="276" w:lineRule="auto"/>
        <w:ind w:left="709" w:hanging="283"/>
        <w:contextualSpacing/>
        <w:jc w:val="both"/>
        <w:textAlignment w:val="baseline"/>
        <w:rPr>
          <w:rFonts w:ascii="Cambria" w:hAnsi="Cambria" w:cs="Calibri"/>
        </w:rPr>
      </w:pPr>
      <w:r w:rsidRPr="005777D3">
        <w:rPr>
          <w:rFonts w:ascii="Cambria" w:hAnsi="Cambria" w:cs="Calibri"/>
        </w:rPr>
        <w:t>……………………………………………………………… ,</w:t>
      </w:r>
    </w:p>
    <w:p w14:paraId="29BD5034" w14:textId="77777777" w:rsidR="00342C4E" w:rsidRPr="005777D3" w:rsidRDefault="00342C4E" w:rsidP="00AD4F4C">
      <w:pPr>
        <w:widowControl w:val="0"/>
        <w:numPr>
          <w:ilvl w:val="0"/>
          <w:numId w:val="18"/>
        </w:numPr>
        <w:suppressAutoHyphens/>
        <w:autoSpaceDE w:val="0"/>
        <w:autoSpaceDN w:val="0"/>
        <w:adjustRightInd w:val="0"/>
        <w:spacing w:line="276" w:lineRule="auto"/>
        <w:ind w:left="709" w:hanging="283"/>
        <w:contextualSpacing/>
        <w:jc w:val="both"/>
        <w:textAlignment w:val="baseline"/>
        <w:rPr>
          <w:rFonts w:ascii="Cambria" w:hAnsi="Cambria" w:cs="Calibri"/>
        </w:rPr>
      </w:pPr>
      <w:r w:rsidRPr="005777D3">
        <w:rPr>
          <w:rFonts w:ascii="Cambria" w:hAnsi="Cambria" w:cs="Calibri"/>
        </w:rPr>
        <w:t>……………………………………………………………… ,</w:t>
      </w:r>
    </w:p>
    <w:p w14:paraId="5EBAB507" w14:textId="77777777" w:rsidR="00342C4E" w:rsidRPr="005777D3" w:rsidRDefault="00342C4E" w:rsidP="00342C4E">
      <w:pPr>
        <w:tabs>
          <w:tab w:val="left" w:pos="426"/>
        </w:tabs>
        <w:autoSpaceDE w:val="0"/>
        <w:autoSpaceDN w:val="0"/>
        <w:adjustRightInd w:val="0"/>
        <w:ind w:firstLine="284"/>
        <w:jc w:val="both"/>
        <w:rPr>
          <w:rFonts w:ascii="Cambria" w:hAnsi="Cambria" w:cs="Calibri"/>
        </w:rPr>
      </w:pPr>
      <w:r w:rsidRPr="005777D3">
        <w:rPr>
          <w:rFonts w:ascii="Cambria" w:hAnsi="Cambria" w:cs="Calibri"/>
        </w:rPr>
        <w:tab/>
        <w:t>które zostaną wykonane przy udziale podwykonawcy (podwykonawców).</w:t>
      </w:r>
    </w:p>
    <w:p w14:paraId="3BBFBB17" w14:textId="77777777" w:rsidR="00342C4E" w:rsidRPr="005777D3" w:rsidRDefault="00342C4E" w:rsidP="00AD4F4C">
      <w:pPr>
        <w:widowControl w:val="0"/>
        <w:numPr>
          <w:ilvl w:val="0"/>
          <w:numId w:val="19"/>
        </w:numPr>
        <w:suppressAutoHyphens/>
        <w:autoSpaceDE w:val="0"/>
        <w:autoSpaceDN w:val="0"/>
        <w:adjustRightInd w:val="0"/>
        <w:spacing w:line="276" w:lineRule="auto"/>
        <w:ind w:left="426" w:hanging="426"/>
        <w:contextualSpacing/>
        <w:jc w:val="both"/>
        <w:textAlignment w:val="baseline"/>
        <w:rPr>
          <w:rFonts w:ascii="Cambria" w:hAnsi="Cambria" w:cs="Calibri"/>
          <w:color w:val="000000"/>
        </w:rPr>
      </w:pPr>
      <w:r w:rsidRPr="005777D3">
        <w:rPr>
          <w:rFonts w:ascii="Cambria" w:hAnsi="Cambria" w:cs="Calibri"/>
        </w:rPr>
        <w:t xml:space="preserve">Wykonawca, podwykonawca lub dalszy podwykonawca zamówienia zamierzający zawrzeć umowę o podwykonawstwo, której przedmiotem są roboty budowlane, jest obowiązany, w trakcie realizacji zamówienia, do przedłożenia Zamawiającemu projektu tej umowy, przy czym podwykonawca lub dalszy podwykonawca jest obowiązany dołączyć zgodę </w:t>
      </w:r>
      <w:r w:rsidRPr="005777D3">
        <w:rPr>
          <w:rFonts w:ascii="Cambria" w:hAnsi="Cambria" w:cs="Calibri"/>
          <w:color w:val="000000"/>
        </w:rPr>
        <w:t>Wykonawcy na zawarcie umowy o podwykonawstwo o treści zgodnej z projektem umowy.</w:t>
      </w:r>
    </w:p>
    <w:p w14:paraId="45792A43" w14:textId="044B6962" w:rsidR="00342C4E" w:rsidRPr="005777D3" w:rsidRDefault="00342C4E" w:rsidP="00AD4F4C">
      <w:pPr>
        <w:widowControl w:val="0"/>
        <w:numPr>
          <w:ilvl w:val="0"/>
          <w:numId w:val="19"/>
        </w:numPr>
        <w:suppressAutoHyphens/>
        <w:autoSpaceDE w:val="0"/>
        <w:autoSpaceDN w:val="0"/>
        <w:adjustRightInd w:val="0"/>
        <w:spacing w:line="276" w:lineRule="auto"/>
        <w:ind w:left="426" w:hanging="426"/>
        <w:contextualSpacing/>
        <w:jc w:val="both"/>
        <w:textAlignment w:val="baseline"/>
        <w:rPr>
          <w:rFonts w:ascii="Cambria" w:hAnsi="Cambria" w:cs="Calibri"/>
          <w:color w:val="000000"/>
        </w:rPr>
      </w:pPr>
      <w:r w:rsidRPr="005777D3">
        <w:rPr>
          <w:rFonts w:ascii="Cambria" w:hAnsi="Cambria" w:cs="Calibri"/>
          <w:color w:val="000000"/>
        </w:rPr>
        <w:t xml:space="preserve">Zamawiającemu przysługuje prawo do zgłoszenia w terminie </w:t>
      </w:r>
      <w:r w:rsidR="0000113C">
        <w:rPr>
          <w:rFonts w:ascii="Cambria" w:hAnsi="Cambria" w:cs="Calibri"/>
          <w:color w:val="000000"/>
        </w:rPr>
        <w:t>7</w:t>
      </w:r>
      <w:r w:rsidR="0000113C" w:rsidRPr="005777D3">
        <w:rPr>
          <w:rFonts w:ascii="Cambria" w:hAnsi="Cambria" w:cs="Calibri"/>
          <w:color w:val="000000"/>
        </w:rPr>
        <w:t xml:space="preserve"> </w:t>
      </w:r>
      <w:r w:rsidRPr="005777D3">
        <w:rPr>
          <w:rFonts w:ascii="Cambria" w:hAnsi="Cambria" w:cs="Calibri"/>
          <w:color w:val="000000"/>
        </w:rPr>
        <w:t>dni w formie pisemnej zastrzeżenia do przedłożonego projektu umowy o podwykonawstwo, której przedmiotem są roboty budowlane, w przypadku zaistnienia chociażby jednego z opisanych poniżej przypadków:</w:t>
      </w:r>
    </w:p>
    <w:p w14:paraId="54571C10" w14:textId="77777777" w:rsidR="00342C4E" w:rsidRPr="005777D3" w:rsidRDefault="00342C4E" w:rsidP="00AD4F4C">
      <w:pPr>
        <w:widowControl w:val="0"/>
        <w:numPr>
          <w:ilvl w:val="0"/>
          <w:numId w:val="21"/>
        </w:numPr>
        <w:suppressAutoHyphens/>
        <w:autoSpaceDE w:val="0"/>
        <w:autoSpaceDN w:val="0"/>
        <w:adjustRightInd w:val="0"/>
        <w:spacing w:line="276" w:lineRule="auto"/>
        <w:ind w:left="709" w:hanging="283"/>
        <w:contextualSpacing/>
        <w:jc w:val="both"/>
        <w:textAlignment w:val="baseline"/>
        <w:rPr>
          <w:rFonts w:ascii="Cambria" w:hAnsi="Cambria" w:cs="Calibri"/>
        </w:rPr>
      </w:pPr>
      <w:r w:rsidRPr="005777D3">
        <w:rPr>
          <w:rFonts w:ascii="Cambria" w:hAnsi="Cambria" w:cs="Calibri"/>
          <w:color w:val="000000"/>
        </w:rPr>
        <w:t>termin zapłaty wynagrodzenia podwykonawcy lub dalszemu podwykonawcy przewidziany w umowie o podwykonawstwo jest dłuższy niż 30 dni</w:t>
      </w:r>
      <w:r w:rsidRPr="005777D3">
        <w:rPr>
          <w:rFonts w:ascii="Cambria" w:hAnsi="Cambria" w:cs="Calibri"/>
        </w:rPr>
        <w:t xml:space="preserve"> od dnia doręczenia Wykonawcy, podwykonawcy lub dalszemu podwykonawcy faktury lub </w:t>
      </w:r>
      <w:r w:rsidRPr="005777D3">
        <w:rPr>
          <w:rFonts w:ascii="Cambria" w:hAnsi="Cambria" w:cs="Calibri"/>
        </w:rPr>
        <w:lastRenderedPageBreak/>
        <w:t>rachunku, potwierdzających wykonanie zleconej podwykonawcy lub dalszemu podwykonawcy dostawy, usługi lub roboty budowlanej,</w:t>
      </w:r>
    </w:p>
    <w:p w14:paraId="2CDC75D8" w14:textId="77777777" w:rsidR="00342C4E" w:rsidRPr="005777D3" w:rsidRDefault="00342C4E" w:rsidP="00AD4F4C">
      <w:pPr>
        <w:widowControl w:val="0"/>
        <w:numPr>
          <w:ilvl w:val="0"/>
          <w:numId w:val="21"/>
        </w:numPr>
        <w:suppressAutoHyphens/>
        <w:autoSpaceDE w:val="0"/>
        <w:autoSpaceDN w:val="0"/>
        <w:adjustRightInd w:val="0"/>
        <w:spacing w:line="276" w:lineRule="auto"/>
        <w:ind w:left="709" w:hanging="283"/>
        <w:contextualSpacing/>
        <w:jc w:val="both"/>
        <w:textAlignment w:val="baseline"/>
        <w:rPr>
          <w:rFonts w:ascii="Cambria" w:hAnsi="Cambria" w:cs="Calibri"/>
        </w:rPr>
      </w:pPr>
      <w:r w:rsidRPr="005777D3">
        <w:rPr>
          <w:rFonts w:ascii="Cambria" w:hAnsi="Cambria" w:cs="Calibri"/>
        </w:rPr>
        <w:t>termin wykonania umowy o podwykonawstwo wykracza poza termin wykonania zamówienia, wskazany w § 2 ust. 1 umowy,</w:t>
      </w:r>
    </w:p>
    <w:p w14:paraId="20A1A5C1" w14:textId="77777777" w:rsidR="00342C4E" w:rsidRPr="005777D3" w:rsidRDefault="00342C4E" w:rsidP="00AD4F4C">
      <w:pPr>
        <w:widowControl w:val="0"/>
        <w:numPr>
          <w:ilvl w:val="0"/>
          <w:numId w:val="21"/>
        </w:numPr>
        <w:suppressAutoHyphens/>
        <w:autoSpaceDE w:val="0"/>
        <w:autoSpaceDN w:val="0"/>
        <w:adjustRightInd w:val="0"/>
        <w:spacing w:line="276" w:lineRule="auto"/>
        <w:ind w:left="709" w:hanging="283"/>
        <w:contextualSpacing/>
        <w:jc w:val="both"/>
        <w:textAlignment w:val="baseline"/>
        <w:rPr>
          <w:rFonts w:ascii="Cambria" w:hAnsi="Cambria" w:cs="Calibri"/>
        </w:rPr>
      </w:pPr>
      <w:r w:rsidRPr="005777D3">
        <w:rPr>
          <w:rFonts w:ascii="Cambria" w:hAnsi="Cambria" w:cs="Calibri"/>
        </w:rPr>
        <w:t>umowa o podwykonawstwo zawiera zapisy uzależniające dokonanie zapłaty na rzecz podwykonawcy od odbioru robót przez Zamawiającego lub od zapłaty należności Wykonawcy przez Zamawiającego,</w:t>
      </w:r>
    </w:p>
    <w:p w14:paraId="74609F1F" w14:textId="77777777" w:rsidR="00342C4E" w:rsidRPr="005777D3" w:rsidRDefault="00342C4E" w:rsidP="00AD4F4C">
      <w:pPr>
        <w:widowControl w:val="0"/>
        <w:numPr>
          <w:ilvl w:val="0"/>
          <w:numId w:val="21"/>
        </w:numPr>
        <w:suppressAutoHyphens/>
        <w:autoSpaceDE w:val="0"/>
        <w:autoSpaceDN w:val="0"/>
        <w:adjustRightInd w:val="0"/>
        <w:spacing w:line="276" w:lineRule="auto"/>
        <w:ind w:left="709" w:hanging="283"/>
        <w:contextualSpacing/>
        <w:jc w:val="both"/>
        <w:textAlignment w:val="baseline"/>
        <w:rPr>
          <w:rFonts w:ascii="Cambria" w:hAnsi="Cambria" w:cs="Calibri"/>
        </w:rPr>
      </w:pPr>
      <w:r w:rsidRPr="005777D3">
        <w:rPr>
          <w:rFonts w:ascii="Cambria" w:hAnsi="Cambria" w:cs="Calibri"/>
        </w:rPr>
        <w:t>umowa o podwykonawstwo nie zawiera uregulowań, dotyczących zawierania umów na roboty budowlane, dostawy lub usługi z dalszymi podwykonawcami, w szczególności zapisów warunkujących podpisanie tych umów od ich akceptacji i zgody Wykonawcy,</w:t>
      </w:r>
    </w:p>
    <w:p w14:paraId="39C56970" w14:textId="77777777" w:rsidR="00342C4E" w:rsidRPr="005777D3" w:rsidRDefault="00342C4E" w:rsidP="00AD4F4C">
      <w:pPr>
        <w:widowControl w:val="0"/>
        <w:numPr>
          <w:ilvl w:val="0"/>
          <w:numId w:val="21"/>
        </w:numPr>
        <w:suppressAutoHyphens/>
        <w:autoSpaceDE w:val="0"/>
        <w:autoSpaceDN w:val="0"/>
        <w:adjustRightInd w:val="0"/>
        <w:spacing w:line="276" w:lineRule="auto"/>
        <w:ind w:left="709" w:hanging="283"/>
        <w:contextualSpacing/>
        <w:jc w:val="both"/>
        <w:textAlignment w:val="baseline"/>
        <w:rPr>
          <w:rFonts w:ascii="Cambria" w:hAnsi="Cambria" w:cs="Calibri"/>
        </w:rPr>
      </w:pPr>
      <w:r w:rsidRPr="005777D3">
        <w:rPr>
          <w:rFonts w:ascii="Cambria" w:hAnsi="Cambria" w:cs="Calibri"/>
        </w:rPr>
        <w:t>umowa o podwykonawstwo nie zawiera kwoty wynagrodzenia wykonawcy;</w:t>
      </w:r>
    </w:p>
    <w:p w14:paraId="656ACD38" w14:textId="77777777" w:rsidR="00342C4E" w:rsidRPr="005777D3" w:rsidRDefault="00342C4E" w:rsidP="00AD4F4C">
      <w:pPr>
        <w:widowControl w:val="0"/>
        <w:numPr>
          <w:ilvl w:val="0"/>
          <w:numId w:val="21"/>
        </w:numPr>
        <w:suppressAutoHyphens/>
        <w:autoSpaceDE w:val="0"/>
        <w:autoSpaceDN w:val="0"/>
        <w:adjustRightInd w:val="0"/>
        <w:spacing w:line="276" w:lineRule="auto"/>
        <w:ind w:left="709" w:hanging="283"/>
        <w:contextualSpacing/>
        <w:jc w:val="both"/>
        <w:textAlignment w:val="baseline"/>
        <w:rPr>
          <w:rFonts w:ascii="Cambria" w:hAnsi="Cambria" w:cs="Calibri"/>
        </w:rPr>
      </w:pPr>
      <w:r w:rsidRPr="005777D3">
        <w:rPr>
          <w:rFonts w:ascii="Cambria" w:hAnsi="Cambria" w:cs="Calibri"/>
        </w:rPr>
        <w:t>umowa o podwykonawstwo nie zawiera uregulowań, o których mowa w § 13 umowy,</w:t>
      </w:r>
    </w:p>
    <w:p w14:paraId="4D4FCDE3" w14:textId="77777777" w:rsidR="00342C4E" w:rsidRPr="005777D3" w:rsidRDefault="00342C4E" w:rsidP="00AD4F4C">
      <w:pPr>
        <w:widowControl w:val="0"/>
        <w:numPr>
          <w:ilvl w:val="0"/>
          <w:numId w:val="21"/>
        </w:numPr>
        <w:suppressAutoHyphens/>
        <w:autoSpaceDE w:val="0"/>
        <w:autoSpaceDN w:val="0"/>
        <w:adjustRightInd w:val="0"/>
        <w:spacing w:line="276" w:lineRule="auto"/>
        <w:ind w:left="709" w:hanging="283"/>
        <w:contextualSpacing/>
        <w:jc w:val="both"/>
        <w:textAlignment w:val="baseline"/>
        <w:rPr>
          <w:rFonts w:ascii="Cambria" w:hAnsi="Cambria" w:cs="Calibri"/>
        </w:rPr>
      </w:pPr>
      <w:r w:rsidRPr="005777D3">
        <w:rPr>
          <w:rFonts w:ascii="Cambria" w:hAnsi="Cambria" w:cs="Calibri"/>
        </w:rPr>
        <w:t>załączony do umowy o podwykonawstwo harmonogram rzeczowo-finansowy jest niezgodny z harmonogramem,</w:t>
      </w:r>
    </w:p>
    <w:p w14:paraId="099A5090" w14:textId="77777777" w:rsidR="00342C4E" w:rsidRPr="005777D3" w:rsidRDefault="00342C4E" w:rsidP="00AD4F4C">
      <w:pPr>
        <w:widowControl w:val="0"/>
        <w:numPr>
          <w:ilvl w:val="0"/>
          <w:numId w:val="21"/>
        </w:numPr>
        <w:suppressAutoHyphens/>
        <w:autoSpaceDE w:val="0"/>
        <w:autoSpaceDN w:val="0"/>
        <w:adjustRightInd w:val="0"/>
        <w:spacing w:line="276" w:lineRule="auto"/>
        <w:ind w:left="709" w:hanging="283"/>
        <w:contextualSpacing/>
        <w:jc w:val="both"/>
        <w:textAlignment w:val="baseline"/>
        <w:rPr>
          <w:rFonts w:ascii="Cambria" w:hAnsi="Cambria" w:cs="Calibri"/>
        </w:rPr>
      </w:pPr>
      <w:r w:rsidRPr="005777D3">
        <w:rPr>
          <w:rFonts w:ascii="Cambria" w:hAnsi="Cambria" w:cs="Calibri"/>
        </w:rPr>
        <w:t>w każdym przypadku, gdy umowa kształtuje prawa i obowiązki podwykonawcy, w zakresie kar umownych oraz warunków wypłaty wynagrodzenia, w sposób dla niego mniej korzystny niż prawa i obowiązki wykonawcy wynikające z niniejszej umowy.</w:t>
      </w:r>
    </w:p>
    <w:p w14:paraId="001168A7" w14:textId="77777777" w:rsidR="00342C4E" w:rsidRPr="005777D3" w:rsidRDefault="00342C4E" w:rsidP="00AD4F4C">
      <w:pPr>
        <w:numPr>
          <w:ilvl w:val="0"/>
          <w:numId w:val="19"/>
        </w:numPr>
        <w:autoSpaceDE w:val="0"/>
        <w:autoSpaceDN w:val="0"/>
        <w:adjustRightInd w:val="0"/>
        <w:spacing w:line="276" w:lineRule="auto"/>
        <w:ind w:left="426" w:hanging="426"/>
        <w:contextualSpacing/>
        <w:jc w:val="both"/>
        <w:rPr>
          <w:rFonts w:ascii="Cambria" w:hAnsi="Cambria"/>
        </w:rPr>
      </w:pPr>
      <w:r w:rsidRPr="005777D3">
        <w:rPr>
          <w:rFonts w:ascii="Cambria" w:hAnsi="Cambria"/>
        </w:rPr>
        <w:t>Niezgłoszenie przez Zamawiającego w formie pisemnej zastrzeżeń do przedłożonego projektu umowy o podwykonawstwo, której przedmiotem są roboty budowlane, w terminie wskazanym w ust. 3, będzie uważane za jego akceptację.</w:t>
      </w:r>
    </w:p>
    <w:p w14:paraId="36E874F5" w14:textId="77777777" w:rsidR="00342C4E" w:rsidRPr="008937E9" w:rsidRDefault="00342C4E" w:rsidP="00AD4F4C">
      <w:pPr>
        <w:numPr>
          <w:ilvl w:val="0"/>
          <w:numId w:val="19"/>
        </w:numPr>
        <w:autoSpaceDE w:val="0"/>
        <w:autoSpaceDN w:val="0"/>
        <w:adjustRightInd w:val="0"/>
        <w:spacing w:line="276" w:lineRule="auto"/>
        <w:ind w:left="426" w:hanging="426"/>
        <w:contextualSpacing/>
        <w:jc w:val="both"/>
        <w:rPr>
          <w:rFonts w:ascii="Cambria" w:hAnsi="Cambria"/>
        </w:rPr>
      </w:pPr>
      <w:r w:rsidRPr="00CA474F">
        <w:rPr>
          <w:rFonts w:ascii="Cambria" w:hAnsi="Cambria"/>
        </w:rPr>
        <w:t>Wykonawca, podwykonawca lub dalszy podwykonawca zamówienia na roboty budowlane przedkłada zamawiającemu poświadczoną za zgodność z oryginałem kopię zawartej umowy o podwykonawstwo, której przedmiotem są roboty budowlane, w terminie 7 dni od dnia jej zawarcia.</w:t>
      </w:r>
    </w:p>
    <w:p w14:paraId="0EDBADE1" w14:textId="77777777" w:rsidR="00342C4E" w:rsidRPr="005777D3" w:rsidRDefault="00342C4E" w:rsidP="00AD4F4C">
      <w:pPr>
        <w:numPr>
          <w:ilvl w:val="0"/>
          <w:numId w:val="19"/>
        </w:numPr>
        <w:autoSpaceDE w:val="0"/>
        <w:autoSpaceDN w:val="0"/>
        <w:adjustRightInd w:val="0"/>
        <w:spacing w:line="276" w:lineRule="auto"/>
        <w:ind w:left="426" w:hanging="426"/>
        <w:contextualSpacing/>
        <w:jc w:val="both"/>
        <w:rPr>
          <w:rFonts w:ascii="Cambria" w:hAnsi="Cambria"/>
        </w:rPr>
      </w:pPr>
      <w:r w:rsidRPr="005777D3">
        <w:rPr>
          <w:rFonts w:ascii="Cambria" w:hAnsi="Cambria"/>
        </w:rPr>
        <w:t>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wynagrodzenia, o którym mowa w § 3 ust. 1 umowy oraz umów o podwykonawstwo, których przedmiotem są dostawy materiałów budowlanych niezbędnych do realizacji przedmiotu zamówienia oraz usługi transportowe.</w:t>
      </w:r>
    </w:p>
    <w:p w14:paraId="1CAA4DCF" w14:textId="77777777" w:rsidR="00342C4E" w:rsidRPr="005777D3" w:rsidRDefault="00342C4E" w:rsidP="00AD4F4C">
      <w:pPr>
        <w:numPr>
          <w:ilvl w:val="0"/>
          <w:numId w:val="19"/>
        </w:numPr>
        <w:autoSpaceDE w:val="0"/>
        <w:autoSpaceDN w:val="0"/>
        <w:adjustRightInd w:val="0"/>
        <w:spacing w:line="276" w:lineRule="auto"/>
        <w:ind w:left="426" w:hanging="426"/>
        <w:contextualSpacing/>
        <w:jc w:val="both"/>
        <w:rPr>
          <w:rFonts w:ascii="Cambria" w:hAnsi="Cambria"/>
        </w:rPr>
      </w:pPr>
      <w:r w:rsidRPr="005777D3">
        <w:rPr>
          <w:rFonts w:ascii="Cambria" w:hAnsi="Cambria"/>
        </w:rPr>
        <w:t xml:space="preserve">Wyłączenia, o których mowa w ust. </w:t>
      </w:r>
      <w:r>
        <w:rPr>
          <w:rFonts w:ascii="Cambria" w:hAnsi="Cambria"/>
        </w:rPr>
        <w:t>6</w:t>
      </w:r>
      <w:r w:rsidRPr="005777D3">
        <w:rPr>
          <w:rFonts w:ascii="Cambria" w:hAnsi="Cambria"/>
        </w:rPr>
        <w:t xml:space="preserve">, nie dotyczą również umów </w:t>
      </w:r>
      <w:r w:rsidRPr="005777D3">
        <w:rPr>
          <w:rFonts w:ascii="Cambria" w:hAnsi="Cambria"/>
        </w:rPr>
        <w:br/>
        <w:t>o podwykonawstwo o wartości większej niż 50 000,00 złotych brutto.</w:t>
      </w:r>
    </w:p>
    <w:p w14:paraId="4C77B319" w14:textId="77777777" w:rsidR="00342C4E" w:rsidRPr="005777D3" w:rsidRDefault="00342C4E" w:rsidP="00AD4F4C">
      <w:pPr>
        <w:numPr>
          <w:ilvl w:val="0"/>
          <w:numId w:val="19"/>
        </w:numPr>
        <w:autoSpaceDE w:val="0"/>
        <w:autoSpaceDN w:val="0"/>
        <w:adjustRightInd w:val="0"/>
        <w:spacing w:line="276" w:lineRule="auto"/>
        <w:ind w:left="426" w:hanging="426"/>
        <w:contextualSpacing/>
        <w:jc w:val="both"/>
        <w:rPr>
          <w:rFonts w:ascii="Cambria" w:hAnsi="Cambria"/>
        </w:rPr>
      </w:pPr>
      <w:r w:rsidRPr="005777D3">
        <w:rPr>
          <w:rFonts w:ascii="Cambria" w:hAnsi="Cambria"/>
        </w:rPr>
        <w:t xml:space="preserve">W przypadku, o którym mowa w ust. 5, jeżeli termin zapłaty wynagrodzenia jest dłuższy niż określony w ust. 3 pkt 1, Zamawiający poinformuje o tym Wykonawcę </w:t>
      </w:r>
      <w:r w:rsidRPr="005777D3">
        <w:rPr>
          <w:rFonts w:ascii="Cambria" w:hAnsi="Cambria"/>
        </w:rPr>
        <w:br/>
        <w:t xml:space="preserve">i wezwie go do doprowadzenia do zmiany tej umowy w terminie nie dłuższym niż </w:t>
      </w:r>
      <w:r w:rsidRPr="005777D3">
        <w:rPr>
          <w:rFonts w:ascii="Cambria" w:hAnsi="Cambria"/>
        </w:rPr>
        <w:br/>
      </w:r>
      <w:r w:rsidRPr="005777D3">
        <w:rPr>
          <w:rFonts w:ascii="Cambria" w:hAnsi="Cambria"/>
          <w:color w:val="000000"/>
        </w:rPr>
        <w:t>5 dni od dnia otrzymania informacji, pod rygorem wystąpienia o zapłatę kary umownej.</w:t>
      </w:r>
    </w:p>
    <w:p w14:paraId="271EA910" w14:textId="77777777" w:rsidR="00342C4E" w:rsidRDefault="00342C4E" w:rsidP="00AD4F4C">
      <w:pPr>
        <w:numPr>
          <w:ilvl w:val="0"/>
          <w:numId w:val="19"/>
        </w:numPr>
        <w:autoSpaceDE w:val="0"/>
        <w:autoSpaceDN w:val="0"/>
        <w:adjustRightInd w:val="0"/>
        <w:spacing w:line="276" w:lineRule="auto"/>
        <w:ind w:left="426" w:hanging="426"/>
        <w:contextualSpacing/>
        <w:jc w:val="both"/>
        <w:rPr>
          <w:rFonts w:ascii="Cambria" w:hAnsi="Cambria"/>
        </w:rPr>
      </w:pPr>
      <w:r w:rsidRPr="005777D3">
        <w:rPr>
          <w:rFonts w:ascii="Cambria" w:hAnsi="Cambria"/>
        </w:rPr>
        <w:t>Wszystkie umowy o podwykonawstwo wymagają formy pisemnej.</w:t>
      </w:r>
    </w:p>
    <w:p w14:paraId="7DC307F5" w14:textId="77777777" w:rsidR="00D02DD2" w:rsidRPr="001A739C" w:rsidRDefault="00D02DD2" w:rsidP="00D02DD2">
      <w:pPr>
        <w:numPr>
          <w:ilvl w:val="0"/>
          <w:numId w:val="19"/>
        </w:numPr>
        <w:autoSpaceDE w:val="0"/>
        <w:autoSpaceDN w:val="0"/>
        <w:adjustRightInd w:val="0"/>
        <w:spacing w:line="276" w:lineRule="auto"/>
        <w:ind w:left="426" w:hanging="426"/>
        <w:contextualSpacing/>
        <w:jc w:val="both"/>
        <w:rPr>
          <w:rFonts w:ascii="Cambria" w:hAnsi="Cambria"/>
        </w:rPr>
      </w:pPr>
      <w:r w:rsidRPr="001A739C">
        <w:rPr>
          <w:rFonts w:ascii="Cambria" w:hAnsi="Cambria"/>
        </w:rPr>
        <w:lastRenderedPageBreak/>
        <w:t xml:space="preserve">Zamawiający, w terminie </w:t>
      </w:r>
      <w:r>
        <w:rPr>
          <w:rFonts w:ascii="Cambria" w:hAnsi="Cambria"/>
        </w:rPr>
        <w:t>14</w:t>
      </w:r>
      <w:r w:rsidRPr="001A739C">
        <w:rPr>
          <w:rFonts w:ascii="Cambria" w:hAnsi="Cambria"/>
        </w:rPr>
        <w:t xml:space="preserve"> dni, zgłasza w formie pisemnej pod rygorem nieważności sprzeciw do umowy o podwykonawstwo, której przedmiotem są roboty budowlane, w przypadkach, o których mowa w ust.</w:t>
      </w:r>
      <w:r>
        <w:rPr>
          <w:rFonts w:ascii="Cambria" w:hAnsi="Cambria"/>
        </w:rPr>
        <w:t xml:space="preserve"> </w:t>
      </w:r>
      <w:r w:rsidRPr="001A739C">
        <w:rPr>
          <w:rFonts w:ascii="Cambria" w:hAnsi="Cambria"/>
        </w:rPr>
        <w:t>3.</w:t>
      </w:r>
    </w:p>
    <w:p w14:paraId="09903EB9" w14:textId="6C937BDB" w:rsidR="00D02DD2" w:rsidRPr="00D02DD2" w:rsidRDefault="00D02DD2" w:rsidP="00D02DD2">
      <w:pPr>
        <w:numPr>
          <w:ilvl w:val="0"/>
          <w:numId w:val="19"/>
        </w:numPr>
        <w:autoSpaceDE w:val="0"/>
        <w:autoSpaceDN w:val="0"/>
        <w:adjustRightInd w:val="0"/>
        <w:spacing w:line="276" w:lineRule="auto"/>
        <w:ind w:left="426" w:hanging="426"/>
        <w:contextualSpacing/>
        <w:jc w:val="both"/>
        <w:rPr>
          <w:rFonts w:ascii="Cambria" w:hAnsi="Cambria"/>
        </w:rPr>
      </w:pPr>
      <w:r w:rsidRPr="001A739C">
        <w:rPr>
          <w:rFonts w:ascii="Cambria" w:hAnsi="Cambria"/>
        </w:rPr>
        <w:t xml:space="preserve">Niezgłoszenie sprzeciwu, o którym mowa w ust. </w:t>
      </w:r>
      <w:r w:rsidR="00E471E3">
        <w:rPr>
          <w:rFonts w:ascii="Cambria" w:hAnsi="Cambria"/>
        </w:rPr>
        <w:t>10</w:t>
      </w:r>
      <w:r w:rsidRPr="001A739C">
        <w:rPr>
          <w:rFonts w:ascii="Cambria" w:hAnsi="Cambria"/>
        </w:rPr>
        <w:t>, do przedłożonej umowy o podwykonawstwo, której przedmiotem są roboty budowlane, w terminie określonym w ust.</w:t>
      </w:r>
      <w:r w:rsidR="00E471E3">
        <w:rPr>
          <w:rFonts w:ascii="Cambria" w:hAnsi="Cambria"/>
        </w:rPr>
        <w:t xml:space="preserve"> 10</w:t>
      </w:r>
      <w:r w:rsidRPr="001A739C">
        <w:rPr>
          <w:rFonts w:ascii="Cambria" w:hAnsi="Cambria"/>
        </w:rPr>
        <w:t xml:space="preserve">, uważa się za akceptację umowy przez </w:t>
      </w:r>
      <w:r>
        <w:rPr>
          <w:rFonts w:ascii="Cambria" w:hAnsi="Cambria"/>
        </w:rPr>
        <w:t>Z</w:t>
      </w:r>
      <w:r w:rsidRPr="001A739C">
        <w:rPr>
          <w:rFonts w:ascii="Cambria" w:hAnsi="Cambria"/>
        </w:rPr>
        <w:t>amawiającego.</w:t>
      </w:r>
    </w:p>
    <w:p w14:paraId="5E48A2A0" w14:textId="3B0F9D3D" w:rsidR="00342C4E" w:rsidRPr="005777D3" w:rsidRDefault="00342C4E" w:rsidP="00AD4F4C">
      <w:pPr>
        <w:numPr>
          <w:ilvl w:val="0"/>
          <w:numId w:val="19"/>
        </w:numPr>
        <w:autoSpaceDE w:val="0"/>
        <w:autoSpaceDN w:val="0"/>
        <w:adjustRightInd w:val="0"/>
        <w:spacing w:line="276" w:lineRule="auto"/>
        <w:ind w:left="426" w:hanging="426"/>
        <w:contextualSpacing/>
        <w:jc w:val="both"/>
        <w:rPr>
          <w:rFonts w:ascii="Cambria" w:hAnsi="Cambria"/>
        </w:rPr>
      </w:pPr>
      <w:r w:rsidRPr="005777D3">
        <w:rPr>
          <w:rFonts w:ascii="Cambria" w:hAnsi="Cambria"/>
        </w:rPr>
        <w:t>Postanowienia, zawarte w ust. 2-</w:t>
      </w:r>
      <w:r w:rsidR="00D02DD2">
        <w:rPr>
          <w:rFonts w:ascii="Cambria" w:hAnsi="Cambria"/>
        </w:rPr>
        <w:t>11</w:t>
      </w:r>
      <w:r w:rsidRPr="005777D3">
        <w:rPr>
          <w:rFonts w:ascii="Cambria" w:hAnsi="Cambria"/>
        </w:rPr>
        <w:t>, stosuje się odpowiednio do zawierania umów o podwykonawstwo z dalszymi podwykonawcami.</w:t>
      </w:r>
    </w:p>
    <w:p w14:paraId="2393CFD5" w14:textId="1383085D" w:rsidR="00342C4E" w:rsidRPr="005777D3" w:rsidRDefault="00342C4E" w:rsidP="00AD4F4C">
      <w:pPr>
        <w:numPr>
          <w:ilvl w:val="0"/>
          <w:numId w:val="19"/>
        </w:numPr>
        <w:autoSpaceDE w:val="0"/>
        <w:autoSpaceDN w:val="0"/>
        <w:adjustRightInd w:val="0"/>
        <w:spacing w:line="276" w:lineRule="auto"/>
        <w:ind w:left="426" w:hanging="426"/>
        <w:contextualSpacing/>
        <w:jc w:val="both"/>
        <w:rPr>
          <w:rFonts w:ascii="Cambria" w:hAnsi="Cambria"/>
        </w:rPr>
      </w:pPr>
      <w:r w:rsidRPr="005777D3">
        <w:rPr>
          <w:rFonts w:ascii="Cambria" w:hAnsi="Cambria"/>
        </w:rPr>
        <w:t>Postanowienia, zawarte w ust. 2-</w:t>
      </w:r>
      <w:r w:rsidR="00D02DD2">
        <w:rPr>
          <w:rFonts w:ascii="Cambria" w:hAnsi="Cambria"/>
        </w:rPr>
        <w:t>11</w:t>
      </w:r>
      <w:r w:rsidRPr="005777D3">
        <w:rPr>
          <w:rFonts w:ascii="Cambria" w:hAnsi="Cambria"/>
        </w:rPr>
        <w:t>, stosuje się odpowiednio do zmian umów o podwykonawstwo.</w:t>
      </w:r>
    </w:p>
    <w:p w14:paraId="7898F3F2" w14:textId="77777777" w:rsidR="00342C4E" w:rsidRPr="005777D3" w:rsidRDefault="00342C4E" w:rsidP="00AD4F4C">
      <w:pPr>
        <w:numPr>
          <w:ilvl w:val="0"/>
          <w:numId w:val="19"/>
        </w:numPr>
        <w:autoSpaceDE w:val="0"/>
        <w:autoSpaceDN w:val="0"/>
        <w:adjustRightInd w:val="0"/>
        <w:spacing w:line="276" w:lineRule="auto"/>
        <w:ind w:left="426" w:hanging="426"/>
        <w:contextualSpacing/>
        <w:jc w:val="both"/>
        <w:rPr>
          <w:rFonts w:ascii="Cambria" w:hAnsi="Cambria"/>
        </w:rPr>
      </w:pPr>
      <w:r w:rsidRPr="005777D3">
        <w:rPr>
          <w:rFonts w:ascii="Cambria" w:hAnsi="Cambria"/>
        </w:rPr>
        <w:t>Wykonawca ponosi wobec Zamawiającego pełną odpowiedzialność za roboty budowlane, które wykonuje przy pomocy podwykonawców.</w:t>
      </w:r>
    </w:p>
    <w:p w14:paraId="1ED37564" w14:textId="77777777" w:rsidR="00342C4E" w:rsidRPr="005777D3" w:rsidRDefault="00342C4E" w:rsidP="00AD4F4C">
      <w:pPr>
        <w:numPr>
          <w:ilvl w:val="0"/>
          <w:numId w:val="19"/>
        </w:numPr>
        <w:autoSpaceDE w:val="0"/>
        <w:autoSpaceDN w:val="0"/>
        <w:adjustRightInd w:val="0"/>
        <w:spacing w:line="276" w:lineRule="auto"/>
        <w:ind w:left="426" w:hanging="426"/>
        <w:contextualSpacing/>
        <w:jc w:val="both"/>
        <w:rPr>
          <w:rFonts w:ascii="Cambria" w:hAnsi="Cambria"/>
        </w:rPr>
      </w:pPr>
      <w:r w:rsidRPr="005777D3">
        <w:rPr>
          <w:rFonts w:ascii="Cambria" w:hAnsi="Cambria"/>
        </w:rPr>
        <w:t>Wykonawca przyjmuje na siebie pełnienie funkcji koordynatora w stosunku do robót budowlanych, realizowanych przez podwykonawców.</w:t>
      </w:r>
    </w:p>
    <w:p w14:paraId="314B3527" w14:textId="77777777" w:rsidR="00342C4E" w:rsidRPr="005777D3" w:rsidRDefault="00342C4E" w:rsidP="00AD4F4C">
      <w:pPr>
        <w:numPr>
          <w:ilvl w:val="0"/>
          <w:numId w:val="19"/>
        </w:numPr>
        <w:autoSpaceDE w:val="0"/>
        <w:autoSpaceDN w:val="0"/>
        <w:adjustRightInd w:val="0"/>
        <w:spacing w:line="276" w:lineRule="auto"/>
        <w:ind w:left="426" w:hanging="426"/>
        <w:contextualSpacing/>
        <w:jc w:val="both"/>
        <w:rPr>
          <w:rFonts w:ascii="Cambria" w:hAnsi="Cambria"/>
        </w:rPr>
      </w:pPr>
      <w:r w:rsidRPr="005777D3">
        <w:rPr>
          <w:rFonts w:ascii="Cambria" w:hAnsi="Cambria"/>
        </w:rPr>
        <w:t>Powierzenie wykonania części robót budowlanych podwykonawcy nie zmienia zobowiązań Wykonawcy wobec Zamawiającego za wykonanie tej części zamówienia.</w:t>
      </w:r>
    </w:p>
    <w:p w14:paraId="2D42D902" w14:textId="77777777" w:rsidR="00342C4E" w:rsidRPr="005777D3" w:rsidRDefault="00342C4E" w:rsidP="00AD4F4C">
      <w:pPr>
        <w:numPr>
          <w:ilvl w:val="0"/>
          <w:numId w:val="19"/>
        </w:numPr>
        <w:autoSpaceDE w:val="0"/>
        <w:autoSpaceDN w:val="0"/>
        <w:adjustRightInd w:val="0"/>
        <w:spacing w:line="276" w:lineRule="auto"/>
        <w:ind w:left="426" w:hanging="426"/>
        <w:contextualSpacing/>
        <w:jc w:val="both"/>
        <w:rPr>
          <w:rFonts w:ascii="Cambria" w:hAnsi="Cambria"/>
        </w:rPr>
      </w:pPr>
      <w:r w:rsidRPr="005777D3">
        <w:rPr>
          <w:rFonts w:ascii="Cambria" w:hAnsi="Cambria"/>
        </w:rPr>
        <w:t>Wykonawca jest odpowiedzialny za działanie, zaniechanie, uchybienia i zaniedbania podwykonawcy i jego pracowników w takim samym stopniu, jakby to były działania, uchybienia lub zaniedbania jego własnych pracowników.</w:t>
      </w:r>
    </w:p>
    <w:p w14:paraId="788BF245" w14:textId="77777777" w:rsidR="00342C4E" w:rsidRPr="005777D3" w:rsidRDefault="00342C4E" w:rsidP="00AD4F4C">
      <w:pPr>
        <w:numPr>
          <w:ilvl w:val="0"/>
          <w:numId w:val="19"/>
        </w:numPr>
        <w:autoSpaceDE w:val="0"/>
        <w:autoSpaceDN w:val="0"/>
        <w:adjustRightInd w:val="0"/>
        <w:spacing w:line="276" w:lineRule="auto"/>
        <w:ind w:left="426" w:hanging="426"/>
        <w:contextualSpacing/>
        <w:jc w:val="both"/>
        <w:rPr>
          <w:rFonts w:ascii="Cambria" w:hAnsi="Cambria"/>
        </w:rPr>
      </w:pPr>
      <w:r w:rsidRPr="005777D3">
        <w:rPr>
          <w:rFonts w:ascii="Cambria" w:hAnsi="Cambria"/>
        </w:rPr>
        <w:t>Jakakolwiek przerwa w realizacji robót budowlanych, wynikająca z braku podwykonawcy, będzie traktowana jako przerwa wynikła z przyczyn zależnych od Wykonawcy i będzie stanowić podstawę do naliczenia Wykonawcy kar umownych.</w:t>
      </w:r>
    </w:p>
    <w:p w14:paraId="2BDA4B63" w14:textId="77777777" w:rsidR="00342C4E" w:rsidRPr="005777D3" w:rsidRDefault="00342C4E" w:rsidP="00AD4F4C">
      <w:pPr>
        <w:numPr>
          <w:ilvl w:val="0"/>
          <w:numId w:val="19"/>
        </w:numPr>
        <w:autoSpaceDE w:val="0"/>
        <w:autoSpaceDN w:val="0"/>
        <w:adjustRightInd w:val="0"/>
        <w:spacing w:line="276" w:lineRule="auto"/>
        <w:ind w:left="426" w:hanging="426"/>
        <w:contextualSpacing/>
        <w:jc w:val="both"/>
        <w:rPr>
          <w:rFonts w:ascii="Cambria" w:hAnsi="Cambria"/>
        </w:rPr>
      </w:pPr>
      <w:r w:rsidRPr="005777D3">
        <w:rPr>
          <w:rFonts w:ascii="Cambria" w:hAnsi="Cambria"/>
        </w:rPr>
        <w:t>Jeżeli zmiana albo rezygnacja z podwykonawcy dotyczy podmiotu, na którego zasoby Wykonawca powoływał się, w celu wykazania spełniania warunków udziału w postępowaniu lub kryteriów selekcji, Wykonawca jest obowiązany wykazać Zamawiającemu, że proponowany inny podwykonawca lub Wykonawca samodzielnie spełnia je w stopniu nie mniejszym niż podwykonawca, na którego zasoby Wykonawca powoływał się w trakcie postępowania o udzielenie zamówienia.</w:t>
      </w:r>
    </w:p>
    <w:p w14:paraId="708AD46D" w14:textId="77777777" w:rsidR="00342C4E" w:rsidRPr="005777D3" w:rsidRDefault="00342C4E" w:rsidP="00AD4F4C">
      <w:pPr>
        <w:numPr>
          <w:ilvl w:val="0"/>
          <w:numId w:val="19"/>
        </w:numPr>
        <w:autoSpaceDE w:val="0"/>
        <w:autoSpaceDN w:val="0"/>
        <w:adjustRightInd w:val="0"/>
        <w:spacing w:line="276" w:lineRule="auto"/>
        <w:ind w:left="426" w:hanging="426"/>
        <w:contextualSpacing/>
        <w:jc w:val="both"/>
        <w:rPr>
          <w:rFonts w:ascii="Cambria" w:hAnsi="Cambria"/>
        </w:rPr>
      </w:pPr>
      <w:r w:rsidRPr="005777D3">
        <w:rPr>
          <w:rFonts w:ascii="Cambria" w:hAnsi="Cambria"/>
        </w:rPr>
        <w:t>Zamawiający żąda, aby przed przystąpieniem do realizacji zamówienia Wykonawca, o ile są już znane, podał nazwy albo imiona i nazwiska oraz dane kontaktowe podwykonawców i osób do kontaktu z nimi. Wykonawca zawiadamia Zamawiającego o wszelkich zmianach danych, o których mowa w zdaniu pierwszym, w trakcie realizacji zamówienia, a także przekazuje informacje na temat nowych podwykonawców, którym w późniejszym okresie zamierza powierzyć realizację zamówienia.</w:t>
      </w:r>
    </w:p>
    <w:p w14:paraId="19045408" w14:textId="77777777" w:rsidR="00342C4E" w:rsidRPr="005777D3" w:rsidRDefault="00342C4E" w:rsidP="00AD4F4C">
      <w:pPr>
        <w:numPr>
          <w:ilvl w:val="0"/>
          <w:numId w:val="19"/>
        </w:numPr>
        <w:autoSpaceDE w:val="0"/>
        <w:autoSpaceDN w:val="0"/>
        <w:adjustRightInd w:val="0"/>
        <w:spacing w:line="276" w:lineRule="auto"/>
        <w:ind w:left="426" w:hanging="426"/>
        <w:contextualSpacing/>
        <w:jc w:val="both"/>
        <w:rPr>
          <w:rFonts w:ascii="Cambria" w:hAnsi="Cambria"/>
        </w:rPr>
      </w:pPr>
      <w:r w:rsidRPr="005777D3">
        <w:rPr>
          <w:rFonts w:ascii="Cambria" w:hAnsi="Cambria"/>
        </w:rPr>
        <w:t xml:space="preserve"> Zamawiający może zażądać od Wykonawcy niezwłocznego usunięcia z terenu budowy podwykonawcy lub dalszego podwykonawcy, z którym nie została zawarta Umowa o podwykonawstwo zaakceptowana przez Zamawiającego, lub może usunąć takiego podwykonawcę lub dalszego podwykonawcę na koszt Wykonawcy.</w:t>
      </w:r>
    </w:p>
    <w:p w14:paraId="56188940" w14:textId="77777777" w:rsidR="00342C4E" w:rsidRDefault="00342C4E" w:rsidP="00AD4F4C">
      <w:pPr>
        <w:numPr>
          <w:ilvl w:val="0"/>
          <w:numId w:val="19"/>
        </w:numPr>
        <w:autoSpaceDE w:val="0"/>
        <w:autoSpaceDN w:val="0"/>
        <w:adjustRightInd w:val="0"/>
        <w:spacing w:line="276" w:lineRule="auto"/>
        <w:ind w:left="426" w:hanging="426"/>
        <w:contextualSpacing/>
        <w:jc w:val="both"/>
        <w:rPr>
          <w:rFonts w:ascii="Cambria" w:hAnsi="Cambria"/>
        </w:rPr>
      </w:pPr>
      <w:r w:rsidRPr="005777D3">
        <w:rPr>
          <w:rFonts w:ascii="Cambria" w:hAnsi="Cambria"/>
        </w:rPr>
        <w:t xml:space="preserve">Zamawiający, może żądać od Wykonawcy zmiany lub odsunięcia podwykonawcy lub dalszego podwykonawcy od wykonywania świadczeń w zakresie realizacji przedmiotu Umowy, jeżeli sprzęt techniczny, osoby i kwalifikacje, którymi dysponuje podwykonawca lub dalszy podwykonawca, nie spełniają warunków lub wymagań </w:t>
      </w:r>
      <w:r w:rsidRPr="005777D3">
        <w:rPr>
          <w:rFonts w:ascii="Cambria" w:hAnsi="Cambria"/>
        </w:rPr>
        <w:lastRenderedPageBreak/>
        <w:t>dotyczących podwykonawstwa, określonych Umową, nie dają rękojmi należytego wykonania powierzonych podwykonawcy lub dalszemu podwykonawcy robót budowlanych lub dotrzymania terminów realizacji tych robót. Wykonawca, podwykonawca lub dalszy podwykonawca niezwłocznie usunie na żądanie Zamawiającego podwykonawcę lub dalszego podwykonawcę z terenu budowy, jeżeli działania podwykonawcy lub dalszego podwykonawcy na terenie budowy naruszają postanowienia niniejszej Umowy.</w:t>
      </w:r>
    </w:p>
    <w:p w14:paraId="79D4C771" w14:textId="77777777" w:rsidR="007B1648" w:rsidRPr="006E155B" w:rsidRDefault="007B1648" w:rsidP="007B1648">
      <w:pPr>
        <w:numPr>
          <w:ilvl w:val="0"/>
          <w:numId w:val="19"/>
        </w:numPr>
        <w:autoSpaceDE w:val="0"/>
        <w:autoSpaceDN w:val="0"/>
        <w:adjustRightInd w:val="0"/>
        <w:spacing w:line="276" w:lineRule="auto"/>
        <w:ind w:left="426" w:hanging="426"/>
        <w:contextualSpacing/>
        <w:jc w:val="both"/>
        <w:rPr>
          <w:rFonts w:ascii="Cambria" w:hAnsi="Cambria"/>
        </w:rPr>
      </w:pPr>
      <w:r>
        <w:rPr>
          <w:rFonts w:ascii="Cambria" w:hAnsi="Cambria"/>
        </w:rPr>
        <w:t xml:space="preserve">Z uwagi na niedopuszczenie do udziału w postępowaniu podmiotów, o których mowa w art. 16b ustawy </w:t>
      </w:r>
      <w:proofErr w:type="spellStart"/>
      <w:r>
        <w:rPr>
          <w:rFonts w:ascii="Cambria" w:hAnsi="Cambria"/>
        </w:rPr>
        <w:t>Pzp</w:t>
      </w:r>
      <w:proofErr w:type="spellEnd"/>
      <w:r>
        <w:rPr>
          <w:rFonts w:ascii="Cambria" w:hAnsi="Cambria"/>
        </w:rPr>
        <w:t xml:space="preserve">, Wykonawca lub podwykonawca nie może powierzyć wykonania części zamówienia podwykonawcy lub dalszemu podwykonawcy, który pochodzi z państwa trzeciego niebędącego stroną umów międzynarodowych. </w:t>
      </w:r>
    </w:p>
    <w:p w14:paraId="5B482588" w14:textId="2D5DE0EF" w:rsidR="007B1648" w:rsidRPr="007B1648" w:rsidRDefault="007B1648" w:rsidP="007B1648">
      <w:pPr>
        <w:numPr>
          <w:ilvl w:val="0"/>
          <w:numId w:val="19"/>
        </w:numPr>
        <w:autoSpaceDE w:val="0"/>
        <w:autoSpaceDN w:val="0"/>
        <w:adjustRightInd w:val="0"/>
        <w:spacing w:line="276" w:lineRule="auto"/>
        <w:ind w:left="426" w:hanging="426"/>
        <w:contextualSpacing/>
        <w:jc w:val="both"/>
        <w:rPr>
          <w:rFonts w:ascii="Cambria" w:hAnsi="Cambria"/>
        </w:rPr>
      </w:pPr>
      <w:r>
        <w:rPr>
          <w:rFonts w:ascii="Cambria" w:hAnsi="Cambria"/>
        </w:rPr>
        <w:t xml:space="preserve">Zamawiający może żądać od Wykonawcy niezwłocznego usunięcia z terenu budowy podwykonawcy lub dalszego podwykonawcy, który pochodzi z państwa trzeciego niebędącego stroną umów międzynarodowych lub może usunąć takiego podwykonawcę lub dalszego podwykonawcę na koszt Wykonawcy. </w:t>
      </w:r>
    </w:p>
    <w:p w14:paraId="06564DFF" w14:textId="77777777" w:rsidR="00342C4E" w:rsidRPr="005777D3" w:rsidRDefault="00342C4E" w:rsidP="00342C4E">
      <w:pPr>
        <w:autoSpaceDE w:val="0"/>
        <w:autoSpaceDN w:val="0"/>
        <w:jc w:val="center"/>
        <w:rPr>
          <w:rFonts w:ascii="Cambria" w:hAnsi="Cambria" w:cs="ArialNarrow,Bold"/>
          <w:b/>
          <w:bCs/>
          <w:color w:val="000000" w:themeColor="text1"/>
        </w:rPr>
      </w:pPr>
    </w:p>
    <w:p w14:paraId="37FAD8C6" w14:textId="77777777" w:rsidR="00342C4E" w:rsidRPr="005777D3" w:rsidRDefault="00342C4E" w:rsidP="00342C4E">
      <w:pPr>
        <w:autoSpaceDE w:val="0"/>
        <w:autoSpaceDN w:val="0"/>
        <w:jc w:val="center"/>
        <w:rPr>
          <w:rFonts w:ascii="Cambria" w:hAnsi="Cambria" w:cs="ArialNarrow,Bold"/>
          <w:b/>
          <w:bCs/>
          <w:color w:val="000000" w:themeColor="text1"/>
        </w:rPr>
      </w:pPr>
      <w:r w:rsidRPr="005777D3">
        <w:rPr>
          <w:rFonts w:ascii="Cambria" w:hAnsi="Cambria" w:cs="ArialNarrow,Bold"/>
          <w:b/>
          <w:bCs/>
          <w:color w:val="000000" w:themeColor="text1"/>
        </w:rPr>
        <w:t>§ 9</w:t>
      </w:r>
    </w:p>
    <w:p w14:paraId="2D5AF30E" w14:textId="77777777" w:rsidR="00342C4E" w:rsidRPr="005777D3" w:rsidRDefault="00342C4E" w:rsidP="00342C4E">
      <w:pPr>
        <w:shd w:val="clear" w:color="auto" w:fill="FFFFFF"/>
        <w:jc w:val="center"/>
        <w:rPr>
          <w:rFonts w:ascii="Cambria" w:hAnsi="Cambria"/>
          <w:b/>
          <w:color w:val="000000" w:themeColor="text1"/>
          <w:spacing w:val="-11"/>
        </w:rPr>
      </w:pPr>
      <w:r w:rsidRPr="005777D3">
        <w:rPr>
          <w:rFonts w:ascii="Cambria" w:hAnsi="Cambria"/>
          <w:b/>
          <w:color w:val="000000" w:themeColor="text1"/>
          <w:spacing w:val="-11"/>
        </w:rPr>
        <w:t xml:space="preserve">Personel </w:t>
      </w:r>
    </w:p>
    <w:p w14:paraId="152B32BC" w14:textId="77777777" w:rsidR="00342C4E" w:rsidRPr="005777D3" w:rsidRDefault="00342C4E" w:rsidP="00AD4F4C">
      <w:pPr>
        <w:numPr>
          <w:ilvl w:val="1"/>
          <w:numId w:val="21"/>
        </w:numPr>
        <w:autoSpaceDE w:val="0"/>
        <w:autoSpaceDN w:val="0"/>
        <w:adjustRightInd w:val="0"/>
        <w:spacing w:line="276" w:lineRule="auto"/>
        <w:ind w:left="426" w:hanging="426"/>
        <w:contextualSpacing/>
        <w:jc w:val="both"/>
        <w:rPr>
          <w:rFonts w:ascii="Cambria" w:hAnsi="Cambria" w:cs="ArialNarrow"/>
        </w:rPr>
      </w:pPr>
      <w:r w:rsidRPr="005777D3">
        <w:rPr>
          <w:rFonts w:ascii="Cambria" w:hAnsi="Cambria" w:cs="ArialNarrow"/>
          <w:color w:val="000000" w:themeColor="text1"/>
        </w:rPr>
        <w:t xml:space="preserve">Osobami </w:t>
      </w:r>
      <w:r w:rsidRPr="005777D3">
        <w:rPr>
          <w:rFonts w:ascii="Cambria" w:hAnsi="Cambria" w:cs="ArialNarrow"/>
        </w:rPr>
        <w:t>upoważnionymi do bieżących kontaktów w ramach realizacji niniejszej umowy:</w:t>
      </w:r>
    </w:p>
    <w:p w14:paraId="35461730" w14:textId="77777777" w:rsidR="00342C4E" w:rsidRPr="005777D3" w:rsidRDefault="00342C4E" w:rsidP="00AD4F4C">
      <w:pPr>
        <w:numPr>
          <w:ilvl w:val="0"/>
          <w:numId w:val="22"/>
        </w:numPr>
        <w:autoSpaceDE w:val="0"/>
        <w:autoSpaceDN w:val="0"/>
        <w:adjustRightInd w:val="0"/>
        <w:spacing w:line="276" w:lineRule="auto"/>
        <w:ind w:left="709" w:hanging="283"/>
        <w:contextualSpacing/>
        <w:rPr>
          <w:rFonts w:ascii="Cambria" w:hAnsi="Cambria"/>
        </w:rPr>
      </w:pPr>
      <w:r w:rsidRPr="005777D3">
        <w:rPr>
          <w:rFonts w:ascii="Cambria" w:hAnsi="Cambria"/>
        </w:rPr>
        <w:t>z Wykonawcą ze strony Zamawiającego jest: ……………</w:t>
      </w:r>
      <w:proofErr w:type="gramStart"/>
      <w:r w:rsidRPr="005777D3">
        <w:rPr>
          <w:rFonts w:ascii="Cambria" w:hAnsi="Cambria"/>
        </w:rPr>
        <w:t>…….</w:t>
      </w:r>
      <w:proofErr w:type="gramEnd"/>
      <w:r w:rsidRPr="005777D3">
        <w:rPr>
          <w:rFonts w:ascii="Cambria" w:hAnsi="Cambria"/>
        </w:rPr>
        <w:t>.; nr tel.: ……………</w:t>
      </w:r>
      <w:proofErr w:type="gramStart"/>
      <w:r w:rsidRPr="005777D3">
        <w:rPr>
          <w:rFonts w:ascii="Cambria" w:hAnsi="Cambria"/>
        </w:rPr>
        <w:t>…….</w:t>
      </w:r>
      <w:proofErr w:type="gramEnd"/>
      <w:r w:rsidRPr="005777D3">
        <w:rPr>
          <w:rFonts w:ascii="Cambria" w:hAnsi="Cambria"/>
        </w:rPr>
        <w:t>; e-mail: ……………………;</w:t>
      </w:r>
    </w:p>
    <w:p w14:paraId="5CF44B73" w14:textId="77777777" w:rsidR="00342C4E" w:rsidRPr="005777D3" w:rsidRDefault="00342C4E" w:rsidP="00AD4F4C">
      <w:pPr>
        <w:numPr>
          <w:ilvl w:val="0"/>
          <w:numId w:val="22"/>
        </w:numPr>
        <w:autoSpaceDE w:val="0"/>
        <w:autoSpaceDN w:val="0"/>
        <w:adjustRightInd w:val="0"/>
        <w:spacing w:line="276" w:lineRule="auto"/>
        <w:ind w:left="709" w:hanging="283"/>
        <w:contextualSpacing/>
        <w:rPr>
          <w:rFonts w:ascii="Cambria" w:hAnsi="Cambria"/>
        </w:rPr>
      </w:pPr>
      <w:r w:rsidRPr="005777D3">
        <w:rPr>
          <w:rFonts w:ascii="Cambria" w:hAnsi="Cambria"/>
        </w:rPr>
        <w:t>z Zamawiającym ze strony Wykonawcy jest: ……………………; nr tel.: ……………</w:t>
      </w:r>
      <w:proofErr w:type="gramStart"/>
      <w:r w:rsidRPr="005777D3">
        <w:rPr>
          <w:rFonts w:ascii="Cambria" w:hAnsi="Cambria"/>
        </w:rPr>
        <w:t>…….</w:t>
      </w:r>
      <w:proofErr w:type="gramEnd"/>
      <w:r w:rsidRPr="005777D3">
        <w:rPr>
          <w:rFonts w:ascii="Cambria" w:hAnsi="Cambria"/>
        </w:rPr>
        <w:t>; e-mail: ……………………;</w:t>
      </w:r>
    </w:p>
    <w:p w14:paraId="22FF71C4" w14:textId="77777777" w:rsidR="00342C4E" w:rsidRPr="005777D3" w:rsidRDefault="00342C4E" w:rsidP="00AD4F4C">
      <w:pPr>
        <w:pStyle w:val="Akapitzlist"/>
        <w:numPr>
          <w:ilvl w:val="1"/>
          <w:numId w:val="21"/>
        </w:numPr>
        <w:spacing w:line="276" w:lineRule="auto"/>
        <w:ind w:left="426"/>
        <w:jc w:val="both"/>
        <w:rPr>
          <w:rFonts w:ascii="Cambria" w:hAnsi="Cambria" w:cs="ArialNarrow"/>
          <w:bCs/>
        </w:rPr>
      </w:pPr>
      <w:r w:rsidRPr="005777D3">
        <w:rPr>
          <w:rFonts w:ascii="Cambria" w:hAnsi="Cambria" w:cs="ArialNarrow"/>
          <w:bCs/>
        </w:rPr>
        <w:t>Osoby wymienione w ust. 1 nie są upoważnione do podejmowania decyzji powodujących zmianę postanowień umowy, w szczególności zmiany uzgodnionego wynagrodzenia lub zmiany zakresu czynności i prac objętych umową.</w:t>
      </w:r>
    </w:p>
    <w:p w14:paraId="3CBC30C3" w14:textId="77777777" w:rsidR="00342C4E" w:rsidRPr="005777D3" w:rsidRDefault="00342C4E" w:rsidP="00AD4F4C">
      <w:pPr>
        <w:pStyle w:val="Akapitzlist"/>
        <w:numPr>
          <w:ilvl w:val="1"/>
          <w:numId w:val="21"/>
        </w:numPr>
        <w:spacing w:line="276" w:lineRule="auto"/>
        <w:ind w:left="426"/>
        <w:jc w:val="both"/>
        <w:rPr>
          <w:rFonts w:ascii="Cambria" w:hAnsi="Cambria" w:cs="ArialNarrow"/>
          <w:color w:val="000000" w:themeColor="text1"/>
        </w:rPr>
      </w:pPr>
      <w:r w:rsidRPr="005777D3">
        <w:rPr>
          <w:rFonts w:ascii="Cambria" w:hAnsi="Cambria" w:cs="ArialNarrow"/>
        </w:rPr>
        <w:t>Wykonawca zobowiązany</w:t>
      </w:r>
      <w:r w:rsidRPr="005777D3">
        <w:rPr>
          <w:rFonts w:ascii="Cambria" w:hAnsi="Cambria" w:cs="ArialNarrow"/>
          <w:color w:val="000000" w:themeColor="text1"/>
        </w:rPr>
        <w:t xml:space="preserve"> jest zapewnić wykonanie i kierowanie robotami objętymi Umową przez osoby posiadające stosowne kwalifikacje zawodowe i uprawnienia budowlane. </w:t>
      </w:r>
    </w:p>
    <w:p w14:paraId="52DD4432" w14:textId="77777777" w:rsidR="002E084E" w:rsidRPr="00E47616" w:rsidRDefault="002E084E" w:rsidP="00AD4F4C">
      <w:pPr>
        <w:numPr>
          <w:ilvl w:val="1"/>
          <w:numId w:val="21"/>
        </w:numPr>
        <w:autoSpaceDE w:val="0"/>
        <w:autoSpaceDN w:val="0"/>
        <w:adjustRightInd w:val="0"/>
        <w:spacing w:line="276" w:lineRule="auto"/>
        <w:ind w:left="426" w:hanging="426"/>
        <w:contextualSpacing/>
        <w:jc w:val="both"/>
      </w:pPr>
      <w:r w:rsidRPr="00E47616">
        <w:rPr>
          <w:rFonts w:ascii="Cambria" w:hAnsi="Cambria" w:cs="Cambria"/>
        </w:rPr>
        <w:t>Wykonawca ustanawia:</w:t>
      </w:r>
    </w:p>
    <w:p w14:paraId="71B9EBE8" w14:textId="4BAC5F7D" w:rsidR="006D6775" w:rsidRDefault="002E084E" w:rsidP="00AD4F4C">
      <w:pPr>
        <w:numPr>
          <w:ilvl w:val="0"/>
          <w:numId w:val="70"/>
        </w:numPr>
        <w:tabs>
          <w:tab w:val="clear" w:pos="-10"/>
          <w:tab w:val="num" w:pos="66"/>
        </w:tabs>
        <w:autoSpaceDE w:val="0"/>
        <w:autoSpaceDN w:val="0"/>
        <w:adjustRightInd w:val="0"/>
        <w:spacing w:line="276" w:lineRule="auto"/>
        <w:ind w:left="786"/>
        <w:contextualSpacing/>
        <w:jc w:val="both"/>
        <w:rPr>
          <w:rFonts w:ascii="Cambria" w:hAnsi="Cambria" w:cs="ArialNarrow"/>
        </w:rPr>
      </w:pPr>
      <w:r w:rsidRPr="00E47616">
        <w:rPr>
          <w:rFonts w:ascii="Cambria" w:hAnsi="Cambria" w:cs="ArialNarrow"/>
        </w:rPr>
        <w:t xml:space="preserve">Kierownika budowy w specjalności </w:t>
      </w:r>
      <w:r w:rsidRPr="00E47616">
        <w:rPr>
          <w:rFonts w:ascii="Cambria" w:hAnsi="Cambria"/>
          <w:b/>
          <w:color w:val="4F81BD" w:themeColor="accent1"/>
        </w:rPr>
        <w:t>konstrukcyjno-budowlanej</w:t>
      </w:r>
      <w:r w:rsidRPr="00E47616">
        <w:rPr>
          <w:rFonts w:ascii="Cambria" w:hAnsi="Cambria"/>
          <w:b/>
          <w:bCs/>
          <w:color w:val="4F81BD" w:themeColor="accent1"/>
        </w:rPr>
        <w:t xml:space="preserve"> </w:t>
      </w:r>
      <w:r w:rsidRPr="00E47616">
        <w:rPr>
          <w:rFonts w:ascii="Cambria" w:hAnsi="Cambria" w:cs="ArialNarrow"/>
        </w:rPr>
        <w:t>w osobie: ……………</w:t>
      </w:r>
      <w:proofErr w:type="gramStart"/>
      <w:r w:rsidRPr="00E47616">
        <w:rPr>
          <w:rFonts w:ascii="Cambria" w:hAnsi="Cambria" w:cs="ArialNarrow"/>
        </w:rPr>
        <w:t>…….</w:t>
      </w:r>
      <w:proofErr w:type="gramEnd"/>
      <w:r w:rsidRPr="00E47616">
        <w:rPr>
          <w:rFonts w:ascii="Cambria" w:hAnsi="Cambria" w:cs="ArialNarrow"/>
        </w:rPr>
        <w:t xml:space="preserve">; nr </w:t>
      </w:r>
      <w:proofErr w:type="gramStart"/>
      <w:r w:rsidRPr="00E47616">
        <w:rPr>
          <w:rFonts w:ascii="Cambria" w:hAnsi="Cambria" w:cs="ArialNarrow"/>
        </w:rPr>
        <w:t>tel.:…</w:t>
      </w:r>
      <w:proofErr w:type="gramEnd"/>
      <w:r w:rsidRPr="00E47616">
        <w:rPr>
          <w:rFonts w:ascii="Cambria" w:hAnsi="Cambria" w:cs="ArialNarrow"/>
        </w:rPr>
        <w:t>……………</w:t>
      </w:r>
      <w:proofErr w:type="gramStart"/>
      <w:r w:rsidRPr="00E47616">
        <w:rPr>
          <w:rFonts w:ascii="Cambria" w:hAnsi="Cambria" w:cs="ArialNarrow"/>
        </w:rPr>
        <w:t>…….</w:t>
      </w:r>
      <w:proofErr w:type="gramEnd"/>
      <w:r w:rsidRPr="00E47616">
        <w:rPr>
          <w:rFonts w:ascii="Cambria" w:hAnsi="Cambria" w:cs="ArialNarrow"/>
        </w:rPr>
        <w:t xml:space="preserve">.; </w:t>
      </w:r>
      <w:proofErr w:type="spellStart"/>
      <w:r w:rsidRPr="00E47616">
        <w:rPr>
          <w:rFonts w:ascii="Cambria" w:hAnsi="Cambria" w:cs="ArialNarrow"/>
        </w:rPr>
        <w:t>upr</w:t>
      </w:r>
      <w:proofErr w:type="spellEnd"/>
      <w:r w:rsidRPr="00E47616">
        <w:rPr>
          <w:rFonts w:ascii="Cambria" w:hAnsi="Cambria" w:cs="ArialNarrow"/>
        </w:rPr>
        <w:t>. bud. nr: ………………………</w:t>
      </w:r>
      <w:proofErr w:type="gramStart"/>
      <w:r w:rsidRPr="00E47616">
        <w:rPr>
          <w:rFonts w:ascii="Cambria" w:hAnsi="Cambria" w:cs="ArialNarrow"/>
        </w:rPr>
        <w:t>…….</w:t>
      </w:r>
      <w:proofErr w:type="gramEnd"/>
      <w:r w:rsidRPr="00E47616">
        <w:rPr>
          <w:rFonts w:ascii="Cambria" w:hAnsi="Cambria" w:cs="ArialNarrow"/>
        </w:rPr>
        <w:t xml:space="preserve"> ;</w:t>
      </w:r>
    </w:p>
    <w:p w14:paraId="705D5EB6" w14:textId="6B6F9660" w:rsidR="001C61E4" w:rsidRPr="00E47616" w:rsidRDefault="001C61E4" w:rsidP="001C61E4">
      <w:pPr>
        <w:numPr>
          <w:ilvl w:val="0"/>
          <w:numId w:val="70"/>
        </w:numPr>
        <w:autoSpaceDE w:val="0"/>
        <w:autoSpaceDN w:val="0"/>
        <w:adjustRightInd w:val="0"/>
        <w:spacing w:line="276" w:lineRule="auto"/>
        <w:contextualSpacing/>
        <w:jc w:val="both"/>
        <w:rPr>
          <w:rFonts w:ascii="Cambria" w:hAnsi="Cambria" w:cs="ArialNarrow"/>
        </w:rPr>
      </w:pPr>
      <w:r>
        <w:rPr>
          <w:rFonts w:ascii="Cambria" w:hAnsi="Cambria" w:cs="ArialNarrow"/>
        </w:rPr>
        <w:t>Kierownika robót</w:t>
      </w:r>
      <w:r w:rsidRPr="00E47616">
        <w:rPr>
          <w:rFonts w:ascii="Cambria" w:hAnsi="Cambria" w:cs="ArialNarrow"/>
        </w:rPr>
        <w:t xml:space="preserve"> w specjalności </w:t>
      </w:r>
      <w:r w:rsidRPr="00E47616">
        <w:rPr>
          <w:rFonts w:ascii="Cambria" w:hAnsi="Cambria"/>
          <w:b/>
          <w:color w:val="4F81BD" w:themeColor="accent1"/>
        </w:rPr>
        <w:t>instalacyjnej w zakresie instalacji i urządzeń cieplnych, wentylacyjnych, wodociągowych i kanalizacyjnych</w:t>
      </w:r>
      <w:r w:rsidRPr="00E47616">
        <w:rPr>
          <w:rFonts w:ascii="Cambria" w:hAnsi="Cambria" w:cs="ArialNarrow"/>
        </w:rPr>
        <w:t xml:space="preserve"> w osobie: ……………</w:t>
      </w:r>
      <w:proofErr w:type="gramStart"/>
      <w:r w:rsidRPr="00E47616">
        <w:rPr>
          <w:rFonts w:ascii="Cambria" w:hAnsi="Cambria" w:cs="ArialNarrow"/>
        </w:rPr>
        <w:t>…….</w:t>
      </w:r>
      <w:proofErr w:type="gramEnd"/>
      <w:r w:rsidRPr="00E47616">
        <w:rPr>
          <w:rFonts w:ascii="Cambria" w:hAnsi="Cambria" w:cs="ArialNarrow"/>
        </w:rPr>
        <w:t xml:space="preserve">; nr </w:t>
      </w:r>
      <w:proofErr w:type="gramStart"/>
      <w:r w:rsidRPr="00E47616">
        <w:rPr>
          <w:rFonts w:ascii="Cambria" w:hAnsi="Cambria" w:cs="ArialNarrow"/>
        </w:rPr>
        <w:t>tel.:…</w:t>
      </w:r>
      <w:proofErr w:type="gramEnd"/>
      <w:r w:rsidRPr="00E47616">
        <w:rPr>
          <w:rFonts w:ascii="Cambria" w:hAnsi="Cambria" w:cs="ArialNarrow"/>
        </w:rPr>
        <w:t>……………</w:t>
      </w:r>
      <w:proofErr w:type="gramStart"/>
      <w:r w:rsidRPr="00E47616">
        <w:rPr>
          <w:rFonts w:ascii="Cambria" w:hAnsi="Cambria" w:cs="ArialNarrow"/>
        </w:rPr>
        <w:t>…….</w:t>
      </w:r>
      <w:proofErr w:type="gramEnd"/>
      <w:r w:rsidRPr="00E47616">
        <w:rPr>
          <w:rFonts w:ascii="Cambria" w:hAnsi="Cambria" w:cs="ArialNarrow"/>
        </w:rPr>
        <w:t xml:space="preserve">.; </w:t>
      </w:r>
      <w:proofErr w:type="spellStart"/>
      <w:r w:rsidRPr="00E47616">
        <w:rPr>
          <w:rFonts w:ascii="Cambria" w:hAnsi="Cambria" w:cs="ArialNarrow"/>
        </w:rPr>
        <w:t>upr</w:t>
      </w:r>
      <w:proofErr w:type="spellEnd"/>
      <w:r w:rsidRPr="00E47616">
        <w:rPr>
          <w:rFonts w:ascii="Cambria" w:hAnsi="Cambria" w:cs="ArialNarrow"/>
        </w:rPr>
        <w:t>. bud. nr: ………………………</w:t>
      </w:r>
      <w:proofErr w:type="gramStart"/>
      <w:r w:rsidRPr="00E47616">
        <w:rPr>
          <w:rFonts w:ascii="Cambria" w:hAnsi="Cambria" w:cs="ArialNarrow"/>
        </w:rPr>
        <w:t>…….</w:t>
      </w:r>
      <w:proofErr w:type="gramEnd"/>
      <w:r w:rsidRPr="00E47616">
        <w:rPr>
          <w:rFonts w:ascii="Cambria" w:hAnsi="Cambria" w:cs="ArialNarrow"/>
        </w:rPr>
        <w:t xml:space="preserve"> ;</w:t>
      </w:r>
    </w:p>
    <w:p w14:paraId="55F1ACF0" w14:textId="3F58F8B4" w:rsidR="001C61E4" w:rsidRPr="001C61E4" w:rsidRDefault="001C61E4" w:rsidP="001C61E4">
      <w:pPr>
        <w:numPr>
          <w:ilvl w:val="0"/>
          <w:numId w:val="70"/>
        </w:numPr>
        <w:tabs>
          <w:tab w:val="clear" w:pos="-10"/>
          <w:tab w:val="num" w:pos="66"/>
        </w:tabs>
        <w:autoSpaceDE w:val="0"/>
        <w:autoSpaceDN w:val="0"/>
        <w:adjustRightInd w:val="0"/>
        <w:spacing w:line="276" w:lineRule="auto"/>
        <w:ind w:left="786"/>
        <w:contextualSpacing/>
        <w:jc w:val="both"/>
        <w:rPr>
          <w:rFonts w:ascii="Cambria" w:hAnsi="Cambria" w:cs="ArialNarrow"/>
        </w:rPr>
      </w:pPr>
      <w:r>
        <w:rPr>
          <w:rFonts w:ascii="Cambria" w:hAnsi="Cambria" w:cs="ArialNarrow"/>
        </w:rPr>
        <w:t>Kierownika robót w</w:t>
      </w:r>
      <w:r w:rsidRPr="00E47616">
        <w:rPr>
          <w:rFonts w:ascii="Cambria" w:hAnsi="Cambria" w:cs="ArialNarrow"/>
        </w:rPr>
        <w:t xml:space="preserve"> specjalności </w:t>
      </w:r>
      <w:r w:rsidRPr="00E47616">
        <w:rPr>
          <w:rFonts w:ascii="Cambria" w:hAnsi="Cambria"/>
          <w:b/>
          <w:color w:val="4F81BD" w:themeColor="accent1"/>
        </w:rPr>
        <w:t>instalacyjnej w zakresie instalacji i urządzeń</w:t>
      </w:r>
      <w:r w:rsidRPr="00E47616">
        <w:rPr>
          <w:rFonts w:ascii="Cambria" w:hAnsi="Cambria"/>
          <w:b/>
          <w:bCs/>
        </w:rPr>
        <w:t xml:space="preserve"> </w:t>
      </w:r>
      <w:r w:rsidRPr="00E47616">
        <w:rPr>
          <w:rFonts w:ascii="Cambria" w:hAnsi="Cambria"/>
          <w:b/>
          <w:color w:val="4F81BD" w:themeColor="accent1"/>
        </w:rPr>
        <w:t xml:space="preserve">elektrycznych, </w:t>
      </w:r>
      <w:r w:rsidRPr="00E47616">
        <w:rPr>
          <w:rFonts w:ascii="Cambria" w:hAnsi="Cambria" w:cs="ArialNarrow"/>
        </w:rPr>
        <w:t>w osobie: ……………</w:t>
      </w:r>
      <w:proofErr w:type="gramStart"/>
      <w:r w:rsidRPr="00E47616">
        <w:rPr>
          <w:rFonts w:ascii="Cambria" w:hAnsi="Cambria" w:cs="ArialNarrow"/>
        </w:rPr>
        <w:t>…….</w:t>
      </w:r>
      <w:proofErr w:type="gramEnd"/>
      <w:r w:rsidRPr="00E47616">
        <w:rPr>
          <w:rFonts w:ascii="Cambria" w:hAnsi="Cambria" w:cs="ArialNarrow"/>
        </w:rPr>
        <w:t xml:space="preserve">; nr </w:t>
      </w:r>
      <w:proofErr w:type="gramStart"/>
      <w:r w:rsidRPr="00E47616">
        <w:rPr>
          <w:rFonts w:ascii="Cambria" w:hAnsi="Cambria" w:cs="ArialNarrow"/>
        </w:rPr>
        <w:t>tel.:…</w:t>
      </w:r>
      <w:proofErr w:type="gramEnd"/>
      <w:r w:rsidRPr="00E47616">
        <w:rPr>
          <w:rFonts w:ascii="Cambria" w:hAnsi="Cambria" w:cs="ArialNarrow"/>
        </w:rPr>
        <w:t>……………</w:t>
      </w:r>
      <w:proofErr w:type="gramStart"/>
      <w:r w:rsidRPr="00E47616">
        <w:rPr>
          <w:rFonts w:ascii="Cambria" w:hAnsi="Cambria" w:cs="ArialNarrow"/>
        </w:rPr>
        <w:t>…….</w:t>
      </w:r>
      <w:proofErr w:type="gramEnd"/>
      <w:r w:rsidRPr="00E47616">
        <w:rPr>
          <w:rFonts w:ascii="Cambria" w:hAnsi="Cambria" w:cs="ArialNarrow"/>
        </w:rPr>
        <w:t xml:space="preserve">.; </w:t>
      </w:r>
      <w:proofErr w:type="spellStart"/>
      <w:r w:rsidRPr="00E47616">
        <w:rPr>
          <w:rFonts w:ascii="Cambria" w:hAnsi="Cambria" w:cs="ArialNarrow"/>
        </w:rPr>
        <w:t>upr</w:t>
      </w:r>
      <w:proofErr w:type="spellEnd"/>
      <w:r w:rsidRPr="00E47616">
        <w:rPr>
          <w:rFonts w:ascii="Cambria" w:hAnsi="Cambria" w:cs="ArialNarrow"/>
        </w:rPr>
        <w:t>. bud. nr: ………………………</w:t>
      </w:r>
      <w:proofErr w:type="gramStart"/>
      <w:r w:rsidRPr="00E47616">
        <w:rPr>
          <w:rFonts w:ascii="Cambria" w:hAnsi="Cambria" w:cs="ArialNarrow"/>
        </w:rPr>
        <w:t>…….</w:t>
      </w:r>
      <w:proofErr w:type="gramEnd"/>
      <w:r w:rsidRPr="00E47616">
        <w:rPr>
          <w:rFonts w:ascii="Cambria" w:hAnsi="Cambria" w:cs="ArialNarrow"/>
        </w:rPr>
        <w:t xml:space="preserve"> ;</w:t>
      </w:r>
    </w:p>
    <w:p w14:paraId="3260C9D9" w14:textId="5349F784" w:rsidR="006D6775" w:rsidRPr="006D6775" w:rsidRDefault="006D6775" w:rsidP="00AD4F4C">
      <w:pPr>
        <w:pStyle w:val="Akapitzlist"/>
        <w:numPr>
          <w:ilvl w:val="1"/>
          <w:numId w:val="21"/>
        </w:numPr>
        <w:autoSpaceDE w:val="0"/>
        <w:autoSpaceDN w:val="0"/>
        <w:adjustRightInd w:val="0"/>
        <w:spacing w:line="276" w:lineRule="auto"/>
        <w:ind w:left="426" w:hanging="426"/>
        <w:jc w:val="both"/>
        <w:rPr>
          <w:rFonts w:ascii="Cambria" w:hAnsi="Cambria" w:cs="ArialNarrow"/>
          <w:color w:val="000000" w:themeColor="text1"/>
        </w:rPr>
      </w:pPr>
      <w:r>
        <w:rPr>
          <w:rFonts w:ascii="Cambria" w:hAnsi="Cambria" w:cs="ArialNarrow"/>
          <w:color w:val="000000" w:themeColor="text1"/>
        </w:rPr>
        <w:t xml:space="preserve">Wykonawca zobowiązany jest do zapewnienia oprócz osób wskazanych w ust. 4, personelu (projektantów) we wszystkich wymaganych branżach w celu prawidłowej realizacji umowy. </w:t>
      </w:r>
    </w:p>
    <w:p w14:paraId="28753190" w14:textId="2ED81315" w:rsidR="00342C4E" w:rsidRPr="005777D3" w:rsidRDefault="00342C4E" w:rsidP="00AD4F4C">
      <w:pPr>
        <w:pStyle w:val="Akapitzlist"/>
        <w:numPr>
          <w:ilvl w:val="1"/>
          <w:numId w:val="21"/>
        </w:numPr>
        <w:autoSpaceDE w:val="0"/>
        <w:autoSpaceDN w:val="0"/>
        <w:adjustRightInd w:val="0"/>
        <w:spacing w:line="276" w:lineRule="auto"/>
        <w:ind w:left="426" w:hanging="426"/>
        <w:jc w:val="both"/>
        <w:rPr>
          <w:rFonts w:ascii="Cambria" w:hAnsi="Cambria" w:cs="ArialNarrow"/>
          <w:color w:val="000000" w:themeColor="text1"/>
        </w:rPr>
      </w:pPr>
      <w:r w:rsidRPr="005777D3">
        <w:rPr>
          <w:rFonts w:ascii="Cambria" w:hAnsi="Cambria" w:cs="Arial"/>
          <w:color w:val="000000" w:themeColor="text1"/>
        </w:rPr>
        <w:lastRenderedPageBreak/>
        <w:t>Zmiana os</w:t>
      </w:r>
      <w:r>
        <w:rPr>
          <w:rFonts w:ascii="Cambria" w:hAnsi="Cambria" w:cs="Arial"/>
          <w:color w:val="000000" w:themeColor="text1"/>
        </w:rPr>
        <w:t>oby kierownika</w:t>
      </w:r>
      <w:r w:rsidRPr="005777D3">
        <w:rPr>
          <w:rFonts w:ascii="Cambria" w:hAnsi="Cambria" w:cs="Arial"/>
          <w:color w:val="000000" w:themeColor="text1"/>
        </w:rPr>
        <w:t>, w trakcie realizacji umowy, musi być uzasadniona przez Wykonawcę na piśmie i zaakceptowana przez Zamawiającego.</w:t>
      </w:r>
    </w:p>
    <w:p w14:paraId="32FB383B" w14:textId="1161B060" w:rsidR="00342C4E" w:rsidRPr="005777D3" w:rsidRDefault="00342C4E" w:rsidP="00AD4F4C">
      <w:pPr>
        <w:numPr>
          <w:ilvl w:val="1"/>
          <w:numId w:val="21"/>
        </w:numPr>
        <w:autoSpaceDE w:val="0"/>
        <w:autoSpaceDN w:val="0"/>
        <w:adjustRightInd w:val="0"/>
        <w:spacing w:line="276" w:lineRule="auto"/>
        <w:ind w:left="426" w:hanging="426"/>
        <w:contextualSpacing/>
        <w:jc w:val="both"/>
        <w:rPr>
          <w:rFonts w:ascii="Cambria" w:hAnsi="Cambria" w:cs="ArialNarrow"/>
          <w:color w:val="000000" w:themeColor="text1"/>
        </w:rPr>
      </w:pPr>
      <w:r w:rsidRPr="005777D3">
        <w:rPr>
          <w:rFonts w:ascii="Cambria" w:hAnsi="Cambria" w:cs="Arial"/>
          <w:color w:val="000000" w:themeColor="text1"/>
        </w:rPr>
        <w:t xml:space="preserve">Zamawiający zaakceptuje taką zmianę w terminie </w:t>
      </w:r>
      <w:r w:rsidR="0000113C">
        <w:rPr>
          <w:rFonts w:ascii="Cambria" w:hAnsi="Cambria" w:cs="Arial"/>
          <w:color w:val="000000" w:themeColor="text1"/>
        </w:rPr>
        <w:t>7</w:t>
      </w:r>
      <w:r w:rsidR="0000113C" w:rsidRPr="005777D3">
        <w:rPr>
          <w:rFonts w:ascii="Cambria" w:hAnsi="Cambria" w:cs="Arial"/>
          <w:color w:val="000000" w:themeColor="text1"/>
        </w:rPr>
        <w:t xml:space="preserve"> </w:t>
      </w:r>
      <w:r w:rsidRPr="005777D3">
        <w:rPr>
          <w:rFonts w:ascii="Cambria" w:hAnsi="Cambria" w:cs="Arial"/>
          <w:color w:val="000000" w:themeColor="text1"/>
        </w:rPr>
        <w:t xml:space="preserve">dni od daty przedłożenia propozycji, wyłącznie wtedy, gdy odpowiednio do funkcji kwalifikacje wskazanych osób będą spełniały wymagania </w:t>
      </w:r>
      <w:r>
        <w:rPr>
          <w:rFonts w:ascii="Cambria" w:hAnsi="Cambria" w:cs="Arial"/>
          <w:color w:val="000000" w:themeColor="text1"/>
        </w:rPr>
        <w:t>wskazane w ust. 4</w:t>
      </w:r>
      <w:r w:rsidRPr="005777D3">
        <w:rPr>
          <w:rFonts w:ascii="Cambria" w:hAnsi="Cambria" w:cs="Arial"/>
          <w:color w:val="000000" w:themeColor="text1"/>
        </w:rPr>
        <w:t xml:space="preserve">, a dokonana zmiana nie spowoduje wydłużenia terminu wykonania umowy, przy czym stanowi to uprawnienie nie zaś obowiązek Zamawiającego do akceptacji takiej zmiany. </w:t>
      </w:r>
    </w:p>
    <w:p w14:paraId="6AA8FDE2" w14:textId="77777777" w:rsidR="00342C4E" w:rsidRPr="005777D3" w:rsidRDefault="00342C4E" w:rsidP="00AD4F4C">
      <w:pPr>
        <w:numPr>
          <w:ilvl w:val="1"/>
          <w:numId w:val="21"/>
        </w:numPr>
        <w:autoSpaceDE w:val="0"/>
        <w:autoSpaceDN w:val="0"/>
        <w:adjustRightInd w:val="0"/>
        <w:spacing w:line="276" w:lineRule="auto"/>
        <w:ind w:left="426" w:hanging="426"/>
        <w:contextualSpacing/>
        <w:jc w:val="both"/>
        <w:rPr>
          <w:rFonts w:ascii="Cambria" w:hAnsi="Cambria" w:cs="ArialNarrow"/>
          <w:color w:val="000000" w:themeColor="text1"/>
        </w:rPr>
      </w:pPr>
      <w:r w:rsidRPr="005777D3">
        <w:rPr>
          <w:rFonts w:ascii="Cambria" w:hAnsi="Cambria" w:cs="Arial"/>
          <w:color w:val="000000" w:themeColor="text1"/>
        </w:rPr>
        <w:t xml:space="preserve">Zamawiający lub osoba upoważniona przez Zamawiającego może wystąpić z wnioskiem uzasadnionym na piśmie o zmianę którejkolwiek z osób personelu, jeżeli w jego opinii osoba ta jest nieefektywna lub nie wywiązuje się ze swoich obowiązków wynikających z umowy. Obowiązkiem wykonawcy jest wówczas zastąpienie tej osoby w ciągu 14 dni inną osobą spełniająca wymagania zawarte w </w:t>
      </w:r>
      <w:r>
        <w:rPr>
          <w:rFonts w:ascii="Cambria" w:hAnsi="Cambria" w:cs="Arial"/>
          <w:color w:val="000000" w:themeColor="text1"/>
        </w:rPr>
        <w:t>ust. 4</w:t>
      </w:r>
      <w:r w:rsidRPr="005777D3">
        <w:rPr>
          <w:rFonts w:ascii="Cambria" w:hAnsi="Cambria" w:cs="Arial"/>
          <w:color w:val="000000" w:themeColor="text1"/>
        </w:rPr>
        <w:t xml:space="preserve"> i niniejszej umowie.</w:t>
      </w:r>
    </w:p>
    <w:p w14:paraId="7020A7C2" w14:textId="77777777" w:rsidR="00342C4E" w:rsidRPr="005777D3" w:rsidRDefault="00342C4E" w:rsidP="00AD4F4C">
      <w:pPr>
        <w:pStyle w:val="Akapitzlist"/>
        <w:numPr>
          <w:ilvl w:val="1"/>
          <w:numId w:val="21"/>
        </w:numPr>
        <w:spacing w:line="276" w:lineRule="auto"/>
        <w:ind w:left="426"/>
        <w:jc w:val="both"/>
        <w:rPr>
          <w:rFonts w:ascii="Cambria" w:hAnsi="Cambria" w:cs="ArialNarrow"/>
          <w:color w:val="000000" w:themeColor="text1"/>
        </w:rPr>
      </w:pPr>
      <w:r w:rsidRPr="005777D3">
        <w:rPr>
          <w:rFonts w:ascii="Cambria" w:hAnsi="Cambria" w:cs="ArialNarrow"/>
          <w:color w:val="000000" w:themeColor="text1"/>
        </w:rPr>
        <w:t xml:space="preserve">We wszystkich sprawach związanych z wykonywaniem niniejszej Umowy, z wyjątkiem czynności wymagającej zachowania lub przekazania dokumentów w formie pisemnej strony ustalają, że formą kontaktu pomiędzy Zamawiającym, Wykonawcą, Kierownikiem budowy będzie kontakt elektroniczny </w:t>
      </w:r>
      <w:r>
        <w:rPr>
          <w:rFonts w:ascii="Cambria" w:hAnsi="Cambria" w:cs="ArialNarrow"/>
          <w:color w:val="000000" w:themeColor="text1"/>
        </w:rPr>
        <w:br/>
      </w:r>
      <w:r w:rsidRPr="005777D3">
        <w:rPr>
          <w:rFonts w:ascii="Cambria" w:hAnsi="Cambria" w:cs="ArialNarrow"/>
          <w:color w:val="000000" w:themeColor="text1"/>
        </w:rPr>
        <w:t>(z wykorzystaniem poczty elektronicznej).</w:t>
      </w:r>
    </w:p>
    <w:p w14:paraId="2FD0A375" w14:textId="77777777" w:rsidR="00342C4E" w:rsidRDefault="00342C4E" w:rsidP="00342C4E">
      <w:pPr>
        <w:autoSpaceDE w:val="0"/>
        <w:autoSpaceDN w:val="0"/>
        <w:jc w:val="center"/>
        <w:rPr>
          <w:rFonts w:ascii="Cambria" w:hAnsi="Cambria" w:cs="ArialNarrow,Bold"/>
          <w:b/>
          <w:bCs/>
          <w:color w:val="000000" w:themeColor="text1"/>
        </w:rPr>
      </w:pPr>
    </w:p>
    <w:p w14:paraId="721B7B38" w14:textId="77777777" w:rsidR="00342C4E" w:rsidRPr="005777D3" w:rsidRDefault="00342C4E" w:rsidP="00342C4E">
      <w:pPr>
        <w:autoSpaceDE w:val="0"/>
        <w:autoSpaceDN w:val="0"/>
        <w:jc w:val="center"/>
        <w:rPr>
          <w:rFonts w:ascii="Cambria" w:hAnsi="Cambria" w:cs="ArialNarrow,Bold"/>
          <w:b/>
          <w:bCs/>
        </w:rPr>
      </w:pPr>
      <w:r w:rsidRPr="005777D3">
        <w:rPr>
          <w:rFonts w:ascii="Cambria" w:hAnsi="Cambria" w:cs="ArialNarrow,Bold"/>
          <w:b/>
          <w:bCs/>
        </w:rPr>
        <w:t>§ 1</w:t>
      </w:r>
      <w:r>
        <w:rPr>
          <w:rFonts w:ascii="Cambria" w:hAnsi="Cambria" w:cs="ArialNarrow,Bold"/>
          <w:b/>
          <w:bCs/>
        </w:rPr>
        <w:t>0</w:t>
      </w:r>
    </w:p>
    <w:p w14:paraId="23530AA2" w14:textId="77777777" w:rsidR="00342C4E" w:rsidRPr="005777D3" w:rsidRDefault="00342C4E" w:rsidP="00342C4E">
      <w:pPr>
        <w:autoSpaceDE w:val="0"/>
        <w:autoSpaceDN w:val="0"/>
        <w:jc w:val="center"/>
        <w:rPr>
          <w:rFonts w:ascii="Cambria" w:hAnsi="Cambria" w:cs="ArialNarrow,Bold"/>
          <w:b/>
          <w:bCs/>
        </w:rPr>
      </w:pPr>
      <w:r w:rsidRPr="005777D3">
        <w:rPr>
          <w:rFonts w:ascii="Cambria" w:hAnsi="Cambria" w:cs="ArialNarrow,Bold"/>
          <w:b/>
          <w:bCs/>
        </w:rPr>
        <w:t>Ubezpieczenie</w:t>
      </w:r>
    </w:p>
    <w:p w14:paraId="43CBA2EC" w14:textId="316B8CEC" w:rsidR="00342C4E" w:rsidRPr="005777D3" w:rsidRDefault="00342C4E" w:rsidP="00AD4F4C">
      <w:pPr>
        <w:numPr>
          <w:ilvl w:val="0"/>
          <w:numId w:val="30"/>
        </w:numPr>
        <w:autoSpaceDE w:val="0"/>
        <w:autoSpaceDN w:val="0"/>
        <w:adjustRightInd w:val="0"/>
        <w:spacing w:line="276" w:lineRule="auto"/>
        <w:ind w:left="426"/>
        <w:contextualSpacing/>
        <w:jc w:val="both"/>
        <w:rPr>
          <w:rFonts w:ascii="Cambria" w:hAnsi="Cambria" w:cs="ArialNarrow"/>
          <w:color w:val="000000"/>
        </w:rPr>
      </w:pPr>
      <w:r w:rsidRPr="005777D3">
        <w:rPr>
          <w:rFonts w:ascii="Cambria" w:hAnsi="Cambria" w:cs="ArialNarrow"/>
          <w:color w:val="000000"/>
        </w:rPr>
        <w:t xml:space="preserve">Wykonawca zobowiązuje się do posiadania </w:t>
      </w:r>
      <w:r w:rsidRPr="005777D3">
        <w:rPr>
          <w:rFonts w:ascii="Cambria" w:hAnsi="Cambria" w:cs="ArialNarrow"/>
          <w:b/>
          <w:bCs/>
          <w:color w:val="000000"/>
        </w:rPr>
        <w:t>ubezpieczenia od odpowiedzialności cywilnej (</w:t>
      </w:r>
      <w:r w:rsidR="008B625E" w:rsidRPr="005777D3">
        <w:rPr>
          <w:rFonts w:ascii="Cambria" w:hAnsi="Cambria" w:cs="ArialNarrow"/>
          <w:b/>
          <w:bCs/>
          <w:color w:val="000000"/>
        </w:rPr>
        <w:t xml:space="preserve">OC) </w:t>
      </w:r>
      <w:r w:rsidR="008B625E">
        <w:rPr>
          <w:rFonts w:ascii="Cambria" w:hAnsi="Cambria" w:cs="ArialNarrow"/>
          <w:b/>
          <w:bCs/>
          <w:color w:val="000000"/>
        </w:rPr>
        <w:t>w</w:t>
      </w:r>
      <w:r w:rsidR="008B625E">
        <w:rPr>
          <w:rFonts w:ascii="Cambria" w:hAnsi="Cambria"/>
        </w:rPr>
        <w:t xml:space="preserve"> zakresie prowadzonej działalności gospodarczej, obejmującej zakres zgodny z przedmiotem umowy, </w:t>
      </w:r>
      <w:r w:rsidRPr="005777D3">
        <w:rPr>
          <w:rFonts w:ascii="Cambria" w:hAnsi="Cambria" w:cs="ArialNarrow"/>
          <w:b/>
          <w:bCs/>
          <w:color w:val="000000"/>
        </w:rPr>
        <w:t>na sumę ubezpieczeniową, nie mniejszą niż</w:t>
      </w:r>
      <w:r w:rsidR="002E084E">
        <w:rPr>
          <w:rFonts w:ascii="Cambria" w:hAnsi="Cambria" w:cs="ArialNarrow"/>
          <w:b/>
          <w:bCs/>
          <w:color w:val="000000"/>
        </w:rPr>
        <w:t xml:space="preserve"> 50%</w:t>
      </w:r>
      <w:r w:rsidRPr="005777D3">
        <w:rPr>
          <w:rFonts w:ascii="Cambria" w:hAnsi="Cambria" w:cs="ArialNarrow"/>
          <w:b/>
          <w:bCs/>
          <w:color w:val="000000"/>
        </w:rPr>
        <w:t xml:space="preserve"> wynagrodzenia umownego brutto wynikającego z niniejszej umowy</w:t>
      </w:r>
      <w:r w:rsidRPr="005777D3">
        <w:rPr>
          <w:rFonts w:ascii="Cambria" w:hAnsi="Cambria" w:cs="ArialNarrow"/>
          <w:color w:val="000000"/>
        </w:rPr>
        <w:t>.</w:t>
      </w:r>
    </w:p>
    <w:p w14:paraId="763608CE" w14:textId="59F9EA60" w:rsidR="00342C4E" w:rsidRPr="005777D3" w:rsidRDefault="00342C4E" w:rsidP="00AD4F4C">
      <w:pPr>
        <w:numPr>
          <w:ilvl w:val="0"/>
          <w:numId w:val="30"/>
        </w:numPr>
        <w:autoSpaceDE w:val="0"/>
        <w:autoSpaceDN w:val="0"/>
        <w:adjustRightInd w:val="0"/>
        <w:spacing w:line="276" w:lineRule="auto"/>
        <w:ind w:left="426"/>
        <w:contextualSpacing/>
        <w:jc w:val="both"/>
        <w:rPr>
          <w:rFonts w:ascii="Cambria" w:hAnsi="Cambria" w:cs="ArialNarrow"/>
          <w:color w:val="000000"/>
        </w:rPr>
      </w:pPr>
      <w:r w:rsidRPr="005777D3">
        <w:rPr>
          <w:rFonts w:ascii="Cambria" w:hAnsi="Cambria" w:cs="ArialNarrow"/>
          <w:color w:val="000000"/>
        </w:rPr>
        <w:t>Ubezpieczenie, o którym mowa w ust. 1 musi obowiązywać co najmniej od dnia przekazania placu budowy do końca realizacji umowy. Jeżeli wykonawca przedłoży polisę na okres krótszy niż okres realizacji zamówienia, będzie zobowiązany na 7 dni przed utratą jej ważności przedłożyć nową polisę na okres kolejny pod rygorem zapłaty kar umownych w wysokości 200</w:t>
      </w:r>
      <w:r w:rsidR="002E084E">
        <w:rPr>
          <w:rFonts w:ascii="Cambria" w:hAnsi="Cambria" w:cs="ArialNarrow"/>
          <w:color w:val="000000"/>
        </w:rPr>
        <w:t>,00</w:t>
      </w:r>
      <w:r w:rsidRPr="005777D3">
        <w:rPr>
          <w:rFonts w:ascii="Cambria" w:hAnsi="Cambria" w:cs="ArialNarrow"/>
          <w:color w:val="000000"/>
        </w:rPr>
        <w:t xml:space="preserve"> zł za każdy dzień zwłoki. </w:t>
      </w:r>
    </w:p>
    <w:p w14:paraId="11FCB535" w14:textId="77777777" w:rsidR="00342C4E" w:rsidRPr="005777D3" w:rsidRDefault="00342C4E" w:rsidP="00AD4F4C">
      <w:pPr>
        <w:numPr>
          <w:ilvl w:val="0"/>
          <w:numId w:val="30"/>
        </w:numPr>
        <w:autoSpaceDE w:val="0"/>
        <w:autoSpaceDN w:val="0"/>
        <w:adjustRightInd w:val="0"/>
        <w:spacing w:line="276" w:lineRule="auto"/>
        <w:ind w:left="426"/>
        <w:contextualSpacing/>
        <w:jc w:val="both"/>
        <w:rPr>
          <w:rFonts w:ascii="Cambria" w:hAnsi="Cambria" w:cs="ArialNarrow"/>
          <w:color w:val="000000"/>
        </w:rPr>
      </w:pPr>
      <w:r w:rsidRPr="005777D3">
        <w:rPr>
          <w:rFonts w:ascii="Cambria" w:hAnsi="Cambria" w:cs="ArialNarrow"/>
          <w:color w:val="000000"/>
        </w:rPr>
        <w:t>Przed przekazaniem placu budowy, Wykonawca jest zobowiązany do przedłożenia Zamawiającemu poświadczonej za zgodność z oryginałem kopii polisy ubezpieczeniowej (OC), o której mowa w ust. 1.</w:t>
      </w:r>
    </w:p>
    <w:p w14:paraId="26C07B29" w14:textId="77777777" w:rsidR="00342C4E" w:rsidRPr="005777D3" w:rsidRDefault="00342C4E" w:rsidP="00AD4F4C">
      <w:pPr>
        <w:numPr>
          <w:ilvl w:val="0"/>
          <w:numId w:val="30"/>
        </w:numPr>
        <w:autoSpaceDE w:val="0"/>
        <w:autoSpaceDN w:val="0"/>
        <w:adjustRightInd w:val="0"/>
        <w:spacing w:line="276" w:lineRule="auto"/>
        <w:ind w:left="426"/>
        <w:contextualSpacing/>
        <w:jc w:val="both"/>
        <w:rPr>
          <w:rFonts w:ascii="Cambria" w:hAnsi="Cambria" w:cs="ArialNarrow"/>
          <w:color w:val="000000"/>
        </w:rPr>
      </w:pPr>
      <w:r w:rsidRPr="005777D3">
        <w:rPr>
          <w:rFonts w:ascii="Cambria" w:hAnsi="Cambria" w:cs="ArialNarrow"/>
          <w:color w:val="000000"/>
        </w:rPr>
        <w:t>W przypadku niedopełnienia przez Wykonawcę obowiązków, o których mowa w ust. 3, Zamawiający nie przekaże Wykonawcy placu budowy.</w:t>
      </w:r>
    </w:p>
    <w:p w14:paraId="4141A39E" w14:textId="77777777" w:rsidR="00342C4E" w:rsidRPr="005777D3" w:rsidRDefault="00342C4E" w:rsidP="00AD4F4C">
      <w:pPr>
        <w:numPr>
          <w:ilvl w:val="0"/>
          <w:numId w:val="30"/>
        </w:numPr>
        <w:autoSpaceDE w:val="0"/>
        <w:autoSpaceDN w:val="0"/>
        <w:adjustRightInd w:val="0"/>
        <w:spacing w:line="276" w:lineRule="auto"/>
        <w:ind w:left="426"/>
        <w:contextualSpacing/>
        <w:jc w:val="both"/>
        <w:rPr>
          <w:rFonts w:ascii="Cambria" w:hAnsi="Cambria" w:cs="ArialNarrow"/>
          <w:color w:val="000000"/>
        </w:rPr>
      </w:pPr>
      <w:r w:rsidRPr="005777D3">
        <w:rPr>
          <w:rFonts w:ascii="Cambria" w:hAnsi="Cambria" w:cs="ArialNarrow"/>
          <w:color w:val="000000"/>
        </w:rPr>
        <w:t xml:space="preserve">Ewentualne </w:t>
      </w:r>
      <w:r>
        <w:rPr>
          <w:rFonts w:ascii="Cambria" w:hAnsi="Cambria" w:cs="ArialNarrow"/>
          <w:color w:val="000000"/>
        </w:rPr>
        <w:t>zwłoki</w:t>
      </w:r>
      <w:r w:rsidRPr="005777D3">
        <w:rPr>
          <w:rFonts w:ascii="Cambria" w:hAnsi="Cambria" w:cs="ArialNarrow"/>
          <w:color w:val="000000"/>
        </w:rPr>
        <w:t xml:space="preserve"> w prowadzeniu robót z powodu, o którym mowa w ust. 4, będzie obciążać w całości Wykonawcę.</w:t>
      </w:r>
    </w:p>
    <w:p w14:paraId="0E2EC86E" w14:textId="77777777" w:rsidR="00342C4E" w:rsidRPr="005777D3" w:rsidRDefault="00342C4E" w:rsidP="00AD4F4C">
      <w:pPr>
        <w:numPr>
          <w:ilvl w:val="0"/>
          <w:numId w:val="30"/>
        </w:numPr>
        <w:autoSpaceDE w:val="0"/>
        <w:autoSpaceDN w:val="0"/>
        <w:adjustRightInd w:val="0"/>
        <w:spacing w:line="276" w:lineRule="auto"/>
        <w:ind w:left="426" w:hanging="426"/>
        <w:contextualSpacing/>
        <w:rPr>
          <w:rFonts w:ascii="Cambria" w:hAnsi="Cambria" w:cs="ArialNarrow"/>
          <w:color w:val="000000"/>
        </w:rPr>
      </w:pPr>
      <w:r w:rsidRPr="005777D3">
        <w:rPr>
          <w:rFonts w:ascii="Cambria" w:hAnsi="Cambria" w:cs="ArialNarrow"/>
          <w:color w:val="000000"/>
        </w:rPr>
        <w:t>Zakres oraz warunki ubezpieczenia podlegają akceptacji Zamawiającego.</w:t>
      </w:r>
    </w:p>
    <w:p w14:paraId="33CBEA3F" w14:textId="77777777" w:rsidR="00342C4E" w:rsidRPr="005777D3" w:rsidRDefault="00342C4E" w:rsidP="00AD4F4C">
      <w:pPr>
        <w:numPr>
          <w:ilvl w:val="0"/>
          <w:numId w:val="30"/>
        </w:numPr>
        <w:autoSpaceDE w:val="0"/>
        <w:autoSpaceDN w:val="0"/>
        <w:adjustRightInd w:val="0"/>
        <w:spacing w:line="276" w:lineRule="auto"/>
        <w:ind w:left="426" w:hanging="426"/>
        <w:contextualSpacing/>
        <w:jc w:val="both"/>
        <w:rPr>
          <w:rFonts w:ascii="Cambria" w:hAnsi="Cambria" w:cs="ArialNarrow"/>
          <w:color w:val="000000"/>
        </w:rPr>
      </w:pPr>
      <w:r w:rsidRPr="005777D3">
        <w:rPr>
          <w:rFonts w:ascii="Cambria" w:hAnsi="Cambria" w:cs="ArialNarrow"/>
          <w:color w:val="000000"/>
        </w:rPr>
        <w:t>Nieprzedłożenie Zamawiającemu kopii polisy ubezpieczeniow</w:t>
      </w:r>
      <w:r>
        <w:rPr>
          <w:rFonts w:ascii="Cambria" w:hAnsi="Cambria" w:cs="ArialNarrow"/>
          <w:color w:val="000000"/>
        </w:rPr>
        <w:t>ej</w:t>
      </w:r>
      <w:r w:rsidRPr="005777D3">
        <w:rPr>
          <w:rFonts w:ascii="Cambria" w:hAnsi="Cambria" w:cs="ArialNarrow"/>
          <w:color w:val="000000"/>
        </w:rPr>
        <w:t>, o któr</w:t>
      </w:r>
      <w:r>
        <w:rPr>
          <w:rFonts w:ascii="Cambria" w:hAnsi="Cambria" w:cs="ArialNarrow"/>
          <w:color w:val="000000"/>
        </w:rPr>
        <w:t>ej</w:t>
      </w:r>
      <w:r w:rsidRPr="005777D3">
        <w:rPr>
          <w:rFonts w:ascii="Cambria" w:hAnsi="Cambria" w:cs="ArialNarrow"/>
          <w:color w:val="000000"/>
        </w:rPr>
        <w:t xml:space="preserve"> mowa w ust. 1, na okres, o którym mowa w ust. 2, pomimo wezwania przez Zamawiającego, może stanowić podstawę do odstąpienia od umowy przez Zamawiającego w terminie 30 dni od dnia przekazania wezwania przez Zamawiającego.</w:t>
      </w:r>
    </w:p>
    <w:p w14:paraId="30E634E6" w14:textId="77777777" w:rsidR="00342C4E" w:rsidRPr="005777D3" w:rsidRDefault="00342C4E" w:rsidP="00342C4E">
      <w:pPr>
        <w:autoSpaceDE w:val="0"/>
        <w:autoSpaceDN w:val="0"/>
        <w:jc w:val="center"/>
        <w:rPr>
          <w:rFonts w:ascii="Cambria" w:hAnsi="Cambria" w:cs="ArialNarrow,Bold"/>
          <w:b/>
          <w:bCs/>
          <w:color w:val="000000" w:themeColor="text1"/>
        </w:rPr>
      </w:pPr>
    </w:p>
    <w:p w14:paraId="0A88365F" w14:textId="77777777" w:rsidR="00342C4E" w:rsidRPr="005777D3" w:rsidRDefault="00342C4E" w:rsidP="00342C4E">
      <w:pPr>
        <w:autoSpaceDE w:val="0"/>
        <w:autoSpaceDN w:val="0"/>
        <w:jc w:val="center"/>
        <w:rPr>
          <w:rFonts w:ascii="Cambria" w:hAnsi="Cambria" w:cs="ArialNarrow,Bold"/>
          <w:b/>
          <w:bCs/>
        </w:rPr>
      </w:pPr>
      <w:r w:rsidRPr="005777D3">
        <w:rPr>
          <w:rFonts w:ascii="Cambria" w:hAnsi="Cambria" w:cs="ArialNarrow,Bold"/>
          <w:b/>
          <w:bCs/>
        </w:rPr>
        <w:lastRenderedPageBreak/>
        <w:t>§ 1</w:t>
      </w:r>
      <w:r>
        <w:rPr>
          <w:rFonts w:ascii="Cambria" w:hAnsi="Cambria" w:cs="ArialNarrow,Bold"/>
          <w:b/>
          <w:bCs/>
        </w:rPr>
        <w:t>1</w:t>
      </w:r>
      <w:r w:rsidRPr="005777D3">
        <w:rPr>
          <w:rFonts w:ascii="Cambria" w:hAnsi="Cambria" w:cs="ArialNarrow,Bold"/>
          <w:b/>
          <w:bCs/>
        </w:rPr>
        <w:t xml:space="preserve"> </w:t>
      </w:r>
    </w:p>
    <w:p w14:paraId="269A93AF" w14:textId="77777777" w:rsidR="00342C4E" w:rsidRDefault="00342C4E" w:rsidP="00342C4E">
      <w:pPr>
        <w:autoSpaceDE w:val="0"/>
        <w:autoSpaceDN w:val="0"/>
        <w:jc w:val="center"/>
        <w:rPr>
          <w:rFonts w:ascii="Cambria" w:hAnsi="Cambria" w:cs="ArialNarrow,Bold"/>
          <w:b/>
          <w:bCs/>
        </w:rPr>
      </w:pPr>
      <w:r w:rsidRPr="005777D3">
        <w:rPr>
          <w:rFonts w:ascii="Cambria" w:hAnsi="Cambria" w:cs="ArialNarrow,Bold"/>
          <w:b/>
          <w:bCs/>
        </w:rPr>
        <w:t>Gwarancja, rękojmia</w:t>
      </w:r>
    </w:p>
    <w:p w14:paraId="5C6E47A9" w14:textId="77777777" w:rsidR="00D452E7" w:rsidRPr="00D6406C" w:rsidRDefault="00D452E7" w:rsidP="00AD4F4C">
      <w:pPr>
        <w:widowControl w:val="0"/>
        <w:numPr>
          <w:ilvl w:val="0"/>
          <w:numId w:val="71"/>
        </w:numPr>
        <w:adjustRightInd w:val="0"/>
        <w:spacing w:line="276" w:lineRule="auto"/>
        <w:ind w:hanging="502"/>
        <w:jc w:val="both"/>
        <w:textAlignment w:val="baseline"/>
        <w:rPr>
          <w:rFonts w:ascii="Cambria" w:hAnsi="Cambria"/>
        </w:rPr>
      </w:pPr>
      <w:r w:rsidRPr="00D6406C">
        <w:rPr>
          <w:rFonts w:ascii="Cambria" w:hAnsi="Cambria"/>
        </w:rPr>
        <w:t xml:space="preserve">Wykonawca udziela Zamawiającemu gwarancji jakości na przedmiot umowy na warunkach określonych w niniejszej umowie i przepisach kodeksu cywilnego. </w:t>
      </w:r>
    </w:p>
    <w:p w14:paraId="0DBFFD68" w14:textId="257CD2A7" w:rsidR="00D452E7" w:rsidRPr="00D6406C" w:rsidRDefault="00D452E7" w:rsidP="00AD4F4C">
      <w:pPr>
        <w:numPr>
          <w:ilvl w:val="0"/>
          <w:numId w:val="71"/>
        </w:numPr>
        <w:autoSpaceDE w:val="0"/>
        <w:autoSpaceDN w:val="0"/>
        <w:adjustRightInd w:val="0"/>
        <w:spacing w:line="276" w:lineRule="auto"/>
        <w:ind w:left="426" w:hanging="426"/>
        <w:contextualSpacing/>
        <w:jc w:val="both"/>
        <w:rPr>
          <w:rFonts w:ascii="Cambria" w:hAnsi="Cambria"/>
          <w:lang w:eastAsia="pl-PL"/>
        </w:rPr>
      </w:pPr>
      <w:r w:rsidRPr="00D6406C">
        <w:rPr>
          <w:rFonts w:ascii="Cambria" w:hAnsi="Cambria"/>
        </w:rPr>
        <w:t xml:space="preserve">Wykonawca, zgodnie z ofertą, </w:t>
      </w:r>
      <w:r w:rsidRPr="00D6406C">
        <w:rPr>
          <w:rFonts w:ascii="Cambria" w:hAnsi="Cambria"/>
          <w:b/>
        </w:rPr>
        <w:t xml:space="preserve">udziela </w:t>
      </w:r>
      <w:proofErr w:type="gramStart"/>
      <w:r w:rsidRPr="00D6406C">
        <w:rPr>
          <w:rFonts w:ascii="Cambria" w:hAnsi="Cambria"/>
          <w:b/>
        </w:rPr>
        <w:t>Zamawiającemu:…</w:t>
      </w:r>
      <w:proofErr w:type="gramEnd"/>
      <w:r w:rsidRPr="00D6406C">
        <w:rPr>
          <w:rFonts w:ascii="Cambria" w:hAnsi="Cambria"/>
          <w:b/>
        </w:rPr>
        <w:t>.……</w:t>
      </w:r>
      <w:r w:rsidRPr="00D6406C">
        <w:rPr>
          <w:b/>
          <w:vertAlign w:val="superscript"/>
        </w:rPr>
        <w:footnoteReference w:id="4"/>
      </w:r>
      <w:r w:rsidRPr="00D6406C">
        <w:rPr>
          <w:rFonts w:ascii="Cambria" w:hAnsi="Cambria"/>
          <w:b/>
        </w:rPr>
        <w:t xml:space="preserve"> miesięcznej gwarancji na wykonane roboty budowlane oraz dostarczone i wbudowane materiały </w:t>
      </w:r>
      <w:r w:rsidR="000F1BAE">
        <w:rPr>
          <w:rFonts w:ascii="Cambria" w:hAnsi="Cambria"/>
          <w:b/>
        </w:rPr>
        <w:t xml:space="preserve">i zamontowane urządzenia </w:t>
      </w:r>
      <w:r w:rsidRPr="00D6406C">
        <w:rPr>
          <w:rFonts w:ascii="Cambria" w:hAnsi="Cambria"/>
          <w:b/>
        </w:rPr>
        <w:t>począwszy od dnia podpisania protokołu odbioru</w:t>
      </w:r>
      <w:r w:rsidR="005B09A7">
        <w:rPr>
          <w:rFonts w:ascii="Cambria" w:hAnsi="Cambria"/>
          <w:b/>
        </w:rPr>
        <w:t xml:space="preserve"> końcowego</w:t>
      </w:r>
      <w:r w:rsidR="000F1BAE">
        <w:rPr>
          <w:rFonts w:ascii="Cambria" w:hAnsi="Cambria"/>
          <w:b/>
        </w:rPr>
        <w:t>.</w:t>
      </w:r>
      <w:r w:rsidRPr="00D6406C">
        <w:rPr>
          <w:rFonts w:ascii="Cambria" w:hAnsi="Cambria"/>
        </w:rPr>
        <w:t xml:space="preserve"> </w:t>
      </w:r>
      <w:bookmarkStart w:id="10" w:name="_Hlk127468184"/>
    </w:p>
    <w:bookmarkEnd w:id="10"/>
    <w:p w14:paraId="19693E8C" w14:textId="77777777" w:rsidR="00D452E7" w:rsidRPr="00D6406C" w:rsidRDefault="00D452E7" w:rsidP="00AD4F4C">
      <w:pPr>
        <w:numPr>
          <w:ilvl w:val="0"/>
          <w:numId w:val="71"/>
        </w:numPr>
        <w:spacing w:line="276" w:lineRule="auto"/>
        <w:contextualSpacing/>
        <w:jc w:val="both"/>
        <w:rPr>
          <w:rFonts w:ascii="Cambria" w:hAnsi="Cambria"/>
        </w:rPr>
      </w:pPr>
      <w:r w:rsidRPr="00D6406C">
        <w:rPr>
          <w:rFonts w:ascii="Cambria" w:hAnsi="Cambria"/>
        </w:rPr>
        <w:t>W razie rozbieżności postanowień gwarancyjnych, stosuje się̨ warunki gwarancyjne bardziej korzystne dla Zamawiającego. W sytuacji, gdy gwarancja producenta jest dłuższa niż gwarancja udzielona przez Wykonawcę, Zamawiający zachowuje uprawnienia gwarancyjne nadane przez producenta po wygaśnięciu gwarancji Wykonawcy.</w:t>
      </w:r>
    </w:p>
    <w:p w14:paraId="75914A70" w14:textId="77777777" w:rsidR="00D452E7" w:rsidRPr="00D6406C" w:rsidRDefault="00D452E7" w:rsidP="00AD4F4C">
      <w:pPr>
        <w:numPr>
          <w:ilvl w:val="0"/>
          <w:numId w:val="71"/>
        </w:numPr>
        <w:spacing w:line="276" w:lineRule="auto"/>
        <w:contextualSpacing/>
        <w:jc w:val="both"/>
        <w:rPr>
          <w:rFonts w:ascii="Cambria" w:hAnsi="Cambria"/>
        </w:rPr>
      </w:pPr>
      <w:r w:rsidRPr="00D6406C">
        <w:rPr>
          <w:rFonts w:ascii="Cambria" w:hAnsi="Cambria"/>
        </w:rPr>
        <w:t>Rękojmia za wady fizyczne udzielona jest na okres 60 miesięcy od daty odbioru końcowego;</w:t>
      </w:r>
    </w:p>
    <w:p w14:paraId="61E192C3" w14:textId="77777777" w:rsidR="00D452E7" w:rsidRPr="00D6406C" w:rsidRDefault="00D452E7" w:rsidP="00AD4F4C">
      <w:pPr>
        <w:numPr>
          <w:ilvl w:val="0"/>
          <w:numId w:val="71"/>
        </w:numPr>
        <w:spacing w:line="276" w:lineRule="auto"/>
        <w:contextualSpacing/>
        <w:jc w:val="both"/>
        <w:rPr>
          <w:rFonts w:ascii="Cambria" w:hAnsi="Cambria"/>
        </w:rPr>
      </w:pPr>
      <w:r w:rsidRPr="00D6406C">
        <w:rPr>
          <w:rFonts w:ascii="Cambria" w:hAnsi="Cambria"/>
        </w:rPr>
        <w:t xml:space="preserve">Wykonawca ponosi odpowiedzialność z tytułu gwarancji jakości za wady zmniejszające wartość użytkową, techniczną i estetyczną przedmiotu gwarancji. Wykonawca jest zobowiązany do naprawy lub wymiany elementów objętych gwarancją w celu przywrócenia wartości użytkowej, technicznej lub estetycznej przedmiotu umowy. </w:t>
      </w:r>
    </w:p>
    <w:p w14:paraId="25C82838" w14:textId="77777777" w:rsidR="00D452E7" w:rsidRPr="00D6406C" w:rsidRDefault="00D452E7" w:rsidP="00AD4F4C">
      <w:pPr>
        <w:numPr>
          <w:ilvl w:val="0"/>
          <w:numId w:val="71"/>
        </w:numPr>
        <w:spacing w:line="276" w:lineRule="auto"/>
        <w:contextualSpacing/>
        <w:jc w:val="both"/>
        <w:rPr>
          <w:rFonts w:ascii="Cambria" w:hAnsi="Cambria"/>
        </w:rPr>
      </w:pPr>
      <w:r w:rsidRPr="00D6406C">
        <w:rPr>
          <w:rFonts w:ascii="Cambria" w:hAnsi="Cambria"/>
        </w:rPr>
        <w:t>Niezależnie od uprawnień z tytułu gwarancji Wykonawca udziela rękojmi za wady fizyczne na wykonane prace budowlane i montażowe oraz zamontowane materiały i urządzenia i wyposażenie i zobowiązuje się do usunięcia wad fizycznych, jeżeli wady te ujawnią się w ciągu terminu określonego rękojmią (poprzez ich naprawę lub wymianę).</w:t>
      </w:r>
    </w:p>
    <w:p w14:paraId="0ABBBCF8" w14:textId="77777777" w:rsidR="00D452E7" w:rsidRPr="00D6406C" w:rsidRDefault="00D452E7" w:rsidP="00AD4F4C">
      <w:pPr>
        <w:numPr>
          <w:ilvl w:val="0"/>
          <w:numId w:val="71"/>
        </w:numPr>
        <w:spacing w:line="276" w:lineRule="auto"/>
        <w:contextualSpacing/>
        <w:jc w:val="both"/>
        <w:rPr>
          <w:rFonts w:ascii="Cambria" w:hAnsi="Cambria"/>
        </w:rPr>
      </w:pPr>
      <w:r w:rsidRPr="00D6406C">
        <w:rPr>
          <w:rFonts w:ascii="Cambria" w:hAnsi="Cambria"/>
        </w:rPr>
        <w:t>Wykonawca zobowiązuje się w dniu odbioru końcowego zapewnić Zamawiającego, w formie pisemnej, że wykonane roboty budowlane są wolne od wad fizycznych oraz wad jakościowych.</w:t>
      </w:r>
    </w:p>
    <w:p w14:paraId="5F4D3AA7" w14:textId="77777777" w:rsidR="00D452E7" w:rsidRPr="00D6406C" w:rsidRDefault="00D452E7" w:rsidP="00AD4F4C">
      <w:pPr>
        <w:numPr>
          <w:ilvl w:val="0"/>
          <w:numId w:val="71"/>
        </w:numPr>
        <w:spacing w:line="276" w:lineRule="auto"/>
        <w:contextualSpacing/>
        <w:jc w:val="both"/>
        <w:rPr>
          <w:rFonts w:ascii="Cambria" w:hAnsi="Cambria"/>
        </w:rPr>
      </w:pPr>
      <w:r w:rsidRPr="00D6406C">
        <w:rPr>
          <w:rFonts w:ascii="Cambria" w:hAnsi="Cambria"/>
        </w:rPr>
        <w:t>Termin udzielonej rękojmi za wady fizyczne oraz gwarancji biegnie od dnia podpisania protokołu odbioru końcowego.</w:t>
      </w:r>
    </w:p>
    <w:p w14:paraId="30CFFA3A" w14:textId="77777777" w:rsidR="00D452E7" w:rsidRPr="00D6406C" w:rsidRDefault="00D452E7" w:rsidP="00AD4F4C">
      <w:pPr>
        <w:numPr>
          <w:ilvl w:val="0"/>
          <w:numId w:val="71"/>
        </w:numPr>
        <w:spacing w:line="276" w:lineRule="auto"/>
        <w:contextualSpacing/>
        <w:jc w:val="both"/>
        <w:rPr>
          <w:rFonts w:ascii="Cambria" w:hAnsi="Cambria"/>
        </w:rPr>
      </w:pPr>
      <w:r w:rsidRPr="00D6406C">
        <w:rPr>
          <w:rFonts w:ascii="Cambria" w:hAnsi="Cambria"/>
        </w:rPr>
        <w:t>Zamawiający może wykonywać uprawnienia z tytułu rękojmi za wady fizyczne, niezależnie od uprawnień wynikających z gwarancji.</w:t>
      </w:r>
    </w:p>
    <w:p w14:paraId="35BF4994" w14:textId="77777777" w:rsidR="00D452E7" w:rsidRPr="00D6406C" w:rsidRDefault="00D452E7" w:rsidP="00AD4F4C">
      <w:pPr>
        <w:numPr>
          <w:ilvl w:val="0"/>
          <w:numId w:val="71"/>
        </w:numPr>
        <w:spacing w:line="276" w:lineRule="auto"/>
        <w:contextualSpacing/>
        <w:jc w:val="both"/>
        <w:rPr>
          <w:rFonts w:ascii="Cambria" w:hAnsi="Cambria"/>
        </w:rPr>
      </w:pPr>
      <w:r w:rsidRPr="00D6406C">
        <w:rPr>
          <w:rFonts w:ascii="Cambria" w:hAnsi="Cambria"/>
        </w:rPr>
        <w:t>W przypadku wystąpienia wad fizycznych (objętych rękojmią za wady fizyczne) lub wad jakościowych (objętych gwarancją) Wykonawca zobowiązany jest do ich usunięcia w terminie 14 dni, licząc od dnia powiadomienia go o wadzie, w ramach wynagrodzenia umownego brutto, o którym mowa w § 3 ust. 1 umowy.</w:t>
      </w:r>
    </w:p>
    <w:p w14:paraId="067689B0" w14:textId="77777777" w:rsidR="00D452E7" w:rsidRPr="00D6406C" w:rsidRDefault="00D452E7" w:rsidP="00AD4F4C">
      <w:pPr>
        <w:numPr>
          <w:ilvl w:val="0"/>
          <w:numId w:val="71"/>
        </w:numPr>
        <w:spacing w:line="276" w:lineRule="auto"/>
        <w:contextualSpacing/>
        <w:jc w:val="both"/>
        <w:rPr>
          <w:rFonts w:ascii="Cambria" w:hAnsi="Cambria"/>
        </w:rPr>
      </w:pPr>
      <w:r w:rsidRPr="00D6406C">
        <w:rPr>
          <w:rFonts w:ascii="Cambria" w:hAnsi="Cambria"/>
        </w:rPr>
        <w:t xml:space="preserve">W przypadku, gdy usunięcie wady nie jest możliwe w terminie wskazanym w ust. 10 ze względów technologicznych lub atmosferycznych, usunięcie wady powinno być wykonane w innym terminie wyznaczonym przez Zamawiającego. Wykonawca jest zobowiązany udowodnić Zamawiającemu, w szczególności przedstawiając stosowne </w:t>
      </w:r>
      <w:r w:rsidRPr="00D6406C">
        <w:rPr>
          <w:rFonts w:ascii="Cambria" w:hAnsi="Cambria"/>
        </w:rPr>
        <w:lastRenderedPageBreak/>
        <w:t>opinie techniczne lub ekspertyzy techniczne, że usunięcie wady nie jest możliwe w terminie wskazanym w zdaniu pierwszym.</w:t>
      </w:r>
    </w:p>
    <w:p w14:paraId="0C8CCD07" w14:textId="77777777" w:rsidR="00D452E7" w:rsidRPr="00D6406C" w:rsidRDefault="00D452E7" w:rsidP="00AD4F4C">
      <w:pPr>
        <w:numPr>
          <w:ilvl w:val="0"/>
          <w:numId w:val="71"/>
        </w:numPr>
        <w:spacing w:line="276" w:lineRule="auto"/>
        <w:contextualSpacing/>
        <w:jc w:val="both"/>
        <w:rPr>
          <w:rFonts w:ascii="Cambria" w:hAnsi="Cambria"/>
        </w:rPr>
      </w:pPr>
      <w:r w:rsidRPr="00D6406C">
        <w:rPr>
          <w:rFonts w:ascii="Cambria" w:hAnsi="Cambria"/>
        </w:rPr>
        <w:t xml:space="preserve">Jeżeli Wykonawca nie usunie wad w terminie określonym w ust. 10 lub 11, Zamawiający może zlecić usunięcie ich stronie trzeciej na koszt i ryzyko Wykonawcy. W tym przypadku koszty usuwania wad będą pokrywane w pierwszej kolejności z kwoty zatrzymanej tytułem zabezpieczenia należytego wykonania Umowy. </w:t>
      </w:r>
    </w:p>
    <w:p w14:paraId="10A23FD7" w14:textId="77777777" w:rsidR="00D452E7" w:rsidRPr="00D6406C" w:rsidRDefault="00D452E7" w:rsidP="00AD4F4C">
      <w:pPr>
        <w:numPr>
          <w:ilvl w:val="0"/>
          <w:numId w:val="71"/>
        </w:numPr>
        <w:spacing w:line="276" w:lineRule="auto"/>
        <w:contextualSpacing/>
        <w:jc w:val="both"/>
        <w:rPr>
          <w:rFonts w:ascii="Cambria" w:hAnsi="Cambria"/>
        </w:rPr>
      </w:pPr>
      <w:r w:rsidRPr="00D6406C">
        <w:rPr>
          <w:rFonts w:ascii="Cambria" w:hAnsi="Cambria"/>
        </w:rPr>
        <w:t xml:space="preserve">Zamawiający obciąży Wykonawcę kosztami wykonania zastępczego, o którym mowa w ust. 12, Wykonawca jest zobowiązany zwrócić Zamawiającemu kwotę wykonania zastępczego w ciągu 14 dni od dnia otrzymania wezwania do zapłaty pod rygorem naliczenia odsetek ustawowych za opóźnienie z transakcjach handlowych. </w:t>
      </w:r>
    </w:p>
    <w:p w14:paraId="3B77DAB8" w14:textId="77777777" w:rsidR="00D452E7" w:rsidRPr="00D6406C" w:rsidRDefault="00D452E7" w:rsidP="00AD4F4C">
      <w:pPr>
        <w:numPr>
          <w:ilvl w:val="0"/>
          <w:numId w:val="71"/>
        </w:numPr>
        <w:spacing w:line="276" w:lineRule="auto"/>
        <w:contextualSpacing/>
        <w:jc w:val="both"/>
        <w:rPr>
          <w:rFonts w:ascii="Cambria" w:hAnsi="Cambria"/>
        </w:rPr>
      </w:pPr>
      <w:r w:rsidRPr="00D6406C">
        <w:rPr>
          <w:rFonts w:ascii="Cambria" w:hAnsi="Cambria"/>
        </w:rPr>
        <w:t>W szczególnych przypadkach, gdy wada stanowi zagrożenie dla życia lub zdrowia ludzi lub grozi szkodą o bardzo dużych rozmiarach, Wykonawca zobowiązany jest do niezwłocznego zabezpieczenia miejsca awarii w celu usunięcia zagrożeń lub niedopuszczenia do powiększenia się szkody.</w:t>
      </w:r>
    </w:p>
    <w:p w14:paraId="000EA6DB" w14:textId="77777777" w:rsidR="00D452E7" w:rsidRPr="00D6406C" w:rsidRDefault="00D452E7" w:rsidP="00AD4F4C">
      <w:pPr>
        <w:numPr>
          <w:ilvl w:val="0"/>
          <w:numId w:val="71"/>
        </w:numPr>
        <w:spacing w:line="276" w:lineRule="auto"/>
        <w:contextualSpacing/>
        <w:jc w:val="both"/>
        <w:rPr>
          <w:rFonts w:ascii="Cambria" w:hAnsi="Cambria"/>
        </w:rPr>
      </w:pPr>
      <w:r w:rsidRPr="00D6406C">
        <w:rPr>
          <w:rFonts w:ascii="Cambria" w:hAnsi="Cambria"/>
        </w:rPr>
        <w:t>Powiadomienie o wystąpieniu wady Zamawiający zgłasza Wykonawcy elektronicznie, na adres e-mail: …………………………………………</w:t>
      </w:r>
    </w:p>
    <w:p w14:paraId="4D23C326" w14:textId="77777777" w:rsidR="00D452E7" w:rsidRPr="00D6406C" w:rsidRDefault="00D452E7" w:rsidP="00AD4F4C">
      <w:pPr>
        <w:numPr>
          <w:ilvl w:val="0"/>
          <w:numId w:val="71"/>
        </w:numPr>
        <w:spacing w:line="276" w:lineRule="auto"/>
        <w:contextualSpacing/>
        <w:jc w:val="both"/>
        <w:rPr>
          <w:rFonts w:ascii="Cambria" w:hAnsi="Cambria"/>
        </w:rPr>
      </w:pPr>
      <w:r w:rsidRPr="00D6406C">
        <w:rPr>
          <w:rFonts w:ascii="Cambria" w:hAnsi="Cambria"/>
        </w:rPr>
        <w:t>W przypadku nieusunięcia wad we wskazanym terminie, Zamawiający może usunąć wady na koszt i ryzyko Wykonawcy.</w:t>
      </w:r>
    </w:p>
    <w:p w14:paraId="70026D5B" w14:textId="77777777" w:rsidR="00D452E7" w:rsidRPr="00D6406C" w:rsidRDefault="00D452E7" w:rsidP="00AD4F4C">
      <w:pPr>
        <w:numPr>
          <w:ilvl w:val="0"/>
          <w:numId w:val="71"/>
        </w:numPr>
        <w:spacing w:line="276" w:lineRule="auto"/>
        <w:contextualSpacing/>
        <w:jc w:val="both"/>
        <w:rPr>
          <w:rFonts w:ascii="Cambria" w:hAnsi="Cambria"/>
        </w:rPr>
      </w:pPr>
      <w:r w:rsidRPr="00D6406C">
        <w:rPr>
          <w:rFonts w:ascii="Cambria" w:hAnsi="Cambria"/>
        </w:rPr>
        <w:t>Termin gwarancji ulega przedłużeniu o czas usunięcia wady, jeżeli powiadomienie o wystąpieniu wady nastąpiło jeszcze w czasie trwania gwarancji.</w:t>
      </w:r>
    </w:p>
    <w:p w14:paraId="01F27CB1" w14:textId="77777777" w:rsidR="00342C4E" w:rsidRPr="005777D3" w:rsidRDefault="00342C4E" w:rsidP="00D452E7">
      <w:pPr>
        <w:autoSpaceDE w:val="0"/>
        <w:autoSpaceDN w:val="0"/>
        <w:rPr>
          <w:rFonts w:ascii="Cambria" w:hAnsi="Cambria" w:cs="ArialNarrow,Bold"/>
          <w:b/>
          <w:bCs/>
          <w:color w:val="000000" w:themeColor="text1"/>
        </w:rPr>
      </w:pPr>
    </w:p>
    <w:p w14:paraId="4EA63392" w14:textId="77777777" w:rsidR="00342C4E" w:rsidRPr="005777D3" w:rsidRDefault="00342C4E" w:rsidP="00342C4E">
      <w:pPr>
        <w:autoSpaceDE w:val="0"/>
        <w:autoSpaceDN w:val="0"/>
        <w:jc w:val="center"/>
        <w:rPr>
          <w:rFonts w:ascii="Cambria" w:hAnsi="Cambria" w:cs="ArialNarrow,Bold"/>
          <w:b/>
          <w:bCs/>
          <w:color w:val="000000" w:themeColor="text1"/>
        </w:rPr>
      </w:pPr>
      <w:r w:rsidRPr="005777D3">
        <w:rPr>
          <w:rFonts w:ascii="Cambria" w:hAnsi="Cambria" w:cs="ArialNarrow,Bold"/>
          <w:b/>
          <w:bCs/>
          <w:color w:val="000000" w:themeColor="text1"/>
        </w:rPr>
        <w:t>§ 1</w:t>
      </w:r>
      <w:r>
        <w:rPr>
          <w:rFonts w:ascii="Cambria" w:hAnsi="Cambria" w:cs="ArialNarrow,Bold"/>
          <w:b/>
          <w:bCs/>
          <w:color w:val="000000" w:themeColor="text1"/>
        </w:rPr>
        <w:t>2</w:t>
      </w:r>
    </w:p>
    <w:p w14:paraId="59153464" w14:textId="77777777" w:rsidR="00342C4E" w:rsidRPr="005777D3" w:rsidRDefault="00342C4E" w:rsidP="00342C4E">
      <w:pPr>
        <w:autoSpaceDE w:val="0"/>
        <w:autoSpaceDN w:val="0"/>
        <w:jc w:val="center"/>
        <w:rPr>
          <w:rFonts w:ascii="Cambria" w:hAnsi="Cambria" w:cs="ArialNarrow,Bold"/>
          <w:b/>
          <w:bCs/>
          <w:color w:val="000000" w:themeColor="text1"/>
        </w:rPr>
      </w:pPr>
      <w:r w:rsidRPr="005777D3">
        <w:rPr>
          <w:rFonts w:ascii="Cambria" w:hAnsi="Cambria" w:cs="ArialNarrow,Bold"/>
          <w:b/>
          <w:bCs/>
          <w:color w:val="000000" w:themeColor="text1"/>
        </w:rPr>
        <w:t>Klauzula zatrudnienia</w:t>
      </w:r>
    </w:p>
    <w:p w14:paraId="1D87D4B2" w14:textId="7094F4CF" w:rsidR="00342C4E" w:rsidRPr="00F81FC1" w:rsidRDefault="00342C4E" w:rsidP="00AD4F4C">
      <w:pPr>
        <w:pStyle w:val="Akapitzlist"/>
        <w:numPr>
          <w:ilvl w:val="0"/>
          <w:numId w:val="26"/>
        </w:numPr>
        <w:autoSpaceDE w:val="0"/>
        <w:autoSpaceDN w:val="0"/>
        <w:adjustRightInd w:val="0"/>
        <w:spacing w:line="276" w:lineRule="auto"/>
        <w:ind w:left="426" w:hanging="426"/>
        <w:jc w:val="both"/>
        <w:rPr>
          <w:rFonts w:ascii="Cambria" w:hAnsi="Cambria" w:cs="Calibri"/>
          <w:i/>
          <w:iCs/>
          <w:lang w:eastAsia="ar-SA"/>
        </w:rPr>
      </w:pPr>
      <w:r w:rsidRPr="00F81FC1">
        <w:rPr>
          <w:rFonts w:ascii="Cambria" w:hAnsi="Cambria" w:cs="Arial"/>
          <w:color w:val="000000" w:themeColor="text1"/>
        </w:rPr>
        <w:t xml:space="preserve">Zamawiający wymaga zatrudnienia na podstawie umowy o pracę przez wykonawcę lub podwykonawcę osób wykonujących wskazane poniżej czynności w trakcie realizacji zamówienia: </w:t>
      </w:r>
      <w:r w:rsidRPr="00D76830">
        <w:rPr>
          <w:rFonts w:ascii="Cambria" w:eastAsia="Cambria" w:hAnsi="Cambria" w:cs="Cambria"/>
          <w:b/>
          <w:color w:val="000000"/>
        </w:rPr>
        <w:t xml:space="preserve">wykonywanie prac fizycznych przy realizacji robót budowlanych, operatorzy sprzętu i prace fizyczne </w:t>
      </w:r>
      <w:r w:rsidR="003769E9" w:rsidRPr="006A28DF">
        <w:rPr>
          <w:rFonts w:ascii="Cambria" w:hAnsi="Cambria"/>
          <w:b/>
          <w:bCs/>
          <w:color w:val="000000"/>
        </w:rPr>
        <w:t xml:space="preserve">instalacyjno-montażowe </w:t>
      </w:r>
      <w:r w:rsidRPr="00D76830">
        <w:rPr>
          <w:rFonts w:ascii="Cambria" w:eastAsia="Cambria" w:hAnsi="Cambria" w:cs="Cambria"/>
          <w:b/>
          <w:color w:val="000000"/>
        </w:rPr>
        <w:t>objęte zakresem zamówienia (nie dotyczy kierowników budowy i kierowników robót)</w:t>
      </w:r>
      <w:r>
        <w:rPr>
          <w:rFonts w:ascii="Cambria" w:hAnsi="Cambria" w:cs="Cambria"/>
          <w:i/>
          <w:color w:val="000000"/>
        </w:rPr>
        <w:t xml:space="preserve"> </w:t>
      </w:r>
      <w:r w:rsidRPr="00F81FC1">
        <w:rPr>
          <w:rFonts w:ascii="Cambria" w:eastAsia="Times New Roman" w:hAnsi="Cambria" w:cs="Calibri"/>
          <w:i/>
          <w:iCs/>
          <w:lang w:eastAsia="ar-SA"/>
        </w:rPr>
        <w:t>(</w:t>
      </w:r>
      <w:r w:rsidRPr="00F81FC1">
        <w:rPr>
          <w:rFonts w:ascii="Cambria" w:eastAsia="Cambria" w:hAnsi="Cambria" w:cs="Calibri"/>
          <w:i/>
          <w:iCs/>
          <w:lang w:eastAsia="ar-SA"/>
        </w:rPr>
        <w:t>Obowiązek ten nie dotyczy sytuacji, gdy prace te będą wykonywane samodzielnie i osobiście przez osoby fizyczne prowadzące działalność gospodarczą w postaci tzw. samozatrudnienia jako podwykonawcy).</w:t>
      </w:r>
    </w:p>
    <w:p w14:paraId="7EF76782" w14:textId="77777777" w:rsidR="00342C4E" w:rsidRPr="005777D3" w:rsidRDefault="00342C4E" w:rsidP="00AD4F4C">
      <w:pPr>
        <w:widowControl w:val="0"/>
        <w:numPr>
          <w:ilvl w:val="0"/>
          <w:numId w:val="26"/>
        </w:numPr>
        <w:suppressAutoHyphens/>
        <w:autoSpaceDE w:val="0"/>
        <w:autoSpaceDN w:val="0"/>
        <w:adjustRightInd w:val="0"/>
        <w:spacing w:line="276" w:lineRule="auto"/>
        <w:ind w:left="426"/>
        <w:contextualSpacing/>
        <w:jc w:val="both"/>
        <w:textAlignment w:val="baseline"/>
        <w:rPr>
          <w:rFonts w:ascii="Cambria" w:eastAsia="Times New Roman" w:hAnsi="Cambria" w:cs="Calibri"/>
          <w:lang w:eastAsia="ar-SA"/>
        </w:rPr>
      </w:pPr>
      <w:r w:rsidRPr="005777D3">
        <w:rPr>
          <w:rFonts w:ascii="Cambria" w:eastAsia="Times New Roman" w:hAnsi="Cambria" w:cs="Calibri"/>
          <w:lang w:eastAsia="ar-SA"/>
        </w:rPr>
        <w:t xml:space="preserve">W trakcie realizacji zamówienia zamawiający uprawniony jest do wykonywania czynności kontrolnych wobec wykonawcy odnośnie do spełniania przez wykonawcę lub podwykonawcę wymogu zatrudnienia na podstawie umowy o pracę osób wykonujących wskazane w ust. 1 czynności. Zamawiający uprawniony jest do: </w:t>
      </w:r>
    </w:p>
    <w:p w14:paraId="744AE4ED" w14:textId="77777777" w:rsidR="00342C4E" w:rsidRPr="005777D3" w:rsidRDefault="00342C4E" w:rsidP="00342C4E">
      <w:pPr>
        <w:autoSpaceDE w:val="0"/>
        <w:autoSpaceDN w:val="0"/>
        <w:adjustRightInd w:val="0"/>
        <w:ind w:left="426"/>
        <w:contextualSpacing/>
        <w:jc w:val="both"/>
        <w:rPr>
          <w:rFonts w:ascii="Cambria" w:eastAsia="Times New Roman" w:hAnsi="Cambria" w:cs="Calibri"/>
          <w:lang w:eastAsia="ar-SA"/>
        </w:rPr>
      </w:pPr>
      <w:r w:rsidRPr="005777D3">
        <w:rPr>
          <w:rFonts w:ascii="Cambria" w:eastAsia="Times New Roman" w:hAnsi="Cambria" w:cs="Calibri"/>
          <w:lang w:eastAsia="ar-SA"/>
        </w:rPr>
        <w:t xml:space="preserve">a) żądania następujących oświadczeń i dokumentów w szczególności: </w:t>
      </w:r>
    </w:p>
    <w:p w14:paraId="783D5E4B" w14:textId="77777777" w:rsidR="00342C4E" w:rsidRPr="005777D3" w:rsidRDefault="00342C4E" w:rsidP="00AD4F4C">
      <w:pPr>
        <w:widowControl w:val="0"/>
        <w:numPr>
          <w:ilvl w:val="0"/>
          <w:numId w:val="38"/>
        </w:numPr>
        <w:suppressAutoHyphens/>
        <w:autoSpaceDE w:val="0"/>
        <w:autoSpaceDN w:val="0"/>
        <w:adjustRightInd w:val="0"/>
        <w:spacing w:line="276" w:lineRule="auto"/>
        <w:contextualSpacing/>
        <w:jc w:val="both"/>
        <w:textAlignment w:val="baseline"/>
        <w:rPr>
          <w:rFonts w:ascii="Cambria" w:hAnsi="Cambria"/>
          <w:lang w:eastAsia="pl-PL"/>
        </w:rPr>
      </w:pPr>
      <w:r w:rsidRPr="005777D3">
        <w:rPr>
          <w:rFonts w:ascii="Cambria" w:hAnsi="Cambria"/>
          <w:lang w:eastAsia="pl-PL"/>
        </w:rPr>
        <w:t>oświadczenia zatrudnionego pracownika,</w:t>
      </w:r>
    </w:p>
    <w:p w14:paraId="6557495F" w14:textId="77777777" w:rsidR="00342C4E" w:rsidRPr="005777D3" w:rsidRDefault="00342C4E" w:rsidP="00AD4F4C">
      <w:pPr>
        <w:widowControl w:val="0"/>
        <w:numPr>
          <w:ilvl w:val="0"/>
          <w:numId w:val="38"/>
        </w:numPr>
        <w:suppressAutoHyphens/>
        <w:autoSpaceDE w:val="0"/>
        <w:autoSpaceDN w:val="0"/>
        <w:adjustRightInd w:val="0"/>
        <w:spacing w:line="276" w:lineRule="auto"/>
        <w:contextualSpacing/>
        <w:jc w:val="both"/>
        <w:textAlignment w:val="baseline"/>
        <w:rPr>
          <w:rFonts w:ascii="Cambria" w:hAnsi="Cambria"/>
          <w:lang w:eastAsia="pl-PL"/>
        </w:rPr>
      </w:pPr>
      <w:r w:rsidRPr="005777D3">
        <w:rPr>
          <w:rFonts w:ascii="Cambria" w:hAnsi="Cambria"/>
          <w:lang w:eastAsia="pl-PL"/>
        </w:rPr>
        <w:t>oświadczenia wykonawcy lub podwykonawcy o zatrudnieniu pracownika na podstawie umowy o pracę,</w:t>
      </w:r>
    </w:p>
    <w:p w14:paraId="60A6B187" w14:textId="77777777" w:rsidR="00342C4E" w:rsidRPr="005777D3" w:rsidRDefault="00342C4E" w:rsidP="00AD4F4C">
      <w:pPr>
        <w:widowControl w:val="0"/>
        <w:numPr>
          <w:ilvl w:val="0"/>
          <w:numId w:val="38"/>
        </w:numPr>
        <w:suppressAutoHyphens/>
        <w:autoSpaceDE w:val="0"/>
        <w:autoSpaceDN w:val="0"/>
        <w:adjustRightInd w:val="0"/>
        <w:spacing w:line="276" w:lineRule="auto"/>
        <w:contextualSpacing/>
        <w:jc w:val="both"/>
        <w:textAlignment w:val="baseline"/>
        <w:rPr>
          <w:rFonts w:ascii="Cambria" w:hAnsi="Cambria"/>
          <w:lang w:eastAsia="pl-PL"/>
        </w:rPr>
      </w:pPr>
      <w:r w:rsidRPr="005777D3">
        <w:rPr>
          <w:rFonts w:ascii="Cambria" w:hAnsi="Cambria"/>
          <w:lang w:eastAsia="pl-PL"/>
        </w:rPr>
        <w:t>poświadczonej za zgodność z oryginałem kopii umowy o pracę zatrudnionego pracownika,</w:t>
      </w:r>
    </w:p>
    <w:p w14:paraId="75F57715" w14:textId="77777777" w:rsidR="00342C4E" w:rsidRPr="005777D3" w:rsidRDefault="00342C4E" w:rsidP="00AD4F4C">
      <w:pPr>
        <w:widowControl w:val="0"/>
        <w:numPr>
          <w:ilvl w:val="0"/>
          <w:numId w:val="38"/>
        </w:numPr>
        <w:suppressAutoHyphens/>
        <w:autoSpaceDE w:val="0"/>
        <w:autoSpaceDN w:val="0"/>
        <w:adjustRightInd w:val="0"/>
        <w:spacing w:line="276" w:lineRule="auto"/>
        <w:contextualSpacing/>
        <w:jc w:val="both"/>
        <w:textAlignment w:val="baseline"/>
        <w:rPr>
          <w:rFonts w:ascii="Cambria" w:hAnsi="Cambria"/>
          <w:lang w:eastAsia="pl-PL"/>
        </w:rPr>
      </w:pPr>
      <w:r w:rsidRPr="005777D3">
        <w:rPr>
          <w:rFonts w:ascii="Cambria" w:hAnsi="Cambria"/>
          <w:lang w:eastAsia="pl-PL"/>
        </w:rPr>
        <w:t>innych dokumentów</w:t>
      </w:r>
    </w:p>
    <w:p w14:paraId="64E6682C" w14:textId="77777777" w:rsidR="00342C4E" w:rsidRPr="005777D3" w:rsidRDefault="00342C4E" w:rsidP="00342C4E">
      <w:pPr>
        <w:autoSpaceDE w:val="0"/>
        <w:autoSpaceDN w:val="0"/>
        <w:adjustRightInd w:val="0"/>
        <w:ind w:left="426"/>
        <w:contextualSpacing/>
        <w:jc w:val="both"/>
        <w:rPr>
          <w:rFonts w:ascii="Cambria" w:eastAsia="Times New Roman" w:hAnsi="Cambria" w:cs="Calibri"/>
          <w:lang w:eastAsia="ar-SA"/>
        </w:rPr>
      </w:pPr>
      <w:r w:rsidRPr="005777D3">
        <w:rPr>
          <w:rFonts w:ascii="Cambria" w:eastAsia="Times New Roman" w:hAnsi="Cambria" w:cs="Calibri"/>
          <w:lang w:eastAsia="ar-SA"/>
        </w:rPr>
        <w:lastRenderedPageBreak/>
        <w:t xml:space="preserve">zawierających informacje, w tym dane osobowe, niezbędne do weryfikacji zatrudnienia na podstawie umowy o pracę, w szczególności imię i nazwisko zatrudnionego pracownika, datę zawarcia umowy o pracę, rodzaj umowy o pracę i zakres obowiązków pracownika. </w:t>
      </w:r>
    </w:p>
    <w:p w14:paraId="76375073" w14:textId="77777777" w:rsidR="00342C4E" w:rsidRPr="005777D3" w:rsidRDefault="00342C4E" w:rsidP="00342C4E">
      <w:pPr>
        <w:autoSpaceDE w:val="0"/>
        <w:autoSpaceDN w:val="0"/>
        <w:adjustRightInd w:val="0"/>
        <w:ind w:left="426"/>
        <w:contextualSpacing/>
        <w:jc w:val="both"/>
        <w:rPr>
          <w:rFonts w:ascii="Cambria" w:eastAsia="Times New Roman" w:hAnsi="Cambria" w:cs="Calibri"/>
          <w:lang w:eastAsia="ar-SA"/>
        </w:rPr>
      </w:pPr>
      <w:r w:rsidRPr="005777D3">
        <w:rPr>
          <w:rFonts w:ascii="Cambria" w:eastAsia="Times New Roman" w:hAnsi="Cambria" w:cs="Calibri"/>
          <w:lang w:eastAsia="ar-SA"/>
        </w:rPr>
        <w:t xml:space="preserve">b) żądania wyjaśnień w przypadku wątpliwości w zakresie potwierdzenia spełniania ww. wymogów, </w:t>
      </w:r>
    </w:p>
    <w:p w14:paraId="43163E45" w14:textId="77777777" w:rsidR="00342C4E" w:rsidRPr="005777D3" w:rsidRDefault="00342C4E" w:rsidP="00342C4E">
      <w:pPr>
        <w:autoSpaceDE w:val="0"/>
        <w:autoSpaceDN w:val="0"/>
        <w:adjustRightInd w:val="0"/>
        <w:ind w:left="426"/>
        <w:contextualSpacing/>
        <w:jc w:val="both"/>
        <w:rPr>
          <w:rFonts w:ascii="Cambria" w:eastAsia="Times New Roman" w:hAnsi="Cambria" w:cs="Calibri"/>
          <w:lang w:eastAsia="ar-SA"/>
        </w:rPr>
      </w:pPr>
      <w:r w:rsidRPr="005777D3">
        <w:rPr>
          <w:rFonts w:ascii="Cambria" w:eastAsia="Times New Roman" w:hAnsi="Cambria" w:cs="Calibri"/>
          <w:lang w:eastAsia="ar-SA"/>
        </w:rPr>
        <w:t xml:space="preserve">c) przeprowadzania kontroli na miejscu wykonywania świadczenia. </w:t>
      </w:r>
    </w:p>
    <w:p w14:paraId="475FA586" w14:textId="77777777" w:rsidR="00342C4E" w:rsidRPr="005777D3" w:rsidRDefault="00342C4E" w:rsidP="00AD4F4C">
      <w:pPr>
        <w:widowControl w:val="0"/>
        <w:numPr>
          <w:ilvl w:val="0"/>
          <w:numId w:val="26"/>
        </w:numPr>
        <w:suppressAutoHyphens/>
        <w:autoSpaceDE w:val="0"/>
        <w:autoSpaceDN w:val="0"/>
        <w:adjustRightInd w:val="0"/>
        <w:spacing w:line="276" w:lineRule="auto"/>
        <w:ind w:left="426"/>
        <w:contextualSpacing/>
        <w:jc w:val="both"/>
        <w:textAlignment w:val="baseline"/>
        <w:rPr>
          <w:rFonts w:ascii="Cambria" w:eastAsia="Times New Roman" w:hAnsi="Cambria" w:cs="Calibri"/>
          <w:lang w:eastAsia="ar-SA"/>
        </w:rPr>
      </w:pPr>
      <w:r w:rsidRPr="005777D3">
        <w:rPr>
          <w:rFonts w:ascii="Cambria" w:hAnsi="Cambria" w:cs="Calibri"/>
          <w:lang w:eastAsia="ar-SA"/>
        </w:rPr>
        <w:t xml:space="preserve">Wykonawca zobowiązany jest do informowania Zamawiającego o każdym przypadku zmiany sposobu zatrudnienia osób wykonujących ww. czynności nie </w:t>
      </w:r>
      <w:r w:rsidRPr="005777D3">
        <w:rPr>
          <w:rFonts w:ascii="Cambria" w:hAnsi="Cambria" w:cs="Calibri"/>
          <w:color w:val="000000"/>
          <w:lang w:eastAsia="ar-SA"/>
        </w:rPr>
        <w:t>później niż w terminie 5 dni od dokonania takiej zmiany.</w:t>
      </w:r>
    </w:p>
    <w:p w14:paraId="3B5DD1F5" w14:textId="77777777" w:rsidR="00342C4E" w:rsidRPr="005777D3" w:rsidRDefault="00342C4E" w:rsidP="00AD4F4C">
      <w:pPr>
        <w:widowControl w:val="0"/>
        <w:numPr>
          <w:ilvl w:val="0"/>
          <w:numId w:val="26"/>
        </w:numPr>
        <w:suppressAutoHyphens/>
        <w:adjustRightInd w:val="0"/>
        <w:spacing w:line="276" w:lineRule="auto"/>
        <w:ind w:left="426"/>
        <w:jc w:val="both"/>
        <w:textAlignment w:val="baseline"/>
        <w:rPr>
          <w:rFonts w:ascii="Cambria" w:eastAsia="Times New Roman" w:hAnsi="Cambria" w:cs="Calibri"/>
          <w:lang w:eastAsia="pl-PL"/>
        </w:rPr>
      </w:pPr>
      <w:r w:rsidRPr="005777D3">
        <w:rPr>
          <w:rFonts w:ascii="Cambria" w:eastAsia="Times New Roman" w:hAnsi="Cambria" w:cs="Calibri"/>
          <w:lang w:eastAsia="pl-PL"/>
        </w:rPr>
        <w:t>W przypadku uzasadnionych wątpliwości co do przestrzegania prawa pracy przez wykonawcę lub podwykonawcę, zamawiający może zwrócić się o przeprowadzenie kontroli przez Państwową Inspekcję Pracy.</w:t>
      </w:r>
    </w:p>
    <w:p w14:paraId="194C7A66" w14:textId="77777777" w:rsidR="00342C4E" w:rsidRPr="005777D3" w:rsidRDefault="00342C4E" w:rsidP="00AD4F4C">
      <w:pPr>
        <w:widowControl w:val="0"/>
        <w:numPr>
          <w:ilvl w:val="0"/>
          <w:numId w:val="26"/>
        </w:numPr>
        <w:suppressAutoHyphens/>
        <w:adjustRightInd w:val="0"/>
        <w:spacing w:line="276" w:lineRule="auto"/>
        <w:ind w:left="426"/>
        <w:jc w:val="both"/>
        <w:textAlignment w:val="baseline"/>
        <w:rPr>
          <w:rFonts w:ascii="Cambria" w:eastAsia="Times New Roman" w:hAnsi="Cambria" w:cs="Calibri"/>
          <w:lang w:eastAsia="pl-PL"/>
        </w:rPr>
      </w:pPr>
      <w:r w:rsidRPr="005777D3">
        <w:rPr>
          <w:rFonts w:ascii="Cambria" w:eastAsia="Times New Roman" w:hAnsi="Cambria" w:cs="Calibri"/>
          <w:lang w:eastAsia="pl-PL"/>
        </w:rPr>
        <w:t>W trakcie realizacji zamówienia na każde wezwanie zamawiającego w wyznaczonym w tym wezwaniu terminie wykonawca przedłoży zamawiającemu aktualne dokumenty wskazane w ust. 2.</w:t>
      </w:r>
    </w:p>
    <w:p w14:paraId="26005F17" w14:textId="77777777" w:rsidR="00342C4E" w:rsidRPr="005777D3" w:rsidRDefault="00342C4E" w:rsidP="00AD4F4C">
      <w:pPr>
        <w:widowControl w:val="0"/>
        <w:numPr>
          <w:ilvl w:val="0"/>
          <w:numId w:val="26"/>
        </w:numPr>
        <w:suppressAutoHyphens/>
        <w:autoSpaceDE w:val="0"/>
        <w:autoSpaceDN w:val="0"/>
        <w:adjustRightInd w:val="0"/>
        <w:spacing w:line="276" w:lineRule="auto"/>
        <w:ind w:left="426"/>
        <w:contextualSpacing/>
        <w:jc w:val="both"/>
        <w:textAlignment w:val="baseline"/>
        <w:rPr>
          <w:rFonts w:ascii="Cambria" w:hAnsi="Cambria" w:cs="Calibri"/>
          <w:lang w:eastAsia="ar-SA"/>
        </w:rPr>
      </w:pPr>
      <w:r w:rsidRPr="005777D3">
        <w:rPr>
          <w:rFonts w:ascii="Cambria" w:hAnsi="Cambria" w:cs="Calibri"/>
          <w:lang w:eastAsia="ar-SA"/>
        </w:rPr>
        <w:t xml:space="preserve">W przypadku niewywiązania się z obowiązków, o których mowa w ust. 1-3 lub 5, Wykonawca zobowiązany będzie do zapłaty właściwej kary umownej wskazanej </w:t>
      </w:r>
      <w:r w:rsidRPr="005777D3">
        <w:rPr>
          <w:rFonts w:ascii="Cambria" w:hAnsi="Cambria" w:cs="Calibri"/>
          <w:lang w:eastAsia="ar-SA"/>
        </w:rPr>
        <w:br/>
        <w:t>w § 1</w:t>
      </w:r>
      <w:r>
        <w:rPr>
          <w:rFonts w:ascii="Cambria" w:hAnsi="Cambria" w:cs="Calibri"/>
          <w:lang w:eastAsia="ar-SA"/>
        </w:rPr>
        <w:t>3</w:t>
      </w:r>
      <w:r w:rsidRPr="005777D3">
        <w:rPr>
          <w:rFonts w:ascii="Cambria" w:hAnsi="Cambria" w:cs="Calibri"/>
          <w:lang w:eastAsia="ar-SA"/>
        </w:rPr>
        <w:t xml:space="preserve"> umowy. </w:t>
      </w:r>
    </w:p>
    <w:p w14:paraId="774CCC7E" w14:textId="77777777" w:rsidR="00342C4E" w:rsidRPr="005777D3" w:rsidRDefault="00342C4E" w:rsidP="00AD4F4C">
      <w:pPr>
        <w:widowControl w:val="0"/>
        <w:numPr>
          <w:ilvl w:val="0"/>
          <w:numId w:val="26"/>
        </w:numPr>
        <w:suppressAutoHyphens/>
        <w:autoSpaceDE w:val="0"/>
        <w:autoSpaceDN w:val="0"/>
        <w:adjustRightInd w:val="0"/>
        <w:spacing w:line="276" w:lineRule="auto"/>
        <w:ind w:left="426"/>
        <w:contextualSpacing/>
        <w:jc w:val="both"/>
        <w:textAlignment w:val="baseline"/>
        <w:rPr>
          <w:rFonts w:ascii="Cambria" w:hAnsi="Cambria" w:cs="Calibri"/>
          <w:lang w:eastAsia="ar-SA"/>
        </w:rPr>
      </w:pPr>
      <w:r w:rsidRPr="005777D3">
        <w:rPr>
          <w:rFonts w:ascii="Cambria" w:hAnsi="Cambria" w:cs="Calibri"/>
          <w:lang w:eastAsia="ar-SA"/>
        </w:rPr>
        <w:t>Wykonawca zobowiązany jest do wprowadzenia w umowach z podwykonawcami stosownych zapisów, zobowiązujących do zatrudnienia na podstawie umowy o pracę, przez cały okres realizacji zamówienia, wszystkich osób wykonujących czynności wymienione w ust. 1 oraz umożliwiających Zamawiającemu przeprowadzenie kontroli realizacji tego obowiązku.</w:t>
      </w:r>
    </w:p>
    <w:p w14:paraId="584E077E" w14:textId="77777777" w:rsidR="00342C4E" w:rsidRPr="005777D3" w:rsidRDefault="00342C4E" w:rsidP="00342C4E">
      <w:pPr>
        <w:autoSpaceDE w:val="0"/>
        <w:autoSpaceDN w:val="0"/>
        <w:jc w:val="center"/>
        <w:rPr>
          <w:rFonts w:ascii="Cambria" w:hAnsi="Cambria" w:cs="ArialNarrow,Bold"/>
          <w:color w:val="000000" w:themeColor="text1"/>
        </w:rPr>
      </w:pPr>
    </w:p>
    <w:p w14:paraId="44824138" w14:textId="77777777" w:rsidR="00342C4E" w:rsidRPr="005777D3" w:rsidRDefault="00342C4E" w:rsidP="00342C4E">
      <w:pPr>
        <w:autoSpaceDE w:val="0"/>
        <w:autoSpaceDN w:val="0"/>
        <w:jc w:val="center"/>
        <w:rPr>
          <w:rFonts w:ascii="Cambria" w:hAnsi="Cambria" w:cs="ArialNarrow,Bold"/>
          <w:b/>
          <w:bCs/>
        </w:rPr>
      </w:pPr>
      <w:r w:rsidRPr="005777D3">
        <w:rPr>
          <w:rFonts w:ascii="Cambria" w:hAnsi="Cambria" w:cs="ArialNarrow,Bold"/>
          <w:b/>
          <w:bCs/>
        </w:rPr>
        <w:t>§ 1</w:t>
      </w:r>
      <w:r>
        <w:rPr>
          <w:rFonts w:ascii="Cambria" w:hAnsi="Cambria" w:cs="ArialNarrow,Bold"/>
          <w:b/>
          <w:bCs/>
        </w:rPr>
        <w:t>3</w:t>
      </w:r>
    </w:p>
    <w:p w14:paraId="540CD004" w14:textId="77777777" w:rsidR="00342C4E" w:rsidRPr="005777D3" w:rsidRDefault="00342C4E" w:rsidP="00342C4E">
      <w:pPr>
        <w:autoSpaceDE w:val="0"/>
        <w:autoSpaceDN w:val="0"/>
        <w:jc w:val="center"/>
        <w:rPr>
          <w:rFonts w:ascii="Cambria" w:hAnsi="Cambria" w:cs="ArialNarrow,Bold"/>
          <w:b/>
          <w:bCs/>
        </w:rPr>
      </w:pPr>
      <w:r w:rsidRPr="005777D3">
        <w:rPr>
          <w:rFonts w:ascii="Cambria" w:hAnsi="Cambria" w:cs="ArialNarrow,Bold"/>
          <w:b/>
          <w:bCs/>
        </w:rPr>
        <w:t>Kary umowne</w:t>
      </w:r>
    </w:p>
    <w:p w14:paraId="0A951F05" w14:textId="77777777" w:rsidR="00342C4E" w:rsidRPr="005777D3" w:rsidRDefault="00342C4E" w:rsidP="00AD4F4C">
      <w:pPr>
        <w:numPr>
          <w:ilvl w:val="0"/>
          <w:numId w:val="31"/>
        </w:numPr>
        <w:autoSpaceDE w:val="0"/>
        <w:autoSpaceDN w:val="0"/>
        <w:adjustRightInd w:val="0"/>
        <w:spacing w:line="276" w:lineRule="auto"/>
        <w:ind w:left="426" w:hanging="426"/>
        <w:contextualSpacing/>
        <w:jc w:val="both"/>
        <w:rPr>
          <w:rFonts w:ascii="Cambria" w:hAnsi="Cambria" w:cs="ArialNarrow"/>
        </w:rPr>
      </w:pPr>
      <w:r w:rsidRPr="005777D3">
        <w:rPr>
          <w:rFonts w:ascii="Cambria" w:hAnsi="Cambria" w:cs="ArialNarrow"/>
        </w:rPr>
        <w:t xml:space="preserve">Wykonawca zobowiązany jest do zapłaty Zamawiającemu kar umownych </w:t>
      </w:r>
      <w:r w:rsidRPr="005777D3">
        <w:rPr>
          <w:rFonts w:ascii="Cambria" w:hAnsi="Cambria" w:cs="ArialNarrow"/>
        </w:rPr>
        <w:br/>
        <w:t>w następujących przypadkach:</w:t>
      </w:r>
    </w:p>
    <w:p w14:paraId="15D3B612" w14:textId="15B8426D" w:rsidR="00342C4E" w:rsidRPr="005777D3" w:rsidRDefault="00342C4E" w:rsidP="00AD4F4C">
      <w:pPr>
        <w:numPr>
          <w:ilvl w:val="0"/>
          <w:numId w:val="39"/>
        </w:numPr>
        <w:autoSpaceDE w:val="0"/>
        <w:autoSpaceDN w:val="0"/>
        <w:adjustRightInd w:val="0"/>
        <w:spacing w:line="276" w:lineRule="auto"/>
        <w:ind w:left="851" w:hanging="425"/>
        <w:contextualSpacing/>
        <w:jc w:val="both"/>
        <w:rPr>
          <w:rFonts w:ascii="Cambria" w:hAnsi="Cambria"/>
          <w:color w:val="000000"/>
          <w:u w:val="single"/>
        </w:rPr>
      </w:pPr>
      <w:r w:rsidRPr="005777D3">
        <w:rPr>
          <w:rFonts w:ascii="Cambria" w:hAnsi="Cambria"/>
          <w:color w:val="000000"/>
        </w:rPr>
        <w:t xml:space="preserve">za zwłokę w wykonaniu przedmiotu umowy – w wysokości </w:t>
      </w:r>
      <w:r>
        <w:rPr>
          <w:rFonts w:ascii="Cambria" w:hAnsi="Cambria"/>
          <w:color w:val="000000"/>
        </w:rPr>
        <w:t>500,00</w:t>
      </w:r>
      <w:r w:rsidRPr="005777D3">
        <w:rPr>
          <w:rFonts w:ascii="Cambria" w:hAnsi="Cambria"/>
          <w:color w:val="000000"/>
        </w:rPr>
        <w:t xml:space="preserve"> zł za każdy dzień zwłoki, liczony od terminu określonego w § 2 ust. 1 umowy,</w:t>
      </w:r>
    </w:p>
    <w:p w14:paraId="75FC8D4E" w14:textId="5E1BBEDF" w:rsidR="00342C4E" w:rsidRPr="005777D3" w:rsidRDefault="00342C4E" w:rsidP="00AD4F4C">
      <w:pPr>
        <w:numPr>
          <w:ilvl w:val="0"/>
          <w:numId w:val="39"/>
        </w:numPr>
        <w:autoSpaceDE w:val="0"/>
        <w:autoSpaceDN w:val="0"/>
        <w:adjustRightInd w:val="0"/>
        <w:spacing w:line="276" w:lineRule="auto"/>
        <w:ind w:left="851" w:hanging="425"/>
        <w:contextualSpacing/>
        <w:jc w:val="both"/>
        <w:rPr>
          <w:rFonts w:ascii="Cambria" w:hAnsi="Cambria"/>
          <w:color w:val="000000"/>
        </w:rPr>
      </w:pPr>
      <w:r w:rsidRPr="005777D3">
        <w:rPr>
          <w:rFonts w:ascii="Cambria" w:hAnsi="Cambria"/>
          <w:color w:val="000000"/>
        </w:rPr>
        <w:t xml:space="preserve">za zwłokę w usuwaniu wad lub usterek w przedmiocie zamówienia, o których mowa w § 6 ust. </w:t>
      </w:r>
      <w:r w:rsidR="00EC4DB4">
        <w:rPr>
          <w:rFonts w:ascii="Cambria" w:hAnsi="Cambria"/>
          <w:color w:val="000000"/>
        </w:rPr>
        <w:t>10</w:t>
      </w:r>
      <w:r w:rsidR="00EC4DB4" w:rsidRPr="005777D3">
        <w:rPr>
          <w:rFonts w:ascii="Cambria" w:hAnsi="Cambria"/>
          <w:color w:val="000000"/>
        </w:rPr>
        <w:t xml:space="preserve"> </w:t>
      </w:r>
      <w:r>
        <w:rPr>
          <w:rFonts w:ascii="Cambria" w:hAnsi="Cambria"/>
          <w:color w:val="000000"/>
        </w:rPr>
        <w:t xml:space="preserve">pkt </w:t>
      </w:r>
      <w:r w:rsidR="00EC4DB4">
        <w:rPr>
          <w:rFonts w:ascii="Cambria" w:hAnsi="Cambria"/>
          <w:color w:val="000000"/>
        </w:rPr>
        <w:t xml:space="preserve">1 i </w:t>
      </w:r>
      <w:r>
        <w:rPr>
          <w:rFonts w:ascii="Cambria" w:hAnsi="Cambria"/>
          <w:color w:val="000000"/>
        </w:rPr>
        <w:t>2</w:t>
      </w:r>
      <w:r w:rsidRPr="005777D3">
        <w:rPr>
          <w:rFonts w:ascii="Cambria" w:hAnsi="Cambria"/>
          <w:color w:val="000000"/>
        </w:rPr>
        <w:t xml:space="preserve">) umowy – w wysokości </w:t>
      </w:r>
      <w:r>
        <w:rPr>
          <w:rFonts w:ascii="Cambria" w:hAnsi="Cambria"/>
          <w:color w:val="000000"/>
        </w:rPr>
        <w:t>300,00</w:t>
      </w:r>
      <w:r w:rsidRPr="005777D3">
        <w:rPr>
          <w:rFonts w:ascii="Cambria" w:hAnsi="Cambria"/>
          <w:color w:val="000000"/>
        </w:rPr>
        <w:t xml:space="preserve"> zł za każdy dzień zwłoki, liczony od terminu wyznaczonego przez Zamawiającego na usunięcie wad lub usterek,</w:t>
      </w:r>
    </w:p>
    <w:p w14:paraId="74C5CF16" w14:textId="3BAA392F" w:rsidR="00342C4E" w:rsidRPr="005777D3" w:rsidRDefault="00342C4E" w:rsidP="00AD4F4C">
      <w:pPr>
        <w:numPr>
          <w:ilvl w:val="0"/>
          <w:numId w:val="39"/>
        </w:numPr>
        <w:autoSpaceDE w:val="0"/>
        <w:autoSpaceDN w:val="0"/>
        <w:adjustRightInd w:val="0"/>
        <w:spacing w:line="276" w:lineRule="auto"/>
        <w:ind w:left="851" w:hanging="425"/>
        <w:contextualSpacing/>
        <w:jc w:val="both"/>
        <w:rPr>
          <w:rFonts w:ascii="Cambria" w:hAnsi="Cambria"/>
          <w:color w:val="000000"/>
        </w:rPr>
      </w:pPr>
      <w:r w:rsidRPr="005777D3">
        <w:rPr>
          <w:rFonts w:ascii="Cambria" w:hAnsi="Cambria"/>
          <w:color w:val="000000"/>
        </w:rPr>
        <w:t xml:space="preserve">za zwłokę w usuwaniu wad fizycznych lub gwarancyjnych – w wysokości </w:t>
      </w:r>
      <w:r>
        <w:rPr>
          <w:rFonts w:ascii="Cambria" w:hAnsi="Cambria"/>
          <w:color w:val="000000"/>
        </w:rPr>
        <w:t>300,00</w:t>
      </w:r>
      <w:r w:rsidRPr="005777D3">
        <w:rPr>
          <w:rFonts w:ascii="Cambria" w:hAnsi="Cambria"/>
          <w:color w:val="000000"/>
        </w:rPr>
        <w:t xml:space="preserve"> zł za każdy dzień zwłoki, liczonej od terminu wyznaczonego przez Zamawiającego na usunięcie wad i usterek zgodnie z § 1</w:t>
      </w:r>
      <w:r w:rsidR="00466965">
        <w:rPr>
          <w:rFonts w:ascii="Cambria" w:hAnsi="Cambria"/>
          <w:color w:val="000000"/>
        </w:rPr>
        <w:t xml:space="preserve">1 </w:t>
      </w:r>
      <w:r w:rsidRPr="005777D3">
        <w:rPr>
          <w:rFonts w:ascii="Cambria" w:hAnsi="Cambria"/>
          <w:color w:val="000000"/>
        </w:rPr>
        <w:t xml:space="preserve">ust. </w:t>
      </w:r>
      <w:r w:rsidR="00FA55DB">
        <w:rPr>
          <w:rFonts w:ascii="Cambria" w:hAnsi="Cambria"/>
          <w:color w:val="000000"/>
        </w:rPr>
        <w:t xml:space="preserve">10 </w:t>
      </w:r>
      <w:r w:rsidRPr="005777D3">
        <w:rPr>
          <w:rFonts w:ascii="Cambria" w:hAnsi="Cambria"/>
          <w:color w:val="000000"/>
        </w:rPr>
        <w:t xml:space="preserve">lub ust. </w:t>
      </w:r>
      <w:r w:rsidR="00FA55DB">
        <w:rPr>
          <w:rFonts w:ascii="Cambria" w:hAnsi="Cambria"/>
          <w:color w:val="000000"/>
        </w:rPr>
        <w:t>11</w:t>
      </w:r>
      <w:r w:rsidRPr="005777D3">
        <w:rPr>
          <w:rFonts w:ascii="Cambria" w:hAnsi="Cambria"/>
          <w:color w:val="000000"/>
        </w:rPr>
        <w:t xml:space="preserve">, </w:t>
      </w:r>
    </w:p>
    <w:p w14:paraId="63A6729B" w14:textId="77777777" w:rsidR="00342C4E" w:rsidRPr="005777D3" w:rsidRDefault="00342C4E" w:rsidP="00AD4F4C">
      <w:pPr>
        <w:numPr>
          <w:ilvl w:val="0"/>
          <w:numId w:val="39"/>
        </w:numPr>
        <w:autoSpaceDE w:val="0"/>
        <w:autoSpaceDN w:val="0"/>
        <w:adjustRightInd w:val="0"/>
        <w:spacing w:line="276" w:lineRule="auto"/>
        <w:ind w:left="851" w:hanging="425"/>
        <w:contextualSpacing/>
        <w:jc w:val="both"/>
        <w:rPr>
          <w:rFonts w:ascii="Cambria" w:hAnsi="Cambria"/>
          <w:color w:val="000000"/>
        </w:rPr>
      </w:pPr>
      <w:r w:rsidRPr="005777D3">
        <w:rPr>
          <w:rFonts w:ascii="Cambria" w:hAnsi="Cambria"/>
          <w:color w:val="000000"/>
        </w:rPr>
        <w:t xml:space="preserve">w każdym przypadku braku zapłaty należnego wynagrodzenia podwykonawcom lub dalszym podwykonawcom, którego skutkiem będzie bezpośrednia zapłata, o której mowa w § 5 ust. </w:t>
      </w:r>
      <w:r>
        <w:rPr>
          <w:rFonts w:ascii="Cambria" w:hAnsi="Cambria"/>
          <w:color w:val="000000"/>
        </w:rPr>
        <w:t>8</w:t>
      </w:r>
      <w:r w:rsidRPr="005777D3">
        <w:rPr>
          <w:rFonts w:ascii="Cambria" w:hAnsi="Cambria"/>
          <w:color w:val="000000"/>
        </w:rPr>
        <w:t xml:space="preserve"> umowy – w wysokości </w:t>
      </w:r>
      <w:r>
        <w:rPr>
          <w:rFonts w:ascii="Cambria" w:hAnsi="Cambria"/>
          <w:color w:val="000000"/>
        </w:rPr>
        <w:t xml:space="preserve">1 000,00 </w:t>
      </w:r>
      <w:r w:rsidRPr="005777D3">
        <w:rPr>
          <w:rFonts w:ascii="Cambria" w:hAnsi="Cambria"/>
          <w:color w:val="000000"/>
        </w:rPr>
        <w:t>zł</w:t>
      </w:r>
      <w:r>
        <w:rPr>
          <w:rFonts w:ascii="Cambria" w:hAnsi="Cambria"/>
          <w:color w:val="000000"/>
        </w:rPr>
        <w:t>,</w:t>
      </w:r>
    </w:p>
    <w:p w14:paraId="038788A4" w14:textId="77777777" w:rsidR="00342C4E" w:rsidRPr="005777D3" w:rsidRDefault="00342C4E" w:rsidP="00AD4F4C">
      <w:pPr>
        <w:numPr>
          <w:ilvl w:val="0"/>
          <w:numId w:val="39"/>
        </w:numPr>
        <w:autoSpaceDE w:val="0"/>
        <w:autoSpaceDN w:val="0"/>
        <w:adjustRightInd w:val="0"/>
        <w:spacing w:line="276" w:lineRule="auto"/>
        <w:ind w:left="851" w:hanging="425"/>
        <w:contextualSpacing/>
        <w:jc w:val="both"/>
        <w:rPr>
          <w:rFonts w:ascii="Cambria" w:hAnsi="Cambria"/>
          <w:color w:val="000000"/>
        </w:rPr>
      </w:pPr>
      <w:r w:rsidRPr="005777D3">
        <w:rPr>
          <w:rFonts w:ascii="Cambria" w:hAnsi="Cambria"/>
          <w:color w:val="000000"/>
        </w:rPr>
        <w:t xml:space="preserve">w każdym przypadku nieterminowej zapłaty wynagrodzenia należnego podwykonawcom lub dalszym podwykonawcom – w wysokości </w:t>
      </w:r>
      <w:r>
        <w:rPr>
          <w:rFonts w:ascii="Cambria" w:hAnsi="Cambria"/>
          <w:color w:val="000000"/>
        </w:rPr>
        <w:t>0,02</w:t>
      </w:r>
      <w:r w:rsidRPr="005777D3">
        <w:rPr>
          <w:rFonts w:ascii="Cambria" w:hAnsi="Cambria"/>
          <w:color w:val="000000"/>
        </w:rPr>
        <w:t>% kwoty, z której zapłatą w zwłoce pozostaje Wykonawca, za każdy dzień zwłoki</w:t>
      </w:r>
      <w:r>
        <w:rPr>
          <w:rFonts w:ascii="Cambria" w:hAnsi="Cambria"/>
          <w:color w:val="000000"/>
        </w:rPr>
        <w:t>,</w:t>
      </w:r>
    </w:p>
    <w:p w14:paraId="0191B760" w14:textId="77777777" w:rsidR="00342C4E" w:rsidRPr="005777D3" w:rsidRDefault="00342C4E" w:rsidP="00AD4F4C">
      <w:pPr>
        <w:numPr>
          <w:ilvl w:val="0"/>
          <w:numId w:val="39"/>
        </w:numPr>
        <w:autoSpaceDE w:val="0"/>
        <w:autoSpaceDN w:val="0"/>
        <w:adjustRightInd w:val="0"/>
        <w:spacing w:line="276" w:lineRule="auto"/>
        <w:ind w:left="851" w:hanging="425"/>
        <w:contextualSpacing/>
        <w:jc w:val="both"/>
        <w:rPr>
          <w:rFonts w:ascii="Cambria" w:hAnsi="Cambria"/>
          <w:color w:val="000000"/>
        </w:rPr>
      </w:pPr>
      <w:r w:rsidRPr="005777D3">
        <w:rPr>
          <w:rFonts w:ascii="Cambria" w:hAnsi="Cambria"/>
          <w:color w:val="000000"/>
        </w:rPr>
        <w:lastRenderedPageBreak/>
        <w:t xml:space="preserve">w każdym przypadku nieprzedłożenia Zamawiającemu do zaakceptowania projektu umowy o podwykonawstwo, której przedmiotem są roboty budowlane, lub projektu jej zmiany – w wysokości </w:t>
      </w:r>
      <w:r>
        <w:rPr>
          <w:rFonts w:ascii="Cambria" w:hAnsi="Cambria"/>
          <w:color w:val="000000"/>
        </w:rPr>
        <w:t xml:space="preserve">500,00 </w:t>
      </w:r>
      <w:r w:rsidRPr="005777D3">
        <w:rPr>
          <w:rFonts w:ascii="Cambria" w:hAnsi="Cambria"/>
          <w:color w:val="000000"/>
        </w:rPr>
        <w:t xml:space="preserve">zł za każdy stwierdzony przypadek, </w:t>
      </w:r>
    </w:p>
    <w:p w14:paraId="4E348F67" w14:textId="77777777" w:rsidR="00342C4E" w:rsidRPr="005777D3" w:rsidRDefault="00342C4E" w:rsidP="00AD4F4C">
      <w:pPr>
        <w:numPr>
          <w:ilvl w:val="0"/>
          <w:numId w:val="39"/>
        </w:numPr>
        <w:autoSpaceDE w:val="0"/>
        <w:autoSpaceDN w:val="0"/>
        <w:adjustRightInd w:val="0"/>
        <w:spacing w:line="276" w:lineRule="auto"/>
        <w:ind w:left="851" w:hanging="425"/>
        <w:contextualSpacing/>
        <w:jc w:val="both"/>
        <w:rPr>
          <w:rFonts w:ascii="Cambria" w:hAnsi="Cambria"/>
          <w:color w:val="000000"/>
        </w:rPr>
      </w:pPr>
      <w:r w:rsidRPr="005777D3">
        <w:rPr>
          <w:rFonts w:ascii="Cambria" w:hAnsi="Cambria"/>
          <w:color w:val="000000"/>
        </w:rPr>
        <w:t xml:space="preserve">w każdym przypadku nieprzedłożenia w terminie poświadczonej za zgodność z oryginałem kopii umowy o podwykonawstwo lub jej zmiany – w wysokości </w:t>
      </w:r>
      <w:r>
        <w:rPr>
          <w:rFonts w:ascii="Cambria" w:hAnsi="Cambria"/>
          <w:color w:val="000000"/>
        </w:rPr>
        <w:t xml:space="preserve">500,00 </w:t>
      </w:r>
      <w:r w:rsidRPr="005777D3">
        <w:rPr>
          <w:rFonts w:ascii="Cambria" w:hAnsi="Cambria"/>
          <w:color w:val="000000"/>
        </w:rPr>
        <w:t>zł za każdy stwierdzony przypadek,</w:t>
      </w:r>
    </w:p>
    <w:p w14:paraId="516E3EBB" w14:textId="77777777" w:rsidR="00342C4E" w:rsidRPr="005777D3" w:rsidRDefault="00342C4E" w:rsidP="00AD4F4C">
      <w:pPr>
        <w:numPr>
          <w:ilvl w:val="0"/>
          <w:numId w:val="39"/>
        </w:numPr>
        <w:autoSpaceDE w:val="0"/>
        <w:autoSpaceDN w:val="0"/>
        <w:adjustRightInd w:val="0"/>
        <w:spacing w:line="276" w:lineRule="auto"/>
        <w:ind w:left="851" w:hanging="425"/>
        <w:contextualSpacing/>
        <w:jc w:val="both"/>
        <w:rPr>
          <w:rFonts w:ascii="Cambria" w:hAnsi="Cambria"/>
          <w:color w:val="000000"/>
        </w:rPr>
      </w:pPr>
      <w:r w:rsidRPr="005777D3">
        <w:rPr>
          <w:rFonts w:ascii="Cambria" w:hAnsi="Cambria"/>
          <w:color w:val="000000"/>
        </w:rPr>
        <w:t xml:space="preserve">w każdym przypadku braku zmiany umowy o podwykonawstwo w zakresie terminu zapłaty – w wysokości </w:t>
      </w:r>
      <w:r>
        <w:rPr>
          <w:rFonts w:ascii="Cambria" w:hAnsi="Cambria"/>
          <w:color w:val="000000"/>
        </w:rPr>
        <w:t xml:space="preserve">500,00 </w:t>
      </w:r>
      <w:r w:rsidRPr="005777D3">
        <w:rPr>
          <w:rFonts w:ascii="Cambria" w:hAnsi="Cambria"/>
          <w:color w:val="000000"/>
        </w:rPr>
        <w:t xml:space="preserve">zł za każdy dzień zwłoki od upływu terminu, o którym mowa w § 8 ust. </w:t>
      </w:r>
      <w:r>
        <w:rPr>
          <w:rFonts w:ascii="Cambria" w:hAnsi="Cambria"/>
          <w:color w:val="000000"/>
        </w:rPr>
        <w:t>8</w:t>
      </w:r>
      <w:r w:rsidRPr="005777D3">
        <w:rPr>
          <w:rFonts w:ascii="Cambria" w:hAnsi="Cambria"/>
          <w:color w:val="000000"/>
        </w:rPr>
        <w:t xml:space="preserve"> umowy,</w:t>
      </w:r>
    </w:p>
    <w:p w14:paraId="0D6968D9" w14:textId="77777777" w:rsidR="00342C4E" w:rsidRPr="005777D3" w:rsidRDefault="00342C4E" w:rsidP="00AD4F4C">
      <w:pPr>
        <w:numPr>
          <w:ilvl w:val="0"/>
          <w:numId w:val="39"/>
        </w:numPr>
        <w:autoSpaceDE w:val="0"/>
        <w:autoSpaceDN w:val="0"/>
        <w:adjustRightInd w:val="0"/>
        <w:spacing w:line="276" w:lineRule="auto"/>
        <w:ind w:left="851" w:hanging="425"/>
        <w:contextualSpacing/>
        <w:jc w:val="both"/>
        <w:rPr>
          <w:rFonts w:ascii="Cambria" w:hAnsi="Cambria"/>
          <w:color w:val="000000"/>
        </w:rPr>
      </w:pPr>
      <w:r w:rsidRPr="005777D3">
        <w:rPr>
          <w:rFonts w:ascii="Cambria" w:hAnsi="Cambria"/>
          <w:color w:val="000000"/>
        </w:rPr>
        <w:t>w każdym przypadku niedopełnienia obowiązku, o którym mowa w § 1</w:t>
      </w:r>
      <w:r>
        <w:rPr>
          <w:rFonts w:ascii="Cambria" w:hAnsi="Cambria"/>
          <w:color w:val="000000"/>
        </w:rPr>
        <w:t>2</w:t>
      </w:r>
      <w:r w:rsidRPr="005777D3">
        <w:rPr>
          <w:rFonts w:ascii="Cambria" w:hAnsi="Cambria"/>
          <w:color w:val="000000"/>
        </w:rPr>
        <w:t xml:space="preserve"> ust. 1 umowy – w wysokości </w:t>
      </w:r>
      <w:r>
        <w:rPr>
          <w:rFonts w:ascii="Cambria" w:hAnsi="Cambria"/>
          <w:color w:val="000000"/>
        </w:rPr>
        <w:t xml:space="preserve">500,00 </w:t>
      </w:r>
      <w:r w:rsidRPr="005777D3">
        <w:rPr>
          <w:rFonts w:ascii="Cambria" w:hAnsi="Cambria"/>
          <w:color w:val="000000"/>
        </w:rPr>
        <w:t>zł za każdy dzień roboczy, w którym osoba niezatrudniona przez Wykonawcę lub podwykonawcę na podstawie umowy o pracę wykonywała czynności wymienione w § 1</w:t>
      </w:r>
      <w:r>
        <w:rPr>
          <w:rFonts w:ascii="Cambria" w:hAnsi="Cambria"/>
          <w:color w:val="000000"/>
        </w:rPr>
        <w:t>2</w:t>
      </w:r>
      <w:r w:rsidRPr="005777D3">
        <w:rPr>
          <w:rFonts w:ascii="Cambria" w:hAnsi="Cambria"/>
          <w:color w:val="000000"/>
        </w:rPr>
        <w:t xml:space="preserve"> ust. 1 umowy,</w:t>
      </w:r>
    </w:p>
    <w:p w14:paraId="1FE8094D" w14:textId="77777777" w:rsidR="00342C4E" w:rsidRPr="005777D3" w:rsidRDefault="00342C4E" w:rsidP="00AD4F4C">
      <w:pPr>
        <w:numPr>
          <w:ilvl w:val="0"/>
          <w:numId w:val="39"/>
        </w:numPr>
        <w:autoSpaceDE w:val="0"/>
        <w:autoSpaceDN w:val="0"/>
        <w:adjustRightInd w:val="0"/>
        <w:spacing w:line="276" w:lineRule="auto"/>
        <w:ind w:left="851" w:hanging="425"/>
        <w:contextualSpacing/>
        <w:jc w:val="both"/>
        <w:rPr>
          <w:rFonts w:ascii="Cambria" w:hAnsi="Cambria"/>
          <w:color w:val="000000"/>
        </w:rPr>
      </w:pPr>
      <w:r w:rsidRPr="005777D3">
        <w:rPr>
          <w:rFonts w:ascii="Cambria" w:hAnsi="Cambria"/>
          <w:color w:val="000000"/>
        </w:rPr>
        <w:t>za zwłokę w dostarczeniu dokumentów, o których mowa w § 1</w:t>
      </w:r>
      <w:r>
        <w:rPr>
          <w:rFonts w:ascii="Cambria" w:hAnsi="Cambria"/>
          <w:color w:val="000000"/>
        </w:rPr>
        <w:t>2</w:t>
      </w:r>
      <w:r w:rsidRPr="005777D3">
        <w:rPr>
          <w:rFonts w:ascii="Cambria" w:hAnsi="Cambria"/>
          <w:color w:val="000000"/>
        </w:rPr>
        <w:t xml:space="preserve"> ust. 2 lub 5 umowy w wysokości </w:t>
      </w:r>
      <w:r>
        <w:rPr>
          <w:rFonts w:ascii="Cambria" w:hAnsi="Cambria"/>
          <w:color w:val="000000"/>
        </w:rPr>
        <w:t xml:space="preserve">500,00 </w:t>
      </w:r>
      <w:r w:rsidRPr="005777D3">
        <w:rPr>
          <w:rFonts w:ascii="Cambria" w:hAnsi="Cambria"/>
          <w:color w:val="000000"/>
        </w:rPr>
        <w:t>zł za każdy dzień zwłoki liczonej odpowiednio od terminu, o którym mowa w § 1</w:t>
      </w:r>
      <w:r>
        <w:rPr>
          <w:rFonts w:ascii="Cambria" w:hAnsi="Cambria"/>
          <w:color w:val="000000"/>
        </w:rPr>
        <w:t>2</w:t>
      </w:r>
      <w:r w:rsidRPr="005777D3">
        <w:rPr>
          <w:rFonts w:ascii="Cambria" w:hAnsi="Cambria"/>
          <w:color w:val="000000"/>
        </w:rPr>
        <w:t xml:space="preserve"> ust. 5 umowy,</w:t>
      </w:r>
    </w:p>
    <w:p w14:paraId="23B998DB" w14:textId="77777777" w:rsidR="00342C4E" w:rsidRPr="005777D3" w:rsidRDefault="00342C4E" w:rsidP="00AD4F4C">
      <w:pPr>
        <w:numPr>
          <w:ilvl w:val="0"/>
          <w:numId w:val="39"/>
        </w:numPr>
        <w:autoSpaceDE w:val="0"/>
        <w:autoSpaceDN w:val="0"/>
        <w:adjustRightInd w:val="0"/>
        <w:spacing w:line="276" w:lineRule="auto"/>
        <w:ind w:left="851" w:hanging="425"/>
        <w:contextualSpacing/>
        <w:jc w:val="both"/>
        <w:rPr>
          <w:rFonts w:ascii="Cambria" w:hAnsi="Cambria"/>
          <w:color w:val="000000"/>
        </w:rPr>
      </w:pPr>
      <w:r w:rsidRPr="005777D3">
        <w:rPr>
          <w:rFonts w:ascii="Cambria" w:hAnsi="Cambria"/>
          <w:color w:val="000000"/>
        </w:rPr>
        <w:t xml:space="preserve">za zwłokę w poinformowaniu Zamawiającego o zmianie, o której mowa </w:t>
      </w:r>
      <w:r w:rsidRPr="005777D3">
        <w:rPr>
          <w:rFonts w:ascii="Cambria" w:hAnsi="Cambria"/>
          <w:color w:val="000000"/>
        </w:rPr>
        <w:br/>
        <w:t>w § 1</w:t>
      </w:r>
      <w:r>
        <w:rPr>
          <w:rFonts w:ascii="Cambria" w:hAnsi="Cambria"/>
          <w:color w:val="000000"/>
        </w:rPr>
        <w:t>2</w:t>
      </w:r>
      <w:r w:rsidRPr="005777D3">
        <w:rPr>
          <w:rFonts w:ascii="Cambria" w:hAnsi="Cambria"/>
          <w:color w:val="000000"/>
        </w:rPr>
        <w:t xml:space="preserve"> ust. 3 umowy – w wysokości po </w:t>
      </w:r>
      <w:r>
        <w:rPr>
          <w:rFonts w:ascii="Cambria" w:hAnsi="Cambria"/>
          <w:color w:val="000000"/>
        </w:rPr>
        <w:t xml:space="preserve">500,00 </w:t>
      </w:r>
      <w:r w:rsidRPr="005777D3">
        <w:rPr>
          <w:rFonts w:ascii="Cambria" w:hAnsi="Cambria"/>
          <w:color w:val="000000"/>
        </w:rPr>
        <w:t>zł za każdy dzień zwłoki liczonej od terminu, o którym mowa w § 1</w:t>
      </w:r>
      <w:r>
        <w:rPr>
          <w:rFonts w:ascii="Cambria" w:hAnsi="Cambria"/>
          <w:color w:val="000000"/>
        </w:rPr>
        <w:t>2</w:t>
      </w:r>
      <w:r w:rsidRPr="005777D3">
        <w:rPr>
          <w:rFonts w:ascii="Cambria" w:hAnsi="Cambria"/>
          <w:color w:val="000000"/>
        </w:rPr>
        <w:t xml:space="preserve"> ust. 3 umowy,</w:t>
      </w:r>
    </w:p>
    <w:p w14:paraId="2229C0C8" w14:textId="6E856EA7" w:rsidR="00342C4E" w:rsidRPr="005777D3" w:rsidRDefault="00342C4E" w:rsidP="00AD4F4C">
      <w:pPr>
        <w:numPr>
          <w:ilvl w:val="0"/>
          <w:numId w:val="39"/>
        </w:numPr>
        <w:autoSpaceDE w:val="0"/>
        <w:autoSpaceDN w:val="0"/>
        <w:adjustRightInd w:val="0"/>
        <w:spacing w:line="276" w:lineRule="auto"/>
        <w:ind w:left="851" w:hanging="425"/>
        <w:contextualSpacing/>
        <w:jc w:val="both"/>
        <w:rPr>
          <w:rFonts w:ascii="Cambria" w:hAnsi="Cambria"/>
          <w:color w:val="000000"/>
        </w:rPr>
      </w:pPr>
      <w:r w:rsidRPr="005777D3">
        <w:rPr>
          <w:rFonts w:ascii="Cambria" w:hAnsi="Cambria"/>
          <w:color w:val="000000"/>
        </w:rPr>
        <w:t xml:space="preserve">za zwłokę w dostarczeniu Zamawiającemu do akceptacji harmonogramu rzeczowo–finansowego – w wysokości </w:t>
      </w:r>
      <w:r>
        <w:rPr>
          <w:rFonts w:ascii="Cambria" w:hAnsi="Cambria"/>
          <w:color w:val="000000"/>
        </w:rPr>
        <w:t>500,00</w:t>
      </w:r>
      <w:r w:rsidRPr="005777D3">
        <w:rPr>
          <w:rFonts w:ascii="Cambria" w:hAnsi="Cambria"/>
          <w:color w:val="000000"/>
        </w:rPr>
        <w:t xml:space="preserve"> zł za każdy dzień zwłoki liczonej od upływu terminu, o którym mowa w § 2 ust. 4 umowy.</w:t>
      </w:r>
    </w:p>
    <w:p w14:paraId="36D58D7A" w14:textId="77777777" w:rsidR="00342C4E" w:rsidRPr="005777D3" w:rsidRDefault="00342C4E" w:rsidP="00AD4F4C">
      <w:pPr>
        <w:numPr>
          <w:ilvl w:val="0"/>
          <w:numId w:val="40"/>
        </w:numPr>
        <w:autoSpaceDE w:val="0"/>
        <w:autoSpaceDN w:val="0"/>
        <w:adjustRightInd w:val="0"/>
        <w:spacing w:line="276" w:lineRule="auto"/>
        <w:ind w:left="426" w:hanging="426"/>
        <w:contextualSpacing/>
        <w:jc w:val="both"/>
        <w:rPr>
          <w:rFonts w:ascii="Cambria" w:hAnsi="Cambria"/>
        </w:rPr>
      </w:pPr>
      <w:r w:rsidRPr="005777D3">
        <w:rPr>
          <w:rFonts w:ascii="Cambria" w:hAnsi="Cambria"/>
        </w:rPr>
        <w:t>Strony zastrzegają sobie prawo do dochodzenia odszkodowania uzupełniającego do wysokości rzeczywiście poniesionej szkody.</w:t>
      </w:r>
    </w:p>
    <w:p w14:paraId="39A14C79" w14:textId="77777777" w:rsidR="00342C4E" w:rsidRPr="005777D3" w:rsidRDefault="00342C4E" w:rsidP="00AD4F4C">
      <w:pPr>
        <w:numPr>
          <w:ilvl w:val="0"/>
          <w:numId w:val="40"/>
        </w:numPr>
        <w:autoSpaceDE w:val="0"/>
        <w:autoSpaceDN w:val="0"/>
        <w:adjustRightInd w:val="0"/>
        <w:spacing w:line="276" w:lineRule="auto"/>
        <w:ind w:left="426" w:hanging="426"/>
        <w:contextualSpacing/>
        <w:jc w:val="both"/>
        <w:rPr>
          <w:rFonts w:ascii="Cambria" w:hAnsi="Cambria"/>
        </w:rPr>
      </w:pPr>
      <w:r w:rsidRPr="005777D3">
        <w:rPr>
          <w:rFonts w:ascii="Cambria" w:hAnsi="Cambria"/>
        </w:rPr>
        <w:t xml:space="preserve">Zamawiający ma prawo do potrącenia kar umownych z faktury przedłożonej do zapłaty przez Wykonawcę, po uprzednim powiadomieniu Wykonawcy o podstawie i wysokości naliczonej kary umownej i wyznaczeniu mu </w:t>
      </w:r>
      <w:r w:rsidRPr="005777D3">
        <w:rPr>
          <w:rFonts w:ascii="Cambria" w:hAnsi="Cambria"/>
          <w:color w:val="000000"/>
        </w:rPr>
        <w:t>7 dniowego terminu zapłaty tej kary.</w:t>
      </w:r>
    </w:p>
    <w:p w14:paraId="7BFF9EE9" w14:textId="77777777" w:rsidR="00342C4E" w:rsidRPr="005777D3" w:rsidRDefault="00342C4E" w:rsidP="00AD4F4C">
      <w:pPr>
        <w:pStyle w:val="Akapitzlist"/>
        <w:numPr>
          <w:ilvl w:val="0"/>
          <w:numId w:val="40"/>
        </w:numPr>
        <w:spacing w:line="276" w:lineRule="auto"/>
        <w:ind w:left="426"/>
        <w:jc w:val="both"/>
        <w:rPr>
          <w:rFonts w:ascii="Cambria" w:hAnsi="Cambria"/>
        </w:rPr>
      </w:pPr>
      <w:r w:rsidRPr="005777D3">
        <w:rPr>
          <w:rFonts w:ascii="Cambria" w:hAnsi="Cambria"/>
        </w:rPr>
        <w:t>Zapłata kary umownej przez Wykonawcę lub potrącenie przez Zamawiającego kwoty kary z płatności należnej Wykonawcy, nie zwalnia Wykonawcy z obowiązku ukończenia robót lub jakichkolwiek innych zobowiązań wynikających z niniejszej umowy.</w:t>
      </w:r>
    </w:p>
    <w:p w14:paraId="1880527F" w14:textId="77777777" w:rsidR="00342C4E" w:rsidRPr="005777D3" w:rsidRDefault="00342C4E" w:rsidP="00AD4F4C">
      <w:pPr>
        <w:numPr>
          <w:ilvl w:val="0"/>
          <w:numId w:val="40"/>
        </w:numPr>
        <w:autoSpaceDE w:val="0"/>
        <w:autoSpaceDN w:val="0"/>
        <w:adjustRightInd w:val="0"/>
        <w:spacing w:line="276" w:lineRule="auto"/>
        <w:ind w:left="426" w:hanging="426"/>
        <w:contextualSpacing/>
        <w:jc w:val="both"/>
        <w:rPr>
          <w:rFonts w:ascii="Cambria" w:hAnsi="Cambria"/>
        </w:rPr>
      </w:pPr>
      <w:r w:rsidRPr="005777D3">
        <w:rPr>
          <w:rFonts w:ascii="Cambria" w:hAnsi="Cambria"/>
          <w:color w:val="000000"/>
        </w:rPr>
        <w:t>Strony zastrzegają możliwość kumulatywnego naliczania kar umownych z różnych tytułów. Łączna maksymalna wysokość kar umownych, które może naliczyć każda ze stron wynosi 30% wynagrodzenia brutto, o którym mowa w § 3 ust. 1 umowy.</w:t>
      </w:r>
    </w:p>
    <w:p w14:paraId="0DE9A3BD" w14:textId="77777777" w:rsidR="00342C4E" w:rsidRPr="005777D3" w:rsidRDefault="00342C4E" w:rsidP="00342C4E">
      <w:pPr>
        <w:autoSpaceDE w:val="0"/>
        <w:autoSpaceDN w:val="0"/>
        <w:jc w:val="center"/>
        <w:rPr>
          <w:rFonts w:ascii="Cambria" w:hAnsi="Cambria" w:cs="ArialNarrow,Bold"/>
          <w:b/>
          <w:bCs/>
          <w:color w:val="000000" w:themeColor="text1"/>
        </w:rPr>
      </w:pPr>
    </w:p>
    <w:p w14:paraId="573B35B8" w14:textId="77777777" w:rsidR="00342C4E" w:rsidRPr="005777D3" w:rsidRDefault="00342C4E" w:rsidP="00342C4E">
      <w:pPr>
        <w:autoSpaceDE w:val="0"/>
        <w:autoSpaceDN w:val="0"/>
        <w:adjustRightInd w:val="0"/>
        <w:jc w:val="center"/>
        <w:rPr>
          <w:rFonts w:ascii="Cambria" w:hAnsi="Cambria" w:cs="Calibri"/>
          <w:b/>
          <w:bCs/>
        </w:rPr>
      </w:pPr>
      <w:r w:rsidRPr="005777D3">
        <w:rPr>
          <w:rFonts w:ascii="Cambria" w:hAnsi="Cambria" w:cs="Calibri"/>
          <w:b/>
          <w:bCs/>
        </w:rPr>
        <w:t>§ 1</w:t>
      </w:r>
      <w:r>
        <w:rPr>
          <w:rFonts w:ascii="Cambria" w:hAnsi="Cambria" w:cs="Calibri"/>
          <w:b/>
          <w:bCs/>
        </w:rPr>
        <w:t>4</w:t>
      </w:r>
    </w:p>
    <w:p w14:paraId="1588A631" w14:textId="77777777" w:rsidR="00342C4E" w:rsidRPr="005777D3" w:rsidRDefault="00342C4E" w:rsidP="00342C4E">
      <w:pPr>
        <w:autoSpaceDE w:val="0"/>
        <w:autoSpaceDN w:val="0"/>
        <w:adjustRightInd w:val="0"/>
        <w:jc w:val="center"/>
        <w:rPr>
          <w:rFonts w:ascii="Cambria" w:hAnsi="Cambria" w:cs="Calibri"/>
          <w:b/>
          <w:bCs/>
        </w:rPr>
      </w:pPr>
      <w:r w:rsidRPr="005777D3">
        <w:rPr>
          <w:rFonts w:ascii="Cambria" w:hAnsi="Cambria" w:cs="Calibri"/>
          <w:b/>
          <w:bCs/>
        </w:rPr>
        <w:t>Kary umowne z tytułu odstąpienia</w:t>
      </w:r>
    </w:p>
    <w:p w14:paraId="365C712E" w14:textId="77777777" w:rsidR="00342C4E" w:rsidRPr="005777D3" w:rsidRDefault="00342C4E" w:rsidP="00AD4F4C">
      <w:pPr>
        <w:widowControl w:val="0"/>
        <w:numPr>
          <w:ilvl w:val="0"/>
          <w:numId w:val="41"/>
        </w:numPr>
        <w:tabs>
          <w:tab w:val="left" w:pos="426"/>
        </w:tabs>
        <w:suppressAutoHyphens/>
        <w:autoSpaceDE w:val="0"/>
        <w:autoSpaceDN w:val="0"/>
        <w:adjustRightInd w:val="0"/>
        <w:spacing w:line="276" w:lineRule="auto"/>
        <w:ind w:left="426" w:hanging="426"/>
        <w:contextualSpacing/>
        <w:jc w:val="both"/>
        <w:textAlignment w:val="baseline"/>
        <w:rPr>
          <w:rFonts w:ascii="Cambria" w:hAnsi="Cambria" w:cs="Calibri"/>
        </w:rPr>
      </w:pPr>
      <w:r w:rsidRPr="005777D3">
        <w:rPr>
          <w:rFonts w:ascii="Cambria" w:hAnsi="Cambria" w:cs="Calibri"/>
        </w:rPr>
        <w:t>Wykonawca zobowiązany jest do zapłaty Zamawiającemu kar umownych z tytułu odstąpienia od umowy w następujących przypadkach i wysokościach:</w:t>
      </w:r>
    </w:p>
    <w:p w14:paraId="136EC137" w14:textId="77777777" w:rsidR="00342C4E" w:rsidRPr="005777D3" w:rsidRDefault="00342C4E" w:rsidP="00AD4F4C">
      <w:pPr>
        <w:widowControl w:val="0"/>
        <w:numPr>
          <w:ilvl w:val="0"/>
          <w:numId w:val="42"/>
        </w:numPr>
        <w:suppressAutoHyphens/>
        <w:autoSpaceDE w:val="0"/>
        <w:autoSpaceDN w:val="0"/>
        <w:adjustRightInd w:val="0"/>
        <w:spacing w:line="276" w:lineRule="auto"/>
        <w:ind w:left="709" w:hanging="284"/>
        <w:contextualSpacing/>
        <w:jc w:val="both"/>
        <w:textAlignment w:val="baseline"/>
        <w:rPr>
          <w:rFonts w:ascii="Cambria" w:hAnsi="Cambria" w:cs="Calibri"/>
          <w:color w:val="000000"/>
        </w:rPr>
      </w:pPr>
      <w:r w:rsidRPr="005777D3">
        <w:rPr>
          <w:rFonts w:ascii="Cambria" w:hAnsi="Cambria" w:cs="Calibri"/>
        </w:rPr>
        <w:t xml:space="preserve">z tytułu odstąpienia przez Zamawiającego od umowy z przyczyn zależnych </w:t>
      </w:r>
      <w:r w:rsidRPr="005777D3">
        <w:rPr>
          <w:rFonts w:ascii="Cambria" w:hAnsi="Cambria" w:cs="Calibri"/>
        </w:rPr>
        <w:br/>
        <w:t xml:space="preserve">od </w:t>
      </w:r>
      <w:r w:rsidRPr="005777D3">
        <w:rPr>
          <w:rFonts w:ascii="Cambria" w:hAnsi="Cambria" w:cs="Calibri"/>
          <w:color w:val="000000"/>
        </w:rPr>
        <w:t>Wykonawcy, o których mowa w § 1</w:t>
      </w:r>
      <w:r>
        <w:rPr>
          <w:rFonts w:ascii="Cambria" w:hAnsi="Cambria" w:cs="Calibri"/>
          <w:color w:val="000000"/>
        </w:rPr>
        <w:t>5</w:t>
      </w:r>
      <w:r w:rsidRPr="005777D3">
        <w:rPr>
          <w:rFonts w:ascii="Cambria" w:hAnsi="Cambria" w:cs="Calibri"/>
          <w:color w:val="000000"/>
        </w:rPr>
        <w:t xml:space="preserve"> ust. 1 umowy – w </w:t>
      </w:r>
      <w:r w:rsidRPr="005777D3">
        <w:rPr>
          <w:rFonts w:ascii="Cambria" w:hAnsi="Cambria" w:cs="Calibri"/>
        </w:rPr>
        <w:t xml:space="preserve">wysokości </w:t>
      </w:r>
      <w:r>
        <w:rPr>
          <w:rFonts w:ascii="Cambria" w:hAnsi="Cambria" w:cs="Calibri"/>
        </w:rPr>
        <w:t>15</w:t>
      </w:r>
      <w:r w:rsidRPr="005777D3">
        <w:rPr>
          <w:rFonts w:ascii="Cambria" w:hAnsi="Cambria" w:cs="Calibri"/>
        </w:rPr>
        <w:t xml:space="preserve"> % </w:t>
      </w:r>
      <w:r>
        <w:rPr>
          <w:rFonts w:ascii="Cambria" w:hAnsi="Cambria" w:cs="Calibri"/>
        </w:rPr>
        <w:t>wartości prac niewykonanych</w:t>
      </w:r>
      <w:r w:rsidRPr="005777D3">
        <w:rPr>
          <w:rFonts w:ascii="Cambria" w:hAnsi="Cambria" w:cs="Calibri"/>
          <w:color w:val="000000"/>
        </w:rPr>
        <w:t>,</w:t>
      </w:r>
    </w:p>
    <w:p w14:paraId="1AF703BE" w14:textId="77777777" w:rsidR="00342C4E" w:rsidRPr="005777D3" w:rsidRDefault="00342C4E" w:rsidP="00AD4F4C">
      <w:pPr>
        <w:widowControl w:val="0"/>
        <w:numPr>
          <w:ilvl w:val="0"/>
          <w:numId w:val="42"/>
        </w:numPr>
        <w:suppressAutoHyphens/>
        <w:autoSpaceDE w:val="0"/>
        <w:autoSpaceDN w:val="0"/>
        <w:adjustRightInd w:val="0"/>
        <w:spacing w:line="276" w:lineRule="auto"/>
        <w:ind w:left="709" w:hanging="284"/>
        <w:contextualSpacing/>
        <w:jc w:val="both"/>
        <w:textAlignment w:val="baseline"/>
        <w:rPr>
          <w:rFonts w:ascii="Cambria" w:hAnsi="Cambria" w:cs="Calibri"/>
          <w:color w:val="000000"/>
        </w:rPr>
      </w:pPr>
      <w:r w:rsidRPr="005777D3">
        <w:rPr>
          <w:rFonts w:ascii="Cambria" w:hAnsi="Cambria" w:cs="Calibri"/>
          <w:color w:val="000000"/>
        </w:rPr>
        <w:lastRenderedPageBreak/>
        <w:t xml:space="preserve">z tytułu odstąpienia przez Wykonawcę od umowy z przyczyn niezależnych </w:t>
      </w:r>
      <w:r w:rsidRPr="005777D3">
        <w:rPr>
          <w:rFonts w:ascii="Cambria" w:hAnsi="Cambria" w:cs="Calibri"/>
          <w:color w:val="000000"/>
        </w:rPr>
        <w:br/>
        <w:t xml:space="preserve">od Zamawiającego – w </w:t>
      </w:r>
      <w:r w:rsidRPr="005777D3">
        <w:rPr>
          <w:rFonts w:ascii="Cambria" w:hAnsi="Cambria" w:cs="Calibri"/>
        </w:rPr>
        <w:t xml:space="preserve">wysokości </w:t>
      </w:r>
      <w:r>
        <w:rPr>
          <w:rFonts w:ascii="Cambria" w:hAnsi="Cambria" w:cs="Calibri"/>
        </w:rPr>
        <w:t>15</w:t>
      </w:r>
      <w:r w:rsidRPr="005777D3">
        <w:rPr>
          <w:rFonts w:ascii="Cambria" w:hAnsi="Cambria" w:cs="Calibri"/>
        </w:rPr>
        <w:t xml:space="preserve">% </w:t>
      </w:r>
      <w:r>
        <w:rPr>
          <w:rFonts w:ascii="Cambria" w:hAnsi="Cambria" w:cs="Calibri"/>
        </w:rPr>
        <w:t>wartości prac niewykonanych</w:t>
      </w:r>
      <w:r w:rsidRPr="005777D3">
        <w:rPr>
          <w:rFonts w:ascii="Cambria" w:hAnsi="Cambria" w:cs="Calibri"/>
          <w:color w:val="000000"/>
        </w:rPr>
        <w:t>,</w:t>
      </w:r>
    </w:p>
    <w:p w14:paraId="115762AC" w14:textId="77777777" w:rsidR="00342C4E" w:rsidRPr="005777D3" w:rsidRDefault="00342C4E" w:rsidP="00AD4F4C">
      <w:pPr>
        <w:widowControl w:val="0"/>
        <w:numPr>
          <w:ilvl w:val="0"/>
          <w:numId w:val="41"/>
        </w:numPr>
        <w:suppressAutoHyphens/>
        <w:autoSpaceDE w:val="0"/>
        <w:autoSpaceDN w:val="0"/>
        <w:adjustRightInd w:val="0"/>
        <w:spacing w:line="276" w:lineRule="auto"/>
        <w:ind w:left="426" w:hanging="426"/>
        <w:contextualSpacing/>
        <w:jc w:val="both"/>
        <w:textAlignment w:val="baseline"/>
        <w:rPr>
          <w:rFonts w:ascii="Cambria" w:hAnsi="Cambria" w:cs="Calibri"/>
          <w:color w:val="000000"/>
        </w:rPr>
      </w:pPr>
      <w:r w:rsidRPr="005777D3">
        <w:rPr>
          <w:rFonts w:ascii="Cambria" w:eastAsia="Times New Roman" w:hAnsi="Cambria" w:cs="Calibri"/>
          <w:lang w:eastAsia="ar-SA"/>
        </w:rPr>
        <w:t xml:space="preserve">Zamawiający zobowiązany jest do zapłaty Wykonawcy kary umownej z tytułu odstąpienia od umowy w przypadku odstąpienia przez Zamawiającego od umowy z przyczyn zależnych od Zamawiającego – w wysokości </w:t>
      </w:r>
      <w:r>
        <w:rPr>
          <w:rFonts w:ascii="Cambria" w:eastAsia="Times New Roman" w:hAnsi="Cambria" w:cs="Calibri"/>
          <w:lang w:eastAsia="ar-SA"/>
        </w:rPr>
        <w:t>15</w:t>
      </w:r>
      <w:r w:rsidRPr="005777D3">
        <w:rPr>
          <w:rFonts w:ascii="Cambria" w:eastAsia="Times New Roman" w:hAnsi="Cambria" w:cs="Calibri"/>
          <w:lang w:eastAsia="ar-SA"/>
        </w:rPr>
        <w:t xml:space="preserve">% </w:t>
      </w:r>
      <w:r>
        <w:rPr>
          <w:rFonts w:ascii="Cambria" w:hAnsi="Cambria" w:cs="Calibri"/>
        </w:rPr>
        <w:t>wartości prac niewykonanych</w:t>
      </w:r>
      <w:r w:rsidRPr="005777D3">
        <w:rPr>
          <w:rFonts w:ascii="Cambria" w:eastAsia="Times New Roman" w:hAnsi="Cambria" w:cs="Calibri"/>
          <w:lang w:eastAsia="ar-SA"/>
        </w:rPr>
        <w:t>, z wyjątkiem wystąpienia sytuacji przedstawionych w art. 456 ust.</w:t>
      </w:r>
      <w:r>
        <w:rPr>
          <w:rFonts w:ascii="Cambria" w:eastAsia="Times New Roman" w:hAnsi="Cambria" w:cs="Calibri"/>
          <w:lang w:eastAsia="ar-SA"/>
        </w:rPr>
        <w:t xml:space="preserve"> </w:t>
      </w:r>
      <w:r w:rsidRPr="005777D3">
        <w:rPr>
          <w:rFonts w:ascii="Cambria" w:eastAsia="Times New Roman" w:hAnsi="Cambria" w:cs="Calibri"/>
          <w:lang w:eastAsia="ar-SA"/>
        </w:rPr>
        <w:t xml:space="preserve">1 ustawy </w:t>
      </w:r>
      <w:proofErr w:type="spellStart"/>
      <w:r w:rsidRPr="005777D3">
        <w:rPr>
          <w:rFonts w:ascii="Cambria" w:eastAsia="Times New Roman" w:hAnsi="Cambria" w:cs="Calibri"/>
          <w:lang w:eastAsia="ar-SA"/>
        </w:rPr>
        <w:t>Pzp</w:t>
      </w:r>
      <w:proofErr w:type="spellEnd"/>
      <w:r w:rsidRPr="005777D3">
        <w:rPr>
          <w:rFonts w:ascii="Cambria" w:eastAsia="Times New Roman" w:hAnsi="Cambria" w:cs="Calibri"/>
          <w:lang w:eastAsia="ar-SA"/>
        </w:rPr>
        <w:t xml:space="preserve"> w zw. z art. 456 ust. 3 ustawy </w:t>
      </w:r>
      <w:proofErr w:type="spellStart"/>
      <w:r w:rsidRPr="005777D3">
        <w:rPr>
          <w:rFonts w:ascii="Cambria" w:eastAsia="Times New Roman" w:hAnsi="Cambria" w:cs="Calibri"/>
          <w:lang w:eastAsia="ar-SA"/>
        </w:rPr>
        <w:t>Pzp</w:t>
      </w:r>
      <w:proofErr w:type="spellEnd"/>
      <w:r w:rsidRPr="005777D3">
        <w:rPr>
          <w:rFonts w:ascii="Cambria" w:eastAsia="Times New Roman" w:hAnsi="Cambria" w:cs="Calibri"/>
          <w:lang w:eastAsia="ar-SA"/>
        </w:rPr>
        <w:t>.</w:t>
      </w:r>
    </w:p>
    <w:p w14:paraId="6071215F" w14:textId="77777777" w:rsidR="00342C4E" w:rsidRPr="005777D3" w:rsidRDefault="00342C4E" w:rsidP="00342C4E">
      <w:pPr>
        <w:autoSpaceDE w:val="0"/>
        <w:autoSpaceDN w:val="0"/>
        <w:adjustRightInd w:val="0"/>
        <w:jc w:val="center"/>
        <w:rPr>
          <w:rFonts w:ascii="Cambria" w:hAnsi="Cambria" w:cs="Calibri"/>
        </w:rPr>
      </w:pPr>
    </w:p>
    <w:p w14:paraId="6F1A1EE3" w14:textId="77777777" w:rsidR="00342C4E" w:rsidRPr="005777D3" w:rsidRDefault="00342C4E" w:rsidP="00342C4E">
      <w:pPr>
        <w:autoSpaceDE w:val="0"/>
        <w:autoSpaceDN w:val="0"/>
        <w:adjustRightInd w:val="0"/>
        <w:jc w:val="center"/>
        <w:rPr>
          <w:rFonts w:ascii="Cambria" w:eastAsia="Times New Roman" w:hAnsi="Cambria" w:cs="Calibri"/>
          <w:b/>
          <w:bCs/>
          <w:lang w:eastAsia="ar-SA"/>
        </w:rPr>
      </w:pPr>
      <w:r w:rsidRPr="005777D3">
        <w:rPr>
          <w:rFonts w:ascii="Cambria" w:hAnsi="Cambria" w:cs="Calibri"/>
          <w:b/>
          <w:bCs/>
        </w:rPr>
        <w:t>§ 1</w:t>
      </w:r>
      <w:r>
        <w:rPr>
          <w:rFonts w:ascii="Cambria" w:hAnsi="Cambria" w:cs="Calibri"/>
          <w:b/>
          <w:bCs/>
        </w:rPr>
        <w:t>5</w:t>
      </w:r>
    </w:p>
    <w:p w14:paraId="581FE173" w14:textId="77777777" w:rsidR="00342C4E" w:rsidRPr="005777D3" w:rsidRDefault="00342C4E" w:rsidP="00342C4E">
      <w:pPr>
        <w:autoSpaceDE w:val="0"/>
        <w:autoSpaceDN w:val="0"/>
        <w:adjustRightInd w:val="0"/>
        <w:jc w:val="center"/>
        <w:rPr>
          <w:rFonts w:ascii="Cambria" w:hAnsi="Cambria" w:cs="Calibri"/>
          <w:b/>
          <w:bCs/>
        </w:rPr>
      </w:pPr>
      <w:r w:rsidRPr="005777D3">
        <w:rPr>
          <w:rFonts w:ascii="Cambria" w:hAnsi="Cambria" w:cs="Calibri"/>
          <w:b/>
          <w:bCs/>
        </w:rPr>
        <w:t>Odstąpienie od umowy</w:t>
      </w:r>
    </w:p>
    <w:p w14:paraId="5A18E3B3" w14:textId="77777777" w:rsidR="00342C4E" w:rsidRPr="005777D3" w:rsidRDefault="00342C4E" w:rsidP="00AD4F4C">
      <w:pPr>
        <w:widowControl w:val="0"/>
        <w:numPr>
          <w:ilvl w:val="0"/>
          <w:numId w:val="6"/>
        </w:numPr>
        <w:suppressAutoHyphens/>
        <w:autoSpaceDE w:val="0"/>
        <w:autoSpaceDN w:val="0"/>
        <w:adjustRightInd w:val="0"/>
        <w:spacing w:line="276" w:lineRule="auto"/>
        <w:ind w:left="426" w:hanging="426"/>
        <w:contextualSpacing/>
        <w:jc w:val="both"/>
        <w:textAlignment w:val="baseline"/>
        <w:rPr>
          <w:rFonts w:ascii="Cambria" w:hAnsi="Cambria" w:cs="Calibri"/>
        </w:rPr>
      </w:pPr>
      <w:r w:rsidRPr="005777D3">
        <w:rPr>
          <w:rFonts w:ascii="Cambria" w:hAnsi="Cambria" w:cs="Calibri"/>
        </w:rPr>
        <w:t>Zamawiający zastrzega sobie prawo do odstąpienia od umowy, jeżeli:</w:t>
      </w:r>
    </w:p>
    <w:p w14:paraId="07E42B96" w14:textId="77777777" w:rsidR="00342C4E" w:rsidRPr="005777D3" w:rsidRDefault="00342C4E" w:rsidP="00AD4F4C">
      <w:pPr>
        <w:widowControl w:val="0"/>
        <w:numPr>
          <w:ilvl w:val="0"/>
          <w:numId w:val="23"/>
        </w:numPr>
        <w:tabs>
          <w:tab w:val="left" w:pos="851"/>
        </w:tabs>
        <w:suppressAutoHyphens/>
        <w:autoSpaceDE w:val="0"/>
        <w:autoSpaceDN w:val="0"/>
        <w:adjustRightInd w:val="0"/>
        <w:spacing w:line="276" w:lineRule="auto"/>
        <w:ind w:left="851" w:hanging="425"/>
        <w:contextualSpacing/>
        <w:jc w:val="both"/>
        <w:textAlignment w:val="baseline"/>
        <w:rPr>
          <w:rFonts w:ascii="Cambria" w:hAnsi="Cambria" w:cs="Calibri"/>
        </w:rPr>
      </w:pPr>
      <w:r w:rsidRPr="005777D3">
        <w:rPr>
          <w:rFonts w:ascii="Cambria" w:hAnsi="Cambria" w:cs="Calibri"/>
        </w:rPr>
        <w:t>wykonawca realizuje roboty budowlane, stanowiące przedmiot zamówienia, w sposób niezgodny z dokumentacją projektową, STWIORB, wskazaniami Zamawiającego</w:t>
      </w:r>
      <w:r>
        <w:rPr>
          <w:rFonts w:ascii="Cambria" w:hAnsi="Cambria" w:cs="Calibri"/>
        </w:rPr>
        <w:t xml:space="preserve"> </w:t>
      </w:r>
      <w:r w:rsidRPr="005777D3">
        <w:rPr>
          <w:rFonts w:ascii="Cambria" w:hAnsi="Cambria" w:cs="Calibri"/>
        </w:rPr>
        <w:t>lub postanowieniami umowy pomimo dwukrotnego wezwania wykonawcy do zaniechania naruszeń i bezskutecznego upływu terminu wskazanego w tych wezwaniach</w:t>
      </w:r>
    </w:p>
    <w:p w14:paraId="5768E000" w14:textId="77777777" w:rsidR="00342C4E" w:rsidRPr="005777D3" w:rsidRDefault="00342C4E" w:rsidP="00AD4F4C">
      <w:pPr>
        <w:widowControl w:val="0"/>
        <w:numPr>
          <w:ilvl w:val="0"/>
          <w:numId w:val="23"/>
        </w:numPr>
        <w:tabs>
          <w:tab w:val="left" w:pos="851"/>
        </w:tabs>
        <w:suppressAutoHyphens/>
        <w:autoSpaceDE w:val="0"/>
        <w:autoSpaceDN w:val="0"/>
        <w:adjustRightInd w:val="0"/>
        <w:spacing w:line="276" w:lineRule="auto"/>
        <w:ind w:left="851" w:hanging="425"/>
        <w:contextualSpacing/>
        <w:jc w:val="both"/>
        <w:textAlignment w:val="baseline"/>
        <w:rPr>
          <w:rFonts w:ascii="Cambria" w:hAnsi="Cambria" w:cs="Calibri"/>
          <w:color w:val="000000"/>
        </w:rPr>
      </w:pPr>
      <w:r w:rsidRPr="005777D3">
        <w:rPr>
          <w:rFonts w:ascii="Cambria" w:hAnsi="Cambria" w:cs="Calibri"/>
        </w:rPr>
        <w:t xml:space="preserve">gdy Wykonawca nie rozpoczął robót budowlanych bez uzasadnionej przyczyny </w:t>
      </w:r>
      <w:r w:rsidRPr="005777D3">
        <w:rPr>
          <w:rFonts w:ascii="Cambria" w:hAnsi="Cambria" w:cs="Calibri"/>
          <w:color w:val="000000"/>
        </w:rPr>
        <w:t>w okresie 10 dni od dnia przekazania mu placu budowy i nie podjął ich w terminie wyznaczonym przez zamawiającego,</w:t>
      </w:r>
    </w:p>
    <w:p w14:paraId="6D6636EA" w14:textId="77777777" w:rsidR="00342C4E" w:rsidRPr="005777D3" w:rsidRDefault="00342C4E" w:rsidP="00AD4F4C">
      <w:pPr>
        <w:widowControl w:val="0"/>
        <w:numPr>
          <w:ilvl w:val="0"/>
          <w:numId w:val="23"/>
        </w:numPr>
        <w:tabs>
          <w:tab w:val="left" w:pos="851"/>
        </w:tabs>
        <w:suppressAutoHyphens/>
        <w:autoSpaceDE w:val="0"/>
        <w:autoSpaceDN w:val="0"/>
        <w:adjustRightInd w:val="0"/>
        <w:spacing w:line="276" w:lineRule="auto"/>
        <w:ind w:left="851" w:hanging="425"/>
        <w:contextualSpacing/>
        <w:jc w:val="both"/>
        <w:textAlignment w:val="baseline"/>
        <w:rPr>
          <w:rFonts w:ascii="Cambria" w:hAnsi="Cambria" w:cs="Calibri"/>
          <w:color w:val="000000"/>
        </w:rPr>
      </w:pPr>
      <w:r w:rsidRPr="005777D3">
        <w:rPr>
          <w:rFonts w:ascii="Cambria" w:hAnsi="Cambria" w:cs="Calibri"/>
          <w:color w:val="000000"/>
        </w:rPr>
        <w:t xml:space="preserve">gdy zwłoka w wykonaniu przedmiotu zamówienia przekroczy 30 dni, </w:t>
      </w:r>
    </w:p>
    <w:p w14:paraId="0555A3D3" w14:textId="42433629" w:rsidR="00342C4E" w:rsidRPr="005777D3" w:rsidRDefault="00342C4E" w:rsidP="00AD4F4C">
      <w:pPr>
        <w:widowControl w:val="0"/>
        <w:numPr>
          <w:ilvl w:val="0"/>
          <w:numId w:val="23"/>
        </w:numPr>
        <w:tabs>
          <w:tab w:val="left" w:pos="851"/>
        </w:tabs>
        <w:suppressAutoHyphens/>
        <w:autoSpaceDE w:val="0"/>
        <w:autoSpaceDN w:val="0"/>
        <w:adjustRightInd w:val="0"/>
        <w:spacing w:line="276" w:lineRule="auto"/>
        <w:ind w:left="851" w:hanging="425"/>
        <w:contextualSpacing/>
        <w:jc w:val="both"/>
        <w:textAlignment w:val="baseline"/>
        <w:rPr>
          <w:rFonts w:ascii="Cambria" w:hAnsi="Cambria" w:cs="Calibri"/>
          <w:color w:val="000000"/>
        </w:rPr>
      </w:pPr>
      <w:r w:rsidRPr="005777D3">
        <w:rPr>
          <w:rFonts w:ascii="Cambria" w:hAnsi="Cambria" w:cs="Calibri"/>
          <w:color w:val="000000"/>
        </w:rPr>
        <w:t xml:space="preserve">gdy </w:t>
      </w:r>
      <w:r w:rsidR="00466965">
        <w:rPr>
          <w:rFonts w:ascii="Cambria" w:hAnsi="Cambria" w:cs="Calibri"/>
          <w:color w:val="000000"/>
        </w:rPr>
        <w:t>W</w:t>
      </w:r>
      <w:r w:rsidR="00466965" w:rsidRPr="005777D3">
        <w:rPr>
          <w:rFonts w:ascii="Cambria" w:hAnsi="Cambria" w:cs="Calibri"/>
          <w:color w:val="000000"/>
        </w:rPr>
        <w:t xml:space="preserve">ykonawca </w:t>
      </w:r>
      <w:r w:rsidRPr="005777D3">
        <w:rPr>
          <w:rFonts w:ascii="Cambria" w:hAnsi="Cambria" w:cs="Calibri"/>
          <w:color w:val="000000"/>
        </w:rPr>
        <w:t xml:space="preserve">bez zgody </w:t>
      </w:r>
      <w:r w:rsidR="00466965">
        <w:rPr>
          <w:rFonts w:ascii="Cambria" w:hAnsi="Cambria" w:cs="Calibri"/>
          <w:color w:val="000000"/>
        </w:rPr>
        <w:t>Z</w:t>
      </w:r>
      <w:r w:rsidRPr="005777D3">
        <w:rPr>
          <w:rFonts w:ascii="Cambria" w:hAnsi="Cambria" w:cs="Calibri"/>
          <w:color w:val="000000"/>
        </w:rPr>
        <w:t>amawiającego przerwał realizację robót i przerwa trwa dłużej niż 10 dni,</w:t>
      </w:r>
    </w:p>
    <w:p w14:paraId="417A9006" w14:textId="77777777" w:rsidR="00342C4E" w:rsidRPr="005777D3" w:rsidRDefault="00342C4E" w:rsidP="00AD4F4C">
      <w:pPr>
        <w:widowControl w:val="0"/>
        <w:numPr>
          <w:ilvl w:val="0"/>
          <w:numId w:val="23"/>
        </w:numPr>
        <w:tabs>
          <w:tab w:val="left" w:pos="851"/>
        </w:tabs>
        <w:suppressAutoHyphens/>
        <w:autoSpaceDE w:val="0"/>
        <w:autoSpaceDN w:val="0"/>
        <w:adjustRightInd w:val="0"/>
        <w:spacing w:line="276" w:lineRule="auto"/>
        <w:ind w:left="851" w:hanging="425"/>
        <w:contextualSpacing/>
        <w:jc w:val="both"/>
        <w:textAlignment w:val="baseline"/>
        <w:rPr>
          <w:rFonts w:ascii="Cambria" w:hAnsi="Cambria" w:cs="Calibri"/>
        </w:rPr>
      </w:pPr>
      <w:r w:rsidRPr="005777D3">
        <w:rPr>
          <w:rFonts w:ascii="Cambria" w:hAnsi="Cambria" w:cs="Calibri"/>
          <w:color w:val="000000"/>
        </w:rPr>
        <w:t>gdy Wykonawca nie przekazał Zamawiającemu, w wyznaczonym</w:t>
      </w:r>
      <w:r w:rsidRPr="005777D3">
        <w:rPr>
          <w:rFonts w:ascii="Cambria" w:hAnsi="Cambria" w:cs="Calibri"/>
        </w:rPr>
        <w:t xml:space="preserve"> terminie, dowodów ubezpieczenia, o którym mowa w § 1</w:t>
      </w:r>
      <w:r>
        <w:rPr>
          <w:rFonts w:ascii="Cambria" w:hAnsi="Cambria" w:cs="Calibri"/>
        </w:rPr>
        <w:t>0</w:t>
      </w:r>
      <w:r w:rsidRPr="005777D3">
        <w:rPr>
          <w:rFonts w:ascii="Cambria" w:hAnsi="Cambria" w:cs="Calibri"/>
        </w:rPr>
        <w:t xml:space="preserve"> lub nie zapewnił jego ciągłości w okresach wynikających z umowy,</w:t>
      </w:r>
    </w:p>
    <w:p w14:paraId="15F3FCC4" w14:textId="77777777" w:rsidR="00342C4E" w:rsidRPr="005777D3" w:rsidRDefault="00342C4E" w:rsidP="00AD4F4C">
      <w:pPr>
        <w:widowControl w:val="0"/>
        <w:numPr>
          <w:ilvl w:val="0"/>
          <w:numId w:val="23"/>
        </w:numPr>
        <w:tabs>
          <w:tab w:val="left" w:pos="851"/>
        </w:tabs>
        <w:suppressAutoHyphens/>
        <w:autoSpaceDE w:val="0"/>
        <w:autoSpaceDN w:val="0"/>
        <w:adjustRightInd w:val="0"/>
        <w:spacing w:line="276" w:lineRule="auto"/>
        <w:ind w:left="851" w:hanging="425"/>
        <w:contextualSpacing/>
        <w:jc w:val="both"/>
        <w:textAlignment w:val="baseline"/>
        <w:rPr>
          <w:rFonts w:ascii="Cambria" w:hAnsi="Cambria" w:cs="Calibri"/>
        </w:rPr>
      </w:pPr>
      <w:r w:rsidRPr="005777D3">
        <w:rPr>
          <w:rFonts w:ascii="Cambria" w:hAnsi="Cambria" w:cs="Calibri"/>
        </w:rPr>
        <w:t>wystąpiła konieczność co najmniej trzykrotnego dokonania przez Zamawiającego bezpośredniej zapłaty podwykonawcy lub dalszemu podwykonawcy,</w:t>
      </w:r>
    </w:p>
    <w:p w14:paraId="4C34A2B9" w14:textId="77777777" w:rsidR="00342C4E" w:rsidRPr="005777D3" w:rsidRDefault="00342C4E" w:rsidP="00AD4F4C">
      <w:pPr>
        <w:widowControl w:val="0"/>
        <w:numPr>
          <w:ilvl w:val="0"/>
          <w:numId w:val="23"/>
        </w:numPr>
        <w:tabs>
          <w:tab w:val="left" w:pos="851"/>
        </w:tabs>
        <w:suppressAutoHyphens/>
        <w:autoSpaceDE w:val="0"/>
        <w:autoSpaceDN w:val="0"/>
        <w:adjustRightInd w:val="0"/>
        <w:spacing w:line="276" w:lineRule="auto"/>
        <w:ind w:left="851" w:hanging="425"/>
        <w:contextualSpacing/>
        <w:jc w:val="both"/>
        <w:textAlignment w:val="baseline"/>
        <w:rPr>
          <w:rFonts w:ascii="Cambria" w:hAnsi="Cambria" w:cs="Calibri"/>
        </w:rPr>
      </w:pPr>
      <w:r w:rsidRPr="005777D3">
        <w:rPr>
          <w:rFonts w:ascii="Cambria" w:hAnsi="Cambria" w:cs="Calibri"/>
        </w:rPr>
        <w:t>w przypadku wystąpienia okoliczności, o których mowa w art. 635 kodeksu cywilnego,</w:t>
      </w:r>
    </w:p>
    <w:p w14:paraId="1A5383E7" w14:textId="77777777" w:rsidR="00342C4E" w:rsidRPr="005777D3" w:rsidRDefault="00342C4E" w:rsidP="00AD4F4C">
      <w:pPr>
        <w:widowControl w:val="0"/>
        <w:numPr>
          <w:ilvl w:val="0"/>
          <w:numId w:val="23"/>
        </w:numPr>
        <w:tabs>
          <w:tab w:val="left" w:pos="851"/>
        </w:tabs>
        <w:suppressAutoHyphens/>
        <w:autoSpaceDE w:val="0"/>
        <w:autoSpaceDN w:val="0"/>
        <w:adjustRightInd w:val="0"/>
        <w:spacing w:line="276" w:lineRule="auto"/>
        <w:ind w:left="851" w:hanging="425"/>
        <w:contextualSpacing/>
        <w:jc w:val="both"/>
        <w:textAlignment w:val="baseline"/>
        <w:rPr>
          <w:rFonts w:ascii="Cambria" w:hAnsi="Cambria" w:cs="Calibri"/>
        </w:rPr>
      </w:pPr>
      <w:r w:rsidRPr="005777D3">
        <w:rPr>
          <w:rFonts w:ascii="Cambria" w:hAnsi="Cambria" w:cs="Calibri"/>
        </w:rPr>
        <w:t xml:space="preserve">w przypadku co najmniej dwukrotnego uchybienia obowiązkowi określonemu </w:t>
      </w:r>
      <w:r w:rsidRPr="005777D3">
        <w:rPr>
          <w:rFonts w:ascii="Cambria" w:hAnsi="Cambria" w:cs="Calibri"/>
        </w:rPr>
        <w:br/>
        <w:t>w § 1</w:t>
      </w:r>
      <w:r>
        <w:rPr>
          <w:rFonts w:ascii="Cambria" w:hAnsi="Cambria" w:cs="Calibri"/>
        </w:rPr>
        <w:t>2</w:t>
      </w:r>
      <w:r w:rsidRPr="005777D3">
        <w:rPr>
          <w:rFonts w:ascii="Cambria" w:hAnsi="Cambria" w:cs="Calibri"/>
        </w:rPr>
        <w:t xml:space="preserve"> ust. 1,</w:t>
      </w:r>
    </w:p>
    <w:p w14:paraId="41B98743" w14:textId="010C72C9" w:rsidR="00C637A5" w:rsidRDefault="00342C4E" w:rsidP="00AD4F4C">
      <w:pPr>
        <w:widowControl w:val="0"/>
        <w:numPr>
          <w:ilvl w:val="0"/>
          <w:numId w:val="23"/>
        </w:numPr>
        <w:tabs>
          <w:tab w:val="left" w:pos="851"/>
        </w:tabs>
        <w:suppressAutoHyphens/>
        <w:autoSpaceDE w:val="0"/>
        <w:autoSpaceDN w:val="0"/>
        <w:adjustRightInd w:val="0"/>
        <w:spacing w:line="276" w:lineRule="auto"/>
        <w:ind w:left="851" w:hanging="425"/>
        <w:contextualSpacing/>
        <w:jc w:val="both"/>
        <w:textAlignment w:val="baseline"/>
        <w:rPr>
          <w:rFonts w:ascii="Cambria" w:hAnsi="Cambria" w:cs="Calibri"/>
        </w:rPr>
      </w:pPr>
      <w:r w:rsidRPr="005777D3">
        <w:rPr>
          <w:rFonts w:ascii="Cambria" w:hAnsi="Cambria" w:cs="Calibri"/>
        </w:rPr>
        <w:t xml:space="preserve">w przypadku co najmniej dwukrotnego niezłożenia oświadczeń, o których mowa w § </w:t>
      </w:r>
      <w:r w:rsidR="00FA55DB" w:rsidRPr="005777D3">
        <w:rPr>
          <w:rFonts w:ascii="Cambria" w:hAnsi="Cambria" w:cs="Calibri"/>
        </w:rPr>
        <w:t>1</w:t>
      </w:r>
      <w:r w:rsidR="00FA55DB">
        <w:rPr>
          <w:rFonts w:ascii="Cambria" w:hAnsi="Cambria" w:cs="Calibri"/>
        </w:rPr>
        <w:t>2</w:t>
      </w:r>
      <w:r w:rsidR="00FA55DB" w:rsidRPr="005777D3">
        <w:rPr>
          <w:rFonts w:ascii="Cambria" w:hAnsi="Cambria" w:cs="Calibri"/>
        </w:rPr>
        <w:t xml:space="preserve"> </w:t>
      </w:r>
      <w:r w:rsidRPr="005777D3">
        <w:rPr>
          <w:rFonts w:ascii="Cambria" w:hAnsi="Cambria" w:cs="Calibri"/>
        </w:rPr>
        <w:t>ust. 2 lub 5, pomimo powtórnego wezwania</w:t>
      </w:r>
      <w:r w:rsidR="00C637A5">
        <w:rPr>
          <w:rFonts w:ascii="Cambria" w:hAnsi="Cambria" w:cs="Calibri"/>
        </w:rPr>
        <w:t>,</w:t>
      </w:r>
    </w:p>
    <w:p w14:paraId="10F7EF97" w14:textId="14F65B46" w:rsidR="00342C4E" w:rsidRPr="00BD44E9" w:rsidRDefault="00C637A5" w:rsidP="00BD44E9">
      <w:pPr>
        <w:numPr>
          <w:ilvl w:val="0"/>
          <w:numId w:val="23"/>
        </w:numPr>
        <w:tabs>
          <w:tab w:val="left" w:pos="851"/>
        </w:tabs>
        <w:autoSpaceDE w:val="0"/>
        <w:autoSpaceDN w:val="0"/>
        <w:adjustRightInd w:val="0"/>
        <w:spacing w:line="276" w:lineRule="auto"/>
        <w:ind w:left="851" w:hanging="425"/>
        <w:contextualSpacing/>
        <w:jc w:val="both"/>
        <w:rPr>
          <w:rFonts w:ascii="Cambria" w:hAnsi="Cambria"/>
        </w:rPr>
      </w:pPr>
      <w:r w:rsidRPr="00BD44E9">
        <w:rPr>
          <w:rFonts w:ascii="Cambria" w:hAnsi="Cambria"/>
        </w:rPr>
        <w:t>wykonawca, w razie utraty ważności ubezpieczenia, o którym mowa w § 10 umowy, w przeciągu</w:t>
      </w:r>
      <w:r w:rsidR="00BD44E9" w:rsidRPr="00BD44E9">
        <w:rPr>
          <w:rFonts w:ascii="Cambria" w:hAnsi="Cambria"/>
        </w:rPr>
        <w:t xml:space="preserve"> 10</w:t>
      </w:r>
      <w:r w:rsidRPr="00BD44E9">
        <w:rPr>
          <w:rFonts w:ascii="Cambria" w:hAnsi="Cambria"/>
        </w:rPr>
        <w:t xml:space="preserve"> dni od dnia utraty ważności dotychczasowego ubezpieczenia, nie przedłoży nowej polisy ubezpieczeniowej.</w:t>
      </w:r>
    </w:p>
    <w:p w14:paraId="12AF2FF3" w14:textId="77777777" w:rsidR="00342C4E" w:rsidRPr="005777D3" w:rsidRDefault="00342C4E" w:rsidP="00AD4F4C">
      <w:pPr>
        <w:widowControl w:val="0"/>
        <w:numPr>
          <w:ilvl w:val="0"/>
          <w:numId w:val="6"/>
        </w:numPr>
        <w:suppressAutoHyphens/>
        <w:autoSpaceDE w:val="0"/>
        <w:autoSpaceDN w:val="0"/>
        <w:adjustRightInd w:val="0"/>
        <w:spacing w:line="276" w:lineRule="auto"/>
        <w:ind w:left="426" w:hanging="426"/>
        <w:contextualSpacing/>
        <w:jc w:val="both"/>
        <w:textAlignment w:val="baseline"/>
        <w:rPr>
          <w:rFonts w:ascii="Cambria" w:hAnsi="Cambria" w:cs="Calibri"/>
        </w:rPr>
      </w:pPr>
      <w:r w:rsidRPr="005777D3">
        <w:rPr>
          <w:rFonts w:ascii="Cambria" w:hAnsi="Cambria" w:cs="Calibri"/>
        </w:rPr>
        <w:t xml:space="preserve">W przypadkach określonych w ust. 1, odstąpienie od umowy może nastąpić w terminie 30 dni od powzięcia wiadomości o zaistnieniu okoliczności, o których mowa w ust. 1. </w:t>
      </w:r>
    </w:p>
    <w:p w14:paraId="65CF4AAD" w14:textId="77777777" w:rsidR="00342C4E" w:rsidRPr="005777D3" w:rsidRDefault="00342C4E" w:rsidP="00AD4F4C">
      <w:pPr>
        <w:widowControl w:val="0"/>
        <w:numPr>
          <w:ilvl w:val="0"/>
          <w:numId w:val="6"/>
        </w:numPr>
        <w:suppressAutoHyphens/>
        <w:autoSpaceDE w:val="0"/>
        <w:autoSpaceDN w:val="0"/>
        <w:adjustRightInd w:val="0"/>
        <w:spacing w:line="276" w:lineRule="auto"/>
        <w:ind w:left="426" w:hanging="426"/>
        <w:contextualSpacing/>
        <w:jc w:val="both"/>
        <w:textAlignment w:val="baseline"/>
        <w:rPr>
          <w:rFonts w:ascii="Cambria" w:hAnsi="Cambria" w:cs="Calibri"/>
        </w:rPr>
      </w:pPr>
      <w:r w:rsidRPr="005777D3">
        <w:rPr>
          <w:rFonts w:ascii="Cambria" w:hAnsi="Cambria" w:cs="Calibri"/>
        </w:rPr>
        <w:t>Odstąpienie od umowy powinno nastąpić w formie pisemnej lub formie elektronicznej pod rygorem nieważności takiego odstąpienia i powinno zawierać uzasadnienie.</w:t>
      </w:r>
    </w:p>
    <w:p w14:paraId="5C70C109" w14:textId="77777777" w:rsidR="00342C4E" w:rsidRPr="005777D3" w:rsidRDefault="00342C4E" w:rsidP="00AD4F4C">
      <w:pPr>
        <w:widowControl w:val="0"/>
        <w:numPr>
          <w:ilvl w:val="0"/>
          <w:numId w:val="6"/>
        </w:numPr>
        <w:suppressAutoHyphens/>
        <w:autoSpaceDE w:val="0"/>
        <w:autoSpaceDN w:val="0"/>
        <w:adjustRightInd w:val="0"/>
        <w:spacing w:line="276" w:lineRule="auto"/>
        <w:ind w:left="426" w:hanging="426"/>
        <w:contextualSpacing/>
        <w:jc w:val="both"/>
        <w:textAlignment w:val="baseline"/>
        <w:rPr>
          <w:rFonts w:ascii="Cambria" w:hAnsi="Cambria" w:cs="Calibri"/>
        </w:rPr>
      </w:pPr>
      <w:r w:rsidRPr="005777D3">
        <w:rPr>
          <w:rFonts w:ascii="Cambria" w:hAnsi="Cambria" w:cs="Calibri"/>
        </w:rPr>
        <w:lastRenderedPageBreak/>
        <w:t>W wypadku odstąpienia od umowy, Wykonawcę oraz Zamawiającego obciążają następujące obowiązki szczegółowe:</w:t>
      </w:r>
    </w:p>
    <w:p w14:paraId="6CAA6F93" w14:textId="77777777" w:rsidR="00342C4E" w:rsidRPr="005777D3" w:rsidRDefault="00342C4E" w:rsidP="00AD4F4C">
      <w:pPr>
        <w:widowControl w:val="0"/>
        <w:numPr>
          <w:ilvl w:val="0"/>
          <w:numId w:val="43"/>
        </w:numPr>
        <w:tabs>
          <w:tab w:val="left" w:pos="851"/>
        </w:tabs>
        <w:suppressAutoHyphens/>
        <w:autoSpaceDE w:val="0"/>
        <w:autoSpaceDN w:val="0"/>
        <w:adjustRightInd w:val="0"/>
        <w:spacing w:line="276" w:lineRule="auto"/>
        <w:ind w:left="851" w:hanging="425"/>
        <w:contextualSpacing/>
        <w:jc w:val="both"/>
        <w:textAlignment w:val="baseline"/>
        <w:rPr>
          <w:rFonts w:ascii="Cambria" w:hAnsi="Cambria" w:cs="Calibri"/>
        </w:rPr>
      </w:pPr>
      <w:r w:rsidRPr="005777D3">
        <w:rPr>
          <w:rFonts w:ascii="Cambria" w:hAnsi="Cambria" w:cs="Calibri"/>
        </w:rPr>
        <w:t xml:space="preserve">w terminie </w:t>
      </w:r>
      <w:r w:rsidRPr="005777D3">
        <w:rPr>
          <w:rFonts w:ascii="Cambria" w:hAnsi="Cambria" w:cs="ArialNarrow"/>
          <w:color w:val="000000"/>
          <w:lang w:eastAsia="ar-SA"/>
        </w:rPr>
        <w:t xml:space="preserve">wspólnie uzgodnionym przez strony, ale nie dłuższym niż </w:t>
      </w:r>
      <w:r w:rsidRPr="005777D3">
        <w:rPr>
          <w:rFonts w:ascii="Cambria" w:hAnsi="Cambria" w:cs="Calibri"/>
        </w:rPr>
        <w:t>14 dni od daty odstąpienia od umowy, Wykonawca, przy udziale Zamawiającego, sporządzi szczegółowy protokół inwentaryzacji robót w toku, według stanu na dzień odstąpienia.</w:t>
      </w:r>
    </w:p>
    <w:p w14:paraId="61875D86" w14:textId="77777777" w:rsidR="00342C4E" w:rsidRPr="005777D3" w:rsidRDefault="00342C4E" w:rsidP="00AD4F4C">
      <w:pPr>
        <w:widowControl w:val="0"/>
        <w:numPr>
          <w:ilvl w:val="0"/>
          <w:numId w:val="43"/>
        </w:numPr>
        <w:tabs>
          <w:tab w:val="left" w:pos="851"/>
        </w:tabs>
        <w:suppressAutoHyphens/>
        <w:autoSpaceDE w:val="0"/>
        <w:autoSpaceDN w:val="0"/>
        <w:adjustRightInd w:val="0"/>
        <w:spacing w:line="276" w:lineRule="auto"/>
        <w:ind w:left="851" w:hanging="425"/>
        <w:contextualSpacing/>
        <w:jc w:val="both"/>
        <w:textAlignment w:val="baseline"/>
        <w:rPr>
          <w:rFonts w:ascii="Cambria" w:hAnsi="Cambria" w:cs="Calibri"/>
        </w:rPr>
      </w:pPr>
      <w:r w:rsidRPr="005777D3">
        <w:rPr>
          <w:rFonts w:ascii="Cambria" w:hAnsi="Cambria" w:cs="Calibri"/>
        </w:rPr>
        <w:t xml:space="preserve">Wykonawca </w:t>
      </w:r>
      <w:r w:rsidRPr="005777D3">
        <w:rPr>
          <w:rFonts w:ascii="Cambria" w:hAnsi="Cambria" w:cs="ArialNarrow"/>
          <w:color w:val="000000"/>
          <w:lang w:eastAsia="ar-SA"/>
        </w:rPr>
        <w:t xml:space="preserve">niezwłocznie, a najpóźniej w terminie 3 dni od dnia odstąpienia od umowy, </w:t>
      </w:r>
      <w:r w:rsidRPr="005777D3">
        <w:rPr>
          <w:rFonts w:ascii="Cambria" w:hAnsi="Cambria" w:cs="Calibri"/>
        </w:rPr>
        <w:t>zabezpieczy przerwane roboty na koszt tej strony, z której winy nastąpiło odstąpienie od umowy.</w:t>
      </w:r>
    </w:p>
    <w:p w14:paraId="211BD917" w14:textId="77777777" w:rsidR="00342C4E" w:rsidRPr="005777D3" w:rsidRDefault="00342C4E" w:rsidP="00AD4F4C">
      <w:pPr>
        <w:widowControl w:val="0"/>
        <w:numPr>
          <w:ilvl w:val="0"/>
          <w:numId w:val="43"/>
        </w:numPr>
        <w:tabs>
          <w:tab w:val="left" w:pos="851"/>
        </w:tabs>
        <w:suppressAutoHyphens/>
        <w:autoSpaceDE w:val="0"/>
        <w:autoSpaceDN w:val="0"/>
        <w:adjustRightInd w:val="0"/>
        <w:spacing w:line="276" w:lineRule="auto"/>
        <w:ind w:left="851" w:hanging="425"/>
        <w:contextualSpacing/>
        <w:jc w:val="both"/>
        <w:textAlignment w:val="baseline"/>
        <w:rPr>
          <w:rFonts w:ascii="Cambria" w:hAnsi="Cambria" w:cs="Calibri"/>
        </w:rPr>
      </w:pPr>
      <w:r w:rsidRPr="005777D3">
        <w:rPr>
          <w:rFonts w:ascii="Cambria" w:hAnsi="Cambria" w:cs="ArialNarrow"/>
          <w:color w:val="000000"/>
          <w:lang w:eastAsia="ar-SA"/>
        </w:rPr>
        <w:t>Wykonawca w terminie 7 dni od dnia odstąpienia od umowy sporządzi wykaz materiałów według stanu na dzień odstąpienia od umowy, które nie mogą być wykorzystane przez Wykonawcę do realizacji innych robót nieobjętych umową,</w:t>
      </w:r>
    </w:p>
    <w:p w14:paraId="4464010D" w14:textId="77777777" w:rsidR="00342C4E" w:rsidRPr="005777D3" w:rsidRDefault="00342C4E" w:rsidP="00AD4F4C">
      <w:pPr>
        <w:widowControl w:val="0"/>
        <w:numPr>
          <w:ilvl w:val="0"/>
          <w:numId w:val="43"/>
        </w:numPr>
        <w:tabs>
          <w:tab w:val="left" w:pos="851"/>
        </w:tabs>
        <w:suppressAutoHyphens/>
        <w:autoSpaceDE w:val="0"/>
        <w:autoSpaceDN w:val="0"/>
        <w:adjustRightInd w:val="0"/>
        <w:spacing w:line="276" w:lineRule="auto"/>
        <w:ind w:left="851" w:hanging="425"/>
        <w:contextualSpacing/>
        <w:jc w:val="both"/>
        <w:textAlignment w:val="baseline"/>
        <w:rPr>
          <w:rFonts w:ascii="Cambria" w:hAnsi="Cambria" w:cs="Calibri"/>
        </w:rPr>
      </w:pPr>
      <w:r w:rsidRPr="005777D3">
        <w:rPr>
          <w:rFonts w:ascii="Cambria" w:hAnsi="Cambria" w:cs="Calibri"/>
        </w:rPr>
        <w:t xml:space="preserve">Wykonawca </w:t>
      </w:r>
      <w:r w:rsidRPr="005777D3">
        <w:rPr>
          <w:rFonts w:ascii="Cambria" w:hAnsi="Cambria" w:cs="ArialNarrow"/>
          <w:color w:val="000000"/>
          <w:lang w:eastAsia="ar-SA"/>
        </w:rPr>
        <w:t xml:space="preserve">niezwłocznie, a najpóźniej w terminie 7 dni roboczych od daty odstąpienia od umowy, </w:t>
      </w:r>
      <w:r w:rsidRPr="005777D3">
        <w:rPr>
          <w:rFonts w:ascii="Cambria" w:hAnsi="Cambria" w:cs="Calibri"/>
        </w:rPr>
        <w:t>zgłosi do odbioru roboty przerwane i roboty zabezpieczające.</w:t>
      </w:r>
    </w:p>
    <w:p w14:paraId="4B892451" w14:textId="77777777" w:rsidR="00342C4E" w:rsidRPr="005777D3" w:rsidRDefault="00342C4E" w:rsidP="00AD4F4C">
      <w:pPr>
        <w:widowControl w:val="0"/>
        <w:numPr>
          <w:ilvl w:val="0"/>
          <w:numId w:val="43"/>
        </w:numPr>
        <w:tabs>
          <w:tab w:val="left" w:pos="851"/>
        </w:tabs>
        <w:suppressAutoHyphens/>
        <w:autoSpaceDE w:val="0"/>
        <w:autoSpaceDN w:val="0"/>
        <w:adjustRightInd w:val="0"/>
        <w:spacing w:line="276" w:lineRule="auto"/>
        <w:ind w:left="851" w:hanging="425"/>
        <w:contextualSpacing/>
        <w:jc w:val="both"/>
        <w:textAlignment w:val="baseline"/>
        <w:rPr>
          <w:rFonts w:ascii="Cambria" w:hAnsi="Cambria" w:cs="Calibri"/>
        </w:rPr>
      </w:pPr>
      <w:r w:rsidRPr="005777D3">
        <w:rPr>
          <w:rFonts w:ascii="Cambria" w:hAnsi="Cambria" w:cs="Calibri"/>
        </w:rPr>
        <w:t>Wykonawca niezwłocznie, a najpóźniej w terminie 30 dni od daty odstąpienia od umowy, usunie z placu budowy urządzenia zaplecza przez niego dostarczone lub wzniesione.</w:t>
      </w:r>
    </w:p>
    <w:p w14:paraId="67431409" w14:textId="77777777" w:rsidR="00342C4E" w:rsidRPr="005777D3" w:rsidRDefault="00342C4E" w:rsidP="00AD4F4C">
      <w:pPr>
        <w:widowControl w:val="0"/>
        <w:numPr>
          <w:ilvl w:val="0"/>
          <w:numId w:val="43"/>
        </w:numPr>
        <w:tabs>
          <w:tab w:val="left" w:pos="851"/>
        </w:tabs>
        <w:suppressAutoHyphens/>
        <w:autoSpaceDE w:val="0"/>
        <w:autoSpaceDN w:val="0"/>
        <w:adjustRightInd w:val="0"/>
        <w:spacing w:line="276" w:lineRule="auto"/>
        <w:ind w:left="851" w:hanging="425"/>
        <w:contextualSpacing/>
        <w:jc w:val="both"/>
        <w:textAlignment w:val="baseline"/>
        <w:rPr>
          <w:rFonts w:ascii="Cambria" w:hAnsi="Cambria" w:cs="Calibri"/>
        </w:rPr>
      </w:pPr>
      <w:r w:rsidRPr="005777D3">
        <w:rPr>
          <w:rFonts w:ascii="Cambria" w:hAnsi="Cambria" w:cs="Calibri"/>
        </w:rPr>
        <w:t>Wykonawca natychmiast wstrzyma wykonywanie robót, poza mającymi na celu ochronę życia i własności, i zabezpieczy przerwane roboty oraz zabezpieczy teren budowy i opuścić go najpóźniej w terminie wskazanym przez Zamawiającego.</w:t>
      </w:r>
    </w:p>
    <w:p w14:paraId="13648A98" w14:textId="77777777" w:rsidR="00342C4E" w:rsidRPr="005777D3" w:rsidRDefault="00342C4E" w:rsidP="00AD4F4C">
      <w:pPr>
        <w:widowControl w:val="0"/>
        <w:numPr>
          <w:ilvl w:val="0"/>
          <w:numId w:val="43"/>
        </w:numPr>
        <w:tabs>
          <w:tab w:val="left" w:pos="851"/>
        </w:tabs>
        <w:suppressAutoHyphens/>
        <w:autoSpaceDE w:val="0"/>
        <w:autoSpaceDN w:val="0"/>
        <w:adjustRightInd w:val="0"/>
        <w:spacing w:line="276" w:lineRule="auto"/>
        <w:ind w:left="851" w:hanging="425"/>
        <w:contextualSpacing/>
        <w:jc w:val="both"/>
        <w:textAlignment w:val="baseline"/>
        <w:rPr>
          <w:rFonts w:ascii="Cambria" w:hAnsi="Cambria" w:cs="Calibri"/>
        </w:rPr>
      </w:pPr>
      <w:r w:rsidRPr="005777D3">
        <w:rPr>
          <w:rFonts w:ascii="Cambria" w:hAnsi="Cambria" w:cs="Calibri"/>
        </w:rPr>
        <w:t>Wykonawca przekaże znajdujące się w jego posiadaniu dokumenty należące do Zamawiającego, urządzenia, materiały i inne prace, za które Wykonawca otrzymał płatność oraz inną, sporządzoną przez niego lub na jego rzecz, dokumentację projektową, najpóźniej w terminie wskazanym przez Zamawiającego.</w:t>
      </w:r>
    </w:p>
    <w:p w14:paraId="13259D39" w14:textId="77777777" w:rsidR="00342C4E" w:rsidRPr="005777D3" w:rsidRDefault="00342C4E" w:rsidP="00AD4F4C">
      <w:pPr>
        <w:widowControl w:val="0"/>
        <w:numPr>
          <w:ilvl w:val="0"/>
          <w:numId w:val="6"/>
        </w:numPr>
        <w:suppressAutoHyphens/>
        <w:autoSpaceDE w:val="0"/>
        <w:autoSpaceDN w:val="0"/>
        <w:adjustRightInd w:val="0"/>
        <w:spacing w:line="276" w:lineRule="auto"/>
        <w:ind w:left="426" w:hanging="426"/>
        <w:contextualSpacing/>
        <w:jc w:val="both"/>
        <w:textAlignment w:val="baseline"/>
        <w:rPr>
          <w:rFonts w:ascii="Cambria" w:eastAsia="Times New Roman" w:hAnsi="Cambria" w:cs="Calibri"/>
          <w:color w:val="000000"/>
          <w:lang w:eastAsia="ar-SA"/>
        </w:rPr>
      </w:pPr>
      <w:r w:rsidRPr="005777D3">
        <w:rPr>
          <w:rFonts w:ascii="Cambria" w:eastAsia="Times New Roman" w:hAnsi="Cambria" w:cs="Calibri"/>
          <w:lang w:eastAsia="ar-SA"/>
        </w:rPr>
        <w:t xml:space="preserve">Zamawiający zapłaci Wykonawcy wynagrodzenie za roboty wykonane do dnia odstąpienia pomniejszone o roszczenia Zamawiającego z tytułu kar umownych oraz ewentualne roszczenia o obniżenie ceny na podstawie rękojmi i gwarancji lub inne roszczenia odszkodowawcze. </w:t>
      </w:r>
    </w:p>
    <w:p w14:paraId="250D496F" w14:textId="77777777" w:rsidR="00342C4E" w:rsidRPr="005777D3" w:rsidRDefault="00342C4E" w:rsidP="00AD4F4C">
      <w:pPr>
        <w:widowControl w:val="0"/>
        <w:numPr>
          <w:ilvl w:val="0"/>
          <w:numId w:val="6"/>
        </w:numPr>
        <w:suppressAutoHyphens/>
        <w:autoSpaceDE w:val="0"/>
        <w:autoSpaceDN w:val="0"/>
        <w:adjustRightInd w:val="0"/>
        <w:spacing w:line="276" w:lineRule="auto"/>
        <w:ind w:left="426" w:hanging="426"/>
        <w:jc w:val="both"/>
        <w:textAlignment w:val="baseline"/>
        <w:rPr>
          <w:rFonts w:ascii="Cambria" w:hAnsi="Cambria" w:cs="Calibri"/>
        </w:rPr>
      </w:pPr>
      <w:r w:rsidRPr="005777D3">
        <w:rPr>
          <w:rFonts w:ascii="Cambria" w:hAnsi="Cambria" w:cs="Calibri"/>
        </w:rPr>
        <w:t>W przypadku braku współdziałania ze strony wykonawcy i niewykonywania przez niego obowiązków wynikających z ust. 4 czynności te przeprowadzi lub zorganizuje zamawiający i obciąży ich kosztami wykonawcę.</w:t>
      </w:r>
    </w:p>
    <w:p w14:paraId="0FC9BC8B" w14:textId="2BB51171" w:rsidR="005579A8" w:rsidRPr="00A8595C" w:rsidRDefault="005579A8" w:rsidP="005579A8">
      <w:pPr>
        <w:autoSpaceDE w:val="0"/>
        <w:autoSpaceDN w:val="0"/>
        <w:jc w:val="center"/>
        <w:rPr>
          <w:rFonts w:ascii="Cambria" w:hAnsi="Cambria"/>
          <w:b/>
          <w:bCs/>
        </w:rPr>
      </w:pPr>
      <w:bookmarkStart w:id="11" w:name="_Hlk110836808"/>
      <w:r w:rsidRPr="00A8595C">
        <w:rPr>
          <w:rFonts w:ascii="Cambria" w:hAnsi="Cambria"/>
          <w:b/>
          <w:bCs/>
        </w:rPr>
        <w:t>§ 1</w:t>
      </w:r>
      <w:r w:rsidR="00BD44E9">
        <w:rPr>
          <w:rFonts w:ascii="Cambria" w:hAnsi="Cambria"/>
          <w:b/>
          <w:bCs/>
        </w:rPr>
        <w:t>6</w:t>
      </w:r>
    </w:p>
    <w:p w14:paraId="4952EA13" w14:textId="77777777" w:rsidR="005579A8" w:rsidRPr="00A8595C" w:rsidRDefault="005579A8" w:rsidP="005579A8">
      <w:pPr>
        <w:autoSpaceDE w:val="0"/>
        <w:autoSpaceDN w:val="0"/>
        <w:jc w:val="center"/>
        <w:rPr>
          <w:rFonts w:ascii="Cambria" w:hAnsi="Cambria"/>
          <w:b/>
          <w:bCs/>
        </w:rPr>
      </w:pPr>
      <w:r w:rsidRPr="00A8595C">
        <w:rPr>
          <w:rFonts w:ascii="Cambria" w:hAnsi="Cambria"/>
          <w:b/>
          <w:bCs/>
        </w:rPr>
        <w:t>Zmiany umowy</w:t>
      </w:r>
    </w:p>
    <w:p w14:paraId="0CEAC2FB" w14:textId="77777777" w:rsidR="005579A8" w:rsidRPr="00A8595C" w:rsidRDefault="005579A8" w:rsidP="005579A8">
      <w:pPr>
        <w:pStyle w:val="Akapitzlist"/>
        <w:numPr>
          <w:ilvl w:val="0"/>
          <w:numId w:val="24"/>
        </w:numPr>
        <w:autoSpaceDE w:val="0"/>
        <w:autoSpaceDN w:val="0"/>
        <w:adjustRightInd w:val="0"/>
        <w:spacing w:line="276" w:lineRule="auto"/>
        <w:ind w:left="426" w:hanging="426"/>
        <w:jc w:val="both"/>
        <w:rPr>
          <w:rFonts w:ascii="Cambria" w:hAnsi="Cambria" w:cs="Calibri"/>
        </w:rPr>
      </w:pPr>
      <w:r w:rsidRPr="00A8595C">
        <w:rPr>
          <w:rFonts w:ascii="Cambria" w:hAnsi="Cambria" w:cs="Calibri"/>
        </w:rPr>
        <w:t>Strony dopuszczają możliwość wprowadzania zmiany umowy w stosunku do treści oferty, na podstawie której dokonano wyboru Wykonawcy, w przypadku wystąpienia którejkolwiek z następujących okoliczności:</w:t>
      </w:r>
    </w:p>
    <w:p w14:paraId="2546D620" w14:textId="77777777" w:rsidR="005579A8" w:rsidRPr="00A8595C" w:rsidRDefault="005579A8" w:rsidP="005579A8">
      <w:pPr>
        <w:pStyle w:val="Akapitzlist"/>
        <w:numPr>
          <w:ilvl w:val="1"/>
          <w:numId w:val="6"/>
        </w:numPr>
        <w:autoSpaceDE w:val="0"/>
        <w:autoSpaceDN w:val="0"/>
        <w:adjustRightInd w:val="0"/>
        <w:spacing w:line="276" w:lineRule="auto"/>
        <w:ind w:left="709" w:hanging="425"/>
        <w:jc w:val="both"/>
        <w:rPr>
          <w:rFonts w:ascii="Cambria" w:hAnsi="Cambria" w:cs="Calibri"/>
        </w:rPr>
      </w:pPr>
      <w:r w:rsidRPr="00A8595C">
        <w:rPr>
          <w:rFonts w:ascii="Cambria" w:hAnsi="Cambria" w:cs="Calibri"/>
          <w:b/>
          <w:bCs/>
        </w:rPr>
        <w:t>przedłużenie terminu realizacji zamówienia</w:t>
      </w:r>
      <w:r w:rsidRPr="00A8595C">
        <w:rPr>
          <w:rFonts w:ascii="Cambria" w:hAnsi="Cambria" w:cs="Calibri"/>
        </w:rPr>
        <w:t xml:space="preserve">, o którym mowa w § 2 ust. 1, może nastąpić w przypadku wystąpienia okoliczności siły wyższej, przez którą należy rozumieć zdarzenia niezależne od żadnej ze stron, zewnętrzne, niemożliwe do zapobieżenia, które nastąpiło po dniu wejścia w życie umowy, w szczególności: </w:t>
      </w:r>
      <w:r w:rsidRPr="00A8595C">
        <w:rPr>
          <w:rFonts w:ascii="Cambria" w:hAnsi="Cambria" w:cs="Calibri"/>
        </w:rPr>
        <w:lastRenderedPageBreak/>
        <w:t>wojny, akty terroryzmu, klęski żywiołowe, strajki oraz akty władzy i administracji publicznej, odkrycia niewypałów i niewybuchów, przy czym przedłużenie terminu realizacji zamówienia nastąpi o liczbę dni, odpowiadającą okresowi występowania okoliczności siły wyższej;</w:t>
      </w:r>
    </w:p>
    <w:p w14:paraId="29915348" w14:textId="77777777" w:rsidR="005579A8" w:rsidRPr="00A8595C" w:rsidRDefault="005579A8" w:rsidP="005579A8">
      <w:pPr>
        <w:pStyle w:val="Akapitzlist"/>
        <w:numPr>
          <w:ilvl w:val="1"/>
          <w:numId w:val="6"/>
        </w:numPr>
        <w:autoSpaceDE w:val="0"/>
        <w:autoSpaceDN w:val="0"/>
        <w:adjustRightInd w:val="0"/>
        <w:spacing w:line="276" w:lineRule="auto"/>
        <w:ind w:left="709" w:hanging="425"/>
        <w:jc w:val="both"/>
        <w:rPr>
          <w:rFonts w:ascii="Cambria" w:hAnsi="Cambria" w:cs="Calibri"/>
        </w:rPr>
      </w:pPr>
      <w:r w:rsidRPr="00A8595C">
        <w:rPr>
          <w:rFonts w:ascii="Cambria" w:hAnsi="Cambria" w:cs="Calibri"/>
          <w:b/>
          <w:bCs/>
        </w:rPr>
        <w:t>przedłużenie terminu realizacji zamówienia</w:t>
      </w:r>
      <w:r w:rsidRPr="00A8595C">
        <w:rPr>
          <w:rFonts w:ascii="Cambria" w:hAnsi="Cambria" w:cs="Calibri"/>
        </w:rPr>
        <w:t>, o którym mowa w § 2 ust. 1, może nastąpić w przypadku zwłoki Zamawiającego w przekazaniu terenu budowy oraz w przypadku skierowania przez Zamawiającego do Wykonawcy pisemnego żądania wstrzymania robót budowlanych, stanowiących przedmiot zamówienia lub wydania zakazu prowadzenia robót budowlanych, stanowiących przedmiot zamówienia przez organ administracji publicznej lub inne uprawnione organy, o ile żądanie lub wydanie zakazu nie nastąpiło z przyczyn, za które Wykonawca ponosi odpowiedzialność, przy czym przedłużenie terminu realizacji zamówienia nastąpi o liczbę dni, odpowiadającą okresowi na jaki Wykonawcy nakazano wstrzymanie robót budowlanych lub zakazano prowadzenia robót budowlanych;</w:t>
      </w:r>
    </w:p>
    <w:p w14:paraId="4734B9D6" w14:textId="77777777" w:rsidR="005579A8" w:rsidRPr="00A8595C" w:rsidRDefault="005579A8" w:rsidP="005579A8">
      <w:pPr>
        <w:pStyle w:val="Akapitzlist"/>
        <w:numPr>
          <w:ilvl w:val="1"/>
          <w:numId w:val="6"/>
        </w:numPr>
        <w:autoSpaceDE w:val="0"/>
        <w:autoSpaceDN w:val="0"/>
        <w:adjustRightInd w:val="0"/>
        <w:spacing w:line="276" w:lineRule="auto"/>
        <w:ind w:left="709" w:hanging="425"/>
        <w:jc w:val="both"/>
        <w:rPr>
          <w:rFonts w:ascii="Cambria" w:hAnsi="Cambria" w:cs="Calibri"/>
        </w:rPr>
      </w:pPr>
      <w:r w:rsidRPr="00A8595C">
        <w:rPr>
          <w:rFonts w:ascii="Cambria" w:hAnsi="Cambria" w:cs="Calibri"/>
          <w:b/>
          <w:bCs/>
        </w:rPr>
        <w:t>przedłużenie terminu realizacji zamówienia</w:t>
      </w:r>
      <w:r w:rsidRPr="00A8595C">
        <w:rPr>
          <w:rFonts w:ascii="Cambria" w:hAnsi="Cambria" w:cs="Calibri"/>
        </w:rPr>
        <w:t>, o którym mowa w § 2 ust. 1, może nastąpić w przypadku odmiennych od przyjętych w dokumentacji projektowej warunków terenowych, w szczególności istnienie podziemnych sieci, instalacji, urządzeń lub nie zinwentaryzowanych obiektów budowlanych oraz w przypadku wystąpienia kolizji z instalacjami wewnętrznymi i zewnętrznymi nieujawnionymi w dokumentacji projektowej, lub innymi robotami prowadzonymi przez innego wykonawcę, przy czym przedłużenie terminu realizacji zamówienia nastąpi o liczbę dni niezbędną Wykonawcy na usunięcie kolizji lub o liczbę dni niezbędnych do wykonania robót przez innego wykonawcę – o ile usunięcie kolizji wymagać będzie przedłużenia terminu realizacji;</w:t>
      </w:r>
    </w:p>
    <w:p w14:paraId="4CCA27EC" w14:textId="77777777" w:rsidR="005579A8" w:rsidRPr="00A8595C" w:rsidRDefault="005579A8" w:rsidP="005579A8">
      <w:pPr>
        <w:pStyle w:val="Akapitzlist"/>
        <w:numPr>
          <w:ilvl w:val="1"/>
          <w:numId w:val="6"/>
        </w:numPr>
        <w:autoSpaceDE w:val="0"/>
        <w:autoSpaceDN w:val="0"/>
        <w:adjustRightInd w:val="0"/>
        <w:spacing w:line="276" w:lineRule="auto"/>
        <w:ind w:left="709" w:hanging="425"/>
        <w:jc w:val="both"/>
        <w:rPr>
          <w:rFonts w:ascii="Cambria" w:hAnsi="Cambria" w:cs="Calibri"/>
        </w:rPr>
      </w:pPr>
      <w:r w:rsidRPr="00A8595C">
        <w:rPr>
          <w:rFonts w:ascii="Cambria" w:hAnsi="Cambria" w:cs="Calibri"/>
          <w:b/>
          <w:bCs/>
        </w:rPr>
        <w:t>przedłużenie terminu realizacji zamówienia</w:t>
      </w:r>
      <w:r w:rsidRPr="00A8595C">
        <w:rPr>
          <w:rFonts w:ascii="Cambria" w:hAnsi="Cambria" w:cs="Calibri"/>
        </w:rPr>
        <w:t>, o którym mowa w § 2 ust. 1, może nastąpić w przypadku wystąpienia konieczności usunięcia wady lub wprowadzenia w dokumentacji projektowej zmian, powodujących wstrzymanie lub przerwanie robót budowlanych, stanowiących przedmiot zamówienia, przy czym przedłużenie terminu realizacji zamówienia nastąpi o liczbę dni niezbędną do wprowadzenia zmian w dokumentacji projektowej oraz do przeprowadzenia uzgodnień (ustaleń) z właściwymi organami, uzyskania opinii właściwych organów oraz wydania decyzji przez właściwe organy,</w:t>
      </w:r>
    </w:p>
    <w:p w14:paraId="026A7922" w14:textId="77777777" w:rsidR="005579A8" w:rsidRPr="00A8595C" w:rsidRDefault="005579A8" w:rsidP="005579A8">
      <w:pPr>
        <w:pStyle w:val="Akapitzlist"/>
        <w:numPr>
          <w:ilvl w:val="1"/>
          <w:numId w:val="6"/>
        </w:numPr>
        <w:autoSpaceDE w:val="0"/>
        <w:autoSpaceDN w:val="0"/>
        <w:adjustRightInd w:val="0"/>
        <w:spacing w:line="276" w:lineRule="auto"/>
        <w:ind w:left="709" w:hanging="425"/>
        <w:jc w:val="both"/>
        <w:rPr>
          <w:rFonts w:ascii="Cambria" w:hAnsi="Cambria" w:cs="Calibri"/>
        </w:rPr>
      </w:pPr>
      <w:r w:rsidRPr="00A8595C">
        <w:rPr>
          <w:rFonts w:ascii="Cambria" w:hAnsi="Cambria" w:cs="Calibri"/>
          <w:b/>
          <w:bCs/>
        </w:rPr>
        <w:t>przedłużenie terminu realizacji zamówienia</w:t>
      </w:r>
      <w:r w:rsidRPr="00A8595C">
        <w:rPr>
          <w:rFonts w:ascii="Cambria" w:hAnsi="Cambria" w:cs="Calibri"/>
        </w:rPr>
        <w:t xml:space="preserve">, o którym mowa w § 2 ust. 1, może nastąpić w przypadku wystąpienia warunków geologicznych, hydrologicznych, gruntowych lub uzbrojenia terenu odmiennych od założonych w dokumentacji projektowej i powodujących konieczność wstrzymania robót lub konieczność ich wykonania przy wykorzystaniu odmiennych od zaprojektowanych rozwiązań technicznych, przy czym przedłużenie terminu realizacji zamówienia nastąpi o liczbę dni niezbędną do wyeliminowania utrudnień związanych z ich wystąpieniem, </w:t>
      </w:r>
    </w:p>
    <w:p w14:paraId="49B5AC26" w14:textId="77777777" w:rsidR="005579A8" w:rsidRPr="00A8595C" w:rsidRDefault="005579A8" w:rsidP="005579A8">
      <w:pPr>
        <w:pStyle w:val="Akapitzlist"/>
        <w:numPr>
          <w:ilvl w:val="1"/>
          <w:numId w:val="6"/>
        </w:numPr>
        <w:autoSpaceDE w:val="0"/>
        <w:autoSpaceDN w:val="0"/>
        <w:adjustRightInd w:val="0"/>
        <w:spacing w:line="276" w:lineRule="auto"/>
        <w:ind w:left="709" w:hanging="425"/>
        <w:jc w:val="both"/>
        <w:rPr>
          <w:rFonts w:ascii="Cambria" w:hAnsi="Cambria"/>
        </w:rPr>
      </w:pPr>
      <w:r w:rsidRPr="00A8595C">
        <w:rPr>
          <w:rFonts w:ascii="Cambria" w:hAnsi="Cambria" w:cs="Calibri"/>
          <w:b/>
          <w:bCs/>
        </w:rPr>
        <w:t>przedłużenie terminu realizacji zamówienia</w:t>
      </w:r>
      <w:r w:rsidRPr="00A8595C">
        <w:rPr>
          <w:rFonts w:ascii="Cambria" w:hAnsi="Cambria"/>
        </w:rPr>
        <w:t xml:space="preserve">, </w:t>
      </w:r>
      <w:r w:rsidRPr="00A8595C">
        <w:rPr>
          <w:rFonts w:ascii="Cambria" w:hAnsi="Cambria" w:cs="Calibri"/>
        </w:rPr>
        <w:t>o którym mowa w § 2 ust. 1</w:t>
      </w:r>
      <w:r w:rsidRPr="00A8595C">
        <w:rPr>
          <w:rFonts w:ascii="Cambria" w:hAnsi="Cambria"/>
        </w:rPr>
        <w:t>, może nastąpić w przypadku ujawnienia odkrycia archeologicznego, jeżeli okoliczności te mają wpływ na konieczność przerwania realizacji robót,</w:t>
      </w:r>
    </w:p>
    <w:p w14:paraId="5999FA62" w14:textId="77777777" w:rsidR="005579A8" w:rsidRPr="00A8595C" w:rsidRDefault="005579A8" w:rsidP="005579A8">
      <w:pPr>
        <w:pStyle w:val="Akapitzlist"/>
        <w:numPr>
          <w:ilvl w:val="1"/>
          <w:numId w:val="6"/>
        </w:numPr>
        <w:autoSpaceDE w:val="0"/>
        <w:autoSpaceDN w:val="0"/>
        <w:adjustRightInd w:val="0"/>
        <w:spacing w:line="276" w:lineRule="auto"/>
        <w:ind w:left="709" w:hanging="425"/>
        <w:jc w:val="both"/>
        <w:rPr>
          <w:rFonts w:ascii="Cambria" w:hAnsi="Cambria" w:cs="Calibri"/>
        </w:rPr>
      </w:pPr>
      <w:r w:rsidRPr="00A8595C">
        <w:rPr>
          <w:rFonts w:ascii="Cambria" w:hAnsi="Cambria" w:cs="Calibri"/>
          <w:b/>
          <w:bCs/>
        </w:rPr>
        <w:lastRenderedPageBreak/>
        <w:t>przedłużenie terminu realizacji zamówienia</w:t>
      </w:r>
      <w:r w:rsidRPr="00A8595C">
        <w:rPr>
          <w:rFonts w:ascii="Cambria" w:hAnsi="Cambria"/>
        </w:rPr>
        <w:t xml:space="preserve">, </w:t>
      </w:r>
      <w:r w:rsidRPr="00A8595C">
        <w:rPr>
          <w:rFonts w:ascii="Cambria" w:hAnsi="Cambria" w:cs="Calibri"/>
        </w:rPr>
        <w:t>o którym mowa w § 2 ust. 1</w:t>
      </w:r>
      <w:r w:rsidRPr="00A8595C">
        <w:rPr>
          <w:rFonts w:ascii="Cambria" w:hAnsi="Cambria"/>
        </w:rPr>
        <w:t>, może nastąpić w przypadku</w:t>
      </w:r>
      <w:r w:rsidRPr="00A8595C">
        <w:rPr>
          <w:rFonts w:ascii="Cambria" w:hAnsi="Cambria" w:cs="Calibri"/>
        </w:rPr>
        <w:t xml:space="preserve"> konieczności prowadzenia uzgodnień z właścicielami urządzeń obcych lub właścicielami nieruchomości skutkujących brakiem możliwości rozpoczęcia robót lub przerwaniem realizacji robót,</w:t>
      </w:r>
    </w:p>
    <w:p w14:paraId="03276483" w14:textId="77777777" w:rsidR="005579A8" w:rsidRPr="00A8595C" w:rsidRDefault="005579A8" w:rsidP="005579A8">
      <w:pPr>
        <w:pStyle w:val="Akapitzlist"/>
        <w:numPr>
          <w:ilvl w:val="1"/>
          <w:numId w:val="6"/>
        </w:numPr>
        <w:autoSpaceDE w:val="0"/>
        <w:autoSpaceDN w:val="0"/>
        <w:adjustRightInd w:val="0"/>
        <w:spacing w:line="276" w:lineRule="auto"/>
        <w:ind w:left="709" w:hanging="425"/>
        <w:jc w:val="both"/>
        <w:rPr>
          <w:rFonts w:ascii="Cambria" w:hAnsi="Cambria" w:cs="Calibri"/>
        </w:rPr>
      </w:pPr>
      <w:r w:rsidRPr="00A8595C">
        <w:rPr>
          <w:rFonts w:ascii="Cambria" w:hAnsi="Cambria" w:cs="Calibri"/>
          <w:b/>
          <w:bCs/>
        </w:rPr>
        <w:t>przedłużenia terminu realizacji zamówienia</w:t>
      </w:r>
      <w:r w:rsidRPr="00A8595C">
        <w:rPr>
          <w:rFonts w:ascii="Cambria" w:hAnsi="Cambria" w:cs="Calibri"/>
        </w:rPr>
        <w:t>, o którym mowa w § 2 ust. 1, może nastąpić w zakresie niezbędnym do wykonania robót zleconych na podstawie art. 455 ust. 1 pkt 1, 3, 4 lub ust. 2 ustawy Prawo zamówień publicznych,</w:t>
      </w:r>
    </w:p>
    <w:p w14:paraId="1947A014" w14:textId="77777777" w:rsidR="005579A8" w:rsidRPr="00A8595C" w:rsidRDefault="005579A8" w:rsidP="005579A8">
      <w:pPr>
        <w:pStyle w:val="Akapitzlist"/>
        <w:numPr>
          <w:ilvl w:val="1"/>
          <w:numId w:val="6"/>
        </w:numPr>
        <w:autoSpaceDE w:val="0"/>
        <w:autoSpaceDN w:val="0"/>
        <w:adjustRightInd w:val="0"/>
        <w:spacing w:line="276" w:lineRule="auto"/>
        <w:ind w:left="709" w:hanging="425"/>
        <w:jc w:val="both"/>
        <w:rPr>
          <w:rFonts w:ascii="Cambria" w:hAnsi="Cambria" w:cs="Calibri"/>
        </w:rPr>
      </w:pPr>
      <w:r w:rsidRPr="00A8595C">
        <w:rPr>
          <w:rFonts w:ascii="Cambria" w:hAnsi="Cambria" w:cs="Calibri"/>
          <w:b/>
          <w:bCs/>
        </w:rPr>
        <w:t>zmiana terminu wykonania zamówienia lub zakresu świadczeń lub sposobu wykonywania zamówienia</w:t>
      </w:r>
      <w:r w:rsidRPr="00A8595C">
        <w:rPr>
          <w:rFonts w:ascii="Cambria" w:hAnsi="Cambria" w:cs="Calibri"/>
        </w:rPr>
        <w:t xml:space="preserve"> może nastąpić w przypadku zmiany powszechnie obowiązujących przepisów prawa w zakresie mającym bezpośredni wpływ na termin realizacji przedmiotu zamówienia lub zakres świadczeń stron umowy lub sposób jej wykonywania,</w:t>
      </w:r>
    </w:p>
    <w:p w14:paraId="6BD4D25E" w14:textId="77777777" w:rsidR="005579A8" w:rsidRPr="00A8595C" w:rsidRDefault="005579A8" w:rsidP="005579A8">
      <w:pPr>
        <w:pStyle w:val="Akapitzlist"/>
        <w:numPr>
          <w:ilvl w:val="1"/>
          <w:numId w:val="6"/>
        </w:numPr>
        <w:autoSpaceDE w:val="0"/>
        <w:autoSpaceDN w:val="0"/>
        <w:adjustRightInd w:val="0"/>
        <w:spacing w:line="276" w:lineRule="auto"/>
        <w:ind w:left="709" w:hanging="425"/>
        <w:jc w:val="both"/>
        <w:rPr>
          <w:rFonts w:ascii="Cambria" w:hAnsi="Cambria" w:cs="Calibri"/>
        </w:rPr>
      </w:pPr>
      <w:r w:rsidRPr="00A8595C">
        <w:rPr>
          <w:rFonts w:ascii="Cambria" w:hAnsi="Cambria" w:cs="Calibri"/>
          <w:b/>
          <w:bCs/>
        </w:rPr>
        <w:t>zmiana terminu wykonania zamówienia lub przedmiotu umowy lub wynagrodzenia</w:t>
      </w:r>
      <w:r w:rsidRPr="00A8595C">
        <w:rPr>
          <w:rFonts w:ascii="Cambria" w:hAnsi="Cambria" w:cs="Calibri"/>
        </w:rPr>
        <w:t xml:space="preserve"> może nastąpić o ile będą konieczne do zagwarantowania zgodności umowy z wchodzącymi w życie po terminie składania ofert lub po zawarciu umowy przepisami prawa w szczególności przepisami o podatku od towarów i usług w zakresie wynikającym z tych przepisów;</w:t>
      </w:r>
    </w:p>
    <w:p w14:paraId="5E974C58" w14:textId="77777777" w:rsidR="005579A8" w:rsidRPr="00A8595C" w:rsidRDefault="005579A8" w:rsidP="005579A8">
      <w:pPr>
        <w:pStyle w:val="Akapitzlist"/>
        <w:numPr>
          <w:ilvl w:val="1"/>
          <w:numId w:val="6"/>
        </w:numPr>
        <w:autoSpaceDE w:val="0"/>
        <w:autoSpaceDN w:val="0"/>
        <w:adjustRightInd w:val="0"/>
        <w:spacing w:line="276" w:lineRule="auto"/>
        <w:ind w:left="709" w:hanging="425"/>
        <w:jc w:val="both"/>
        <w:rPr>
          <w:rFonts w:ascii="Cambria" w:hAnsi="Cambria" w:cs="Arial"/>
        </w:rPr>
      </w:pPr>
      <w:r w:rsidRPr="00A8595C">
        <w:rPr>
          <w:rFonts w:ascii="Cambria" w:hAnsi="Cambria" w:cs="Calibri"/>
          <w:b/>
          <w:bCs/>
        </w:rPr>
        <w:t>zmiana terminu wykonania zamówienia lub zmiana przedmiotu umowy lub wynagrodzenia</w:t>
      </w:r>
      <w:r w:rsidRPr="00A8595C">
        <w:rPr>
          <w:rFonts w:ascii="Cambria" w:hAnsi="Cambria" w:cs="Calibri"/>
        </w:rPr>
        <w:t xml:space="preserve"> może nastąpić w przypadku konieczności realizacji robót </w:t>
      </w:r>
      <w:r w:rsidRPr="00A8595C">
        <w:rPr>
          <w:rFonts w:ascii="Cambria" w:hAnsi="Cambria" w:cs="Arial"/>
        </w:rPr>
        <w:t xml:space="preserve">dodatkowych, nie przewidzianych w dokumentacji projektowej, nieobjętych zamówieniem podstawowym a niezbędnych do realizacji przedmiotu umowy, uzgodnionych pisemnie przez obie strony, </w:t>
      </w:r>
    </w:p>
    <w:p w14:paraId="6D58B0E5" w14:textId="77777777" w:rsidR="005579A8" w:rsidRPr="00A8595C" w:rsidRDefault="005579A8" w:rsidP="005579A8">
      <w:pPr>
        <w:pStyle w:val="Akapitzlist"/>
        <w:numPr>
          <w:ilvl w:val="1"/>
          <w:numId w:val="6"/>
        </w:numPr>
        <w:autoSpaceDE w:val="0"/>
        <w:autoSpaceDN w:val="0"/>
        <w:adjustRightInd w:val="0"/>
        <w:spacing w:line="276" w:lineRule="auto"/>
        <w:ind w:left="644"/>
        <w:jc w:val="both"/>
        <w:rPr>
          <w:rFonts w:ascii="Cambria" w:hAnsi="Cambria" w:cs="Arial"/>
        </w:rPr>
      </w:pPr>
      <w:r w:rsidRPr="00A8595C">
        <w:rPr>
          <w:rFonts w:ascii="Cambria" w:hAnsi="Cambria" w:cs="Arial"/>
          <w:b/>
          <w:bCs/>
        </w:rPr>
        <w:t>zmiana terminu wykonania zamówienia, zmiana przedmiotu umowy oraz wynagrodzenia</w:t>
      </w:r>
      <w:r w:rsidRPr="00A8595C">
        <w:rPr>
          <w:rFonts w:ascii="Cambria" w:hAnsi="Cambria" w:cs="Arial"/>
        </w:rPr>
        <w:t xml:space="preserve"> może nastąpić w przypadku konieczności wykonania robót zamiennych</w:t>
      </w:r>
    </w:p>
    <w:p w14:paraId="7E8734BA" w14:textId="77777777" w:rsidR="005579A8" w:rsidRPr="00A8595C" w:rsidRDefault="005579A8" w:rsidP="005579A8">
      <w:pPr>
        <w:pStyle w:val="Akapitzlist"/>
        <w:numPr>
          <w:ilvl w:val="1"/>
          <w:numId w:val="6"/>
        </w:numPr>
        <w:autoSpaceDE w:val="0"/>
        <w:autoSpaceDN w:val="0"/>
        <w:adjustRightInd w:val="0"/>
        <w:spacing w:line="276" w:lineRule="auto"/>
        <w:ind w:left="709" w:hanging="425"/>
        <w:jc w:val="both"/>
        <w:rPr>
          <w:rFonts w:ascii="Cambria" w:hAnsi="Cambria" w:cs="Arial"/>
        </w:rPr>
      </w:pPr>
      <w:r w:rsidRPr="00A8595C">
        <w:rPr>
          <w:rFonts w:ascii="Cambria" w:hAnsi="Cambria" w:cs="Arial"/>
          <w:b/>
          <w:bCs/>
        </w:rPr>
        <w:t>zmiana przedmiotu umowy oraz wynagrodzenia</w:t>
      </w:r>
      <w:r w:rsidRPr="00A8595C">
        <w:rPr>
          <w:rFonts w:ascii="Cambria" w:hAnsi="Cambria" w:cs="Arial"/>
        </w:rPr>
        <w:t xml:space="preserve"> w przypadku ograniczenia zakresu rzeczowego przedmiotu umowy (roboty zaniechane),</w:t>
      </w:r>
    </w:p>
    <w:p w14:paraId="23FEC75F" w14:textId="77777777" w:rsidR="005579A8" w:rsidRPr="00A8595C" w:rsidRDefault="005579A8" w:rsidP="005579A8">
      <w:pPr>
        <w:pStyle w:val="Akapitzlist"/>
        <w:numPr>
          <w:ilvl w:val="1"/>
          <w:numId w:val="6"/>
        </w:numPr>
        <w:autoSpaceDE w:val="0"/>
        <w:autoSpaceDN w:val="0"/>
        <w:adjustRightInd w:val="0"/>
        <w:spacing w:line="276" w:lineRule="auto"/>
        <w:ind w:left="709" w:hanging="425"/>
        <w:jc w:val="both"/>
        <w:rPr>
          <w:rFonts w:ascii="Cambria" w:hAnsi="Cambria" w:cs="Arial"/>
        </w:rPr>
      </w:pPr>
      <w:r w:rsidRPr="00A8595C">
        <w:rPr>
          <w:rFonts w:ascii="Cambria" w:hAnsi="Cambria" w:cs="Arial"/>
          <w:b/>
          <w:bCs/>
        </w:rPr>
        <w:t>zmiana przedmiotu umowy lub sposobu wykonywania zamówienia</w:t>
      </w:r>
      <w:r w:rsidRPr="00A8595C">
        <w:rPr>
          <w:rFonts w:ascii="Cambria" w:hAnsi="Cambria" w:cs="Arial"/>
        </w:rPr>
        <w:t xml:space="preserve"> może nastąpić w przypadku konieczności dostosowania postanowień umownych, w zakresie sposobu realizacji lub zakresu świadczenia, do decyzji lub opinii wydanych przez właściwy organ administracji; </w:t>
      </w:r>
    </w:p>
    <w:p w14:paraId="00334E79" w14:textId="77777777" w:rsidR="005579A8" w:rsidRPr="00A8595C" w:rsidRDefault="005579A8" w:rsidP="00EA48B3">
      <w:pPr>
        <w:pStyle w:val="Akapitzlist"/>
        <w:numPr>
          <w:ilvl w:val="1"/>
          <w:numId w:val="6"/>
        </w:numPr>
        <w:autoSpaceDE w:val="0"/>
        <w:autoSpaceDN w:val="0"/>
        <w:adjustRightInd w:val="0"/>
        <w:spacing w:line="276" w:lineRule="auto"/>
        <w:ind w:left="709" w:hanging="425"/>
        <w:jc w:val="both"/>
        <w:rPr>
          <w:rFonts w:ascii="Cambria" w:hAnsi="Cambria" w:cs="Arial"/>
        </w:rPr>
      </w:pPr>
      <w:r w:rsidRPr="00A8595C">
        <w:rPr>
          <w:rFonts w:ascii="Cambria" w:hAnsi="Cambria" w:cs="Arial"/>
          <w:b/>
          <w:bCs/>
        </w:rPr>
        <w:t>zmiana terminu wykonania zamówienia</w:t>
      </w:r>
      <w:r w:rsidRPr="00A8595C">
        <w:rPr>
          <w:rFonts w:ascii="Cambria" w:hAnsi="Cambria" w:cs="Arial"/>
        </w:rPr>
        <w:t xml:space="preserve"> może nastąpić w przypadku konieczności naprawy/remontu/przebudowy istniejącej infrastruktury technicznej stwierdzonej przez zarządcę tej infrastruktury i potwierdzonej przez właściwego inspektora nadzoru, którego wcześniejsze wykonanie warunkuje możliwość realizacji podstawowego zakresu przedmiotu umowy, o czas przestoju w pracach wynikający z terminu wykonania naprawy/remontu/przebudowy tej infrastruktury.</w:t>
      </w:r>
    </w:p>
    <w:p w14:paraId="4B562BF5" w14:textId="77777777" w:rsidR="005579A8" w:rsidRPr="00A8595C" w:rsidRDefault="005579A8" w:rsidP="00EA48B3">
      <w:pPr>
        <w:pStyle w:val="Akapitzlist"/>
        <w:numPr>
          <w:ilvl w:val="0"/>
          <w:numId w:val="6"/>
        </w:numPr>
        <w:autoSpaceDE w:val="0"/>
        <w:autoSpaceDN w:val="0"/>
        <w:adjustRightInd w:val="0"/>
        <w:spacing w:line="276" w:lineRule="auto"/>
        <w:ind w:left="426" w:hanging="426"/>
        <w:jc w:val="both"/>
        <w:rPr>
          <w:rFonts w:ascii="Cambria" w:hAnsi="Cambria" w:cs="Arial"/>
        </w:rPr>
      </w:pPr>
      <w:r w:rsidRPr="00A8595C">
        <w:rPr>
          <w:rFonts w:ascii="Cambria" w:hAnsi="Cambria" w:cs="Arial"/>
        </w:rPr>
        <w:t>Strony ponadto przewidują możliwość zmiany umowy w razie wystąpienia którejkolwiek z poniższych okoliczności, w następującym zakresie:</w:t>
      </w:r>
    </w:p>
    <w:p w14:paraId="43E13218" w14:textId="77777777" w:rsidR="005579A8" w:rsidRPr="00A8595C" w:rsidRDefault="005579A8" w:rsidP="00EA48B3">
      <w:pPr>
        <w:spacing w:line="276" w:lineRule="auto"/>
        <w:ind w:left="426"/>
        <w:jc w:val="both"/>
        <w:rPr>
          <w:rFonts w:ascii="Cambria" w:hAnsi="Cambria" w:cs="Arial"/>
          <w:b/>
          <w:bCs/>
          <w:color w:val="000000"/>
          <w:lang w:eastAsia="pl-PL"/>
        </w:rPr>
      </w:pPr>
      <w:r w:rsidRPr="00A8595C">
        <w:rPr>
          <w:rFonts w:ascii="Cambria" w:hAnsi="Cambria" w:cs="Arial"/>
          <w:b/>
          <w:bCs/>
          <w:color w:val="000000"/>
          <w:lang w:eastAsia="pl-PL"/>
        </w:rPr>
        <w:t>1) Dopuszczalne zmiany odnoszące się do przedmiotu zamówienia:</w:t>
      </w:r>
    </w:p>
    <w:p w14:paraId="314B8DA6" w14:textId="77777777" w:rsidR="005579A8" w:rsidRPr="00A8595C" w:rsidRDefault="005579A8" w:rsidP="00EA48B3">
      <w:pPr>
        <w:spacing w:line="276" w:lineRule="auto"/>
        <w:ind w:left="567"/>
        <w:jc w:val="both"/>
        <w:rPr>
          <w:rFonts w:ascii="Cambria" w:hAnsi="Cambria" w:cs="Arial"/>
          <w:color w:val="000000"/>
          <w:lang w:eastAsia="pl-PL"/>
        </w:rPr>
      </w:pPr>
      <w:r w:rsidRPr="00A8595C">
        <w:rPr>
          <w:rFonts w:ascii="Cambria" w:hAnsi="Cambria" w:cs="Arial"/>
          <w:color w:val="000000"/>
          <w:lang w:eastAsia="pl-PL"/>
        </w:rPr>
        <w:t>1. Dopuszczalna jest zmiana przedmiotu zamówienia poprzez zmianę zakresu robót budowlanych przewidzianych w dokumentacji projektowej w przypadku:</w:t>
      </w:r>
    </w:p>
    <w:p w14:paraId="3A85E55C" w14:textId="77777777" w:rsidR="005579A8" w:rsidRPr="00A8595C" w:rsidRDefault="005579A8" w:rsidP="00EA48B3">
      <w:pPr>
        <w:spacing w:line="276" w:lineRule="auto"/>
        <w:ind w:left="993" w:hanging="284"/>
        <w:jc w:val="both"/>
        <w:rPr>
          <w:rFonts w:ascii="Cambria" w:hAnsi="Cambria" w:cs="Arial"/>
          <w:color w:val="000000"/>
          <w:lang w:eastAsia="pl-PL"/>
        </w:rPr>
      </w:pPr>
      <w:r w:rsidRPr="00A8595C">
        <w:rPr>
          <w:rFonts w:ascii="Cambria" w:hAnsi="Cambria" w:cs="Arial"/>
          <w:color w:val="000000"/>
          <w:lang w:eastAsia="pl-PL"/>
        </w:rPr>
        <w:lastRenderedPageBreak/>
        <w:t xml:space="preserve"> a) konieczności wykonania robót zamiennych, których wykonanie ma na celu prawidłowe zrealizowanie przedmiotu zamówienia, a konieczność ich wykonania wynika z Wad dokumentacji projektowej,</w:t>
      </w:r>
    </w:p>
    <w:p w14:paraId="3DBCBBE9" w14:textId="74D96B6A" w:rsidR="005579A8" w:rsidRPr="00A8595C" w:rsidRDefault="005579A8" w:rsidP="00EA48B3">
      <w:pPr>
        <w:spacing w:line="276" w:lineRule="auto"/>
        <w:ind w:left="993" w:hanging="284"/>
        <w:jc w:val="both"/>
        <w:rPr>
          <w:rFonts w:ascii="Cambria" w:hAnsi="Cambria" w:cs="Arial"/>
          <w:color w:val="000000"/>
          <w:lang w:eastAsia="pl-PL"/>
        </w:rPr>
      </w:pPr>
      <w:r w:rsidRPr="00A8595C">
        <w:rPr>
          <w:rFonts w:ascii="Cambria" w:hAnsi="Cambria" w:cs="Arial"/>
          <w:color w:val="000000"/>
          <w:lang w:eastAsia="pl-PL"/>
        </w:rPr>
        <w:t xml:space="preserve">b) konieczności wykonania robót zamiennych niezbędnych do prawidłowego wykonania przedmiotu Umowy, które nie </w:t>
      </w:r>
      <w:r w:rsidRPr="00A8595C">
        <w:rPr>
          <w:rFonts w:ascii="Cambria" w:hAnsi="Cambria" w:cs="Arial"/>
        </w:rPr>
        <w:t>zostały przewidziane w dokumentacji projektowej</w:t>
      </w:r>
      <w:r w:rsidRPr="00A8595C">
        <w:rPr>
          <w:rFonts w:ascii="Cambria" w:hAnsi="Cambria" w:cs="Arial"/>
          <w:color w:val="000000"/>
          <w:lang w:eastAsia="pl-PL"/>
        </w:rPr>
        <w:t>,</w:t>
      </w:r>
    </w:p>
    <w:p w14:paraId="0C81AA0C" w14:textId="77777777" w:rsidR="005579A8" w:rsidRPr="00A8595C" w:rsidRDefault="005579A8" w:rsidP="00EA48B3">
      <w:pPr>
        <w:spacing w:line="276" w:lineRule="auto"/>
        <w:ind w:left="993" w:hanging="284"/>
        <w:jc w:val="both"/>
        <w:rPr>
          <w:rFonts w:ascii="Cambria" w:hAnsi="Cambria" w:cs="Arial"/>
          <w:color w:val="000000"/>
          <w:lang w:eastAsia="pl-PL"/>
        </w:rPr>
      </w:pPr>
      <w:r w:rsidRPr="00A8595C">
        <w:rPr>
          <w:rFonts w:ascii="Cambria" w:hAnsi="Cambria" w:cs="Arial"/>
          <w:color w:val="000000"/>
          <w:lang w:eastAsia="pl-PL"/>
        </w:rPr>
        <w:t>c) zmiany dokumentacji projektowej wykonane z inicjatywy Zamawiającego ze względu na stwierdzone Wady, co spowoduje konieczność wykonania robót zamiennych</w:t>
      </w:r>
    </w:p>
    <w:p w14:paraId="65653E03" w14:textId="77777777" w:rsidR="005579A8" w:rsidRPr="00A8595C" w:rsidRDefault="005579A8" w:rsidP="00EA48B3">
      <w:pPr>
        <w:spacing w:line="276" w:lineRule="auto"/>
        <w:ind w:left="993" w:hanging="284"/>
        <w:jc w:val="both"/>
        <w:rPr>
          <w:rFonts w:ascii="Cambria" w:hAnsi="Cambria" w:cs="Arial"/>
          <w:color w:val="000000"/>
          <w:lang w:eastAsia="pl-PL"/>
        </w:rPr>
      </w:pPr>
      <w:r w:rsidRPr="00A8595C">
        <w:rPr>
          <w:rFonts w:ascii="Cambria" w:hAnsi="Cambria" w:cs="Arial"/>
          <w:color w:val="000000"/>
          <w:lang w:eastAsia="pl-PL"/>
        </w:rPr>
        <w:t>d)  zmiany decyzji administracyjnych, na podstawie których prowadzone są roboty budowlane objęte Umową, powodujące zmianę dotychczasowego zakresu robót przewidzianego w dokumentacji projektowej.</w:t>
      </w:r>
    </w:p>
    <w:p w14:paraId="7808E702" w14:textId="74AD7D0E" w:rsidR="005579A8" w:rsidRPr="00A8595C" w:rsidRDefault="005579A8" w:rsidP="00EA48B3">
      <w:pPr>
        <w:spacing w:line="276" w:lineRule="auto"/>
        <w:ind w:left="567"/>
        <w:jc w:val="both"/>
        <w:rPr>
          <w:rFonts w:ascii="Cambria" w:hAnsi="Cambria" w:cs="Arial"/>
          <w:color w:val="000000"/>
          <w:lang w:eastAsia="pl-PL"/>
        </w:rPr>
      </w:pPr>
      <w:r w:rsidRPr="00A8595C">
        <w:rPr>
          <w:rFonts w:ascii="Cambria" w:hAnsi="Cambria" w:cs="Arial"/>
          <w:color w:val="000000"/>
          <w:lang w:eastAsia="pl-PL"/>
        </w:rPr>
        <w:t xml:space="preserve">2. Dopuszczalna jest zmiana zakresu robót budowlanych poprzez ich ograniczenie w sytuacji, gdy wykonanie niektórych robót okazało się zbędne, zmieniły się okoliczności związane z wykonaniem Umowy lub wykonanie poszczególnych robót nie leży w interesie publicznym lub Zamawiającego, z zastrzeżeniem, że zakres robót nie może ulec zmianie o więcej </w:t>
      </w:r>
      <w:r w:rsidRPr="00BD44E9">
        <w:rPr>
          <w:rFonts w:ascii="Cambria" w:hAnsi="Cambria" w:cs="Arial"/>
          <w:color w:val="000000"/>
          <w:lang w:eastAsia="pl-PL"/>
        </w:rPr>
        <w:t xml:space="preserve">niż </w:t>
      </w:r>
      <w:r w:rsidR="00643F24">
        <w:rPr>
          <w:rFonts w:ascii="Cambria" w:hAnsi="Cambria" w:cs="Arial"/>
          <w:color w:val="000000"/>
          <w:lang w:eastAsia="pl-PL"/>
        </w:rPr>
        <w:t>30</w:t>
      </w:r>
      <w:r w:rsidRPr="00BD44E9">
        <w:rPr>
          <w:rFonts w:ascii="Cambria" w:hAnsi="Cambria" w:cs="Arial"/>
          <w:color w:val="000000"/>
          <w:lang w:eastAsia="pl-PL"/>
        </w:rPr>
        <w:t>% zakresu rzeczowego lub finansowego przedmiotu zamówienia.</w:t>
      </w:r>
    </w:p>
    <w:p w14:paraId="0893237A" w14:textId="77777777" w:rsidR="005579A8" w:rsidRPr="00A8595C" w:rsidRDefault="005579A8" w:rsidP="00EA48B3">
      <w:pPr>
        <w:spacing w:line="276" w:lineRule="auto"/>
        <w:ind w:left="567"/>
        <w:jc w:val="both"/>
        <w:rPr>
          <w:rFonts w:ascii="Cambria" w:hAnsi="Cambria" w:cs="Arial"/>
          <w:color w:val="000000"/>
          <w:lang w:eastAsia="pl-PL"/>
        </w:rPr>
      </w:pPr>
      <w:r w:rsidRPr="00A8595C">
        <w:rPr>
          <w:rFonts w:ascii="Cambria" w:hAnsi="Cambria" w:cs="Arial"/>
          <w:color w:val="000000"/>
          <w:lang w:eastAsia="pl-PL"/>
        </w:rPr>
        <w:t>3. Dopuszczalna jest zmiana przedmiotu Umowy, w szczególności zmiana sposobu wykonania przedmiotu Umowy, zakresu robót, lokalizacji robót w sytuacji:</w:t>
      </w:r>
    </w:p>
    <w:p w14:paraId="0FC4BA98" w14:textId="77777777" w:rsidR="005579A8" w:rsidRPr="00A8595C" w:rsidRDefault="005579A8" w:rsidP="00EA48B3">
      <w:pPr>
        <w:spacing w:line="276" w:lineRule="auto"/>
        <w:ind w:left="993" w:hanging="284"/>
        <w:jc w:val="both"/>
        <w:rPr>
          <w:rFonts w:ascii="Cambria" w:hAnsi="Cambria" w:cs="Arial"/>
          <w:color w:val="000000"/>
          <w:lang w:eastAsia="pl-PL"/>
        </w:rPr>
      </w:pPr>
      <w:r w:rsidRPr="00A8595C">
        <w:rPr>
          <w:rFonts w:ascii="Cambria" w:hAnsi="Cambria" w:cs="Arial"/>
          <w:color w:val="000000"/>
          <w:lang w:eastAsia="pl-PL"/>
        </w:rPr>
        <w:t>a)</w:t>
      </w:r>
      <w:r w:rsidRPr="00A8595C">
        <w:rPr>
          <w:rFonts w:ascii="Cambria" w:hAnsi="Cambria" w:cs="Arial"/>
          <w:color w:val="000000"/>
          <w:lang w:eastAsia="pl-PL"/>
        </w:rPr>
        <w:tab/>
        <w:t>wystąpienia innych warunków geologicznych, geotechnicznych, hydrologicznych niż te wskazane przez Zamawiającego w dokumentacji projektowej, powodujących konieczność zmiany sposobu wykonania przedmiotu Umowy,</w:t>
      </w:r>
    </w:p>
    <w:p w14:paraId="09370056" w14:textId="77777777" w:rsidR="005579A8" w:rsidRPr="00A8595C" w:rsidRDefault="005579A8" w:rsidP="00EA48B3">
      <w:pPr>
        <w:spacing w:line="276" w:lineRule="auto"/>
        <w:ind w:left="993" w:hanging="284"/>
        <w:jc w:val="both"/>
        <w:rPr>
          <w:rFonts w:ascii="Cambria" w:hAnsi="Cambria" w:cs="Arial"/>
          <w:color w:val="000000"/>
          <w:lang w:eastAsia="pl-PL"/>
        </w:rPr>
      </w:pPr>
      <w:r w:rsidRPr="00A8595C">
        <w:rPr>
          <w:rFonts w:ascii="Cambria" w:hAnsi="Cambria" w:cs="Arial"/>
          <w:color w:val="000000"/>
          <w:lang w:eastAsia="pl-PL"/>
        </w:rPr>
        <w:t>b)</w:t>
      </w:r>
      <w:r w:rsidRPr="00A8595C">
        <w:rPr>
          <w:rFonts w:ascii="Cambria" w:hAnsi="Cambria" w:cs="Arial"/>
          <w:color w:val="000000"/>
          <w:lang w:eastAsia="pl-PL"/>
        </w:rPr>
        <w:tab/>
        <w:t>wystąpienia na terenie budowy niewybuchów, niewypałów lub znalezisk archeologicznych, które uniemożliwiają lub utrudniają wykonanie robót na warunkach   przewidzianych w Umowie.</w:t>
      </w:r>
    </w:p>
    <w:p w14:paraId="1E148FAD" w14:textId="77777777" w:rsidR="005579A8" w:rsidRPr="00A8595C" w:rsidRDefault="005579A8" w:rsidP="00EA48B3">
      <w:pPr>
        <w:spacing w:line="276" w:lineRule="auto"/>
        <w:ind w:left="567"/>
        <w:jc w:val="both"/>
        <w:rPr>
          <w:rFonts w:ascii="Cambria" w:hAnsi="Cambria" w:cs="Arial"/>
          <w:color w:val="000000"/>
          <w:lang w:eastAsia="pl-PL"/>
        </w:rPr>
      </w:pPr>
      <w:r w:rsidRPr="00A8595C">
        <w:rPr>
          <w:rFonts w:ascii="Cambria" w:hAnsi="Cambria" w:cs="Arial"/>
          <w:color w:val="000000"/>
          <w:lang w:eastAsia="pl-PL"/>
        </w:rPr>
        <w:t>4. Dopuszczalna jest zmiana technologii wykonania robót lub materiałów przewidzianych w dokumentacji projektowej, jeżeli w wyniku rozwoju technicznego lub technologicznego możliwe jest wykonanie robót przy zastosowaniu innej technologii lub materiałów, które:</w:t>
      </w:r>
    </w:p>
    <w:p w14:paraId="15D8AEAD" w14:textId="77777777" w:rsidR="005579A8" w:rsidRPr="00A8595C" w:rsidRDefault="005579A8" w:rsidP="00EA48B3">
      <w:pPr>
        <w:spacing w:line="276" w:lineRule="auto"/>
        <w:ind w:left="993" w:hanging="284"/>
        <w:jc w:val="both"/>
        <w:rPr>
          <w:rFonts w:ascii="Cambria" w:hAnsi="Cambria" w:cs="Arial"/>
          <w:color w:val="000000"/>
          <w:lang w:eastAsia="pl-PL"/>
        </w:rPr>
      </w:pPr>
      <w:r w:rsidRPr="00A8595C">
        <w:rPr>
          <w:rFonts w:ascii="Cambria" w:hAnsi="Cambria" w:cs="Arial"/>
          <w:color w:val="000000"/>
          <w:lang w:eastAsia="pl-PL"/>
        </w:rPr>
        <w:t>a) podwyższą jakość wykonanych robót lub</w:t>
      </w:r>
    </w:p>
    <w:p w14:paraId="34B1D99F" w14:textId="77777777" w:rsidR="005579A8" w:rsidRPr="00A8595C" w:rsidRDefault="005579A8" w:rsidP="00EA48B3">
      <w:pPr>
        <w:spacing w:line="276" w:lineRule="auto"/>
        <w:ind w:left="993" w:hanging="284"/>
        <w:jc w:val="both"/>
        <w:rPr>
          <w:rFonts w:ascii="Cambria" w:hAnsi="Cambria" w:cs="Arial"/>
          <w:color w:val="000000"/>
          <w:lang w:eastAsia="pl-PL"/>
        </w:rPr>
      </w:pPr>
      <w:r w:rsidRPr="00A8595C">
        <w:rPr>
          <w:rFonts w:ascii="Cambria" w:hAnsi="Cambria" w:cs="Arial"/>
          <w:color w:val="000000"/>
          <w:lang w:eastAsia="pl-PL"/>
        </w:rPr>
        <w:t>b) zmniejszą koszty realizacji Umowy lub koszty eksploatacji lub</w:t>
      </w:r>
    </w:p>
    <w:p w14:paraId="25F67A23" w14:textId="77777777" w:rsidR="005579A8" w:rsidRPr="00A8595C" w:rsidRDefault="005579A8" w:rsidP="00EA48B3">
      <w:pPr>
        <w:spacing w:line="276" w:lineRule="auto"/>
        <w:ind w:left="993" w:hanging="284"/>
        <w:jc w:val="both"/>
        <w:rPr>
          <w:rFonts w:ascii="Cambria" w:hAnsi="Cambria" w:cs="Arial"/>
          <w:color w:val="000000"/>
          <w:lang w:eastAsia="pl-PL"/>
        </w:rPr>
      </w:pPr>
      <w:r w:rsidRPr="00A8595C">
        <w:rPr>
          <w:rFonts w:ascii="Cambria" w:hAnsi="Cambria" w:cs="Arial"/>
          <w:color w:val="000000"/>
          <w:lang w:eastAsia="pl-PL"/>
        </w:rPr>
        <w:t>c) pozwolą na skrócenie terminu wykonania Umowy lub</w:t>
      </w:r>
    </w:p>
    <w:p w14:paraId="7BB84E3A" w14:textId="77777777" w:rsidR="005579A8" w:rsidRPr="00A8595C" w:rsidRDefault="005579A8" w:rsidP="00EA48B3">
      <w:pPr>
        <w:spacing w:line="276" w:lineRule="auto"/>
        <w:ind w:left="993" w:hanging="284"/>
        <w:jc w:val="both"/>
        <w:rPr>
          <w:rFonts w:ascii="Cambria" w:hAnsi="Cambria" w:cs="Arial"/>
          <w:color w:val="000000"/>
          <w:lang w:eastAsia="pl-PL"/>
        </w:rPr>
      </w:pPr>
      <w:r w:rsidRPr="00A8595C">
        <w:rPr>
          <w:rFonts w:ascii="Cambria" w:hAnsi="Cambria" w:cs="Arial"/>
          <w:color w:val="000000"/>
          <w:lang w:eastAsia="pl-PL"/>
        </w:rPr>
        <w:t>d) pozwolą na wydłużenie okresu eksploatacji robót po ich zakończeniu.</w:t>
      </w:r>
    </w:p>
    <w:p w14:paraId="689E0C24" w14:textId="77777777" w:rsidR="005579A8" w:rsidRPr="00A8595C" w:rsidRDefault="005579A8" w:rsidP="00EA48B3">
      <w:pPr>
        <w:spacing w:line="276" w:lineRule="auto"/>
        <w:ind w:left="567"/>
        <w:jc w:val="both"/>
        <w:rPr>
          <w:rFonts w:ascii="Cambria" w:hAnsi="Cambria" w:cs="Arial"/>
          <w:color w:val="000000"/>
          <w:lang w:eastAsia="pl-PL"/>
        </w:rPr>
      </w:pPr>
      <w:r w:rsidRPr="00A8595C">
        <w:rPr>
          <w:rFonts w:ascii="Cambria" w:hAnsi="Cambria" w:cs="Arial"/>
          <w:color w:val="000000"/>
          <w:lang w:eastAsia="pl-PL"/>
        </w:rPr>
        <w:t>5. Dopuszczalna jest zmiana technologii wykonania robót lub materiałów przewidzianych w dokumentacji projektowej w przypadku niedostępności odpowiednich surowców lub materiałów na rynku budowlanym albo zaniechania produkcji materiałów przewidzianych w dokumentacji projektowej, co utrudnia możliwość wykonania przedmiotu Umowy, tj. w szczególności powoduje opóźnienie w postępie robót, a Wykonawca, pomimo zachowania należytej staranności, nie mógł temu zapobiec.</w:t>
      </w:r>
    </w:p>
    <w:p w14:paraId="1244B1B3" w14:textId="77777777" w:rsidR="005579A8" w:rsidRPr="00A8595C" w:rsidRDefault="005579A8" w:rsidP="00EA48B3">
      <w:pPr>
        <w:spacing w:line="276" w:lineRule="auto"/>
        <w:ind w:left="426"/>
        <w:jc w:val="both"/>
        <w:rPr>
          <w:rFonts w:ascii="Cambria" w:hAnsi="Cambria" w:cs="Arial"/>
          <w:color w:val="000000"/>
          <w:lang w:eastAsia="pl-PL"/>
        </w:rPr>
      </w:pPr>
      <w:r w:rsidRPr="00A8595C">
        <w:rPr>
          <w:rFonts w:ascii="Cambria" w:hAnsi="Cambria" w:cs="Arial"/>
          <w:b/>
          <w:bCs/>
          <w:color w:val="000000"/>
          <w:lang w:eastAsia="pl-PL"/>
        </w:rPr>
        <w:t>2) Dopuszczalne zmiany postanowień Umowy:</w:t>
      </w:r>
    </w:p>
    <w:p w14:paraId="7061D3BA" w14:textId="77777777" w:rsidR="005579A8" w:rsidRPr="00A8595C" w:rsidRDefault="005579A8" w:rsidP="00EA48B3">
      <w:pPr>
        <w:spacing w:line="276" w:lineRule="auto"/>
        <w:ind w:left="567"/>
        <w:jc w:val="both"/>
        <w:rPr>
          <w:rFonts w:ascii="Cambria" w:hAnsi="Cambria" w:cs="Arial"/>
          <w:color w:val="000000"/>
          <w:lang w:eastAsia="pl-PL"/>
        </w:rPr>
      </w:pPr>
      <w:r w:rsidRPr="00A8595C">
        <w:rPr>
          <w:rFonts w:ascii="Cambria" w:hAnsi="Cambria" w:cs="Arial"/>
          <w:color w:val="000000"/>
          <w:lang w:eastAsia="pl-PL"/>
        </w:rPr>
        <w:lastRenderedPageBreak/>
        <w:t>1. dopuszczalna jest zmiana sposobu przeprowadzenia odbiorów częściowych, odbioru końcowego, prób lub testów w sytuacji, gdy taka zmiana okaże się konieczna do prawidłowej oceny należytego wykonania przedmiotu zamówienia przez Wykonawcę, w szczególności, gdy zmianie ulegnie technologia wykonania poszczególnych robót,</w:t>
      </w:r>
    </w:p>
    <w:p w14:paraId="74046D25" w14:textId="77777777" w:rsidR="005579A8" w:rsidRPr="00A8595C" w:rsidRDefault="005579A8" w:rsidP="00EA48B3">
      <w:pPr>
        <w:spacing w:line="276" w:lineRule="auto"/>
        <w:ind w:left="567"/>
        <w:jc w:val="both"/>
        <w:rPr>
          <w:rFonts w:ascii="Cambria" w:hAnsi="Cambria" w:cs="Arial"/>
          <w:color w:val="000000"/>
          <w:lang w:eastAsia="pl-PL"/>
        </w:rPr>
      </w:pPr>
      <w:r w:rsidRPr="00A8595C">
        <w:rPr>
          <w:rFonts w:ascii="Cambria" w:hAnsi="Cambria" w:cs="Arial"/>
          <w:color w:val="000000"/>
          <w:lang w:eastAsia="pl-PL"/>
        </w:rPr>
        <w:t xml:space="preserve">2. dopuszczalna jest zmiana obowiązków Wykonawcy innych niż wykonanie robót budowlanych poprzez ich rozszerzenie lub ograniczenie, np. w zakresie odnoszącym się do uzyskania odpowiednich decyzji administracyjnych, pozwoleń, zgód lub uzgodnień w sytuacji, gdy podmiot trzeci (Inżynier Kontraktu, Inspektor Nadzoru) lub Zamawiający </w:t>
      </w:r>
      <w:r w:rsidRPr="00A8595C">
        <w:rPr>
          <w:rFonts w:ascii="Cambria" w:hAnsi="Cambria" w:cs="Arial"/>
        </w:rPr>
        <w:t>takich obowiązków nie wykonali lub ich wykonanie może się wiązać</w:t>
      </w:r>
      <w:r w:rsidRPr="00A8595C">
        <w:rPr>
          <w:rFonts w:ascii="Cambria" w:hAnsi="Cambria" w:cs="Arial"/>
          <w:color w:val="000000"/>
          <w:lang w:eastAsia="pl-PL"/>
        </w:rPr>
        <w:t xml:space="preserve"> z utrudnieniami, które mogą wpłynąć na możliwość wykonania Umowy przez Wykonawcę.</w:t>
      </w:r>
    </w:p>
    <w:p w14:paraId="68DC17E7" w14:textId="77777777" w:rsidR="005579A8" w:rsidRPr="00A8595C" w:rsidRDefault="005579A8" w:rsidP="00EA48B3">
      <w:pPr>
        <w:spacing w:line="276" w:lineRule="auto"/>
        <w:ind w:left="426"/>
        <w:jc w:val="both"/>
        <w:rPr>
          <w:rFonts w:ascii="Cambria" w:hAnsi="Cambria" w:cs="Arial"/>
          <w:b/>
          <w:bCs/>
          <w:color w:val="000000"/>
          <w:lang w:eastAsia="pl-PL"/>
        </w:rPr>
      </w:pPr>
      <w:r w:rsidRPr="00A8595C">
        <w:rPr>
          <w:rFonts w:ascii="Cambria" w:hAnsi="Cambria" w:cs="Arial"/>
          <w:b/>
          <w:bCs/>
          <w:color w:val="000000"/>
          <w:lang w:eastAsia="pl-PL"/>
        </w:rPr>
        <w:t>3) Dopuszczalna jest zmiana terminu wykonania Umowy w przypadku:</w:t>
      </w:r>
    </w:p>
    <w:p w14:paraId="5E8DF5AC" w14:textId="77777777" w:rsidR="005579A8" w:rsidRPr="00A8595C" w:rsidRDefault="005579A8" w:rsidP="00EA48B3">
      <w:pPr>
        <w:spacing w:line="276" w:lineRule="auto"/>
        <w:ind w:left="567"/>
        <w:jc w:val="both"/>
        <w:rPr>
          <w:rFonts w:ascii="Cambria" w:hAnsi="Cambria" w:cs="Arial"/>
          <w:color w:val="000000"/>
          <w:lang w:eastAsia="pl-PL"/>
        </w:rPr>
      </w:pPr>
      <w:r w:rsidRPr="00A8595C">
        <w:rPr>
          <w:rFonts w:ascii="Cambria" w:hAnsi="Cambria" w:cs="Arial"/>
          <w:color w:val="000000"/>
          <w:lang w:eastAsia="pl-PL"/>
        </w:rPr>
        <w:t>1. wystąpienia niemożliwych do przewidzenia warunków atmosferycznych, co spowodowało brak możliwości kontynuowania robót (wstrzymanie wykonania robót). Poprzez niemożliwe do przewidzenia warunki atmosferyczne należy rozumieć utrzymujące się przez okres 3 następujących po sobie dni kalendarzowych warunki odmienne od warunków atmosferycznych występujących na terenie budowy w danym miesiącu w ostatnich 2 latach liczonych od dnia upływu terminu składania ofert,</w:t>
      </w:r>
    </w:p>
    <w:p w14:paraId="0716B1E3" w14:textId="77777777" w:rsidR="005579A8" w:rsidRPr="00A8595C" w:rsidRDefault="005579A8" w:rsidP="00EA48B3">
      <w:pPr>
        <w:spacing w:line="276" w:lineRule="auto"/>
        <w:ind w:left="567"/>
        <w:jc w:val="both"/>
        <w:rPr>
          <w:rFonts w:ascii="Cambria" w:hAnsi="Cambria" w:cs="Arial"/>
          <w:color w:val="000000"/>
          <w:lang w:eastAsia="pl-PL"/>
        </w:rPr>
      </w:pPr>
      <w:r w:rsidRPr="00A8595C">
        <w:rPr>
          <w:rFonts w:ascii="Cambria" w:hAnsi="Cambria" w:cs="Arial"/>
          <w:color w:val="000000"/>
          <w:lang w:eastAsia="pl-PL"/>
        </w:rPr>
        <w:t>2. opóźnienia innych inwestycji lub robót budowlanych prowadzonych przez Zamawiającego lub innych zamawiających, które to inwestycje lub roboty kolidują z wykonaniem robót objętych Umową, co uniemożliwia Wykonawcy terminowe wykonanie Umowy,</w:t>
      </w:r>
    </w:p>
    <w:p w14:paraId="0CB3023F" w14:textId="77777777" w:rsidR="005579A8" w:rsidRPr="00A8595C" w:rsidRDefault="005579A8" w:rsidP="00EA48B3">
      <w:pPr>
        <w:spacing w:line="276" w:lineRule="auto"/>
        <w:ind w:left="567"/>
        <w:jc w:val="both"/>
        <w:rPr>
          <w:rFonts w:ascii="Cambria" w:hAnsi="Cambria" w:cs="Arial"/>
          <w:color w:val="000000"/>
          <w:lang w:eastAsia="pl-PL"/>
        </w:rPr>
      </w:pPr>
      <w:r w:rsidRPr="00A8595C">
        <w:rPr>
          <w:rFonts w:ascii="Cambria" w:hAnsi="Cambria" w:cs="Arial"/>
          <w:color w:val="000000"/>
          <w:lang w:eastAsia="pl-PL"/>
        </w:rPr>
        <w:t>3. opóźnienia Zamawiającego w wykonaniu jego zobowiązań wynikających z Umowy lub przepisów powszechnie obowiązującego prawa, co uniemożliwia terminowe wykonanie Umowy przez Wykonawcę,</w:t>
      </w:r>
    </w:p>
    <w:p w14:paraId="4A69E7E1" w14:textId="77777777" w:rsidR="005579A8" w:rsidRPr="00A8595C" w:rsidRDefault="005579A8" w:rsidP="00EA48B3">
      <w:pPr>
        <w:spacing w:line="276" w:lineRule="auto"/>
        <w:ind w:left="567"/>
        <w:jc w:val="both"/>
        <w:rPr>
          <w:rFonts w:ascii="Cambria" w:hAnsi="Cambria" w:cs="Arial"/>
          <w:color w:val="000000"/>
          <w:lang w:eastAsia="pl-PL"/>
        </w:rPr>
      </w:pPr>
      <w:r w:rsidRPr="00A8595C">
        <w:rPr>
          <w:rFonts w:ascii="Cambria" w:hAnsi="Cambria" w:cs="Arial"/>
          <w:color w:val="000000"/>
          <w:lang w:eastAsia="pl-PL"/>
        </w:rPr>
        <w:t>4. opóźnienia organów administracji publicznej w wydaniu decyzji administracyjnych, uzgodnień lub innych aktów administracyjnych, których wydanie jest niezbędne dla dalszego wykonywania robót przez Wykonawcę, a opóźnienie organów nie wynika z przyczyn leżących po stronie Wykonawcy,</w:t>
      </w:r>
    </w:p>
    <w:p w14:paraId="5BF17708" w14:textId="77777777" w:rsidR="005579A8" w:rsidRPr="00A8595C" w:rsidRDefault="005579A8" w:rsidP="00EA48B3">
      <w:pPr>
        <w:spacing w:line="276" w:lineRule="auto"/>
        <w:ind w:left="567"/>
        <w:jc w:val="both"/>
        <w:rPr>
          <w:rFonts w:ascii="Cambria" w:hAnsi="Cambria" w:cs="Arial"/>
          <w:color w:val="000000"/>
          <w:lang w:eastAsia="pl-PL"/>
        </w:rPr>
      </w:pPr>
      <w:r w:rsidRPr="00A8595C">
        <w:rPr>
          <w:rFonts w:ascii="Cambria" w:hAnsi="Cambria" w:cs="Arial"/>
          <w:color w:val="000000"/>
          <w:lang w:eastAsia="pl-PL"/>
        </w:rPr>
        <w:t>5. opóźnienia w uzyskaniu wymaganych uzgodnień, opinii, aprobat od podmiotów trzecich, które to opóźnienie powstało z przyczyn nieleżących po stronie Wykonawcy, a powoduje brak możliwości wykonywania robót, co ma wpływ na termin wykonania Umowy,</w:t>
      </w:r>
    </w:p>
    <w:p w14:paraId="59705502" w14:textId="77777777" w:rsidR="005579A8" w:rsidRPr="00A8595C" w:rsidRDefault="005579A8" w:rsidP="00EA48B3">
      <w:pPr>
        <w:spacing w:line="276" w:lineRule="auto"/>
        <w:ind w:left="567"/>
        <w:jc w:val="both"/>
        <w:rPr>
          <w:rFonts w:ascii="Cambria" w:hAnsi="Cambria" w:cs="Arial"/>
          <w:color w:val="000000"/>
          <w:lang w:eastAsia="pl-PL"/>
        </w:rPr>
      </w:pPr>
      <w:r w:rsidRPr="00A8595C">
        <w:rPr>
          <w:rFonts w:ascii="Cambria" w:hAnsi="Cambria" w:cs="Arial"/>
          <w:color w:val="000000"/>
          <w:lang w:eastAsia="pl-PL"/>
        </w:rPr>
        <w:t>6. wstrzymania wykonania Umowy przez Zamawiającego z przyczyn nieleżących po stronie Wykonawcy, o ile takie działanie powoduje, że nie jest możliwe wykonanie Umowy w dotychczas ustalonym terminie,</w:t>
      </w:r>
    </w:p>
    <w:p w14:paraId="457A052B" w14:textId="77777777" w:rsidR="005579A8" w:rsidRPr="00A8595C" w:rsidRDefault="005579A8" w:rsidP="00EA48B3">
      <w:pPr>
        <w:spacing w:line="276" w:lineRule="auto"/>
        <w:ind w:left="567"/>
        <w:jc w:val="both"/>
        <w:rPr>
          <w:rFonts w:ascii="Cambria" w:hAnsi="Cambria" w:cs="Arial"/>
          <w:color w:val="000000"/>
          <w:lang w:eastAsia="pl-PL"/>
        </w:rPr>
      </w:pPr>
      <w:r w:rsidRPr="00A8595C">
        <w:rPr>
          <w:rFonts w:ascii="Cambria" w:hAnsi="Cambria" w:cs="Arial"/>
          <w:color w:val="000000"/>
          <w:lang w:eastAsia="pl-PL"/>
        </w:rPr>
        <w:t>7. wystąpienia na terenie budowy niewybuchów, niewypałów lub znalezisk archeologicznych, które wymagały wstrzymania wykonania robót budowlanych przez Wykonawcę,</w:t>
      </w:r>
    </w:p>
    <w:p w14:paraId="75251B7C" w14:textId="77777777" w:rsidR="005579A8" w:rsidRPr="00A8595C" w:rsidRDefault="005579A8" w:rsidP="00EA48B3">
      <w:pPr>
        <w:spacing w:line="276" w:lineRule="auto"/>
        <w:ind w:left="567"/>
        <w:jc w:val="both"/>
        <w:rPr>
          <w:rFonts w:ascii="Cambria" w:hAnsi="Cambria" w:cs="Arial"/>
          <w:color w:val="000000"/>
          <w:lang w:eastAsia="pl-PL"/>
        </w:rPr>
      </w:pPr>
      <w:r w:rsidRPr="00A8595C">
        <w:rPr>
          <w:rFonts w:ascii="Cambria" w:hAnsi="Cambria" w:cs="Arial"/>
          <w:color w:val="000000"/>
          <w:lang w:eastAsia="pl-PL"/>
        </w:rPr>
        <w:lastRenderedPageBreak/>
        <w:t>8. wystąpienia awarii na terenie budowy, za którą odpowiedzialności nie ponosi Wykonawca, skutkującej koniecznością wstrzymania wykonania robót budowlanych przez Wykonawcę,</w:t>
      </w:r>
    </w:p>
    <w:p w14:paraId="2B9C4E39" w14:textId="55A9D7A7" w:rsidR="005579A8" w:rsidRPr="00A8595C" w:rsidRDefault="005579A8" w:rsidP="00EA48B3">
      <w:pPr>
        <w:spacing w:line="276" w:lineRule="auto"/>
        <w:ind w:left="567"/>
        <w:jc w:val="both"/>
        <w:rPr>
          <w:rFonts w:ascii="Cambria" w:hAnsi="Cambria" w:cs="Arial"/>
          <w:color w:val="000000"/>
          <w:lang w:eastAsia="pl-PL"/>
        </w:rPr>
      </w:pPr>
      <w:r w:rsidRPr="00A8595C">
        <w:rPr>
          <w:rFonts w:ascii="Cambria" w:hAnsi="Cambria" w:cs="Arial"/>
          <w:color w:val="000000"/>
          <w:lang w:eastAsia="pl-PL"/>
        </w:rPr>
        <w:t xml:space="preserve">9. wystąpienia niezinwentaryzowanych lub błędnie zinwentaryzowanych sieci, instalacji lub innych obiektów w stosunku do danych wynikających z </w:t>
      </w:r>
      <w:proofErr w:type="gramStart"/>
      <w:r w:rsidR="00324DC5">
        <w:rPr>
          <w:rFonts w:ascii="Cambria" w:hAnsi="Cambria" w:cs="Arial"/>
          <w:color w:val="000000"/>
          <w:lang w:eastAsia="pl-PL"/>
        </w:rPr>
        <w:t xml:space="preserve">PFU </w:t>
      </w:r>
      <w:r w:rsidRPr="00A8595C">
        <w:rPr>
          <w:rFonts w:ascii="Cambria" w:hAnsi="Cambria" w:cs="Arial"/>
          <w:color w:val="000000"/>
          <w:lang w:eastAsia="pl-PL"/>
        </w:rPr>
        <w:t xml:space="preserve"> </w:t>
      </w:r>
      <w:r w:rsidR="00324DC5" w:rsidRPr="00A8595C">
        <w:rPr>
          <w:rFonts w:ascii="Cambria" w:hAnsi="Cambria" w:cs="Arial"/>
          <w:color w:val="000000"/>
          <w:lang w:eastAsia="pl-PL"/>
        </w:rPr>
        <w:t>przekazan</w:t>
      </w:r>
      <w:r w:rsidR="00324DC5">
        <w:rPr>
          <w:rFonts w:ascii="Cambria" w:hAnsi="Cambria" w:cs="Arial"/>
          <w:color w:val="000000"/>
          <w:lang w:eastAsia="pl-PL"/>
        </w:rPr>
        <w:t>ego</w:t>
      </w:r>
      <w:proofErr w:type="gramEnd"/>
      <w:r w:rsidR="00324DC5" w:rsidRPr="00A8595C">
        <w:rPr>
          <w:rFonts w:ascii="Cambria" w:hAnsi="Cambria" w:cs="Arial"/>
          <w:color w:val="000000"/>
          <w:lang w:eastAsia="pl-PL"/>
        </w:rPr>
        <w:t xml:space="preserve"> </w:t>
      </w:r>
      <w:r w:rsidRPr="00A8595C">
        <w:rPr>
          <w:rFonts w:ascii="Cambria" w:hAnsi="Cambria" w:cs="Arial"/>
          <w:color w:val="000000"/>
          <w:lang w:eastAsia="pl-PL"/>
        </w:rPr>
        <w:t xml:space="preserve">przez Zamawiającego, </w:t>
      </w:r>
      <w:r w:rsidRPr="00A8595C">
        <w:rPr>
          <w:rFonts w:ascii="Cambria" w:hAnsi="Cambria" w:cs="Arial"/>
        </w:rPr>
        <w:t>co spowodowało wstrzymanie wykonania robót budowlanych, zmia</w:t>
      </w:r>
      <w:r w:rsidRPr="00A8595C">
        <w:rPr>
          <w:rFonts w:ascii="Cambria" w:hAnsi="Cambria" w:cs="Arial"/>
          <w:color w:val="000000"/>
          <w:lang w:eastAsia="pl-PL"/>
        </w:rPr>
        <w:t>nę dokumentacji projektowej lub wykonanie robót dodatkowych lub zamiennych,</w:t>
      </w:r>
    </w:p>
    <w:p w14:paraId="2671A305" w14:textId="77777777" w:rsidR="005579A8" w:rsidRPr="00A8595C" w:rsidRDefault="005579A8" w:rsidP="00EA48B3">
      <w:pPr>
        <w:spacing w:line="276" w:lineRule="auto"/>
        <w:ind w:left="567"/>
        <w:jc w:val="both"/>
        <w:rPr>
          <w:rFonts w:ascii="Cambria" w:hAnsi="Cambria" w:cs="Arial"/>
          <w:color w:val="000000"/>
          <w:lang w:eastAsia="pl-PL"/>
        </w:rPr>
      </w:pPr>
      <w:r w:rsidRPr="00A8595C">
        <w:rPr>
          <w:rFonts w:ascii="Cambria" w:hAnsi="Cambria" w:cs="Arial"/>
          <w:color w:val="000000"/>
          <w:lang w:eastAsia="pl-PL"/>
        </w:rPr>
        <w:t>10. wystąpienia okoliczności uprawniających do zmiany przedmiotu Umowy, o których mowa powyżej, jeżeli okoliczności te mają wpływ na termin wykonania Umowy,</w:t>
      </w:r>
    </w:p>
    <w:p w14:paraId="7087C723" w14:textId="77777777" w:rsidR="005579A8" w:rsidRPr="00A8595C" w:rsidRDefault="005579A8" w:rsidP="00EA48B3">
      <w:pPr>
        <w:spacing w:line="276" w:lineRule="auto"/>
        <w:ind w:left="567"/>
        <w:jc w:val="both"/>
        <w:rPr>
          <w:rFonts w:ascii="Cambria" w:hAnsi="Cambria" w:cs="Arial"/>
          <w:color w:val="000000"/>
          <w:lang w:eastAsia="pl-PL"/>
        </w:rPr>
      </w:pPr>
      <w:r w:rsidRPr="00A8595C">
        <w:rPr>
          <w:rFonts w:ascii="Cambria" w:hAnsi="Cambria" w:cs="Arial"/>
          <w:color w:val="000000"/>
          <w:lang w:eastAsia="pl-PL"/>
        </w:rPr>
        <w:t>11. zmiany po upływie składania ofert powszechnie obowiązujących przepisów prawa, które miały wpływ na możliwość wykonania Umowy w terminie w niej ustalonym,</w:t>
      </w:r>
    </w:p>
    <w:p w14:paraId="35ECE0BE" w14:textId="6FC312CF" w:rsidR="005579A8" w:rsidRPr="00A8595C" w:rsidRDefault="005579A8" w:rsidP="00C8436B">
      <w:pPr>
        <w:spacing w:line="276" w:lineRule="auto"/>
        <w:ind w:left="567"/>
        <w:jc w:val="both"/>
        <w:rPr>
          <w:rFonts w:ascii="Cambria" w:hAnsi="Cambria" w:cs="Arial"/>
          <w:color w:val="000000"/>
          <w:lang w:eastAsia="pl-PL"/>
        </w:rPr>
      </w:pPr>
      <w:r w:rsidRPr="00A8595C">
        <w:rPr>
          <w:rFonts w:ascii="Cambria" w:hAnsi="Cambria" w:cs="Arial"/>
          <w:color w:val="000000"/>
          <w:lang w:eastAsia="pl-PL"/>
        </w:rPr>
        <w:t>12. wystąpienia warunków siły wyższej, które uniemożliwiły wykonanie Umowy w dotychczas ustalonym terminie</w:t>
      </w:r>
    </w:p>
    <w:p w14:paraId="5B76A500" w14:textId="77777777" w:rsidR="005579A8" w:rsidRPr="00A8595C" w:rsidRDefault="005579A8" w:rsidP="00EA48B3">
      <w:pPr>
        <w:spacing w:line="276" w:lineRule="auto"/>
        <w:ind w:left="426"/>
        <w:jc w:val="both"/>
        <w:rPr>
          <w:rFonts w:ascii="Cambria" w:hAnsi="Cambria" w:cs="Arial"/>
          <w:color w:val="000000"/>
          <w:lang w:eastAsia="pl-PL"/>
        </w:rPr>
      </w:pPr>
      <w:r w:rsidRPr="00A8595C">
        <w:rPr>
          <w:rFonts w:ascii="Cambria" w:hAnsi="Cambria" w:cs="Arial"/>
          <w:color w:val="000000"/>
          <w:lang w:eastAsia="pl-PL"/>
        </w:rPr>
        <w:t>– termin Umowy może ulec zmianie o czas, w jakim wyżej wskazane okoliczności</w:t>
      </w:r>
    </w:p>
    <w:p w14:paraId="71A4D1E1" w14:textId="77777777" w:rsidR="005579A8" w:rsidRPr="00A8595C" w:rsidRDefault="005579A8" w:rsidP="00EA48B3">
      <w:pPr>
        <w:spacing w:line="276" w:lineRule="auto"/>
        <w:ind w:left="426"/>
        <w:jc w:val="both"/>
        <w:rPr>
          <w:rFonts w:ascii="Cambria" w:hAnsi="Cambria" w:cs="Arial"/>
          <w:color w:val="000000"/>
          <w:lang w:eastAsia="pl-PL"/>
        </w:rPr>
      </w:pPr>
      <w:r w:rsidRPr="00A8595C">
        <w:rPr>
          <w:rFonts w:ascii="Cambria" w:hAnsi="Cambria" w:cs="Arial"/>
          <w:color w:val="000000"/>
          <w:lang w:eastAsia="pl-PL"/>
        </w:rPr>
        <w:t>wpłynęły na termin wykonania Umowy przez Wykonawcę, to jest uniemożliwiły</w:t>
      </w:r>
    </w:p>
    <w:p w14:paraId="5B149F9F" w14:textId="77777777" w:rsidR="005579A8" w:rsidRPr="00A8595C" w:rsidRDefault="005579A8" w:rsidP="00EA48B3">
      <w:pPr>
        <w:spacing w:line="276" w:lineRule="auto"/>
        <w:ind w:left="426"/>
        <w:jc w:val="both"/>
        <w:rPr>
          <w:rFonts w:ascii="Cambria" w:hAnsi="Cambria" w:cs="Arial"/>
          <w:color w:val="000000"/>
          <w:lang w:eastAsia="pl-PL"/>
        </w:rPr>
      </w:pPr>
      <w:r w:rsidRPr="00A8595C">
        <w:rPr>
          <w:rFonts w:ascii="Cambria" w:hAnsi="Cambria" w:cs="Arial"/>
          <w:color w:val="000000"/>
          <w:lang w:eastAsia="pl-PL"/>
        </w:rPr>
        <w:t>Wykonawcy terminową realizację przedmiotu Umowy.</w:t>
      </w:r>
    </w:p>
    <w:p w14:paraId="4787EACD" w14:textId="0F935D45" w:rsidR="00C25F8F" w:rsidRDefault="00C25F8F" w:rsidP="00C25F8F">
      <w:pPr>
        <w:pStyle w:val="Akapitzlist"/>
        <w:numPr>
          <w:ilvl w:val="0"/>
          <w:numId w:val="6"/>
        </w:numPr>
        <w:spacing w:line="276" w:lineRule="auto"/>
        <w:jc w:val="both"/>
        <w:rPr>
          <w:rFonts w:ascii="Cambria" w:hAnsi="Cambria" w:cs="Arial"/>
          <w:b/>
          <w:bCs/>
          <w:color w:val="000000"/>
          <w:lang w:eastAsia="pl-PL"/>
        </w:rPr>
      </w:pPr>
      <w:r w:rsidRPr="0000113C">
        <w:rPr>
          <w:rFonts w:ascii="Cambria" w:hAnsi="Cambria" w:cs="Arial"/>
          <w:b/>
          <w:bCs/>
          <w:color w:val="000000"/>
          <w:lang w:eastAsia="pl-PL"/>
        </w:rPr>
        <w:t>Nie stanowi zmiany istotnej umowy w rozumieniu art. 454 ustawy Prawo zamówień publicznych:</w:t>
      </w:r>
    </w:p>
    <w:p w14:paraId="476C169F" w14:textId="77777777" w:rsidR="00C25F8F" w:rsidRDefault="00C25F8F" w:rsidP="00C25F8F">
      <w:pPr>
        <w:pStyle w:val="Akapitzlist"/>
        <w:numPr>
          <w:ilvl w:val="1"/>
          <w:numId w:val="6"/>
        </w:numPr>
        <w:spacing w:line="276" w:lineRule="auto"/>
        <w:jc w:val="both"/>
        <w:rPr>
          <w:rFonts w:ascii="Cambria" w:hAnsi="Cambria" w:cs="Arial"/>
          <w:b/>
          <w:bCs/>
          <w:color w:val="000000"/>
          <w:lang w:eastAsia="pl-PL"/>
        </w:rPr>
      </w:pPr>
      <w:r w:rsidRPr="0000113C">
        <w:rPr>
          <w:rFonts w:ascii="Cambria" w:hAnsi="Cambria" w:cs="Arial"/>
          <w:b/>
          <w:bCs/>
          <w:color w:val="000000"/>
          <w:lang w:eastAsia="pl-PL"/>
        </w:rPr>
        <w:t>zmiana danych teleadresowych;</w:t>
      </w:r>
    </w:p>
    <w:p w14:paraId="6BC51E77" w14:textId="77777777" w:rsidR="00C25F8F" w:rsidRDefault="00C25F8F" w:rsidP="00C25F8F">
      <w:pPr>
        <w:pStyle w:val="Akapitzlist"/>
        <w:numPr>
          <w:ilvl w:val="1"/>
          <w:numId w:val="6"/>
        </w:numPr>
        <w:spacing w:line="276" w:lineRule="auto"/>
        <w:jc w:val="both"/>
        <w:rPr>
          <w:rFonts w:ascii="Cambria" w:hAnsi="Cambria" w:cs="Arial"/>
          <w:b/>
          <w:bCs/>
          <w:color w:val="000000"/>
          <w:lang w:eastAsia="pl-PL"/>
        </w:rPr>
      </w:pPr>
      <w:r w:rsidRPr="0000113C">
        <w:rPr>
          <w:rFonts w:ascii="Cambria" w:hAnsi="Cambria" w:cs="Arial"/>
          <w:b/>
          <w:bCs/>
          <w:color w:val="000000"/>
          <w:lang w:eastAsia="pl-PL"/>
        </w:rPr>
        <w:t>zmiana danych związanych z obsługą administracyjno-organizacyjną Umowy (np. zmiana nr rachunku bankowego);</w:t>
      </w:r>
    </w:p>
    <w:p w14:paraId="166EEBFD" w14:textId="77777777" w:rsidR="00C25F8F" w:rsidRDefault="00C25F8F" w:rsidP="00C25F8F">
      <w:pPr>
        <w:pStyle w:val="Akapitzlist"/>
        <w:numPr>
          <w:ilvl w:val="0"/>
          <w:numId w:val="6"/>
        </w:numPr>
        <w:spacing w:line="276" w:lineRule="auto"/>
        <w:jc w:val="both"/>
        <w:rPr>
          <w:rFonts w:ascii="Cambria" w:hAnsi="Cambria" w:cs="Arial"/>
          <w:b/>
          <w:bCs/>
          <w:color w:val="000000"/>
          <w:lang w:eastAsia="pl-PL"/>
        </w:rPr>
      </w:pPr>
      <w:r w:rsidRPr="0000113C">
        <w:rPr>
          <w:rFonts w:ascii="Cambria" w:hAnsi="Cambria" w:cs="Arial"/>
          <w:b/>
          <w:bCs/>
          <w:color w:val="000000"/>
          <w:lang w:eastAsia="pl-PL"/>
        </w:rPr>
        <w:t>Z wnioskiem o zmianę umowy może wystąpić zarówno Wykonawca, jak i Zamawiający.</w:t>
      </w:r>
    </w:p>
    <w:p w14:paraId="1202DB9B" w14:textId="165D5ABE" w:rsidR="00C25F8F" w:rsidRPr="0000113C" w:rsidRDefault="00C25F8F" w:rsidP="0000113C">
      <w:pPr>
        <w:pStyle w:val="Akapitzlist"/>
        <w:numPr>
          <w:ilvl w:val="0"/>
          <w:numId w:val="6"/>
        </w:numPr>
        <w:spacing w:line="276" w:lineRule="auto"/>
        <w:jc w:val="both"/>
        <w:rPr>
          <w:rFonts w:ascii="Cambria" w:hAnsi="Cambria" w:cs="Arial"/>
          <w:b/>
          <w:bCs/>
          <w:color w:val="000000"/>
          <w:lang w:eastAsia="pl-PL"/>
        </w:rPr>
      </w:pPr>
      <w:r w:rsidRPr="0000113C">
        <w:rPr>
          <w:rFonts w:ascii="Cambria" w:hAnsi="Cambria" w:cs="Arial"/>
          <w:b/>
          <w:bCs/>
          <w:color w:val="000000"/>
          <w:lang w:eastAsia="pl-PL"/>
        </w:rPr>
        <w:t>Strona, która występuje z propozycją zmiany umowy, zobowiązana jest do</w:t>
      </w:r>
    </w:p>
    <w:p w14:paraId="1398A87B" w14:textId="77777777" w:rsidR="00C25F8F" w:rsidRDefault="00C25F8F" w:rsidP="00C25F8F">
      <w:pPr>
        <w:spacing w:line="276" w:lineRule="auto"/>
        <w:ind w:left="426"/>
        <w:jc w:val="both"/>
        <w:rPr>
          <w:rFonts w:ascii="Cambria" w:hAnsi="Cambria" w:cs="Arial"/>
          <w:b/>
          <w:bCs/>
          <w:color w:val="000000"/>
          <w:lang w:eastAsia="pl-PL"/>
        </w:rPr>
      </w:pPr>
      <w:r w:rsidRPr="00C25F8F">
        <w:rPr>
          <w:rFonts w:ascii="Cambria" w:hAnsi="Cambria" w:cs="Arial"/>
          <w:b/>
          <w:bCs/>
          <w:color w:val="000000"/>
          <w:lang w:eastAsia="pl-PL"/>
        </w:rPr>
        <w:t>sporządzenia i uzasadnienia wniosku o taką zmianę. Wszelkie zmiany umowy dla swej ważności wymagają formy pisemnej pod rygorem nieważności w postaci aneksu do umowy.</w:t>
      </w:r>
    </w:p>
    <w:p w14:paraId="6FBDAEEC" w14:textId="5A435A0C" w:rsidR="00C25F8F" w:rsidRPr="0000113C" w:rsidRDefault="00C25F8F" w:rsidP="0000113C">
      <w:pPr>
        <w:pStyle w:val="Akapitzlist"/>
        <w:numPr>
          <w:ilvl w:val="0"/>
          <w:numId w:val="6"/>
        </w:numPr>
        <w:spacing w:line="276" w:lineRule="auto"/>
        <w:jc w:val="both"/>
        <w:rPr>
          <w:rFonts w:ascii="Cambria" w:hAnsi="Cambria" w:cs="Arial"/>
          <w:b/>
          <w:bCs/>
          <w:color w:val="000000"/>
          <w:lang w:eastAsia="pl-PL"/>
        </w:rPr>
      </w:pPr>
      <w:r w:rsidRPr="0000113C">
        <w:rPr>
          <w:rFonts w:ascii="Cambria" w:hAnsi="Cambria" w:cs="Arial"/>
          <w:b/>
          <w:bCs/>
          <w:color w:val="000000"/>
          <w:lang w:eastAsia="pl-PL"/>
        </w:rPr>
        <w:t>Wszystkie powyższe postanowienia stanowią katalog zmian, na które Zamawiający może wyrazić zgodę. Nie stanowią one jednak zobowiązania do wyrażenia takiej zgody.</w:t>
      </w:r>
    </w:p>
    <w:p w14:paraId="7F7AC0B0" w14:textId="77777777" w:rsidR="00C25F8F" w:rsidRPr="00BD44E9" w:rsidRDefault="00C25F8F" w:rsidP="00EA48B3">
      <w:pPr>
        <w:spacing w:line="276" w:lineRule="auto"/>
        <w:ind w:left="426"/>
        <w:jc w:val="both"/>
        <w:rPr>
          <w:rFonts w:ascii="Cambria" w:hAnsi="Cambria" w:cs="Arial"/>
          <w:b/>
          <w:bCs/>
          <w:color w:val="000000"/>
          <w:lang w:eastAsia="pl-PL"/>
        </w:rPr>
      </w:pPr>
    </w:p>
    <w:bookmarkEnd w:id="11"/>
    <w:p w14:paraId="15CF4F03" w14:textId="77777777" w:rsidR="005579A8" w:rsidRPr="00A8595C" w:rsidRDefault="005579A8" w:rsidP="00EA48B3">
      <w:pPr>
        <w:autoSpaceDE w:val="0"/>
        <w:autoSpaceDN w:val="0"/>
        <w:spacing w:line="276" w:lineRule="auto"/>
        <w:jc w:val="center"/>
        <w:rPr>
          <w:rFonts w:ascii="Cambria" w:hAnsi="Cambria"/>
          <w:b/>
          <w:bCs/>
        </w:rPr>
      </w:pPr>
    </w:p>
    <w:p w14:paraId="7CD58834" w14:textId="77777777" w:rsidR="00342C4E" w:rsidRPr="00EC702D" w:rsidRDefault="00342C4E" w:rsidP="00EA48B3">
      <w:pPr>
        <w:autoSpaceDE w:val="0"/>
        <w:autoSpaceDN w:val="0"/>
        <w:spacing w:line="276" w:lineRule="auto"/>
        <w:jc w:val="center"/>
        <w:rPr>
          <w:rFonts w:ascii="Cambria" w:hAnsi="Cambria"/>
          <w:b/>
          <w:bCs/>
        </w:rPr>
      </w:pPr>
      <w:r w:rsidRPr="00EC702D">
        <w:rPr>
          <w:rFonts w:ascii="Cambria" w:hAnsi="Cambria"/>
          <w:b/>
          <w:bCs/>
        </w:rPr>
        <w:t>§ 1</w:t>
      </w:r>
      <w:r>
        <w:rPr>
          <w:rFonts w:ascii="Cambria" w:hAnsi="Cambria"/>
          <w:b/>
          <w:bCs/>
        </w:rPr>
        <w:t>7</w:t>
      </w:r>
    </w:p>
    <w:p w14:paraId="26D7350B" w14:textId="77777777" w:rsidR="00342C4E" w:rsidRPr="00EC702D" w:rsidRDefault="00342C4E" w:rsidP="00EA48B3">
      <w:pPr>
        <w:autoSpaceDE w:val="0"/>
        <w:autoSpaceDN w:val="0"/>
        <w:spacing w:line="276" w:lineRule="auto"/>
        <w:jc w:val="center"/>
        <w:rPr>
          <w:rFonts w:ascii="Cambria" w:hAnsi="Cambria"/>
          <w:b/>
          <w:bCs/>
        </w:rPr>
      </w:pPr>
      <w:r w:rsidRPr="00EC702D">
        <w:rPr>
          <w:rFonts w:ascii="Cambria" w:hAnsi="Cambria"/>
          <w:b/>
          <w:bCs/>
        </w:rPr>
        <w:t>Zabezpieczenie należytego wykonania umowy</w:t>
      </w:r>
    </w:p>
    <w:p w14:paraId="291AAE1B" w14:textId="685EFF76" w:rsidR="00342C4E" w:rsidRPr="00EC702D" w:rsidRDefault="00342C4E" w:rsidP="00EA48B3">
      <w:pPr>
        <w:numPr>
          <w:ilvl w:val="0"/>
          <w:numId w:val="7"/>
        </w:numPr>
        <w:autoSpaceDE w:val="0"/>
        <w:autoSpaceDN w:val="0"/>
        <w:adjustRightInd w:val="0"/>
        <w:spacing w:line="276" w:lineRule="auto"/>
        <w:ind w:left="426" w:hanging="426"/>
        <w:contextualSpacing/>
        <w:jc w:val="both"/>
        <w:rPr>
          <w:rFonts w:ascii="Cambria" w:hAnsi="Cambria"/>
        </w:rPr>
      </w:pPr>
      <w:r w:rsidRPr="00EC702D">
        <w:rPr>
          <w:rFonts w:ascii="Cambria" w:hAnsi="Cambria"/>
        </w:rPr>
        <w:t xml:space="preserve">Wykonawca </w:t>
      </w:r>
      <w:r>
        <w:rPr>
          <w:rFonts w:ascii="Cambria" w:hAnsi="Cambria"/>
        </w:rPr>
        <w:t>przed zawarciem</w:t>
      </w:r>
      <w:r w:rsidRPr="00EC702D">
        <w:rPr>
          <w:rFonts w:ascii="Cambria" w:hAnsi="Cambria"/>
        </w:rPr>
        <w:t xml:space="preserve"> umowy wni</w:t>
      </w:r>
      <w:r>
        <w:rPr>
          <w:rFonts w:ascii="Cambria" w:hAnsi="Cambria"/>
        </w:rPr>
        <w:t>ósł</w:t>
      </w:r>
      <w:r w:rsidRPr="00EC702D">
        <w:rPr>
          <w:rFonts w:ascii="Cambria" w:hAnsi="Cambria"/>
        </w:rPr>
        <w:t xml:space="preserve"> zabezpieczenie należytego wykonania umowy w formie …………</w:t>
      </w:r>
      <w:proofErr w:type="gramStart"/>
      <w:r w:rsidRPr="00EC702D">
        <w:rPr>
          <w:rFonts w:ascii="Cambria" w:hAnsi="Cambria"/>
        </w:rPr>
        <w:t>…….</w:t>
      </w:r>
      <w:proofErr w:type="gramEnd"/>
      <w:r w:rsidRPr="00EC702D">
        <w:rPr>
          <w:rFonts w:ascii="Cambria" w:hAnsi="Cambria"/>
        </w:rPr>
        <w:t xml:space="preserve">. w wysokości </w:t>
      </w:r>
      <w:r>
        <w:rPr>
          <w:rFonts w:ascii="Cambria" w:hAnsi="Cambria"/>
          <w:b/>
          <w:bCs/>
        </w:rPr>
        <w:t>5</w:t>
      </w:r>
      <w:r w:rsidRPr="00EC702D">
        <w:rPr>
          <w:rFonts w:ascii="Cambria" w:hAnsi="Cambria"/>
          <w:b/>
          <w:bCs/>
        </w:rPr>
        <w:t xml:space="preserve"> % ceny brutto przedstawionej </w:t>
      </w:r>
      <w:r>
        <w:rPr>
          <w:rFonts w:ascii="Cambria" w:hAnsi="Cambria"/>
          <w:b/>
          <w:bCs/>
        </w:rPr>
        <w:br/>
      </w:r>
      <w:r w:rsidRPr="00EC702D">
        <w:rPr>
          <w:rFonts w:ascii="Cambria" w:hAnsi="Cambria"/>
          <w:b/>
          <w:bCs/>
        </w:rPr>
        <w:t>w ofercie</w:t>
      </w:r>
      <w:r w:rsidR="00C67D8F">
        <w:rPr>
          <w:rFonts w:ascii="Cambria" w:hAnsi="Cambria"/>
          <w:b/>
          <w:bCs/>
        </w:rPr>
        <w:t xml:space="preserve"> (z podatkiem VAT)</w:t>
      </w:r>
      <w:r w:rsidRPr="00EC702D">
        <w:rPr>
          <w:rFonts w:ascii="Cambria" w:hAnsi="Cambria"/>
        </w:rPr>
        <w:t>, co stanowi kwotę: ………………… złotych (słownie: ………………</w:t>
      </w:r>
      <w:proofErr w:type="gramStart"/>
      <w:r w:rsidRPr="00EC702D">
        <w:rPr>
          <w:rFonts w:ascii="Cambria" w:hAnsi="Cambria"/>
        </w:rPr>
        <w:t>…….</w:t>
      </w:r>
      <w:proofErr w:type="gramEnd"/>
      <w:r w:rsidRPr="00EC702D">
        <w:rPr>
          <w:rFonts w:ascii="Cambria" w:hAnsi="Cambria"/>
        </w:rPr>
        <w:t>.)</w:t>
      </w:r>
      <w:r>
        <w:rPr>
          <w:rFonts w:ascii="Cambria" w:hAnsi="Cambria"/>
        </w:rPr>
        <w:t>.</w:t>
      </w:r>
    </w:p>
    <w:p w14:paraId="7F9603BE" w14:textId="77777777" w:rsidR="00342C4E" w:rsidRPr="00F5569C" w:rsidRDefault="00342C4E" w:rsidP="00EA48B3">
      <w:pPr>
        <w:numPr>
          <w:ilvl w:val="0"/>
          <w:numId w:val="7"/>
        </w:numPr>
        <w:autoSpaceDE w:val="0"/>
        <w:autoSpaceDN w:val="0"/>
        <w:adjustRightInd w:val="0"/>
        <w:spacing w:line="276" w:lineRule="auto"/>
        <w:ind w:left="426" w:hanging="426"/>
        <w:contextualSpacing/>
        <w:jc w:val="both"/>
        <w:rPr>
          <w:rFonts w:ascii="Cambria" w:hAnsi="Cambria"/>
        </w:rPr>
      </w:pPr>
      <w:r w:rsidRPr="00EC702D">
        <w:rPr>
          <w:rFonts w:ascii="Cambria" w:hAnsi="Cambria"/>
        </w:rPr>
        <w:t xml:space="preserve">Zabezpieczenie należytego wykonania umowy ma na celu zabezpieczenie </w:t>
      </w:r>
      <w:r w:rsidRPr="00EC702D">
        <w:rPr>
          <w:rFonts w:ascii="Cambria" w:hAnsi="Cambria"/>
        </w:rPr>
        <w:br/>
        <w:t xml:space="preserve">i ewentualne zaspokojenie roszczeń Zamawiającego z tytułu niewykonania lub </w:t>
      </w:r>
      <w:r w:rsidRPr="00EC702D">
        <w:rPr>
          <w:rFonts w:ascii="Cambria" w:hAnsi="Cambria"/>
        </w:rPr>
        <w:lastRenderedPageBreak/>
        <w:t xml:space="preserve">nienależytego wykonania umowy przez Wykonawcę </w:t>
      </w:r>
      <w:r w:rsidRPr="00EC702D">
        <w:rPr>
          <w:rFonts w:ascii="Cambria" w:hAnsi="Cambria" w:cs="ArialNarrow"/>
          <w:color w:val="000000"/>
        </w:rPr>
        <w:t>oraz roszczeń z tytułu rękojmi za wady fizyczne lub gwarancji</w:t>
      </w:r>
      <w:r>
        <w:rPr>
          <w:rFonts w:ascii="Cambria" w:hAnsi="Cambria" w:cs="ArialNarrow"/>
          <w:color w:val="000000"/>
        </w:rPr>
        <w:t xml:space="preserve"> </w:t>
      </w:r>
      <w:r w:rsidRPr="00814027">
        <w:rPr>
          <w:rFonts w:ascii="Cambria" w:hAnsi="Cambria" w:cs="ArialNarrow"/>
          <w:color w:val="000000"/>
        </w:rPr>
        <w:t xml:space="preserve">powstałych w </w:t>
      </w:r>
      <w:r w:rsidRPr="00F5569C">
        <w:rPr>
          <w:rFonts w:ascii="Cambria" w:hAnsi="Cambria" w:cs="ArialNarrow"/>
        </w:rPr>
        <w:t>okresie udzielonej gwarancji od dnia odbioru końcowego</w:t>
      </w:r>
      <w:r w:rsidRPr="00F5569C">
        <w:rPr>
          <w:rFonts w:ascii="Cambria" w:hAnsi="Cambria"/>
        </w:rPr>
        <w:t>.</w:t>
      </w:r>
    </w:p>
    <w:p w14:paraId="391A8A3B" w14:textId="77777777" w:rsidR="00342C4E" w:rsidRPr="00EC702D" w:rsidRDefault="00342C4E" w:rsidP="00EA48B3">
      <w:pPr>
        <w:numPr>
          <w:ilvl w:val="0"/>
          <w:numId w:val="7"/>
        </w:numPr>
        <w:autoSpaceDE w:val="0"/>
        <w:autoSpaceDN w:val="0"/>
        <w:adjustRightInd w:val="0"/>
        <w:spacing w:line="276" w:lineRule="auto"/>
        <w:ind w:left="426" w:hanging="426"/>
        <w:contextualSpacing/>
        <w:jc w:val="both"/>
        <w:rPr>
          <w:rFonts w:ascii="Cambria" w:hAnsi="Cambria"/>
        </w:rPr>
      </w:pPr>
      <w:r w:rsidRPr="00EC702D">
        <w:rPr>
          <w:rFonts w:ascii="Cambria" w:hAnsi="Cambria"/>
        </w:rPr>
        <w:t>Beneficjentem zabezpieczenia należytego wykonania umowy jest Zamawiający.</w:t>
      </w:r>
    </w:p>
    <w:p w14:paraId="4A35DD2A" w14:textId="77777777" w:rsidR="00342C4E" w:rsidRPr="00EC702D" w:rsidRDefault="00342C4E" w:rsidP="00EA48B3">
      <w:pPr>
        <w:numPr>
          <w:ilvl w:val="0"/>
          <w:numId w:val="7"/>
        </w:numPr>
        <w:autoSpaceDE w:val="0"/>
        <w:autoSpaceDN w:val="0"/>
        <w:adjustRightInd w:val="0"/>
        <w:spacing w:line="276" w:lineRule="auto"/>
        <w:ind w:left="426" w:hanging="426"/>
        <w:contextualSpacing/>
        <w:jc w:val="both"/>
        <w:rPr>
          <w:rFonts w:ascii="Cambria" w:hAnsi="Cambria"/>
        </w:rPr>
      </w:pPr>
      <w:r w:rsidRPr="00EC702D">
        <w:rPr>
          <w:rFonts w:ascii="Cambria" w:hAnsi="Cambria"/>
        </w:rPr>
        <w:t>Koszty zabezpieczenia należytego wykonania umowy ponosi Wykonawca.</w:t>
      </w:r>
    </w:p>
    <w:p w14:paraId="0F726509" w14:textId="77777777" w:rsidR="00342C4E" w:rsidRPr="00EC702D" w:rsidRDefault="00342C4E" w:rsidP="00EA48B3">
      <w:pPr>
        <w:numPr>
          <w:ilvl w:val="0"/>
          <w:numId w:val="7"/>
        </w:numPr>
        <w:autoSpaceDE w:val="0"/>
        <w:autoSpaceDN w:val="0"/>
        <w:adjustRightInd w:val="0"/>
        <w:spacing w:line="276" w:lineRule="auto"/>
        <w:ind w:left="426" w:hanging="426"/>
        <w:contextualSpacing/>
        <w:jc w:val="both"/>
        <w:rPr>
          <w:rFonts w:ascii="Cambria" w:hAnsi="Cambria"/>
        </w:rPr>
      </w:pPr>
      <w:r w:rsidRPr="00EC702D">
        <w:rPr>
          <w:rFonts w:ascii="Cambria" w:hAnsi="Cambria"/>
        </w:rPr>
        <w:t>Wykonawca jest zobowiązany zapewnić, aby zabezpieczenie należytego wykonania umowy zachowało moc wiążącą w okresie wykonywania umowy oraz w okresie rękojmi za wady fizyczne</w:t>
      </w:r>
      <w:r>
        <w:rPr>
          <w:rFonts w:ascii="Cambria" w:hAnsi="Cambria"/>
        </w:rPr>
        <w:t xml:space="preserve"> i</w:t>
      </w:r>
      <w:r w:rsidRPr="00EC702D">
        <w:rPr>
          <w:rFonts w:ascii="Cambria" w:hAnsi="Cambria"/>
        </w:rPr>
        <w:t xml:space="preserve"> gwarancji.</w:t>
      </w:r>
    </w:p>
    <w:p w14:paraId="329AB667" w14:textId="77777777" w:rsidR="00342C4E" w:rsidRPr="00EC702D" w:rsidRDefault="00342C4E" w:rsidP="00EA48B3">
      <w:pPr>
        <w:numPr>
          <w:ilvl w:val="0"/>
          <w:numId w:val="7"/>
        </w:numPr>
        <w:autoSpaceDE w:val="0"/>
        <w:autoSpaceDN w:val="0"/>
        <w:adjustRightInd w:val="0"/>
        <w:spacing w:line="276" w:lineRule="auto"/>
        <w:ind w:left="426" w:hanging="426"/>
        <w:contextualSpacing/>
        <w:jc w:val="both"/>
        <w:rPr>
          <w:rFonts w:ascii="Cambria" w:hAnsi="Cambria"/>
        </w:rPr>
      </w:pPr>
      <w:r w:rsidRPr="00EC702D">
        <w:rPr>
          <w:rFonts w:ascii="Cambria" w:hAnsi="Cambria"/>
        </w:rPr>
        <w:t>Kwota w wysokości ………………… złotych (słownie: ………………</w:t>
      </w:r>
      <w:proofErr w:type="gramStart"/>
      <w:r w:rsidRPr="00EC702D">
        <w:rPr>
          <w:rFonts w:ascii="Cambria" w:hAnsi="Cambria"/>
        </w:rPr>
        <w:t>…….</w:t>
      </w:r>
      <w:proofErr w:type="gramEnd"/>
      <w:r w:rsidRPr="00EC702D">
        <w:rPr>
          <w:rFonts w:ascii="Cambria" w:hAnsi="Cambria"/>
        </w:rPr>
        <w:t>.), stanowiąca 70% zabezpieczenia należytego wykonania umowy, zostanie zwrócona w terminie 30 dni od dnia podpisania protokołu odbioru końcowego robót.</w:t>
      </w:r>
    </w:p>
    <w:p w14:paraId="745466BB" w14:textId="27819DC9" w:rsidR="00342C4E" w:rsidRPr="006645E0" w:rsidRDefault="00342C4E" w:rsidP="00EA48B3">
      <w:pPr>
        <w:numPr>
          <w:ilvl w:val="0"/>
          <w:numId w:val="7"/>
        </w:numPr>
        <w:autoSpaceDE w:val="0"/>
        <w:autoSpaceDN w:val="0"/>
        <w:adjustRightInd w:val="0"/>
        <w:spacing w:line="276" w:lineRule="auto"/>
        <w:ind w:left="426"/>
        <w:contextualSpacing/>
        <w:jc w:val="both"/>
        <w:rPr>
          <w:rFonts w:ascii="Cambria" w:hAnsi="Cambria" w:cs="ArialNarrow"/>
          <w:color w:val="000000"/>
        </w:rPr>
      </w:pPr>
      <w:r w:rsidRPr="00EA193F">
        <w:rPr>
          <w:rFonts w:ascii="Cambria" w:hAnsi="Cambria" w:cs="ArialNarrow"/>
          <w:color w:val="000000"/>
        </w:rPr>
        <w:t xml:space="preserve">Kwota pozostawiona na zabezpieczenie roszczeń z tytułu rękojmi za wady fizyczne lub gwarancji wynosząca 30% wartości zabezpieczenia należytego wykonania umowy, wynosząca ………………… złotych </w:t>
      </w:r>
      <w:r w:rsidRPr="00CA2200">
        <w:rPr>
          <w:rFonts w:ascii="Cambria" w:hAnsi="Cambria" w:cs="ArialNarrow"/>
        </w:rPr>
        <w:t>(słownie: ………………</w:t>
      </w:r>
      <w:proofErr w:type="gramStart"/>
      <w:r w:rsidRPr="00CA2200">
        <w:rPr>
          <w:rFonts w:ascii="Cambria" w:hAnsi="Cambria" w:cs="ArialNarrow"/>
        </w:rPr>
        <w:t>…….</w:t>
      </w:r>
      <w:proofErr w:type="gramEnd"/>
      <w:r w:rsidRPr="00CA2200">
        <w:rPr>
          <w:rFonts w:ascii="Cambria" w:hAnsi="Cambria" w:cs="ArialNarrow"/>
        </w:rPr>
        <w:t xml:space="preserve">.), zostanie zwrócona nie później niż w 15 dniu po upływie </w:t>
      </w:r>
      <w:r w:rsidR="00466965">
        <w:rPr>
          <w:rFonts w:ascii="Cambria" w:hAnsi="Cambria" w:cs="ArialNarrow"/>
        </w:rPr>
        <w:t xml:space="preserve">60 miesięcy od dnia odbioru końcowego. </w:t>
      </w:r>
    </w:p>
    <w:p w14:paraId="64F6018D" w14:textId="77777777" w:rsidR="00342C4E" w:rsidRPr="00EA193F" w:rsidRDefault="00342C4E" w:rsidP="00AD4F4C">
      <w:pPr>
        <w:numPr>
          <w:ilvl w:val="0"/>
          <w:numId w:val="7"/>
        </w:numPr>
        <w:autoSpaceDE w:val="0"/>
        <w:autoSpaceDN w:val="0"/>
        <w:adjustRightInd w:val="0"/>
        <w:spacing w:line="276" w:lineRule="auto"/>
        <w:ind w:left="426"/>
        <w:contextualSpacing/>
        <w:jc w:val="both"/>
        <w:rPr>
          <w:rFonts w:ascii="Cambria" w:hAnsi="Cambria" w:cs="ArialNarrow"/>
          <w:color w:val="000000"/>
        </w:rPr>
      </w:pPr>
      <w:r w:rsidRPr="00EA193F">
        <w:rPr>
          <w:rFonts w:ascii="Cambria" w:hAnsi="Cambria"/>
        </w:rPr>
        <w:t xml:space="preserve">Zabezpieczenie należytego wykonania umowy wnoszone w postaci poręczenia lub gwarancji musi zawierać zobowiązanie Gwaranta lub Poręczyciela do nieodwołalnego i bezwarunkowego zapłacenia kwoty zobowiązania na pierwsze żądanie zapłaty, gdy </w:t>
      </w:r>
      <w:r>
        <w:rPr>
          <w:rFonts w:ascii="Cambria" w:hAnsi="Cambria"/>
        </w:rPr>
        <w:t>Wykonawca</w:t>
      </w:r>
      <w:r w:rsidRPr="00EA193F">
        <w:rPr>
          <w:rFonts w:ascii="Cambria" w:hAnsi="Cambria"/>
        </w:rPr>
        <w:t xml:space="preserve"> nie wykonał przedmiotu zamówienia lub wykonał go z nienależy</w:t>
      </w:r>
      <w:r>
        <w:rPr>
          <w:rFonts w:ascii="Cambria" w:hAnsi="Cambria"/>
        </w:rPr>
        <w:t>cie lub nie wykonał obowiązków wynikających z rękojmi za wady fizyczne lub gwarancji lub wykonał je nienależycie (w szczególności nie usunął stwierdzonych wad lub usterek)</w:t>
      </w:r>
      <w:r w:rsidRPr="00EA193F">
        <w:rPr>
          <w:rFonts w:ascii="Cambria" w:hAnsi="Cambria"/>
        </w:rPr>
        <w:t xml:space="preserve">. </w:t>
      </w:r>
    </w:p>
    <w:p w14:paraId="4CA67489" w14:textId="77777777" w:rsidR="00342C4E" w:rsidRPr="00F5569C" w:rsidRDefault="00342C4E" w:rsidP="00AD4F4C">
      <w:pPr>
        <w:numPr>
          <w:ilvl w:val="0"/>
          <w:numId w:val="7"/>
        </w:numPr>
        <w:autoSpaceDE w:val="0"/>
        <w:autoSpaceDN w:val="0"/>
        <w:adjustRightInd w:val="0"/>
        <w:spacing w:line="276" w:lineRule="auto"/>
        <w:ind w:left="426"/>
        <w:contextualSpacing/>
        <w:jc w:val="both"/>
        <w:rPr>
          <w:rFonts w:ascii="Cambria" w:hAnsi="Cambria" w:cs="ArialNarrow"/>
        </w:rPr>
      </w:pPr>
      <w:r w:rsidRPr="00F5569C">
        <w:rPr>
          <w:rFonts w:ascii="Cambria" w:hAnsi="Cambria" w:cs="Helvetica"/>
          <w:bCs/>
        </w:rPr>
        <w:t>Jeżeli okres, na jaki ma zostać wniesione zabezpieczenie, przekracza 5 lat, zabezpieczenie w pieniądzu wnosi się na cały ten okres, a zabezpieczenie w innej formie wnosi się na okres nie krótszy niż 5 lat, z jednoczesnym zobowiązaniem się Wykonawcy do przedłużenia zabezpieczenia lub wniesienia nowego zabezpieczenia na kolejne okresy.</w:t>
      </w:r>
    </w:p>
    <w:p w14:paraId="28D17E58" w14:textId="77777777" w:rsidR="00342C4E" w:rsidRPr="00EC702D" w:rsidRDefault="00342C4E" w:rsidP="00AD4F4C">
      <w:pPr>
        <w:numPr>
          <w:ilvl w:val="0"/>
          <w:numId w:val="7"/>
        </w:numPr>
        <w:autoSpaceDE w:val="0"/>
        <w:autoSpaceDN w:val="0"/>
        <w:adjustRightInd w:val="0"/>
        <w:spacing w:line="276" w:lineRule="auto"/>
        <w:ind w:left="426"/>
        <w:contextualSpacing/>
        <w:jc w:val="both"/>
        <w:rPr>
          <w:rFonts w:ascii="Cambria" w:hAnsi="Cambria" w:cs="ArialNarrow"/>
          <w:color w:val="000000"/>
        </w:rPr>
      </w:pPr>
      <w:r w:rsidRPr="006551B3">
        <w:rPr>
          <w:rFonts w:ascii="Cambria" w:hAnsi="Cambria" w:cs="ArialNarrow"/>
          <w:color w:val="000000"/>
        </w:rPr>
        <w:t>W trakcie realizacji umowy Wykonawca może dokonać zmiany formy zabezpieczenia należytego wykonania umowy na jedną</w:t>
      </w:r>
      <w:r w:rsidRPr="00EC702D">
        <w:rPr>
          <w:rFonts w:ascii="Cambria" w:hAnsi="Cambria" w:cs="ArialNarrow"/>
          <w:color w:val="000000"/>
        </w:rPr>
        <w:t xml:space="preserve"> lub kilka form, o których mowa w przepisach ustawy – Prawo zamówień publicznych, pod warunkiem, że zmiana formy zabezpieczenia zostanie dokonana z zachowaniem ciągłości zabezpieczenia i bez zmniejszenia jego wysokości.</w:t>
      </w:r>
    </w:p>
    <w:p w14:paraId="07E8AFE4" w14:textId="77777777" w:rsidR="00342C4E" w:rsidRPr="00EC702D" w:rsidRDefault="00342C4E" w:rsidP="00AD4F4C">
      <w:pPr>
        <w:numPr>
          <w:ilvl w:val="0"/>
          <w:numId w:val="7"/>
        </w:numPr>
        <w:autoSpaceDE w:val="0"/>
        <w:autoSpaceDN w:val="0"/>
        <w:adjustRightInd w:val="0"/>
        <w:spacing w:line="276" w:lineRule="auto"/>
        <w:ind w:left="426" w:hanging="426"/>
        <w:contextualSpacing/>
        <w:jc w:val="both"/>
        <w:rPr>
          <w:rFonts w:ascii="Cambria" w:hAnsi="Cambria"/>
        </w:rPr>
      </w:pPr>
      <w:r w:rsidRPr="00EC702D">
        <w:rPr>
          <w:rFonts w:ascii="Cambria" w:hAnsi="Cambria"/>
        </w:rPr>
        <w:t>Jeżeli nie zajd</w:t>
      </w:r>
      <w:r>
        <w:rPr>
          <w:rFonts w:ascii="Cambria" w:hAnsi="Cambria"/>
        </w:rPr>
        <w:t>ą przesłanki</w:t>
      </w:r>
      <w:r w:rsidRPr="00EC702D">
        <w:rPr>
          <w:rFonts w:ascii="Cambria" w:hAnsi="Cambria"/>
        </w:rPr>
        <w:t xml:space="preserve"> </w:t>
      </w:r>
      <w:r>
        <w:rPr>
          <w:rFonts w:ascii="Cambria" w:hAnsi="Cambria"/>
        </w:rPr>
        <w:t xml:space="preserve">zatrzymania zabezpieczenia </w:t>
      </w:r>
      <w:r w:rsidRPr="00EC702D">
        <w:rPr>
          <w:rFonts w:ascii="Cambria" w:hAnsi="Cambria"/>
        </w:rPr>
        <w:t xml:space="preserve">podlega ono zwrotowi Wykonawcy odpowiednio w całości lub w części </w:t>
      </w:r>
      <w:r>
        <w:rPr>
          <w:rFonts w:ascii="Cambria" w:hAnsi="Cambria"/>
        </w:rPr>
        <w:t xml:space="preserve">po upływie </w:t>
      </w:r>
      <w:r w:rsidRPr="00EC702D">
        <w:rPr>
          <w:rFonts w:ascii="Cambria" w:hAnsi="Cambria"/>
        </w:rPr>
        <w:t>termin</w:t>
      </w:r>
      <w:r>
        <w:rPr>
          <w:rFonts w:ascii="Cambria" w:hAnsi="Cambria"/>
        </w:rPr>
        <w:t>ów</w:t>
      </w:r>
      <w:r w:rsidRPr="00EC702D">
        <w:rPr>
          <w:rFonts w:ascii="Cambria" w:hAnsi="Cambria"/>
        </w:rPr>
        <w:t>, o których mowa w ust. 6 i 7.</w:t>
      </w:r>
    </w:p>
    <w:p w14:paraId="04B080F8" w14:textId="77777777" w:rsidR="00342C4E" w:rsidRDefault="00342C4E" w:rsidP="00AD4F4C">
      <w:pPr>
        <w:numPr>
          <w:ilvl w:val="0"/>
          <w:numId w:val="7"/>
        </w:numPr>
        <w:autoSpaceDE w:val="0"/>
        <w:autoSpaceDN w:val="0"/>
        <w:adjustRightInd w:val="0"/>
        <w:spacing w:line="276" w:lineRule="auto"/>
        <w:ind w:left="426" w:hanging="426"/>
        <w:contextualSpacing/>
        <w:jc w:val="both"/>
        <w:rPr>
          <w:rFonts w:ascii="Cambria" w:hAnsi="Cambria"/>
        </w:rPr>
      </w:pPr>
      <w:r w:rsidRPr="00EC702D">
        <w:rPr>
          <w:rFonts w:ascii="Cambria" w:hAnsi="Cambria"/>
        </w:rPr>
        <w:t>Zabezpieczenie należytego wykonania umowy wniesione w pieniądzu zostanie zwrócone wraz z odsetkami wynikającymi z umowy rachunku bankowego Zamawiającego, na którym było ono przechowywane, pomniejszone o koszty prowadzenia rachunku oraz prowizji bankowej za przelew pieniędzy na rachunek Wykonawcy.</w:t>
      </w:r>
    </w:p>
    <w:p w14:paraId="025053FC" w14:textId="77777777" w:rsidR="00342C4E" w:rsidRPr="00BB3B8F" w:rsidRDefault="00342C4E" w:rsidP="00AD4F4C">
      <w:pPr>
        <w:numPr>
          <w:ilvl w:val="0"/>
          <w:numId w:val="7"/>
        </w:numPr>
        <w:autoSpaceDE w:val="0"/>
        <w:autoSpaceDN w:val="0"/>
        <w:adjustRightInd w:val="0"/>
        <w:spacing w:line="276" w:lineRule="auto"/>
        <w:ind w:left="426" w:hanging="426"/>
        <w:contextualSpacing/>
        <w:jc w:val="both"/>
        <w:rPr>
          <w:rFonts w:ascii="Cambria" w:hAnsi="Cambria"/>
        </w:rPr>
      </w:pPr>
      <w:r w:rsidRPr="00BB3B8F">
        <w:rPr>
          <w:rFonts w:ascii="Cambria" w:hAnsi="Cambria"/>
        </w:rPr>
        <w:t xml:space="preserve">W sytuacji, gdy wystąpi konieczność przedłużenia terminu realizacji umowy, </w:t>
      </w:r>
      <w:r>
        <w:rPr>
          <w:rFonts w:ascii="Cambria" w:hAnsi="Cambria"/>
        </w:rPr>
        <w:br/>
      </w:r>
      <w:r w:rsidRPr="00BB3B8F">
        <w:rPr>
          <w:rFonts w:ascii="Cambria" w:hAnsi="Cambria"/>
        </w:rPr>
        <w:t xml:space="preserve">o którym mowa w § 2 ust. 1 Umowy, Wykonawca przed zawarciem aneksu, </w:t>
      </w:r>
      <w:r w:rsidRPr="00BB3B8F">
        <w:rPr>
          <w:rFonts w:ascii="Cambria" w:hAnsi="Cambria"/>
        </w:rPr>
        <w:lastRenderedPageBreak/>
        <w:t>zobowiązany jest do przedłużenia terminu ważności wniesionego zabezpieczenia należytego wykonania umowy, albo jeśli nie jest to możliwe, do wniesienia nowego zabezpieczenia, na warunkach zaakceptowanych przez Zamawiającego, na okres wynikający z aneksu do umowy.</w:t>
      </w:r>
    </w:p>
    <w:p w14:paraId="5EB28C43" w14:textId="77777777" w:rsidR="00342C4E" w:rsidRPr="005777D3" w:rsidRDefault="00342C4E" w:rsidP="00342C4E">
      <w:pPr>
        <w:widowControl w:val="0"/>
        <w:suppressAutoHyphens/>
        <w:adjustRightInd w:val="0"/>
        <w:contextualSpacing/>
        <w:jc w:val="both"/>
        <w:textAlignment w:val="baseline"/>
        <w:rPr>
          <w:rFonts w:ascii="Cambria" w:hAnsi="Cambria" w:cs="Calibri"/>
          <w:color w:val="000000"/>
          <w:lang w:eastAsia="ar-SA"/>
        </w:rPr>
      </w:pPr>
    </w:p>
    <w:p w14:paraId="02BBDC82" w14:textId="77777777" w:rsidR="00342C4E" w:rsidRPr="005777D3" w:rsidRDefault="00342C4E" w:rsidP="00342C4E">
      <w:pPr>
        <w:jc w:val="center"/>
        <w:rPr>
          <w:rFonts w:ascii="Cambria" w:hAnsi="Cambria"/>
          <w:b/>
          <w:color w:val="000000" w:themeColor="text1"/>
        </w:rPr>
      </w:pPr>
      <w:r w:rsidRPr="005777D3">
        <w:rPr>
          <w:rFonts w:ascii="Cambria" w:hAnsi="Cambria"/>
          <w:b/>
          <w:color w:val="000000" w:themeColor="text1"/>
        </w:rPr>
        <w:t xml:space="preserve">§ </w:t>
      </w:r>
      <w:r>
        <w:rPr>
          <w:rFonts w:ascii="Cambria" w:hAnsi="Cambria"/>
          <w:b/>
          <w:color w:val="000000" w:themeColor="text1"/>
        </w:rPr>
        <w:t>18</w:t>
      </w:r>
      <w:r w:rsidRPr="005777D3">
        <w:rPr>
          <w:rFonts w:ascii="Cambria" w:hAnsi="Cambria"/>
          <w:b/>
          <w:color w:val="000000" w:themeColor="text1"/>
        </w:rPr>
        <w:br/>
        <w:t xml:space="preserve">Ochrona danych osobowych </w:t>
      </w:r>
    </w:p>
    <w:p w14:paraId="7C071C7F" w14:textId="77777777" w:rsidR="00342C4E" w:rsidRPr="005777D3" w:rsidRDefault="00342C4E" w:rsidP="00AD4F4C">
      <w:pPr>
        <w:widowControl w:val="0"/>
        <w:numPr>
          <w:ilvl w:val="0"/>
          <w:numId w:val="4"/>
        </w:numPr>
        <w:suppressAutoHyphens/>
        <w:adjustRightInd w:val="0"/>
        <w:spacing w:line="276" w:lineRule="auto"/>
        <w:ind w:left="426" w:hanging="426"/>
        <w:contextualSpacing/>
        <w:jc w:val="both"/>
        <w:textAlignment w:val="baseline"/>
        <w:rPr>
          <w:rFonts w:ascii="Cambria" w:hAnsi="Cambria"/>
          <w:color w:val="000000"/>
          <w:lang w:eastAsia="zh-CN"/>
        </w:rPr>
      </w:pPr>
      <w:r w:rsidRPr="005777D3">
        <w:rPr>
          <w:rFonts w:ascii="Cambria" w:hAnsi="Cambria"/>
          <w:color w:val="000000"/>
          <w:lang w:eastAsia="pl-PL"/>
        </w:rPr>
        <w:t>Jeżeli w trakcie realizacji umowy dojdzie do przekazania wykonawcy danych osobowych niezbędnych do realizacji zamówienia, zamawiający będzie ich administratorem w rozumieniu art. 4 pkt 7 Rozporządzenia PE i Rady (UE) 2016/679 z dnia 27 kwietnia 2016 r. (zwane dalej „Rozporządzeniem”), a Wykonawca – podmiotem przetwarzającym te dane w rozumieniu pkt 8 tego przepisu.</w:t>
      </w:r>
    </w:p>
    <w:p w14:paraId="37DD39F6" w14:textId="77777777" w:rsidR="00342C4E" w:rsidRPr="005777D3" w:rsidRDefault="00342C4E" w:rsidP="00AD4F4C">
      <w:pPr>
        <w:widowControl w:val="0"/>
        <w:numPr>
          <w:ilvl w:val="0"/>
          <w:numId w:val="4"/>
        </w:numPr>
        <w:suppressAutoHyphens/>
        <w:adjustRightInd w:val="0"/>
        <w:spacing w:line="276" w:lineRule="auto"/>
        <w:ind w:left="426" w:hanging="426"/>
        <w:contextualSpacing/>
        <w:jc w:val="both"/>
        <w:textAlignment w:val="baseline"/>
        <w:rPr>
          <w:rFonts w:ascii="Cambria" w:hAnsi="Cambria"/>
          <w:color w:val="000000"/>
          <w:lang w:eastAsia="pl-PL"/>
        </w:rPr>
      </w:pPr>
      <w:r w:rsidRPr="005777D3">
        <w:rPr>
          <w:rFonts w:ascii="Cambria" w:hAnsi="Cambria"/>
          <w:color w:val="000000"/>
          <w:lang w:eastAsia="pl-PL"/>
        </w:rPr>
        <w:t>Zamawiający powierza Wykonawcy, w trybie art. 28 Rozporządzenia dane osobowe do przetwarzania, wyłącznie w celu wykonania przedmiotu niniejszej umowy.</w:t>
      </w:r>
    </w:p>
    <w:p w14:paraId="3D056CA8" w14:textId="77777777" w:rsidR="00342C4E" w:rsidRPr="005777D3" w:rsidRDefault="00342C4E" w:rsidP="00AD4F4C">
      <w:pPr>
        <w:widowControl w:val="0"/>
        <w:numPr>
          <w:ilvl w:val="0"/>
          <w:numId w:val="4"/>
        </w:numPr>
        <w:suppressAutoHyphens/>
        <w:adjustRightInd w:val="0"/>
        <w:spacing w:line="276" w:lineRule="auto"/>
        <w:ind w:left="426" w:hanging="426"/>
        <w:contextualSpacing/>
        <w:jc w:val="both"/>
        <w:textAlignment w:val="baseline"/>
        <w:rPr>
          <w:rFonts w:ascii="Cambria" w:hAnsi="Cambria"/>
          <w:color w:val="000000"/>
          <w:lang w:eastAsia="pl-PL"/>
        </w:rPr>
      </w:pPr>
      <w:r w:rsidRPr="005777D3">
        <w:rPr>
          <w:rFonts w:ascii="Cambria" w:hAnsi="Cambria"/>
          <w:color w:val="000000"/>
          <w:lang w:eastAsia="pl-PL"/>
        </w:rPr>
        <w:t>Wykonawca zobowiązuje się:</w:t>
      </w:r>
    </w:p>
    <w:p w14:paraId="14263E27" w14:textId="77777777" w:rsidR="00342C4E" w:rsidRPr="005777D3" w:rsidRDefault="00342C4E" w:rsidP="00AD4F4C">
      <w:pPr>
        <w:widowControl w:val="0"/>
        <w:numPr>
          <w:ilvl w:val="1"/>
          <w:numId w:val="5"/>
        </w:numPr>
        <w:suppressAutoHyphens/>
        <w:adjustRightInd w:val="0"/>
        <w:spacing w:line="276" w:lineRule="auto"/>
        <w:ind w:left="709" w:hanging="283"/>
        <w:contextualSpacing/>
        <w:jc w:val="both"/>
        <w:textAlignment w:val="baseline"/>
        <w:rPr>
          <w:rFonts w:ascii="Cambria" w:hAnsi="Cambria"/>
          <w:color w:val="000000"/>
          <w:lang w:eastAsia="pl-PL"/>
        </w:rPr>
      </w:pPr>
      <w:r w:rsidRPr="005777D3">
        <w:rPr>
          <w:rFonts w:ascii="Cambria" w:hAnsi="Cambria"/>
          <w:color w:val="000000"/>
          <w:lang w:eastAsia="pl-PL"/>
        </w:rPr>
        <w:t>przetwarzać powierzone mu dane osobowe zgodnie z niniejszą umową, Rozporządzeniem oraz z innymi przepisami prawa powszechnie obowiązującego, które chronią prawa osób, których dane dotyczą,</w:t>
      </w:r>
    </w:p>
    <w:p w14:paraId="1A2B1ED5" w14:textId="77777777" w:rsidR="00342C4E" w:rsidRPr="005777D3" w:rsidRDefault="00342C4E" w:rsidP="00AD4F4C">
      <w:pPr>
        <w:widowControl w:val="0"/>
        <w:numPr>
          <w:ilvl w:val="1"/>
          <w:numId w:val="5"/>
        </w:numPr>
        <w:suppressAutoHyphens/>
        <w:adjustRightInd w:val="0"/>
        <w:spacing w:line="276" w:lineRule="auto"/>
        <w:ind w:left="709" w:hanging="283"/>
        <w:contextualSpacing/>
        <w:jc w:val="both"/>
        <w:textAlignment w:val="baseline"/>
        <w:rPr>
          <w:rFonts w:ascii="Cambria" w:hAnsi="Cambria"/>
          <w:color w:val="000000"/>
          <w:lang w:eastAsia="pl-PL"/>
        </w:rPr>
      </w:pPr>
      <w:r w:rsidRPr="005777D3">
        <w:rPr>
          <w:rFonts w:ascii="Cambria" w:hAnsi="Cambria"/>
          <w:color w:val="000000"/>
          <w:lang w:eastAsia="pl-PL"/>
        </w:rPr>
        <w:t>do zabezpieczenia przetwarzanych danych, poprzez stosowanie odpowiednich środków technicznych i organizacyjnych zapewniających adekwatny stopień bezpieczeństwa odpowiadający ryzyku związanym z przetwarzaniem danych osobowych, o których mowa w art. 32 Rozporządzenia,</w:t>
      </w:r>
    </w:p>
    <w:p w14:paraId="034AA1DB" w14:textId="77777777" w:rsidR="00342C4E" w:rsidRPr="005777D3" w:rsidRDefault="00342C4E" w:rsidP="00AD4F4C">
      <w:pPr>
        <w:widowControl w:val="0"/>
        <w:numPr>
          <w:ilvl w:val="1"/>
          <w:numId w:val="5"/>
        </w:numPr>
        <w:suppressAutoHyphens/>
        <w:adjustRightInd w:val="0"/>
        <w:spacing w:line="276" w:lineRule="auto"/>
        <w:ind w:left="709" w:hanging="283"/>
        <w:contextualSpacing/>
        <w:jc w:val="both"/>
        <w:textAlignment w:val="baseline"/>
        <w:rPr>
          <w:rFonts w:ascii="Cambria" w:hAnsi="Cambria"/>
          <w:color w:val="000000"/>
          <w:lang w:eastAsia="pl-PL"/>
        </w:rPr>
      </w:pPr>
      <w:r w:rsidRPr="005777D3">
        <w:rPr>
          <w:rFonts w:ascii="Cambria" w:hAnsi="Cambria"/>
          <w:color w:val="000000"/>
          <w:lang w:eastAsia="pl-PL"/>
        </w:rPr>
        <w:t>dołożyć należytej staranności przy przetwarzaniu powierzonych danych osobowych,</w:t>
      </w:r>
    </w:p>
    <w:p w14:paraId="6130052E" w14:textId="77777777" w:rsidR="00342C4E" w:rsidRPr="005777D3" w:rsidRDefault="00342C4E" w:rsidP="00AD4F4C">
      <w:pPr>
        <w:widowControl w:val="0"/>
        <w:numPr>
          <w:ilvl w:val="1"/>
          <w:numId w:val="5"/>
        </w:numPr>
        <w:suppressAutoHyphens/>
        <w:adjustRightInd w:val="0"/>
        <w:spacing w:line="276" w:lineRule="auto"/>
        <w:ind w:left="709" w:hanging="283"/>
        <w:contextualSpacing/>
        <w:jc w:val="both"/>
        <w:textAlignment w:val="baseline"/>
        <w:rPr>
          <w:rFonts w:ascii="Cambria" w:hAnsi="Cambria"/>
          <w:color w:val="000000"/>
          <w:lang w:eastAsia="pl-PL"/>
        </w:rPr>
      </w:pPr>
      <w:r w:rsidRPr="005777D3">
        <w:rPr>
          <w:rFonts w:ascii="Cambria" w:hAnsi="Cambria"/>
          <w:color w:val="000000"/>
          <w:lang w:eastAsia="pl-PL"/>
        </w:rPr>
        <w:t>do nadania upoważnień do przetwarzania danych osobowych wszystkim osobom, które będą przetwarzały powierzone dane w celu realizacji niniejszej umowy,</w:t>
      </w:r>
    </w:p>
    <w:p w14:paraId="0A439F84" w14:textId="77777777" w:rsidR="00342C4E" w:rsidRPr="005777D3" w:rsidRDefault="00342C4E" w:rsidP="00AD4F4C">
      <w:pPr>
        <w:widowControl w:val="0"/>
        <w:numPr>
          <w:ilvl w:val="1"/>
          <w:numId w:val="5"/>
        </w:numPr>
        <w:suppressAutoHyphens/>
        <w:adjustRightInd w:val="0"/>
        <w:spacing w:line="276" w:lineRule="auto"/>
        <w:ind w:left="709" w:hanging="283"/>
        <w:contextualSpacing/>
        <w:jc w:val="both"/>
        <w:textAlignment w:val="baseline"/>
        <w:rPr>
          <w:rFonts w:ascii="Cambria" w:hAnsi="Cambria"/>
          <w:color w:val="000000"/>
          <w:lang w:eastAsia="pl-PL"/>
        </w:rPr>
      </w:pPr>
      <w:r w:rsidRPr="005777D3">
        <w:rPr>
          <w:rFonts w:ascii="Cambria" w:hAnsi="Cambria"/>
          <w:color w:val="000000"/>
          <w:lang w:eastAsia="pl-PL"/>
        </w:rPr>
        <w:t>zapewnić zachowanie w tajemnicy (o której mowa w art. 28 ust 3 pkt b Rozporządzenia) przetwarzanych danych przez osoby, które upoważnia do przetwarzania danych osobowych w celu realizacji niniejszej umowy, zarówno w trakcie zatrudnienia ich w Podmiocie przetwarzającym, jak i po jego ustaniu.</w:t>
      </w:r>
    </w:p>
    <w:p w14:paraId="5F4B4159" w14:textId="77777777" w:rsidR="00342C4E" w:rsidRPr="005777D3" w:rsidRDefault="00342C4E" w:rsidP="00AD4F4C">
      <w:pPr>
        <w:widowControl w:val="0"/>
        <w:numPr>
          <w:ilvl w:val="0"/>
          <w:numId w:val="4"/>
        </w:numPr>
        <w:tabs>
          <w:tab w:val="left" w:pos="426"/>
        </w:tabs>
        <w:suppressAutoHyphens/>
        <w:adjustRightInd w:val="0"/>
        <w:spacing w:line="276" w:lineRule="auto"/>
        <w:ind w:left="426" w:hanging="426"/>
        <w:contextualSpacing/>
        <w:jc w:val="both"/>
        <w:textAlignment w:val="baseline"/>
        <w:rPr>
          <w:rFonts w:ascii="Cambria" w:hAnsi="Cambria"/>
          <w:color w:val="000000"/>
          <w:lang w:eastAsia="pl-PL"/>
        </w:rPr>
      </w:pPr>
      <w:r w:rsidRPr="005777D3">
        <w:rPr>
          <w:rFonts w:ascii="Cambria" w:hAnsi="Cambria"/>
          <w:color w:val="000000"/>
          <w:lang w:eastAsia="pl-PL"/>
        </w:rPr>
        <w:t>Wykonawca po wykonaniu przedmiotu zamówienia, usuwa / zwraca Zamawiającemu wszelkie dane osobowe oraz usuwa wszelkie ich istniejące kopie, chyba że prawo Unii lub prawo państwa członkowskiego nakazują przechowywanie danych osobowych.</w:t>
      </w:r>
    </w:p>
    <w:p w14:paraId="6516EE96" w14:textId="77777777" w:rsidR="00342C4E" w:rsidRPr="005777D3" w:rsidRDefault="00342C4E" w:rsidP="00AD4F4C">
      <w:pPr>
        <w:widowControl w:val="0"/>
        <w:numPr>
          <w:ilvl w:val="0"/>
          <w:numId w:val="4"/>
        </w:numPr>
        <w:tabs>
          <w:tab w:val="left" w:pos="426"/>
        </w:tabs>
        <w:suppressAutoHyphens/>
        <w:adjustRightInd w:val="0"/>
        <w:spacing w:line="276" w:lineRule="auto"/>
        <w:ind w:left="426" w:hanging="426"/>
        <w:contextualSpacing/>
        <w:jc w:val="both"/>
        <w:textAlignment w:val="baseline"/>
        <w:rPr>
          <w:rFonts w:ascii="Cambria" w:hAnsi="Cambria"/>
          <w:color w:val="000000"/>
          <w:lang w:eastAsia="pl-PL"/>
        </w:rPr>
      </w:pPr>
      <w:r w:rsidRPr="005777D3">
        <w:rPr>
          <w:rFonts w:ascii="Cambria" w:hAnsi="Cambria"/>
          <w:color w:val="000000"/>
          <w:lang w:eastAsia="pl-PL"/>
        </w:rPr>
        <w:t xml:space="preserve">Wykonawca pomaga Zamawiającemu w niezbędnym zakresie wywiązywać się z obowiązku odpowiadania na żądania osoby, której dane dotyczą oraz wywiązywania się z obowiązków określonych w art. 32-36 Rozporządzenia. </w:t>
      </w:r>
    </w:p>
    <w:p w14:paraId="3BCBE8FA" w14:textId="77777777" w:rsidR="00342C4E" w:rsidRPr="005777D3" w:rsidRDefault="00342C4E" w:rsidP="00AD4F4C">
      <w:pPr>
        <w:widowControl w:val="0"/>
        <w:numPr>
          <w:ilvl w:val="0"/>
          <w:numId w:val="4"/>
        </w:numPr>
        <w:tabs>
          <w:tab w:val="left" w:pos="426"/>
        </w:tabs>
        <w:suppressAutoHyphens/>
        <w:adjustRightInd w:val="0"/>
        <w:spacing w:line="276" w:lineRule="auto"/>
        <w:ind w:left="426" w:hanging="426"/>
        <w:contextualSpacing/>
        <w:jc w:val="both"/>
        <w:textAlignment w:val="baseline"/>
        <w:rPr>
          <w:rFonts w:ascii="Cambria" w:hAnsi="Cambria"/>
          <w:color w:val="000000"/>
          <w:lang w:eastAsia="pl-PL"/>
        </w:rPr>
      </w:pPr>
      <w:r w:rsidRPr="005777D3">
        <w:rPr>
          <w:rFonts w:ascii="Cambria" w:hAnsi="Cambria"/>
          <w:color w:val="000000"/>
          <w:lang w:eastAsia="pl-PL"/>
        </w:rPr>
        <w:t>Wykonawca, po stwierdzeniu naruszenia ochrony danych osobowych bez zbędnej zwłoki zgłasza je administratorowi, nie później niż w ciągu 72 godzin od stwierdzenia naruszenia.</w:t>
      </w:r>
    </w:p>
    <w:p w14:paraId="18B59BA9" w14:textId="77777777" w:rsidR="00342C4E" w:rsidRPr="005777D3" w:rsidRDefault="00342C4E" w:rsidP="00AD4F4C">
      <w:pPr>
        <w:widowControl w:val="0"/>
        <w:numPr>
          <w:ilvl w:val="0"/>
          <w:numId w:val="4"/>
        </w:numPr>
        <w:tabs>
          <w:tab w:val="left" w:pos="426"/>
        </w:tabs>
        <w:suppressAutoHyphens/>
        <w:adjustRightInd w:val="0"/>
        <w:spacing w:line="276" w:lineRule="auto"/>
        <w:ind w:left="426" w:hanging="426"/>
        <w:contextualSpacing/>
        <w:jc w:val="both"/>
        <w:textAlignment w:val="baseline"/>
        <w:rPr>
          <w:rFonts w:ascii="Cambria" w:hAnsi="Cambria"/>
          <w:color w:val="000000"/>
          <w:lang w:eastAsia="pl-PL"/>
        </w:rPr>
      </w:pPr>
      <w:r w:rsidRPr="005777D3">
        <w:rPr>
          <w:rFonts w:ascii="Cambria" w:hAnsi="Cambria"/>
          <w:color w:val="000000"/>
          <w:lang w:eastAsia="pl-PL"/>
        </w:rPr>
        <w:t xml:space="preserve">Zamawiający, zgodnie z art. 28 ust. 3 pkt h) Rozporządzenia ma prawo kontroli, czy środki zastosowane przez Wykonawcę przy przetwarzaniu i zabezpieczeniu powierzonych danych osobowych spełniają postanowienia umowy, w tym zlecenia </w:t>
      </w:r>
      <w:r w:rsidRPr="005777D3">
        <w:rPr>
          <w:rFonts w:ascii="Cambria" w:hAnsi="Cambria"/>
          <w:color w:val="000000"/>
          <w:lang w:eastAsia="pl-PL"/>
        </w:rPr>
        <w:lastRenderedPageBreak/>
        <w:t>jej wykonania audytorowi.</w:t>
      </w:r>
    </w:p>
    <w:p w14:paraId="0A2157E6" w14:textId="77777777" w:rsidR="00342C4E" w:rsidRPr="005777D3" w:rsidRDefault="00342C4E" w:rsidP="00AD4F4C">
      <w:pPr>
        <w:widowControl w:val="0"/>
        <w:numPr>
          <w:ilvl w:val="0"/>
          <w:numId w:val="4"/>
        </w:numPr>
        <w:tabs>
          <w:tab w:val="left" w:pos="426"/>
        </w:tabs>
        <w:suppressAutoHyphens/>
        <w:adjustRightInd w:val="0"/>
        <w:spacing w:line="276" w:lineRule="auto"/>
        <w:ind w:left="426" w:hanging="426"/>
        <w:contextualSpacing/>
        <w:jc w:val="both"/>
        <w:textAlignment w:val="baseline"/>
        <w:rPr>
          <w:rFonts w:ascii="Cambria" w:hAnsi="Cambria"/>
          <w:color w:val="000000"/>
          <w:lang w:eastAsia="pl-PL"/>
        </w:rPr>
      </w:pPr>
      <w:r w:rsidRPr="005777D3">
        <w:rPr>
          <w:rFonts w:ascii="Cambria" w:hAnsi="Cambria"/>
          <w:color w:val="000000"/>
          <w:lang w:eastAsia="pl-PL"/>
        </w:rPr>
        <w:t>Zamawiający realizować będzie prawo kontroli w godzinach pracy Wykonawcy informując o kontroli minimum 3 dni przed planowanym jej przeprowadzeniem.</w:t>
      </w:r>
    </w:p>
    <w:p w14:paraId="3C35BA31" w14:textId="77777777" w:rsidR="00342C4E" w:rsidRPr="005777D3" w:rsidRDefault="00342C4E" w:rsidP="00AD4F4C">
      <w:pPr>
        <w:widowControl w:val="0"/>
        <w:numPr>
          <w:ilvl w:val="0"/>
          <w:numId w:val="4"/>
        </w:numPr>
        <w:tabs>
          <w:tab w:val="left" w:pos="426"/>
        </w:tabs>
        <w:suppressAutoHyphens/>
        <w:adjustRightInd w:val="0"/>
        <w:spacing w:line="276" w:lineRule="auto"/>
        <w:ind w:left="426" w:hanging="426"/>
        <w:contextualSpacing/>
        <w:jc w:val="both"/>
        <w:textAlignment w:val="baseline"/>
        <w:rPr>
          <w:rFonts w:ascii="Cambria" w:hAnsi="Cambria"/>
          <w:color w:val="000000"/>
          <w:lang w:eastAsia="pl-PL"/>
        </w:rPr>
      </w:pPr>
      <w:r w:rsidRPr="005777D3">
        <w:rPr>
          <w:rFonts w:ascii="Cambria" w:hAnsi="Cambria"/>
          <w:color w:val="000000"/>
          <w:lang w:eastAsia="pl-PL"/>
        </w:rPr>
        <w:t xml:space="preserve">Wykonawca zobowiązuje się do usunięcia uchybień stwierdzonych podczas kontroli w terminie nie dłuższym niż 7 dni </w:t>
      </w:r>
    </w:p>
    <w:p w14:paraId="7434C702" w14:textId="77777777" w:rsidR="00342C4E" w:rsidRPr="005777D3" w:rsidRDefault="00342C4E" w:rsidP="00AD4F4C">
      <w:pPr>
        <w:widowControl w:val="0"/>
        <w:numPr>
          <w:ilvl w:val="0"/>
          <w:numId w:val="4"/>
        </w:numPr>
        <w:tabs>
          <w:tab w:val="left" w:pos="426"/>
        </w:tabs>
        <w:suppressAutoHyphens/>
        <w:adjustRightInd w:val="0"/>
        <w:spacing w:line="276" w:lineRule="auto"/>
        <w:ind w:left="426" w:hanging="426"/>
        <w:contextualSpacing/>
        <w:jc w:val="both"/>
        <w:textAlignment w:val="baseline"/>
        <w:rPr>
          <w:rFonts w:ascii="Cambria" w:hAnsi="Cambria"/>
          <w:color w:val="000000"/>
          <w:lang w:eastAsia="pl-PL"/>
        </w:rPr>
      </w:pPr>
      <w:r w:rsidRPr="005777D3">
        <w:rPr>
          <w:rFonts w:ascii="Cambria" w:hAnsi="Cambria"/>
          <w:color w:val="000000"/>
          <w:lang w:eastAsia="pl-PL"/>
        </w:rPr>
        <w:t>Wykonawca udostępnia Zamawiającemu wszelkie informacje niezbędne do wykazania spełnienia obowiązków określonych w art. 28 Rozporządzenia.</w:t>
      </w:r>
    </w:p>
    <w:p w14:paraId="27C3966F" w14:textId="77777777" w:rsidR="00342C4E" w:rsidRPr="005777D3" w:rsidRDefault="00342C4E" w:rsidP="00AD4F4C">
      <w:pPr>
        <w:widowControl w:val="0"/>
        <w:numPr>
          <w:ilvl w:val="0"/>
          <w:numId w:val="4"/>
        </w:numPr>
        <w:tabs>
          <w:tab w:val="left" w:pos="426"/>
        </w:tabs>
        <w:suppressAutoHyphens/>
        <w:adjustRightInd w:val="0"/>
        <w:spacing w:line="276" w:lineRule="auto"/>
        <w:ind w:left="426" w:hanging="426"/>
        <w:contextualSpacing/>
        <w:jc w:val="both"/>
        <w:textAlignment w:val="baseline"/>
        <w:rPr>
          <w:rFonts w:ascii="Cambria" w:hAnsi="Cambria"/>
          <w:color w:val="000000"/>
          <w:lang w:eastAsia="pl-PL"/>
        </w:rPr>
      </w:pPr>
      <w:r w:rsidRPr="005777D3">
        <w:rPr>
          <w:rFonts w:ascii="Cambria" w:hAnsi="Cambria"/>
          <w:color w:val="000000"/>
          <w:lang w:eastAsia="pl-PL"/>
        </w:rPr>
        <w:t xml:space="preserve">Wykonawca może powierzyć dane osobowe objęte niniejszą umową do dalszego przetwarzania podwykonawcom jedynie w celu wykonania umowy po uzyskaniu uprzedniej pisemnej zgody Zamawiającego.  </w:t>
      </w:r>
    </w:p>
    <w:p w14:paraId="156ED9CC" w14:textId="77777777" w:rsidR="00342C4E" w:rsidRPr="005777D3" w:rsidRDefault="00342C4E" w:rsidP="00AD4F4C">
      <w:pPr>
        <w:widowControl w:val="0"/>
        <w:numPr>
          <w:ilvl w:val="0"/>
          <w:numId w:val="4"/>
        </w:numPr>
        <w:tabs>
          <w:tab w:val="left" w:pos="426"/>
        </w:tabs>
        <w:suppressAutoHyphens/>
        <w:adjustRightInd w:val="0"/>
        <w:spacing w:line="276" w:lineRule="auto"/>
        <w:ind w:left="426" w:hanging="426"/>
        <w:contextualSpacing/>
        <w:jc w:val="both"/>
        <w:textAlignment w:val="baseline"/>
        <w:rPr>
          <w:rFonts w:ascii="Cambria" w:hAnsi="Cambria"/>
          <w:color w:val="000000"/>
          <w:lang w:eastAsia="pl-PL"/>
        </w:rPr>
      </w:pPr>
      <w:r w:rsidRPr="005777D3">
        <w:rPr>
          <w:rFonts w:ascii="Cambria" w:hAnsi="Cambria"/>
          <w:color w:val="000000"/>
          <w:lang w:eastAsia="pl-PL"/>
        </w:rPr>
        <w:t xml:space="preserve">Podwykonawca, winien spełniać te same gwarancje i obowiązki jakie zostały nałożone na Wykonawcę. </w:t>
      </w:r>
    </w:p>
    <w:p w14:paraId="58A626CC" w14:textId="77777777" w:rsidR="00342C4E" w:rsidRPr="005777D3" w:rsidRDefault="00342C4E" w:rsidP="00AD4F4C">
      <w:pPr>
        <w:widowControl w:val="0"/>
        <w:numPr>
          <w:ilvl w:val="0"/>
          <w:numId w:val="4"/>
        </w:numPr>
        <w:tabs>
          <w:tab w:val="left" w:pos="426"/>
        </w:tabs>
        <w:suppressAutoHyphens/>
        <w:adjustRightInd w:val="0"/>
        <w:spacing w:line="276" w:lineRule="auto"/>
        <w:ind w:left="426" w:hanging="426"/>
        <w:contextualSpacing/>
        <w:jc w:val="both"/>
        <w:textAlignment w:val="baseline"/>
        <w:rPr>
          <w:rFonts w:ascii="Cambria" w:hAnsi="Cambria"/>
          <w:color w:val="000000"/>
          <w:lang w:eastAsia="pl-PL"/>
        </w:rPr>
      </w:pPr>
      <w:r w:rsidRPr="005777D3">
        <w:rPr>
          <w:rFonts w:ascii="Cambria" w:hAnsi="Cambria"/>
          <w:color w:val="000000"/>
          <w:lang w:eastAsia="pl-PL"/>
        </w:rPr>
        <w:t>Wykonawca ponosi pełną odpowiedzialność wobec Zamawiającego za działanie podwykonawcy w zakresie obowiązku ochrony danych.</w:t>
      </w:r>
    </w:p>
    <w:p w14:paraId="792B4915" w14:textId="77777777" w:rsidR="00342C4E" w:rsidRPr="005777D3" w:rsidRDefault="00342C4E" w:rsidP="00AD4F4C">
      <w:pPr>
        <w:widowControl w:val="0"/>
        <w:numPr>
          <w:ilvl w:val="0"/>
          <w:numId w:val="4"/>
        </w:numPr>
        <w:tabs>
          <w:tab w:val="left" w:pos="426"/>
        </w:tabs>
        <w:suppressAutoHyphens/>
        <w:adjustRightInd w:val="0"/>
        <w:spacing w:line="276" w:lineRule="auto"/>
        <w:ind w:left="426" w:hanging="426"/>
        <w:contextualSpacing/>
        <w:jc w:val="both"/>
        <w:textAlignment w:val="baseline"/>
        <w:rPr>
          <w:rFonts w:ascii="Cambria" w:hAnsi="Cambria"/>
          <w:color w:val="000000"/>
          <w:lang w:eastAsia="pl-PL"/>
        </w:rPr>
      </w:pPr>
      <w:r w:rsidRPr="005777D3">
        <w:rPr>
          <w:rFonts w:ascii="Cambria" w:hAnsi="Cambria"/>
          <w:color w:val="000000"/>
          <w:lang w:eastAsia="pl-PL"/>
        </w:rPr>
        <w:t xml:space="preserve">Wykonawca zobowiązuje się do niezwłocznego poinformowania Zamawiającego o jakimkolwiek postępowaniu, w szczególności administracyjnym lub sądowym, dotyczącym przetwarzania przez Wykonawcę danych osobowych określonych w umowie, o jakiejkolwiek decyzji administracyjnej lub orzeczeniu dotyczącym przetwarzania tych danych, skierowanych do Wykonawcy, a także o wszelkich planowanych, o ile są wiadome, lub realizowanych kontrolach i inspekcjach dotyczących przetwarzania danych osobowych, w szczególności prowadzonych przez inspektorów upoważnionych przez Prezesa Urzędu Ochrony Danych Osobowych. </w:t>
      </w:r>
    </w:p>
    <w:p w14:paraId="0C9F96D4" w14:textId="77777777" w:rsidR="00342C4E" w:rsidRPr="005777D3" w:rsidRDefault="00342C4E" w:rsidP="00AD4F4C">
      <w:pPr>
        <w:widowControl w:val="0"/>
        <w:numPr>
          <w:ilvl w:val="0"/>
          <w:numId w:val="4"/>
        </w:numPr>
        <w:tabs>
          <w:tab w:val="left" w:pos="426"/>
        </w:tabs>
        <w:suppressAutoHyphens/>
        <w:adjustRightInd w:val="0"/>
        <w:spacing w:line="276" w:lineRule="auto"/>
        <w:ind w:left="426" w:hanging="426"/>
        <w:contextualSpacing/>
        <w:jc w:val="both"/>
        <w:textAlignment w:val="baseline"/>
        <w:rPr>
          <w:rFonts w:ascii="Cambria" w:hAnsi="Cambria"/>
          <w:color w:val="000000"/>
          <w:lang w:eastAsia="pl-PL"/>
        </w:rPr>
      </w:pPr>
      <w:r w:rsidRPr="005777D3">
        <w:rPr>
          <w:rFonts w:ascii="Cambria" w:hAnsi="Cambria"/>
          <w:color w:val="000000"/>
          <w:lang w:eastAsia="pl-PL"/>
        </w:rPr>
        <w:t>Wykonawca zobowiązuje się do zachowania w tajemnicy wszelkich informacji, danych, materiałów, dokumentów i danych osobowych otrzymanych od Zamawiającego oraz danych uzyskanych w jakikolwiek inny sposób, zamierzony czy przypadkowy w formie ustnej, pisemnej lub elektronicznej („dane poufne”).</w:t>
      </w:r>
    </w:p>
    <w:p w14:paraId="616A0194" w14:textId="77777777" w:rsidR="00342C4E" w:rsidRPr="005777D3" w:rsidRDefault="00342C4E" w:rsidP="00AD4F4C">
      <w:pPr>
        <w:widowControl w:val="0"/>
        <w:numPr>
          <w:ilvl w:val="0"/>
          <w:numId w:val="4"/>
        </w:numPr>
        <w:suppressAutoHyphens/>
        <w:adjustRightInd w:val="0"/>
        <w:spacing w:line="276" w:lineRule="auto"/>
        <w:ind w:left="426" w:hanging="426"/>
        <w:contextualSpacing/>
        <w:jc w:val="both"/>
        <w:textAlignment w:val="baseline"/>
        <w:rPr>
          <w:rFonts w:ascii="Cambria" w:hAnsi="Cambria"/>
          <w:color w:val="000000"/>
          <w:lang w:eastAsia="pl-PL"/>
        </w:rPr>
      </w:pPr>
      <w:r w:rsidRPr="005777D3">
        <w:rPr>
          <w:rFonts w:ascii="Cambria" w:hAnsi="Cambria"/>
          <w:color w:val="000000"/>
          <w:lang w:eastAsia="pl-PL"/>
        </w:rPr>
        <w:t>Podmiot przetwarzający oświadcza, że w związku ze zobowiązaniem do zachowania w tajemnicy danych poufnych nie będą one wykorzystywane, ujawniane ani udostępniane w innym celu niż wykonanie Umowy, chyba że konieczność ujawnienia posiadanych informacji wynika z obowiązujących przepisów prawa lub Umowy.</w:t>
      </w:r>
    </w:p>
    <w:p w14:paraId="3ACB7E4E" w14:textId="77777777" w:rsidR="00342C4E" w:rsidRPr="005777D3" w:rsidRDefault="00342C4E" w:rsidP="00AD4F4C">
      <w:pPr>
        <w:widowControl w:val="0"/>
        <w:numPr>
          <w:ilvl w:val="0"/>
          <w:numId w:val="4"/>
        </w:numPr>
        <w:suppressAutoHyphens/>
        <w:adjustRightInd w:val="0"/>
        <w:spacing w:line="276" w:lineRule="auto"/>
        <w:ind w:left="426" w:hanging="426"/>
        <w:contextualSpacing/>
        <w:jc w:val="both"/>
        <w:textAlignment w:val="baseline"/>
        <w:rPr>
          <w:rFonts w:ascii="Cambria" w:hAnsi="Cambria"/>
          <w:color w:val="000000"/>
          <w:lang w:eastAsia="pl-PL"/>
        </w:rPr>
      </w:pPr>
      <w:r w:rsidRPr="005777D3">
        <w:rPr>
          <w:rFonts w:ascii="Cambria" w:hAnsi="Cambria"/>
          <w:lang w:eastAsia="pl-PL"/>
        </w:rPr>
        <w:t>W przypadku, gdy wykonanie obowiązków, o których mowa w art. 15 ust. 1-3 rozporządzenia 2016/679, wymagałoby niewspółmiernie dużego wysiłku, zamawiający może żądać od osoby, której dane dotyczą, wskazania dodatkowych informacji mających na celu sprecyzowanie żądania, w szczególności podania nazwy lub daty postępowania o udzielenie zamówienia publicznego lub konkursu.</w:t>
      </w:r>
    </w:p>
    <w:p w14:paraId="2BB953A0" w14:textId="77777777" w:rsidR="00342C4E" w:rsidRPr="005777D3" w:rsidRDefault="00342C4E" w:rsidP="00AD4F4C">
      <w:pPr>
        <w:widowControl w:val="0"/>
        <w:numPr>
          <w:ilvl w:val="0"/>
          <w:numId w:val="4"/>
        </w:numPr>
        <w:suppressAutoHyphens/>
        <w:adjustRightInd w:val="0"/>
        <w:spacing w:line="276" w:lineRule="auto"/>
        <w:ind w:left="426" w:hanging="426"/>
        <w:contextualSpacing/>
        <w:jc w:val="both"/>
        <w:textAlignment w:val="baseline"/>
        <w:rPr>
          <w:rFonts w:ascii="Cambria" w:hAnsi="Cambria"/>
          <w:color w:val="000000"/>
          <w:lang w:eastAsia="pl-PL"/>
        </w:rPr>
      </w:pPr>
      <w:r w:rsidRPr="005777D3">
        <w:rPr>
          <w:rFonts w:ascii="Cambria" w:hAnsi="Cambria"/>
          <w:lang w:eastAsia="pl-PL"/>
        </w:rPr>
        <w:t>Skorzystanie przez osobę, której dane dotyczą, z uprawnienia do sprostowania lub uzupełnienia danych osobowych, o którym mowa w art. 16 rozporządzenia 2016/679, nie może skutkować zmianą wyniku postępowania o udzielenie zamówienia publicznego lub konkursu ani zmianą postanowień umowy w zakresie niezgodnym z ustawą.</w:t>
      </w:r>
    </w:p>
    <w:p w14:paraId="7FC9DA11" w14:textId="77777777" w:rsidR="00342C4E" w:rsidRPr="005777D3" w:rsidRDefault="00342C4E" w:rsidP="00AD4F4C">
      <w:pPr>
        <w:widowControl w:val="0"/>
        <w:numPr>
          <w:ilvl w:val="0"/>
          <w:numId w:val="4"/>
        </w:numPr>
        <w:suppressAutoHyphens/>
        <w:adjustRightInd w:val="0"/>
        <w:spacing w:line="276" w:lineRule="auto"/>
        <w:ind w:left="426" w:hanging="426"/>
        <w:contextualSpacing/>
        <w:jc w:val="both"/>
        <w:textAlignment w:val="baseline"/>
        <w:rPr>
          <w:rFonts w:ascii="Cambria" w:hAnsi="Cambria"/>
          <w:color w:val="000000"/>
          <w:lang w:eastAsia="pl-PL"/>
        </w:rPr>
      </w:pPr>
      <w:r w:rsidRPr="005777D3">
        <w:rPr>
          <w:rFonts w:ascii="Cambria" w:hAnsi="Cambria"/>
          <w:color w:val="000000"/>
          <w:lang w:eastAsia="pl-PL"/>
        </w:rPr>
        <w:t xml:space="preserve">W sprawach nieuregulowanych niniejszym paragrafem, zastosowanie będą miały przepisy Kodeksu cywilnego, rozporządzenia RODO, Ustawy o ochronie danych </w:t>
      </w:r>
      <w:r w:rsidRPr="005777D3">
        <w:rPr>
          <w:rFonts w:ascii="Cambria" w:hAnsi="Cambria"/>
          <w:color w:val="000000"/>
          <w:lang w:eastAsia="pl-PL"/>
        </w:rPr>
        <w:lastRenderedPageBreak/>
        <w:t>osobowych.</w:t>
      </w:r>
    </w:p>
    <w:p w14:paraId="7DBFC02C" w14:textId="77777777" w:rsidR="00342C4E" w:rsidRPr="005777D3" w:rsidRDefault="00342C4E" w:rsidP="00342C4E">
      <w:pPr>
        <w:widowControl w:val="0"/>
        <w:suppressAutoHyphens/>
        <w:adjustRightInd w:val="0"/>
        <w:jc w:val="center"/>
        <w:textAlignment w:val="baseline"/>
        <w:rPr>
          <w:rFonts w:ascii="Cambria" w:eastAsia="Times New Roman" w:hAnsi="Cambria" w:cs="Calibri"/>
          <w:b/>
          <w:bCs/>
          <w:lang w:eastAsia="ar-SA"/>
        </w:rPr>
      </w:pPr>
      <w:r w:rsidRPr="005777D3">
        <w:rPr>
          <w:rFonts w:ascii="Cambria" w:eastAsia="Times New Roman" w:hAnsi="Cambria" w:cs="Calibri"/>
          <w:b/>
          <w:bCs/>
          <w:lang w:eastAsia="ar-SA"/>
        </w:rPr>
        <w:t xml:space="preserve">§ </w:t>
      </w:r>
      <w:r>
        <w:rPr>
          <w:rFonts w:ascii="Cambria" w:eastAsia="Times New Roman" w:hAnsi="Cambria" w:cs="Calibri"/>
          <w:b/>
          <w:bCs/>
          <w:lang w:eastAsia="ar-SA"/>
        </w:rPr>
        <w:t>19</w:t>
      </w:r>
    </w:p>
    <w:p w14:paraId="403C5DE2" w14:textId="77777777" w:rsidR="00342C4E" w:rsidRPr="005777D3" w:rsidRDefault="00342C4E" w:rsidP="00342C4E">
      <w:pPr>
        <w:widowControl w:val="0"/>
        <w:suppressAutoHyphens/>
        <w:adjustRightInd w:val="0"/>
        <w:jc w:val="center"/>
        <w:textAlignment w:val="baseline"/>
        <w:rPr>
          <w:rFonts w:ascii="Cambria" w:eastAsia="Times New Roman" w:hAnsi="Cambria" w:cs="Calibri"/>
          <w:b/>
          <w:bCs/>
          <w:lang w:eastAsia="ar-SA"/>
        </w:rPr>
      </w:pPr>
      <w:r w:rsidRPr="005777D3">
        <w:rPr>
          <w:rFonts w:ascii="Cambria" w:eastAsia="Times New Roman" w:hAnsi="Cambria" w:cs="Calibri"/>
          <w:b/>
          <w:bCs/>
          <w:lang w:eastAsia="ar-SA"/>
        </w:rPr>
        <w:t>Wierzytelności</w:t>
      </w:r>
    </w:p>
    <w:p w14:paraId="66EA715A" w14:textId="77777777" w:rsidR="00342C4E" w:rsidRPr="00F81FC1" w:rsidRDefault="00342C4E" w:rsidP="00342C4E">
      <w:pPr>
        <w:autoSpaceDE w:val="0"/>
        <w:autoSpaceDN w:val="0"/>
        <w:jc w:val="both"/>
        <w:rPr>
          <w:rFonts w:ascii="Cambria" w:hAnsi="Cambria" w:cs="ArialNarrow,Bold"/>
          <w:b/>
          <w:bCs/>
          <w:color w:val="000000" w:themeColor="text1"/>
        </w:rPr>
      </w:pPr>
      <w:r w:rsidRPr="00F81FC1">
        <w:rPr>
          <w:rFonts w:ascii="Cambria" w:eastAsia="Lucida Sans Unicode" w:hAnsi="Cambria" w:cs="Calibri"/>
          <w:kern w:val="3"/>
          <w:lang w:eastAsia="pl-PL"/>
        </w:rPr>
        <w:t>Wykonawca nie może przenieść wierzytelności wynikających z niniejszej umowy na osobę trzecią bez uprzedniej zgody Zamawiającego, wyrażonej w formie pisemnej pod rygorem nieważności.</w:t>
      </w:r>
    </w:p>
    <w:p w14:paraId="4B0B8A1F" w14:textId="77777777" w:rsidR="00342C4E" w:rsidRPr="005777D3" w:rsidRDefault="00342C4E" w:rsidP="00342C4E">
      <w:pPr>
        <w:autoSpaceDE w:val="0"/>
        <w:autoSpaceDN w:val="0"/>
        <w:jc w:val="center"/>
        <w:rPr>
          <w:rFonts w:ascii="Cambria" w:hAnsi="Cambria" w:cs="ArialNarrow,Bold"/>
          <w:b/>
          <w:bCs/>
          <w:color w:val="000000" w:themeColor="text1"/>
        </w:rPr>
      </w:pPr>
      <w:r w:rsidRPr="005777D3">
        <w:rPr>
          <w:rFonts w:ascii="Cambria" w:hAnsi="Cambria" w:cs="ArialNarrow,Bold"/>
          <w:b/>
          <w:bCs/>
          <w:color w:val="000000" w:themeColor="text1"/>
        </w:rPr>
        <w:t xml:space="preserve">§ </w:t>
      </w:r>
      <w:r>
        <w:rPr>
          <w:rFonts w:ascii="Cambria" w:hAnsi="Cambria" w:cs="ArialNarrow,Bold"/>
          <w:b/>
          <w:bCs/>
          <w:color w:val="000000" w:themeColor="text1"/>
        </w:rPr>
        <w:t>20</w:t>
      </w:r>
    </w:p>
    <w:p w14:paraId="14BEADD7" w14:textId="77777777" w:rsidR="00342C4E" w:rsidRPr="005777D3" w:rsidRDefault="00342C4E" w:rsidP="00342C4E">
      <w:pPr>
        <w:autoSpaceDE w:val="0"/>
        <w:autoSpaceDN w:val="0"/>
        <w:jc w:val="center"/>
        <w:rPr>
          <w:rFonts w:ascii="Cambria" w:hAnsi="Cambria" w:cs="ArialNarrow,Bold"/>
          <w:b/>
          <w:bCs/>
          <w:color w:val="000000" w:themeColor="text1"/>
        </w:rPr>
      </w:pPr>
      <w:r w:rsidRPr="005777D3">
        <w:rPr>
          <w:rFonts w:ascii="Cambria" w:hAnsi="Cambria" w:cs="ArialNarrow,Bold"/>
          <w:b/>
          <w:bCs/>
          <w:color w:val="000000" w:themeColor="text1"/>
        </w:rPr>
        <w:t>Postanowienia końcowe</w:t>
      </w:r>
    </w:p>
    <w:p w14:paraId="721FDE21" w14:textId="77777777" w:rsidR="00342C4E" w:rsidRPr="005777D3" w:rsidRDefault="00342C4E" w:rsidP="00AD4F4C">
      <w:pPr>
        <w:pStyle w:val="Akapitzlist"/>
        <w:widowControl w:val="0"/>
        <w:numPr>
          <w:ilvl w:val="0"/>
          <w:numId w:val="25"/>
        </w:numPr>
        <w:autoSpaceDE w:val="0"/>
        <w:autoSpaceDN w:val="0"/>
        <w:adjustRightInd w:val="0"/>
        <w:spacing w:line="276" w:lineRule="auto"/>
        <w:ind w:left="426" w:hanging="426"/>
        <w:jc w:val="both"/>
        <w:rPr>
          <w:rFonts w:ascii="Cambria" w:hAnsi="Cambria" w:cs="†¯øw≥¸"/>
          <w:color w:val="000000" w:themeColor="text1"/>
        </w:rPr>
      </w:pPr>
      <w:r w:rsidRPr="005777D3">
        <w:rPr>
          <w:rFonts w:ascii="Cambria" w:hAnsi="Cambria" w:cs="†¯øw≥¸"/>
          <w:color w:val="000000" w:themeColor="text1"/>
        </w:rPr>
        <w:t>Strony zobowiązują się do zachowania w tajemnicy wszelkich informacji pozostających w związku z wykonaniem niniejszej umowy, chyba, że obowiązek przekazania informacji dotyczących zawarcia realizacji lub wykonania niniejszej umowy wynikał będzie z obowiązujących przepisów prawa.</w:t>
      </w:r>
    </w:p>
    <w:p w14:paraId="4B998DB3" w14:textId="77777777" w:rsidR="00342C4E" w:rsidRPr="005777D3" w:rsidRDefault="00342C4E" w:rsidP="00AD4F4C">
      <w:pPr>
        <w:pStyle w:val="Akapitzlist"/>
        <w:widowControl w:val="0"/>
        <w:numPr>
          <w:ilvl w:val="0"/>
          <w:numId w:val="25"/>
        </w:numPr>
        <w:autoSpaceDE w:val="0"/>
        <w:autoSpaceDN w:val="0"/>
        <w:adjustRightInd w:val="0"/>
        <w:spacing w:line="276" w:lineRule="auto"/>
        <w:ind w:left="426" w:hanging="426"/>
        <w:jc w:val="both"/>
        <w:rPr>
          <w:rFonts w:ascii="Cambria" w:hAnsi="Cambria" w:cs="†¯øw≥¸"/>
        </w:rPr>
      </w:pPr>
      <w:r w:rsidRPr="005777D3">
        <w:rPr>
          <w:rFonts w:ascii="Cambria" w:hAnsi="Cambria" w:cs="†¯øw≥¸"/>
          <w:color w:val="000000" w:themeColor="text1"/>
        </w:rPr>
        <w:t xml:space="preserve">W sprawach nieuregulowanych niniejszą umową stosuje się przepisy obowiązującego prawa, w szczególności Kodeksu </w:t>
      </w:r>
      <w:r w:rsidRPr="005777D3">
        <w:rPr>
          <w:rFonts w:ascii="Cambria" w:hAnsi="Cambria" w:cs="†¯øw≥¸"/>
        </w:rPr>
        <w:t>cywilnego, Prawa zamówień publicznych, Prawa budowlanego oraz ustawy o prawie autorskim i prawach pokrewnych.</w:t>
      </w:r>
    </w:p>
    <w:p w14:paraId="5CDDF3A7" w14:textId="77777777" w:rsidR="00342C4E" w:rsidRPr="005777D3" w:rsidRDefault="00342C4E" w:rsidP="00AD4F4C">
      <w:pPr>
        <w:pStyle w:val="Akapitzlist"/>
        <w:widowControl w:val="0"/>
        <w:numPr>
          <w:ilvl w:val="0"/>
          <w:numId w:val="25"/>
        </w:numPr>
        <w:autoSpaceDE w:val="0"/>
        <w:autoSpaceDN w:val="0"/>
        <w:adjustRightInd w:val="0"/>
        <w:spacing w:line="276" w:lineRule="auto"/>
        <w:ind w:left="426" w:hanging="426"/>
        <w:jc w:val="both"/>
        <w:rPr>
          <w:rFonts w:ascii="Cambria" w:hAnsi="Cambria" w:cs="†¯øw≥¸"/>
          <w:color w:val="000000" w:themeColor="text1"/>
        </w:rPr>
      </w:pPr>
      <w:r w:rsidRPr="005777D3">
        <w:rPr>
          <w:rFonts w:ascii="Cambria" w:hAnsi="Cambria" w:cs="†¯øw≥¸"/>
          <w:color w:val="000000" w:themeColor="text1"/>
        </w:rPr>
        <w:t xml:space="preserve">Każda ze Stron, jeżeli uzna, iż prawidłowe wykonanie niniejszej umowy tego wymaga, może zażądać spotkania w celu wymiany informacji i podjęcia kroków zmierzających do wyeliminowania wszelkich nieprawidłowości związanych z realizacją umowy. </w:t>
      </w:r>
    </w:p>
    <w:p w14:paraId="49D92F86" w14:textId="77777777" w:rsidR="00342C4E" w:rsidRPr="005777D3" w:rsidRDefault="00342C4E" w:rsidP="00AD4F4C">
      <w:pPr>
        <w:pStyle w:val="Akapitzlist"/>
        <w:widowControl w:val="0"/>
        <w:numPr>
          <w:ilvl w:val="0"/>
          <w:numId w:val="25"/>
        </w:numPr>
        <w:autoSpaceDE w:val="0"/>
        <w:autoSpaceDN w:val="0"/>
        <w:adjustRightInd w:val="0"/>
        <w:spacing w:line="276" w:lineRule="auto"/>
        <w:ind w:left="426" w:hanging="426"/>
        <w:jc w:val="both"/>
        <w:rPr>
          <w:rFonts w:ascii="Cambria" w:hAnsi="Cambria" w:cs="†¯øw≥¸"/>
          <w:color w:val="000000" w:themeColor="text1"/>
        </w:rPr>
      </w:pPr>
      <w:r w:rsidRPr="005777D3">
        <w:rPr>
          <w:rFonts w:ascii="Cambria" w:hAnsi="Cambria" w:cs="†¯øw≥¸"/>
          <w:color w:val="000000" w:themeColor="text1"/>
        </w:rPr>
        <w:t xml:space="preserve">Wszelkie spory wynikające z niniejszej umowy lub powstające w związku z umową będą rozstrzygane przez sąd właściwy dla siedziby Zamawiającego. </w:t>
      </w:r>
    </w:p>
    <w:p w14:paraId="2C010A10" w14:textId="31705753" w:rsidR="00342C4E" w:rsidRPr="0000113C" w:rsidRDefault="00342C4E" w:rsidP="00324DC5">
      <w:pPr>
        <w:pStyle w:val="Akapitzlist"/>
        <w:widowControl w:val="0"/>
        <w:numPr>
          <w:ilvl w:val="0"/>
          <w:numId w:val="25"/>
        </w:numPr>
        <w:autoSpaceDE w:val="0"/>
        <w:autoSpaceDN w:val="0"/>
        <w:adjustRightInd w:val="0"/>
        <w:spacing w:line="276" w:lineRule="auto"/>
        <w:ind w:left="426" w:hanging="426"/>
        <w:jc w:val="both"/>
        <w:rPr>
          <w:rFonts w:ascii="Cambria" w:hAnsi="Cambria" w:cs="†¯øw≥¸"/>
          <w:color w:val="000000" w:themeColor="text1"/>
        </w:rPr>
      </w:pPr>
      <w:r w:rsidRPr="005777D3">
        <w:rPr>
          <w:rFonts w:ascii="Cambria" w:hAnsi="Cambria" w:cs="†¯øw≥¸"/>
          <w:color w:val="000000" w:themeColor="text1"/>
        </w:rPr>
        <w:t>Wszelkie zmiany umowy wymagają aneksu sporządzonego w formie pisemnej pod rygorem nieważności</w:t>
      </w:r>
      <w:r w:rsidR="00324DC5">
        <w:rPr>
          <w:rFonts w:ascii="Cambria" w:hAnsi="Cambria" w:cs="†¯øw≥¸"/>
          <w:color w:val="000000" w:themeColor="text1"/>
        </w:rPr>
        <w:t xml:space="preserve">, </w:t>
      </w:r>
      <w:r w:rsidR="00324DC5" w:rsidRPr="00324DC5">
        <w:rPr>
          <w:rFonts w:ascii="Cambria" w:hAnsi="Cambria" w:cs="†¯øw≥¸"/>
          <w:color w:val="000000" w:themeColor="text1"/>
        </w:rPr>
        <w:t>z wyjątkiem przypadków, w których umowa wyraźnie stanowi, że dana zmiana nie wymaga zawarcia aneksu.</w:t>
      </w:r>
    </w:p>
    <w:p w14:paraId="3EEBCE3F" w14:textId="77777777" w:rsidR="00342C4E" w:rsidRPr="005777D3" w:rsidRDefault="00342C4E" w:rsidP="00AD4F4C">
      <w:pPr>
        <w:pStyle w:val="Akapitzlist"/>
        <w:widowControl w:val="0"/>
        <w:numPr>
          <w:ilvl w:val="0"/>
          <w:numId w:val="25"/>
        </w:numPr>
        <w:autoSpaceDE w:val="0"/>
        <w:autoSpaceDN w:val="0"/>
        <w:adjustRightInd w:val="0"/>
        <w:spacing w:line="276" w:lineRule="auto"/>
        <w:ind w:left="426" w:hanging="426"/>
        <w:jc w:val="both"/>
        <w:rPr>
          <w:rFonts w:ascii="Cambria" w:hAnsi="Cambria" w:cs="†¯øw≥¸"/>
          <w:color w:val="000000" w:themeColor="text1"/>
        </w:rPr>
      </w:pPr>
      <w:r w:rsidRPr="005777D3">
        <w:rPr>
          <w:rFonts w:ascii="Cambria" w:hAnsi="Cambria" w:cs="ArialNarrow"/>
          <w:color w:val="000000" w:themeColor="text1"/>
        </w:rPr>
        <w:t>Umowę sporządzono w trzech jednobrzmiących egzemplarzach: dwa egzemplarze dla Zamawiającego, jeden egzemplarz dla Wykonawcy.</w:t>
      </w:r>
    </w:p>
    <w:p w14:paraId="775416D5" w14:textId="77777777" w:rsidR="00342C4E" w:rsidRPr="005777D3" w:rsidRDefault="00342C4E" w:rsidP="00AD4F4C">
      <w:pPr>
        <w:pStyle w:val="Akapitzlist"/>
        <w:numPr>
          <w:ilvl w:val="0"/>
          <w:numId w:val="25"/>
        </w:numPr>
        <w:autoSpaceDE w:val="0"/>
        <w:autoSpaceDN w:val="0"/>
        <w:adjustRightInd w:val="0"/>
        <w:spacing w:line="276" w:lineRule="auto"/>
        <w:ind w:left="426" w:hanging="426"/>
        <w:jc w:val="both"/>
        <w:rPr>
          <w:rFonts w:ascii="Cambria" w:hAnsi="Cambria" w:cs="ArialNarrow"/>
          <w:color w:val="000000" w:themeColor="text1"/>
        </w:rPr>
      </w:pPr>
      <w:r w:rsidRPr="005777D3">
        <w:rPr>
          <w:rFonts w:ascii="Cambria" w:hAnsi="Cambria" w:cs="ArialNarrow"/>
          <w:color w:val="000000" w:themeColor="text1"/>
        </w:rPr>
        <w:t>Załącznikami do umowy są:</w:t>
      </w:r>
    </w:p>
    <w:p w14:paraId="316A109E" w14:textId="0BB7BC7B" w:rsidR="00C25F8F" w:rsidRPr="00C25F8F" w:rsidRDefault="00C25F8F" w:rsidP="00AD4F4C">
      <w:pPr>
        <w:pStyle w:val="Akapitzlist"/>
        <w:numPr>
          <w:ilvl w:val="1"/>
          <w:numId w:val="9"/>
        </w:numPr>
        <w:tabs>
          <w:tab w:val="left" w:pos="851"/>
        </w:tabs>
        <w:suppressAutoHyphens/>
        <w:autoSpaceDE w:val="0"/>
        <w:spacing w:line="276" w:lineRule="auto"/>
        <w:ind w:hanging="294"/>
        <w:jc w:val="both"/>
        <w:rPr>
          <w:rFonts w:ascii="Cambria" w:hAnsi="Cambria"/>
        </w:rPr>
      </w:pPr>
      <w:r>
        <w:rPr>
          <w:rFonts w:ascii="Cambria" w:hAnsi="Cambria"/>
        </w:rPr>
        <w:t>PFU;</w:t>
      </w:r>
    </w:p>
    <w:p w14:paraId="6FFCE250" w14:textId="3DD2DDF3" w:rsidR="00342C4E" w:rsidRPr="002E084E" w:rsidRDefault="00342C4E" w:rsidP="00AD4F4C">
      <w:pPr>
        <w:pStyle w:val="Akapitzlist"/>
        <w:numPr>
          <w:ilvl w:val="1"/>
          <w:numId w:val="9"/>
        </w:numPr>
        <w:tabs>
          <w:tab w:val="left" w:pos="851"/>
        </w:tabs>
        <w:suppressAutoHyphens/>
        <w:autoSpaceDE w:val="0"/>
        <w:spacing w:line="276" w:lineRule="auto"/>
        <w:ind w:hanging="294"/>
        <w:jc w:val="both"/>
        <w:rPr>
          <w:rFonts w:ascii="Cambria" w:hAnsi="Cambria"/>
        </w:rPr>
      </w:pPr>
      <w:r w:rsidRPr="002E084E">
        <w:rPr>
          <w:rFonts w:ascii="Cambria" w:hAnsi="Cambria" w:cs="Cambria"/>
        </w:rPr>
        <w:t>Złożona oferta</w:t>
      </w:r>
      <w:r w:rsidR="00C25F8F">
        <w:rPr>
          <w:rFonts w:ascii="Cambria" w:hAnsi="Cambria" w:cs="Cambria"/>
        </w:rPr>
        <w:t>;</w:t>
      </w:r>
    </w:p>
    <w:p w14:paraId="5382F77F" w14:textId="77777777" w:rsidR="00342C4E" w:rsidRPr="005777D3" w:rsidRDefault="00342C4E" w:rsidP="00AD4F4C">
      <w:pPr>
        <w:numPr>
          <w:ilvl w:val="1"/>
          <w:numId w:val="9"/>
        </w:numPr>
        <w:tabs>
          <w:tab w:val="left" w:pos="851"/>
        </w:tabs>
        <w:suppressAutoHyphens/>
        <w:autoSpaceDE w:val="0"/>
        <w:spacing w:line="276" w:lineRule="auto"/>
        <w:ind w:left="851" w:hanging="425"/>
        <w:contextualSpacing/>
        <w:jc w:val="both"/>
        <w:rPr>
          <w:rFonts w:ascii="Cambria" w:hAnsi="Cambria"/>
        </w:rPr>
      </w:pPr>
      <w:r w:rsidRPr="005777D3">
        <w:rPr>
          <w:rFonts w:ascii="Cambria" w:hAnsi="Cambria" w:cs="Cambria"/>
        </w:rPr>
        <w:t>Harmonogram rzeczowo-finansowy.</w:t>
      </w:r>
    </w:p>
    <w:p w14:paraId="625D9448" w14:textId="77777777" w:rsidR="00342C4E" w:rsidRPr="005777D3" w:rsidRDefault="00342C4E" w:rsidP="00342C4E">
      <w:pPr>
        <w:pStyle w:val="Tekstpodstawowywcity"/>
        <w:tabs>
          <w:tab w:val="left" w:pos="426"/>
        </w:tabs>
        <w:spacing w:after="0"/>
        <w:ind w:left="851"/>
        <w:jc w:val="both"/>
        <w:rPr>
          <w:rFonts w:ascii="Cambria" w:hAnsi="Cambria"/>
          <w:color w:val="000000" w:themeColor="text1"/>
        </w:rPr>
      </w:pPr>
    </w:p>
    <w:tbl>
      <w:tblPr>
        <w:tblW w:w="0" w:type="auto"/>
        <w:tblLook w:val="04A0" w:firstRow="1" w:lastRow="0" w:firstColumn="1" w:lastColumn="0" w:noHBand="0" w:noVBand="1"/>
      </w:tblPr>
      <w:tblGrid>
        <w:gridCol w:w="4534"/>
        <w:gridCol w:w="4531"/>
      </w:tblGrid>
      <w:tr w:rsidR="002E084E" w:rsidRPr="00EC702D" w14:paraId="673E04ED" w14:textId="77777777" w:rsidTr="002C35BE">
        <w:tc>
          <w:tcPr>
            <w:tcW w:w="4605" w:type="dxa"/>
          </w:tcPr>
          <w:p w14:paraId="68BC7281" w14:textId="77777777" w:rsidR="002E084E" w:rsidRPr="00EC702D" w:rsidRDefault="002E084E" w:rsidP="002C35BE">
            <w:pPr>
              <w:autoSpaceDE w:val="0"/>
              <w:autoSpaceDN w:val="0"/>
              <w:jc w:val="center"/>
              <w:rPr>
                <w:rFonts w:ascii="Cambria" w:hAnsi="Cambria"/>
                <w:b/>
                <w:bCs/>
              </w:rPr>
            </w:pPr>
            <w:r w:rsidRPr="00EC702D">
              <w:rPr>
                <w:rFonts w:ascii="Cambria" w:hAnsi="Cambria"/>
                <w:b/>
                <w:bCs/>
              </w:rPr>
              <w:t>Zamawiający:</w:t>
            </w:r>
          </w:p>
        </w:tc>
        <w:tc>
          <w:tcPr>
            <w:tcW w:w="4605" w:type="dxa"/>
          </w:tcPr>
          <w:p w14:paraId="2081A7FD" w14:textId="77777777" w:rsidR="002E084E" w:rsidRDefault="002E084E" w:rsidP="002C35BE">
            <w:pPr>
              <w:autoSpaceDE w:val="0"/>
              <w:autoSpaceDN w:val="0"/>
              <w:jc w:val="center"/>
              <w:rPr>
                <w:rFonts w:ascii="Cambria" w:hAnsi="Cambria"/>
                <w:b/>
                <w:bCs/>
              </w:rPr>
            </w:pPr>
            <w:r w:rsidRPr="00EC702D">
              <w:rPr>
                <w:rFonts w:ascii="Cambria" w:hAnsi="Cambria"/>
                <w:b/>
                <w:bCs/>
              </w:rPr>
              <w:t xml:space="preserve">                                   Wykonawca:</w:t>
            </w:r>
          </w:p>
          <w:p w14:paraId="291668AF" w14:textId="77777777" w:rsidR="002E084E" w:rsidRDefault="002E084E" w:rsidP="002C35BE">
            <w:pPr>
              <w:autoSpaceDE w:val="0"/>
              <w:autoSpaceDN w:val="0"/>
              <w:jc w:val="center"/>
              <w:rPr>
                <w:rFonts w:ascii="Cambria" w:hAnsi="Cambria"/>
                <w:b/>
                <w:bCs/>
              </w:rPr>
            </w:pPr>
          </w:p>
          <w:p w14:paraId="5BBAB7E5" w14:textId="77777777" w:rsidR="002E084E" w:rsidRDefault="002E084E" w:rsidP="002C35BE">
            <w:pPr>
              <w:autoSpaceDE w:val="0"/>
              <w:autoSpaceDN w:val="0"/>
              <w:jc w:val="center"/>
              <w:rPr>
                <w:rFonts w:ascii="Cambria" w:hAnsi="Cambria"/>
                <w:b/>
                <w:bCs/>
              </w:rPr>
            </w:pPr>
          </w:p>
          <w:p w14:paraId="252DC07B" w14:textId="77777777" w:rsidR="002E084E" w:rsidRPr="00EC702D" w:rsidRDefault="002E084E" w:rsidP="002C35BE">
            <w:pPr>
              <w:autoSpaceDE w:val="0"/>
              <w:autoSpaceDN w:val="0"/>
              <w:ind w:hanging="4179"/>
              <w:rPr>
                <w:rFonts w:ascii="Cambria" w:hAnsi="Cambria"/>
                <w:b/>
                <w:bCs/>
              </w:rPr>
            </w:pPr>
          </w:p>
        </w:tc>
      </w:tr>
    </w:tbl>
    <w:p w14:paraId="514FD48F" w14:textId="77777777" w:rsidR="002E084E" w:rsidRDefault="002E084E" w:rsidP="002E084E">
      <w:pPr>
        <w:autoSpaceDE w:val="0"/>
        <w:autoSpaceDN w:val="0"/>
        <w:contextualSpacing/>
        <w:rPr>
          <w:rFonts w:ascii="Cambria" w:hAnsi="Cambria"/>
          <w:b/>
          <w:bCs/>
        </w:rPr>
      </w:pPr>
    </w:p>
    <w:p w14:paraId="7E9A5154" w14:textId="77777777" w:rsidR="002E084E" w:rsidRDefault="002E084E" w:rsidP="002E084E">
      <w:pPr>
        <w:autoSpaceDE w:val="0"/>
        <w:autoSpaceDN w:val="0"/>
        <w:contextualSpacing/>
        <w:rPr>
          <w:rFonts w:ascii="Cambria" w:hAnsi="Cambria"/>
          <w:b/>
          <w:bCs/>
        </w:rPr>
      </w:pPr>
    </w:p>
    <w:p w14:paraId="012F0C7D" w14:textId="77777777" w:rsidR="002E084E" w:rsidRPr="00443F28" w:rsidRDefault="002E084E" w:rsidP="00EA48B3">
      <w:pPr>
        <w:autoSpaceDE w:val="0"/>
        <w:autoSpaceDN w:val="0"/>
        <w:ind w:left="1418"/>
        <w:contextualSpacing/>
        <w:rPr>
          <w:rFonts w:ascii="Cambria" w:hAnsi="Cambria"/>
          <w:b/>
          <w:bCs/>
        </w:rPr>
      </w:pPr>
      <w:r w:rsidRPr="00443F28">
        <w:rPr>
          <w:rFonts w:ascii="Cambria" w:hAnsi="Cambria"/>
          <w:b/>
          <w:bCs/>
        </w:rPr>
        <w:t xml:space="preserve">Kontrasygnata </w:t>
      </w:r>
    </w:p>
    <w:p w14:paraId="04FECC63" w14:textId="77777777" w:rsidR="002E084E" w:rsidRDefault="002E084E" w:rsidP="002E084E">
      <w:pPr>
        <w:autoSpaceDE w:val="0"/>
        <w:autoSpaceDN w:val="0"/>
        <w:contextualSpacing/>
        <w:rPr>
          <w:rFonts w:ascii="Cambria" w:hAnsi="Cambria"/>
        </w:rPr>
      </w:pPr>
    </w:p>
    <w:bookmarkEnd w:id="0"/>
    <w:bookmarkEnd w:id="1"/>
    <w:p w14:paraId="3A204E46" w14:textId="1789F8A7" w:rsidR="009E73A1" w:rsidRDefault="009E73A1" w:rsidP="00D452E7">
      <w:pPr>
        <w:spacing w:line="276" w:lineRule="auto"/>
        <w:rPr>
          <w:rFonts w:ascii="Cambria" w:hAnsi="Cambria"/>
        </w:rPr>
      </w:pPr>
    </w:p>
    <w:sectPr w:rsidR="009E73A1" w:rsidSect="00C11726">
      <w:headerReference w:type="even" r:id="rId12"/>
      <w:headerReference w:type="default" r:id="rId13"/>
      <w:footerReference w:type="even" r:id="rId14"/>
      <w:footerReference w:type="default" r:id="rId15"/>
      <w:headerReference w:type="first" r:id="rId16"/>
      <w:footerReference w:type="first" r:id="rId17"/>
      <w:pgSz w:w="11900" w:h="16840"/>
      <w:pgMar w:top="1417" w:right="1417" w:bottom="1417" w:left="1418" w:header="186" w:footer="5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8904D" w14:textId="77777777" w:rsidR="00361F30" w:rsidRDefault="00361F30" w:rsidP="001F1344">
      <w:r>
        <w:separator/>
      </w:r>
    </w:p>
  </w:endnote>
  <w:endnote w:type="continuationSeparator" w:id="0">
    <w:p w14:paraId="15F30A63" w14:textId="77777777" w:rsidR="00361F30" w:rsidRDefault="00361F30" w:rsidP="001F13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altName w:val="Cambria"/>
    <w:panose1 w:val="02040503050406030204"/>
    <w:charset w:val="EE"/>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øw≥¸">
    <w:altName w:val="Times New Roman"/>
    <w:panose1 w:val="00000000000000000000"/>
    <w:charset w:val="4D"/>
    <w:family w:val="auto"/>
    <w:notTrueType/>
    <w:pitch w:val="default"/>
    <w:sig w:usb0="00000003" w:usb1="00000000" w:usb2="00000000" w:usb3="00000000" w:csb0="00000001" w:csb1="00000000"/>
  </w:font>
  <w:font w:name="ArialNarrow">
    <w:charset w:val="00"/>
    <w:family w:val="swiss"/>
    <w:pitch w:val="variable"/>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200247B" w:usb2="00000009" w:usb3="00000000" w:csb0="000001FF" w:csb1="00000000"/>
  </w:font>
  <w:font w:name="Univers-PL">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Optima">
    <w:charset w:val="00"/>
    <w:family w:val="auto"/>
    <w:pitch w:val="variable"/>
    <w:sig w:usb0="80000067" w:usb1="00000000" w:usb2="00000000" w:usb3="00000000" w:csb0="00000001" w:csb1="00000000"/>
  </w:font>
  <w:font w:name="DejaVu Sans">
    <w:panose1 w:val="020B0603030804020204"/>
    <w:charset w:val="EE"/>
    <w:family w:val="swiss"/>
    <w:pitch w:val="variable"/>
    <w:sig w:usb0="E7002EFF" w:usb1="D200FDFF" w:usb2="0A246029" w:usb3="00000000" w:csb0="000001FF" w:csb1="00000000"/>
  </w:font>
  <w:font w:name="CIDFont+F3">
    <w:altName w:val="Cambria"/>
    <w:panose1 w:val="00000000000000000000"/>
    <w:charset w:val="EE"/>
    <w:family w:val="auto"/>
    <w:notTrueType/>
    <w:pitch w:val="default"/>
    <w:sig w:usb0="00000005" w:usb1="00000000" w:usb2="00000000" w:usb3="00000000" w:csb0="00000002" w:csb1="00000000"/>
  </w:font>
  <w:font w:name="Helvetica">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Verdana">
    <w:panose1 w:val="020B0604030504040204"/>
    <w:charset w:val="EE"/>
    <w:family w:val="swiss"/>
    <w:pitch w:val="variable"/>
    <w:sig w:usb0="A00006FF" w:usb1="4000205B" w:usb2="00000010" w:usb3="00000000" w:csb0="0000019F" w:csb1="00000000"/>
  </w:font>
  <w:font w:name="ArialNarrow,Bold">
    <w:panose1 w:val="00000000000000000000"/>
    <w:charset w:val="00"/>
    <w:family w:val="roman"/>
    <w:notTrueType/>
    <w:pitch w:val="default"/>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87404" w14:textId="77777777" w:rsidR="00F710E3" w:rsidRDefault="00F710E3">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EC356" w14:textId="1D5C4369" w:rsidR="00616CBB" w:rsidRPr="00BA303A" w:rsidRDefault="00616CBB" w:rsidP="00343FCF">
    <w:pPr>
      <w:pStyle w:val="Stopka"/>
      <w:rPr>
        <w:rFonts w:ascii="Cambria" w:hAnsi="Cambria"/>
        <w:b/>
        <w:bdr w:val="single" w:sz="4" w:space="0" w:color="auto"/>
      </w:rPr>
    </w:pPr>
    <w:r w:rsidRPr="00BA303A">
      <w:rPr>
        <w:rFonts w:ascii="Cambria" w:hAnsi="Cambria"/>
        <w:bdr w:val="single" w:sz="4" w:space="0" w:color="auto"/>
      </w:rPr>
      <w:tab/>
    </w:r>
    <w:r>
      <w:rPr>
        <w:rFonts w:ascii="Cambria" w:hAnsi="Cambria"/>
        <w:bdr w:val="single" w:sz="4" w:space="0" w:color="auto"/>
      </w:rPr>
      <w:t>Zał. Nr 2 do SWZ – Projekt umowy</w:t>
    </w:r>
    <w:r w:rsidRPr="00BA303A">
      <w:rPr>
        <w:rFonts w:ascii="Cambria" w:hAnsi="Cambria"/>
        <w:bdr w:val="single" w:sz="4" w:space="0" w:color="auto"/>
      </w:rPr>
      <w:tab/>
      <w:t xml:space="preserve">Strona </w:t>
    </w:r>
    <w:r w:rsidRPr="00BA303A">
      <w:rPr>
        <w:rFonts w:ascii="Cambria" w:hAnsi="Cambria"/>
        <w:b/>
        <w:bdr w:val="single" w:sz="4" w:space="0" w:color="auto"/>
      </w:rPr>
      <w:fldChar w:fldCharType="begin"/>
    </w:r>
    <w:r w:rsidRPr="00BA303A">
      <w:rPr>
        <w:rFonts w:ascii="Cambria" w:hAnsi="Cambria"/>
        <w:b/>
        <w:bdr w:val="single" w:sz="4" w:space="0" w:color="auto"/>
      </w:rPr>
      <w:instrText>PAGE</w:instrText>
    </w:r>
    <w:r w:rsidRPr="00BA303A">
      <w:rPr>
        <w:rFonts w:ascii="Cambria" w:hAnsi="Cambria"/>
        <w:b/>
        <w:bdr w:val="single" w:sz="4" w:space="0" w:color="auto"/>
      </w:rPr>
      <w:fldChar w:fldCharType="separate"/>
    </w:r>
    <w:r w:rsidR="006C0632">
      <w:rPr>
        <w:rFonts w:ascii="Cambria" w:hAnsi="Cambria"/>
        <w:b/>
        <w:noProof/>
        <w:bdr w:val="single" w:sz="4" w:space="0" w:color="auto"/>
      </w:rPr>
      <w:t>39</w:t>
    </w:r>
    <w:r w:rsidRPr="00BA303A">
      <w:rPr>
        <w:rFonts w:ascii="Cambria" w:hAnsi="Cambria"/>
        <w:b/>
        <w:bdr w:val="single" w:sz="4" w:space="0" w:color="auto"/>
      </w:rPr>
      <w:fldChar w:fldCharType="end"/>
    </w:r>
    <w:r w:rsidRPr="00BA303A">
      <w:rPr>
        <w:rFonts w:ascii="Cambria" w:hAnsi="Cambria"/>
        <w:bdr w:val="single" w:sz="4" w:space="0" w:color="auto"/>
      </w:rPr>
      <w:t xml:space="preserve"> z </w:t>
    </w:r>
    <w:r w:rsidRPr="00BA303A">
      <w:rPr>
        <w:rFonts w:ascii="Cambria" w:hAnsi="Cambria"/>
        <w:b/>
        <w:bdr w:val="single" w:sz="4" w:space="0" w:color="auto"/>
      </w:rPr>
      <w:fldChar w:fldCharType="begin"/>
    </w:r>
    <w:r w:rsidRPr="00BA303A">
      <w:rPr>
        <w:rFonts w:ascii="Cambria" w:hAnsi="Cambria"/>
        <w:b/>
        <w:bdr w:val="single" w:sz="4" w:space="0" w:color="auto"/>
      </w:rPr>
      <w:instrText>NUMPAGES</w:instrText>
    </w:r>
    <w:r w:rsidRPr="00BA303A">
      <w:rPr>
        <w:rFonts w:ascii="Cambria" w:hAnsi="Cambria"/>
        <w:b/>
        <w:bdr w:val="single" w:sz="4" w:space="0" w:color="auto"/>
      </w:rPr>
      <w:fldChar w:fldCharType="separate"/>
    </w:r>
    <w:r w:rsidR="006C0632">
      <w:rPr>
        <w:rFonts w:ascii="Cambria" w:hAnsi="Cambria"/>
        <w:b/>
        <w:noProof/>
        <w:bdr w:val="single" w:sz="4" w:space="0" w:color="auto"/>
      </w:rPr>
      <w:t>39</w:t>
    </w:r>
    <w:r w:rsidRPr="00BA303A">
      <w:rPr>
        <w:rFonts w:ascii="Cambria" w:hAnsi="Cambria"/>
        <w:b/>
        <w:bdr w:val="single" w:sz="4" w:space="0" w:color="auto"/>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58852" w14:textId="77777777" w:rsidR="00F710E3" w:rsidRDefault="00F710E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89209" w14:textId="77777777" w:rsidR="00361F30" w:rsidRDefault="00361F30" w:rsidP="001F1344">
      <w:r>
        <w:separator/>
      </w:r>
    </w:p>
  </w:footnote>
  <w:footnote w:type="continuationSeparator" w:id="0">
    <w:p w14:paraId="19DEBDDC" w14:textId="77777777" w:rsidR="00361F30" w:rsidRDefault="00361F30" w:rsidP="001F1344">
      <w:r>
        <w:continuationSeparator/>
      </w:r>
    </w:p>
  </w:footnote>
  <w:footnote w:id="1">
    <w:p w14:paraId="13A74A95" w14:textId="77777777" w:rsidR="00616CBB" w:rsidRPr="00323FEF" w:rsidRDefault="00616CBB" w:rsidP="000F0D10">
      <w:pPr>
        <w:pStyle w:val="Tekstprzypisudolnego"/>
        <w:rPr>
          <w:rFonts w:ascii="Cambria" w:hAnsi="Cambria"/>
        </w:rPr>
      </w:pPr>
      <w:r w:rsidRPr="00323FEF">
        <w:rPr>
          <w:rStyle w:val="Znakiprzypiswdolnych"/>
          <w:rFonts w:ascii="Cambria" w:hAnsi="Cambria"/>
        </w:rPr>
        <w:footnoteRef/>
      </w:r>
      <w:r w:rsidRPr="00323FEF">
        <w:rPr>
          <w:rFonts w:ascii="Cambria" w:hAnsi="Cambria"/>
          <w:sz w:val="18"/>
        </w:rPr>
        <w:t xml:space="preserve"> Jeżeli przy zawarciu umowy działa osoba/-y pełniąca/-e funkcję organu (członka organu) lub prokurent spółki.</w:t>
      </w:r>
    </w:p>
  </w:footnote>
  <w:footnote w:id="2">
    <w:p w14:paraId="13E4EE07" w14:textId="77777777" w:rsidR="00616CBB" w:rsidRPr="00323FEF" w:rsidRDefault="00616CBB" w:rsidP="000F0D10">
      <w:pPr>
        <w:pStyle w:val="Tekstprzypisudolnego"/>
        <w:rPr>
          <w:rFonts w:ascii="Cambria" w:hAnsi="Cambria"/>
        </w:rPr>
      </w:pPr>
      <w:r w:rsidRPr="00323FEF">
        <w:rPr>
          <w:rStyle w:val="Znakiprzypiswdolnych"/>
          <w:rFonts w:ascii="Cambria" w:hAnsi="Cambria"/>
        </w:rPr>
        <w:footnoteRef/>
      </w:r>
      <w:r w:rsidRPr="00323FEF">
        <w:rPr>
          <w:rFonts w:ascii="Cambria" w:hAnsi="Cambria"/>
          <w:sz w:val="18"/>
        </w:rPr>
        <w:t xml:space="preserve"> Jeżeli przy zawarciu umowy działa pełnomocnik spółki.</w:t>
      </w:r>
    </w:p>
  </w:footnote>
  <w:footnote w:id="3">
    <w:p w14:paraId="508C4959" w14:textId="77777777" w:rsidR="00616CBB" w:rsidRDefault="00616CBB" w:rsidP="000F0D10">
      <w:pPr>
        <w:pStyle w:val="Tekstprzypisudolnego"/>
      </w:pPr>
      <w:r w:rsidRPr="00323FEF">
        <w:rPr>
          <w:rStyle w:val="Znakiprzypiswdolnych"/>
          <w:rFonts w:ascii="Cambria" w:hAnsi="Cambria"/>
        </w:rPr>
        <w:footnoteRef/>
      </w:r>
      <w:r w:rsidRPr="00323FEF">
        <w:rPr>
          <w:rFonts w:ascii="Cambria" w:hAnsi="Cambria"/>
          <w:sz w:val="18"/>
        </w:rPr>
        <w:t xml:space="preserve"> Jeżeli przy zawarciu umowy działa pełnomocnik tej osoby.</w:t>
      </w:r>
    </w:p>
  </w:footnote>
  <w:footnote w:id="4">
    <w:p w14:paraId="282A40C2" w14:textId="77777777" w:rsidR="00D452E7" w:rsidRPr="008B1227" w:rsidRDefault="00D452E7" w:rsidP="00D452E7">
      <w:pPr>
        <w:pStyle w:val="Tekstprzypisudolnego"/>
      </w:pPr>
      <w:r>
        <w:rPr>
          <w:rStyle w:val="Odwoanieprzypisudolnego"/>
        </w:rPr>
        <w:footnoteRef/>
      </w:r>
      <w:r>
        <w:t xml:space="preserve"> Zgodnie z deklaracją w ofercie.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736DD" w14:textId="77777777" w:rsidR="00F710E3" w:rsidRDefault="00F710E3">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6A82C" w14:textId="77777777" w:rsidR="00F710E3" w:rsidRDefault="00F710E3">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693E0" w14:textId="77777777" w:rsidR="00F710E3" w:rsidRDefault="00F710E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decimal"/>
      <w:lvlText w:val="%1)"/>
      <w:lvlJc w:val="left"/>
      <w:pPr>
        <w:tabs>
          <w:tab w:val="num" w:pos="0"/>
        </w:tabs>
        <w:ind w:left="720" w:hanging="360"/>
      </w:pPr>
      <w:rPr>
        <w:rFonts w:ascii="Cambria" w:hAnsi="Cambria" w:cs="Times New Roman"/>
        <w:sz w:val="24"/>
        <w:szCs w:val="24"/>
      </w:rPr>
    </w:lvl>
  </w:abstractNum>
  <w:abstractNum w:abstractNumId="1" w15:restartNumberingAfterBreak="0">
    <w:nsid w:val="00000005"/>
    <w:multiLevelType w:val="multilevel"/>
    <w:tmpl w:val="00000005"/>
    <w:lvl w:ilvl="0">
      <w:start w:val="1"/>
      <w:numFmt w:val="decimal"/>
      <w:lvlText w:val="%1)"/>
      <w:lvlJc w:val="left"/>
      <w:pPr>
        <w:tabs>
          <w:tab w:val="num" w:pos="-10"/>
        </w:tabs>
        <w:ind w:left="710" w:hanging="360"/>
      </w:pPr>
      <w:rPr>
        <w:rFonts w:ascii="Cambria" w:eastAsia="SimSun" w:hAnsi="Cambria" w:cs="†¯øw≥¸" w:hint="default"/>
        <w:color w:val="000000"/>
        <w:sz w:val="24"/>
        <w:szCs w:val="24"/>
        <w:lang w:eastAsia="zh-CN"/>
      </w:rPr>
    </w:lvl>
    <w:lvl w:ilvl="1">
      <w:start w:val="1"/>
      <w:numFmt w:val="lowerLetter"/>
      <w:lvlText w:val="%2."/>
      <w:lvlJc w:val="left"/>
      <w:pPr>
        <w:tabs>
          <w:tab w:val="num" w:pos="-10"/>
        </w:tabs>
        <w:ind w:left="1430" w:hanging="360"/>
      </w:pPr>
    </w:lvl>
    <w:lvl w:ilvl="2">
      <w:start w:val="1"/>
      <w:numFmt w:val="lowerRoman"/>
      <w:lvlText w:val="%2.%3."/>
      <w:lvlJc w:val="right"/>
      <w:pPr>
        <w:tabs>
          <w:tab w:val="num" w:pos="-10"/>
        </w:tabs>
        <w:ind w:left="2150" w:hanging="180"/>
      </w:pPr>
    </w:lvl>
    <w:lvl w:ilvl="3">
      <w:start w:val="1"/>
      <w:numFmt w:val="decimal"/>
      <w:lvlText w:val="%2.%3.%4."/>
      <w:lvlJc w:val="left"/>
      <w:pPr>
        <w:tabs>
          <w:tab w:val="num" w:pos="-10"/>
        </w:tabs>
        <w:ind w:left="2870" w:hanging="360"/>
      </w:pPr>
    </w:lvl>
    <w:lvl w:ilvl="4">
      <w:start w:val="1"/>
      <w:numFmt w:val="lowerLetter"/>
      <w:lvlText w:val="%2.%3.%4.%5."/>
      <w:lvlJc w:val="left"/>
      <w:pPr>
        <w:tabs>
          <w:tab w:val="num" w:pos="-10"/>
        </w:tabs>
        <w:ind w:left="3590" w:hanging="360"/>
      </w:pPr>
    </w:lvl>
    <w:lvl w:ilvl="5">
      <w:start w:val="1"/>
      <w:numFmt w:val="lowerRoman"/>
      <w:lvlText w:val="%2.%3.%4.%5.%6."/>
      <w:lvlJc w:val="right"/>
      <w:pPr>
        <w:tabs>
          <w:tab w:val="num" w:pos="-10"/>
        </w:tabs>
        <w:ind w:left="4310" w:hanging="180"/>
      </w:pPr>
    </w:lvl>
    <w:lvl w:ilvl="6">
      <w:start w:val="1"/>
      <w:numFmt w:val="decimal"/>
      <w:lvlText w:val="%2.%3.%4.%5.%6.%7."/>
      <w:lvlJc w:val="left"/>
      <w:pPr>
        <w:tabs>
          <w:tab w:val="num" w:pos="-10"/>
        </w:tabs>
        <w:ind w:left="5030" w:hanging="360"/>
      </w:pPr>
    </w:lvl>
    <w:lvl w:ilvl="7">
      <w:start w:val="1"/>
      <w:numFmt w:val="lowerLetter"/>
      <w:lvlText w:val="%2.%3.%4.%5.%6.%7.%8."/>
      <w:lvlJc w:val="left"/>
      <w:pPr>
        <w:tabs>
          <w:tab w:val="num" w:pos="-10"/>
        </w:tabs>
        <w:ind w:left="5750" w:hanging="360"/>
      </w:pPr>
    </w:lvl>
    <w:lvl w:ilvl="8">
      <w:start w:val="1"/>
      <w:numFmt w:val="lowerRoman"/>
      <w:lvlText w:val="%2.%3.%4.%5.%6.%7.%8.%9."/>
      <w:lvlJc w:val="right"/>
      <w:pPr>
        <w:tabs>
          <w:tab w:val="num" w:pos="-10"/>
        </w:tabs>
        <w:ind w:left="6470" w:hanging="180"/>
      </w:pPr>
    </w:lvl>
  </w:abstractNum>
  <w:abstractNum w:abstractNumId="2" w15:restartNumberingAfterBreak="0">
    <w:nsid w:val="00000009"/>
    <w:multiLevelType w:val="singleLevel"/>
    <w:tmpl w:val="00000009"/>
    <w:name w:val="WW8Num9"/>
    <w:lvl w:ilvl="0">
      <w:start w:val="3"/>
      <w:numFmt w:val="decimal"/>
      <w:lvlText w:val="%1."/>
      <w:lvlJc w:val="left"/>
      <w:pPr>
        <w:tabs>
          <w:tab w:val="num" w:pos="0"/>
        </w:tabs>
        <w:ind w:left="720" w:hanging="360"/>
      </w:pPr>
      <w:rPr>
        <w:rFonts w:ascii="Cambria" w:hAnsi="Cambria" w:cs="Times New Roman" w:hint="default"/>
        <w:b/>
        <w:sz w:val="24"/>
        <w:szCs w:val="24"/>
      </w:rPr>
    </w:lvl>
  </w:abstractNum>
  <w:abstractNum w:abstractNumId="3" w15:restartNumberingAfterBreak="0">
    <w:nsid w:val="0000000E"/>
    <w:multiLevelType w:val="singleLevel"/>
    <w:tmpl w:val="0000000E"/>
    <w:name w:val="WW8Num14"/>
    <w:lvl w:ilvl="0">
      <w:start w:val="17"/>
      <w:numFmt w:val="decimal"/>
      <w:lvlText w:val="%1."/>
      <w:lvlJc w:val="left"/>
      <w:pPr>
        <w:tabs>
          <w:tab w:val="num" w:pos="0"/>
        </w:tabs>
        <w:ind w:left="720" w:hanging="360"/>
      </w:pPr>
      <w:rPr>
        <w:rFonts w:ascii="Cambria" w:hAnsi="Cambria" w:cs="Times New Roman" w:hint="default"/>
        <w:b/>
        <w:sz w:val="24"/>
        <w:szCs w:val="24"/>
      </w:rPr>
    </w:lvl>
  </w:abstractNum>
  <w:abstractNum w:abstractNumId="4" w15:restartNumberingAfterBreak="0">
    <w:nsid w:val="0000000F"/>
    <w:multiLevelType w:val="singleLevel"/>
    <w:tmpl w:val="556C6206"/>
    <w:name w:val="WW8Num15"/>
    <w:lvl w:ilvl="0">
      <w:start w:val="13"/>
      <w:numFmt w:val="decimal"/>
      <w:lvlText w:val="%1."/>
      <w:lvlJc w:val="left"/>
      <w:pPr>
        <w:tabs>
          <w:tab w:val="num" w:pos="0"/>
        </w:tabs>
        <w:ind w:left="720" w:hanging="360"/>
      </w:pPr>
      <w:rPr>
        <w:rFonts w:ascii="Cambria" w:hAnsi="Cambria" w:cs="Times New Roman" w:hint="default"/>
        <w:b/>
        <w:sz w:val="24"/>
        <w:szCs w:val="24"/>
      </w:rPr>
    </w:lvl>
  </w:abstractNum>
  <w:abstractNum w:abstractNumId="5" w15:restartNumberingAfterBreak="0">
    <w:nsid w:val="00000011"/>
    <w:multiLevelType w:val="multilevel"/>
    <w:tmpl w:val="00000011"/>
    <w:name w:val="WWNum1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6" w15:restartNumberingAfterBreak="0">
    <w:nsid w:val="00000012"/>
    <w:multiLevelType w:val="singleLevel"/>
    <w:tmpl w:val="00000012"/>
    <w:name w:val="WW8Num18"/>
    <w:lvl w:ilvl="0">
      <w:start w:val="9"/>
      <w:numFmt w:val="decimal"/>
      <w:lvlText w:val="%1."/>
      <w:lvlJc w:val="left"/>
      <w:pPr>
        <w:tabs>
          <w:tab w:val="num" w:pos="0"/>
        </w:tabs>
        <w:ind w:left="720" w:hanging="360"/>
      </w:pPr>
      <w:rPr>
        <w:rFonts w:ascii="Cambria" w:hAnsi="Cambria" w:cs="Times New Roman" w:hint="default"/>
        <w:b/>
        <w:sz w:val="24"/>
        <w:szCs w:val="24"/>
      </w:rPr>
    </w:lvl>
  </w:abstractNum>
  <w:abstractNum w:abstractNumId="7" w15:restartNumberingAfterBreak="0">
    <w:nsid w:val="0000001A"/>
    <w:multiLevelType w:val="singleLevel"/>
    <w:tmpl w:val="666254B2"/>
    <w:name w:val="WW8Num26"/>
    <w:lvl w:ilvl="0">
      <w:start w:val="1"/>
      <w:numFmt w:val="decimal"/>
      <w:lvlText w:val="%1)"/>
      <w:lvlJc w:val="left"/>
      <w:pPr>
        <w:tabs>
          <w:tab w:val="num" w:pos="66"/>
        </w:tabs>
        <w:ind w:left="786" w:hanging="360"/>
      </w:pPr>
      <w:rPr>
        <w:rFonts w:ascii="Cambria" w:eastAsia="Times New Roman" w:hAnsi="Cambria" w:cs="Cambria"/>
        <w:sz w:val="24"/>
        <w:szCs w:val="24"/>
      </w:rPr>
    </w:lvl>
  </w:abstractNum>
  <w:abstractNum w:abstractNumId="8" w15:restartNumberingAfterBreak="0">
    <w:nsid w:val="00000022"/>
    <w:multiLevelType w:val="singleLevel"/>
    <w:tmpl w:val="00000022"/>
    <w:name w:val="WW8Num34"/>
    <w:lvl w:ilvl="0">
      <w:start w:val="1"/>
      <w:numFmt w:val="decimal"/>
      <w:lvlText w:val="%1)"/>
      <w:lvlJc w:val="left"/>
      <w:pPr>
        <w:tabs>
          <w:tab w:val="num" w:pos="0"/>
        </w:tabs>
        <w:ind w:left="720" w:hanging="360"/>
      </w:pPr>
      <w:rPr>
        <w:rFonts w:ascii="Cambria" w:hAnsi="Cambria" w:cs="Times New Roman"/>
        <w:sz w:val="24"/>
        <w:szCs w:val="24"/>
      </w:rPr>
    </w:lvl>
  </w:abstractNum>
  <w:abstractNum w:abstractNumId="9" w15:restartNumberingAfterBreak="0">
    <w:nsid w:val="00000024"/>
    <w:multiLevelType w:val="multilevel"/>
    <w:tmpl w:val="991AE7F8"/>
    <w:name w:val="WW8Num37"/>
    <w:lvl w:ilvl="0">
      <w:start w:val="2"/>
      <w:numFmt w:val="decimal"/>
      <w:lvlText w:val="%1."/>
      <w:lvlJc w:val="left"/>
      <w:pPr>
        <w:tabs>
          <w:tab w:val="num" w:pos="0"/>
        </w:tabs>
        <w:ind w:left="644" w:hanging="360"/>
      </w:pPr>
      <w:rPr>
        <w:rFonts w:ascii="Cambria" w:eastAsia="Times New Roman" w:hAnsi="Cambria" w:cs="ArialNarrow" w:hint="default"/>
        <w:b/>
        <w:bCs/>
        <w:i w:val="0"/>
        <w:color w:val="000000"/>
        <w:sz w:val="24"/>
        <w:szCs w:val="24"/>
        <w:lang w:val="x-none"/>
      </w:rPr>
    </w:lvl>
    <w:lvl w:ilvl="1">
      <w:start w:val="1"/>
      <w:numFmt w:val="decimal"/>
      <w:lvlText w:val="%2)"/>
      <w:lvlJc w:val="left"/>
      <w:pPr>
        <w:tabs>
          <w:tab w:val="num" w:pos="0"/>
        </w:tabs>
        <w:ind w:left="1440" w:hanging="360"/>
      </w:pPr>
      <w:rPr>
        <w:rFonts w:ascii="Cambria" w:hAnsi="Cambria" w:cs="Cambria" w:hint="default"/>
        <w:sz w:val="24"/>
        <w:szCs w:val="24"/>
      </w:rPr>
    </w:lvl>
    <w:lvl w:ilvl="2">
      <w:start w:val="1"/>
      <w:numFmt w:val="decimal"/>
      <w:lvlText w:val="%3."/>
      <w:lvlJc w:val="left"/>
      <w:pPr>
        <w:tabs>
          <w:tab w:val="num" w:pos="0"/>
        </w:tabs>
        <w:ind w:left="2160" w:hanging="180"/>
      </w:pPr>
      <w:rPr>
        <w:rFonts w:ascii="Cambria" w:hAnsi="Cambria" w:cs="ArialNarrow" w:hint="default"/>
        <w:b/>
        <w:bCs/>
        <w:i w:val="0"/>
        <w:color w:val="000000"/>
        <w:sz w:val="24"/>
        <w:szCs w:val="24"/>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10" w15:restartNumberingAfterBreak="0">
    <w:nsid w:val="00000027"/>
    <w:multiLevelType w:val="singleLevel"/>
    <w:tmpl w:val="A06A9A06"/>
    <w:lvl w:ilvl="0">
      <w:start w:val="3"/>
      <w:numFmt w:val="decimal"/>
      <w:lvlText w:val="%1."/>
      <w:lvlJc w:val="left"/>
      <w:pPr>
        <w:tabs>
          <w:tab w:val="num" w:pos="0"/>
        </w:tabs>
        <w:ind w:left="720" w:hanging="360"/>
      </w:pPr>
      <w:rPr>
        <w:rFonts w:ascii="Cambria" w:hAnsi="Cambria" w:cs="Times New Roman" w:hint="default"/>
        <w:b/>
        <w:sz w:val="24"/>
        <w:szCs w:val="24"/>
      </w:rPr>
    </w:lvl>
  </w:abstractNum>
  <w:abstractNum w:abstractNumId="11" w15:restartNumberingAfterBreak="0">
    <w:nsid w:val="00000028"/>
    <w:multiLevelType w:val="singleLevel"/>
    <w:tmpl w:val="00000028"/>
    <w:name w:val="WW8Num40"/>
    <w:lvl w:ilvl="0">
      <w:start w:val="1"/>
      <w:numFmt w:val="decimal"/>
      <w:lvlText w:val="%1)"/>
      <w:lvlJc w:val="left"/>
      <w:pPr>
        <w:tabs>
          <w:tab w:val="num" w:pos="0"/>
        </w:tabs>
        <w:ind w:left="720" w:hanging="360"/>
      </w:pPr>
      <w:rPr>
        <w:rFonts w:ascii="Cambria" w:hAnsi="Cambria" w:cs="Times New Roman"/>
        <w:sz w:val="24"/>
        <w:szCs w:val="24"/>
      </w:rPr>
    </w:lvl>
  </w:abstractNum>
  <w:abstractNum w:abstractNumId="12" w15:restartNumberingAfterBreak="0">
    <w:nsid w:val="0000002B"/>
    <w:multiLevelType w:val="singleLevel"/>
    <w:tmpl w:val="0000002B"/>
    <w:name w:val="WW8Num43"/>
    <w:lvl w:ilvl="0">
      <w:start w:val="1"/>
      <w:numFmt w:val="decimal"/>
      <w:lvlText w:val="%1)"/>
      <w:lvlJc w:val="left"/>
      <w:pPr>
        <w:tabs>
          <w:tab w:val="num" w:pos="708"/>
        </w:tabs>
        <w:ind w:left="720" w:hanging="360"/>
      </w:pPr>
      <w:rPr>
        <w:rFonts w:ascii="Cambria" w:hAnsi="Cambria" w:cs="Times New Roman"/>
        <w:sz w:val="24"/>
        <w:szCs w:val="24"/>
      </w:rPr>
    </w:lvl>
  </w:abstractNum>
  <w:abstractNum w:abstractNumId="13" w15:restartNumberingAfterBreak="0">
    <w:nsid w:val="0000002E"/>
    <w:multiLevelType w:val="multilevel"/>
    <w:tmpl w:val="585E931E"/>
    <w:name w:val="WW8Num46"/>
    <w:lvl w:ilvl="0">
      <w:start w:val="1"/>
      <w:numFmt w:val="decimal"/>
      <w:lvlText w:val="%1)"/>
      <w:lvlJc w:val="left"/>
      <w:pPr>
        <w:tabs>
          <w:tab w:val="num" w:pos="0"/>
        </w:tabs>
        <w:ind w:left="720" w:hanging="360"/>
      </w:pPr>
      <w:rPr>
        <w:rFonts w:cs="Times New Roman" w:hint="default"/>
      </w:rPr>
    </w:lvl>
    <w:lvl w:ilvl="1">
      <w:start w:val="1"/>
      <w:numFmt w:val="decimal"/>
      <w:lvlText w:val="%2)"/>
      <w:lvlJc w:val="left"/>
      <w:pPr>
        <w:tabs>
          <w:tab w:val="num" w:pos="0"/>
        </w:tabs>
        <w:ind w:left="720" w:hanging="360"/>
      </w:pPr>
      <w:rPr>
        <w:rFonts w:cs="Times New Roman" w:hint="default"/>
      </w:rPr>
    </w:lvl>
    <w:lvl w:ilvl="2">
      <w:start w:val="1"/>
      <w:numFmt w:val="decimal"/>
      <w:lvlText w:val="%3."/>
      <w:lvlJc w:val="left"/>
      <w:pPr>
        <w:tabs>
          <w:tab w:val="num" w:pos="0"/>
        </w:tabs>
        <w:ind w:left="2340" w:hanging="360"/>
      </w:pPr>
      <w:rPr>
        <w:rFonts w:ascii="Cambria" w:hAnsi="Cambria" w:cs="Times New Roman" w:hint="default"/>
        <w:b/>
        <w:sz w:val="24"/>
        <w:szCs w:val="24"/>
        <w:lang w:eastAsia="pl-PL"/>
      </w:rPr>
    </w:lvl>
    <w:lvl w:ilvl="3">
      <w:start w:val="1"/>
      <w:numFmt w:val="decimal"/>
      <w:lvlText w:val="%4."/>
      <w:lvlJc w:val="left"/>
      <w:pPr>
        <w:tabs>
          <w:tab w:val="num" w:pos="0"/>
        </w:tabs>
        <w:ind w:left="2880" w:hanging="360"/>
      </w:pPr>
      <w:rPr>
        <w:rFonts w:cs="Times New Roman" w:hint="default"/>
      </w:rPr>
    </w:lvl>
    <w:lvl w:ilvl="4">
      <w:start w:val="1"/>
      <w:numFmt w:val="lowerLetter"/>
      <w:lvlText w:val="%5."/>
      <w:lvlJc w:val="left"/>
      <w:pPr>
        <w:tabs>
          <w:tab w:val="num" w:pos="0"/>
        </w:tabs>
        <w:ind w:left="3600" w:hanging="360"/>
      </w:pPr>
      <w:rPr>
        <w:rFonts w:cs="Times New Roman" w:hint="default"/>
      </w:rPr>
    </w:lvl>
    <w:lvl w:ilvl="5">
      <w:start w:val="1"/>
      <w:numFmt w:val="lowerRoman"/>
      <w:lvlText w:val="%6."/>
      <w:lvlJc w:val="right"/>
      <w:pPr>
        <w:tabs>
          <w:tab w:val="num" w:pos="0"/>
        </w:tabs>
        <w:ind w:left="4320" w:hanging="180"/>
      </w:pPr>
      <w:rPr>
        <w:rFonts w:cs="Times New Roman" w:hint="default"/>
      </w:rPr>
    </w:lvl>
    <w:lvl w:ilvl="6">
      <w:start w:val="1"/>
      <w:numFmt w:val="decimal"/>
      <w:lvlText w:val="%7."/>
      <w:lvlJc w:val="left"/>
      <w:pPr>
        <w:tabs>
          <w:tab w:val="num" w:pos="0"/>
        </w:tabs>
        <w:ind w:left="5040" w:hanging="360"/>
      </w:pPr>
      <w:rPr>
        <w:rFonts w:cs="Times New Roman" w:hint="default"/>
      </w:rPr>
    </w:lvl>
    <w:lvl w:ilvl="7">
      <w:start w:val="1"/>
      <w:numFmt w:val="lowerLetter"/>
      <w:lvlText w:val="%8."/>
      <w:lvlJc w:val="left"/>
      <w:pPr>
        <w:tabs>
          <w:tab w:val="num" w:pos="0"/>
        </w:tabs>
        <w:ind w:left="5760" w:hanging="360"/>
      </w:pPr>
      <w:rPr>
        <w:rFonts w:cs="Times New Roman" w:hint="default"/>
      </w:rPr>
    </w:lvl>
    <w:lvl w:ilvl="8">
      <w:start w:val="1"/>
      <w:numFmt w:val="lowerRoman"/>
      <w:lvlText w:val="%9."/>
      <w:lvlJc w:val="right"/>
      <w:pPr>
        <w:tabs>
          <w:tab w:val="num" w:pos="0"/>
        </w:tabs>
        <w:ind w:left="6480" w:hanging="180"/>
      </w:pPr>
      <w:rPr>
        <w:rFonts w:cs="Times New Roman" w:hint="default"/>
      </w:rPr>
    </w:lvl>
  </w:abstractNum>
  <w:abstractNum w:abstractNumId="14" w15:restartNumberingAfterBreak="0">
    <w:nsid w:val="00000035"/>
    <w:multiLevelType w:val="singleLevel"/>
    <w:tmpl w:val="00000035"/>
    <w:name w:val="WW8Num53"/>
    <w:lvl w:ilvl="0">
      <w:start w:val="1"/>
      <w:numFmt w:val="decimal"/>
      <w:lvlText w:val="%1)"/>
      <w:lvlJc w:val="left"/>
      <w:pPr>
        <w:tabs>
          <w:tab w:val="num" w:pos="0"/>
        </w:tabs>
        <w:ind w:left="720" w:hanging="360"/>
      </w:pPr>
      <w:rPr>
        <w:rFonts w:ascii="Cambria" w:hAnsi="Cambria" w:cs="Times New Roman"/>
        <w:sz w:val="24"/>
        <w:szCs w:val="24"/>
      </w:rPr>
    </w:lvl>
  </w:abstractNum>
  <w:abstractNum w:abstractNumId="15" w15:restartNumberingAfterBreak="0">
    <w:nsid w:val="00000036"/>
    <w:multiLevelType w:val="singleLevel"/>
    <w:tmpl w:val="00000036"/>
    <w:name w:val="WW8Num54"/>
    <w:lvl w:ilvl="0">
      <w:start w:val="1"/>
      <w:numFmt w:val="decimal"/>
      <w:lvlText w:val="%1."/>
      <w:lvlJc w:val="left"/>
      <w:pPr>
        <w:tabs>
          <w:tab w:val="num" w:pos="0"/>
        </w:tabs>
        <w:ind w:left="720" w:hanging="360"/>
      </w:pPr>
      <w:rPr>
        <w:rFonts w:ascii="Cambria" w:hAnsi="Cambria" w:cs="Times New Roman" w:hint="default"/>
        <w:b/>
        <w:sz w:val="24"/>
        <w:szCs w:val="24"/>
      </w:rPr>
    </w:lvl>
  </w:abstractNum>
  <w:abstractNum w:abstractNumId="16" w15:restartNumberingAfterBreak="0">
    <w:nsid w:val="0000003C"/>
    <w:multiLevelType w:val="multilevel"/>
    <w:tmpl w:val="0000003C"/>
    <w:name w:val="WW8Num60"/>
    <w:lvl w:ilvl="0">
      <w:start w:val="1"/>
      <w:numFmt w:val="decimal"/>
      <w:lvlText w:val="%1)"/>
      <w:lvlJc w:val="left"/>
      <w:pPr>
        <w:tabs>
          <w:tab w:val="num" w:pos="0"/>
        </w:tabs>
        <w:ind w:left="720" w:hanging="360"/>
      </w:pPr>
      <w:rPr>
        <w:rFonts w:ascii="Cambria" w:hAnsi="Cambria" w:cs="Times New Roman"/>
        <w:sz w:val="24"/>
        <w:szCs w:val="24"/>
      </w:rPr>
    </w:lvl>
    <w:lvl w:ilvl="1">
      <w:start w:val="1"/>
      <w:numFmt w:val="decimal"/>
      <w:lvlText w:val="%2."/>
      <w:lvlJc w:val="left"/>
      <w:pPr>
        <w:tabs>
          <w:tab w:val="num" w:pos="0"/>
        </w:tabs>
        <w:ind w:left="1440" w:hanging="360"/>
      </w:pPr>
      <w:rPr>
        <w:rFonts w:ascii="Cambria" w:hAnsi="Cambria" w:cs="Times New Roman" w:hint="default"/>
        <w:b/>
        <w:sz w:val="24"/>
        <w:szCs w:val="24"/>
      </w:rPr>
    </w:lvl>
    <w:lvl w:ilvl="2">
      <w:start w:val="1"/>
      <w:numFmt w:val="lowerRoman"/>
      <w:lvlText w:val="%3."/>
      <w:lvlJc w:val="right"/>
      <w:pPr>
        <w:tabs>
          <w:tab w:val="num" w:pos="0"/>
        </w:tabs>
        <w:ind w:left="2160" w:hanging="180"/>
      </w:pPr>
      <w:rPr>
        <w:rFonts w:ascii="Cambria" w:hAnsi="Cambria" w:cs="Times New Roman"/>
        <w:sz w:val="24"/>
        <w:szCs w:val="24"/>
      </w:rPr>
    </w:lvl>
    <w:lvl w:ilvl="3">
      <w:start w:val="1"/>
      <w:numFmt w:val="decimal"/>
      <w:lvlText w:val="%4."/>
      <w:lvlJc w:val="left"/>
      <w:pPr>
        <w:tabs>
          <w:tab w:val="num" w:pos="0"/>
        </w:tabs>
        <w:ind w:left="2880" w:hanging="360"/>
      </w:pPr>
      <w:rPr>
        <w:rFonts w:ascii="Cambria" w:hAnsi="Cambria" w:cs="Times New Roman"/>
        <w:sz w:val="24"/>
        <w:szCs w:val="24"/>
      </w:rPr>
    </w:lvl>
    <w:lvl w:ilvl="4">
      <w:start w:val="1"/>
      <w:numFmt w:val="lowerLetter"/>
      <w:lvlText w:val="%5."/>
      <w:lvlJc w:val="left"/>
      <w:pPr>
        <w:tabs>
          <w:tab w:val="num" w:pos="0"/>
        </w:tabs>
        <w:ind w:left="3600" w:hanging="360"/>
      </w:pPr>
      <w:rPr>
        <w:rFonts w:ascii="Cambria" w:hAnsi="Cambria" w:cs="Times New Roman"/>
        <w:sz w:val="24"/>
        <w:szCs w:val="24"/>
      </w:rPr>
    </w:lvl>
    <w:lvl w:ilvl="5">
      <w:start w:val="1"/>
      <w:numFmt w:val="lowerRoman"/>
      <w:lvlText w:val="%6."/>
      <w:lvlJc w:val="right"/>
      <w:pPr>
        <w:tabs>
          <w:tab w:val="num" w:pos="0"/>
        </w:tabs>
        <w:ind w:left="4320" w:hanging="180"/>
      </w:pPr>
      <w:rPr>
        <w:rFonts w:ascii="Cambria" w:hAnsi="Cambria" w:cs="Times New Roman"/>
        <w:sz w:val="24"/>
        <w:szCs w:val="24"/>
      </w:rPr>
    </w:lvl>
    <w:lvl w:ilvl="6">
      <w:start w:val="1"/>
      <w:numFmt w:val="decimal"/>
      <w:lvlText w:val="%7."/>
      <w:lvlJc w:val="left"/>
      <w:pPr>
        <w:tabs>
          <w:tab w:val="num" w:pos="0"/>
        </w:tabs>
        <w:ind w:left="5040" w:hanging="360"/>
      </w:pPr>
      <w:rPr>
        <w:rFonts w:ascii="Cambria" w:hAnsi="Cambria" w:cs="Times New Roman"/>
        <w:sz w:val="24"/>
        <w:szCs w:val="24"/>
      </w:rPr>
    </w:lvl>
    <w:lvl w:ilvl="7">
      <w:start w:val="1"/>
      <w:numFmt w:val="lowerLetter"/>
      <w:lvlText w:val="%8."/>
      <w:lvlJc w:val="left"/>
      <w:pPr>
        <w:tabs>
          <w:tab w:val="num" w:pos="0"/>
        </w:tabs>
        <w:ind w:left="5760" w:hanging="360"/>
      </w:pPr>
      <w:rPr>
        <w:rFonts w:ascii="Cambria" w:hAnsi="Cambria" w:cs="Times New Roman"/>
        <w:sz w:val="24"/>
        <w:szCs w:val="24"/>
      </w:rPr>
    </w:lvl>
    <w:lvl w:ilvl="8">
      <w:start w:val="1"/>
      <w:numFmt w:val="lowerRoman"/>
      <w:lvlText w:val="%9."/>
      <w:lvlJc w:val="right"/>
      <w:pPr>
        <w:tabs>
          <w:tab w:val="num" w:pos="0"/>
        </w:tabs>
        <w:ind w:left="6480" w:hanging="180"/>
      </w:pPr>
      <w:rPr>
        <w:rFonts w:ascii="Cambria" w:hAnsi="Cambria" w:cs="Times New Roman"/>
        <w:sz w:val="24"/>
        <w:szCs w:val="24"/>
      </w:rPr>
    </w:lvl>
  </w:abstractNum>
  <w:abstractNum w:abstractNumId="17" w15:restartNumberingAfterBreak="0">
    <w:nsid w:val="0000003D"/>
    <w:multiLevelType w:val="singleLevel"/>
    <w:tmpl w:val="0000003D"/>
    <w:name w:val="WW8Num61"/>
    <w:lvl w:ilvl="0">
      <w:start w:val="1"/>
      <w:numFmt w:val="decimal"/>
      <w:lvlText w:val="%1)"/>
      <w:lvlJc w:val="left"/>
      <w:pPr>
        <w:tabs>
          <w:tab w:val="num" w:pos="0"/>
        </w:tabs>
        <w:ind w:left="720" w:hanging="360"/>
      </w:pPr>
      <w:rPr>
        <w:rFonts w:ascii="Cambria" w:hAnsi="Cambria" w:cs="Times New Roman"/>
        <w:sz w:val="24"/>
        <w:szCs w:val="24"/>
      </w:rPr>
    </w:lvl>
  </w:abstractNum>
  <w:abstractNum w:abstractNumId="18" w15:restartNumberingAfterBreak="0">
    <w:nsid w:val="00000043"/>
    <w:multiLevelType w:val="singleLevel"/>
    <w:tmpl w:val="00000043"/>
    <w:name w:val="WW8Num67"/>
    <w:lvl w:ilvl="0">
      <w:start w:val="1"/>
      <w:numFmt w:val="decimal"/>
      <w:lvlText w:val="%1."/>
      <w:lvlJc w:val="left"/>
      <w:pPr>
        <w:tabs>
          <w:tab w:val="num" w:pos="0"/>
        </w:tabs>
        <w:ind w:left="720" w:hanging="360"/>
      </w:pPr>
      <w:rPr>
        <w:rFonts w:ascii="Cambria" w:hAnsi="Cambria" w:cs="Times New Roman" w:hint="default"/>
        <w:b/>
        <w:sz w:val="24"/>
        <w:szCs w:val="24"/>
      </w:rPr>
    </w:lvl>
  </w:abstractNum>
  <w:abstractNum w:abstractNumId="19" w15:restartNumberingAfterBreak="0">
    <w:nsid w:val="00000046"/>
    <w:multiLevelType w:val="multilevel"/>
    <w:tmpl w:val="4D6EED2C"/>
    <w:name w:val="WW8Num74"/>
    <w:lvl w:ilvl="0">
      <w:start w:val="1"/>
      <w:numFmt w:val="lowerLetter"/>
      <w:lvlText w:val="%1)"/>
      <w:lvlJc w:val="left"/>
      <w:pPr>
        <w:tabs>
          <w:tab w:val="num" w:pos="0"/>
        </w:tabs>
        <w:ind w:left="1080" w:hanging="360"/>
      </w:pPr>
      <w:rPr>
        <w:rFonts w:hint="default"/>
      </w:rPr>
    </w:lvl>
    <w:lvl w:ilvl="1">
      <w:numFmt w:val="bullet"/>
      <w:lvlText w:val=""/>
      <w:lvlJc w:val="left"/>
      <w:pPr>
        <w:tabs>
          <w:tab w:val="num" w:pos="0"/>
        </w:tabs>
        <w:ind w:left="1800" w:hanging="360"/>
      </w:pPr>
      <w:rPr>
        <w:rFonts w:ascii="Symbol" w:hAnsi="Symbol" w:cs="Symbol" w:hint="default"/>
      </w:rPr>
    </w:lvl>
    <w:lvl w:ilvl="2">
      <w:start w:val="1"/>
      <w:numFmt w:val="decimal"/>
      <w:lvlText w:val="%3)"/>
      <w:lvlJc w:val="left"/>
      <w:pPr>
        <w:tabs>
          <w:tab w:val="num" w:pos="0"/>
        </w:tabs>
        <w:ind w:left="644" w:hanging="360"/>
      </w:pPr>
      <w:rPr>
        <w:rFonts w:ascii="Cambria" w:hAnsi="Cambria" w:cs="Cambria" w:hint="default"/>
        <w:bCs/>
        <w:color w:val="000000"/>
        <w:sz w:val="24"/>
        <w:szCs w:val="24"/>
      </w:r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0" w15:restartNumberingAfterBreak="0">
    <w:nsid w:val="00000047"/>
    <w:multiLevelType w:val="singleLevel"/>
    <w:tmpl w:val="00000047"/>
    <w:name w:val="WW8Num71"/>
    <w:lvl w:ilvl="0">
      <w:start w:val="11"/>
      <w:numFmt w:val="decimal"/>
      <w:lvlText w:val="%1."/>
      <w:lvlJc w:val="left"/>
      <w:pPr>
        <w:tabs>
          <w:tab w:val="num" w:pos="0"/>
        </w:tabs>
        <w:ind w:left="720" w:hanging="360"/>
      </w:pPr>
      <w:rPr>
        <w:rFonts w:ascii="Cambria" w:hAnsi="Cambria" w:cs="Times New Roman" w:hint="default"/>
        <w:b/>
        <w:sz w:val="24"/>
        <w:szCs w:val="24"/>
      </w:rPr>
    </w:lvl>
  </w:abstractNum>
  <w:abstractNum w:abstractNumId="21" w15:restartNumberingAfterBreak="0">
    <w:nsid w:val="00000052"/>
    <w:multiLevelType w:val="singleLevel"/>
    <w:tmpl w:val="00000052"/>
    <w:name w:val="WW8Num82"/>
    <w:lvl w:ilvl="0">
      <w:start w:val="1"/>
      <w:numFmt w:val="decimal"/>
      <w:lvlText w:val="%1)"/>
      <w:lvlJc w:val="left"/>
      <w:pPr>
        <w:tabs>
          <w:tab w:val="num" w:pos="0"/>
        </w:tabs>
        <w:ind w:left="720" w:hanging="360"/>
      </w:pPr>
      <w:rPr>
        <w:rFonts w:ascii="Cambria" w:hAnsi="Cambria" w:cs="Times New Roman"/>
        <w:sz w:val="24"/>
        <w:szCs w:val="24"/>
      </w:rPr>
    </w:lvl>
  </w:abstractNum>
  <w:abstractNum w:abstractNumId="22" w15:restartNumberingAfterBreak="0">
    <w:nsid w:val="00000054"/>
    <w:multiLevelType w:val="singleLevel"/>
    <w:tmpl w:val="00000054"/>
    <w:name w:val="WW8Num84"/>
    <w:lvl w:ilvl="0">
      <w:start w:val="1"/>
      <w:numFmt w:val="decimal"/>
      <w:lvlText w:val="%1)"/>
      <w:lvlJc w:val="left"/>
      <w:pPr>
        <w:tabs>
          <w:tab w:val="num" w:pos="0"/>
        </w:tabs>
        <w:ind w:left="720" w:hanging="360"/>
      </w:pPr>
      <w:rPr>
        <w:rFonts w:ascii="Cambria" w:hAnsi="Cambria" w:cs="Times New Roman"/>
        <w:sz w:val="24"/>
        <w:szCs w:val="24"/>
      </w:rPr>
    </w:lvl>
  </w:abstractNum>
  <w:abstractNum w:abstractNumId="23" w15:restartNumberingAfterBreak="0">
    <w:nsid w:val="05B77431"/>
    <w:multiLevelType w:val="hybridMultilevel"/>
    <w:tmpl w:val="A5F66C1C"/>
    <w:lvl w:ilvl="0" w:tplc="F9468A18">
      <w:start w:val="1"/>
      <w:numFmt w:val="decimal"/>
      <w:lvlText w:val="%1)"/>
      <w:lvlJc w:val="left"/>
      <w:pPr>
        <w:ind w:left="1997" w:hanging="360"/>
      </w:pPr>
      <w:rPr>
        <w:rFonts w:ascii="Cambria" w:eastAsia="Times New Roman" w:hAnsi="Cambria" w:cs="Calibri"/>
      </w:rPr>
    </w:lvl>
    <w:lvl w:ilvl="1" w:tplc="FFFFFFFF" w:tentative="1">
      <w:start w:val="1"/>
      <w:numFmt w:val="lowerLetter"/>
      <w:lvlText w:val="%2."/>
      <w:lvlJc w:val="left"/>
      <w:pPr>
        <w:ind w:left="2717" w:hanging="360"/>
      </w:pPr>
    </w:lvl>
    <w:lvl w:ilvl="2" w:tplc="FFFFFFFF" w:tentative="1">
      <w:start w:val="1"/>
      <w:numFmt w:val="lowerRoman"/>
      <w:lvlText w:val="%3."/>
      <w:lvlJc w:val="right"/>
      <w:pPr>
        <w:ind w:left="3437" w:hanging="180"/>
      </w:pPr>
    </w:lvl>
    <w:lvl w:ilvl="3" w:tplc="FFFFFFFF" w:tentative="1">
      <w:start w:val="1"/>
      <w:numFmt w:val="decimal"/>
      <w:lvlText w:val="%4."/>
      <w:lvlJc w:val="left"/>
      <w:pPr>
        <w:ind w:left="4157" w:hanging="360"/>
      </w:pPr>
    </w:lvl>
    <w:lvl w:ilvl="4" w:tplc="FFFFFFFF" w:tentative="1">
      <w:start w:val="1"/>
      <w:numFmt w:val="lowerLetter"/>
      <w:lvlText w:val="%5."/>
      <w:lvlJc w:val="left"/>
      <w:pPr>
        <w:ind w:left="4877" w:hanging="360"/>
      </w:pPr>
    </w:lvl>
    <w:lvl w:ilvl="5" w:tplc="FFFFFFFF" w:tentative="1">
      <w:start w:val="1"/>
      <w:numFmt w:val="lowerRoman"/>
      <w:lvlText w:val="%6."/>
      <w:lvlJc w:val="right"/>
      <w:pPr>
        <w:ind w:left="5597" w:hanging="180"/>
      </w:pPr>
    </w:lvl>
    <w:lvl w:ilvl="6" w:tplc="FFFFFFFF" w:tentative="1">
      <w:start w:val="1"/>
      <w:numFmt w:val="decimal"/>
      <w:lvlText w:val="%7."/>
      <w:lvlJc w:val="left"/>
      <w:pPr>
        <w:ind w:left="6317" w:hanging="360"/>
      </w:pPr>
    </w:lvl>
    <w:lvl w:ilvl="7" w:tplc="FFFFFFFF" w:tentative="1">
      <w:start w:val="1"/>
      <w:numFmt w:val="lowerLetter"/>
      <w:lvlText w:val="%8."/>
      <w:lvlJc w:val="left"/>
      <w:pPr>
        <w:ind w:left="7037" w:hanging="360"/>
      </w:pPr>
    </w:lvl>
    <w:lvl w:ilvl="8" w:tplc="FFFFFFFF" w:tentative="1">
      <w:start w:val="1"/>
      <w:numFmt w:val="lowerRoman"/>
      <w:lvlText w:val="%9."/>
      <w:lvlJc w:val="right"/>
      <w:pPr>
        <w:ind w:left="7757" w:hanging="180"/>
      </w:pPr>
    </w:lvl>
  </w:abstractNum>
  <w:abstractNum w:abstractNumId="24" w15:restartNumberingAfterBreak="0">
    <w:nsid w:val="09BE7801"/>
    <w:multiLevelType w:val="hybridMultilevel"/>
    <w:tmpl w:val="BD9455A0"/>
    <w:lvl w:ilvl="0" w:tplc="D80608B6">
      <w:start w:val="1"/>
      <w:numFmt w:val="decimal"/>
      <w:lvlText w:val="%1."/>
      <w:lvlJc w:val="left"/>
      <w:pPr>
        <w:ind w:left="720" w:hanging="360"/>
      </w:pPr>
      <w:rPr>
        <w:b/>
      </w:rPr>
    </w:lvl>
    <w:lvl w:ilvl="1" w:tplc="04150011">
      <w:start w:val="1"/>
      <w:numFmt w:val="decimal"/>
      <w:lvlText w:val="%2)"/>
      <w:lvlJc w:val="left"/>
      <w:pPr>
        <w:ind w:left="360" w:hanging="360"/>
      </w:pPr>
      <w:rPr>
        <w:b w:val="0"/>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 w15:restartNumberingAfterBreak="0">
    <w:nsid w:val="0D03578F"/>
    <w:multiLevelType w:val="hybridMultilevel"/>
    <w:tmpl w:val="94C8419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12B61669"/>
    <w:multiLevelType w:val="hybridMultilevel"/>
    <w:tmpl w:val="F4888C32"/>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7" w15:restartNumberingAfterBreak="0">
    <w:nsid w:val="13A837EA"/>
    <w:multiLevelType w:val="hybridMultilevel"/>
    <w:tmpl w:val="7DF82DC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15CE4065"/>
    <w:multiLevelType w:val="hybridMultilevel"/>
    <w:tmpl w:val="698A5938"/>
    <w:lvl w:ilvl="0" w:tplc="50484588">
      <w:start w:val="8"/>
      <w:numFmt w:val="decimal"/>
      <w:lvlText w:val="%1."/>
      <w:lvlJc w:val="left"/>
      <w:pPr>
        <w:ind w:left="720" w:hanging="360"/>
      </w:pPr>
      <w:rPr>
        <w:rFonts w:eastAsia="Calibri" w:hint="default"/>
        <w:b/>
        <w:bCs/>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1979627B"/>
    <w:multiLevelType w:val="hybridMultilevel"/>
    <w:tmpl w:val="DA9AE0A0"/>
    <w:lvl w:ilvl="0" w:tplc="0415000F">
      <w:start w:val="1"/>
      <w:numFmt w:val="decimal"/>
      <w:lvlText w:val="%1."/>
      <w:lvlJc w:val="left"/>
      <w:pPr>
        <w:tabs>
          <w:tab w:val="num" w:pos="720"/>
        </w:tabs>
        <w:ind w:left="720" w:hanging="360"/>
      </w:pPr>
    </w:lvl>
    <w:lvl w:ilvl="1" w:tplc="35F42EDE">
      <w:start w:val="1"/>
      <w:numFmt w:val="lowerLetter"/>
      <w:lvlText w:val="%2)"/>
      <w:lvlJc w:val="left"/>
      <w:pPr>
        <w:tabs>
          <w:tab w:val="num" w:pos="757"/>
        </w:tabs>
        <w:ind w:left="757" w:hanging="397"/>
      </w:pPr>
      <w:rPr>
        <w:rFonts w:hint="default"/>
      </w:rPr>
    </w:lvl>
    <w:lvl w:ilvl="2" w:tplc="07CEA670">
      <w:start w:val="1"/>
      <w:numFmt w:val="decimal"/>
      <w:lvlText w:val="%3."/>
      <w:lvlJc w:val="left"/>
      <w:pPr>
        <w:tabs>
          <w:tab w:val="num" w:pos="737"/>
        </w:tabs>
        <w:ind w:left="737" w:hanging="283"/>
      </w:pPr>
      <w:rPr>
        <w:b/>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0" w15:restartNumberingAfterBreak="0">
    <w:nsid w:val="1D410118"/>
    <w:multiLevelType w:val="hybridMultilevel"/>
    <w:tmpl w:val="BA84D41E"/>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1">
      <w:start w:val="1"/>
      <w:numFmt w:val="decimal"/>
      <w:lvlText w:val="%3)"/>
      <w:lvlJc w:val="left"/>
      <w:pPr>
        <w:ind w:left="2880" w:hanging="36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1" w15:restartNumberingAfterBreak="0">
    <w:nsid w:val="1E705B68"/>
    <w:multiLevelType w:val="hybridMultilevel"/>
    <w:tmpl w:val="9D02FCE0"/>
    <w:lvl w:ilvl="0" w:tplc="DD967D34">
      <w:start w:val="1"/>
      <w:numFmt w:val="decimal"/>
      <w:lvlText w:val="%1)"/>
      <w:lvlJc w:val="left"/>
      <w:pPr>
        <w:ind w:left="1352" w:hanging="360"/>
      </w:pPr>
      <w:rPr>
        <w:rFonts w:hint="default"/>
      </w:rPr>
    </w:lvl>
    <w:lvl w:ilvl="1" w:tplc="04150019" w:tentative="1">
      <w:start w:val="1"/>
      <w:numFmt w:val="lowerLetter"/>
      <w:lvlText w:val="%2."/>
      <w:lvlJc w:val="left"/>
      <w:pPr>
        <w:ind w:left="2072" w:hanging="360"/>
      </w:pPr>
    </w:lvl>
    <w:lvl w:ilvl="2" w:tplc="0415001B" w:tentative="1">
      <w:start w:val="1"/>
      <w:numFmt w:val="lowerRoman"/>
      <w:lvlText w:val="%3."/>
      <w:lvlJc w:val="right"/>
      <w:pPr>
        <w:ind w:left="2792" w:hanging="180"/>
      </w:pPr>
    </w:lvl>
    <w:lvl w:ilvl="3" w:tplc="0415000F" w:tentative="1">
      <w:start w:val="1"/>
      <w:numFmt w:val="decimal"/>
      <w:lvlText w:val="%4."/>
      <w:lvlJc w:val="left"/>
      <w:pPr>
        <w:ind w:left="3512" w:hanging="360"/>
      </w:pPr>
    </w:lvl>
    <w:lvl w:ilvl="4" w:tplc="04150019" w:tentative="1">
      <w:start w:val="1"/>
      <w:numFmt w:val="lowerLetter"/>
      <w:lvlText w:val="%5."/>
      <w:lvlJc w:val="left"/>
      <w:pPr>
        <w:ind w:left="4232" w:hanging="360"/>
      </w:pPr>
    </w:lvl>
    <w:lvl w:ilvl="5" w:tplc="0415001B" w:tentative="1">
      <w:start w:val="1"/>
      <w:numFmt w:val="lowerRoman"/>
      <w:lvlText w:val="%6."/>
      <w:lvlJc w:val="right"/>
      <w:pPr>
        <w:ind w:left="4952" w:hanging="180"/>
      </w:pPr>
    </w:lvl>
    <w:lvl w:ilvl="6" w:tplc="0415000F" w:tentative="1">
      <w:start w:val="1"/>
      <w:numFmt w:val="decimal"/>
      <w:lvlText w:val="%7."/>
      <w:lvlJc w:val="left"/>
      <w:pPr>
        <w:ind w:left="5672" w:hanging="360"/>
      </w:pPr>
    </w:lvl>
    <w:lvl w:ilvl="7" w:tplc="04150019" w:tentative="1">
      <w:start w:val="1"/>
      <w:numFmt w:val="lowerLetter"/>
      <w:lvlText w:val="%8."/>
      <w:lvlJc w:val="left"/>
      <w:pPr>
        <w:ind w:left="6392" w:hanging="360"/>
      </w:pPr>
    </w:lvl>
    <w:lvl w:ilvl="8" w:tplc="0415001B" w:tentative="1">
      <w:start w:val="1"/>
      <w:numFmt w:val="lowerRoman"/>
      <w:lvlText w:val="%9."/>
      <w:lvlJc w:val="right"/>
      <w:pPr>
        <w:ind w:left="7112" w:hanging="180"/>
      </w:pPr>
    </w:lvl>
  </w:abstractNum>
  <w:abstractNum w:abstractNumId="32" w15:restartNumberingAfterBreak="0">
    <w:nsid w:val="20A80D4C"/>
    <w:multiLevelType w:val="hybridMultilevel"/>
    <w:tmpl w:val="907EB952"/>
    <w:lvl w:ilvl="0" w:tplc="FC40B9BA">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2359363E"/>
    <w:multiLevelType w:val="hybridMultilevel"/>
    <w:tmpl w:val="32BE0F26"/>
    <w:lvl w:ilvl="0" w:tplc="83AE2238">
      <w:start w:val="1"/>
      <w:numFmt w:val="decimal"/>
      <w:lvlText w:val="%1)"/>
      <w:lvlJc w:val="left"/>
      <w:pPr>
        <w:ind w:left="720" w:hanging="360"/>
      </w:pPr>
      <w:rPr>
        <w:b w:val="0"/>
      </w:rPr>
    </w:lvl>
    <w:lvl w:ilvl="1" w:tplc="46ACA2CE">
      <w:start w:val="1"/>
      <w:numFmt w:val="lowerLetter"/>
      <w:lvlText w:val="%2)"/>
      <w:lvlJc w:val="left"/>
      <w:pPr>
        <w:ind w:left="1440" w:hanging="360"/>
      </w:pPr>
      <w:rPr>
        <w:rFonts w:hint="default"/>
      </w:rPr>
    </w:lvl>
    <w:lvl w:ilvl="2" w:tplc="ABFEDAD4">
      <w:start w:val="1"/>
      <w:numFmt w:val="decimal"/>
      <w:lvlText w:val="%3."/>
      <w:lvlJc w:val="left"/>
      <w:pPr>
        <w:ind w:left="360" w:hanging="360"/>
      </w:pPr>
      <w:rPr>
        <w:rFonts w:hint="default"/>
        <w:b/>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2847532A"/>
    <w:multiLevelType w:val="hybridMultilevel"/>
    <w:tmpl w:val="4B92B536"/>
    <w:lvl w:ilvl="0" w:tplc="04150011">
      <w:start w:val="1"/>
      <w:numFmt w:val="decimal"/>
      <w:lvlText w:val="%1)"/>
      <w:lvlJc w:val="left"/>
      <w:pPr>
        <w:ind w:left="927" w:hanging="360"/>
      </w:pPr>
    </w:lvl>
    <w:lvl w:ilvl="1" w:tplc="7146211A">
      <w:start w:val="1"/>
      <w:numFmt w:val="decimal"/>
      <w:lvlText w:val="%2)"/>
      <w:lvlJc w:val="left"/>
      <w:pPr>
        <w:ind w:left="1647" w:hanging="360"/>
      </w:pPr>
      <w:rPr>
        <w:rFonts w:ascii="Cambria" w:eastAsia="Times New Roman" w:hAnsi="Cambria" w:cs="Calibri"/>
      </w:rPr>
    </w:lvl>
    <w:lvl w:ilvl="2" w:tplc="0415001B" w:tentative="1">
      <w:start w:val="1"/>
      <w:numFmt w:val="lowerRoman"/>
      <w:lvlText w:val="%3."/>
      <w:lvlJc w:val="right"/>
      <w:pPr>
        <w:ind w:left="2367" w:hanging="180"/>
      </w:pPr>
    </w:lvl>
    <w:lvl w:ilvl="3" w:tplc="0415000F">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5" w15:restartNumberingAfterBreak="0">
    <w:nsid w:val="2AB52BDB"/>
    <w:multiLevelType w:val="hybridMultilevel"/>
    <w:tmpl w:val="76F02F6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2BDE2E70"/>
    <w:multiLevelType w:val="hybridMultilevel"/>
    <w:tmpl w:val="8586DF28"/>
    <w:lvl w:ilvl="0" w:tplc="034E2AE4">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7" w15:restartNumberingAfterBreak="0">
    <w:nsid w:val="2C85367F"/>
    <w:multiLevelType w:val="hybridMultilevel"/>
    <w:tmpl w:val="46B2A488"/>
    <w:lvl w:ilvl="0" w:tplc="99748DE6">
      <w:start w:val="1"/>
      <w:numFmt w:val="decimal"/>
      <w:lvlText w:val="%1."/>
      <w:lvlJc w:val="left"/>
      <w:pPr>
        <w:ind w:left="420" w:hanging="420"/>
      </w:pPr>
      <w:rPr>
        <w:rFonts w:hint="default"/>
        <w:b/>
        <w:bCs w:val="0"/>
        <w:strike w:val="0"/>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2E5D69E9"/>
    <w:multiLevelType w:val="hybridMultilevel"/>
    <w:tmpl w:val="C47A329E"/>
    <w:lvl w:ilvl="0" w:tplc="3FECB9AE">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2E720582"/>
    <w:multiLevelType w:val="hybridMultilevel"/>
    <w:tmpl w:val="0A606884"/>
    <w:lvl w:ilvl="0" w:tplc="28CC8EB8">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2F0456B2"/>
    <w:multiLevelType w:val="hybridMultilevel"/>
    <w:tmpl w:val="87400CA4"/>
    <w:lvl w:ilvl="0" w:tplc="03646E50">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1" w15:restartNumberingAfterBreak="0">
    <w:nsid w:val="31F53974"/>
    <w:multiLevelType w:val="hybridMultilevel"/>
    <w:tmpl w:val="D1C048D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335746A2"/>
    <w:multiLevelType w:val="hybridMultilevel"/>
    <w:tmpl w:val="E048D836"/>
    <w:lvl w:ilvl="0" w:tplc="03646E50">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33F32ED4"/>
    <w:multiLevelType w:val="hybridMultilevel"/>
    <w:tmpl w:val="232EDF40"/>
    <w:lvl w:ilvl="0" w:tplc="5A14082E">
      <w:start w:val="2"/>
      <w:numFmt w:val="decimal"/>
      <w:lvlText w:val="%1."/>
      <w:lvlJc w:val="left"/>
      <w:pPr>
        <w:ind w:left="3589" w:hanging="360"/>
      </w:pPr>
      <w:rPr>
        <w:rFonts w:hint="default"/>
        <w:b/>
        <w:bCs/>
        <w:strike w:val="0"/>
        <w:color w:val="000000"/>
      </w:rPr>
    </w:lvl>
    <w:lvl w:ilvl="1" w:tplc="04150019" w:tentative="1">
      <w:start w:val="1"/>
      <w:numFmt w:val="lowerLetter"/>
      <w:lvlText w:val="%2."/>
      <w:lvlJc w:val="left"/>
      <w:pPr>
        <w:ind w:left="4309" w:hanging="360"/>
      </w:pPr>
    </w:lvl>
    <w:lvl w:ilvl="2" w:tplc="0415001B" w:tentative="1">
      <w:start w:val="1"/>
      <w:numFmt w:val="lowerRoman"/>
      <w:lvlText w:val="%3."/>
      <w:lvlJc w:val="right"/>
      <w:pPr>
        <w:ind w:left="5029" w:hanging="180"/>
      </w:pPr>
    </w:lvl>
    <w:lvl w:ilvl="3" w:tplc="0415000F">
      <w:start w:val="1"/>
      <w:numFmt w:val="decimal"/>
      <w:lvlText w:val="%4."/>
      <w:lvlJc w:val="left"/>
      <w:pPr>
        <w:ind w:left="5749" w:hanging="360"/>
      </w:pPr>
    </w:lvl>
    <w:lvl w:ilvl="4" w:tplc="04150019" w:tentative="1">
      <w:start w:val="1"/>
      <w:numFmt w:val="lowerLetter"/>
      <w:lvlText w:val="%5."/>
      <w:lvlJc w:val="left"/>
      <w:pPr>
        <w:ind w:left="6469" w:hanging="360"/>
      </w:pPr>
    </w:lvl>
    <w:lvl w:ilvl="5" w:tplc="0415001B" w:tentative="1">
      <w:start w:val="1"/>
      <w:numFmt w:val="lowerRoman"/>
      <w:lvlText w:val="%6."/>
      <w:lvlJc w:val="right"/>
      <w:pPr>
        <w:ind w:left="7189" w:hanging="180"/>
      </w:pPr>
    </w:lvl>
    <w:lvl w:ilvl="6" w:tplc="0415000F" w:tentative="1">
      <w:start w:val="1"/>
      <w:numFmt w:val="decimal"/>
      <w:lvlText w:val="%7."/>
      <w:lvlJc w:val="left"/>
      <w:pPr>
        <w:ind w:left="7909" w:hanging="360"/>
      </w:pPr>
    </w:lvl>
    <w:lvl w:ilvl="7" w:tplc="04150019" w:tentative="1">
      <w:start w:val="1"/>
      <w:numFmt w:val="lowerLetter"/>
      <w:lvlText w:val="%8."/>
      <w:lvlJc w:val="left"/>
      <w:pPr>
        <w:ind w:left="8629" w:hanging="360"/>
      </w:pPr>
    </w:lvl>
    <w:lvl w:ilvl="8" w:tplc="0415001B" w:tentative="1">
      <w:start w:val="1"/>
      <w:numFmt w:val="lowerRoman"/>
      <w:lvlText w:val="%9."/>
      <w:lvlJc w:val="right"/>
      <w:pPr>
        <w:ind w:left="9349" w:hanging="180"/>
      </w:pPr>
    </w:lvl>
  </w:abstractNum>
  <w:abstractNum w:abstractNumId="44" w15:restartNumberingAfterBreak="0">
    <w:nsid w:val="355537D0"/>
    <w:multiLevelType w:val="hybridMultilevel"/>
    <w:tmpl w:val="21FC4D1A"/>
    <w:lvl w:ilvl="0" w:tplc="6AEA1084">
      <w:start w:val="1"/>
      <w:numFmt w:val="decimal"/>
      <w:lvlText w:val="%1)"/>
      <w:lvlJc w:val="left"/>
      <w:pPr>
        <w:ind w:left="1637" w:hanging="360"/>
      </w:pPr>
      <w:rPr>
        <w:rFonts w:hint="default"/>
        <w:color w:val="auto"/>
        <w:sz w:val="24"/>
        <w:szCs w:val="24"/>
      </w:rPr>
    </w:lvl>
    <w:lvl w:ilvl="1" w:tplc="04150003">
      <w:start w:val="1"/>
      <w:numFmt w:val="bullet"/>
      <w:lvlText w:val="o"/>
      <w:lvlJc w:val="left"/>
      <w:pPr>
        <w:ind w:left="2074" w:hanging="360"/>
      </w:pPr>
      <w:rPr>
        <w:rFonts w:ascii="Courier New" w:hAnsi="Courier New" w:cs="Courier New" w:hint="default"/>
      </w:rPr>
    </w:lvl>
    <w:lvl w:ilvl="2" w:tplc="04150005" w:tentative="1">
      <w:start w:val="1"/>
      <w:numFmt w:val="bullet"/>
      <w:lvlText w:val=""/>
      <w:lvlJc w:val="left"/>
      <w:pPr>
        <w:ind w:left="2794" w:hanging="360"/>
      </w:pPr>
      <w:rPr>
        <w:rFonts w:ascii="Wingdings" w:hAnsi="Wingdings" w:hint="default"/>
      </w:rPr>
    </w:lvl>
    <w:lvl w:ilvl="3" w:tplc="04150001" w:tentative="1">
      <w:start w:val="1"/>
      <w:numFmt w:val="bullet"/>
      <w:lvlText w:val=""/>
      <w:lvlJc w:val="left"/>
      <w:pPr>
        <w:ind w:left="3514" w:hanging="360"/>
      </w:pPr>
      <w:rPr>
        <w:rFonts w:ascii="Symbol" w:hAnsi="Symbol" w:hint="default"/>
      </w:rPr>
    </w:lvl>
    <w:lvl w:ilvl="4" w:tplc="04150003" w:tentative="1">
      <w:start w:val="1"/>
      <w:numFmt w:val="bullet"/>
      <w:lvlText w:val="o"/>
      <w:lvlJc w:val="left"/>
      <w:pPr>
        <w:ind w:left="4234" w:hanging="360"/>
      </w:pPr>
      <w:rPr>
        <w:rFonts w:ascii="Courier New" w:hAnsi="Courier New" w:cs="Courier New" w:hint="default"/>
      </w:rPr>
    </w:lvl>
    <w:lvl w:ilvl="5" w:tplc="04150005" w:tentative="1">
      <w:start w:val="1"/>
      <w:numFmt w:val="bullet"/>
      <w:lvlText w:val=""/>
      <w:lvlJc w:val="left"/>
      <w:pPr>
        <w:ind w:left="4954" w:hanging="360"/>
      </w:pPr>
      <w:rPr>
        <w:rFonts w:ascii="Wingdings" w:hAnsi="Wingdings" w:hint="default"/>
      </w:rPr>
    </w:lvl>
    <w:lvl w:ilvl="6" w:tplc="04150001" w:tentative="1">
      <w:start w:val="1"/>
      <w:numFmt w:val="bullet"/>
      <w:lvlText w:val=""/>
      <w:lvlJc w:val="left"/>
      <w:pPr>
        <w:ind w:left="5674" w:hanging="360"/>
      </w:pPr>
      <w:rPr>
        <w:rFonts w:ascii="Symbol" w:hAnsi="Symbol" w:hint="default"/>
      </w:rPr>
    </w:lvl>
    <w:lvl w:ilvl="7" w:tplc="04150003" w:tentative="1">
      <w:start w:val="1"/>
      <w:numFmt w:val="bullet"/>
      <w:lvlText w:val="o"/>
      <w:lvlJc w:val="left"/>
      <w:pPr>
        <w:ind w:left="6394" w:hanging="360"/>
      </w:pPr>
      <w:rPr>
        <w:rFonts w:ascii="Courier New" w:hAnsi="Courier New" w:cs="Courier New" w:hint="default"/>
      </w:rPr>
    </w:lvl>
    <w:lvl w:ilvl="8" w:tplc="04150005" w:tentative="1">
      <w:start w:val="1"/>
      <w:numFmt w:val="bullet"/>
      <w:lvlText w:val=""/>
      <w:lvlJc w:val="left"/>
      <w:pPr>
        <w:ind w:left="7114" w:hanging="360"/>
      </w:pPr>
      <w:rPr>
        <w:rFonts w:ascii="Wingdings" w:hAnsi="Wingdings" w:hint="default"/>
      </w:rPr>
    </w:lvl>
  </w:abstractNum>
  <w:abstractNum w:abstractNumId="45" w15:restartNumberingAfterBreak="0">
    <w:nsid w:val="364F395A"/>
    <w:multiLevelType w:val="hybridMultilevel"/>
    <w:tmpl w:val="62B2B1C8"/>
    <w:lvl w:ilvl="0" w:tplc="12E8A936">
      <w:start w:val="1"/>
      <w:numFmt w:val="decimal"/>
      <w:lvlText w:val="%1."/>
      <w:lvlJc w:val="left"/>
      <w:pPr>
        <w:ind w:left="360" w:hanging="360"/>
      </w:pPr>
      <w:rPr>
        <w:rFonts w:cs="Times New Roman" w:hint="default"/>
        <w:b/>
        <w:i w:val="0"/>
        <w:iCs w:val="0"/>
        <w:sz w:val="24"/>
        <w:szCs w:val="24"/>
      </w:rPr>
    </w:lvl>
    <w:lvl w:ilvl="1" w:tplc="DF84753C">
      <w:start w:val="1"/>
      <w:numFmt w:val="decimal"/>
      <w:lvlText w:val="%2)"/>
      <w:lvlJc w:val="left"/>
      <w:pPr>
        <w:ind w:left="928" w:hanging="360"/>
      </w:pPr>
      <w:rPr>
        <w:b w:val="0"/>
        <w:bCs/>
        <w:strike w:val="0"/>
        <w:sz w:val="24"/>
        <w:szCs w:val="24"/>
      </w:rPr>
    </w:lvl>
    <w:lvl w:ilvl="2" w:tplc="0415001B">
      <w:start w:val="1"/>
      <w:numFmt w:val="lowerRoman"/>
      <w:lvlText w:val="%3."/>
      <w:lvlJc w:val="right"/>
      <w:pPr>
        <w:ind w:left="1670" w:hanging="180"/>
      </w:pPr>
    </w:lvl>
    <w:lvl w:ilvl="3" w:tplc="A52E4234">
      <w:start w:val="1"/>
      <w:numFmt w:val="lowerLetter"/>
      <w:lvlText w:val="%4)"/>
      <w:lvlJc w:val="left"/>
      <w:pPr>
        <w:ind w:left="2390" w:hanging="360"/>
      </w:pPr>
      <w:rPr>
        <w:rFonts w:hint="default"/>
      </w:rPr>
    </w:lvl>
    <w:lvl w:ilvl="4" w:tplc="CBB227F2">
      <w:start w:val="7"/>
      <w:numFmt w:val="bullet"/>
      <w:lvlText w:val=""/>
      <w:lvlJc w:val="left"/>
      <w:pPr>
        <w:ind w:left="3110" w:hanging="360"/>
      </w:pPr>
      <w:rPr>
        <w:rFonts w:ascii="Symbol" w:eastAsia="Calibri" w:hAnsi="Symbol" w:cs="Times New Roman" w:hint="default"/>
      </w:rPr>
    </w:lvl>
    <w:lvl w:ilvl="5" w:tplc="0415001B" w:tentative="1">
      <w:start w:val="1"/>
      <w:numFmt w:val="lowerRoman"/>
      <w:lvlText w:val="%6."/>
      <w:lvlJc w:val="right"/>
      <w:pPr>
        <w:ind w:left="3830" w:hanging="180"/>
      </w:pPr>
    </w:lvl>
    <w:lvl w:ilvl="6" w:tplc="0415000F" w:tentative="1">
      <w:start w:val="1"/>
      <w:numFmt w:val="decimal"/>
      <w:lvlText w:val="%7."/>
      <w:lvlJc w:val="left"/>
      <w:pPr>
        <w:ind w:left="4550" w:hanging="360"/>
      </w:pPr>
    </w:lvl>
    <w:lvl w:ilvl="7" w:tplc="04150019" w:tentative="1">
      <w:start w:val="1"/>
      <w:numFmt w:val="lowerLetter"/>
      <w:lvlText w:val="%8."/>
      <w:lvlJc w:val="left"/>
      <w:pPr>
        <w:ind w:left="5270" w:hanging="360"/>
      </w:pPr>
    </w:lvl>
    <w:lvl w:ilvl="8" w:tplc="0415001B" w:tentative="1">
      <w:start w:val="1"/>
      <w:numFmt w:val="lowerRoman"/>
      <w:lvlText w:val="%9."/>
      <w:lvlJc w:val="right"/>
      <w:pPr>
        <w:ind w:left="5990" w:hanging="180"/>
      </w:pPr>
    </w:lvl>
  </w:abstractNum>
  <w:abstractNum w:abstractNumId="46" w15:restartNumberingAfterBreak="0">
    <w:nsid w:val="375E49FA"/>
    <w:multiLevelType w:val="hybridMultilevel"/>
    <w:tmpl w:val="1C0C7C36"/>
    <w:lvl w:ilvl="0" w:tplc="03646E50">
      <w:start w:val="1"/>
      <w:numFmt w:val="decimal"/>
      <w:lvlText w:val="%1."/>
      <w:lvlJc w:val="left"/>
      <w:pPr>
        <w:ind w:left="502" w:hanging="360"/>
      </w:pPr>
      <w:rPr>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3806040E"/>
    <w:multiLevelType w:val="hybridMultilevel"/>
    <w:tmpl w:val="33DAC45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38FF47F6"/>
    <w:multiLevelType w:val="hybridMultilevel"/>
    <w:tmpl w:val="2976E38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7F508B54">
      <w:start w:val="1"/>
      <w:numFmt w:val="lowerLetter"/>
      <w:lvlText w:val="%3)"/>
      <w:lvlJc w:val="left"/>
      <w:pPr>
        <w:ind w:left="2340" w:hanging="360"/>
      </w:pPr>
      <w:rPr>
        <w:rFonts w:hint="default"/>
        <w:b w:val="0"/>
        <w:u w:val="none"/>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39BD3B00"/>
    <w:multiLevelType w:val="hybridMultilevel"/>
    <w:tmpl w:val="6838BA00"/>
    <w:lvl w:ilvl="0" w:tplc="0000003F">
      <w:start w:val="1"/>
      <w:numFmt w:val="decimal"/>
      <w:lvlText w:val="%1)"/>
      <w:lvlJc w:val="left"/>
      <w:pPr>
        <w:ind w:left="927" w:hanging="360"/>
      </w:pPr>
      <w:rPr>
        <w:rFonts w:ascii="Cambria" w:hAnsi="Cambria" w:cs="Times New Roman"/>
        <w:b w:val="0"/>
        <w:color w:val="auto"/>
        <w:sz w:val="24"/>
        <w:szCs w:val="24"/>
      </w:rPr>
    </w:lvl>
    <w:lvl w:ilvl="1" w:tplc="04150017">
      <w:start w:val="1"/>
      <w:numFmt w:val="lowerLetter"/>
      <w:lvlText w:val="%2)"/>
      <w:lvlJc w:val="left"/>
      <w:pPr>
        <w:ind w:left="1571" w:hanging="360"/>
      </w:pPr>
    </w:lvl>
    <w:lvl w:ilvl="2" w:tplc="29227516">
      <w:start w:val="1"/>
      <w:numFmt w:val="decimal"/>
      <w:lvlText w:val="%3)"/>
      <w:lvlJc w:val="left"/>
      <w:pPr>
        <w:tabs>
          <w:tab w:val="num" w:pos="2907"/>
        </w:tabs>
        <w:ind w:left="2907" w:hanging="360"/>
      </w:pPr>
    </w:lvl>
    <w:lvl w:ilvl="3" w:tplc="0415000F">
      <w:start w:val="1"/>
      <w:numFmt w:val="decimal"/>
      <w:lvlText w:val="%4."/>
      <w:lvlJc w:val="left"/>
      <w:pPr>
        <w:tabs>
          <w:tab w:val="num" w:pos="3447"/>
        </w:tabs>
        <w:ind w:left="3447" w:hanging="360"/>
      </w:pPr>
    </w:lvl>
    <w:lvl w:ilvl="4" w:tplc="04150019">
      <w:start w:val="1"/>
      <w:numFmt w:val="decimal"/>
      <w:lvlText w:val="%5."/>
      <w:lvlJc w:val="left"/>
      <w:pPr>
        <w:tabs>
          <w:tab w:val="num" w:pos="4167"/>
        </w:tabs>
        <w:ind w:left="4167" w:hanging="360"/>
      </w:pPr>
    </w:lvl>
    <w:lvl w:ilvl="5" w:tplc="0415001B">
      <w:start w:val="1"/>
      <w:numFmt w:val="decimal"/>
      <w:lvlText w:val="%6."/>
      <w:lvlJc w:val="left"/>
      <w:pPr>
        <w:tabs>
          <w:tab w:val="num" w:pos="4887"/>
        </w:tabs>
        <w:ind w:left="4887" w:hanging="360"/>
      </w:pPr>
    </w:lvl>
    <w:lvl w:ilvl="6" w:tplc="0415000F">
      <w:start w:val="1"/>
      <w:numFmt w:val="decimal"/>
      <w:lvlText w:val="%7."/>
      <w:lvlJc w:val="left"/>
      <w:pPr>
        <w:tabs>
          <w:tab w:val="num" w:pos="5607"/>
        </w:tabs>
        <w:ind w:left="5607" w:hanging="360"/>
      </w:pPr>
    </w:lvl>
    <w:lvl w:ilvl="7" w:tplc="04150019">
      <w:start w:val="1"/>
      <w:numFmt w:val="decimal"/>
      <w:lvlText w:val="%8."/>
      <w:lvlJc w:val="left"/>
      <w:pPr>
        <w:tabs>
          <w:tab w:val="num" w:pos="6327"/>
        </w:tabs>
        <w:ind w:left="6327" w:hanging="360"/>
      </w:pPr>
    </w:lvl>
    <w:lvl w:ilvl="8" w:tplc="0415001B">
      <w:start w:val="1"/>
      <w:numFmt w:val="decimal"/>
      <w:lvlText w:val="%9."/>
      <w:lvlJc w:val="left"/>
      <w:pPr>
        <w:tabs>
          <w:tab w:val="num" w:pos="7047"/>
        </w:tabs>
        <w:ind w:left="7047" w:hanging="360"/>
      </w:pPr>
    </w:lvl>
  </w:abstractNum>
  <w:abstractNum w:abstractNumId="50" w15:restartNumberingAfterBreak="0">
    <w:nsid w:val="3CDF0544"/>
    <w:multiLevelType w:val="multilevel"/>
    <w:tmpl w:val="03D8B71C"/>
    <w:lvl w:ilvl="0">
      <w:start w:val="4"/>
      <w:numFmt w:val="decimal"/>
      <w:lvlText w:val="%1."/>
      <w:lvlJc w:val="left"/>
      <w:pPr>
        <w:ind w:left="360" w:hanging="360"/>
      </w:pPr>
      <w:rPr>
        <w:rFonts w:cs="Times New Roman" w:hint="default"/>
        <w:b/>
        <w:bCs/>
      </w:rPr>
    </w:lvl>
    <w:lvl w:ilvl="1">
      <w:start w:val="1"/>
      <w:numFmt w:val="decimal"/>
      <w:lvlText w:val="%2)"/>
      <w:lvlJc w:val="left"/>
      <w:pPr>
        <w:ind w:left="720" w:hanging="720"/>
      </w:pPr>
      <w:rPr>
        <w:rFonts w:ascii="Cambria" w:eastAsia="Calibri" w:hAnsi="Cambria" w:cs="Cambria"/>
        <w:b/>
        <w:i w:val="0"/>
        <w:sz w:val="24"/>
        <w:szCs w:val="24"/>
      </w:rPr>
    </w:lvl>
    <w:lvl w:ilvl="2">
      <w:start w:val="1"/>
      <w:numFmt w:val="decimal"/>
      <w:lvlText w:val="%1.%2.%3."/>
      <w:lvlJc w:val="left"/>
      <w:pPr>
        <w:ind w:left="720" w:hanging="720"/>
      </w:pPr>
      <w:rPr>
        <w:rFonts w:cs="Times New Roman" w:hint="default"/>
        <w:b/>
        <w:bCs w:val="0"/>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1" w15:restartNumberingAfterBreak="0">
    <w:nsid w:val="3FD5018E"/>
    <w:multiLevelType w:val="hybridMultilevel"/>
    <w:tmpl w:val="CEB0CCB0"/>
    <w:lvl w:ilvl="0" w:tplc="3572CF28">
      <w:start w:val="2"/>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3FF96E71"/>
    <w:multiLevelType w:val="hybridMultilevel"/>
    <w:tmpl w:val="6510AD3C"/>
    <w:lvl w:ilvl="0" w:tplc="6450EEBC">
      <w:start w:val="1"/>
      <w:numFmt w:val="decimal"/>
      <w:lvlText w:val="%1."/>
      <w:lvlJc w:val="left"/>
      <w:pPr>
        <w:ind w:left="720" w:hanging="360"/>
      </w:pPr>
      <w:rPr>
        <w:rFonts w:cs="Arial" w:hint="default"/>
        <w:b/>
        <w:bCs/>
        <w:color w:val="00000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4250495E"/>
    <w:multiLevelType w:val="hybridMultilevel"/>
    <w:tmpl w:val="820C6AA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445F3DDB"/>
    <w:multiLevelType w:val="hybridMultilevel"/>
    <w:tmpl w:val="835CE5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49D00506"/>
    <w:multiLevelType w:val="hybridMultilevel"/>
    <w:tmpl w:val="97728842"/>
    <w:lvl w:ilvl="0" w:tplc="04150011">
      <w:start w:val="1"/>
      <w:numFmt w:val="decimal"/>
      <w:lvlText w:val="%1)"/>
      <w:lvlJc w:val="left"/>
      <w:pPr>
        <w:ind w:left="1146" w:hanging="360"/>
      </w:pPr>
    </w:lvl>
    <w:lvl w:ilvl="1" w:tplc="FFFFFFFF">
      <w:start w:val="1"/>
      <w:numFmt w:val="lowerLetter"/>
      <w:lvlText w:val="%2."/>
      <w:lvlJc w:val="left"/>
      <w:pPr>
        <w:ind w:left="1866" w:hanging="360"/>
      </w:pPr>
    </w:lvl>
    <w:lvl w:ilvl="2" w:tplc="FFFFFFFF">
      <w:start w:val="1"/>
      <w:numFmt w:val="lowerRoman"/>
      <w:lvlText w:val="%3."/>
      <w:lvlJc w:val="right"/>
      <w:pPr>
        <w:ind w:left="2586" w:hanging="180"/>
      </w:pPr>
    </w:lvl>
    <w:lvl w:ilvl="3" w:tplc="FFFFFFFF">
      <w:start w:val="1"/>
      <w:numFmt w:val="decimal"/>
      <w:lvlText w:val="%4."/>
      <w:lvlJc w:val="left"/>
      <w:pPr>
        <w:ind w:left="3306" w:hanging="360"/>
      </w:pPr>
    </w:lvl>
    <w:lvl w:ilvl="4" w:tplc="FFFFFFFF">
      <w:start w:val="1"/>
      <w:numFmt w:val="lowerLetter"/>
      <w:lvlText w:val="%5."/>
      <w:lvlJc w:val="left"/>
      <w:pPr>
        <w:ind w:left="4026" w:hanging="360"/>
      </w:pPr>
    </w:lvl>
    <w:lvl w:ilvl="5" w:tplc="FFFFFFFF">
      <w:start w:val="1"/>
      <w:numFmt w:val="lowerRoman"/>
      <w:lvlText w:val="%6."/>
      <w:lvlJc w:val="right"/>
      <w:pPr>
        <w:ind w:left="4746" w:hanging="180"/>
      </w:pPr>
    </w:lvl>
    <w:lvl w:ilvl="6" w:tplc="FFFFFFFF">
      <w:start w:val="1"/>
      <w:numFmt w:val="decimal"/>
      <w:lvlText w:val="%7."/>
      <w:lvlJc w:val="left"/>
      <w:pPr>
        <w:ind w:left="5466" w:hanging="360"/>
      </w:pPr>
    </w:lvl>
    <w:lvl w:ilvl="7" w:tplc="FFFFFFFF">
      <w:start w:val="1"/>
      <w:numFmt w:val="lowerLetter"/>
      <w:lvlText w:val="%8."/>
      <w:lvlJc w:val="left"/>
      <w:pPr>
        <w:ind w:left="6186" w:hanging="360"/>
      </w:pPr>
    </w:lvl>
    <w:lvl w:ilvl="8" w:tplc="FFFFFFFF">
      <w:start w:val="1"/>
      <w:numFmt w:val="lowerRoman"/>
      <w:lvlText w:val="%9."/>
      <w:lvlJc w:val="right"/>
      <w:pPr>
        <w:ind w:left="6906" w:hanging="180"/>
      </w:pPr>
    </w:lvl>
  </w:abstractNum>
  <w:abstractNum w:abstractNumId="56" w15:restartNumberingAfterBreak="0">
    <w:nsid w:val="4BF12CB1"/>
    <w:multiLevelType w:val="hybridMultilevel"/>
    <w:tmpl w:val="00C4CE70"/>
    <w:lvl w:ilvl="0" w:tplc="095A1814">
      <w:start w:val="1"/>
      <w:numFmt w:val="decimal"/>
      <w:lvlText w:val="%1."/>
      <w:lvlJc w:val="left"/>
      <w:pPr>
        <w:ind w:left="720" w:hanging="360"/>
      </w:pPr>
      <w:rPr>
        <w:rFonts w:hint="default"/>
        <w:b/>
      </w:rPr>
    </w:lvl>
    <w:lvl w:ilvl="1" w:tplc="5920BB00">
      <w:start w:val="8"/>
      <w:numFmt w:val="bullet"/>
      <w:lvlText w:val=""/>
      <w:lvlJc w:val="left"/>
      <w:pPr>
        <w:ind w:left="1440" w:hanging="360"/>
      </w:pPr>
      <w:rPr>
        <w:rFonts w:ascii="Symbol" w:eastAsia="Calibri" w:hAnsi="Symbol" w:cs="ArialNarrow"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4E781601"/>
    <w:multiLevelType w:val="hybridMultilevel"/>
    <w:tmpl w:val="02A830F6"/>
    <w:lvl w:ilvl="0" w:tplc="FFFFFFFF">
      <w:start w:val="1"/>
      <w:numFmt w:val="decimal"/>
      <w:lvlText w:val="%1)"/>
      <w:lvlJc w:val="left"/>
      <w:pPr>
        <w:ind w:left="1014" w:hanging="360"/>
      </w:pPr>
    </w:lvl>
    <w:lvl w:ilvl="1" w:tplc="04150011">
      <w:start w:val="1"/>
      <w:numFmt w:val="decimal"/>
      <w:lvlText w:val="%2)"/>
      <w:lvlJc w:val="left"/>
      <w:pPr>
        <w:ind w:left="720" w:hanging="360"/>
      </w:pPr>
    </w:lvl>
    <w:lvl w:ilvl="2" w:tplc="FFFFFFFF">
      <w:start w:val="1"/>
      <w:numFmt w:val="lowerRoman"/>
      <w:lvlText w:val="%3."/>
      <w:lvlJc w:val="right"/>
      <w:pPr>
        <w:ind w:left="2454" w:hanging="180"/>
      </w:pPr>
    </w:lvl>
    <w:lvl w:ilvl="3" w:tplc="FFFFFFFF">
      <w:start w:val="1"/>
      <w:numFmt w:val="decimal"/>
      <w:lvlText w:val="%4."/>
      <w:lvlJc w:val="left"/>
      <w:pPr>
        <w:ind w:left="3174" w:hanging="360"/>
      </w:pPr>
    </w:lvl>
    <w:lvl w:ilvl="4" w:tplc="FFFFFFFF">
      <w:start w:val="1"/>
      <w:numFmt w:val="lowerLetter"/>
      <w:lvlText w:val="%5."/>
      <w:lvlJc w:val="left"/>
      <w:pPr>
        <w:ind w:left="3894" w:hanging="360"/>
      </w:pPr>
    </w:lvl>
    <w:lvl w:ilvl="5" w:tplc="FFFFFFFF">
      <w:start w:val="1"/>
      <w:numFmt w:val="lowerRoman"/>
      <w:lvlText w:val="%6."/>
      <w:lvlJc w:val="right"/>
      <w:pPr>
        <w:ind w:left="4614" w:hanging="180"/>
      </w:pPr>
    </w:lvl>
    <w:lvl w:ilvl="6" w:tplc="FFFFFFFF">
      <w:start w:val="1"/>
      <w:numFmt w:val="decimal"/>
      <w:lvlText w:val="%7."/>
      <w:lvlJc w:val="left"/>
      <w:pPr>
        <w:ind w:left="5334" w:hanging="360"/>
      </w:pPr>
    </w:lvl>
    <w:lvl w:ilvl="7" w:tplc="FFFFFFFF">
      <w:start w:val="1"/>
      <w:numFmt w:val="lowerLetter"/>
      <w:lvlText w:val="%8."/>
      <w:lvlJc w:val="left"/>
      <w:pPr>
        <w:ind w:left="6054" w:hanging="360"/>
      </w:pPr>
    </w:lvl>
    <w:lvl w:ilvl="8" w:tplc="FFFFFFFF">
      <w:start w:val="1"/>
      <w:numFmt w:val="lowerRoman"/>
      <w:lvlText w:val="%9."/>
      <w:lvlJc w:val="right"/>
      <w:pPr>
        <w:ind w:left="6774" w:hanging="180"/>
      </w:pPr>
    </w:lvl>
  </w:abstractNum>
  <w:abstractNum w:abstractNumId="58" w15:restartNumberingAfterBreak="0">
    <w:nsid w:val="511B2D0A"/>
    <w:multiLevelType w:val="hybridMultilevel"/>
    <w:tmpl w:val="A234477A"/>
    <w:lvl w:ilvl="0" w:tplc="04150011">
      <w:start w:val="1"/>
      <w:numFmt w:val="decimal"/>
      <w:lvlText w:val="%1)"/>
      <w:lvlJc w:val="left"/>
      <w:pPr>
        <w:ind w:left="720" w:hanging="360"/>
      </w:pPr>
    </w:lvl>
    <w:lvl w:ilvl="1" w:tplc="F0E2B7D8">
      <w:start w:val="1"/>
      <w:numFmt w:val="decimal"/>
      <w:lvlText w:val="%2."/>
      <w:lvlJc w:val="left"/>
      <w:pPr>
        <w:ind w:left="1440" w:hanging="360"/>
      </w:pPr>
      <w:rPr>
        <w:rFonts w:hint="default"/>
        <w:b/>
        <w:i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55572E4F"/>
    <w:multiLevelType w:val="hybridMultilevel"/>
    <w:tmpl w:val="99BE7306"/>
    <w:lvl w:ilvl="0" w:tplc="0000003F">
      <w:start w:val="1"/>
      <w:numFmt w:val="decimal"/>
      <w:lvlText w:val="%1)"/>
      <w:lvlJc w:val="left"/>
      <w:pPr>
        <w:ind w:left="720" w:hanging="360"/>
      </w:pPr>
      <w:rPr>
        <w:rFonts w:ascii="Cambria" w:hAnsi="Cambria" w:cs="Times New Roman"/>
        <w:b w:val="0"/>
        <w:sz w:val="24"/>
        <w:szCs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55DF0573"/>
    <w:multiLevelType w:val="hybridMultilevel"/>
    <w:tmpl w:val="99D62D84"/>
    <w:lvl w:ilvl="0" w:tplc="88EEA20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5D8C006C"/>
    <w:multiLevelType w:val="hybridMultilevel"/>
    <w:tmpl w:val="B2F4C02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5E3730AB"/>
    <w:multiLevelType w:val="multilevel"/>
    <w:tmpl w:val="A3AA50EC"/>
    <w:lvl w:ilvl="0">
      <w:start w:val="1"/>
      <w:numFmt w:val="decimal"/>
      <w:lvlText w:val="%1."/>
      <w:lvlJc w:val="left"/>
      <w:pPr>
        <w:ind w:left="360" w:hanging="360"/>
      </w:pPr>
      <w:rPr>
        <w:rFonts w:cs="Times New Roman" w:hint="default"/>
        <w:b/>
      </w:rPr>
    </w:lvl>
    <w:lvl w:ilvl="1">
      <w:start w:val="1"/>
      <w:numFmt w:val="decimal"/>
      <w:lvlText w:val="%1.%2."/>
      <w:lvlJc w:val="left"/>
      <w:pPr>
        <w:ind w:left="432" w:hanging="432"/>
      </w:pPr>
      <w:rPr>
        <w:rFonts w:ascii="Cambria" w:hAnsi="Cambria" w:cs="Arial" w:hint="default"/>
        <w:b/>
        <w:i w:val="0"/>
        <w:color w:val="auto"/>
        <w:sz w:val="24"/>
        <w:szCs w:val="24"/>
      </w:rPr>
    </w:lvl>
    <w:lvl w:ilvl="2">
      <w:start w:val="1"/>
      <w:numFmt w:val="decimal"/>
      <w:lvlText w:val="%3)"/>
      <w:lvlJc w:val="left"/>
      <w:pPr>
        <w:ind w:left="1213" w:hanging="504"/>
      </w:pPr>
      <w:rPr>
        <w:rFonts w:ascii="Cambria" w:hAnsi="Cambria" w:cs="Arial" w:hint="default"/>
        <w:b w:val="0"/>
        <w:bCs w:val="0"/>
        <w:sz w:val="24"/>
        <w:szCs w:val="24"/>
      </w:rPr>
    </w:lvl>
    <w:lvl w:ilvl="3">
      <w:start w:val="1"/>
      <w:numFmt w:val="bullet"/>
      <w:lvlText w:val=""/>
      <w:lvlJc w:val="left"/>
      <w:pPr>
        <w:ind w:left="1440" w:hanging="360"/>
      </w:pPr>
      <w:rPr>
        <w:rFonts w:ascii="Symbol" w:hAnsi="Symbol" w:hint="default"/>
      </w:rPr>
    </w:lvl>
    <w:lvl w:ilvl="4">
      <w:start w:val="1"/>
      <w:numFmt w:val="decimal"/>
      <w:lvlText w:val="%1.%2.%3.%4.%5."/>
      <w:lvlJc w:val="left"/>
      <w:pPr>
        <w:ind w:left="2232" w:hanging="792"/>
      </w:pPr>
      <w:rPr>
        <w:rFonts w:cs="Times New Roman" w:hint="default"/>
        <w:b/>
      </w:rPr>
    </w:lvl>
    <w:lvl w:ilvl="5">
      <w:start w:val="1"/>
      <w:numFmt w:val="decimal"/>
      <w:lvlText w:val="%1.%2.%3.%4.%5.%6."/>
      <w:lvlJc w:val="left"/>
      <w:pPr>
        <w:ind w:left="2736" w:hanging="936"/>
      </w:pPr>
      <w:rPr>
        <w:rFonts w:cs="Times New Roman" w:hint="default"/>
        <w:b/>
      </w:rPr>
    </w:lvl>
    <w:lvl w:ilvl="6">
      <w:start w:val="1"/>
      <w:numFmt w:val="decimal"/>
      <w:lvlText w:val="%1.%2.%3.%4.%5.%6.%7."/>
      <w:lvlJc w:val="left"/>
      <w:pPr>
        <w:ind w:left="3240" w:hanging="1080"/>
      </w:pPr>
      <w:rPr>
        <w:rFonts w:cs="Times New Roman" w:hint="default"/>
        <w:b/>
      </w:rPr>
    </w:lvl>
    <w:lvl w:ilvl="7">
      <w:start w:val="1"/>
      <w:numFmt w:val="decimal"/>
      <w:lvlText w:val="%1.%2.%3.%4.%5.%6.%7.%8."/>
      <w:lvlJc w:val="left"/>
      <w:pPr>
        <w:ind w:left="3744" w:hanging="1224"/>
      </w:pPr>
      <w:rPr>
        <w:rFonts w:cs="Times New Roman" w:hint="default"/>
        <w:b/>
      </w:rPr>
    </w:lvl>
    <w:lvl w:ilvl="8">
      <w:start w:val="1"/>
      <w:numFmt w:val="decimal"/>
      <w:lvlText w:val="%1.%2.%3.%4.%5.%6.%7.%8.%9."/>
      <w:lvlJc w:val="left"/>
      <w:pPr>
        <w:ind w:left="4320" w:hanging="1440"/>
      </w:pPr>
      <w:rPr>
        <w:rFonts w:cs="Times New Roman" w:hint="default"/>
        <w:b/>
      </w:rPr>
    </w:lvl>
  </w:abstractNum>
  <w:abstractNum w:abstractNumId="63" w15:restartNumberingAfterBreak="0">
    <w:nsid w:val="62134B36"/>
    <w:multiLevelType w:val="hybridMultilevel"/>
    <w:tmpl w:val="BFC46984"/>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64" w15:restartNumberingAfterBreak="0">
    <w:nsid w:val="633A7936"/>
    <w:multiLevelType w:val="hybridMultilevel"/>
    <w:tmpl w:val="377ABABA"/>
    <w:lvl w:ilvl="0" w:tplc="D80608B6">
      <w:start w:val="1"/>
      <w:numFmt w:val="decimal"/>
      <w:lvlText w:val="%1."/>
      <w:lvlJc w:val="left"/>
      <w:pPr>
        <w:ind w:left="720" w:hanging="360"/>
      </w:pPr>
      <w:rPr>
        <w:b/>
      </w:rPr>
    </w:lvl>
    <w:lvl w:ilvl="1" w:tplc="2A1AB0B2">
      <w:start w:val="1"/>
      <w:numFmt w:val="decimal"/>
      <w:lvlText w:val="%2)"/>
      <w:lvlJc w:val="left"/>
      <w:pPr>
        <w:ind w:left="1440" w:hanging="360"/>
      </w:pPr>
      <w:rPr>
        <w:b w:val="0"/>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5" w15:restartNumberingAfterBreak="0">
    <w:nsid w:val="64C40DE5"/>
    <w:multiLevelType w:val="hybridMultilevel"/>
    <w:tmpl w:val="6616C26C"/>
    <w:lvl w:ilvl="0" w:tplc="04150011">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7">
      <w:start w:val="1"/>
      <w:numFmt w:val="lowerLetter"/>
      <w:lvlText w:val="%3)"/>
      <w:lvlJc w:val="left"/>
      <w:pPr>
        <w:ind w:left="786"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66" w15:restartNumberingAfterBreak="0">
    <w:nsid w:val="65DB4348"/>
    <w:multiLevelType w:val="hybridMultilevel"/>
    <w:tmpl w:val="4238D1F6"/>
    <w:lvl w:ilvl="0" w:tplc="7916E37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6A6C0F78"/>
    <w:multiLevelType w:val="hybridMultilevel"/>
    <w:tmpl w:val="AECEC25E"/>
    <w:lvl w:ilvl="0" w:tplc="034E2AE4">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68" w15:restartNumberingAfterBreak="0">
    <w:nsid w:val="6B9E66FD"/>
    <w:multiLevelType w:val="hybridMultilevel"/>
    <w:tmpl w:val="9E8A9F62"/>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69" w15:restartNumberingAfterBreak="0">
    <w:nsid w:val="6C540F82"/>
    <w:multiLevelType w:val="hybridMultilevel"/>
    <w:tmpl w:val="ECEC9B4C"/>
    <w:lvl w:ilvl="0" w:tplc="2556A448">
      <w:start w:val="1"/>
      <w:numFmt w:val="decimal"/>
      <w:lvlText w:val="%1)"/>
      <w:lvlJc w:val="left"/>
      <w:pPr>
        <w:ind w:left="1429" w:hanging="360"/>
      </w:pPr>
      <w:rPr>
        <w:rFonts w:cs="Times New Roman"/>
        <w:b w:val="0"/>
      </w:rPr>
    </w:lvl>
    <w:lvl w:ilvl="1" w:tplc="5AFCE2E2">
      <w:start w:val="1"/>
      <w:numFmt w:val="lowerLetter"/>
      <w:lvlText w:val="%2)"/>
      <w:lvlJc w:val="left"/>
      <w:pPr>
        <w:ind w:left="2149" w:hanging="360"/>
      </w:pPr>
      <w:rPr>
        <w:rFonts w:cs="Times New Roman"/>
        <w:b w:val="0"/>
      </w:rPr>
    </w:lvl>
    <w:lvl w:ilvl="2" w:tplc="0415001B">
      <w:start w:val="1"/>
      <w:numFmt w:val="lowerRoman"/>
      <w:lvlText w:val="%3."/>
      <w:lvlJc w:val="right"/>
      <w:pPr>
        <w:ind w:left="2869" w:hanging="180"/>
      </w:pPr>
      <w:rPr>
        <w:rFonts w:cs="Times New Roman"/>
      </w:rPr>
    </w:lvl>
    <w:lvl w:ilvl="3" w:tplc="2482EC06">
      <w:start w:val="1"/>
      <w:numFmt w:val="decimal"/>
      <w:lvlText w:val="%4."/>
      <w:lvlJc w:val="left"/>
      <w:pPr>
        <w:ind w:left="3589" w:hanging="360"/>
      </w:pPr>
      <w:rPr>
        <w:b/>
        <w:i w:val="0"/>
        <w:color w:val="000000"/>
      </w:rPr>
    </w:lvl>
    <w:lvl w:ilvl="4" w:tplc="332EBDD0">
      <w:start w:val="1"/>
      <w:numFmt w:val="lowerLetter"/>
      <w:lvlText w:val="%5."/>
      <w:lvlJc w:val="left"/>
      <w:pPr>
        <w:ind w:left="4309" w:hanging="360"/>
      </w:pPr>
    </w:lvl>
    <w:lvl w:ilvl="5" w:tplc="0415001B">
      <w:start w:val="1"/>
      <w:numFmt w:val="lowerRoman"/>
      <w:lvlText w:val="%6."/>
      <w:lvlJc w:val="right"/>
      <w:pPr>
        <w:ind w:left="5029" w:hanging="180"/>
      </w:pPr>
      <w:rPr>
        <w:rFonts w:cs="Times New Roman"/>
      </w:rPr>
    </w:lvl>
    <w:lvl w:ilvl="6" w:tplc="0415000F">
      <w:start w:val="1"/>
      <w:numFmt w:val="decimal"/>
      <w:lvlText w:val="%7."/>
      <w:lvlJc w:val="left"/>
      <w:pPr>
        <w:ind w:left="5749" w:hanging="360"/>
      </w:pPr>
      <w:rPr>
        <w:rFonts w:cs="Times New Roman"/>
      </w:rPr>
    </w:lvl>
    <w:lvl w:ilvl="7" w:tplc="04150019">
      <w:start w:val="1"/>
      <w:numFmt w:val="lowerLetter"/>
      <w:lvlText w:val="%8."/>
      <w:lvlJc w:val="left"/>
      <w:pPr>
        <w:ind w:left="6469" w:hanging="360"/>
      </w:pPr>
      <w:rPr>
        <w:rFonts w:cs="Times New Roman"/>
      </w:rPr>
    </w:lvl>
    <w:lvl w:ilvl="8" w:tplc="0415001B">
      <w:start w:val="1"/>
      <w:numFmt w:val="lowerRoman"/>
      <w:lvlText w:val="%9."/>
      <w:lvlJc w:val="right"/>
      <w:pPr>
        <w:ind w:left="7189" w:hanging="180"/>
      </w:pPr>
      <w:rPr>
        <w:rFonts w:cs="Times New Roman"/>
      </w:rPr>
    </w:lvl>
  </w:abstractNum>
  <w:abstractNum w:abstractNumId="70" w15:restartNumberingAfterBreak="0">
    <w:nsid w:val="6C9B4496"/>
    <w:multiLevelType w:val="multilevel"/>
    <w:tmpl w:val="05109726"/>
    <w:styleLink w:val="Zaimportowanystyl2"/>
    <w:lvl w:ilvl="0">
      <w:start w:val="1"/>
      <w:numFmt w:val="decimal"/>
      <w:lvlText w:val="%1."/>
      <w:lvlJc w:val="left"/>
      <w:pPr>
        <w:tabs>
          <w:tab w:val="left" w:pos="1134"/>
          <w:tab w:val="left" w:pos="1418"/>
          <w:tab w:val="left" w:pos="1701"/>
        </w:tabs>
        <w:ind w:left="7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left" w:pos="1134"/>
          <w:tab w:val="left" w:pos="1418"/>
        </w:tabs>
        <w:ind w:left="1701" w:hanging="283"/>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left" w:pos="1134"/>
          <w:tab w:val="left" w:pos="1701"/>
        </w:tabs>
        <w:ind w:left="1418" w:hanging="338"/>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left" w:pos="1134"/>
          <w:tab w:val="left" w:pos="1418"/>
        </w:tabs>
        <w:ind w:left="1701" w:hanging="261"/>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left" w:pos="1134"/>
          <w:tab w:val="left" w:pos="1418"/>
          <w:tab w:val="left" w:pos="1701"/>
        </w:tabs>
        <w:ind w:left="2880" w:hanging="108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left" w:pos="1134"/>
          <w:tab w:val="left" w:pos="1418"/>
          <w:tab w:val="left" w:pos="1701"/>
        </w:tabs>
        <w:ind w:left="3240" w:hanging="108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left" w:pos="1134"/>
          <w:tab w:val="left" w:pos="1418"/>
          <w:tab w:val="left" w:pos="1701"/>
        </w:tabs>
        <w:ind w:left="3960" w:hanging="14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tabs>
          <w:tab w:val="left" w:pos="1134"/>
          <w:tab w:val="left" w:pos="1418"/>
          <w:tab w:val="left" w:pos="1701"/>
        </w:tabs>
        <w:ind w:left="4320" w:hanging="14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tabs>
          <w:tab w:val="left" w:pos="1134"/>
          <w:tab w:val="left" w:pos="1418"/>
          <w:tab w:val="left" w:pos="1701"/>
        </w:tabs>
        <w:ind w:left="4680" w:hanging="14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1" w15:restartNumberingAfterBreak="0">
    <w:nsid w:val="719817D6"/>
    <w:multiLevelType w:val="hybridMultilevel"/>
    <w:tmpl w:val="88D87200"/>
    <w:lvl w:ilvl="0" w:tplc="03646E50">
      <w:start w:val="1"/>
      <w:numFmt w:val="decimal"/>
      <w:lvlText w:val="%1."/>
      <w:lvlJc w:val="left"/>
      <w:pPr>
        <w:ind w:left="720" w:hanging="360"/>
      </w:pPr>
      <w:rPr>
        <w:b/>
      </w:rPr>
    </w:lvl>
    <w:lvl w:ilvl="1" w:tplc="F1C475EE">
      <w:start w:val="1"/>
      <w:numFmt w:val="decimal"/>
      <w:lvlText w:val="%2)"/>
      <w:lvlJc w:val="left"/>
      <w:pPr>
        <w:ind w:left="1440" w:hanging="360"/>
      </w:pPr>
      <w:rPr>
        <w:b w:val="0"/>
      </w:rPr>
    </w:lvl>
    <w:lvl w:ilvl="2" w:tplc="915AB324">
      <w:start w:val="1"/>
      <w:numFmt w:val="upperLetter"/>
      <w:lvlText w:val="%3."/>
      <w:lvlJc w:val="left"/>
      <w:pPr>
        <w:ind w:left="2340" w:hanging="360"/>
      </w:pPr>
      <w:rPr>
        <w:rFonts w:ascii="Cambria" w:hAnsi="Cambria" w:hint="default"/>
        <w:b/>
        <w:sz w:val="26"/>
      </w:r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2" w15:restartNumberingAfterBreak="0">
    <w:nsid w:val="73A12E15"/>
    <w:multiLevelType w:val="hybridMultilevel"/>
    <w:tmpl w:val="5EEE3F70"/>
    <w:lvl w:ilvl="0" w:tplc="03646E50">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76055FB9"/>
    <w:multiLevelType w:val="hybridMultilevel"/>
    <w:tmpl w:val="31A2A51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78C14A6F"/>
    <w:multiLevelType w:val="hybridMultilevel"/>
    <w:tmpl w:val="7710449A"/>
    <w:lvl w:ilvl="0" w:tplc="45789B72">
      <w:start w:val="1"/>
      <w:numFmt w:val="decimal"/>
      <w:lvlText w:val="%1)"/>
      <w:lvlJc w:val="left"/>
      <w:pPr>
        <w:tabs>
          <w:tab w:val="num" w:pos="850"/>
        </w:tabs>
        <w:ind w:left="850" w:hanging="283"/>
      </w:pPr>
      <w:rPr>
        <w:b w:val="0"/>
        <w:color w:val="auto"/>
      </w:rPr>
    </w:lvl>
    <w:lvl w:ilvl="1" w:tplc="C472FBBA">
      <w:start w:val="1"/>
      <w:numFmt w:val="decimal"/>
      <w:lvlText w:val="%2)"/>
      <w:lvlJc w:val="left"/>
      <w:pPr>
        <w:tabs>
          <w:tab w:val="num" w:pos="2007"/>
        </w:tabs>
        <w:ind w:left="2007" w:hanging="360"/>
      </w:pPr>
      <w:rPr>
        <w:color w:val="auto"/>
      </w:rPr>
    </w:lvl>
    <w:lvl w:ilvl="2" w:tplc="29227516">
      <w:start w:val="1"/>
      <w:numFmt w:val="decimal"/>
      <w:lvlText w:val="%3)"/>
      <w:lvlJc w:val="left"/>
      <w:pPr>
        <w:tabs>
          <w:tab w:val="num" w:pos="2907"/>
        </w:tabs>
        <w:ind w:left="2907" w:hanging="360"/>
      </w:pPr>
    </w:lvl>
    <w:lvl w:ilvl="3" w:tplc="0415000F">
      <w:start w:val="1"/>
      <w:numFmt w:val="decimal"/>
      <w:lvlText w:val="%4."/>
      <w:lvlJc w:val="left"/>
      <w:pPr>
        <w:tabs>
          <w:tab w:val="num" w:pos="3447"/>
        </w:tabs>
        <w:ind w:left="3447" w:hanging="360"/>
      </w:pPr>
    </w:lvl>
    <w:lvl w:ilvl="4" w:tplc="04150019">
      <w:start w:val="1"/>
      <w:numFmt w:val="decimal"/>
      <w:lvlText w:val="%5."/>
      <w:lvlJc w:val="left"/>
      <w:pPr>
        <w:tabs>
          <w:tab w:val="num" w:pos="4167"/>
        </w:tabs>
        <w:ind w:left="4167" w:hanging="360"/>
      </w:pPr>
    </w:lvl>
    <w:lvl w:ilvl="5" w:tplc="0415001B">
      <w:start w:val="1"/>
      <w:numFmt w:val="decimal"/>
      <w:lvlText w:val="%6."/>
      <w:lvlJc w:val="left"/>
      <w:pPr>
        <w:tabs>
          <w:tab w:val="num" w:pos="4887"/>
        </w:tabs>
        <w:ind w:left="4887" w:hanging="360"/>
      </w:pPr>
    </w:lvl>
    <w:lvl w:ilvl="6" w:tplc="0415000F">
      <w:start w:val="1"/>
      <w:numFmt w:val="decimal"/>
      <w:lvlText w:val="%7."/>
      <w:lvlJc w:val="left"/>
      <w:pPr>
        <w:tabs>
          <w:tab w:val="num" w:pos="5607"/>
        </w:tabs>
        <w:ind w:left="5607" w:hanging="360"/>
      </w:pPr>
    </w:lvl>
    <w:lvl w:ilvl="7" w:tplc="04150019">
      <w:start w:val="1"/>
      <w:numFmt w:val="decimal"/>
      <w:lvlText w:val="%8."/>
      <w:lvlJc w:val="left"/>
      <w:pPr>
        <w:tabs>
          <w:tab w:val="num" w:pos="6327"/>
        </w:tabs>
        <w:ind w:left="6327" w:hanging="360"/>
      </w:pPr>
    </w:lvl>
    <w:lvl w:ilvl="8" w:tplc="0415001B">
      <w:start w:val="1"/>
      <w:numFmt w:val="decimal"/>
      <w:lvlText w:val="%9."/>
      <w:lvlJc w:val="left"/>
      <w:pPr>
        <w:tabs>
          <w:tab w:val="num" w:pos="7047"/>
        </w:tabs>
        <w:ind w:left="7047" w:hanging="360"/>
      </w:pPr>
    </w:lvl>
  </w:abstractNum>
  <w:abstractNum w:abstractNumId="75" w15:restartNumberingAfterBreak="0">
    <w:nsid w:val="7986538B"/>
    <w:multiLevelType w:val="hybridMultilevel"/>
    <w:tmpl w:val="4AC6DD9C"/>
    <w:lvl w:ilvl="0" w:tplc="60B68E78">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7F193B7D"/>
    <w:multiLevelType w:val="hybridMultilevel"/>
    <w:tmpl w:val="C6B0CB3C"/>
    <w:lvl w:ilvl="0" w:tplc="48C8A81C">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16cid:durableId="839464405">
    <w:abstractNumId w:val="70"/>
  </w:num>
  <w:num w:numId="2" w16cid:durableId="1944339424">
    <w:abstractNumId w:val="52"/>
  </w:num>
  <w:num w:numId="3" w16cid:durableId="186332382">
    <w:abstractNumId w:val="45"/>
  </w:num>
  <w:num w:numId="4" w16cid:durableId="196622944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14862863">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99210373">
    <w:abstractNumId w:val="71"/>
  </w:num>
  <w:num w:numId="7" w16cid:durableId="1858351602">
    <w:abstractNumId w:val="42"/>
  </w:num>
  <w:num w:numId="8" w16cid:durableId="149295066">
    <w:abstractNumId w:val="62"/>
  </w:num>
  <w:num w:numId="9" w16cid:durableId="1226457393">
    <w:abstractNumId w:val="50"/>
  </w:num>
  <w:num w:numId="10" w16cid:durableId="857083483">
    <w:abstractNumId w:val="44"/>
  </w:num>
  <w:num w:numId="11" w16cid:durableId="82340436">
    <w:abstractNumId w:val="68"/>
  </w:num>
  <w:num w:numId="12" w16cid:durableId="1224173149">
    <w:abstractNumId w:val="37"/>
  </w:num>
  <w:num w:numId="13" w16cid:durableId="196085676">
    <w:abstractNumId w:val="56"/>
  </w:num>
  <w:num w:numId="14" w16cid:durableId="1347251015">
    <w:abstractNumId w:val="48"/>
  </w:num>
  <w:num w:numId="15" w16cid:durableId="340470201">
    <w:abstractNumId w:val="33"/>
  </w:num>
  <w:num w:numId="16" w16cid:durableId="1761289138">
    <w:abstractNumId w:val="47"/>
  </w:num>
  <w:num w:numId="17" w16cid:durableId="1275912">
    <w:abstractNumId w:val="25"/>
  </w:num>
  <w:num w:numId="18" w16cid:durableId="1150439119">
    <w:abstractNumId w:val="54"/>
  </w:num>
  <w:num w:numId="19" w16cid:durableId="1353416046">
    <w:abstractNumId w:val="51"/>
  </w:num>
  <w:num w:numId="20" w16cid:durableId="2039157497">
    <w:abstractNumId w:val="66"/>
  </w:num>
  <w:num w:numId="21" w16cid:durableId="1988973259">
    <w:abstractNumId w:val="58"/>
  </w:num>
  <w:num w:numId="22" w16cid:durableId="1616327015">
    <w:abstractNumId w:val="35"/>
  </w:num>
  <w:num w:numId="23" w16cid:durableId="548957337">
    <w:abstractNumId w:val="73"/>
  </w:num>
  <w:num w:numId="24" w16cid:durableId="690572605">
    <w:abstractNumId w:val="40"/>
  </w:num>
  <w:num w:numId="25" w16cid:durableId="1629821928">
    <w:abstractNumId w:val="76"/>
  </w:num>
  <w:num w:numId="26" w16cid:durableId="1478952930">
    <w:abstractNumId w:val="75"/>
  </w:num>
  <w:num w:numId="27" w16cid:durableId="44188373">
    <w:abstractNumId w:val="38"/>
  </w:num>
  <w:num w:numId="28" w16cid:durableId="938024390">
    <w:abstractNumId w:val="63"/>
  </w:num>
  <w:num w:numId="29" w16cid:durableId="2072340787">
    <w:abstractNumId w:val="30"/>
  </w:num>
  <w:num w:numId="30" w16cid:durableId="1213494793">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2607730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71521083">
    <w:abstractNumId w:val="41"/>
  </w:num>
  <w:num w:numId="33" w16cid:durableId="880747283">
    <w:abstractNumId w:val="31"/>
  </w:num>
  <w:num w:numId="34" w16cid:durableId="1419594869">
    <w:abstractNumId w:val="43"/>
  </w:num>
  <w:num w:numId="35" w16cid:durableId="1620720373">
    <w:abstractNumId w:val="29"/>
  </w:num>
  <w:num w:numId="36" w16cid:durableId="162478329">
    <w:abstractNumId w:val="32"/>
  </w:num>
  <w:num w:numId="37" w16cid:durableId="236011954">
    <w:abstractNumId w:val="49"/>
  </w:num>
  <w:num w:numId="38" w16cid:durableId="221019340">
    <w:abstractNumId w:val="67"/>
  </w:num>
  <w:num w:numId="39" w16cid:durableId="1665935446">
    <w:abstractNumId w:val="59"/>
  </w:num>
  <w:num w:numId="40" w16cid:durableId="561067583">
    <w:abstractNumId w:val="39"/>
  </w:num>
  <w:num w:numId="41" w16cid:durableId="1303077743">
    <w:abstractNumId w:val="72"/>
  </w:num>
  <w:num w:numId="42" w16cid:durableId="1816995045">
    <w:abstractNumId w:val="27"/>
  </w:num>
  <w:num w:numId="43" w16cid:durableId="1932855887">
    <w:abstractNumId w:val="53"/>
  </w:num>
  <w:num w:numId="44" w16cid:durableId="570584070">
    <w:abstractNumId w:val="57"/>
  </w:num>
  <w:num w:numId="45" w16cid:durableId="422343577">
    <w:abstractNumId w:val="55"/>
  </w:num>
  <w:num w:numId="46" w16cid:durableId="1546723174">
    <w:abstractNumId w:val="36"/>
  </w:num>
  <w:num w:numId="47" w16cid:durableId="1761827089">
    <w:abstractNumId w:val="65"/>
  </w:num>
  <w:num w:numId="48" w16cid:durableId="1308821034">
    <w:abstractNumId w:val="74"/>
  </w:num>
  <w:num w:numId="49" w16cid:durableId="148251195">
    <w:abstractNumId w:val="23"/>
  </w:num>
  <w:num w:numId="50" w16cid:durableId="2085180451">
    <w:abstractNumId w:val="0"/>
  </w:num>
  <w:num w:numId="51" w16cid:durableId="293871127">
    <w:abstractNumId w:val="2"/>
  </w:num>
  <w:num w:numId="52" w16cid:durableId="121195274">
    <w:abstractNumId w:val="4"/>
  </w:num>
  <w:num w:numId="53" w16cid:durableId="1565288550">
    <w:abstractNumId w:val="6"/>
  </w:num>
  <w:num w:numId="54" w16cid:durableId="2080441434">
    <w:abstractNumId w:val="8"/>
  </w:num>
  <w:num w:numId="55" w16cid:durableId="1426268822">
    <w:abstractNumId w:val="11"/>
  </w:num>
  <w:num w:numId="56" w16cid:durableId="154536958">
    <w:abstractNumId w:val="14"/>
  </w:num>
  <w:num w:numId="57" w16cid:durableId="517550104">
    <w:abstractNumId w:val="15"/>
  </w:num>
  <w:num w:numId="58" w16cid:durableId="866259155">
    <w:abstractNumId w:val="17"/>
  </w:num>
  <w:num w:numId="59" w16cid:durableId="1400132347">
    <w:abstractNumId w:val="20"/>
  </w:num>
  <w:num w:numId="60" w16cid:durableId="94132207">
    <w:abstractNumId w:val="21"/>
  </w:num>
  <w:num w:numId="61" w16cid:durableId="261426338">
    <w:abstractNumId w:val="3"/>
  </w:num>
  <w:num w:numId="62" w16cid:durableId="1935236806">
    <w:abstractNumId w:val="10"/>
  </w:num>
  <w:num w:numId="63" w16cid:durableId="145168468">
    <w:abstractNumId w:val="12"/>
  </w:num>
  <w:num w:numId="64" w16cid:durableId="1513376059">
    <w:abstractNumId w:val="16"/>
  </w:num>
  <w:num w:numId="65" w16cid:durableId="741146953">
    <w:abstractNumId w:val="18"/>
  </w:num>
  <w:num w:numId="66" w16cid:durableId="741416465">
    <w:abstractNumId w:val="22"/>
  </w:num>
  <w:num w:numId="67" w16cid:durableId="1462765006">
    <w:abstractNumId w:val="34"/>
  </w:num>
  <w:num w:numId="68" w16cid:durableId="1708750231">
    <w:abstractNumId w:val="69"/>
  </w:num>
  <w:num w:numId="69" w16cid:durableId="1500730356">
    <w:abstractNumId w:val="7"/>
  </w:num>
  <w:num w:numId="70" w16cid:durableId="966744590">
    <w:abstractNumId w:val="1"/>
  </w:num>
  <w:num w:numId="71" w16cid:durableId="111078217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572688867">
    <w:abstractNumId w:val="24"/>
  </w:num>
  <w:num w:numId="73" w16cid:durableId="426770810">
    <w:abstractNumId w:val="61"/>
  </w:num>
  <w:num w:numId="74" w16cid:durableId="1600093984">
    <w:abstractNumId w:val="28"/>
  </w:num>
  <w:num w:numId="75" w16cid:durableId="1308047994">
    <w:abstractNumId w:val="26"/>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1344"/>
    <w:rsid w:val="000000D6"/>
    <w:rsid w:val="0000113C"/>
    <w:rsid w:val="00003AF8"/>
    <w:rsid w:val="00010183"/>
    <w:rsid w:val="00015C27"/>
    <w:rsid w:val="00022574"/>
    <w:rsid w:val="00023AC9"/>
    <w:rsid w:val="0003503E"/>
    <w:rsid w:val="00037186"/>
    <w:rsid w:val="00040ADF"/>
    <w:rsid w:val="00041524"/>
    <w:rsid w:val="000418C3"/>
    <w:rsid w:val="00041C0C"/>
    <w:rsid w:val="00042B1C"/>
    <w:rsid w:val="0004372C"/>
    <w:rsid w:val="000448BC"/>
    <w:rsid w:val="00047DFD"/>
    <w:rsid w:val="00055B7D"/>
    <w:rsid w:val="0005627C"/>
    <w:rsid w:val="0005665C"/>
    <w:rsid w:val="00056708"/>
    <w:rsid w:val="00060D3D"/>
    <w:rsid w:val="00060EF5"/>
    <w:rsid w:val="000639FA"/>
    <w:rsid w:val="00072667"/>
    <w:rsid w:val="00083614"/>
    <w:rsid w:val="00083A17"/>
    <w:rsid w:val="00094AD3"/>
    <w:rsid w:val="000973DE"/>
    <w:rsid w:val="00097E29"/>
    <w:rsid w:val="000A29D4"/>
    <w:rsid w:val="000A2C42"/>
    <w:rsid w:val="000A6465"/>
    <w:rsid w:val="000B0321"/>
    <w:rsid w:val="000B0814"/>
    <w:rsid w:val="000B1989"/>
    <w:rsid w:val="000B6B3D"/>
    <w:rsid w:val="000B76A2"/>
    <w:rsid w:val="000C00F1"/>
    <w:rsid w:val="000C232C"/>
    <w:rsid w:val="000C288B"/>
    <w:rsid w:val="000C4AF4"/>
    <w:rsid w:val="000C74FD"/>
    <w:rsid w:val="000D0ACD"/>
    <w:rsid w:val="000D0E1A"/>
    <w:rsid w:val="000D19E4"/>
    <w:rsid w:val="000D2912"/>
    <w:rsid w:val="000D3216"/>
    <w:rsid w:val="000D4383"/>
    <w:rsid w:val="000E1ACA"/>
    <w:rsid w:val="000E2871"/>
    <w:rsid w:val="000E4398"/>
    <w:rsid w:val="000E4D9A"/>
    <w:rsid w:val="000E773F"/>
    <w:rsid w:val="000F0D10"/>
    <w:rsid w:val="000F1BAE"/>
    <w:rsid w:val="000F2DFA"/>
    <w:rsid w:val="000F3ADA"/>
    <w:rsid w:val="000F5F6B"/>
    <w:rsid w:val="000F7C7F"/>
    <w:rsid w:val="00101E27"/>
    <w:rsid w:val="001022A8"/>
    <w:rsid w:val="00102647"/>
    <w:rsid w:val="0010419B"/>
    <w:rsid w:val="001049AF"/>
    <w:rsid w:val="00110F46"/>
    <w:rsid w:val="0011285D"/>
    <w:rsid w:val="00112E63"/>
    <w:rsid w:val="001134AA"/>
    <w:rsid w:val="001156F4"/>
    <w:rsid w:val="00121062"/>
    <w:rsid w:val="0012168D"/>
    <w:rsid w:val="00122BDD"/>
    <w:rsid w:val="00123A67"/>
    <w:rsid w:val="00131F90"/>
    <w:rsid w:val="00132A3E"/>
    <w:rsid w:val="00132A65"/>
    <w:rsid w:val="00132E41"/>
    <w:rsid w:val="001347C8"/>
    <w:rsid w:val="00134EDB"/>
    <w:rsid w:val="001361D9"/>
    <w:rsid w:val="001365D0"/>
    <w:rsid w:val="001402B1"/>
    <w:rsid w:val="00140C2A"/>
    <w:rsid w:val="00140E4C"/>
    <w:rsid w:val="001465B7"/>
    <w:rsid w:val="00147E58"/>
    <w:rsid w:val="001536EC"/>
    <w:rsid w:val="00154545"/>
    <w:rsid w:val="00155326"/>
    <w:rsid w:val="0016058C"/>
    <w:rsid w:val="001609CF"/>
    <w:rsid w:val="0016121A"/>
    <w:rsid w:val="00163919"/>
    <w:rsid w:val="001645A2"/>
    <w:rsid w:val="00166DA1"/>
    <w:rsid w:val="00171912"/>
    <w:rsid w:val="00172D5F"/>
    <w:rsid w:val="00172DAB"/>
    <w:rsid w:val="00174427"/>
    <w:rsid w:val="00174F7B"/>
    <w:rsid w:val="00176B56"/>
    <w:rsid w:val="001807A9"/>
    <w:rsid w:val="001841D4"/>
    <w:rsid w:val="00184291"/>
    <w:rsid w:val="001850A7"/>
    <w:rsid w:val="001869EC"/>
    <w:rsid w:val="00187AF6"/>
    <w:rsid w:val="00194517"/>
    <w:rsid w:val="0019673A"/>
    <w:rsid w:val="001A0CBD"/>
    <w:rsid w:val="001A135F"/>
    <w:rsid w:val="001A156B"/>
    <w:rsid w:val="001A3C77"/>
    <w:rsid w:val="001A56FB"/>
    <w:rsid w:val="001B1CDE"/>
    <w:rsid w:val="001B221E"/>
    <w:rsid w:val="001B2B6F"/>
    <w:rsid w:val="001B381C"/>
    <w:rsid w:val="001B5806"/>
    <w:rsid w:val="001B5B86"/>
    <w:rsid w:val="001C2657"/>
    <w:rsid w:val="001C52D2"/>
    <w:rsid w:val="001C61E4"/>
    <w:rsid w:val="001D393C"/>
    <w:rsid w:val="001D42AF"/>
    <w:rsid w:val="001D53B2"/>
    <w:rsid w:val="001D62C2"/>
    <w:rsid w:val="001D64E0"/>
    <w:rsid w:val="001E1E23"/>
    <w:rsid w:val="001E21A1"/>
    <w:rsid w:val="001E28CD"/>
    <w:rsid w:val="001E4766"/>
    <w:rsid w:val="001E5E2D"/>
    <w:rsid w:val="001E5FAA"/>
    <w:rsid w:val="001F1344"/>
    <w:rsid w:val="001F1BD7"/>
    <w:rsid w:val="001F3009"/>
    <w:rsid w:val="001F3910"/>
    <w:rsid w:val="0020391C"/>
    <w:rsid w:val="0020704C"/>
    <w:rsid w:val="00212092"/>
    <w:rsid w:val="0021255D"/>
    <w:rsid w:val="002138D7"/>
    <w:rsid w:val="00213FE8"/>
    <w:rsid w:val="00214B6C"/>
    <w:rsid w:val="002152B1"/>
    <w:rsid w:val="00216A68"/>
    <w:rsid w:val="00223162"/>
    <w:rsid w:val="002241DD"/>
    <w:rsid w:val="0022484A"/>
    <w:rsid w:val="00227292"/>
    <w:rsid w:val="00230A11"/>
    <w:rsid w:val="00232EA0"/>
    <w:rsid w:val="0023383B"/>
    <w:rsid w:val="0023389D"/>
    <w:rsid w:val="0024629D"/>
    <w:rsid w:val="0024787F"/>
    <w:rsid w:val="0025451D"/>
    <w:rsid w:val="00263B21"/>
    <w:rsid w:val="0026456B"/>
    <w:rsid w:val="00265AB0"/>
    <w:rsid w:val="00271C54"/>
    <w:rsid w:val="002819C0"/>
    <w:rsid w:val="00281D7C"/>
    <w:rsid w:val="0028653A"/>
    <w:rsid w:val="0028786B"/>
    <w:rsid w:val="00290703"/>
    <w:rsid w:val="00292B0B"/>
    <w:rsid w:val="002934C7"/>
    <w:rsid w:val="00295F1A"/>
    <w:rsid w:val="002965D5"/>
    <w:rsid w:val="002A3849"/>
    <w:rsid w:val="002A6857"/>
    <w:rsid w:val="002A7B65"/>
    <w:rsid w:val="002A7C77"/>
    <w:rsid w:val="002B2A74"/>
    <w:rsid w:val="002C0375"/>
    <w:rsid w:val="002C254C"/>
    <w:rsid w:val="002C5208"/>
    <w:rsid w:val="002D1193"/>
    <w:rsid w:val="002D1678"/>
    <w:rsid w:val="002D4248"/>
    <w:rsid w:val="002D5626"/>
    <w:rsid w:val="002D792E"/>
    <w:rsid w:val="002D7DFA"/>
    <w:rsid w:val="002E084E"/>
    <w:rsid w:val="002E1042"/>
    <w:rsid w:val="002E1FDB"/>
    <w:rsid w:val="002F2454"/>
    <w:rsid w:val="002F6599"/>
    <w:rsid w:val="003008F1"/>
    <w:rsid w:val="00300998"/>
    <w:rsid w:val="003064E0"/>
    <w:rsid w:val="0030708C"/>
    <w:rsid w:val="00312D3C"/>
    <w:rsid w:val="00313EB7"/>
    <w:rsid w:val="0031452C"/>
    <w:rsid w:val="00315A1B"/>
    <w:rsid w:val="0031651F"/>
    <w:rsid w:val="003179F9"/>
    <w:rsid w:val="00324CA0"/>
    <w:rsid w:val="00324DC5"/>
    <w:rsid w:val="003271AF"/>
    <w:rsid w:val="00327378"/>
    <w:rsid w:val="003275FD"/>
    <w:rsid w:val="00331E93"/>
    <w:rsid w:val="00334FFD"/>
    <w:rsid w:val="00337154"/>
    <w:rsid w:val="00342C4E"/>
    <w:rsid w:val="003430BD"/>
    <w:rsid w:val="00343FCF"/>
    <w:rsid w:val="00347FBB"/>
    <w:rsid w:val="00354906"/>
    <w:rsid w:val="00355218"/>
    <w:rsid w:val="00356168"/>
    <w:rsid w:val="00360ECD"/>
    <w:rsid w:val="00360F6C"/>
    <w:rsid w:val="00361F30"/>
    <w:rsid w:val="00365D7C"/>
    <w:rsid w:val="0037171A"/>
    <w:rsid w:val="003769E9"/>
    <w:rsid w:val="00383118"/>
    <w:rsid w:val="00383647"/>
    <w:rsid w:val="00384DE1"/>
    <w:rsid w:val="00385C9B"/>
    <w:rsid w:val="00386301"/>
    <w:rsid w:val="00387103"/>
    <w:rsid w:val="0039159D"/>
    <w:rsid w:val="00395951"/>
    <w:rsid w:val="003A29AA"/>
    <w:rsid w:val="003A6ED1"/>
    <w:rsid w:val="003A72D3"/>
    <w:rsid w:val="003A7A7C"/>
    <w:rsid w:val="003B26AC"/>
    <w:rsid w:val="003B2FB8"/>
    <w:rsid w:val="003B52B9"/>
    <w:rsid w:val="003C07AB"/>
    <w:rsid w:val="003D1057"/>
    <w:rsid w:val="003D798B"/>
    <w:rsid w:val="003E090C"/>
    <w:rsid w:val="003E0E6F"/>
    <w:rsid w:val="003E13C5"/>
    <w:rsid w:val="003E1797"/>
    <w:rsid w:val="003E223C"/>
    <w:rsid w:val="003E5028"/>
    <w:rsid w:val="003E58C5"/>
    <w:rsid w:val="003E5D8B"/>
    <w:rsid w:val="003E79F9"/>
    <w:rsid w:val="003F2AE5"/>
    <w:rsid w:val="003F4C60"/>
    <w:rsid w:val="003F5FAA"/>
    <w:rsid w:val="003F7144"/>
    <w:rsid w:val="004001FA"/>
    <w:rsid w:val="00400768"/>
    <w:rsid w:val="00401643"/>
    <w:rsid w:val="00405044"/>
    <w:rsid w:val="0041516B"/>
    <w:rsid w:val="00423243"/>
    <w:rsid w:val="004238E0"/>
    <w:rsid w:val="004354B5"/>
    <w:rsid w:val="0043600C"/>
    <w:rsid w:val="004365DF"/>
    <w:rsid w:val="00437492"/>
    <w:rsid w:val="004407D4"/>
    <w:rsid w:val="00441107"/>
    <w:rsid w:val="00443371"/>
    <w:rsid w:val="00443C04"/>
    <w:rsid w:val="00456848"/>
    <w:rsid w:val="004572D3"/>
    <w:rsid w:val="00457BA9"/>
    <w:rsid w:val="00462A20"/>
    <w:rsid w:val="00462C88"/>
    <w:rsid w:val="00464303"/>
    <w:rsid w:val="00465067"/>
    <w:rsid w:val="00465EE0"/>
    <w:rsid w:val="00466965"/>
    <w:rsid w:val="00471588"/>
    <w:rsid w:val="0047230F"/>
    <w:rsid w:val="00472945"/>
    <w:rsid w:val="004759AD"/>
    <w:rsid w:val="00485A7D"/>
    <w:rsid w:val="00485A98"/>
    <w:rsid w:val="00487D1A"/>
    <w:rsid w:val="00490594"/>
    <w:rsid w:val="004A27D4"/>
    <w:rsid w:val="004A366F"/>
    <w:rsid w:val="004A3A59"/>
    <w:rsid w:val="004A52E5"/>
    <w:rsid w:val="004A55A7"/>
    <w:rsid w:val="004A5FEB"/>
    <w:rsid w:val="004B08B8"/>
    <w:rsid w:val="004B14C8"/>
    <w:rsid w:val="004B18D4"/>
    <w:rsid w:val="004B548D"/>
    <w:rsid w:val="004C1320"/>
    <w:rsid w:val="004C3132"/>
    <w:rsid w:val="004C51F1"/>
    <w:rsid w:val="004C6400"/>
    <w:rsid w:val="004C66ED"/>
    <w:rsid w:val="004D1414"/>
    <w:rsid w:val="004D26C4"/>
    <w:rsid w:val="004D3561"/>
    <w:rsid w:val="004D36E4"/>
    <w:rsid w:val="004D4F00"/>
    <w:rsid w:val="004E3A6D"/>
    <w:rsid w:val="004E3AF8"/>
    <w:rsid w:val="004E66F5"/>
    <w:rsid w:val="004E7779"/>
    <w:rsid w:val="004F0231"/>
    <w:rsid w:val="004F15AA"/>
    <w:rsid w:val="004F28C2"/>
    <w:rsid w:val="004F32DD"/>
    <w:rsid w:val="00501E2B"/>
    <w:rsid w:val="00502C03"/>
    <w:rsid w:val="0050320D"/>
    <w:rsid w:val="00503680"/>
    <w:rsid w:val="00503FB8"/>
    <w:rsid w:val="00504753"/>
    <w:rsid w:val="00505533"/>
    <w:rsid w:val="00506054"/>
    <w:rsid w:val="005107E2"/>
    <w:rsid w:val="00511972"/>
    <w:rsid w:val="00511EA6"/>
    <w:rsid w:val="0051399F"/>
    <w:rsid w:val="00514FA9"/>
    <w:rsid w:val="00515BAC"/>
    <w:rsid w:val="00520B28"/>
    <w:rsid w:val="00520C51"/>
    <w:rsid w:val="00524F55"/>
    <w:rsid w:val="0053067B"/>
    <w:rsid w:val="00534955"/>
    <w:rsid w:val="00534DD6"/>
    <w:rsid w:val="00541371"/>
    <w:rsid w:val="005422C5"/>
    <w:rsid w:val="005443A7"/>
    <w:rsid w:val="00547F14"/>
    <w:rsid w:val="00550613"/>
    <w:rsid w:val="0055081E"/>
    <w:rsid w:val="005508EE"/>
    <w:rsid w:val="00550C05"/>
    <w:rsid w:val="00557147"/>
    <w:rsid w:val="005579A8"/>
    <w:rsid w:val="005622B1"/>
    <w:rsid w:val="00562661"/>
    <w:rsid w:val="00562705"/>
    <w:rsid w:val="00564045"/>
    <w:rsid w:val="00566B75"/>
    <w:rsid w:val="00570917"/>
    <w:rsid w:val="00572298"/>
    <w:rsid w:val="005740DB"/>
    <w:rsid w:val="00582026"/>
    <w:rsid w:val="00583CD2"/>
    <w:rsid w:val="00584DFA"/>
    <w:rsid w:val="00590867"/>
    <w:rsid w:val="00597A53"/>
    <w:rsid w:val="005A04FC"/>
    <w:rsid w:val="005A1E00"/>
    <w:rsid w:val="005A3693"/>
    <w:rsid w:val="005A52B7"/>
    <w:rsid w:val="005A539C"/>
    <w:rsid w:val="005A7095"/>
    <w:rsid w:val="005A7C33"/>
    <w:rsid w:val="005B09A7"/>
    <w:rsid w:val="005B28C2"/>
    <w:rsid w:val="005B6A3D"/>
    <w:rsid w:val="005B78F4"/>
    <w:rsid w:val="005B7BD7"/>
    <w:rsid w:val="005C1D9C"/>
    <w:rsid w:val="005C3BA4"/>
    <w:rsid w:val="005C42CD"/>
    <w:rsid w:val="005C4B84"/>
    <w:rsid w:val="005C54D4"/>
    <w:rsid w:val="005D2326"/>
    <w:rsid w:val="005D374D"/>
    <w:rsid w:val="005F29FB"/>
    <w:rsid w:val="005F2B39"/>
    <w:rsid w:val="005F336C"/>
    <w:rsid w:val="005F5B81"/>
    <w:rsid w:val="005F5F73"/>
    <w:rsid w:val="005F6A60"/>
    <w:rsid w:val="005F6BBC"/>
    <w:rsid w:val="005F7321"/>
    <w:rsid w:val="006015F3"/>
    <w:rsid w:val="0060538C"/>
    <w:rsid w:val="00607781"/>
    <w:rsid w:val="0061138E"/>
    <w:rsid w:val="00611E4B"/>
    <w:rsid w:val="00616CBB"/>
    <w:rsid w:val="00617F00"/>
    <w:rsid w:val="0062026B"/>
    <w:rsid w:val="00623BDB"/>
    <w:rsid w:val="00625CB8"/>
    <w:rsid w:val="00627852"/>
    <w:rsid w:val="00630867"/>
    <w:rsid w:val="006314FC"/>
    <w:rsid w:val="00631FB3"/>
    <w:rsid w:val="00632CDD"/>
    <w:rsid w:val="0063735B"/>
    <w:rsid w:val="00640578"/>
    <w:rsid w:val="00641B32"/>
    <w:rsid w:val="00641D7D"/>
    <w:rsid w:val="00643F24"/>
    <w:rsid w:val="006467DC"/>
    <w:rsid w:val="0065072B"/>
    <w:rsid w:val="0066466F"/>
    <w:rsid w:val="00666CCE"/>
    <w:rsid w:val="0066767C"/>
    <w:rsid w:val="0067549A"/>
    <w:rsid w:val="006779BB"/>
    <w:rsid w:val="0068164F"/>
    <w:rsid w:val="00683D44"/>
    <w:rsid w:val="00684676"/>
    <w:rsid w:val="0068684E"/>
    <w:rsid w:val="00686B9C"/>
    <w:rsid w:val="00687D9D"/>
    <w:rsid w:val="00690DB1"/>
    <w:rsid w:val="00692EF2"/>
    <w:rsid w:val="006966C9"/>
    <w:rsid w:val="006974A0"/>
    <w:rsid w:val="00697C2B"/>
    <w:rsid w:val="006A6A86"/>
    <w:rsid w:val="006B57D0"/>
    <w:rsid w:val="006B5A1F"/>
    <w:rsid w:val="006B7573"/>
    <w:rsid w:val="006C0551"/>
    <w:rsid w:val="006C0632"/>
    <w:rsid w:val="006C2407"/>
    <w:rsid w:val="006C45F5"/>
    <w:rsid w:val="006D3026"/>
    <w:rsid w:val="006D359F"/>
    <w:rsid w:val="006D38CC"/>
    <w:rsid w:val="006D6775"/>
    <w:rsid w:val="006D73B6"/>
    <w:rsid w:val="006E20B4"/>
    <w:rsid w:val="006F19F9"/>
    <w:rsid w:val="006F471B"/>
    <w:rsid w:val="006F6DA2"/>
    <w:rsid w:val="007026CD"/>
    <w:rsid w:val="00705CC0"/>
    <w:rsid w:val="00711143"/>
    <w:rsid w:val="00714427"/>
    <w:rsid w:val="0071609D"/>
    <w:rsid w:val="00716CAA"/>
    <w:rsid w:val="00717ADD"/>
    <w:rsid w:val="00717CD6"/>
    <w:rsid w:val="00721F4A"/>
    <w:rsid w:val="00722871"/>
    <w:rsid w:val="00723821"/>
    <w:rsid w:val="00723FED"/>
    <w:rsid w:val="007244E9"/>
    <w:rsid w:val="00726230"/>
    <w:rsid w:val="00727734"/>
    <w:rsid w:val="00730254"/>
    <w:rsid w:val="007337D2"/>
    <w:rsid w:val="00735940"/>
    <w:rsid w:val="00735A70"/>
    <w:rsid w:val="0074479E"/>
    <w:rsid w:val="0074584D"/>
    <w:rsid w:val="00747220"/>
    <w:rsid w:val="00747978"/>
    <w:rsid w:val="00747B5B"/>
    <w:rsid w:val="007510F6"/>
    <w:rsid w:val="00751B6E"/>
    <w:rsid w:val="00751B83"/>
    <w:rsid w:val="007620FB"/>
    <w:rsid w:val="0076471D"/>
    <w:rsid w:val="0076650A"/>
    <w:rsid w:val="0076654B"/>
    <w:rsid w:val="0076661D"/>
    <w:rsid w:val="00773C54"/>
    <w:rsid w:val="00773FF7"/>
    <w:rsid w:val="00776FB2"/>
    <w:rsid w:val="00777216"/>
    <w:rsid w:val="007775DA"/>
    <w:rsid w:val="007807EF"/>
    <w:rsid w:val="0078202E"/>
    <w:rsid w:val="00782A27"/>
    <w:rsid w:val="00782ACB"/>
    <w:rsid w:val="00785BD8"/>
    <w:rsid w:val="00786FC0"/>
    <w:rsid w:val="007925C9"/>
    <w:rsid w:val="00794324"/>
    <w:rsid w:val="007959AD"/>
    <w:rsid w:val="007A0D03"/>
    <w:rsid w:val="007A6113"/>
    <w:rsid w:val="007B0A56"/>
    <w:rsid w:val="007B0CA7"/>
    <w:rsid w:val="007B1648"/>
    <w:rsid w:val="007B4FA8"/>
    <w:rsid w:val="007B6477"/>
    <w:rsid w:val="007B6822"/>
    <w:rsid w:val="007C0772"/>
    <w:rsid w:val="007C4D41"/>
    <w:rsid w:val="007C687C"/>
    <w:rsid w:val="007C7849"/>
    <w:rsid w:val="007D17B2"/>
    <w:rsid w:val="007D2343"/>
    <w:rsid w:val="007D2B09"/>
    <w:rsid w:val="007D2BCF"/>
    <w:rsid w:val="007D3131"/>
    <w:rsid w:val="007D3F23"/>
    <w:rsid w:val="007D7104"/>
    <w:rsid w:val="007D72AF"/>
    <w:rsid w:val="007D7EB1"/>
    <w:rsid w:val="007E341A"/>
    <w:rsid w:val="007E3D5A"/>
    <w:rsid w:val="007E4823"/>
    <w:rsid w:val="007E52CF"/>
    <w:rsid w:val="007E7A72"/>
    <w:rsid w:val="007F08AD"/>
    <w:rsid w:val="007F2DB2"/>
    <w:rsid w:val="007F6892"/>
    <w:rsid w:val="007F7E89"/>
    <w:rsid w:val="00800C00"/>
    <w:rsid w:val="008041E9"/>
    <w:rsid w:val="00814262"/>
    <w:rsid w:val="00817441"/>
    <w:rsid w:val="00817802"/>
    <w:rsid w:val="00820CFF"/>
    <w:rsid w:val="0082192F"/>
    <w:rsid w:val="00821B5E"/>
    <w:rsid w:val="00821F0F"/>
    <w:rsid w:val="00822C71"/>
    <w:rsid w:val="00822F11"/>
    <w:rsid w:val="00823229"/>
    <w:rsid w:val="00823C9E"/>
    <w:rsid w:val="00824977"/>
    <w:rsid w:val="00834998"/>
    <w:rsid w:val="008427CB"/>
    <w:rsid w:val="00844B31"/>
    <w:rsid w:val="00846020"/>
    <w:rsid w:val="008471DA"/>
    <w:rsid w:val="00847FF9"/>
    <w:rsid w:val="00853A55"/>
    <w:rsid w:val="00856D81"/>
    <w:rsid w:val="00857E5E"/>
    <w:rsid w:val="00862B9D"/>
    <w:rsid w:val="008634EA"/>
    <w:rsid w:val="008662F2"/>
    <w:rsid w:val="00866CBF"/>
    <w:rsid w:val="0087063A"/>
    <w:rsid w:val="008714C1"/>
    <w:rsid w:val="008715DB"/>
    <w:rsid w:val="00872F8F"/>
    <w:rsid w:val="00874521"/>
    <w:rsid w:val="00876848"/>
    <w:rsid w:val="008778EF"/>
    <w:rsid w:val="008829F7"/>
    <w:rsid w:val="00882E00"/>
    <w:rsid w:val="00885443"/>
    <w:rsid w:val="00887B3C"/>
    <w:rsid w:val="00890851"/>
    <w:rsid w:val="00894668"/>
    <w:rsid w:val="008969E4"/>
    <w:rsid w:val="00897EE7"/>
    <w:rsid w:val="008A2B51"/>
    <w:rsid w:val="008A3351"/>
    <w:rsid w:val="008B0306"/>
    <w:rsid w:val="008B0387"/>
    <w:rsid w:val="008B1ABE"/>
    <w:rsid w:val="008B21B7"/>
    <w:rsid w:val="008B2E38"/>
    <w:rsid w:val="008B4196"/>
    <w:rsid w:val="008B5443"/>
    <w:rsid w:val="008B625E"/>
    <w:rsid w:val="008B71A5"/>
    <w:rsid w:val="008B7321"/>
    <w:rsid w:val="008C00D2"/>
    <w:rsid w:val="008C33F6"/>
    <w:rsid w:val="008C3D6B"/>
    <w:rsid w:val="008E1DF7"/>
    <w:rsid w:val="008E2509"/>
    <w:rsid w:val="008E30E2"/>
    <w:rsid w:val="008E53D6"/>
    <w:rsid w:val="008F0713"/>
    <w:rsid w:val="008F1CCB"/>
    <w:rsid w:val="008F49C3"/>
    <w:rsid w:val="008F570E"/>
    <w:rsid w:val="008F7865"/>
    <w:rsid w:val="00902954"/>
    <w:rsid w:val="00902D5E"/>
    <w:rsid w:val="00903906"/>
    <w:rsid w:val="009102CB"/>
    <w:rsid w:val="00911746"/>
    <w:rsid w:val="00912192"/>
    <w:rsid w:val="009144CD"/>
    <w:rsid w:val="00914A4C"/>
    <w:rsid w:val="00921495"/>
    <w:rsid w:val="00922A8B"/>
    <w:rsid w:val="00922C17"/>
    <w:rsid w:val="009236EE"/>
    <w:rsid w:val="00924516"/>
    <w:rsid w:val="009250F3"/>
    <w:rsid w:val="00926E9E"/>
    <w:rsid w:val="00927055"/>
    <w:rsid w:val="0093090B"/>
    <w:rsid w:val="00930F7C"/>
    <w:rsid w:val="00931FE5"/>
    <w:rsid w:val="00933855"/>
    <w:rsid w:val="009345D7"/>
    <w:rsid w:val="00935239"/>
    <w:rsid w:val="0093552B"/>
    <w:rsid w:val="00937B52"/>
    <w:rsid w:val="0094468D"/>
    <w:rsid w:val="00946C69"/>
    <w:rsid w:val="009479B8"/>
    <w:rsid w:val="00953F19"/>
    <w:rsid w:val="00955D8C"/>
    <w:rsid w:val="0095670D"/>
    <w:rsid w:val="00962C66"/>
    <w:rsid w:val="00972232"/>
    <w:rsid w:val="00974F85"/>
    <w:rsid w:val="0097564E"/>
    <w:rsid w:val="00982471"/>
    <w:rsid w:val="00983E17"/>
    <w:rsid w:val="00990C69"/>
    <w:rsid w:val="00992E47"/>
    <w:rsid w:val="009A19D2"/>
    <w:rsid w:val="009A1F43"/>
    <w:rsid w:val="009A34DC"/>
    <w:rsid w:val="009A504F"/>
    <w:rsid w:val="009B2372"/>
    <w:rsid w:val="009B2E9E"/>
    <w:rsid w:val="009B4EE7"/>
    <w:rsid w:val="009B62D5"/>
    <w:rsid w:val="009B6466"/>
    <w:rsid w:val="009B6560"/>
    <w:rsid w:val="009B7A2D"/>
    <w:rsid w:val="009C00F5"/>
    <w:rsid w:val="009C6662"/>
    <w:rsid w:val="009D012D"/>
    <w:rsid w:val="009D3364"/>
    <w:rsid w:val="009D34BC"/>
    <w:rsid w:val="009D377D"/>
    <w:rsid w:val="009D68B3"/>
    <w:rsid w:val="009D7F76"/>
    <w:rsid w:val="009E43E4"/>
    <w:rsid w:val="009E4FF7"/>
    <w:rsid w:val="009E5D07"/>
    <w:rsid w:val="009E6985"/>
    <w:rsid w:val="009E705F"/>
    <w:rsid w:val="009E73A1"/>
    <w:rsid w:val="009F23EB"/>
    <w:rsid w:val="009F2F12"/>
    <w:rsid w:val="009F768E"/>
    <w:rsid w:val="009F7DC1"/>
    <w:rsid w:val="00A00692"/>
    <w:rsid w:val="00A01473"/>
    <w:rsid w:val="00A03E8F"/>
    <w:rsid w:val="00A04210"/>
    <w:rsid w:val="00A04C47"/>
    <w:rsid w:val="00A05603"/>
    <w:rsid w:val="00A0606B"/>
    <w:rsid w:val="00A12906"/>
    <w:rsid w:val="00A13D05"/>
    <w:rsid w:val="00A1471F"/>
    <w:rsid w:val="00A14D9B"/>
    <w:rsid w:val="00A16D78"/>
    <w:rsid w:val="00A22DD6"/>
    <w:rsid w:val="00A23D25"/>
    <w:rsid w:val="00A252A9"/>
    <w:rsid w:val="00A2768B"/>
    <w:rsid w:val="00A368DA"/>
    <w:rsid w:val="00A370B1"/>
    <w:rsid w:val="00A3739C"/>
    <w:rsid w:val="00A40989"/>
    <w:rsid w:val="00A40FB5"/>
    <w:rsid w:val="00A41312"/>
    <w:rsid w:val="00A4172B"/>
    <w:rsid w:val="00A43AB9"/>
    <w:rsid w:val="00A44137"/>
    <w:rsid w:val="00A472F5"/>
    <w:rsid w:val="00A51210"/>
    <w:rsid w:val="00A51D30"/>
    <w:rsid w:val="00A66FDF"/>
    <w:rsid w:val="00A67112"/>
    <w:rsid w:val="00A67FEA"/>
    <w:rsid w:val="00A91147"/>
    <w:rsid w:val="00A94833"/>
    <w:rsid w:val="00AA0BBE"/>
    <w:rsid w:val="00AA1777"/>
    <w:rsid w:val="00AA1B94"/>
    <w:rsid w:val="00AB0A88"/>
    <w:rsid w:val="00AB1A3A"/>
    <w:rsid w:val="00AB3EEA"/>
    <w:rsid w:val="00AB5782"/>
    <w:rsid w:val="00AC1689"/>
    <w:rsid w:val="00AC5F93"/>
    <w:rsid w:val="00AC6FD9"/>
    <w:rsid w:val="00AD122D"/>
    <w:rsid w:val="00AD4F4C"/>
    <w:rsid w:val="00AD746F"/>
    <w:rsid w:val="00AE1EFB"/>
    <w:rsid w:val="00AE23EE"/>
    <w:rsid w:val="00AE39D5"/>
    <w:rsid w:val="00AF01F5"/>
    <w:rsid w:val="00AF09DA"/>
    <w:rsid w:val="00AF102E"/>
    <w:rsid w:val="00AF2DD9"/>
    <w:rsid w:val="00AF7387"/>
    <w:rsid w:val="00B02A0D"/>
    <w:rsid w:val="00B0512B"/>
    <w:rsid w:val="00B079FC"/>
    <w:rsid w:val="00B14F8D"/>
    <w:rsid w:val="00B22CFA"/>
    <w:rsid w:val="00B25B09"/>
    <w:rsid w:val="00B26953"/>
    <w:rsid w:val="00B26FFE"/>
    <w:rsid w:val="00B27C10"/>
    <w:rsid w:val="00B30005"/>
    <w:rsid w:val="00B30AF5"/>
    <w:rsid w:val="00B31341"/>
    <w:rsid w:val="00B34C3C"/>
    <w:rsid w:val="00B36811"/>
    <w:rsid w:val="00B46BA6"/>
    <w:rsid w:val="00B50349"/>
    <w:rsid w:val="00B51184"/>
    <w:rsid w:val="00B513D6"/>
    <w:rsid w:val="00B55C5D"/>
    <w:rsid w:val="00B56B6A"/>
    <w:rsid w:val="00B57343"/>
    <w:rsid w:val="00B6035A"/>
    <w:rsid w:val="00B70843"/>
    <w:rsid w:val="00B7314C"/>
    <w:rsid w:val="00B753BB"/>
    <w:rsid w:val="00B7604B"/>
    <w:rsid w:val="00B772B2"/>
    <w:rsid w:val="00B77C24"/>
    <w:rsid w:val="00B80EDE"/>
    <w:rsid w:val="00B82058"/>
    <w:rsid w:val="00B837D4"/>
    <w:rsid w:val="00B83D52"/>
    <w:rsid w:val="00B932CE"/>
    <w:rsid w:val="00BA13A1"/>
    <w:rsid w:val="00BA2155"/>
    <w:rsid w:val="00BA303A"/>
    <w:rsid w:val="00BA46F4"/>
    <w:rsid w:val="00BA5E28"/>
    <w:rsid w:val="00BB39CD"/>
    <w:rsid w:val="00BB68C2"/>
    <w:rsid w:val="00BB6DAB"/>
    <w:rsid w:val="00BB718E"/>
    <w:rsid w:val="00BC0B6A"/>
    <w:rsid w:val="00BC21E8"/>
    <w:rsid w:val="00BD43DF"/>
    <w:rsid w:val="00BD44E9"/>
    <w:rsid w:val="00BD6E54"/>
    <w:rsid w:val="00BE001F"/>
    <w:rsid w:val="00BE0F00"/>
    <w:rsid w:val="00BE336A"/>
    <w:rsid w:val="00BE394E"/>
    <w:rsid w:val="00BE5089"/>
    <w:rsid w:val="00BE5EF8"/>
    <w:rsid w:val="00BF028E"/>
    <w:rsid w:val="00BF04B9"/>
    <w:rsid w:val="00BF239A"/>
    <w:rsid w:val="00BF7194"/>
    <w:rsid w:val="00C01ED7"/>
    <w:rsid w:val="00C0270E"/>
    <w:rsid w:val="00C0386C"/>
    <w:rsid w:val="00C049E9"/>
    <w:rsid w:val="00C06176"/>
    <w:rsid w:val="00C06189"/>
    <w:rsid w:val="00C06C61"/>
    <w:rsid w:val="00C104DB"/>
    <w:rsid w:val="00C11726"/>
    <w:rsid w:val="00C11DC0"/>
    <w:rsid w:val="00C15801"/>
    <w:rsid w:val="00C15E7A"/>
    <w:rsid w:val="00C16099"/>
    <w:rsid w:val="00C22696"/>
    <w:rsid w:val="00C241FA"/>
    <w:rsid w:val="00C244BB"/>
    <w:rsid w:val="00C25F8F"/>
    <w:rsid w:val="00C365C9"/>
    <w:rsid w:val="00C43466"/>
    <w:rsid w:val="00C43551"/>
    <w:rsid w:val="00C435C3"/>
    <w:rsid w:val="00C445C2"/>
    <w:rsid w:val="00C46218"/>
    <w:rsid w:val="00C530C9"/>
    <w:rsid w:val="00C5350C"/>
    <w:rsid w:val="00C604BD"/>
    <w:rsid w:val="00C622A4"/>
    <w:rsid w:val="00C6272A"/>
    <w:rsid w:val="00C63247"/>
    <w:rsid w:val="00C637A5"/>
    <w:rsid w:val="00C63D4C"/>
    <w:rsid w:val="00C6539A"/>
    <w:rsid w:val="00C653EB"/>
    <w:rsid w:val="00C670A0"/>
    <w:rsid w:val="00C6733D"/>
    <w:rsid w:val="00C675E3"/>
    <w:rsid w:val="00C67D8F"/>
    <w:rsid w:val="00C7600D"/>
    <w:rsid w:val="00C771E4"/>
    <w:rsid w:val="00C803C4"/>
    <w:rsid w:val="00C83E9C"/>
    <w:rsid w:val="00C8436B"/>
    <w:rsid w:val="00C845F5"/>
    <w:rsid w:val="00C854E5"/>
    <w:rsid w:val="00C85C43"/>
    <w:rsid w:val="00C86F43"/>
    <w:rsid w:val="00C8744F"/>
    <w:rsid w:val="00C92022"/>
    <w:rsid w:val="00C9350A"/>
    <w:rsid w:val="00C94AD4"/>
    <w:rsid w:val="00C95781"/>
    <w:rsid w:val="00CA074F"/>
    <w:rsid w:val="00CB1549"/>
    <w:rsid w:val="00CB4DA9"/>
    <w:rsid w:val="00CB5531"/>
    <w:rsid w:val="00CC2966"/>
    <w:rsid w:val="00CC5082"/>
    <w:rsid w:val="00CC6B39"/>
    <w:rsid w:val="00CD4719"/>
    <w:rsid w:val="00CD561B"/>
    <w:rsid w:val="00CD61C4"/>
    <w:rsid w:val="00CD63F5"/>
    <w:rsid w:val="00CD6983"/>
    <w:rsid w:val="00CE17FF"/>
    <w:rsid w:val="00CE1F56"/>
    <w:rsid w:val="00CE2796"/>
    <w:rsid w:val="00CE2861"/>
    <w:rsid w:val="00CF0CD9"/>
    <w:rsid w:val="00CF3749"/>
    <w:rsid w:val="00CF5773"/>
    <w:rsid w:val="00CF5C21"/>
    <w:rsid w:val="00CF731D"/>
    <w:rsid w:val="00CF7554"/>
    <w:rsid w:val="00D00B74"/>
    <w:rsid w:val="00D01DC5"/>
    <w:rsid w:val="00D021B3"/>
    <w:rsid w:val="00D02AC9"/>
    <w:rsid w:val="00D02DD2"/>
    <w:rsid w:val="00D0330F"/>
    <w:rsid w:val="00D03F43"/>
    <w:rsid w:val="00D06C54"/>
    <w:rsid w:val="00D06D22"/>
    <w:rsid w:val="00D07FAD"/>
    <w:rsid w:val="00D13B84"/>
    <w:rsid w:val="00D14967"/>
    <w:rsid w:val="00D15D44"/>
    <w:rsid w:val="00D17DBC"/>
    <w:rsid w:val="00D20AEF"/>
    <w:rsid w:val="00D23157"/>
    <w:rsid w:val="00D24275"/>
    <w:rsid w:val="00D24DF2"/>
    <w:rsid w:val="00D267F7"/>
    <w:rsid w:val="00D30DF9"/>
    <w:rsid w:val="00D3390C"/>
    <w:rsid w:val="00D339C4"/>
    <w:rsid w:val="00D36FE9"/>
    <w:rsid w:val="00D370A9"/>
    <w:rsid w:val="00D41DDB"/>
    <w:rsid w:val="00D427C3"/>
    <w:rsid w:val="00D42807"/>
    <w:rsid w:val="00D44121"/>
    <w:rsid w:val="00D452E7"/>
    <w:rsid w:val="00D454D7"/>
    <w:rsid w:val="00D47988"/>
    <w:rsid w:val="00D47B2B"/>
    <w:rsid w:val="00D5107C"/>
    <w:rsid w:val="00D5524C"/>
    <w:rsid w:val="00D56573"/>
    <w:rsid w:val="00D57B0D"/>
    <w:rsid w:val="00D605B3"/>
    <w:rsid w:val="00D63E5E"/>
    <w:rsid w:val="00D6406C"/>
    <w:rsid w:val="00D65BF5"/>
    <w:rsid w:val="00D65F76"/>
    <w:rsid w:val="00D723F7"/>
    <w:rsid w:val="00D766F9"/>
    <w:rsid w:val="00D801FD"/>
    <w:rsid w:val="00D8184B"/>
    <w:rsid w:val="00D9030C"/>
    <w:rsid w:val="00D92BAC"/>
    <w:rsid w:val="00D92EE0"/>
    <w:rsid w:val="00D9370C"/>
    <w:rsid w:val="00D9625D"/>
    <w:rsid w:val="00DA1A0B"/>
    <w:rsid w:val="00DA2162"/>
    <w:rsid w:val="00DA29E6"/>
    <w:rsid w:val="00DA2A5A"/>
    <w:rsid w:val="00DA371C"/>
    <w:rsid w:val="00DB3F09"/>
    <w:rsid w:val="00DB4472"/>
    <w:rsid w:val="00DB6477"/>
    <w:rsid w:val="00DC572A"/>
    <w:rsid w:val="00DC575B"/>
    <w:rsid w:val="00DD2044"/>
    <w:rsid w:val="00DD6362"/>
    <w:rsid w:val="00DD7ABA"/>
    <w:rsid w:val="00DE4614"/>
    <w:rsid w:val="00DE7EF1"/>
    <w:rsid w:val="00DF3667"/>
    <w:rsid w:val="00DF3696"/>
    <w:rsid w:val="00DF3862"/>
    <w:rsid w:val="00DF6AD2"/>
    <w:rsid w:val="00DF70A8"/>
    <w:rsid w:val="00E04F77"/>
    <w:rsid w:val="00E11048"/>
    <w:rsid w:val="00E12D45"/>
    <w:rsid w:val="00E132A2"/>
    <w:rsid w:val="00E13720"/>
    <w:rsid w:val="00E13DE9"/>
    <w:rsid w:val="00E15AEF"/>
    <w:rsid w:val="00E16C0F"/>
    <w:rsid w:val="00E174D8"/>
    <w:rsid w:val="00E2070F"/>
    <w:rsid w:val="00E20F77"/>
    <w:rsid w:val="00E2336B"/>
    <w:rsid w:val="00E25530"/>
    <w:rsid w:val="00E25CA7"/>
    <w:rsid w:val="00E26F71"/>
    <w:rsid w:val="00E32468"/>
    <w:rsid w:val="00E32F30"/>
    <w:rsid w:val="00E34527"/>
    <w:rsid w:val="00E34F60"/>
    <w:rsid w:val="00E36201"/>
    <w:rsid w:val="00E36223"/>
    <w:rsid w:val="00E4113B"/>
    <w:rsid w:val="00E42A56"/>
    <w:rsid w:val="00E4374D"/>
    <w:rsid w:val="00E45356"/>
    <w:rsid w:val="00E471E3"/>
    <w:rsid w:val="00E51596"/>
    <w:rsid w:val="00E5269D"/>
    <w:rsid w:val="00E54C06"/>
    <w:rsid w:val="00E55454"/>
    <w:rsid w:val="00E56C33"/>
    <w:rsid w:val="00E654F1"/>
    <w:rsid w:val="00E66789"/>
    <w:rsid w:val="00E72C06"/>
    <w:rsid w:val="00E83403"/>
    <w:rsid w:val="00E8417D"/>
    <w:rsid w:val="00E9003C"/>
    <w:rsid w:val="00E91853"/>
    <w:rsid w:val="00E95FEE"/>
    <w:rsid w:val="00E96C42"/>
    <w:rsid w:val="00E97750"/>
    <w:rsid w:val="00EA477D"/>
    <w:rsid w:val="00EA48B3"/>
    <w:rsid w:val="00EA57D1"/>
    <w:rsid w:val="00EB187A"/>
    <w:rsid w:val="00EB26D6"/>
    <w:rsid w:val="00EC0C25"/>
    <w:rsid w:val="00EC1389"/>
    <w:rsid w:val="00EC4DB4"/>
    <w:rsid w:val="00EC4DBF"/>
    <w:rsid w:val="00EC70D5"/>
    <w:rsid w:val="00ED3E30"/>
    <w:rsid w:val="00ED5683"/>
    <w:rsid w:val="00ED7CFB"/>
    <w:rsid w:val="00EE43A3"/>
    <w:rsid w:val="00EE5AD6"/>
    <w:rsid w:val="00EF00A8"/>
    <w:rsid w:val="00EF3533"/>
    <w:rsid w:val="00EF417F"/>
    <w:rsid w:val="00EF49D1"/>
    <w:rsid w:val="00EF53C6"/>
    <w:rsid w:val="00EF656F"/>
    <w:rsid w:val="00EF6635"/>
    <w:rsid w:val="00EF7289"/>
    <w:rsid w:val="00EF7B83"/>
    <w:rsid w:val="00F0076F"/>
    <w:rsid w:val="00F00891"/>
    <w:rsid w:val="00F00ED1"/>
    <w:rsid w:val="00F03488"/>
    <w:rsid w:val="00F065D5"/>
    <w:rsid w:val="00F076B8"/>
    <w:rsid w:val="00F169DD"/>
    <w:rsid w:val="00F22BEC"/>
    <w:rsid w:val="00F237FC"/>
    <w:rsid w:val="00F2426F"/>
    <w:rsid w:val="00F2531E"/>
    <w:rsid w:val="00F25EF6"/>
    <w:rsid w:val="00F2699F"/>
    <w:rsid w:val="00F31319"/>
    <w:rsid w:val="00F3167C"/>
    <w:rsid w:val="00F34684"/>
    <w:rsid w:val="00F35B36"/>
    <w:rsid w:val="00F449DB"/>
    <w:rsid w:val="00F47138"/>
    <w:rsid w:val="00F510A1"/>
    <w:rsid w:val="00F512CD"/>
    <w:rsid w:val="00F52FBA"/>
    <w:rsid w:val="00F53790"/>
    <w:rsid w:val="00F54DC9"/>
    <w:rsid w:val="00F55826"/>
    <w:rsid w:val="00F563FF"/>
    <w:rsid w:val="00F57046"/>
    <w:rsid w:val="00F60621"/>
    <w:rsid w:val="00F65EF8"/>
    <w:rsid w:val="00F66BBC"/>
    <w:rsid w:val="00F71010"/>
    <w:rsid w:val="00F710E3"/>
    <w:rsid w:val="00F7148A"/>
    <w:rsid w:val="00F72C2E"/>
    <w:rsid w:val="00F75371"/>
    <w:rsid w:val="00F82F0A"/>
    <w:rsid w:val="00F82FD3"/>
    <w:rsid w:val="00F83357"/>
    <w:rsid w:val="00F84B17"/>
    <w:rsid w:val="00F8541B"/>
    <w:rsid w:val="00F91E13"/>
    <w:rsid w:val="00F91E37"/>
    <w:rsid w:val="00FA154E"/>
    <w:rsid w:val="00FA1A19"/>
    <w:rsid w:val="00FA55DB"/>
    <w:rsid w:val="00FB01E3"/>
    <w:rsid w:val="00FB631A"/>
    <w:rsid w:val="00FC0D02"/>
    <w:rsid w:val="00FC265C"/>
    <w:rsid w:val="00FC2FB9"/>
    <w:rsid w:val="00FC34BF"/>
    <w:rsid w:val="00FC4401"/>
    <w:rsid w:val="00FC4A79"/>
    <w:rsid w:val="00FC6851"/>
    <w:rsid w:val="00FC6F1C"/>
    <w:rsid w:val="00FD07D4"/>
    <w:rsid w:val="00FD2D5F"/>
    <w:rsid w:val="00FD385C"/>
    <w:rsid w:val="00FE2488"/>
    <w:rsid w:val="00FE5420"/>
    <w:rsid w:val="00FE6B79"/>
    <w:rsid w:val="00FF079B"/>
    <w:rsid w:val="00FF0A31"/>
    <w:rsid w:val="00FF0E52"/>
    <w:rsid w:val="00FF18BF"/>
    <w:rsid w:val="00FF1DBB"/>
    <w:rsid w:val="00FF3E9E"/>
    <w:rsid w:val="00FF5530"/>
    <w:rsid w:val="00FF739A"/>
  </w:rsids>
  <m:mathPr>
    <m:mathFont m:val="Cambria Math"/>
    <m:brkBin m:val="before"/>
    <m:brkBinSub m:val="--"/>
    <m:smallFrac/>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931F25C"/>
  <w15:docId w15:val="{01D2D901-EA58-4D34-91D8-C6AB715F5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9" w:unhideWhenUsed="1" w:qFormat="1"/>
    <w:lsdException w:name="heading 3" w:locked="1" w:semiHidden="1" w:uiPriority="9" w:unhideWhenUsed="1" w:qFormat="1"/>
    <w:lsdException w:name="heading 4" w:locked="1" w:semiHidden="1" w:uiPriority="0" w:unhideWhenUsed="1" w:qFormat="1"/>
    <w:lsdException w:name="heading 5" w:locked="1" w:semiHidden="1" w:uiPriority="9" w:unhideWhenUsed="1" w:qFormat="1"/>
    <w:lsdException w:name="heading 6" w:locked="1" w:semiHidden="1" w:uiPriority="9"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B78F4"/>
    <w:rPr>
      <w:sz w:val="24"/>
      <w:szCs w:val="24"/>
      <w:lang w:eastAsia="en-US"/>
    </w:rPr>
  </w:style>
  <w:style w:type="paragraph" w:styleId="Nagwek2">
    <w:name w:val="heading 2"/>
    <w:basedOn w:val="Normalny"/>
    <w:next w:val="Normalny"/>
    <w:link w:val="Nagwek2Znak"/>
    <w:uiPriority w:val="9"/>
    <w:semiHidden/>
    <w:unhideWhenUsed/>
    <w:qFormat/>
    <w:locked/>
    <w:rsid w:val="005107E2"/>
    <w:pPr>
      <w:keepNext/>
      <w:keepLines/>
      <w:spacing w:before="200"/>
      <w:outlineLvl w:val="1"/>
    </w:pPr>
    <w:rPr>
      <w:rFonts w:ascii="Cambria" w:eastAsia="Times New Roman" w:hAnsi="Cambria"/>
      <w:b/>
      <w:bCs/>
      <w:color w:val="4F81BD"/>
      <w:sz w:val="26"/>
      <w:szCs w:val="26"/>
      <w:lang w:eastAsia="pl-PL"/>
    </w:rPr>
  </w:style>
  <w:style w:type="paragraph" w:styleId="Nagwek3">
    <w:name w:val="heading 3"/>
    <w:basedOn w:val="Normalny"/>
    <w:next w:val="Normalny"/>
    <w:link w:val="Nagwek3Znak"/>
    <w:uiPriority w:val="9"/>
    <w:semiHidden/>
    <w:unhideWhenUsed/>
    <w:qFormat/>
    <w:locked/>
    <w:rsid w:val="00485A7D"/>
    <w:pPr>
      <w:keepNext/>
      <w:keepLines/>
      <w:spacing w:before="40"/>
      <w:outlineLvl w:val="2"/>
    </w:pPr>
    <w:rPr>
      <w:rFonts w:ascii="Calibri Light" w:eastAsia="Times New Roman" w:hAnsi="Calibri Light"/>
      <w:color w:val="1F3763"/>
      <w:lang w:eastAsia="pl-PL"/>
    </w:rPr>
  </w:style>
  <w:style w:type="paragraph" w:styleId="Nagwek5">
    <w:name w:val="heading 5"/>
    <w:basedOn w:val="Normalny"/>
    <w:next w:val="Normalny"/>
    <w:link w:val="Nagwek5Znak"/>
    <w:uiPriority w:val="9"/>
    <w:qFormat/>
    <w:locked/>
    <w:rsid w:val="005107E2"/>
    <w:pPr>
      <w:keepNext/>
      <w:keepLines/>
      <w:pBdr>
        <w:top w:val="nil"/>
        <w:left w:val="nil"/>
        <w:bottom w:val="nil"/>
        <w:right w:val="nil"/>
        <w:between w:val="nil"/>
        <w:bar w:val="nil"/>
      </w:pBdr>
      <w:spacing w:before="200" w:line="276" w:lineRule="auto"/>
      <w:outlineLvl w:val="4"/>
    </w:pPr>
    <w:rPr>
      <w:rFonts w:ascii="Calibri Light" w:eastAsia="Times New Roman" w:hAnsi="Calibri Light"/>
      <w:color w:val="1F4D78"/>
      <w:sz w:val="20"/>
      <w:szCs w:val="20"/>
      <w:u w:color="000000"/>
      <w:bdr w:val="nil"/>
      <w:lang w:val="de-DE" w:eastAsia="pl-PL"/>
    </w:rPr>
  </w:style>
  <w:style w:type="paragraph" w:styleId="Nagwek6">
    <w:name w:val="heading 6"/>
    <w:basedOn w:val="Normalny"/>
    <w:next w:val="Normalny"/>
    <w:link w:val="Nagwek6Znak"/>
    <w:uiPriority w:val="9"/>
    <w:qFormat/>
    <w:locked/>
    <w:rsid w:val="005107E2"/>
    <w:pPr>
      <w:keepNext/>
      <w:keepLines/>
      <w:spacing w:before="200" w:line="276" w:lineRule="auto"/>
      <w:outlineLvl w:val="5"/>
    </w:pPr>
    <w:rPr>
      <w:rFonts w:ascii="Calibri Light" w:eastAsia="Times New Roman" w:hAnsi="Calibri Light"/>
      <w:i/>
      <w:iCs/>
      <w:color w:val="1F4D78"/>
      <w:sz w:val="20"/>
      <w:szCs w:val="20"/>
      <w:u w:color="000000"/>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1F13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link w:val="BezodstpwZnak"/>
    <w:uiPriority w:val="99"/>
    <w:qFormat/>
    <w:rsid w:val="001F1344"/>
    <w:pPr>
      <w:suppressAutoHyphens/>
      <w:autoSpaceDN w:val="0"/>
      <w:ind w:left="190" w:hanging="10"/>
      <w:jc w:val="both"/>
      <w:textAlignment w:val="baseline"/>
    </w:pPr>
    <w:rPr>
      <w:rFonts w:ascii="Times New Roman" w:hAnsi="Times New Roman"/>
      <w:color w:val="000000"/>
      <w:sz w:val="22"/>
    </w:rPr>
  </w:style>
  <w:style w:type="paragraph" w:styleId="Akapitzlist">
    <w:name w:val="List Paragraph"/>
    <w:aliases w:val="L1,Numerowanie,Akapit z listą5,T_SZ_List Paragraph,normalny tekst,Kolorowa lista — akcent 11,Akapit z listą BS,CW_Lista,Colorful List Accent 1,List Paragraph,Akapit z listą4,Akapit z listą1,Średnia siatka 1 — akcent 21,sw tekst,Obiekt,lp1"/>
    <w:basedOn w:val="Normalny"/>
    <w:link w:val="AkapitzlistZnak"/>
    <w:uiPriority w:val="34"/>
    <w:qFormat/>
    <w:rsid w:val="001F1344"/>
    <w:pPr>
      <w:ind w:left="720"/>
      <w:contextualSpacing/>
    </w:pPr>
  </w:style>
  <w:style w:type="character" w:styleId="Hipercze">
    <w:name w:val="Hyperlink"/>
    <w:rsid w:val="001F1344"/>
    <w:rPr>
      <w:rFonts w:cs="Times New Roman"/>
      <w:u w:val="single"/>
    </w:rPr>
  </w:style>
  <w:style w:type="character" w:customStyle="1" w:styleId="AkapitzlistZnak">
    <w:name w:val="Akapit z listą Znak"/>
    <w:aliases w:val="L1 Znak,Numerowanie Znak,Akapit z listą5 Znak,T_SZ_List Paragraph Znak,normalny tekst Znak,Kolorowa lista — akcent 11 Znak,Akapit z listą BS Znak,CW_Lista Znak,Colorful List Accent 1 Znak,List Paragraph Znak,Akapit z listą4 Znak"/>
    <w:link w:val="Akapitzlist"/>
    <w:uiPriority w:val="34"/>
    <w:qFormat/>
    <w:locked/>
    <w:rsid w:val="001F1344"/>
  </w:style>
  <w:style w:type="character" w:styleId="Odwoaniedokomentarza">
    <w:name w:val="annotation reference"/>
    <w:uiPriority w:val="99"/>
    <w:qFormat/>
    <w:rsid w:val="001F1344"/>
    <w:rPr>
      <w:rFonts w:cs="Times New Roman"/>
      <w:sz w:val="16"/>
      <w:szCs w:val="16"/>
    </w:rPr>
  </w:style>
  <w:style w:type="paragraph" w:styleId="Tekstkomentarza">
    <w:name w:val="annotation text"/>
    <w:basedOn w:val="Normalny"/>
    <w:link w:val="TekstkomentarzaZnak"/>
    <w:uiPriority w:val="99"/>
    <w:qFormat/>
    <w:rsid w:val="001F1344"/>
    <w:rPr>
      <w:sz w:val="20"/>
      <w:szCs w:val="20"/>
    </w:rPr>
  </w:style>
  <w:style w:type="character" w:customStyle="1" w:styleId="TekstkomentarzaZnak">
    <w:name w:val="Tekst komentarza Znak"/>
    <w:link w:val="Tekstkomentarza"/>
    <w:uiPriority w:val="99"/>
    <w:qFormat/>
    <w:locked/>
    <w:rsid w:val="001F1344"/>
    <w:rPr>
      <w:rFonts w:cs="Times New Roman"/>
      <w:sz w:val="20"/>
      <w:szCs w:val="20"/>
    </w:rPr>
  </w:style>
  <w:style w:type="paragraph" w:styleId="Tekstpodstawowy">
    <w:name w:val="Body Text"/>
    <w:basedOn w:val="Normalny"/>
    <w:link w:val="TekstpodstawowyZnak1"/>
    <w:rsid w:val="001F1344"/>
    <w:pPr>
      <w:suppressAutoHyphens/>
      <w:spacing w:line="360" w:lineRule="auto"/>
      <w:jc w:val="both"/>
    </w:pPr>
    <w:rPr>
      <w:rFonts w:ascii="Arial" w:hAnsi="Arial" w:cs="Arial"/>
      <w:b/>
      <w:bCs/>
      <w:sz w:val="20"/>
      <w:szCs w:val="20"/>
      <w:lang w:eastAsia="ar-SA"/>
    </w:rPr>
  </w:style>
  <w:style w:type="character" w:customStyle="1" w:styleId="TekstpodstawowyZnak1">
    <w:name w:val="Tekst podstawowy Znak1"/>
    <w:link w:val="Tekstpodstawowy"/>
    <w:uiPriority w:val="99"/>
    <w:locked/>
    <w:rsid w:val="001F1344"/>
    <w:rPr>
      <w:rFonts w:ascii="Arial" w:hAnsi="Arial" w:cs="Arial"/>
      <w:b/>
      <w:bCs/>
      <w:sz w:val="20"/>
      <w:szCs w:val="20"/>
      <w:lang w:eastAsia="ar-SA" w:bidi="ar-SA"/>
    </w:rPr>
  </w:style>
  <w:style w:type="character" w:customStyle="1" w:styleId="TekstpodstawowyZnak">
    <w:name w:val="Tekst podstawowy Znak"/>
    <w:semiHidden/>
    <w:rsid w:val="001F1344"/>
    <w:rPr>
      <w:rFonts w:cs="Times New Roman"/>
    </w:rPr>
  </w:style>
  <w:style w:type="paragraph" w:styleId="Tekstprzypisudolnego">
    <w:name w:val="footnote text"/>
    <w:basedOn w:val="Normalny"/>
    <w:link w:val="TekstprzypisudolnegoZnak"/>
    <w:uiPriority w:val="99"/>
    <w:rsid w:val="001F1344"/>
    <w:rPr>
      <w:rFonts w:ascii="Times New Roman" w:hAnsi="Times New Roman"/>
      <w:sz w:val="20"/>
      <w:szCs w:val="20"/>
      <w:lang w:eastAsia="pl-PL"/>
    </w:rPr>
  </w:style>
  <w:style w:type="character" w:customStyle="1" w:styleId="TekstprzypisudolnegoZnak">
    <w:name w:val="Tekst przypisu dolnego Znak"/>
    <w:link w:val="Tekstprzypisudolnego"/>
    <w:uiPriority w:val="99"/>
    <w:qFormat/>
    <w:locked/>
    <w:rsid w:val="001F1344"/>
    <w:rPr>
      <w:rFonts w:ascii="Times New Roman" w:hAnsi="Times New Roman" w:cs="Times New Roman"/>
      <w:sz w:val="20"/>
      <w:szCs w:val="20"/>
      <w:lang w:eastAsia="pl-PL"/>
    </w:rPr>
  </w:style>
  <w:style w:type="character" w:styleId="Odwoanieprzypisudolnego">
    <w:name w:val="footnote reference"/>
    <w:uiPriority w:val="99"/>
    <w:qFormat/>
    <w:rsid w:val="001F1344"/>
    <w:rPr>
      <w:rFonts w:cs="Times New Roman"/>
      <w:vertAlign w:val="superscript"/>
    </w:rPr>
  </w:style>
  <w:style w:type="character" w:customStyle="1" w:styleId="BezodstpwZnak">
    <w:name w:val="Bez odstępów Znak"/>
    <w:link w:val="Bezodstpw"/>
    <w:uiPriority w:val="1"/>
    <w:locked/>
    <w:rsid w:val="001F1344"/>
    <w:rPr>
      <w:rFonts w:ascii="Times New Roman" w:hAnsi="Times New Roman"/>
      <w:color w:val="000000"/>
      <w:sz w:val="22"/>
      <w:lang w:eastAsia="pl-PL" w:bidi="ar-SA"/>
    </w:rPr>
  </w:style>
  <w:style w:type="paragraph" w:styleId="Tekstdymka">
    <w:name w:val="Balloon Text"/>
    <w:basedOn w:val="Normalny"/>
    <w:link w:val="TekstdymkaZnak"/>
    <w:uiPriority w:val="99"/>
    <w:semiHidden/>
    <w:rsid w:val="001F1344"/>
    <w:rPr>
      <w:rFonts w:ascii="Times New Roman" w:hAnsi="Times New Roman"/>
      <w:sz w:val="18"/>
      <w:szCs w:val="18"/>
    </w:rPr>
  </w:style>
  <w:style w:type="character" w:customStyle="1" w:styleId="TekstdymkaZnak">
    <w:name w:val="Tekst dymka Znak"/>
    <w:link w:val="Tekstdymka"/>
    <w:uiPriority w:val="99"/>
    <w:semiHidden/>
    <w:locked/>
    <w:rsid w:val="001F1344"/>
    <w:rPr>
      <w:rFonts w:ascii="Times New Roman" w:hAnsi="Times New Roman" w:cs="Times New Roman"/>
      <w:sz w:val="18"/>
      <w:szCs w:val="18"/>
    </w:rPr>
  </w:style>
  <w:style w:type="paragraph" w:customStyle="1" w:styleId="Zwykytekst3">
    <w:name w:val="Zwykły tekst3"/>
    <w:basedOn w:val="Normalny"/>
    <w:uiPriority w:val="99"/>
    <w:rsid w:val="00FC4A79"/>
    <w:pPr>
      <w:suppressAutoHyphens/>
      <w:jc w:val="center"/>
    </w:pPr>
    <w:rPr>
      <w:rFonts w:ascii="Courier New" w:eastAsia="Times New Roman" w:hAnsi="Courier New" w:cs="Courier New"/>
      <w:sz w:val="20"/>
      <w:szCs w:val="20"/>
      <w:lang w:eastAsia="ar-SA"/>
    </w:rPr>
  </w:style>
  <w:style w:type="paragraph" w:styleId="Nagwek">
    <w:name w:val="header"/>
    <w:aliases w:val="Nagłówek strony"/>
    <w:basedOn w:val="Normalny"/>
    <w:link w:val="NagwekZnak"/>
    <w:uiPriority w:val="99"/>
    <w:qFormat/>
    <w:rsid w:val="00324CA0"/>
    <w:pPr>
      <w:tabs>
        <w:tab w:val="center" w:pos="4536"/>
        <w:tab w:val="right" w:pos="9072"/>
      </w:tabs>
    </w:pPr>
    <w:rPr>
      <w:sz w:val="20"/>
      <w:szCs w:val="20"/>
    </w:rPr>
  </w:style>
  <w:style w:type="character" w:customStyle="1" w:styleId="NagwekZnak">
    <w:name w:val="Nagłówek Znak"/>
    <w:aliases w:val="Nagłówek strony Znak"/>
    <w:link w:val="Nagwek"/>
    <w:uiPriority w:val="99"/>
    <w:qFormat/>
    <w:locked/>
    <w:rsid w:val="00324CA0"/>
    <w:rPr>
      <w:rFonts w:cs="Times New Roman"/>
    </w:rPr>
  </w:style>
  <w:style w:type="paragraph" w:styleId="Stopka">
    <w:name w:val="footer"/>
    <w:basedOn w:val="Normalny"/>
    <w:link w:val="StopkaZnak"/>
    <w:uiPriority w:val="99"/>
    <w:rsid w:val="00324CA0"/>
    <w:pPr>
      <w:tabs>
        <w:tab w:val="center" w:pos="4536"/>
        <w:tab w:val="right" w:pos="9072"/>
      </w:tabs>
    </w:pPr>
    <w:rPr>
      <w:sz w:val="20"/>
      <w:szCs w:val="20"/>
    </w:rPr>
  </w:style>
  <w:style w:type="character" w:customStyle="1" w:styleId="StopkaZnak">
    <w:name w:val="Stopka Znak"/>
    <w:link w:val="Stopka"/>
    <w:uiPriority w:val="99"/>
    <w:qFormat/>
    <w:locked/>
    <w:rsid w:val="00324CA0"/>
    <w:rPr>
      <w:rFonts w:cs="Times New Roman"/>
    </w:rPr>
  </w:style>
  <w:style w:type="paragraph" w:styleId="Tematkomentarza">
    <w:name w:val="annotation subject"/>
    <w:basedOn w:val="Tekstkomentarza"/>
    <w:next w:val="Tekstkomentarza"/>
    <w:link w:val="TematkomentarzaZnak"/>
    <w:uiPriority w:val="99"/>
    <w:semiHidden/>
    <w:rsid w:val="00FC6F1C"/>
    <w:rPr>
      <w:b/>
      <w:bCs/>
    </w:rPr>
  </w:style>
  <w:style w:type="character" w:customStyle="1" w:styleId="TematkomentarzaZnak">
    <w:name w:val="Temat komentarza Znak"/>
    <w:link w:val="Tematkomentarza"/>
    <w:uiPriority w:val="99"/>
    <w:semiHidden/>
    <w:locked/>
    <w:rsid w:val="00FC6F1C"/>
    <w:rPr>
      <w:rFonts w:cs="Times New Roman"/>
      <w:b/>
      <w:bCs/>
      <w:sz w:val="20"/>
      <w:szCs w:val="20"/>
    </w:rPr>
  </w:style>
  <w:style w:type="paragraph" w:styleId="NormalnyWeb">
    <w:name w:val="Normal (Web)"/>
    <w:basedOn w:val="Normalny"/>
    <w:uiPriority w:val="99"/>
    <w:unhideWhenUsed/>
    <w:rsid w:val="00C0386C"/>
    <w:rPr>
      <w:rFonts w:ascii="Times New Roman" w:eastAsiaTheme="minorHAnsi" w:hAnsi="Times New Roman"/>
      <w:lang w:eastAsia="pl-PL"/>
    </w:rPr>
  </w:style>
  <w:style w:type="paragraph" w:styleId="Tekstpodstawowywcity">
    <w:name w:val="Body Text Indent"/>
    <w:basedOn w:val="Normalny"/>
    <w:link w:val="TekstpodstawowywcityZnak"/>
    <w:uiPriority w:val="99"/>
    <w:unhideWhenUsed/>
    <w:rsid w:val="007C687C"/>
    <w:pPr>
      <w:spacing w:after="120"/>
      <w:ind w:left="283"/>
    </w:pPr>
  </w:style>
  <w:style w:type="character" w:customStyle="1" w:styleId="TekstpodstawowywcityZnak">
    <w:name w:val="Tekst podstawowy wcięty Znak"/>
    <w:basedOn w:val="Domylnaczcionkaakapitu"/>
    <w:link w:val="Tekstpodstawowywcity"/>
    <w:uiPriority w:val="99"/>
    <w:rsid w:val="007C687C"/>
    <w:rPr>
      <w:sz w:val="24"/>
      <w:szCs w:val="24"/>
      <w:lang w:eastAsia="en-US"/>
    </w:rPr>
  </w:style>
  <w:style w:type="character" w:customStyle="1" w:styleId="Nagwek3Znak">
    <w:name w:val="Nagłówek 3 Znak"/>
    <w:basedOn w:val="Domylnaczcionkaakapitu"/>
    <w:link w:val="Nagwek3"/>
    <w:uiPriority w:val="9"/>
    <w:semiHidden/>
    <w:rsid w:val="00485A7D"/>
    <w:rPr>
      <w:rFonts w:ascii="Calibri Light" w:eastAsia="Times New Roman" w:hAnsi="Calibri Light"/>
      <w:color w:val="1F3763"/>
      <w:sz w:val="24"/>
      <w:szCs w:val="24"/>
    </w:rPr>
  </w:style>
  <w:style w:type="paragraph" w:customStyle="1" w:styleId="Normalny1">
    <w:name w:val="Normalny1"/>
    <w:rsid w:val="00921495"/>
    <w:pPr>
      <w:suppressAutoHyphens/>
      <w:autoSpaceDE w:val="0"/>
      <w:autoSpaceDN w:val="0"/>
      <w:textAlignment w:val="baseline"/>
    </w:pPr>
    <w:rPr>
      <w:rFonts w:ascii="Univers-PL" w:eastAsia="Univers-PL" w:hAnsi="Univers-PL" w:cs="Univers-PL"/>
      <w:sz w:val="19"/>
      <w:szCs w:val="19"/>
    </w:rPr>
  </w:style>
  <w:style w:type="character" w:customStyle="1" w:styleId="Nierozpoznanawzmianka1">
    <w:name w:val="Nierozpoznana wzmianka1"/>
    <w:basedOn w:val="Domylnaczcionkaakapitu"/>
    <w:uiPriority w:val="99"/>
    <w:rsid w:val="003F4C60"/>
    <w:rPr>
      <w:color w:val="605E5C"/>
      <w:shd w:val="clear" w:color="auto" w:fill="E1DFDD"/>
    </w:rPr>
  </w:style>
  <w:style w:type="paragraph" w:customStyle="1" w:styleId="redniasiatka21">
    <w:name w:val="Średnia siatka 21"/>
    <w:link w:val="redniasiatka2Znak"/>
    <w:uiPriority w:val="99"/>
    <w:qFormat/>
    <w:rsid w:val="003F4C60"/>
    <w:pPr>
      <w:suppressAutoHyphens/>
      <w:autoSpaceDN w:val="0"/>
      <w:ind w:left="190" w:hanging="10"/>
      <w:jc w:val="both"/>
      <w:textAlignment w:val="baseline"/>
    </w:pPr>
    <w:rPr>
      <w:rFonts w:ascii="Times New Roman" w:hAnsi="Times New Roman"/>
      <w:color w:val="000000"/>
      <w:sz w:val="22"/>
      <w:szCs w:val="22"/>
    </w:rPr>
  </w:style>
  <w:style w:type="character" w:customStyle="1" w:styleId="redniasiatka2Znak">
    <w:name w:val="Średnia siatka 2 Znak"/>
    <w:link w:val="redniasiatka21"/>
    <w:uiPriority w:val="99"/>
    <w:locked/>
    <w:rsid w:val="003F4C60"/>
    <w:rPr>
      <w:rFonts w:ascii="Times New Roman" w:hAnsi="Times New Roman"/>
      <w:color w:val="000000"/>
      <w:sz w:val="22"/>
      <w:szCs w:val="22"/>
    </w:rPr>
  </w:style>
  <w:style w:type="paragraph" w:customStyle="1" w:styleId="Nagwek1">
    <w:name w:val="Nagłówek1"/>
    <w:basedOn w:val="Normalny"/>
    <w:rsid w:val="00041524"/>
    <w:pPr>
      <w:keepNext/>
      <w:spacing w:before="240" w:after="120"/>
    </w:pPr>
    <w:rPr>
      <w:rFonts w:ascii="Arial" w:eastAsia="Microsoft YaHei" w:hAnsi="Arial" w:cs="Mangal"/>
      <w:color w:val="000000"/>
      <w:sz w:val="28"/>
      <w:szCs w:val="28"/>
      <w:lang w:val="en-US" w:eastAsia="zh-CN" w:bidi="en-US"/>
    </w:rPr>
  </w:style>
  <w:style w:type="character" w:customStyle="1" w:styleId="Nierozpoznanawzmianka2">
    <w:name w:val="Nierozpoznana wzmianka2"/>
    <w:basedOn w:val="Domylnaczcionkaakapitu"/>
    <w:uiPriority w:val="99"/>
    <w:semiHidden/>
    <w:unhideWhenUsed/>
    <w:rsid w:val="003F7144"/>
    <w:rPr>
      <w:color w:val="605E5C"/>
      <w:shd w:val="clear" w:color="auto" w:fill="E1DFDD"/>
    </w:rPr>
  </w:style>
  <w:style w:type="paragraph" w:customStyle="1" w:styleId="Default">
    <w:name w:val="Default"/>
    <w:qFormat/>
    <w:rsid w:val="002241DD"/>
    <w:pPr>
      <w:autoSpaceDE w:val="0"/>
      <w:autoSpaceDN w:val="0"/>
      <w:adjustRightInd w:val="0"/>
    </w:pPr>
    <w:rPr>
      <w:rFonts w:ascii="Times New Roman" w:hAnsi="Times New Roman"/>
      <w:color w:val="000000"/>
      <w:sz w:val="24"/>
      <w:szCs w:val="24"/>
      <w:lang w:eastAsia="en-US"/>
    </w:rPr>
  </w:style>
  <w:style w:type="character" w:customStyle="1" w:styleId="Nierozpoznanawzmianka3">
    <w:name w:val="Nierozpoznana wzmianka3"/>
    <w:basedOn w:val="Domylnaczcionkaakapitu"/>
    <w:uiPriority w:val="99"/>
    <w:semiHidden/>
    <w:unhideWhenUsed/>
    <w:rsid w:val="002241DD"/>
    <w:rPr>
      <w:color w:val="605E5C"/>
      <w:shd w:val="clear" w:color="auto" w:fill="E1DFDD"/>
    </w:rPr>
  </w:style>
  <w:style w:type="character" w:customStyle="1" w:styleId="Domylnaczcionkaakapitu1">
    <w:name w:val="Domyślna czcionka akapitu1"/>
    <w:rsid w:val="00FF18BF"/>
  </w:style>
  <w:style w:type="paragraph" w:customStyle="1" w:styleId="Standarduser">
    <w:name w:val="Standard (user)"/>
    <w:rsid w:val="00FF18BF"/>
    <w:pPr>
      <w:widowControl w:val="0"/>
      <w:suppressAutoHyphens/>
      <w:autoSpaceDN w:val="0"/>
      <w:textAlignment w:val="baseline"/>
    </w:pPr>
    <w:rPr>
      <w:rFonts w:ascii="Times New Roman" w:eastAsia="Times New Roman" w:hAnsi="Times New Roman" w:cs="Arial Unicode MS"/>
      <w:color w:val="000000"/>
      <w:kern w:val="3"/>
      <w:sz w:val="24"/>
      <w:szCs w:val="24"/>
      <w:lang w:val="en-US" w:eastAsia="zh-CN" w:bidi="en-US"/>
    </w:rPr>
  </w:style>
  <w:style w:type="character" w:customStyle="1" w:styleId="NagwekZnak1">
    <w:name w:val="Nagłówek Znak1"/>
    <w:aliases w:val="Nagłówek strony Znak1"/>
    <w:basedOn w:val="Domylnaczcionkaakapitu"/>
    <w:rsid w:val="00853A55"/>
    <w:rPr>
      <w:rFonts w:ascii="Times New Roman" w:eastAsia="Calibri" w:hAnsi="Times New Roman" w:cs="Tahoma"/>
      <w:kern w:val="1"/>
      <w:sz w:val="24"/>
      <w:szCs w:val="20"/>
      <w:lang w:val="en-US" w:eastAsia="ar-SA"/>
    </w:rPr>
  </w:style>
  <w:style w:type="paragraph" w:customStyle="1" w:styleId="Teksttreci2">
    <w:name w:val="Tekst treści (2)"/>
    <w:basedOn w:val="Normalny"/>
    <w:link w:val="Teksttreci20"/>
    <w:qFormat/>
    <w:rsid w:val="00CD561B"/>
    <w:pPr>
      <w:widowControl w:val="0"/>
      <w:shd w:val="clear" w:color="auto" w:fill="FFFFFF"/>
      <w:suppressAutoHyphens/>
      <w:spacing w:before="240" w:line="252" w:lineRule="exact"/>
      <w:ind w:hanging="360"/>
      <w:jc w:val="both"/>
    </w:pPr>
    <w:rPr>
      <w:rFonts w:ascii="Times New Roman" w:eastAsia="Times New Roman" w:hAnsi="Times New Roman" w:cs="Tahoma"/>
      <w:kern w:val="1"/>
      <w:sz w:val="21"/>
      <w:lang w:eastAsia="ar-SA"/>
    </w:rPr>
  </w:style>
  <w:style w:type="character" w:customStyle="1" w:styleId="Teksttreci20">
    <w:name w:val="Tekst treści (2)_"/>
    <w:basedOn w:val="Domylnaczcionkaakapitu"/>
    <w:link w:val="Teksttreci2"/>
    <w:locked/>
    <w:rsid w:val="00CD561B"/>
    <w:rPr>
      <w:rFonts w:ascii="Times New Roman" w:eastAsia="Times New Roman" w:hAnsi="Times New Roman" w:cs="Tahoma"/>
      <w:kern w:val="1"/>
      <w:sz w:val="21"/>
      <w:szCs w:val="24"/>
      <w:shd w:val="clear" w:color="auto" w:fill="FFFFFF"/>
      <w:lang w:eastAsia="ar-SA"/>
    </w:rPr>
  </w:style>
  <w:style w:type="paragraph" w:customStyle="1" w:styleId="Standard">
    <w:name w:val="Standard"/>
    <w:qFormat/>
    <w:rsid w:val="00BF028E"/>
    <w:pPr>
      <w:suppressAutoHyphens/>
      <w:autoSpaceDN w:val="0"/>
    </w:pPr>
    <w:rPr>
      <w:rFonts w:ascii="Times New Roman" w:eastAsia="SimSun" w:hAnsi="Times New Roman" w:cs="Mangal"/>
      <w:kern w:val="3"/>
      <w:sz w:val="24"/>
      <w:szCs w:val="24"/>
      <w:lang w:eastAsia="zh-CN" w:bidi="hi-IN"/>
    </w:rPr>
  </w:style>
  <w:style w:type="character" w:customStyle="1" w:styleId="Nagwek2Znak">
    <w:name w:val="Nagłówek 2 Znak"/>
    <w:basedOn w:val="Domylnaczcionkaakapitu"/>
    <w:link w:val="Nagwek2"/>
    <w:uiPriority w:val="9"/>
    <w:semiHidden/>
    <w:rsid w:val="005107E2"/>
    <w:rPr>
      <w:rFonts w:ascii="Cambria" w:eastAsia="Times New Roman" w:hAnsi="Cambria"/>
      <w:b/>
      <w:bCs/>
      <w:color w:val="4F81BD"/>
      <w:sz w:val="26"/>
      <w:szCs w:val="26"/>
    </w:rPr>
  </w:style>
  <w:style w:type="character" w:customStyle="1" w:styleId="Nagwek5Znak">
    <w:name w:val="Nagłówek 5 Znak"/>
    <w:basedOn w:val="Domylnaczcionkaakapitu"/>
    <w:link w:val="Nagwek5"/>
    <w:uiPriority w:val="9"/>
    <w:rsid w:val="005107E2"/>
    <w:rPr>
      <w:rFonts w:ascii="Calibri Light" w:eastAsia="Times New Roman" w:hAnsi="Calibri Light"/>
      <w:color w:val="1F4D78"/>
      <w:u w:color="000000"/>
      <w:bdr w:val="nil"/>
      <w:lang w:val="de-DE"/>
    </w:rPr>
  </w:style>
  <w:style w:type="character" w:customStyle="1" w:styleId="Nagwek6Znak">
    <w:name w:val="Nagłówek 6 Znak"/>
    <w:basedOn w:val="Domylnaczcionkaakapitu"/>
    <w:link w:val="Nagwek6"/>
    <w:uiPriority w:val="9"/>
    <w:rsid w:val="005107E2"/>
    <w:rPr>
      <w:rFonts w:ascii="Calibri Light" w:eastAsia="Times New Roman" w:hAnsi="Calibri Light"/>
      <w:i/>
      <w:iCs/>
      <w:color w:val="1F4D78"/>
      <w:u w:color="000000"/>
      <w:lang w:val="x-none" w:eastAsia="x-none"/>
    </w:rPr>
  </w:style>
  <w:style w:type="paragraph" w:styleId="Tekstpodstawowy2">
    <w:name w:val="Body Text 2"/>
    <w:basedOn w:val="Normalny"/>
    <w:link w:val="Tekstpodstawowy2Znak"/>
    <w:uiPriority w:val="99"/>
    <w:semiHidden/>
    <w:unhideWhenUsed/>
    <w:rsid w:val="005107E2"/>
    <w:pPr>
      <w:widowControl w:val="0"/>
      <w:suppressAutoHyphens/>
      <w:adjustRightInd w:val="0"/>
      <w:spacing w:after="120" w:line="480" w:lineRule="auto"/>
      <w:jc w:val="both"/>
      <w:textAlignment w:val="baseline"/>
    </w:pPr>
    <w:rPr>
      <w:rFonts w:ascii="Times New Roman" w:eastAsia="Times New Roman" w:hAnsi="Times New Roman"/>
      <w:sz w:val="20"/>
      <w:szCs w:val="20"/>
      <w:lang w:val="x-none" w:eastAsia="ar-SA"/>
    </w:rPr>
  </w:style>
  <w:style w:type="character" w:customStyle="1" w:styleId="Tekstpodstawowy2Znak">
    <w:name w:val="Tekst podstawowy 2 Znak"/>
    <w:basedOn w:val="Domylnaczcionkaakapitu"/>
    <w:link w:val="Tekstpodstawowy2"/>
    <w:uiPriority w:val="99"/>
    <w:semiHidden/>
    <w:rsid w:val="005107E2"/>
    <w:rPr>
      <w:rFonts w:ascii="Times New Roman" w:eastAsia="Times New Roman" w:hAnsi="Times New Roman"/>
      <w:lang w:val="x-none" w:eastAsia="ar-SA"/>
    </w:rPr>
  </w:style>
  <w:style w:type="paragraph" w:styleId="Tekstpodstawowywcity2">
    <w:name w:val="Body Text Indent 2"/>
    <w:basedOn w:val="Normalny"/>
    <w:link w:val="Tekstpodstawowywcity2Znak"/>
    <w:uiPriority w:val="99"/>
    <w:semiHidden/>
    <w:unhideWhenUsed/>
    <w:rsid w:val="005107E2"/>
    <w:pPr>
      <w:pBdr>
        <w:top w:val="nil"/>
        <w:left w:val="nil"/>
        <w:bottom w:val="nil"/>
        <w:right w:val="nil"/>
        <w:between w:val="nil"/>
        <w:bar w:val="nil"/>
      </w:pBdr>
      <w:spacing w:after="120" w:line="480" w:lineRule="auto"/>
      <w:ind w:left="283"/>
    </w:pPr>
    <w:rPr>
      <w:color w:val="000000"/>
      <w:sz w:val="20"/>
      <w:szCs w:val="20"/>
      <w:u w:color="000000"/>
      <w:bdr w:val="nil"/>
      <w:lang w:val="de-DE" w:eastAsia="pl-PL"/>
    </w:rPr>
  </w:style>
  <w:style w:type="character" w:customStyle="1" w:styleId="Tekstpodstawowywcity2Znak">
    <w:name w:val="Tekst podstawowy wcięty 2 Znak"/>
    <w:basedOn w:val="Domylnaczcionkaakapitu"/>
    <w:link w:val="Tekstpodstawowywcity2"/>
    <w:uiPriority w:val="99"/>
    <w:semiHidden/>
    <w:rsid w:val="005107E2"/>
    <w:rPr>
      <w:color w:val="000000"/>
      <w:u w:color="000000"/>
      <w:bdr w:val="nil"/>
      <w:lang w:val="de-DE"/>
    </w:rPr>
  </w:style>
  <w:style w:type="paragraph" w:styleId="Zwykytekst">
    <w:name w:val="Plain Text"/>
    <w:basedOn w:val="Normalny"/>
    <w:link w:val="ZwykytekstZnak"/>
    <w:rsid w:val="005107E2"/>
    <w:rPr>
      <w:rFonts w:ascii="Courier New" w:eastAsia="Times New Roman" w:hAnsi="Courier New"/>
      <w:sz w:val="20"/>
      <w:szCs w:val="20"/>
      <w:u w:color="000000"/>
      <w:lang w:val="de-DE" w:eastAsia="pl-PL"/>
    </w:rPr>
  </w:style>
  <w:style w:type="character" w:customStyle="1" w:styleId="ZwykytekstZnak">
    <w:name w:val="Zwykły tekst Znak"/>
    <w:basedOn w:val="Domylnaczcionkaakapitu"/>
    <w:link w:val="Zwykytekst"/>
    <w:rsid w:val="005107E2"/>
    <w:rPr>
      <w:rFonts w:ascii="Courier New" w:eastAsia="Times New Roman" w:hAnsi="Courier New"/>
      <w:u w:color="000000"/>
      <w:lang w:val="de-DE"/>
    </w:rPr>
  </w:style>
  <w:style w:type="paragraph" w:styleId="Lista">
    <w:name w:val="List"/>
    <w:basedOn w:val="Normalny"/>
    <w:unhideWhenUsed/>
    <w:rsid w:val="005107E2"/>
    <w:pPr>
      <w:ind w:left="283" w:hanging="283"/>
    </w:pPr>
    <w:rPr>
      <w:rFonts w:ascii="Arial" w:hAnsi="Arial"/>
      <w:szCs w:val="20"/>
      <w:u w:color="000000"/>
      <w:lang w:eastAsia="pl-PL"/>
    </w:rPr>
  </w:style>
  <w:style w:type="paragraph" w:styleId="Lista2">
    <w:name w:val="List 2"/>
    <w:basedOn w:val="Normalny"/>
    <w:uiPriority w:val="99"/>
    <w:semiHidden/>
    <w:unhideWhenUsed/>
    <w:rsid w:val="005107E2"/>
    <w:pPr>
      <w:ind w:left="566" w:hanging="283"/>
      <w:contextualSpacing/>
    </w:pPr>
    <w:rPr>
      <w:rFonts w:ascii="Times New Roman" w:eastAsia="Times New Roman" w:hAnsi="Times New Roman"/>
      <w:u w:color="000000"/>
      <w:lang w:eastAsia="pl-PL"/>
    </w:rPr>
  </w:style>
  <w:style w:type="paragraph" w:customStyle="1" w:styleId="oddl-nadpis">
    <w:name w:val="oddíl-nadpis"/>
    <w:basedOn w:val="Normalny"/>
    <w:rsid w:val="005107E2"/>
    <w:pPr>
      <w:keepNext/>
      <w:widowControl w:val="0"/>
      <w:tabs>
        <w:tab w:val="left" w:pos="567"/>
      </w:tabs>
      <w:spacing w:before="240" w:line="240" w:lineRule="exact"/>
    </w:pPr>
    <w:rPr>
      <w:rFonts w:ascii="Arial" w:eastAsia="Times New Roman" w:hAnsi="Arial"/>
      <w:b/>
      <w:szCs w:val="18"/>
      <w:u w:color="000000"/>
      <w:lang w:val="cs-CZ" w:eastAsia="pl-PL"/>
    </w:rPr>
  </w:style>
  <w:style w:type="numbering" w:customStyle="1" w:styleId="Zaimportowanystyl2">
    <w:name w:val="Zaimportowany styl 2"/>
    <w:rsid w:val="005107E2"/>
    <w:pPr>
      <w:numPr>
        <w:numId w:val="1"/>
      </w:numPr>
    </w:pPr>
  </w:style>
  <w:style w:type="paragraph" w:styleId="Tekstprzypisukocowego">
    <w:name w:val="endnote text"/>
    <w:basedOn w:val="Normalny"/>
    <w:link w:val="TekstprzypisukocowegoZnak"/>
    <w:uiPriority w:val="99"/>
    <w:semiHidden/>
    <w:unhideWhenUsed/>
    <w:rsid w:val="005107E2"/>
    <w:pPr>
      <w:widowControl w:val="0"/>
      <w:suppressAutoHyphens/>
      <w:adjustRightInd w:val="0"/>
      <w:jc w:val="both"/>
      <w:textAlignment w:val="baseline"/>
    </w:pPr>
    <w:rPr>
      <w:rFonts w:ascii="Times New Roman" w:eastAsia="Times New Roman" w:hAnsi="Times New Roman"/>
      <w:sz w:val="20"/>
      <w:szCs w:val="20"/>
      <w:lang w:val="x-none" w:eastAsia="ar-SA"/>
    </w:rPr>
  </w:style>
  <w:style w:type="character" w:customStyle="1" w:styleId="TekstprzypisukocowegoZnak">
    <w:name w:val="Tekst przypisu końcowego Znak"/>
    <w:basedOn w:val="Domylnaczcionkaakapitu"/>
    <w:link w:val="Tekstprzypisukocowego"/>
    <w:uiPriority w:val="99"/>
    <w:semiHidden/>
    <w:rsid w:val="005107E2"/>
    <w:rPr>
      <w:rFonts w:ascii="Times New Roman" w:eastAsia="Times New Roman" w:hAnsi="Times New Roman"/>
      <w:lang w:val="x-none" w:eastAsia="ar-SA"/>
    </w:rPr>
  </w:style>
  <w:style w:type="character" w:styleId="Odwoanieprzypisukocowego">
    <w:name w:val="endnote reference"/>
    <w:uiPriority w:val="99"/>
    <w:semiHidden/>
    <w:unhideWhenUsed/>
    <w:rsid w:val="005107E2"/>
    <w:rPr>
      <w:vertAlign w:val="superscript"/>
    </w:rPr>
  </w:style>
  <w:style w:type="paragraph" w:customStyle="1" w:styleId="gmail-msolistparagraph">
    <w:name w:val="gmail-msolistparagraph"/>
    <w:basedOn w:val="Normalny"/>
    <w:rsid w:val="005107E2"/>
    <w:pPr>
      <w:spacing w:before="100" w:beforeAutospacing="1" w:after="100" w:afterAutospacing="1"/>
    </w:pPr>
    <w:rPr>
      <w:rFonts w:ascii="Times New Roman" w:eastAsia="Times New Roman" w:hAnsi="Times New Roman"/>
      <w:lang w:eastAsia="pl-PL"/>
    </w:rPr>
  </w:style>
  <w:style w:type="character" w:customStyle="1" w:styleId="m8069290857866364993gmail-alb">
    <w:name w:val="m_8069290857866364993gmail-a_lb"/>
    <w:rsid w:val="005107E2"/>
  </w:style>
  <w:style w:type="paragraph" w:customStyle="1" w:styleId="m8069290857866364993gmail-text-justify">
    <w:name w:val="m_8069290857866364993gmail-text-justify"/>
    <w:basedOn w:val="Normalny"/>
    <w:qFormat/>
    <w:rsid w:val="005107E2"/>
    <w:pPr>
      <w:spacing w:before="100" w:beforeAutospacing="1" w:after="100" w:afterAutospacing="1"/>
    </w:pPr>
    <w:rPr>
      <w:rFonts w:ascii="Times New Roman" w:eastAsia="Times New Roman" w:hAnsi="Times New Roman"/>
      <w:lang w:eastAsia="pl-PL"/>
    </w:rPr>
  </w:style>
  <w:style w:type="paragraph" w:customStyle="1" w:styleId="tyt">
    <w:name w:val="tyt"/>
    <w:basedOn w:val="Normalny"/>
    <w:rsid w:val="005107E2"/>
    <w:pPr>
      <w:keepNext/>
      <w:spacing w:before="60" w:after="60"/>
      <w:jc w:val="center"/>
    </w:pPr>
    <w:rPr>
      <w:rFonts w:ascii="Times New Roman" w:eastAsia="Times New Roman" w:hAnsi="Times New Roman"/>
      <w:b/>
      <w:szCs w:val="20"/>
      <w:lang w:eastAsia="ar-SA"/>
    </w:rPr>
  </w:style>
  <w:style w:type="character" w:customStyle="1" w:styleId="Znakiprzypiswdolnych">
    <w:name w:val="Znaki przypisów dolnych"/>
    <w:rsid w:val="005107E2"/>
    <w:rPr>
      <w:vertAlign w:val="superscript"/>
    </w:rPr>
  </w:style>
  <w:style w:type="paragraph" w:customStyle="1" w:styleId="Jasnasiatkaakcent31">
    <w:name w:val="Jasna siatka — akcent 31"/>
    <w:aliases w:val="sw tek"/>
    <w:basedOn w:val="Normalny"/>
    <w:qFormat/>
    <w:rsid w:val="005107E2"/>
    <w:pPr>
      <w:suppressAutoHyphens/>
      <w:spacing w:after="200" w:line="276" w:lineRule="auto"/>
      <w:ind w:left="720"/>
      <w:contextualSpacing/>
    </w:pPr>
    <w:rPr>
      <w:kern w:val="2"/>
      <w:sz w:val="22"/>
      <w:szCs w:val="22"/>
      <w:lang w:eastAsia="zh-CN"/>
    </w:rPr>
  </w:style>
  <w:style w:type="paragraph" w:customStyle="1" w:styleId="Textbody">
    <w:name w:val="Text body"/>
    <w:basedOn w:val="Standard"/>
    <w:rsid w:val="005107E2"/>
    <w:pPr>
      <w:widowControl w:val="0"/>
      <w:spacing w:after="120"/>
      <w:textAlignment w:val="baseline"/>
    </w:pPr>
  </w:style>
  <w:style w:type="character" w:customStyle="1" w:styleId="alb">
    <w:name w:val="a_lb"/>
    <w:basedOn w:val="Domylnaczcionkaakapitu"/>
    <w:rsid w:val="005107E2"/>
  </w:style>
  <w:style w:type="character" w:customStyle="1" w:styleId="Nierozpoznanawzmianka4">
    <w:name w:val="Nierozpoznana wzmianka4"/>
    <w:uiPriority w:val="50"/>
    <w:rsid w:val="005107E2"/>
    <w:rPr>
      <w:color w:val="605E5C"/>
      <w:shd w:val="clear" w:color="auto" w:fill="E1DFDD"/>
    </w:rPr>
  </w:style>
  <w:style w:type="paragraph" w:customStyle="1" w:styleId="Style8">
    <w:name w:val="Style8"/>
    <w:basedOn w:val="Normalny"/>
    <w:uiPriority w:val="99"/>
    <w:rsid w:val="005107E2"/>
    <w:pPr>
      <w:widowControl w:val="0"/>
      <w:autoSpaceDE w:val="0"/>
      <w:autoSpaceDN w:val="0"/>
      <w:adjustRightInd w:val="0"/>
    </w:pPr>
    <w:rPr>
      <w:rFonts w:ascii="Arial" w:eastAsia="Times New Roman" w:hAnsi="Arial" w:cs="Arial"/>
      <w:lang w:eastAsia="pl-PL"/>
    </w:rPr>
  </w:style>
  <w:style w:type="character" w:customStyle="1" w:styleId="FontStyle55">
    <w:name w:val="Font Style55"/>
    <w:uiPriority w:val="99"/>
    <w:rsid w:val="005107E2"/>
    <w:rPr>
      <w:rFonts w:ascii="Arial" w:hAnsi="Arial" w:cs="Arial"/>
      <w:b/>
      <w:bCs/>
      <w:sz w:val="20"/>
      <w:szCs w:val="20"/>
    </w:rPr>
  </w:style>
  <w:style w:type="paragraph" w:customStyle="1" w:styleId="normaltableau">
    <w:name w:val="normal_tableau"/>
    <w:basedOn w:val="Normalny"/>
    <w:uiPriority w:val="99"/>
    <w:rsid w:val="001D393C"/>
    <w:pPr>
      <w:spacing w:before="120" w:after="120"/>
      <w:jc w:val="both"/>
    </w:pPr>
    <w:rPr>
      <w:rFonts w:ascii="Optima" w:eastAsia="Times New Roman" w:hAnsi="Optima"/>
      <w:sz w:val="22"/>
      <w:szCs w:val="22"/>
      <w:lang w:val="en-GB" w:eastAsia="pl-PL"/>
    </w:rPr>
  </w:style>
  <w:style w:type="paragraph" w:styleId="Poprawka">
    <w:name w:val="Revision"/>
    <w:hidden/>
    <w:uiPriority w:val="99"/>
    <w:semiHidden/>
    <w:rsid w:val="004A27D4"/>
    <w:rPr>
      <w:sz w:val="24"/>
      <w:szCs w:val="24"/>
      <w:lang w:eastAsia="en-US"/>
    </w:rPr>
  </w:style>
  <w:style w:type="character" w:customStyle="1" w:styleId="x4k7w5x">
    <w:name w:val="x4k7w5x"/>
    <w:basedOn w:val="Domylnaczcionkaakapitu"/>
    <w:qFormat/>
    <w:rsid w:val="0094468D"/>
  </w:style>
  <w:style w:type="character" w:customStyle="1" w:styleId="xeuugli">
    <w:name w:val="xeuugli"/>
    <w:basedOn w:val="Domylnaczcionkaakapitu"/>
    <w:rsid w:val="007337D2"/>
  </w:style>
  <w:style w:type="character" w:customStyle="1" w:styleId="apple-converted-space">
    <w:name w:val="apple-converted-space"/>
    <w:basedOn w:val="Domylnaczcionkaakapitu"/>
    <w:rsid w:val="00342C4E"/>
  </w:style>
  <w:style w:type="paragraph" w:customStyle="1" w:styleId="Jasnasiatkaakcent32">
    <w:name w:val="Jasna siatka — akcent 32"/>
    <w:aliases w:val="Light Grid Accent 3,Wypunktowanie,Asia 2  Akapit z listą,tekst normalny"/>
    <w:basedOn w:val="Normalny"/>
    <w:uiPriority w:val="34"/>
    <w:qFormat/>
    <w:rsid w:val="003F2AE5"/>
    <w:pPr>
      <w:spacing w:after="200" w:line="276" w:lineRule="auto"/>
      <w:ind w:left="720"/>
      <w:contextualSpacing/>
    </w:pPr>
    <w:rPr>
      <w:sz w:val="22"/>
      <w:szCs w:val="22"/>
      <w:lang w:eastAsia="pl-PL"/>
    </w:rPr>
  </w:style>
  <w:style w:type="character" w:customStyle="1" w:styleId="WW8Num16z0">
    <w:name w:val="WW8Num16z0"/>
    <w:rsid w:val="002E08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30587">
      <w:bodyDiv w:val="1"/>
      <w:marLeft w:val="0"/>
      <w:marRight w:val="0"/>
      <w:marTop w:val="0"/>
      <w:marBottom w:val="0"/>
      <w:divBdr>
        <w:top w:val="none" w:sz="0" w:space="0" w:color="auto"/>
        <w:left w:val="none" w:sz="0" w:space="0" w:color="auto"/>
        <w:bottom w:val="none" w:sz="0" w:space="0" w:color="auto"/>
        <w:right w:val="none" w:sz="0" w:space="0" w:color="auto"/>
      </w:divBdr>
    </w:div>
    <w:div w:id="53432240">
      <w:bodyDiv w:val="1"/>
      <w:marLeft w:val="0"/>
      <w:marRight w:val="0"/>
      <w:marTop w:val="0"/>
      <w:marBottom w:val="0"/>
      <w:divBdr>
        <w:top w:val="none" w:sz="0" w:space="0" w:color="auto"/>
        <w:left w:val="none" w:sz="0" w:space="0" w:color="auto"/>
        <w:bottom w:val="none" w:sz="0" w:space="0" w:color="auto"/>
        <w:right w:val="none" w:sz="0" w:space="0" w:color="auto"/>
      </w:divBdr>
    </w:div>
    <w:div w:id="60181164">
      <w:bodyDiv w:val="1"/>
      <w:marLeft w:val="0"/>
      <w:marRight w:val="0"/>
      <w:marTop w:val="0"/>
      <w:marBottom w:val="0"/>
      <w:divBdr>
        <w:top w:val="none" w:sz="0" w:space="0" w:color="auto"/>
        <w:left w:val="none" w:sz="0" w:space="0" w:color="auto"/>
        <w:bottom w:val="none" w:sz="0" w:space="0" w:color="auto"/>
        <w:right w:val="none" w:sz="0" w:space="0" w:color="auto"/>
      </w:divBdr>
    </w:div>
    <w:div w:id="73819772">
      <w:bodyDiv w:val="1"/>
      <w:marLeft w:val="0"/>
      <w:marRight w:val="0"/>
      <w:marTop w:val="0"/>
      <w:marBottom w:val="0"/>
      <w:divBdr>
        <w:top w:val="none" w:sz="0" w:space="0" w:color="auto"/>
        <w:left w:val="none" w:sz="0" w:space="0" w:color="auto"/>
        <w:bottom w:val="none" w:sz="0" w:space="0" w:color="auto"/>
        <w:right w:val="none" w:sz="0" w:space="0" w:color="auto"/>
      </w:divBdr>
    </w:div>
    <w:div w:id="127088013">
      <w:bodyDiv w:val="1"/>
      <w:marLeft w:val="0"/>
      <w:marRight w:val="0"/>
      <w:marTop w:val="0"/>
      <w:marBottom w:val="0"/>
      <w:divBdr>
        <w:top w:val="none" w:sz="0" w:space="0" w:color="auto"/>
        <w:left w:val="none" w:sz="0" w:space="0" w:color="auto"/>
        <w:bottom w:val="none" w:sz="0" w:space="0" w:color="auto"/>
        <w:right w:val="none" w:sz="0" w:space="0" w:color="auto"/>
      </w:divBdr>
    </w:div>
    <w:div w:id="143744608">
      <w:bodyDiv w:val="1"/>
      <w:marLeft w:val="0"/>
      <w:marRight w:val="0"/>
      <w:marTop w:val="0"/>
      <w:marBottom w:val="0"/>
      <w:divBdr>
        <w:top w:val="none" w:sz="0" w:space="0" w:color="auto"/>
        <w:left w:val="none" w:sz="0" w:space="0" w:color="auto"/>
        <w:bottom w:val="none" w:sz="0" w:space="0" w:color="auto"/>
        <w:right w:val="none" w:sz="0" w:space="0" w:color="auto"/>
      </w:divBdr>
    </w:div>
    <w:div w:id="187447095">
      <w:bodyDiv w:val="1"/>
      <w:marLeft w:val="0"/>
      <w:marRight w:val="0"/>
      <w:marTop w:val="0"/>
      <w:marBottom w:val="0"/>
      <w:divBdr>
        <w:top w:val="none" w:sz="0" w:space="0" w:color="auto"/>
        <w:left w:val="none" w:sz="0" w:space="0" w:color="auto"/>
        <w:bottom w:val="none" w:sz="0" w:space="0" w:color="auto"/>
        <w:right w:val="none" w:sz="0" w:space="0" w:color="auto"/>
      </w:divBdr>
    </w:div>
    <w:div w:id="429859138">
      <w:bodyDiv w:val="1"/>
      <w:marLeft w:val="0"/>
      <w:marRight w:val="0"/>
      <w:marTop w:val="0"/>
      <w:marBottom w:val="0"/>
      <w:divBdr>
        <w:top w:val="none" w:sz="0" w:space="0" w:color="auto"/>
        <w:left w:val="none" w:sz="0" w:space="0" w:color="auto"/>
        <w:bottom w:val="none" w:sz="0" w:space="0" w:color="auto"/>
        <w:right w:val="none" w:sz="0" w:space="0" w:color="auto"/>
      </w:divBdr>
    </w:div>
    <w:div w:id="528296733">
      <w:bodyDiv w:val="1"/>
      <w:marLeft w:val="0"/>
      <w:marRight w:val="0"/>
      <w:marTop w:val="0"/>
      <w:marBottom w:val="0"/>
      <w:divBdr>
        <w:top w:val="none" w:sz="0" w:space="0" w:color="auto"/>
        <w:left w:val="none" w:sz="0" w:space="0" w:color="auto"/>
        <w:bottom w:val="none" w:sz="0" w:space="0" w:color="auto"/>
        <w:right w:val="none" w:sz="0" w:space="0" w:color="auto"/>
      </w:divBdr>
    </w:div>
    <w:div w:id="567150810">
      <w:bodyDiv w:val="1"/>
      <w:marLeft w:val="0"/>
      <w:marRight w:val="0"/>
      <w:marTop w:val="0"/>
      <w:marBottom w:val="0"/>
      <w:divBdr>
        <w:top w:val="none" w:sz="0" w:space="0" w:color="auto"/>
        <w:left w:val="none" w:sz="0" w:space="0" w:color="auto"/>
        <w:bottom w:val="none" w:sz="0" w:space="0" w:color="auto"/>
        <w:right w:val="none" w:sz="0" w:space="0" w:color="auto"/>
      </w:divBdr>
    </w:div>
    <w:div w:id="568421545">
      <w:bodyDiv w:val="1"/>
      <w:marLeft w:val="0"/>
      <w:marRight w:val="0"/>
      <w:marTop w:val="0"/>
      <w:marBottom w:val="0"/>
      <w:divBdr>
        <w:top w:val="none" w:sz="0" w:space="0" w:color="auto"/>
        <w:left w:val="none" w:sz="0" w:space="0" w:color="auto"/>
        <w:bottom w:val="none" w:sz="0" w:space="0" w:color="auto"/>
        <w:right w:val="none" w:sz="0" w:space="0" w:color="auto"/>
      </w:divBdr>
    </w:div>
    <w:div w:id="576524651">
      <w:bodyDiv w:val="1"/>
      <w:marLeft w:val="0"/>
      <w:marRight w:val="0"/>
      <w:marTop w:val="0"/>
      <w:marBottom w:val="0"/>
      <w:divBdr>
        <w:top w:val="none" w:sz="0" w:space="0" w:color="auto"/>
        <w:left w:val="none" w:sz="0" w:space="0" w:color="auto"/>
        <w:bottom w:val="none" w:sz="0" w:space="0" w:color="auto"/>
        <w:right w:val="none" w:sz="0" w:space="0" w:color="auto"/>
      </w:divBdr>
    </w:div>
    <w:div w:id="676078535">
      <w:bodyDiv w:val="1"/>
      <w:marLeft w:val="0"/>
      <w:marRight w:val="0"/>
      <w:marTop w:val="0"/>
      <w:marBottom w:val="0"/>
      <w:divBdr>
        <w:top w:val="none" w:sz="0" w:space="0" w:color="auto"/>
        <w:left w:val="none" w:sz="0" w:space="0" w:color="auto"/>
        <w:bottom w:val="none" w:sz="0" w:space="0" w:color="auto"/>
        <w:right w:val="none" w:sz="0" w:space="0" w:color="auto"/>
      </w:divBdr>
    </w:div>
    <w:div w:id="683827936">
      <w:bodyDiv w:val="1"/>
      <w:marLeft w:val="0"/>
      <w:marRight w:val="0"/>
      <w:marTop w:val="0"/>
      <w:marBottom w:val="0"/>
      <w:divBdr>
        <w:top w:val="none" w:sz="0" w:space="0" w:color="auto"/>
        <w:left w:val="none" w:sz="0" w:space="0" w:color="auto"/>
        <w:bottom w:val="none" w:sz="0" w:space="0" w:color="auto"/>
        <w:right w:val="none" w:sz="0" w:space="0" w:color="auto"/>
      </w:divBdr>
    </w:div>
    <w:div w:id="894858646">
      <w:bodyDiv w:val="1"/>
      <w:marLeft w:val="0"/>
      <w:marRight w:val="0"/>
      <w:marTop w:val="0"/>
      <w:marBottom w:val="0"/>
      <w:divBdr>
        <w:top w:val="none" w:sz="0" w:space="0" w:color="auto"/>
        <w:left w:val="none" w:sz="0" w:space="0" w:color="auto"/>
        <w:bottom w:val="none" w:sz="0" w:space="0" w:color="auto"/>
        <w:right w:val="none" w:sz="0" w:space="0" w:color="auto"/>
      </w:divBdr>
    </w:div>
    <w:div w:id="896939980">
      <w:bodyDiv w:val="1"/>
      <w:marLeft w:val="0"/>
      <w:marRight w:val="0"/>
      <w:marTop w:val="0"/>
      <w:marBottom w:val="0"/>
      <w:divBdr>
        <w:top w:val="none" w:sz="0" w:space="0" w:color="auto"/>
        <w:left w:val="none" w:sz="0" w:space="0" w:color="auto"/>
        <w:bottom w:val="none" w:sz="0" w:space="0" w:color="auto"/>
        <w:right w:val="none" w:sz="0" w:space="0" w:color="auto"/>
      </w:divBdr>
    </w:div>
    <w:div w:id="1010254497">
      <w:bodyDiv w:val="1"/>
      <w:marLeft w:val="0"/>
      <w:marRight w:val="0"/>
      <w:marTop w:val="0"/>
      <w:marBottom w:val="0"/>
      <w:divBdr>
        <w:top w:val="none" w:sz="0" w:space="0" w:color="auto"/>
        <w:left w:val="none" w:sz="0" w:space="0" w:color="auto"/>
        <w:bottom w:val="none" w:sz="0" w:space="0" w:color="auto"/>
        <w:right w:val="none" w:sz="0" w:space="0" w:color="auto"/>
      </w:divBdr>
    </w:div>
    <w:div w:id="1210219811">
      <w:bodyDiv w:val="1"/>
      <w:marLeft w:val="0"/>
      <w:marRight w:val="0"/>
      <w:marTop w:val="0"/>
      <w:marBottom w:val="0"/>
      <w:divBdr>
        <w:top w:val="none" w:sz="0" w:space="0" w:color="auto"/>
        <w:left w:val="none" w:sz="0" w:space="0" w:color="auto"/>
        <w:bottom w:val="none" w:sz="0" w:space="0" w:color="auto"/>
        <w:right w:val="none" w:sz="0" w:space="0" w:color="auto"/>
      </w:divBdr>
    </w:div>
    <w:div w:id="1215853846">
      <w:bodyDiv w:val="1"/>
      <w:marLeft w:val="0"/>
      <w:marRight w:val="0"/>
      <w:marTop w:val="0"/>
      <w:marBottom w:val="0"/>
      <w:divBdr>
        <w:top w:val="none" w:sz="0" w:space="0" w:color="auto"/>
        <w:left w:val="none" w:sz="0" w:space="0" w:color="auto"/>
        <w:bottom w:val="none" w:sz="0" w:space="0" w:color="auto"/>
        <w:right w:val="none" w:sz="0" w:space="0" w:color="auto"/>
      </w:divBdr>
    </w:div>
    <w:div w:id="1228957686">
      <w:bodyDiv w:val="1"/>
      <w:marLeft w:val="0"/>
      <w:marRight w:val="0"/>
      <w:marTop w:val="0"/>
      <w:marBottom w:val="0"/>
      <w:divBdr>
        <w:top w:val="none" w:sz="0" w:space="0" w:color="auto"/>
        <w:left w:val="none" w:sz="0" w:space="0" w:color="auto"/>
        <w:bottom w:val="none" w:sz="0" w:space="0" w:color="auto"/>
        <w:right w:val="none" w:sz="0" w:space="0" w:color="auto"/>
      </w:divBdr>
    </w:div>
    <w:div w:id="1342005299">
      <w:bodyDiv w:val="1"/>
      <w:marLeft w:val="0"/>
      <w:marRight w:val="0"/>
      <w:marTop w:val="0"/>
      <w:marBottom w:val="0"/>
      <w:divBdr>
        <w:top w:val="none" w:sz="0" w:space="0" w:color="auto"/>
        <w:left w:val="none" w:sz="0" w:space="0" w:color="auto"/>
        <w:bottom w:val="none" w:sz="0" w:space="0" w:color="auto"/>
        <w:right w:val="none" w:sz="0" w:space="0" w:color="auto"/>
      </w:divBdr>
    </w:div>
    <w:div w:id="1558319074">
      <w:bodyDiv w:val="1"/>
      <w:marLeft w:val="0"/>
      <w:marRight w:val="0"/>
      <w:marTop w:val="0"/>
      <w:marBottom w:val="0"/>
      <w:divBdr>
        <w:top w:val="none" w:sz="0" w:space="0" w:color="auto"/>
        <w:left w:val="none" w:sz="0" w:space="0" w:color="auto"/>
        <w:bottom w:val="none" w:sz="0" w:space="0" w:color="auto"/>
        <w:right w:val="none" w:sz="0" w:space="0" w:color="auto"/>
      </w:divBdr>
    </w:div>
    <w:div w:id="1584795247">
      <w:bodyDiv w:val="1"/>
      <w:marLeft w:val="0"/>
      <w:marRight w:val="0"/>
      <w:marTop w:val="0"/>
      <w:marBottom w:val="0"/>
      <w:divBdr>
        <w:top w:val="none" w:sz="0" w:space="0" w:color="auto"/>
        <w:left w:val="none" w:sz="0" w:space="0" w:color="auto"/>
        <w:bottom w:val="none" w:sz="0" w:space="0" w:color="auto"/>
        <w:right w:val="none" w:sz="0" w:space="0" w:color="auto"/>
      </w:divBdr>
    </w:div>
    <w:div w:id="1988591082">
      <w:bodyDiv w:val="1"/>
      <w:marLeft w:val="0"/>
      <w:marRight w:val="0"/>
      <w:marTop w:val="0"/>
      <w:marBottom w:val="0"/>
      <w:divBdr>
        <w:top w:val="none" w:sz="0" w:space="0" w:color="auto"/>
        <w:left w:val="none" w:sz="0" w:space="0" w:color="auto"/>
        <w:bottom w:val="none" w:sz="0" w:space="0" w:color="auto"/>
        <w:right w:val="none" w:sz="0" w:space="0" w:color="auto"/>
      </w:divBdr>
    </w:div>
    <w:div w:id="1999260685">
      <w:bodyDiv w:val="1"/>
      <w:marLeft w:val="0"/>
      <w:marRight w:val="0"/>
      <w:marTop w:val="0"/>
      <w:marBottom w:val="0"/>
      <w:divBdr>
        <w:top w:val="none" w:sz="0" w:space="0" w:color="auto"/>
        <w:left w:val="none" w:sz="0" w:space="0" w:color="auto"/>
        <w:bottom w:val="none" w:sz="0" w:space="0" w:color="auto"/>
        <w:right w:val="none" w:sz="0" w:space="0" w:color="auto"/>
      </w:divBdr>
    </w:div>
    <w:div w:id="2066566704">
      <w:bodyDiv w:val="1"/>
      <w:marLeft w:val="0"/>
      <w:marRight w:val="0"/>
      <w:marTop w:val="0"/>
      <w:marBottom w:val="0"/>
      <w:divBdr>
        <w:top w:val="none" w:sz="0" w:space="0" w:color="auto"/>
        <w:left w:val="none" w:sz="0" w:space="0" w:color="auto"/>
        <w:bottom w:val="none" w:sz="0" w:space="0" w:color="auto"/>
        <w:right w:val="none" w:sz="0" w:space="0" w:color="auto"/>
      </w:divBdr>
    </w:div>
    <w:div w:id="2094814377">
      <w:bodyDiv w:val="1"/>
      <w:marLeft w:val="0"/>
      <w:marRight w:val="0"/>
      <w:marTop w:val="0"/>
      <w:marBottom w:val="0"/>
      <w:divBdr>
        <w:top w:val="none" w:sz="0" w:space="0" w:color="auto"/>
        <w:left w:val="none" w:sz="0" w:space="0" w:color="auto"/>
        <w:bottom w:val="none" w:sz="0" w:space="0" w:color="auto"/>
        <w:right w:val="none" w:sz="0" w:space="0" w:color="auto"/>
      </w:divBdr>
    </w:div>
    <w:div w:id="2132701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a9aa062-5c3e-4473-81a8-8ac048fbf72e">
      <Terms xmlns="http://schemas.microsoft.com/office/infopath/2007/PartnerControls"/>
    </lcf76f155ced4ddcb4097134ff3c332f>
    <TaxCatchAll xmlns="90a87bee-01e3-4408-b5ad-0bc8ae3c409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93EBE0712E8C624B92DB7D60A17BDE81" ma:contentTypeVersion="12" ma:contentTypeDescription="Utwórz nowy dokument." ma:contentTypeScope="" ma:versionID="9ef5a0a752d7eda68fe37104d11bd323">
  <xsd:schema xmlns:xsd="http://www.w3.org/2001/XMLSchema" xmlns:xs="http://www.w3.org/2001/XMLSchema" xmlns:p="http://schemas.microsoft.com/office/2006/metadata/properties" xmlns:ns2="ea9aa062-5c3e-4473-81a8-8ac048fbf72e" xmlns:ns3="90a87bee-01e3-4408-b5ad-0bc8ae3c4097" targetNamespace="http://schemas.microsoft.com/office/2006/metadata/properties" ma:root="true" ma:fieldsID="ece6c0cfa76bb206438a282bc02820b5" ns2:_="" ns3:_="">
    <xsd:import namespace="ea9aa062-5c3e-4473-81a8-8ac048fbf72e"/>
    <xsd:import namespace="90a87bee-01e3-4408-b5ad-0bc8ae3c409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9aa062-5c3e-4473-81a8-8ac048fbf7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i obrazów" ma:readOnly="false" ma:fieldId="{5cf76f15-5ced-4ddc-b409-7134ff3c332f}" ma:taxonomyMulti="true" ma:sspId="3953ce52-7fc1-4a37-b3d9-39c1272065c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a87bee-01e3-4408-b5ad-0bc8ae3c409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8ec7914-8013-456f-81af-2538ca8f3275}" ma:internalName="TaxCatchAll" ma:showField="CatchAllData" ma:web="90a87bee-01e3-4408-b5ad-0bc8ae3c40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8FFB22-D542-4F21-A152-7C94DA178CBB}">
  <ds:schemaRefs>
    <ds:schemaRef ds:uri="http://schemas.openxmlformats.org/officeDocument/2006/bibliography"/>
  </ds:schemaRefs>
</ds:datastoreItem>
</file>

<file path=customXml/itemProps2.xml><?xml version="1.0" encoding="utf-8"?>
<ds:datastoreItem xmlns:ds="http://schemas.openxmlformats.org/officeDocument/2006/customXml" ds:itemID="{E7C1087D-E48C-4F9E-83FB-B7D52A054403}">
  <ds:schemaRefs>
    <ds:schemaRef ds:uri="http://schemas.microsoft.com/sharepoint/v3/contenttype/forms"/>
  </ds:schemaRefs>
</ds:datastoreItem>
</file>

<file path=customXml/itemProps3.xml><?xml version="1.0" encoding="utf-8"?>
<ds:datastoreItem xmlns:ds="http://schemas.openxmlformats.org/officeDocument/2006/customXml" ds:itemID="{7CC961EA-C919-4D21-BCEE-AB81B5DC47D2}">
  <ds:schemaRefs>
    <ds:schemaRef ds:uri="http://schemas.microsoft.com/office/2006/metadata/properties"/>
    <ds:schemaRef ds:uri="http://schemas.microsoft.com/office/infopath/2007/PartnerControls"/>
    <ds:schemaRef ds:uri="ea9aa062-5c3e-4473-81a8-8ac048fbf72e"/>
    <ds:schemaRef ds:uri="90a87bee-01e3-4408-b5ad-0bc8ae3c4097"/>
  </ds:schemaRefs>
</ds:datastoreItem>
</file>

<file path=customXml/itemProps4.xml><?xml version="1.0" encoding="utf-8"?>
<ds:datastoreItem xmlns:ds="http://schemas.openxmlformats.org/officeDocument/2006/customXml" ds:itemID="{A4FDECCC-C7A4-4802-BF96-903D6D51A2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9aa062-5c3e-4473-81a8-8ac048fbf72e"/>
    <ds:schemaRef ds:uri="90a87bee-01e3-4408-b5ad-0bc8ae3c40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384</TotalTime>
  <Pages>40</Pages>
  <Words>14743</Words>
  <Characters>88463</Characters>
  <Application>Microsoft Office Word</Application>
  <DocSecurity>0</DocSecurity>
  <Lines>737</Lines>
  <Paragraphs>205</Paragraphs>
  <ScaleCrop>false</ScaleCrop>
  <HeadingPairs>
    <vt:vector size="2" baseType="variant">
      <vt:variant>
        <vt:lpstr>Tytuł</vt:lpstr>
      </vt:variant>
      <vt:variant>
        <vt:i4>1</vt:i4>
      </vt:variant>
    </vt:vector>
  </HeadingPairs>
  <TitlesOfParts>
    <vt:vector size="1" baseType="lpstr">
      <vt:lpstr>Załącznik Nr 3 do SIWZ</vt:lpstr>
    </vt:vector>
  </TitlesOfParts>
  <Manager/>
  <Company/>
  <LinksUpToDate>false</LinksUpToDate>
  <CharactersWithSpaces>103001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3 do SIWZ</dc:title>
  <dc:subject/>
  <dc:creator>Robert Słowikowski</dc:creator>
  <cp:keywords/>
  <dc:description/>
  <cp:lastModifiedBy>Zamowienia</cp:lastModifiedBy>
  <cp:revision>54</cp:revision>
  <cp:lastPrinted>2025-01-13T16:21:00Z</cp:lastPrinted>
  <dcterms:created xsi:type="dcterms:W3CDTF">2025-08-06T17:33:00Z</dcterms:created>
  <dcterms:modified xsi:type="dcterms:W3CDTF">2026-10-15T12:56:00Z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0x01010093EBE0712E8C624B92DB7D60A17BDE81</vt:lpwstr>
  </property>
  <property fmtid="{D5CDD505-2E9C-101B-9397-08002B2CF9AE}" pid="3" name="MediaServiceImageTags">
    <vt:lpwstr/>
  </property>
</Properties>
</file>