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AB95C" w14:textId="78BC0E30" w:rsidR="007A1A2D" w:rsidRDefault="007A1A2D" w:rsidP="004C343B">
      <w:pPr>
        <w:jc w:val="right"/>
        <w:rPr>
          <w:rFonts w:ascii="Arial" w:hAnsi="Arial" w:cs="Arial"/>
          <w:b/>
          <w:bCs/>
        </w:rPr>
      </w:pPr>
      <w:r w:rsidRPr="007A1A2D">
        <w:drawing>
          <wp:inline distT="0" distB="0" distL="0" distR="0" wp14:anchorId="78BF64DD" wp14:editId="40ED04D6">
            <wp:extent cx="5760720" cy="567690"/>
            <wp:effectExtent l="0" t="0" r="0" b="0"/>
            <wp:docPr id="209255634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A0AA7" w14:textId="5461D6D0" w:rsidR="004C343B" w:rsidRPr="003A36E8" w:rsidRDefault="004C343B" w:rsidP="004C343B">
      <w:pPr>
        <w:jc w:val="right"/>
        <w:rPr>
          <w:rFonts w:ascii="Arial" w:hAnsi="Arial" w:cs="Arial"/>
          <w:b/>
          <w:bCs/>
        </w:rPr>
      </w:pPr>
      <w:r w:rsidRPr="003A36E8">
        <w:rPr>
          <w:rFonts w:ascii="Arial" w:hAnsi="Arial" w:cs="Arial"/>
          <w:b/>
          <w:bCs/>
        </w:rPr>
        <w:t>Załącznik nr 5 do SWZ</w:t>
      </w:r>
    </w:p>
    <w:p w14:paraId="4A3772FF" w14:textId="77777777" w:rsidR="004C343B" w:rsidRPr="003A36E8" w:rsidRDefault="004C343B" w:rsidP="004C343B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C4381AB" w14:textId="77777777" w:rsidR="004C343B" w:rsidRPr="003A36E8" w:rsidRDefault="004C343B" w:rsidP="004C343B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3A36E8">
        <w:rPr>
          <w:rFonts w:ascii="Arial" w:hAnsi="Arial" w:cs="Arial"/>
          <w:b/>
          <w:bCs/>
          <w:sz w:val="28"/>
          <w:szCs w:val="28"/>
        </w:rPr>
        <w:t>OPIS PRZEDMIOTU ZAMÓWIENIA (OPZ)</w:t>
      </w:r>
    </w:p>
    <w:p w14:paraId="54D25F93" w14:textId="77777777" w:rsidR="004C343B" w:rsidRPr="003A36E8" w:rsidRDefault="004C343B" w:rsidP="004C343B">
      <w:pPr>
        <w:pStyle w:val="Akapitzlist"/>
        <w:widowControl w:val="0"/>
        <w:numPr>
          <w:ilvl w:val="0"/>
          <w:numId w:val="2"/>
        </w:numPr>
        <w:shd w:val="clear" w:color="auto" w:fill="E0E0E0"/>
        <w:tabs>
          <w:tab w:val="left" w:pos="284"/>
        </w:tabs>
        <w:suppressAutoHyphens/>
        <w:spacing w:before="240" w:after="0" w:line="360" w:lineRule="auto"/>
        <w:ind w:left="284" w:right="-142" w:hanging="426"/>
        <w:jc w:val="both"/>
        <w:rPr>
          <w:iCs/>
        </w:rPr>
      </w:pPr>
      <w:r w:rsidRPr="003A36E8">
        <w:rPr>
          <w:rFonts w:ascii="Arial" w:eastAsia="Times New Roman" w:hAnsi="Arial" w:cs="Arial"/>
          <w:b/>
          <w:iCs/>
          <w:lang w:eastAsia="pl-PL"/>
        </w:rPr>
        <w:t>Wykonawca w ramach przedmiotu zamówienia zobowiązany będzie</w:t>
      </w:r>
    </w:p>
    <w:p w14:paraId="25A97E2B" w14:textId="77777777" w:rsidR="004C343B" w:rsidRPr="003A36E8" w:rsidRDefault="004C343B" w:rsidP="004C343B">
      <w:pPr>
        <w:pStyle w:val="Akapitzlist"/>
        <w:tabs>
          <w:tab w:val="left" w:pos="284"/>
        </w:tabs>
        <w:spacing w:before="240" w:after="240" w:line="360" w:lineRule="auto"/>
        <w:ind w:left="284"/>
        <w:jc w:val="both"/>
      </w:pPr>
    </w:p>
    <w:p w14:paraId="725A0372" w14:textId="77777777" w:rsidR="004C343B" w:rsidRPr="003A36E8" w:rsidRDefault="004C343B" w:rsidP="004C343B">
      <w:pPr>
        <w:pStyle w:val="Akapitzlist"/>
        <w:widowControl w:val="0"/>
        <w:numPr>
          <w:ilvl w:val="0"/>
          <w:numId w:val="3"/>
        </w:numPr>
        <w:tabs>
          <w:tab w:val="left" w:pos="284"/>
        </w:tabs>
        <w:suppressAutoHyphens/>
        <w:spacing w:before="240" w:after="240" w:line="360" w:lineRule="auto"/>
        <w:ind w:left="284" w:hanging="284"/>
        <w:jc w:val="both"/>
      </w:pPr>
      <w:r w:rsidRPr="003A36E8">
        <w:rPr>
          <w:rFonts w:ascii="Arial" w:hAnsi="Arial" w:cs="Arial"/>
          <w:sz w:val="20"/>
          <w:szCs w:val="20"/>
        </w:rPr>
        <w:t>Odbierać następujące rodzaje odpadów komunalnych:</w:t>
      </w:r>
    </w:p>
    <w:p w14:paraId="024325BA" w14:textId="77777777" w:rsidR="004C343B" w:rsidRPr="003A36E8" w:rsidRDefault="004C343B" w:rsidP="004C343B">
      <w:pPr>
        <w:pStyle w:val="Akapitzlist"/>
        <w:numPr>
          <w:ilvl w:val="0"/>
          <w:numId w:val="1"/>
        </w:numPr>
        <w:tabs>
          <w:tab w:val="clear" w:pos="1440"/>
          <w:tab w:val="left" w:pos="284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sz w:val="20"/>
          <w:szCs w:val="20"/>
        </w:rPr>
        <w:t>niesegregowane (zmieszane) odpady komunalne - należy przez to rozumieć odpady komunalne nie poddane selektywnemu zbieraniu, jak również odpady pozostałe po segregacji,</w:t>
      </w:r>
    </w:p>
    <w:p w14:paraId="650B070B" w14:textId="77777777" w:rsidR="004C343B" w:rsidRPr="003A36E8" w:rsidRDefault="004C343B" w:rsidP="004C343B">
      <w:pPr>
        <w:numPr>
          <w:ilvl w:val="0"/>
          <w:numId w:val="1"/>
        </w:numPr>
        <w:tabs>
          <w:tab w:val="clear" w:pos="1440"/>
          <w:tab w:val="left" w:pos="284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sz w:val="20"/>
          <w:szCs w:val="20"/>
        </w:rPr>
        <w:t>przeterminowane leki,</w:t>
      </w:r>
    </w:p>
    <w:p w14:paraId="731A0CDC" w14:textId="77777777" w:rsidR="004C343B" w:rsidRPr="003A36E8" w:rsidRDefault="004C343B" w:rsidP="004C343B">
      <w:pPr>
        <w:numPr>
          <w:ilvl w:val="0"/>
          <w:numId w:val="1"/>
        </w:numPr>
        <w:tabs>
          <w:tab w:val="clear" w:pos="1440"/>
          <w:tab w:val="left" w:pos="284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sz w:val="20"/>
          <w:szCs w:val="20"/>
        </w:rPr>
        <w:t>chemikalia,</w:t>
      </w:r>
    </w:p>
    <w:p w14:paraId="496C38ED" w14:textId="77777777" w:rsidR="004C343B" w:rsidRPr="003A36E8" w:rsidRDefault="004C343B" w:rsidP="004C343B">
      <w:pPr>
        <w:numPr>
          <w:ilvl w:val="0"/>
          <w:numId w:val="1"/>
        </w:numPr>
        <w:tabs>
          <w:tab w:val="clear" w:pos="1440"/>
          <w:tab w:val="left" w:pos="284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sz w:val="20"/>
          <w:szCs w:val="20"/>
        </w:rPr>
        <w:t>zużyte baterie i akumulatory inne niż przemysłowe i samochodowe,</w:t>
      </w:r>
    </w:p>
    <w:p w14:paraId="57D0B03E" w14:textId="77777777" w:rsidR="004C343B" w:rsidRPr="003A36E8" w:rsidRDefault="004C343B" w:rsidP="004C343B">
      <w:pPr>
        <w:numPr>
          <w:ilvl w:val="0"/>
          <w:numId w:val="1"/>
        </w:numPr>
        <w:tabs>
          <w:tab w:val="clear" w:pos="1440"/>
          <w:tab w:val="left" w:pos="284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sz w:val="20"/>
          <w:szCs w:val="20"/>
        </w:rPr>
        <w:t>zużyty sprzęt elektryczny i elektroniczny,</w:t>
      </w:r>
    </w:p>
    <w:p w14:paraId="7C0613AF" w14:textId="77777777" w:rsidR="004C343B" w:rsidRPr="003A36E8" w:rsidRDefault="004C343B" w:rsidP="004C343B">
      <w:pPr>
        <w:numPr>
          <w:ilvl w:val="0"/>
          <w:numId w:val="1"/>
        </w:numPr>
        <w:tabs>
          <w:tab w:val="clear" w:pos="1440"/>
          <w:tab w:val="left" w:pos="284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eastAsia="Calibri" w:hAnsi="Arial" w:cs="Arial"/>
          <w:sz w:val="20"/>
          <w:szCs w:val="20"/>
        </w:rPr>
        <w:t>meble i inne odpady wielkogabarytowe,</w:t>
      </w:r>
    </w:p>
    <w:p w14:paraId="102E26A0" w14:textId="77777777" w:rsidR="004C343B" w:rsidRPr="003A36E8" w:rsidRDefault="004C343B" w:rsidP="004C343B">
      <w:pPr>
        <w:numPr>
          <w:ilvl w:val="0"/>
          <w:numId w:val="1"/>
        </w:numPr>
        <w:tabs>
          <w:tab w:val="clear" w:pos="1440"/>
          <w:tab w:val="left" w:pos="284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eastAsia="Calibri" w:hAnsi="Arial" w:cs="Arial"/>
          <w:sz w:val="20"/>
          <w:szCs w:val="20"/>
        </w:rPr>
        <w:t>odpady budowlane i rozbiórkowe,</w:t>
      </w:r>
    </w:p>
    <w:p w14:paraId="558C79F4" w14:textId="77777777" w:rsidR="004C343B" w:rsidRPr="003A36E8" w:rsidRDefault="004C343B" w:rsidP="004C343B">
      <w:pPr>
        <w:numPr>
          <w:ilvl w:val="0"/>
          <w:numId w:val="1"/>
        </w:numPr>
        <w:tabs>
          <w:tab w:val="clear" w:pos="1440"/>
          <w:tab w:val="left" w:pos="284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eastAsia="Calibri" w:hAnsi="Arial" w:cs="Arial"/>
          <w:sz w:val="20"/>
          <w:szCs w:val="20"/>
        </w:rPr>
        <w:t>zużyte opony,</w:t>
      </w:r>
    </w:p>
    <w:p w14:paraId="092F5777" w14:textId="77777777" w:rsidR="004C343B" w:rsidRPr="003A36E8" w:rsidRDefault="004C343B" w:rsidP="004C343B">
      <w:pPr>
        <w:numPr>
          <w:ilvl w:val="0"/>
          <w:numId w:val="1"/>
        </w:numPr>
        <w:tabs>
          <w:tab w:val="clear" w:pos="1440"/>
          <w:tab w:val="left" w:pos="284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eastAsia="Calibri" w:hAnsi="Arial" w:cs="Arial"/>
          <w:sz w:val="20"/>
          <w:szCs w:val="20"/>
        </w:rPr>
        <w:t>odpady ulegające biodegradacji, w tym opakowania ulegające biodegradacji,</w:t>
      </w:r>
    </w:p>
    <w:p w14:paraId="783B3131" w14:textId="77777777" w:rsidR="004C343B" w:rsidRPr="003A36E8" w:rsidRDefault="004C343B" w:rsidP="004C343B">
      <w:pPr>
        <w:numPr>
          <w:ilvl w:val="0"/>
          <w:numId w:val="1"/>
        </w:numPr>
        <w:tabs>
          <w:tab w:val="clear" w:pos="1440"/>
          <w:tab w:val="left" w:pos="284"/>
        </w:tabs>
        <w:suppressAutoHyphens/>
        <w:spacing w:after="0" w:line="360" w:lineRule="auto"/>
        <w:ind w:left="284" w:hanging="426"/>
        <w:jc w:val="both"/>
      </w:pPr>
      <w:r w:rsidRPr="003A36E8">
        <w:rPr>
          <w:rFonts w:ascii="Arial" w:eastAsia="Calibri" w:hAnsi="Arial" w:cs="Arial"/>
          <w:sz w:val="20"/>
          <w:szCs w:val="20"/>
        </w:rPr>
        <w:t>papier i tektura i opakowania z papieru i tektury,</w:t>
      </w:r>
    </w:p>
    <w:p w14:paraId="11DB1126" w14:textId="77777777" w:rsidR="004C343B" w:rsidRPr="003A36E8" w:rsidRDefault="004C343B" w:rsidP="004C343B">
      <w:pPr>
        <w:numPr>
          <w:ilvl w:val="0"/>
          <w:numId w:val="1"/>
        </w:numPr>
        <w:shd w:val="clear" w:color="auto" w:fill="FFFFFF"/>
        <w:tabs>
          <w:tab w:val="clear" w:pos="1440"/>
          <w:tab w:val="left" w:pos="284"/>
        </w:tabs>
        <w:suppressAutoHyphens/>
        <w:spacing w:after="0" w:line="360" w:lineRule="auto"/>
        <w:ind w:left="284" w:hanging="426"/>
        <w:jc w:val="both"/>
      </w:pPr>
      <w:r w:rsidRPr="003A36E8">
        <w:rPr>
          <w:rFonts w:ascii="Arial" w:eastAsia="Calibri" w:hAnsi="Arial" w:cs="Arial"/>
          <w:sz w:val="20"/>
          <w:szCs w:val="20"/>
        </w:rPr>
        <w:t>szkło,</w:t>
      </w:r>
    </w:p>
    <w:p w14:paraId="1C2DAB75" w14:textId="77777777" w:rsidR="004C343B" w:rsidRPr="003A36E8" w:rsidRDefault="004C343B" w:rsidP="004C343B">
      <w:pPr>
        <w:numPr>
          <w:ilvl w:val="0"/>
          <w:numId w:val="1"/>
        </w:numPr>
        <w:shd w:val="clear" w:color="auto" w:fill="FFFFFF"/>
        <w:tabs>
          <w:tab w:val="clear" w:pos="1440"/>
          <w:tab w:val="left" w:pos="284"/>
        </w:tabs>
        <w:suppressAutoHyphens/>
        <w:spacing w:after="0" w:line="360" w:lineRule="auto"/>
        <w:ind w:left="284" w:hanging="426"/>
        <w:jc w:val="both"/>
      </w:pPr>
      <w:r w:rsidRPr="003A36E8">
        <w:rPr>
          <w:rFonts w:ascii="Arial" w:eastAsia="Calibri" w:hAnsi="Arial" w:cs="Arial"/>
          <w:sz w:val="20"/>
          <w:szCs w:val="20"/>
        </w:rPr>
        <w:t>tworzywo sztuczne,</w:t>
      </w:r>
    </w:p>
    <w:p w14:paraId="1F177A60" w14:textId="77777777" w:rsidR="004C343B" w:rsidRPr="003A36E8" w:rsidRDefault="004C343B" w:rsidP="004C343B">
      <w:pPr>
        <w:numPr>
          <w:ilvl w:val="0"/>
          <w:numId w:val="1"/>
        </w:numPr>
        <w:shd w:val="clear" w:color="auto" w:fill="FFFFFF"/>
        <w:tabs>
          <w:tab w:val="clear" w:pos="1440"/>
          <w:tab w:val="left" w:pos="284"/>
        </w:tabs>
        <w:suppressAutoHyphens/>
        <w:spacing w:after="0" w:line="360" w:lineRule="auto"/>
        <w:ind w:left="284" w:hanging="426"/>
        <w:jc w:val="both"/>
      </w:pPr>
      <w:r w:rsidRPr="003A36E8">
        <w:rPr>
          <w:rFonts w:ascii="Arial" w:hAnsi="Arial" w:cs="Arial"/>
          <w:sz w:val="20"/>
          <w:szCs w:val="20"/>
        </w:rPr>
        <w:t>opakowania wielomateriałowe,</w:t>
      </w:r>
    </w:p>
    <w:p w14:paraId="62BE8AAB" w14:textId="77777777" w:rsidR="004C343B" w:rsidRPr="003A36E8" w:rsidRDefault="004C343B" w:rsidP="004C343B">
      <w:pPr>
        <w:numPr>
          <w:ilvl w:val="0"/>
          <w:numId w:val="1"/>
        </w:numPr>
        <w:shd w:val="clear" w:color="auto" w:fill="FFFFFF"/>
        <w:tabs>
          <w:tab w:val="clear" w:pos="1440"/>
          <w:tab w:val="left" w:pos="284"/>
        </w:tabs>
        <w:suppressAutoHyphens/>
        <w:spacing w:after="0" w:line="360" w:lineRule="auto"/>
        <w:ind w:left="284" w:hanging="426"/>
        <w:jc w:val="both"/>
      </w:pPr>
      <w:r w:rsidRPr="003A36E8">
        <w:rPr>
          <w:rFonts w:ascii="Arial" w:hAnsi="Arial" w:cs="Arial"/>
          <w:sz w:val="20"/>
          <w:szCs w:val="20"/>
        </w:rPr>
        <w:t>zmieszane odpady opakowaniowe,</w:t>
      </w:r>
    </w:p>
    <w:p w14:paraId="42DA9B23" w14:textId="77777777" w:rsidR="004C343B" w:rsidRPr="003A36E8" w:rsidRDefault="004C343B" w:rsidP="004C343B">
      <w:pPr>
        <w:numPr>
          <w:ilvl w:val="0"/>
          <w:numId w:val="1"/>
        </w:numPr>
        <w:shd w:val="clear" w:color="auto" w:fill="FFFFFF"/>
        <w:tabs>
          <w:tab w:val="clear" w:pos="1440"/>
          <w:tab w:val="left" w:pos="284"/>
        </w:tabs>
        <w:suppressAutoHyphens/>
        <w:spacing w:after="0" w:line="360" w:lineRule="auto"/>
        <w:ind w:left="284" w:hanging="426"/>
        <w:jc w:val="both"/>
      </w:pPr>
      <w:r w:rsidRPr="003A36E8">
        <w:rPr>
          <w:rFonts w:ascii="Arial" w:eastAsia="Calibri" w:hAnsi="Arial" w:cs="Arial"/>
          <w:sz w:val="20"/>
          <w:szCs w:val="20"/>
        </w:rPr>
        <w:t>metale.</w:t>
      </w:r>
    </w:p>
    <w:p w14:paraId="5DC5052C" w14:textId="16E17152" w:rsidR="004C343B" w:rsidRPr="003A36E8" w:rsidRDefault="004C343B" w:rsidP="003A36E8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hAnsi="Arial" w:cs="Arial"/>
          <w:sz w:val="20"/>
          <w:szCs w:val="20"/>
          <w:lang w:eastAsia="pl-PL"/>
        </w:rPr>
        <w:t>Systematycznie i zgodnie z harmonogramem odbierać odpady komunalne zmieszane oraz odpady zebrane selektywnie od właścicieli nieruchomości zamieszkałych oraz wskazanych nieruchomości niezamieszkałych na terenie Gminy Grzmiąca oraz przekazywać je do</w:t>
      </w:r>
      <w:r w:rsidRPr="003A36E8">
        <w:rPr>
          <w:rFonts w:ascii="Arial" w:hAnsi="Arial" w:cs="Arial"/>
          <w:sz w:val="20"/>
          <w:szCs w:val="20"/>
        </w:rPr>
        <w:t xml:space="preserve"> Instalacji Komunalnej </w:t>
      </w:r>
      <w:r w:rsidRPr="003A36E8">
        <w:rPr>
          <w:rFonts w:ascii="Arial" w:hAnsi="Arial" w:cs="Arial"/>
          <w:sz w:val="20"/>
          <w:szCs w:val="20"/>
        </w:rPr>
        <w:br/>
        <w:t xml:space="preserve">w Wardyniu Górnym – zarządzanej przez Międzygminne Przedsiębiorstwo Gospodarki Odpadami </w:t>
      </w:r>
      <w:r w:rsidRPr="003A36E8">
        <w:rPr>
          <w:rFonts w:ascii="Arial" w:hAnsi="Arial" w:cs="Arial"/>
          <w:sz w:val="20"/>
          <w:szCs w:val="20"/>
        </w:rPr>
        <w:br/>
        <w:t>w Wardyniu Górnym Sp. z o. o., Wardyń Górny 35, gmina Połczyn-Zdrój,</w:t>
      </w:r>
      <w:r w:rsidRPr="003A36E8">
        <w:rPr>
          <w:rFonts w:ascii="Arial" w:hAnsi="Arial" w:cs="Arial"/>
          <w:sz w:val="20"/>
          <w:szCs w:val="20"/>
          <w:lang w:eastAsia="pl-PL"/>
        </w:rPr>
        <w:t xml:space="preserve"> na podstawie uchwały </w:t>
      </w:r>
      <w:r w:rsidRPr="003A36E8">
        <w:rPr>
          <w:rFonts w:ascii="Arial" w:hAnsi="Arial" w:cs="Arial"/>
          <w:sz w:val="20"/>
          <w:szCs w:val="20"/>
          <w:lang w:eastAsia="pl-PL"/>
        </w:rPr>
        <w:br/>
        <w:t xml:space="preserve">nr XIV/73/2019 z dnia 30 października 2019 r. w sprawie powierzenia spółce Międzygminne Przedsiębiorstwo Gospodarki Odpadami spółka z ograniczoną odpowiedzialnością z siedzibą </w:t>
      </w:r>
      <w:r w:rsidRPr="003A36E8">
        <w:rPr>
          <w:rFonts w:ascii="Arial" w:hAnsi="Arial" w:cs="Arial"/>
          <w:sz w:val="20"/>
          <w:szCs w:val="20"/>
          <w:lang w:eastAsia="pl-PL"/>
        </w:rPr>
        <w:br/>
        <w:t>w Wardyniu Górnym zadań własnych Gminy Grzmiąca w zakresie gospodarki odpadami komunalnymi oraz wyrażenia zgody na zawarcie przez Gminę Grzmiąca umowy wykonawczej.</w:t>
      </w:r>
    </w:p>
    <w:p w14:paraId="612FECF7" w14:textId="77777777" w:rsidR="003A36E8" w:rsidRPr="003A36E8" w:rsidRDefault="003A36E8" w:rsidP="003A36E8">
      <w:pPr>
        <w:pStyle w:val="Akapitzlist"/>
        <w:widowControl w:val="0"/>
        <w:tabs>
          <w:tab w:val="left" w:pos="284"/>
        </w:tabs>
        <w:suppressAutoHyphens/>
        <w:spacing w:after="0" w:line="360" w:lineRule="auto"/>
        <w:ind w:left="284"/>
        <w:contextualSpacing w:val="0"/>
        <w:jc w:val="both"/>
      </w:pPr>
    </w:p>
    <w:p w14:paraId="6A645B79" w14:textId="77777777" w:rsidR="004C343B" w:rsidRPr="003A36E8" w:rsidRDefault="004C343B" w:rsidP="004C343B">
      <w:pPr>
        <w:tabs>
          <w:tab w:val="left" w:pos="0"/>
        </w:tabs>
        <w:spacing w:line="360" w:lineRule="auto"/>
        <w:jc w:val="both"/>
      </w:pPr>
      <w:r w:rsidRPr="003A36E8">
        <w:rPr>
          <w:rFonts w:ascii="Arial" w:eastAsia="Times New Roman" w:hAnsi="Arial" w:cs="Arial"/>
          <w:sz w:val="20"/>
          <w:szCs w:val="20"/>
          <w:lang w:eastAsia="pl-PL"/>
        </w:rPr>
        <w:t>Wykaz nieruchomości niezamieszkałych obejmuje:</w:t>
      </w:r>
    </w:p>
    <w:tbl>
      <w:tblPr>
        <w:tblW w:w="9706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627"/>
        <w:gridCol w:w="2693"/>
        <w:gridCol w:w="2268"/>
        <w:gridCol w:w="3118"/>
      </w:tblGrid>
      <w:tr w:rsidR="003A36E8" w:rsidRPr="003A36E8" w14:paraId="0716C291" w14:textId="77777777" w:rsidTr="00F3746E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 w:themeFill="accent3" w:themeFillTint="66"/>
            <w:vAlign w:val="bottom"/>
          </w:tcPr>
          <w:p w14:paraId="27161FC7" w14:textId="77777777" w:rsidR="004C343B" w:rsidRPr="003A36E8" w:rsidRDefault="004C343B" w:rsidP="00F3746E">
            <w:pPr>
              <w:pStyle w:val="Zawartotabeli"/>
              <w:spacing w:line="480" w:lineRule="auto"/>
              <w:jc w:val="center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 w:themeFill="accent3" w:themeFillTint="66"/>
            <w:vAlign w:val="center"/>
          </w:tcPr>
          <w:p w14:paraId="16CDE193" w14:textId="77777777" w:rsidR="004C343B" w:rsidRPr="003A36E8" w:rsidRDefault="004C343B" w:rsidP="00F3746E">
            <w:pPr>
              <w:pStyle w:val="Zawartotabeli"/>
              <w:jc w:val="center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Punkt odbioru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DBDB" w:themeFill="accent3" w:themeFillTint="66"/>
            <w:vAlign w:val="center"/>
          </w:tcPr>
          <w:p w14:paraId="7353746E" w14:textId="77777777" w:rsidR="004C343B" w:rsidRPr="003A36E8" w:rsidRDefault="004C343B" w:rsidP="00F3746E">
            <w:pPr>
              <w:pStyle w:val="Zawartotabeli"/>
              <w:jc w:val="center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Adres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accent3" w:themeFillTint="66"/>
            <w:vAlign w:val="center"/>
          </w:tcPr>
          <w:p w14:paraId="63A68A5B" w14:textId="77777777" w:rsidR="004C343B" w:rsidRPr="003A36E8" w:rsidRDefault="004C343B" w:rsidP="00F3746E">
            <w:pPr>
              <w:pStyle w:val="Zawartotabeli"/>
              <w:jc w:val="center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Zapotrzebowanie na pojemniki</w:t>
            </w:r>
          </w:p>
        </w:tc>
      </w:tr>
      <w:tr w:rsidR="003A36E8" w:rsidRPr="003A36E8" w14:paraId="5E080AD6" w14:textId="77777777" w:rsidTr="00F3746E">
        <w:tc>
          <w:tcPr>
            <w:tcW w:w="1627" w:type="dxa"/>
            <w:vMerge w:val="restart"/>
            <w:tcBorders>
              <w:left w:val="single" w:sz="4" w:space="0" w:color="000000"/>
            </w:tcBorders>
          </w:tcPr>
          <w:p w14:paraId="0F32F1AC" w14:textId="77777777" w:rsidR="004C343B" w:rsidRPr="003A36E8" w:rsidRDefault="004C343B" w:rsidP="00F3746E">
            <w:pPr>
              <w:pStyle w:val="Zawartotabeli"/>
              <w:spacing w:line="480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lastRenderedPageBreak/>
              <w:t>Grzmiąca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306E016B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Cmentarz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0739269D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ul. Bobolicka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061D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1x10m</w:t>
            </w:r>
            <w:r w:rsidRPr="003A36E8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3 – 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>odpady zmieszane</w:t>
            </w:r>
          </w:p>
          <w:p w14:paraId="0E765F67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2x1100L – 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>tworzywo sztuczne</w:t>
            </w:r>
          </w:p>
          <w:p w14:paraId="6E36B63A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2x1100L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 xml:space="preserve"> - biodegradowalne</w:t>
            </w:r>
          </w:p>
          <w:p w14:paraId="43F9B7AC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2x1100L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 xml:space="preserve"> – szkło</w:t>
            </w:r>
          </w:p>
        </w:tc>
      </w:tr>
      <w:tr w:rsidR="003A36E8" w:rsidRPr="003A36E8" w14:paraId="4D9DC302" w14:textId="77777777" w:rsidTr="00F3746E">
        <w:trPr>
          <w:trHeight w:val="20"/>
        </w:trPr>
        <w:tc>
          <w:tcPr>
            <w:tcW w:w="1627" w:type="dxa"/>
            <w:vMerge/>
            <w:tcBorders>
              <w:left w:val="single" w:sz="4" w:space="0" w:color="000000"/>
            </w:tcBorders>
          </w:tcPr>
          <w:p w14:paraId="7594AD46" w14:textId="77777777" w:rsidR="004C343B" w:rsidRPr="003A36E8" w:rsidRDefault="004C343B" w:rsidP="00F3746E">
            <w:pPr>
              <w:pStyle w:val="Zawartotabeli"/>
              <w:snapToGri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63C84818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Urząd Gminy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582AFB1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ul. 1 Maja 7</w:t>
            </w:r>
          </w:p>
        </w:tc>
        <w:tc>
          <w:tcPr>
            <w:tcW w:w="31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CD27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odpady zmieszane,</w:t>
            </w:r>
          </w:p>
          <w:p w14:paraId="3ABD1F52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szkło,</w:t>
            </w:r>
          </w:p>
          <w:p w14:paraId="04675194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makulatura,</w:t>
            </w:r>
          </w:p>
          <w:p w14:paraId="0AB14481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tworzywa sztuczne,</w:t>
            </w:r>
          </w:p>
        </w:tc>
      </w:tr>
      <w:tr w:rsidR="003A36E8" w:rsidRPr="003A36E8" w14:paraId="54627838" w14:textId="77777777" w:rsidTr="00F3746E">
        <w:tc>
          <w:tcPr>
            <w:tcW w:w="1627" w:type="dxa"/>
            <w:vMerge/>
            <w:tcBorders>
              <w:left w:val="single" w:sz="4" w:space="0" w:color="000000"/>
            </w:tcBorders>
          </w:tcPr>
          <w:p w14:paraId="384EFBC5" w14:textId="77777777" w:rsidR="004C343B" w:rsidRPr="003A36E8" w:rsidRDefault="004C343B" w:rsidP="00F3746E">
            <w:pPr>
              <w:pStyle w:val="Zawartotabeli"/>
              <w:snapToGri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491D7874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Gminny Ośrodek Pomocy Społecznej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AA2C359" w14:textId="77777777" w:rsidR="004C343B" w:rsidRPr="003A36E8" w:rsidRDefault="004C343B" w:rsidP="00F3746E">
            <w:pPr>
              <w:pStyle w:val="Zawartotabeli"/>
              <w:snapToGrid w:val="0"/>
              <w:spacing w:before="57" w:after="57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F291" w14:textId="77777777" w:rsidR="004C343B" w:rsidRPr="003A36E8" w:rsidRDefault="004C343B" w:rsidP="00F3746E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36E8" w:rsidRPr="003A36E8" w14:paraId="567FC36A" w14:textId="77777777" w:rsidTr="00F3746E">
        <w:trPr>
          <w:trHeight w:val="1194"/>
        </w:trPr>
        <w:tc>
          <w:tcPr>
            <w:tcW w:w="1627" w:type="dxa"/>
            <w:vMerge/>
            <w:tcBorders>
              <w:left w:val="single" w:sz="4" w:space="0" w:color="000000"/>
            </w:tcBorders>
          </w:tcPr>
          <w:p w14:paraId="60AAEA7D" w14:textId="77777777" w:rsidR="004C343B" w:rsidRPr="003A36E8" w:rsidRDefault="004C343B" w:rsidP="00F3746E">
            <w:pPr>
              <w:pStyle w:val="Zawartotabeli"/>
              <w:snapToGri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17F297B4" w14:textId="77777777" w:rsidR="004C343B" w:rsidRPr="003A36E8" w:rsidRDefault="004C343B" w:rsidP="00F3746E">
            <w:pPr>
              <w:pStyle w:val="Zawartotabeli"/>
              <w:spacing w:before="57" w:after="57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Zespół Szkół w Grzmiącej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50B28325" w14:textId="77777777" w:rsidR="004C343B" w:rsidRPr="003A36E8" w:rsidRDefault="004C343B" w:rsidP="00F3746E">
            <w:pPr>
              <w:pStyle w:val="Zawartotabeli"/>
              <w:spacing w:before="57" w:after="57"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ul. Sportowa 2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E0977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3x1100L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odpady zmieszane,</w:t>
            </w:r>
          </w:p>
          <w:p w14:paraId="119E1112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2x1100L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tworzywa sztuczne,</w:t>
            </w:r>
          </w:p>
          <w:p w14:paraId="7801964F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szkło,</w:t>
            </w:r>
          </w:p>
          <w:p w14:paraId="6FF04C6F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makulatura,</w:t>
            </w:r>
          </w:p>
          <w:p w14:paraId="70B1225A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biodegradowalne,</w:t>
            </w:r>
          </w:p>
        </w:tc>
      </w:tr>
      <w:tr w:rsidR="003A36E8" w:rsidRPr="003A36E8" w14:paraId="5C35D076" w14:textId="77777777" w:rsidTr="00F3746E">
        <w:tc>
          <w:tcPr>
            <w:tcW w:w="1627" w:type="dxa"/>
            <w:vMerge/>
            <w:tcBorders>
              <w:left w:val="single" w:sz="4" w:space="0" w:color="000000"/>
            </w:tcBorders>
          </w:tcPr>
          <w:p w14:paraId="7E78A8EC" w14:textId="77777777" w:rsidR="004C343B" w:rsidRPr="003A36E8" w:rsidRDefault="004C343B" w:rsidP="00F3746E">
            <w:pPr>
              <w:pStyle w:val="Zawartotabeli"/>
              <w:snapToGri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75F569C1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Ochotnicza Straż Pożarna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62E71369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Grzmiąca 10</w:t>
            </w:r>
          </w:p>
        </w:tc>
        <w:tc>
          <w:tcPr>
            <w:tcW w:w="31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9E8D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odpady zmieszane,</w:t>
            </w:r>
          </w:p>
          <w:p w14:paraId="252F6748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tworzywa sztuczne,</w:t>
            </w:r>
          </w:p>
          <w:p w14:paraId="269A09C1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szkło,</w:t>
            </w:r>
          </w:p>
          <w:p w14:paraId="7E74E75C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–makulatura</w:t>
            </w:r>
          </w:p>
          <w:p w14:paraId="65DCA1BE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biodegradowalne </w:t>
            </w:r>
          </w:p>
        </w:tc>
      </w:tr>
      <w:tr w:rsidR="003A36E8" w:rsidRPr="003A36E8" w14:paraId="683BC7ED" w14:textId="77777777" w:rsidTr="00F3746E">
        <w:trPr>
          <w:trHeight w:val="319"/>
        </w:trPr>
        <w:tc>
          <w:tcPr>
            <w:tcW w:w="1627" w:type="dxa"/>
            <w:vMerge/>
            <w:tcBorders>
              <w:left w:val="single" w:sz="4" w:space="0" w:color="000000"/>
            </w:tcBorders>
          </w:tcPr>
          <w:p w14:paraId="178B21ED" w14:textId="77777777" w:rsidR="004C343B" w:rsidRPr="003A36E8" w:rsidRDefault="004C343B" w:rsidP="00F3746E">
            <w:pPr>
              <w:pStyle w:val="Zawartotabeli"/>
              <w:snapToGri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4FA13985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Garaże gminne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7287489" w14:textId="77777777" w:rsidR="004C343B" w:rsidRPr="003A36E8" w:rsidRDefault="004C343B" w:rsidP="00F3746E">
            <w:pPr>
              <w:pStyle w:val="Zawartotabeli"/>
              <w:snapToGrid w:val="0"/>
              <w:spacing w:before="57" w:after="57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A813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napToGri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36E8" w:rsidRPr="003A36E8" w14:paraId="13EFE720" w14:textId="77777777" w:rsidTr="00F3746E">
        <w:tc>
          <w:tcPr>
            <w:tcW w:w="1627" w:type="dxa"/>
            <w:vMerge/>
            <w:tcBorders>
              <w:left w:val="single" w:sz="4" w:space="0" w:color="000000"/>
            </w:tcBorders>
          </w:tcPr>
          <w:p w14:paraId="5871C5EF" w14:textId="77777777" w:rsidR="004C343B" w:rsidRPr="003A36E8" w:rsidRDefault="004C343B" w:rsidP="00F3746E">
            <w:pPr>
              <w:pStyle w:val="Zawartotabeli"/>
              <w:snapToGri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1FC33ED0" w14:textId="77777777" w:rsidR="004C343B" w:rsidRPr="003A36E8" w:rsidRDefault="004C343B" w:rsidP="00F3746E">
            <w:pPr>
              <w:pStyle w:val="Zawartotabeli"/>
              <w:spacing w:before="57" w:after="57"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Dom szkoleniowy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04D7500" w14:textId="77777777" w:rsidR="004C343B" w:rsidRPr="003A36E8" w:rsidRDefault="004C343B" w:rsidP="00F3746E">
            <w:pPr>
              <w:pStyle w:val="Zawartotabeli"/>
              <w:spacing w:before="57" w:after="57"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ul. Kolejowa 2</w:t>
            </w:r>
          </w:p>
        </w:tc>
        <w:tc>
          <w:tcPr>
            <w:tcW w:w="31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46C2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2x1100L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odpady zmieszane,</w:t>
            </w:r>
          </w:p>
          <w:p w14:paraId="2B3D5E70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tworzywa sztuczne,</w:t>
            </w:r>
          </w:p>
          <w:p w14:paraId="6C5CBFFB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szkło,</w:t>
            </w:r>
          </w:p>
          <w:p w14:paraId="3D3E0375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makulatura,</w:t>
            </w:r>
          </w:p>
          <w:p w14:paraId="0F178256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3x240L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biodegradowalne,</w:t>
            </w:r>
          </w:p>
        </w:tc>
      </w:tr>
      <w:tr w:rsidR="003A36E8" w:rsidRPr="003A36E8" w14:paraId="14277461" w14:textId="77777777" w:rsidTr="00F3746E">
        <w:tc>
          <w:tcPr>
            <w:tcW w:w="1627" w:type="dxa"/>
            <w:vMerge/>
            <w:tcBorders>
              <w:left w:val="single" w:sz="4" w:space="0" w:color="000000"/>
            </w:tcBorders>
          </w:tcPr>
          <w:p w14:paraId="75826DD8" w14:textId="77777777" w:rsidR="004C343B" w:rsidRPr="003A36E8" w:rsidRDefault="004C343B" w:rsidP="00F3746E">
            <w:pPr>
              <w:pStyle w:val="Zawartotabeli"/>
              <w:snapToGri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27BCF2A7" w14:textId="77777777" w:rsidR="004C343B" w:rsidRPr="003A36E8" w:rsidRDefault="004C343B" w:rsidP="00F3746E">
            <w:pPr>
              <w:pStyle w:val="Zawartotabeli"/>
              <w:spacing w:before="57" w:after="57"/>
            </w:pPr>
            <w:r w:rsidRPr="003A36E8">
              <w:rPr>
                <w:rFonts w:ascii="Arial" w:hAnsi="Arial" w:cs="Arial"/>
                <w:sz w:val="20"/>
                <w:szCs w:val="20"/>
              </w:rPr>
              <w:t>Biblioteka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6B5BBD3" w14:textId="77777777" w:rsidR="004C343B" w:rsidRPr="003A36E8" w:rsidRDefault="004C343B" w:rsidP="00F3746E">
            <w:pPr>
              <w:pStyle w:val="Zawartotabeli"/>
              <w:snapToGrid w:val="0"/>
              <w:spacing w:before="57" w:after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483F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napToGrid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36E8" w:rsidRPr="003A36E8" w14:paraId="4E857974" w14:textId="77777777" w:rsidTr="00F3746E">
        <w:trPr>
          <w:trHeight w:val="768"/>
        </w:trPr>
        <w:tc>
          <w:tcPr>
            <w:tcW w:w="1627" w:type="dxa"/>
            <w:vMerge/>
            <w:tcBorders>
              <w:left w:val="single" w:sz="4" w:space="0" w:color="000000"/>
            </w:tcBorders>
          </w:tcPr>
          <w:p w14:paraId="48A85866" w14:textId="77777777" w:rsidR="004C343B" w:rsidRPr="003A36E8" w:rsidRDefault="004C343B" w:rsidP="00F3746E">
            <w:pPr>
              <w:pStyle w:val="Zawartotabeli"/>
              <w:snapToGri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7D540C81" w14:textId="77777777" w:rsidR="004C343B" w:rsidRPr="003A36E8" w:rsidRDefault="004C343B" w:rsidP="00F3746E">
            <w:pPr>
              <w:pStyle w:val="Zawartotabeli"/>
              <w:spacing w:before="57" w:after="57"/>
            </w:pPr>
            <w:r w:rsidRPr="003A36E8">
              <w:rPr>
                <w:rFonts w:ascii="Arial" w:hAnsi="Arial" w:cs="Arial"/>
                <w:sz w:val="20"/>
                <w:szCs w:val="20"/>
              </w:rPr>
              <w:t>Przedszkole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1C70ADB2" w14:textId="77777777" w:rsidR="004C343B" w:rsidRPr="003A36E8" w:rsidRDefault="004C343B" w:rsidP="00F3746E">
            <w:pPr>
              <w:pStyle w:val="Zawartotabeli"/>
              <w:spacing w:before="57" w:after="57"/>
            </w:pPr>
            <w:r w:rsidRPr="003A36E8">
              <w:rPr>
                <w:rFonts w:ascii="Arial" w:hAnsi="Arial" w:cs="Arial"/>
                <w:sz w:val="20"/>
                <w:szCs w:val="20"/>
              </w:rPr>
              <w:t>ul. Kolejowa 3A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50D2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odpady zmieszane,</w:t>
            </w:r>
          </w:p>
          <w:p w14:paraId="6B5D42E1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tworzywa sztuczne,</w:t>
            </w:r>
          </w:p>
          <w:p w14:paraId="73DBB396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120L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szkło,</w:t>
            </w:r>
          </w:p>
        </w:tc>
      </w:tr>
      <w:tr w:rsidR="003A36E8" w:rsidRPr="003A36E8" w14:paraId="6FCF0566" w14:textId="77777777" w:rsidTr="00F3746E">
        <w:trPr>
          <w:trHeight w:val="784"/>
        </w:trPr>
        <w:tc>
          <w:tcPr>
            <w:tcW w:w="1627" w:type="dxa"/>
            <w:vMerge/>
            <w:tcBorders>
              <w:left w:val="single" w:sz="4" w:space="0" w:color="000000"/>
            </w:tcBorders>
          </w:tcPr>
          <w:p w14:paraId="719129A2" w14:textId="77777777" w:rsidR="004C343B" w:rsidRPr="003A36E8" w:rsidRDefault="004C343B" w:rsidP="00F3746E">
            <w:pPr>
              <w:pStyle w:val="Zawartotabeli"/>
              <w:snapToGri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auto"/>
            </w:tcBorders>
          </w:tcPr>
          <w:p w14:paraId="68F72B87" w14:textId="77777777" w:rsidR="004C343B" w:rsidRPr="003A36E8" w:rsidRDefault="004C343B" w:rsidP="00F3746E">
            <w:pPr>
              <w:pStyle w:val="Zawartotabeli"/>
              <w:spacing w:before="57" w:after="57"/>
            </w:pPr>
            <w:r w:rsidRPr="003A36E8">
              <w:rPr>
                <w:rFonts w:ascii="Arial" w:hAnsi="Arial" w:cs="Arial"/>
                <w:sz w:val="20"/>
                <w:szCs w:val="20"/>
              </w:rPr>
              <w:t>Stadion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</w:tcBorders>
          </w:tcPr>
          <w:p w14:paraId="6D4DC7A9" w14:textId="77777777" w:rsidR="004C343B" w:rsidRPr="003A36E8" w:rsidRDefault="004C343B" w:rsidP="00F3746E">
            <w:pPr>
              <w:pStyle w:val="Zawartotabeli"/>
              <w:spacing w:before="57" w:after="57"/>
            </w:pPr>
            <w:r w:rsidRPr="003A36E8">
              <w:rPr>
                <w:rFonts w:ascii="Arial" w:hAnsi="Arial" w:cs="Arial"/>
                <w:sz w:val="20"/>
                <w:szCs w:val="20"/>
              </w:rPr>
              <w:t>ul. Sportowa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F194A1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odpady zmieszane,</w:t>
            </w:r>
          </w:p>
          <w:p w14:paraId="5DDFD69A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tworzywa sztuczne,</w:t>
            </w:r>
          </w:p>
          <w:p w14:paraId="6F38C449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120L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szkło,</w:t>
            </w:r>
            <w:r w:rsidRPr="003A36E8">
              <w:rPr>
                <w:rFonts w:ascii="Arial" w:hAnsi="Arial" w:cs="Arial"/>
                <w:spacing w:val="6"/>
                <w:kern w:val="2"/>
                <w:sz w:val="20"/>
                <w:szCs w:val="20"/>
                <w:lang w:eastAsia="pl-PL" w:bidi="hi-IN"/>
              </w:rPr>
              <w:t xml:space="preserve"> </w:t>
            </w:r>
          </w:p>
        </w:tc>
      </w:tr>
      <w:tr w:rsidR="003A36E8" w:rsidRPr="003A36E8" w14:paraId="125C116E" w14:textId="77777777" w:rsidTr="00F3746E">
        <w:trPr>
          <w:trHeight w:val="816"/>
        </w:trPr>
        <w:tc>
          <w:tcPr>
            <w:tcW w:w="162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40F1502" w14:textId="77777777" w:rsidR="004C343B" w:rsidRPr="003A36E8" w:rsidRDefault="004C343B" w:rsidP="00F3746E">
            <w:pPr>
              <w:pStyle w:val="Zawartotabeli"/>
              <w:snapToGri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1A5F0C8" w14:textId="77777777" w:rsidR="004C343B" w:rsidRPr="003A36E8" w:rsidRDefault="004C343B" w:rsidP="00F3746E">
            <w:pPr>
              <w:pStyle w:val="Zawartotabeli"/>
              <w:spacing w:before="57" w:after="57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Jezioro Baczyno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612D04B" w14:textId="77777777" w:rsidR="004C343B" w:rsidRPr="003A36E8" w:rsidRDefault="004C343B" w:rsidP="00F3746E">
            <w:pPr>
              <w:pStyle w:val="Zawartotabeli"/>
              <w:spacing w:before="57" w:after="57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2/15 Obręb Grzmiąca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DAA76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pacing w:val="6"/>
                <w:kern w:val="2"/>
                <w:sz w:val="20"/>
                <w:szCs w:val="20"/>
                <w:lang w:eastAsia="pl-PL" w:bidi="hi-IN"/>
              </w:rPr>
              <w:t>4x240L</w:t>
            </w:r>
            <w:r w:rsidRPr="003A36E8">
              <w:rPr>
                <w:rFonts w:ascii="Arial" w:hAnsi="Arial" w:cs="Arial"/>
                <w:spacing w:val="6"/>
                <w:kern w:val="2"/>
                <w:sz w:val="20"/>
                <w:szCs w:val="20"/>
                <w:lang w:eastAsia="pl-PL" w:bidi="hi-IN"/>
              </w:rPr>
              <w:t xml:space="preserve"> -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odpady zmieszane,</w:t>
            </w:r>
          </w:p>
          <w:p w14:paraId="2F112E4F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4x240L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tworzywa sztuczne,</w:t>
            </w:r>
          </w:p>
          <w:p w14:paraId="412A6471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pacing w:val="6"/>
                <w:kern w:val="2"/>
                <w:sz w:val="20"/>
                <w:szCs w:val="20"/>
                <w:lang w:eastAsia="pl-PL" w:bidi="hi-IN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2x120L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szkło,</w:t>
            </w:r>
          </w:p>
        </w:tc>
      </w:tr>
      <w:tr w:rsidR="003A36E8" w:rsidRPr="003A36E8" w14:paraId="14B17B24" w14:textId="77777777" w:rsidTr="00F3746E">
        <w:trPr>
          <w:trHeight w:val="816"/>
        </w:trPr>
        <w:tc>
          <w:tcPr>
            <w:tcW w:w="1627" w:type="dxa"/>
            <w:tcBorders>
              <w:left w:val="single" w:sz="4" w:space="0" w:color="000000"/>
              <w:bottom w:val="single" w:sz="4" w:space="0" w:color="000000"/>
            </w:tcBorders>
          </w:tcPr>
          <w:p w14:paraId="71155C49" w14:textId="77777777" w:rsidR="004C343B" w:rsidRPr="003A36E8" w:rsidRDefault="004C343B" w:rsidP="00F3746E">
            <w:pPr>
              <w:pStyle w:val="Zawartotabeli"/>
              <w:snapToGri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B82469E" w14:textId="77777777" w:rsidR="004C343B" w:rsidRPr="003A36E8" w:rsidRDefault="004C343B" w:rsidP="00F3746E">
            <w:pPr>
              <w:pStyle w:val="Zawartotabeli"/>
              <w:spacing w:before="57" w:after="57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Targowisko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FDBFD08" w14:textId="77777777" w:rsidR="004C343B" w:rsidRPr="003A36E8" w:rsidRDefault="004C343B" w:rsidP="00F3746E">
            <w:pPr>
              <w:pStyle w:val="Zawartotabeli"/>
              <w:spacing w:before="57" w:after="57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ul. Bobolicka 9C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E962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b/>
                <w:spacing w:val="6"/>
                <w:kern w:val="2"/>
                <w:sz w:val="20"/>
                <w:szCs w:val="20"/>
                <w:lang w:eastAsia="pl-PL" w:bidi="hi-IN"/>
              </w:rPr>
            </w:pPr>
            <w:r w:rsidRPr="003A36E8">
              <w:rPr>
                <w:rFonts w:ascii="Arial" w:hAnsi="Arial" w:cs="Arial"/>
                <w:b/>
                <w:spacing w:val="6"/>
                <w:kern w:val="2"/>
                <w:sz w:val="20"/>
                <w:szCs w:val="20"/>
                <w:lang w:eastAsia="pl-PL" w:bidi="hi-IN"/>
              </w:rPr>
              <w:t xml:space="preserve">1100L – </w:t>
            </w:r>
            <w:r w:rsidRPr="003A36E8">
              <w:rPr>
                <w:rFonts w:ascii="Arial" w:hAnsi="Arial" w:cs="Arial"/>
                <w:spacing w:val="6"/>
                <w:kern w:val="2"/>
                <w:sz w:val="20"/>
                <w:szCs w:val="20"/>
                <w:lang w:eastAsia="pl-PL" w:bidi="hi-IN"/>
              </w:rPr>
              <w:t>odpady zmieszane,</w:t>
            </w:r>
            <w:r w:rsidRPr="003A36E8">
              <w:rPr>
                <w:rFonts w:ascii="Arial" w:hAnsi="Arial" w:cs="Arial"/>
                <w:b/>
                <w:spacing w:val="6"/>
                <w:kern w:val="2"/>
                <w:sz w:val="20"/>
                <w:szCs w:val="20"/>
                <w:lang w:eastAsia="pl-PL" w:bidi="hi-IN"/>
              </w:rPr>
              <w:t xml:space="preserve"> </w:t>
            </w:r>
          </w:p>
          <w:p w14:paraId="43B42766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pacing w:val="6"/>
                <w:kern w:val="2"/>
                <w:sz w:val="20"/>
                <w:szCs w:val="20"/>
                <w:lang w:eastAsia="pl-PL" w:bidi="hi-IN"/>
              </w:rPr>
            </w:pPr>
            <w:r w:rsidRPr="003A36E8">
              <w:rPr>
                <w:rFonts w:ascii="Arial" w:hAnsi="Arial" w:cs="Arial"/>
                <w:b/>
                <w:spacing w:val="6"/>
                <w:kern w:val="2"/>
                <w:sz w:val="20"/>
                <w:szCs w:val="20"/>
                <w:lang w:eastAsia="pl-PL" w:bidi="hi-IN"/>
              </w:rPr>
              <w:t xml:space="preserve">1100L – </w:t>
            </w:r>
            <w:r w:rsidRPr="003A36E8">
              <w:rPr>
                <w:rFonts w:ascii="Arial" w:hAnsi="Arial" w:cs="Arial"/>
                <w:spacing w:val="6"/>
                <w:kern w:val="2"/>
                <w:sz w:val="20"/>
                <w:szCs w:val="20"/>
                <w:lang w:eastAsia="pl-PL" w:bidi="hi-IN"/>
              </w:rPr>
              <w:t>tworzywo sztuczne,</w:t>
            </w:r>
          </w:p>
          <w:p w14:paraId="715842E0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pacing w:val="6"/>
                <w:kern w:val="2"/>
                <w:sz w:val="20"/>
                <w:szCs w:val="20"/>
                <w:lang w:eastAsia="pl-PL" w:bidi="hi-IN"/>
              </w:rPr>
            </w:pPr>
            <w:r w:rsidRPr="003A36E8">
              <w:rPr>
                <w:rFonts w:ascii="Arial" w:hAnsi="Arial" w:cs="Arial"/>
                <w:b/>
                <w:spacing w:val="6"/>
                <w:kern w:val="2"/>
                <w:sz w:val="20"/>
                <w:szCs w:val="20"/>
                <w:lang w:eastAsia="pl-PL" w:bidi="hi-IN"/>
              </w:rPr>
              <w:t xml:space="preserve">2x240L – </w:t>
            </w:r>
            <w:r w:rsidRPr="003A36E8">
              <w:rPr>
                <w:rFonts w:ascii="Arial" w:hAnsi="Arial" w:cs="Arial"/>
                <w:spacing w:val="6"/>
                <w:kern w:val="2"/>
                <w:sz w:val="20"/>
                <w:szCs w:val="20"/>
                <w:lang w:eastAsia="pl-PL" w:bidi="hi-IN"/>
              </w:rPr>
              <w:t>makulatura,</w:t>
            </w:r>
          </w:p>
          <w:p w14:paraId="620A8EDF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pacing w:val="6"/>
                <w:kern w:val="2"/>
                <w:sz w:val="20"/>
                <w:szCs w:val="20"/>
                <w:lang w:eastAsia="pl-PL" w:bidi="hi-IN"/>
              </w:rPr>
            </w:pPr>
            <w:r w:rsidRPr="003A36E8">
              <w:rPr>
                <w:rFonts w:ascii="Arial" w:hAnsi="Arial" w:cs="Arial"/>
                <w:b/>
                <w:spacing w:val="6"/>
                <w:kern w:val="2"/>
                <w:sz w:val="20"/>
                <w:szCs w:val="20"/>
                <w:lang w:eastAsia="pl-PL" w:bidi="hi-IN"/>
              </w:rPr>
              <w:t>240L</w:t>
            </w:r>
            <w:r w:rsidRPr="003A36E8">
              <w:rPr>
                <w:rFonts w:ascii="Arial" w:hAnsi="Arial" w:cs="Arial"/>
                <w:spacing w:val="6"/>
                <w:kern w:val="2"/>
                <w:sz w:val="20"/>
                <w:szCs w:val="20"/>
                <w:lang w:eastAsia="pl-PL" w:bidi="hi-IN"/>
              </w:rPr>
              <w:t xml:space="preserve"> – szkło,</w:t>
            </w:r>
          </w:p>
          <w:p w14:paraId="4A17F8D2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b/>
                <w:spacing w:val="6"/>
                <w:kern w:val="2"/>
                <w:sz w:val="20"/>
                <w:szCs w:val="20"/>
                <w:lang w:eastAsia="pl-PL" w:bidi="hi-IN"/>
              </w:rPr>
            </w:pPr>
            <w:r w:rsidRPr="003A36E8">
              <w:rPr>
                <w:rFonts w:ascii="Arial" w:hAnsi="Arial" w:cs="Arial"/>
                <w:b/>
                <w:spacing w:val="6"/>
                <w:kern w:val="2"/>
                <w:sz w:val="20"/>
                <w:szCs w:val="20"/>
                <w:lang w:eastAsia="pl-PL" w:bidi="hi-IN"/>
              </w:rPr>
              <w:t xml:space="preserve">240L </w:t>
            </w:r>
            <w:r w:rsidRPr="003A36E8">
              <w:rPr>
                <w:rFonts w:ascii="Arial" w:hAnsi="Arial" w:cs="Arial"/>
                <w:spacing w:val="6"/>
                <w:kern w:val="2"/>
                <w:sz w:val="20"/>
                <w:szCs w:val="20"/>
                <w:lang w:eastAsia="pl-PL" w:bidi="hi-IN"/>
              </w:rPr>
              <w:t>–biodegradowalne,</w:t>
            </w:r>
          </w:p>
        </w:tc>
      </w:tr>
      <w:tr w:rsidR="003A36E8" w:rsidRPr="003A36E8" w14:paraId="6CD40EB4" w14:textId="77777777" w:rsidTr="00F3746E">
        <w:trPr>
          <w:trHeight w:val="1072"/>
        </w:trPr>
        <w:tc>
          <w:tcPr>
            <w:tcW w:w="1627" w:type="dxa"/>
            <w:tcBorders>
              <w:left w:val="single" w:sz="4" w:space="0" w:color="000000"/>
              <w:bottom w:val="single" w:sz="4" w:space="0" w:color="000000"/>
            </w:tcBorders>
          </w:tcPr>
          <w:p w14:paraId="77CDC84D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Iwin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2C8A22F7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Szkoła Podstawowa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4A6C3446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Iwin 12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E3367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odpady zmieszane,</w:t>
            </w:r>
          </w:p>
          <w:p w14:paraId="05A6C552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tworzywa sztuczne,</w:t>
            </w:r>
          </w:p>
          <w:p w14:paraId="69EC9887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biodegradowalne,</w:t>
            </w:r>
          </w:p>
          <w:p w14:paraId="34A466A9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makulatura,</w:t>
            </w:r>
          </w:p>
          <w:p w14:paraId="22031F4A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 xml:space="preserve">240L </w:t>
            </w:r>
            <w:r w:rsidRPr="003A36E8">
              <w:rPr>
                <w:rFonts w:ascii="Arial" w:hAnsi="Arial" w:cs="Arial"/>
                <w:sz w:val="20"/>
                <w:szCs w:val="20"/>
              </w:rPr>
              <w:t>- szkło,</w:t>
            </w:r>
          </w:p>
        </w:tc>
      </w:tr>
      <w:tr w:rsidR="003A36E8" w:rsidRPr="003A36E8" w14:paraId="4A30F3CB" w14:textId="77777777" w:rsidTr="00F3746E">
        <w:trPr>
          <w:trHeight w:val="257"/>
        </w:trPr>
        <w:tc>
          <w:tcPr>
            <w:tcW w:w="1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4511C5" w14:textId="77777777" w:rsidR="004C343B" w:rsidRPr="003A36E8" w:rsidRDefault="004C343B" w:rsidP="00F3746E">
            <w:pPr>
              <w:pStyle w:val="Zawartotabeli"/>
              <w:snapToGrid w:val="0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Mieszałki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C76824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Cmentarz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F3020C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Mieszałki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25F73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2x1100L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- odpady zmieszane,</w:t>
            </w:r>
          </w:p>
          <w:p w14:paraId="5F34977E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b/>
              </w:rPr>
              <w:t xml:space="preserve">2x 1100L </w:t>
            </w:r>
            <w:r w:rsidRPr="003A36E8">
              <w:t xml:space="preserve">- tworzywa sztuczne, </w:t>
            </w:r>
          </w:p>
          <w:p w14:paraId="7FA49902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b/>
              </w:rPr>
              <w:t xml:space="preserve">1100L </w:t>
            </w:r>
            <w:r w:rsidRPr="003A36E8">
              <w:t>– szkło,</w:t>
            </w:r>
          </w:p>
          <w:p w14:paraId="688ED291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b/>
              </w:rPr>
              <w:t xml:space="preserve">1100L – </w:t>
            </w:r>
            <w:r w:rsidRPr="003A36E8">
              <w:rPr>
                <w:rFonts w:ascii="Arial" w:hAnsi="Arial" w:cs="Arial"/>
                <w:spacing w:val="6"/>
                <w:kern w:val="2"/>
                <w:sz w:val="20"/>
                <w:szCs w:val="20"/>
                <w:lang w:eastAsia="pl-PL" w:bidi="hi-IN"/>
              </w:rPr>
              <w:t>biodegradowalne,</w:t>
            </w:r>
          </w:p>
        </w:tc>
      </w:tr>
      <w:tr w:rsidR="003A36E8" w:rsidRPr="003A36E8" w14:paraId="31791B1A" w14:textId="77777777" w:rsidTr="00F3746E">
        <w:trPr>
          <w:trHeight w:val="277"/>
        </w:trPr>
        <w:tc>
          <w:tcPr>
            <w:tcW w:w="162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53059AE5" w14:textId="77777777" w:rsidR="004C343B" w:rsidRPr="003A36E8" w:rsidRDefault="004C343B" w:rsidP="00F3746E">
            <w:pPr>
              <w:pStyle w:val="Zawartotabeli"/>
              <w:spacing w:line="480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lastRenderedPageBreak/>
              <w:t>Nosibądy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19142F77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Cmentarz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66DADC4" w14:textId="77777777" w:rsidR="004C343B" w:rsidRPr="003A36E8" w:rsidRDefault="004C343B" w:rsidP="00F3746E">
            <w:pPr>
              <w:pStyle w:val="Zawartotabeli"/>
            </w:pPr>
            <w:r w:rsidRPr="003A36E8">
              <w:rPr>
                <w:rFonts w:ascii="Arial" w:hAnsi="Arial" w:cs="Arial"/>
                <w:sz w:val="20"/>
                <w:szCs w:val="20"/>
              </w:rPr>
              <w:t>Nosibądy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0143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2x1100L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odpady zmieszane,</w:t>
            </w:r>
          </w:p>
          <w:p w14:paraId="032D1EA4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tworzywa sztuczne,</w:t>
            </w:r>
          </w:p>
          <w:p w14:paraId="74FD2F00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szkło, </w:t>
            </w:r>
          </w:p>
          <w:p w14:paraId="30010066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3A36E8">
              <w:rPr>
                <w:rFonts w:ascii="Arial" w:hAnsi="Arial" w:cs="Arial"/>
                <w:spacing w:val="6"/>
                <w:kern w:val="2"/>
                <w:sz w:val="20"/>
                <w:szCs w:val="20"/>
                <w:lang w:eastAsia="pl-PL" w:bidi="hi-IN"/>
              </w:rPr>
              <w:t>biodegradowalne,</w:t>
            </w:r>
          </w:p>
        </w:tc>
      </w:tr>
      <w:tr w:rsidR="003A36E8" w:rsidRPr="003A36E8" w14:paraId="133C40BE" w14:textId="77777777" w:rsidTr="00F3746E">
        <w:tc>
          <w:tcPr>
            <w:tcW w:w="162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E118A51" w14:textId="77777777" w:rsidR="004C343B" w:rsidRPr="003A36E8" w:rsidRDefault="004C343B" w:rsidP="00F3746E">
            <w:pPr>
              <w:pStyle w:val="Zawartotabeli"/>
              <w:snapToGri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51F3FF0B" w14:textId="77777777" w:rsidR="004C343B" w:rsidRPr="003A36E8" w:rsidRDefault="004C343B" w:rsidP="00F3746E">
            <w:pPr>
              <w:pStyle w:val="Zawartotabeli"/>
            </w:pPr>
            <w:r w:rsidRPr="003A36E8">
              <w:rPr>
                <w:rFonts w:ascii="Arial" w:hAnsi="Arial" w:cs="Arial"/>
                <w:sz w:val="20"/>
                <w:szCs w:val="20"/>
              </w:rPr>
              <w:t>Biblioteka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88C3CFD" w14:textId="77777777" w:rsidR="004C343B" w:rsidRPr="003A36E8" w:rsidRDefault="004C343B" w:rsidP="00F3746E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7047" w14:textId="77777777" w:rsidR="004C343B" w:rsidRPr="003A36E8" w:rsidRDefault="004C343B" w:rsidP="00F3746E">
            <w:pPr>
              <w:pStyle w:val="Zawartotabeli"/>
              <w:snapToGrid w:val="0"/>
              <w:spacing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120L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zmieszane + worki,</w:t>
            </w:r>
          </w:p>
        </w:tc>
      </w:tr>
      <w:tr w:rsidR="003A36E8" w:rsidRPr="003A36E8" w14:paraId="2190B0FF" w14:textId="77777777" w:rsidTr="00F3746E">
        <w:trPr>
          <w:trHeight w:val="321"/>
        </w:trPr>
        <w:tc>
          <w:tcPr>
            <w:tcW w:w="1627" w:type="dxa"/>
            <w:vMerge w:val="restart"/>
            <w:tcBorders>
              <w:left w:val="single" w:sz="4" w:space="0" w:color="000000"/>
            </w:tcBorders>
            <w:vAlign w:val="center"/>
          </w:tcPr>
          <w:p w14:paraId="098C708D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Storkowo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C67530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Ochotnicza Straż Pożarna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</w:tcBorders>
            <w:vAlign w:val="center"/>
          </w:tcPr>
          <w:p w14:paraId="378A9378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Storkowo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84520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zmieszane + worki,</w:t>
            </w:r>
          </w:p>
        </w:tc>
      </w:tr>
      <w:tr w:rsidR="003A36E8" w:rsidRPr="003A36E8" w14:paraId="0E1DBE98" w14:textId="77777777" w:rsidTr="00F3746E">
        <w:trPr>
          <w:trHeight w:val="321"/>
        </w:trPr>
        <w:tc>
          <w:tcPr>
            <w:tcW w:w="162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E2EE58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DE794B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Świetlica wiejska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DFE520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5BCEB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240L – 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>zmieszane</w:t>
            </w: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>+worki</w:t>
            </w:r>
          </w:p>
          <w:p w14:paraId="4D0D3101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240L – 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>tworzywa</w:t>
            </w: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>sztuczne+ worki</w:t>
            </w:r>
          </w:p>
        </w:tc>
      </w:tr>
      <w:tr w:rsidR="003A36E8" w:rsidRPr="003A36E8" w14:paraId="083DA78E" w14:textId="77777777" w:rsidTr="00F3746E">
        <w:tc>
          <w:tcPr>
            <w:tcW w:w="1627" w:type="dxa"/>
            <w:tcBorders>
              <w:left w:val="single" w:sz="4" w:space="0" w:color="000000"/>
              <w:bottom w:val="single" w:sz="4" w:space="0" w:color="000000"/>
            </w:tcBorders>
          </w:tcPr>
          <w:p w14:paraId="26258EC8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Czechy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09E36607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Biblioteka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</w:tcBorders>
          </w:tcPr>
          <w:p w14:paraId="73CDC613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Czechy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4B533" w14:textId="77777777" w:rsidR="004C343B" w:rsidRPr="003A36E8" w:rsidRDefault="004C343B" w:rsidP="00F3746E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zmieszane,</w:t>
            </w:r>
          </w:p>
          <w:p w14:paraId="59182763" w14:textId="77777777" w:rsidR="004C343B" w:rsidRPr="003A36E8" w:rsidRDefault="004C343B" w:rsidP="00F3746E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120L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 xml:space="preserve"> – tworzywa sztuczne,</w:t>
            </w:r>
          </w:p>
          <w:p w14:paraId="0EABF435" w14:textId="77777777" w:rsidR="004C343B" w:rsidRPr="003A36E8" w:rsidRDefault="004C343B" w:rsidP="00F3746E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120L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 xml:space="preserve"> – szkło,</w:t>
            </w:r>
          </w:p>
          <w:p w14:paraId="75C456AA" w14:textId="77777777" w:rsidR="004C343B" w:rsidRPr="003A36E8" w:rsidRDefault="004C343B" w:rsidP="00F3746E">
            <w:pPr>
              <w:pStyle w:val="Zawartotabeli"/>
              <w:snapToGrid w:val="0"/>
              <w:spacing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120L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 xml:space="preserve"> – makulatura,</w:t>
            </w:r>
          </w:p>
        </w:tc>
      </w:tr>
      <w:tr w:rsidR="003A36E8" w:rsidRPr="003A36E8" w14:paraId="1720707D" w14:textId="77777777" w:rsidTr="00F3746E">
        <w:tc>
          <w:tcPr>
            <w:tcW w:w="1627" w:type="dxa"/>
            <w:tcBorders>
              <w:left w:val="single" w:sz="4" w:space="0" w:color="000000"/>
              <w:bottom w:val="single" w:sz="4" w:space="0" w:color="000000"/>
            </w:tcBorders>
          </w:tcPr>
          <w:p w14:paraId="4051A65D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176804F8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 xml:space="preserve">Plac rekreacyjny - działka nr 144 obręb Czechy 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C936701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3ABA" w14:textId="77777777" w:rsidR="004C343B" w:rsidRPr="003A36E8" w:rsidRDefault="004C343B" w:rsidP="00F3746E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120L – 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 xml:space="preserve">odpady zmieszane, </w:t>
            </w:r>
          </w:p>
          <w:p w14:paraId="6150AF3C" w14:textId="77777777" w:rsidR="004C343B" w:rsidRPr="003A36E8" w:rsidRDefault="004C343B" w:rsidP="00F3746E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120L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 xml:space="preserve"> – tworzywa sztuczne, </w:t>
            </w:r>
          </w:p>
          <w:p w14:paraId="6F5F7D71" w14:textId="77777777" w:rsidR="004C343B" w:rsidRPr="003A36E8" w:rsidRDefault="004C343B" w:rsidP="00F3746E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120L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 xml:space="preserve"> – szkło,</w:t>
            </w:r>
          </w:p>
          <w:p w14:paraId="3D5C406D" w14:textId="77777777" w:rsidR="004C343B" w:rsidRPr="003A36E8" w:rsidRDefault="004C343B" w:rsidP="00F3746E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120L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 xml:space="preserve"> – makulatura,</w:t>
            </w: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A36E8" w:rsidRPr="003A36E8" w14:paraId="28DB6C59" w14:textId="77777777" w:rsidTr="00F3746E">
        <w:trPr>
          <w:trHeight w:val="259"/>
        </w:trPr>
        <w:tc>
          <w:tcPr>
            <w:tcW w:w="1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882B8C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Sucha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FB8648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Świetlica wiejska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5B4BA0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Sucha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1204E" w14:textId="77777777" w:rsidR="004C343B" w:rsidRPr="003A36E8" w:rsidRDefault="004C343B" w:rsidP="00F3746E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zmieszane + worki,</w:t>
            </w:r>
          </w:p>
          <w:p w14:paraId="3BF10862" w14:textId="77777777" w:rsidR="004C343B" w:rsidRPr="003A36E8" w:rsidRDefault="004C343B" w:rsidP="00F3746E">
            <w:pPr>
              <w:pStyle w:val="Zawartotabeli"/>
              <w:snapToGrid w:val="0"/>
              <w:spacing w:line="276" w:lineRule="auto"/>
              <w:rPr>
                <w:b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 xml:space="preserve">240L – </w:t>
            </w:r>
            <w:r w:rsidRPr="003A36E8">
              <w:rPr>
                <w:rFonts w:ascii="Arial" w:hAnsi="Arial" w:cs="Arial"/>
                <w:sz w:val="20"/>
                <w:szCs w:val="20"/>
              </w:rPr>
              <w:t>tworzywa sztuczne</w:t>
            </w:r>
            <w:r w:rsidRPr="003A36E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3A36E8" w:rsidRPr="003A36E8" w14:paraId="751F32BC" w14:textId="77777777" w:rsidTr="00F3746E">
        <w:trPr>
          <w:trHeight w:val="259"/>
        </w:trPr>
        <w:tc>
          <w:tcPr>
            <w:tcW w:w="1627" w:type="dxa"/>
            <w:tcBorders>
              <w:left w:val="single" w:sz="4" w:space="0" w:color="000000"/>
              <w:bottom w:val="single" w:sz="4" w:space="0" w:color="000000"/>
            </w:tcBorders>
          </w:tcPr>
          <w:p w14:paraId="04D85685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 xml:space="preserve">Radomyśl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7A7BEB07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Płac rekreacyjny - działka nr 107/7 obręb Radomyśl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7EF46D04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 xml:space="preserve">Radomyśl 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2DDD" w14:textId="77777777" w:rsidR="004C343B" w:rsidRPr="003A36E8" w:rsidRDefault="004C343B" w:rsidP="00F3746E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120L – 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>odpady zmieszane</w:t>
            </w:r>
          </w:p>
          <w:p w14:paraId="6877310D" w14:textId="77777777" w:rsidR="004C343B" w:rsidRPr="003A36E8" w:rsidRDefault="004C343B" w:rsidP="00F3746E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120L – 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>tworzywa sztuczne</w:t>
            </w: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FA1C1A7" w14:textId="77777777" w:rsidR="004C343B" w:rsidRPr="003A36E8" w:rsidRDefault="004C343B" w:rsidP="00F3746E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120L – 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>makulatura</w:t>
            </w:r>
          </w:p>
          <w:p w14:paraId="3B8EECCC" w14:textId="77777777" w:rsidR="004C343B" w:rsidRPr="003A36E8" w:rsidRDefault="004C343B" w:rsidP="00F3746E">
            <w:pPr>
              <w:pStyle w:val="Zawartotabeli"/>
              <w:snapToGri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120L – 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 xml:space="preserve">szkło </w:t>
            </w:r>
          </w:p>
        </w:tc>
      </w:tr>
      <w:tr w:rsidR="003A36E8" w:rsidRPr="003A36E8" w14:paraId="46D2A7E7" w14:textId="77777777" w:rsidTr="00F3746E">
        <w:trPr>
          <w:trHeight w:val="361"/>
        </w:trPr>
        <w:tc>
          <w:tcPr>
            <w:tcW w:w="16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EA5453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Przystawy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B1E212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Świetlica wiejska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3AB84A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Przystawy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CAA01" w14:textId="77777777" w:rsidR="004C343B" w:rsidRPr="003A36E8" w:rsidRDefault="004C343B" w:rsidP="00F3746E">
            <w:pPr>
              <w:pStyle w:val="Zawartotabeli"/>
              <w:snapToGrid w:val="0"/>
              <w:spacing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zmieszane + worki,</w:t>
            </w:r>
          </w:p>
        </w:tc>
      </w:tr>
      <w:tr w:rsidR="003A36E8" w:rsidRPr="003A36E8" w14:paraId="36AA0FAA" w14:textId="77777777" w:rsidTr="00F3746E">
        <w:tc>
          <w:tcPr>
            <w:tcW w:w="1627" w:type="dxa"/>
            <w:tcBorders>
              <w:left w:val="single" w:sz="4" w:space="0" w:color="000000"/>
              <w:bottom w:val="single" w:sz="4" w:space="0" w:color="000000"/>
            </w:tcBorders>
          </w:tcPr>
          <w:p w14:paraId="1A8023F5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Równe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40F03C14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Plaża jezioro Baczyno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5B3DAF72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Równe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7CA2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odpady zmieszane,</w:t>
            </w:r>
          </w:p>
          <w:p w14:paraId="243A32FD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tworzywa sztuczne,</w:t>
            </w:r>
          </w:p>
          <w:p w14:paraId="67C2C91B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120L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szkło,</w:t>
            </w:r>
          </w:p>
        </w:tc>
      </w:tr>
      <w:tr w:rsidR="003A36E8" w:rsidRPr="003A36E8" w14:paraId="5DDCD6F3" w14:textId="77777777" w:rsidTr="00F3746E">
        <w:tc>
          <w:tcPr>
            <w:tcW w:w="1627" w:type="dxa"/>
            <w:vMerge w:val="restart"/>
            <w:tcBorders>
              <w:left w:val="single" w:sz="4" w:space="0" w:color="000000"/>
            </w:tcBorders>
          </w:tcPr>
          <w:p w14:paraId="3527B417" w14:textId="77777777" w:rsidR="004C343B" w:rsidRPr="003A36E8" w:rsidRDefault="004C343B" w:rsidP="00F3746E">
            <w:pPr>
              <w:pStyle w:val="Zawartotabeli"/>
              <w:spacing w:line="480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Krosino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4F34AD32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Cmentarz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32E54503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ul. Spacerowa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4282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2x1100L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odpady zmieszane,</w:t>
            </w:r>
          </w:p>
          <w:p w14:paraId="19253478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2x1100L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tworzywo sztuczne</w:t>
            </w:r>
          </w:p>
          <w:p w14:paraId="435A9EC2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2x1100L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szkło</w:t>
            </w:r>
          </w:p>
          <w:p w14:paraId="0689570A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2x1100L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- biodegradowalne</w:t>
            </w:r>
          </w:p>
        </w:tc>
      </w:tr>
      <w:tr w:rsidR="003A36E8" w:rsidRPr="003A36E8" w14:paraId="5A8245FF" w14:textId="77777777" w:rsidTr="00F3746E">
        <w:tc>
          <w:tcPr>
            <w:tcW w:w="1627" w:type="dxa"/>
            <w:vMerge/>
            <w:tcBorders>
              <w:left w:val="single" w:sz="4" w:space="0" w:color="000000"/>
            </w:tcBorders>
          </w:tcPr>
          <w:p w14:paraId="7C2F0A94" w14:textId="77777777" w:rsidR="004C343B" w:rsidRPr="003A36E8" w:rsidRDefault="004C343B" w:rsidP="00F3746E">
            <w:pPr>
              <w:pStyle w:val="Zawartotabeli"/>
              <w:snapToGri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33B5DBF5" w14:textId="77777777" w:rsidR="004C343B" w:rsidRPr="003A36E8" w:rsidRDefault="004C343B" w:rsidP="00F3746E">
            <w:pPr>
              <w:pStyle w:val="Zawartotabeli"/>
              <w:spacing w:before="57" w:after="57"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Ochotnicza Straż Pożarna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62C41A26" w14:textId="77777777" w:rsidR="004C343B" w:rsidRPr="003A36E8" w:rsidRDefault="004C343B" w:rsidP="00F3746E">
            <w:pPr>
              <w:pStyle w:val="Zawartotabeli"/>
              <w:spacing w:before="57" w:after="57"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ul. Rzeczna 16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BFCF9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1100L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odpady zmieszane,</w:t>
            </w:r>
          </w:p>
          <w:p w14:paraId="6A9495C6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120L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szkło,</w:t>
            </w:r>
          </w:p>
          <w:p w14:paraId="6142CB68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tworzywa sztuczne,</w:t>
            </w:r>
          </w:p>
        </w:tc>
      </w:tr>
      <w:tr w:rsidR="003A36E8" w:rsidRPr="003A36E8" w14:paraId="58BF4F57" w14:textId="77777777" w:rsidTr="00F3746E">
        <w:trPr>
          <w:trHeight w:val="702"/>
        </w:trPr>
        <w:tc>
          <w:tcPr>
            <w:tcW w:w="1627" w:type="dxa"/>
            <w:vMerge/>
            <w:tcBorders>
              <w:left w:val="single" w:sz="4" w:space="0" w:color="000000"/>
            </w:tcBorders>
          </w:tcPr>
          <w:p w14:paraId="52C43315" w14:textId="77777777" w:rsidR="004C343B" w:rsidRPr="003A36E8" w:rsidRDefault="004C343B" w:rsidP="00F3746E">
            <w:pPr>
              <w:pStyle w:val="Zawartotabeli"/>
              <w:snapToGri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4BE8989A" w14:textId="77777777" w:rsidR="004C343B" w:rsidRPr="003A36E8" w:rsidRDefault="004C343B" w:rsidP="00F3746E">
            <w:pPr>
              <w:pStyle w:val="Zawartotabeli"/>
              <w:spacing w:before="57" w:after="57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Biblioteka</w:t>
            </w:r>
          </w:p>
          <w:p w14:paraId="35331BF8" w14:textId="77777777" w:rsidR="004C343B" w:rsidRPr="003A36E8" w:rsidRDefault="004C343B" w:rsidP="00F3746E">
            <w:pPr>
              <w:pStyle w:val="Zawartotabeli"/>
              <w:spacing w:before="57" w:after="57" w:line="276" w:lineRule="auto"/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</w:tcBorders>
          </w:tcPr>
          <w:p w14:paraId="04C4D2A3" w14:textId="77777777" w:rsidR="004C343B" w:rsidRPr="003A36E8" w:rsidRDefault="004C343B" w:rsidP="00F3746E">
            <w:pPr>
              <w:pStyle w:val="Zawartotabeli"/>
              <w:spacing w:before="57" w:after="57"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Krosino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6D04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odpady zmieszane,</w:t>
            </w:r>
          </w:p>
          <w:p w14:paraId="364FF5F7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tworzywa sztuczne,</w:t>
            </w:r>
          </w:p>
          <w:p w14:paraId="349BD175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szkło.</w:t>
            </w:r>
          </w:p>
        </w:tc>
      </w:tr>
      <w:tr w:rsidR="003A36E8" w:rsidRPr="003A36E8" w14:paraId="6F1DD79F" w14:textId="77777777" w:rsidTr="00F3746E">
        <w:trPr>
          <w:trHeight w:val="257"/>
        </w:trPr>
        <w:tc>
          <w:tcPr>
            <w:tcW w:w="1627" w:type="dxa"/>
            <w:vMerge/>
            <w:tcBorders>
              <w:left w:val="single" w:sz="4" w:space="0" w:color="000000"/>
            </w:tcBorders>
          </w:tcPr>
          <w:p w14:paraId="3E53B4A4" w14:textId="77777777" w:rsidR="004C343B" w:rsidRPr="003A36E8" w:rsidRDefault="004C343B" w:rsidP="00F3746E">
            <w:pPr>
              <w:pStyle w:val="Zawartotabeli"/>
              <w:snapToGri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</w:tcPr>
          <w:p w14:paraId="2C45D0F8" w14:textId="77777777" w:rsidR="004C343B" w:rsidRPr="003A36E8" w:rsidRDefault="004C343B" w:rsidP="00F3746E">
            <w:pPr>
              <w:pStyle w:val="Zawartotabeli"/>
              <w:spacing w:line="276" w:lineRule="auto"/>
            </w:pPr>
            <w:r w:rsidRPr="003A36E8">
              <w:rPr>
                <w:rFonts w:ascii="Arial" w:hAnsi="Arial" w:cs="Arial"/>
                <w:sz w:val="20"/>
                <w:szCs w:val="20"/>
              </w:rPr>
              <w:t>Boisko</w:t>
            </w:r>
          </w:p>
        </w:tc>
        <w:tc>
          <w:tcPr>
            <w:tcW w:w="2268" w:type="dxa"/>
            <w:vMerge/>
            <w:tcBorders>
              <w:left w:val="single" w:sz="4" w:space="0" w:color="000000"/>
            </w:tcBorders>
          </w:tcPr>
          <w:p w14:paraId="0D6E8853" w14:textId="77777777" w:rsidR="004C343B" w:rsidRPr="003A36E8" w:rsidRDefault="004C343B" w:rsidP="00F3746E">
            <w:pPr>
              <w:pStyle w:val="Zawartotabeli"/>
              <w:snapToGrid w:val="0"/>
              <w:spacing w:before="57" w:after="57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7D8A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odpady zmieszane,</w:t>
            </w:r>
          </w:p>
          <w:p w14:paraId="4A8D0979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tworzywo sztuczne </w:t>
            </w:r>
          </w:p>
          <w:p w14:paraId="1FB147D7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120L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szkło </w:t>
            </w:r>
          </w:p>
        </w:tc>
      </w:tr>
      <w:tr w:rsidR="003A36E8" w:rsidRPr="003A36E8" w14:paraId="37AEFAE4" w14:textId="77777777" w:rsidTr="00F3746E">
        <w:trPr>
          <w:trHeight w:val="259"/>
        </w:trPr>
        <w:tc>
          <w:tcPr>
            <w:tcW w:w="162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6E5EAC4" w14:textId="77777777" w:rsidR="004C343B" w:rsidRPr="003A36E8" w:rsidRDefault="004C343B" w:rsidP="00F3746E">
            <w:pPr>
              <w:pStyle w:val="Zawartotabeli"/>
              <w:snapToGri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6C52B9" w14:textId="77777777" w:rsidR="004C343B" w:rsidRPr="003A36E8" w:rsidRDefault="004C343B" w:rsidP="00F3746E">
            <w:pPr>
              <w:pStyle w:val="Zawartotabeli"/>
              <w:spacing w:before="57" w:after="57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 xml:space="preserve">Klub seniora 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FAE3DCD" w14:textId="77777777" w:rsidR="004C343B" w:rsidRPr="003A36E8" w:rsidRDefault="004C343B" w:rsidP="00F3746E">
            <w:pPr>
              <w:pStyle w:val="Zawartotabeli"/>
              <w:snapToGrid w:val="0"/>
              <w:spacing w:before="57" w:after="57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BCF6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- odpady zmieszane +worki,</w:t>
            </w:r>
          </w:p>
        </w:tc>
      </w:tr>
      <w:tr w:rsidR="003A36E8" w:rsidRPr="003A36E8" w14:paraId="570F1747" w14:textId="77777777" w:rsidTr="00F3746E">
        <w:trPr>
          <w:trHeight w:val="159"/>
        </w:trPr>
        <w:tc>
          <w:tcPr>
            <w:tcW w:w="16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EDBC848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Wielawino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F489F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Biblioteka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9B1ED21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Wielawino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E2DE03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zmieszane + worki,</w:t>
            </w:r>
          </w:p>
          <w:p w14:paraId="2F6BD675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 xml:space="preserve">240L – </w:t>
            </w:r>
            <w:r w:rsidRPr="003A36E8">
              <w:rPr>
                <w:rFonts w:ascii="Arial" w:hAnsi="Arial" w:cs="Arial"/>
                <w:sz w:val="20"/>
                <w:szCs w:val="20"/>
              </w:rPr>
              <w:t>tworzywa sztuczne</w:t>
            </w:r>
            <w:r w:rsidRPr="003A36E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3A36E8" w:rsidRPr="003A36E8" w14:paraId="2D97E6CC" w14:textId="77777777" w:rsidTr="00F3746E">
        <w:trPr>
          <w:trHeight w:val="225"/>
        </w:trPr>
        <w:tc>
          <w:tcPr>
            <w:tcW w:w="162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8FCD149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5DD33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Świetlica wiejska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433B4CA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B52E5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A36E8" w:rsidRPr="003A36E8" w14:paraId="028BC4EF" w14:textId="77777777" w:rsidTr="00F3746E">
        <w:trPr>
          <w:trHeight w:val="289"/>
        </w:trPr>
        <w:tc>
          <w:tcPr>
            <w:tcW w:w="16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77DDE27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Lubogoszcz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040ED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Świetlica wiejska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487BE3B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Lubogoszcz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BA44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240L</w:t>
            </w:r>
            <w:r w:rsidRPr="003A36E8">
              <w:rPr>
                <w:rFonts w:ascii="Arial" w:hAnsi="Arial" w:cs="Arial"/>
                <w:sz w:val="20"/>
                <w:szCs w:val="20"/>
              </w:rPr>
              <w:t xml:space="preserve"> – zmieszane + worki,</w:t>
            </w:r>
          </w:p>
        </w:tc>
      </w:tr>
      <w:tr w:rsidR="003A36E8" w:rsidRPr="003A36E8" w14:paraId="1CDE8923" w14:textId="77777777" w:rsidTr="00F3746E">
        <w:trPr>
          <w:trHeight w:val="289"/>
        </w:trPr>
        <w:tc>
          <w:tcPr>
            <w:tcW w:w="162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70EAC9C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0C7D3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Plac rekreacyjny - działka nr 92/15 obręb Lubogoszcz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DFEAA64" w14:textId="77777777" w:rsidR="004C343B" w:rsidRPr="003A36E8" w:rsidRDefault="004C343B" w:rsidP="00F3746E">
            <w:pPr>
              <w:pStyle w:val="Zawartotabeli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95C5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240L – 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>odpady</w:t>
            </w: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 xml:space="preserve">zmieszane </w:t>
            </w:r>
          </w:p>
          <w:p w14:paraId="2C0D7F6F" w14:textId="77777777" w:rsidR="004C343B" w:rsidRPr="003A36E8" w:rsidRDefault="004C343B" w:rsidP="00F3746E">
            <w:pPr>
              <w:tabs>
                <w:tab w:val="left" w:pos="360"/>
                <w:tab w:val="left" w:pos="720"/>
              </w:tabs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120L</w:t>
            </w:r>
            <w:r w:rsidRPr="003A36E8">
              <w:rPr>
                <w:rFonts w:ascii="Arial" w:hAnsi="Arial" w:cs="Arial"/>
                <w:bCs/>
                <w:sz w:val="20"/>
                <w:szCs w:val="20"/>
              </w:rPr>
              <w:t xml:space="preserve"> – tworzywa sztuczne+ worki</w:t>
            </w:r>
          </w:p>
        </w:tc>
      </w:tr>
    </w:tbl>
    <w:p w14:paraId="203FC5F4" w14:textId="77777777" w:rsidR="004C343B" w:rsidRPr="003A36E8" w:rsidRDefault="004C343B" w:rsidP="004C343B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999EAFF" w14:textId="77777777" w:rsidR="004C343B" w:rsidRPr="003A36E8" w:rsidRDefault="004C343B" w:rsidP="004C343B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0D90BCF" w14:textId="2A0C43A1" w:rsidR="004C343B" w:rsidRPr="003A36E8" w:rsidRDefault="004C343B" w:rsidP="004C343B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spacing w:val="6"/>
          <w:kern w:val="2"/>
          <w:sz w:val="20"/>
          <w:szCs w:val="20"/>
        </w:rPr>
        <w:t xml:space="preserve">Odbierać odpady wielkogabarytowe, zużyty sprzęt elektryczny i elektroniczny oraz zużyte opony pochodzące z gospodarstw domowych </w:t>
      </w:r>
      <w:r w:rsidRPr="003A36E8">
        <w:rPr>
          <w:rFonts w:ascii="Arial" w:hAnsi="Arial" w:cs="Arial"/>
          <w:b/>
          <w:bCs/>
          <w:spacing w:val="6"/>
          <w:kern w:val="2"/>
          <w:sz w:val="20"/>
          <w:szCs w:val="20"/>
        </w:rPr>
        <w:t xml:space="preserve">jeden raz w roku (w miesiącu czerwcu) </w:t>
      </w:r>
      <w:r w:rsidRPr="003A36E8">
        <w:rPr>
          <w:rFonts w:ascii="Arial" w:hAnsi="Arial" w:cs="Arial"/>
          <w:b/>
          <w:bCs/>
          <w:spacing w:val="6"/>
          <w:kern w:val="2"/>
          <w:sz w:val="20"/>
          <w:szCs w:val="20"/>
        </w:rPr>
        <w:br/>
      </w:r>
      <w:r w:rsidRPr="003A36E8">
        <w:rPr>
          <w:rFonts w:ascii="Arial" w:hAnsi="Arial" w:cs="Arial"/>
          <w:spacing w:val="6"/>
          <w:kern w:val="2"/>
          <w:sz w:val="20"/>
          <w:szCs w:val="20"/>
        </w:rPr>
        <w:t xml:space="preserve">z miejsc wyznaczonych do tego celu. </w:t>
      </w:r>
      <w:r w:rsidRPr="003A36E8">
        <w:rPr>
          <w:rFonts w:ascii="Arial" w:hAnsi="Arial" w:cs="Arial"/>
          <w:spacing w:val="6"/>
          <w:kern w:val="2"/>
          <w:sz w:val="20"/>
          <w:szCs w:val="20"/>
          <w:lang w:eastAsia="pl-PL" w:bidi="hi-IN"/>
        </w:rPr>
        <w:t xml:space="preserve">Zamawiający przewiduje na realizację zbiórki 2 kolejne dni robocze </w:t>
      </w:r>
      <w:r w:rsidR="003A36E8" w:rsidRPr="003A36E8">
        <w:rPr>
          <w:rFonts w:ascii="Arial" w:hAnsi="Arial" w:cs="Arial"/>
          <w:spacing w:val="6"/>
          <w:kern w:val="2"/>
          <w:sz w:val="20"/>
          <w:szCs w:val="20"/>
          <w:lang w:eastAsia="pl-PL" w:bidi="hi-IN"/>
        </w:rPr>
        <w:t>o</w:t>
      </w:r>
      <w:r w:rsidRPr="003A36E8">
        <w:rPr>
          <w:rFonts w:ascii="Arial" w:hAnsi="Arial" w:cs="Arial"/>
          <w:spacing w:val="6"/>
          <w:kern w:val="2"/>
          <w:sz w:val="20"/>
          <w:szCs w:val="20"/>
          <w:lang w:eastAsia="pl-PL" w:bidi="hi-IN"/>
        </w:rPr>
        <w:t xml:space="preserve"> planowanym terminie i harmonogramie odbioru odpadów wielkogabarytowych, zużytego sprzętu elektrycznego i elektronicznego oraz zużytych opon, Wykonawca powiadomi Zamawiającego co najmniej 30 dni przed planowanym odbiorem. Zbiórkę przeprowadza się z miejsc znajdujących się bezpośrednio przed posesją (zabudowa jednorodzinna) lub z określonych miejsc gromadzenia odpadów (zabudowa wielorodzinna) takich jak altana śmietnikowa czy lokalizacja pojemników do gromadzenia odpadów. </w:t>
      </w:r>
      <w:r w:rsidRPr="003A36E8">
        <w:rPr>
          <w:rFonts w:ascii="Arial" w:hAnsi="Arial" w:cs="Arial"/>
          <w:spacing w:val="6"/>
          <w:kern w:val="2"/>
          <w:sz w:val="20"/>
          <w:szCs w:val="20"/>
          <w:lang w:eastAsia="pl-PL" w:bidi="hi-IN"/>
        </w:rPr>
        <w:br/>
        <w:t>O wywozie odpadów wielkogabarytowych, zużytego sprzętu elektrycznego i elektronicznego oraz zużytych opon Zamawiający powiadomi mieszkańców gminy w sposób zwyczajowo przyjęty. Zbiórka polegać będzie na:</w:t>
      </w:r>
    </w:p>
    <w:p w14:paraId="11A6CF81" w14:textId="77777777" w:rsidR="004C343B" w:rsidRPr="003A36E8" w:rsidRDefault="004C343B" w:rsidP="004C343B">
      <w:pPr>
        <w:pStyle w:val="Akapitzlist"/>
        <w:widowControl w:val="0"/>
        <w:numPr>
          <w:ilvl w:val="0"/>
          <w:numId w:val="6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>załadunku na środek transportu odpadów z miejsc zbiórki i wystawionych przed nieruchomość zamieszkałą oraz odpadów zgromadzonych przy nieruchomościach niezamieszkałych;</w:t>
      </w:r>
    </w:p>
    <w:p w14:paraId="47735065" w14:textId="77777777" w:rsidR="004C343B" w:rsidRPr="003A36E8" w:rsidRDefault="004C343B" w:rsidP="004C343B">
      <w:pPr>
        <w:pStyle w:val="Akapitzlist"/>
        <w:widowControl w:val="0"/>
        <w:numPr>
          <w:ilvl w:val="0"/>
          <w:numId w:val="6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>transporcie zebranych odpadów;</w:t>
      </w:r>
    </w:p>
    <w:p w14:paraId="2DE005F0" w14:textId="77777777" w:rsidR="004C343B" w:rsidRPr="003A36E8" w:rsidRDefault="004C343B" w:rsidP="004C343B">
      <w:pPr>
        <w:pStyle w:val="Akapitzlist"/>
        <w:widowControl w:val="0"/>
        <w:numPr>
          <w:ilvl w:val="0"/>
          <w:numId w:val="6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hAnsi="Arial" w:cs="Arial"/>
          <w:spacing w:val="6"/>
          <w:kern w:val="2"/>
          <w:sz w:val="20"/>
          <w:szCs w:val="20"/>
          <w:lang w:eastAsia="pl-PL" w:bidi="hi-IN"/>
        </w:rPr>
        <w:t>posprzątaniu miejsc, z których odebrane są wystawione odpady.</w:t>
      </w:r>
    </w:p>
    <w:p w14:paraId="06509A76" w14:textId="77777777" w:rsidR="004C343B" w:rsidRPr="003A36E8" w:rsidRDefault="004C343B" w:rsidP="004C343B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sz w:val="20"/>
          <w:szCs w:val="20"/>
        </w:rPr>
        <w:t xml:space="preserve">Odbierać odpady, również ze wskazanych miejsc użytku publicznego na terenie gminy </w:t>
      </w:r>
      <w:r w:rsidRPr="003A36E8">
        <w:rPr>
          <w:rFonts w:ascii="Arial" w:hAnsi="Arial" w:cs="Arial"/>
          <w:sz w:val="20"/>
          <w:szCs w:val="20"/>
        </w:rPr>
        <w:br/>
        <w:t>w zakresie:</w:t>
      </w:r>
    </w:p>
    <w:p w14:paraId="5D426546" w14:textId="77777777" w:rsidR="004C343B" w:rsidRPr="003A36E8" w:rsidRDefault="004C343B" w:rsidP="004C343B">
      <w:pPr>
        <w:pStyle w:val="Akapitzlist"/>
        <w:numPr>
          <w:ilvl w:val="0"/>
          <w:numId w:val="5"/>
        </w:numPr>
        <w:tabs>
          <w:tab w:val="clear" w:pos="708"/>
          <w:tab w:val="num" w:pos="284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sz w:val="20"/>
          <w:szCs w:val="20"/>
        </w:rPr>
        <w:t>przeterminowanych leków – wykaz punktów:</w:t>
      </w:r>
    </w:p>
    <w:p w14:paraId="57342869" w14:textId="77777777" w:rsidR="004C343B" w:rsidRPr="003A36E8" w:rsidRDefault="004C343B" w:rsidP="004C343B">
      <w:pPr>
        <w:pStyle w:val="Akapitzlist"/>
        <w:widowControl w:val="0"/>
        <w:numPr>
          <w:ilvl w:val="0"/>
          <w:numId w:val="7"/>
        </w:numPr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sz w:val="20"/>
          <w:szCs w:val="20"/>
          <w:shd w:val="clear" w:color="auto" w:fill="FFFFFF"/>
        </w:rPr>
        <w:t xml:space="preserve">Przychodnia Lekarska "Amelia" Piotr </w:t>
      </w:r>
      <w:proofErr w:type="spellStart"/>
      <w:r w:rsidRPr="003A36E8">
        <w:rPr>
          <w:rFonts w:ascii="Arial" w:hAnsi="Arial" w:cs="Arial"/>
          <w:sz w:val="20"/>
          <w:szCs w:val="20"/>
          <w:shd w:val="clear" w:color="auto" w:fill="FFFFFF"/>
        </w:rPr>
        <w:t>Burgieł</w:t>
      </w:r>
      <w:proofErr w:type="spellEnd"/>
      <w:r w:rsidRPr="003A36E8">
        <w:rPr>
          <w:rFonts w:ascii="Arial" w:eastAsia="NSimSun" w:hAnsi="Arial" w:cs="Arial"/>
          <w:kern w:val="2"/>
          <w:sz w:val="20"/>
          <w:szCs w:val="20"/>
        </w:rPr>
        <w:t>, ul. Kolejowa 11, 78-450 Grzmiąca;</w:t>
      </w:r>
    </w:p>
    <w:p w14:paraId="06FF3943" w14:textId="77777777" w:rsidR="004C343B" w:rsidRPr="003A36E8" w:rsidRDefault="004C343B" w:rsidP="004C343B">
      <w:pPr>
        <w:pStyle w:val="Akapitzlist"/>
        <w:widowControl w:val="0"/>
        <w:numPr>
          <w:ilvl w:val="0"/>
          <w:numId w:val="7"/>
        </w:numPr>
        <w:suppressAutoHyphens/>
        <w:spacing w:after="0" w:line="360" w:lineRule="auto"/>
        <w:ind w:left="284" w:hanging="284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</w:rPr>
        <w:t>Prywatna Praktyka Lekarska lek. Irena Kubisa, ul. Rzeczna 2, 78-452 Krosino;</w:t>
      </w:r>
    </w:p>
    <w:p w14:paraId="08446F26" w14:textId="77777777" w:rsidR="004C343B" w:rsidRPr="003A36E8" w:rsidRDefault="004C343B" w:rsidP="004C343B">
      <w:pPr>
        <w:pStyle w:val="Akapitzlist"/>
        <w:widowControl w:val="0"/>
        <w:numPr>
          <w:ilvl w:val="0"/>
          <w:numId w:val="7"/>
        </w:numPr>
        <w:suppressAutoHyphens/>
        <w:spacing w:after="0" w:line="360" w:lineRule="auto"/>
        <w:ind w:left="284" w:hanging="284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</w:rPr>
        <w:t>Apteka, ul. Bobolicka 11A, 78-450 Grzmiąca;</w:t>
      </w:r>
    </w:p>
    <w:p w14:paraId="4468B3EF" w14:textId="77777777" w:rsidR="004C343B" w:rsidRPr="003A36E8" w:rsidRDefault="004C343B" w:rsidP="004C343B">
      <w:pPr>
        <w:pStyle w:val="Akapitzlist"/>
        <w:widowControl w:val="0"/>
        <w:numPr>
          <w:ilvl w:val="0"/>
          <w:numId w:val="7"/>
        </w:numPr>
        <w:suppressAutoHyphens/>
        <w:spacing w:after="0" w:line="360" w:lineRule="auto"/>
        <w:ind w:left="284" w:hanging="284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</w:rPr>
        <w:t>Punkt Apteczny w Krosinie, ul. Szkolna 3, Krosino;</w:t>
      </w:r>
    </w:p>
    <w:p w14:paraId="7FCBBB53" w14:textId="77777777" w:rsidR="004C343B" w:rsidRPr="003A36E8" w:rsidRDefault="004C343B" w:rsidP="004C343B">
      <w:pPr>
        <w:pStyle w:val="Akapitzlist"/>
        <w:widowControl w:val="0"/>
        <w:numPr>
          <w:ilvl w:val="0"/>
          <w:numId w:val="8"/>
        </w:numPr>
        <w:tabs>
          <w:tab w:val="left" w:pos="284"/>
          <w:tab w:val="left" w:pos="3058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kern w:val="2"/>
          <w:sz w:val="20"/>
          <w:szCs w:val="20"/>
        </w:rPr>
        <w:t>zużytych baterii i akumulatorów – wykaz punktów:</w:t>
      </w:r>
      <w:bookmarkStart w:id="0" w:name="_Hlk24410364"/>
      <w:bookmarkEnd w:id="0"/>
    </w:p>
    <w:p w14:paraId="45DE67BF" w14:textId="77777777" w:rsidR="004C343B" w:rsidRPr="003A36E8" w:rsidRDefault="004C343B" w:rsidP="004C343B">
      <w:pPr>
        <w:pStyle w:val="Akapitzlist"/>
        <w:widowControl w:val="0"/>
        <w:numPr>
          <w:ilvl w:val="0"/>
          <w:numId w:val="9"/>
        </w:numPr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bCs/>
          <w:kern w:val="2"/>
          <w:sz w:val="20"/>
          <w:szCs w:val="20"/>
          <w:lang w:bidi="hi-IN"/>
        </w:rPr>
        <w:t>Zespół Szkół w Grzmiącej, ul. Sportowa 2, 78-450 Grzmiąca;</w:t>
      </w:r>
    </w:p>
    <w:p w14:paraId="003EE953" w14:textId="77777777" w:rsidR="004C343B" w:rsidRPr="003A36E8" w:rsidRDefault="004C343B" w:rsidP="004C343B">
      <w:pPr>
        <w:pStyle w:val="Akapitzlist"/>
        <w:widowControl w:val="0"/>
        <w:numPr>
          <w:ilvl w:val="0"/>
          <w:numId w:val="9"/>
        </w:numPr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bCs/>
          <w:kern w:val="2"/>
          <w:sz w:val="20"/>
          <w:szCs w:val="20"/>
          <w:lang w:bidi="hi-IN"/>
        </w:rPr>
        <w:t>Szkoła Podstawowa w Iwinie im. Marii Konopnickiej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, Iwin 12, 78-451 Przeradz;</w:t>
      </w:r>
    </w:p>
    <w:p w14:paraId="0889CDF4" w14:textId="77777777" w:rsidR="004C343B" w:rsidRPr="003A36E8" w:rsidRDefault="004C343B" w:rsidP="004C343B">
      <w:pPr>
        <w:pStyle w:val="Akapitzlist"/>
        <w:widowControl w:val="0"/>
        <w:numPr>
          <w:ilvl w:val="0"/>
          <w:numId w:val="9"/>
        </w:numPr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</w:rPr>
        <w:t>Urząd Gminy Grzmiąca, ul. 1 Maja 7, 78-450 Grzmiąca.</w:t>
      </w:r>
    </w:p>
    <w:p w14:paraId="29AEB0FB" w14:textId="77777777" w:rsidR="004C343B" w:rsidRPr="003A36E8" w:rsidRDefault="004C343B" w:rsidP="004C343B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>Obsługiwać (doposażenie i odbiór odpadów) Punkt Selektywnego Zbierania Odpadów Komunalnych (PSZOK):</w:t>
      </w:r>
    </w:p>
    <w:p w14:paraId="2DC85CE6" w14:textId="77777777" w:rsidR="004C343B" w:rsidRPr="003A36E8" w:rsidRDefault="004C343B" w:rsidP="004C343B">
      <w:pPr>
        <w:pStyle w:val="Akapitzlist"/>
        <w:widowControl w:val="0"/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  <w:rPr>
          <w:rFonts w:ascii="Arial" w:hAnsi="Arial"/>
          <w:sz w:val="20"/>
          <w:szCs w:val="20"/>
        </w:rPr>
      </w:pPr>
      <w:r w:rsidRPr="003A36E8">
        <w:rPr>
          <w:rFonts w:ascii="Arial" w:hAnsi="Arial"/>
          <w:kern w:val="2"/>
          <w:sz w:val="20"/>
          <w:szCs w:val="20"/>
          <w:shd w:val="clear" w:color="auto" w:fill="FFFFFF"/>
          <w:lang w:eastAsia="ar-SA" w:bidi="hi-IN"/>
        </w:rPr>
        <w:t>Punkt Selektywnej Zbiórki Odpadów komunalnych zlokalizowany jest w miejscowości Grzmiąca przy ul. 1 Maja 6B i to jest miejsce docelowe, gdzie należy podstawiać i odbierać pojemniki oraz kontenery na odpady komunalne</w:t>
      </w:r>
      <w:r w:rsidRPr="003A36E8">
        <w:rPr>
          <w:rFonts w:ascii="Arial" w:eastAsia="NSimSun" w:hAnsi="Arial" w:cs="Arial"/>
          <w:kern w:val="2"/>
          <w:sz w:val="20"/>
          <w:szCs w:val="20"/>
          <w:highlight w:val="white"/>
          <w:lang w:eastAsia="ar-SA" w:bidi="hi-IN"/>
        </w:rPr>
        <w:t>. Wykonawca doposaży PSZOK w odpowiednie pojemniki, tak aby zapewnić prawidłową segregację następujących odpadów:</w:t>
      </w:r>
    </w:p>
    <w:p w14:paraId="7AA0B855" w14:textId="77777777" w:rsidR="004C343B" w:rsidRPr="003A36E8" w:rsidRDefault="004C343B" w:rsidP="004C343B">
      <w:pPr>
        <w:pStyle w:val="Akapitzlist"/>
        <w:widowControl w:val="0"/>
        <w:numPr>
          <w:ilvl w:val="0"/>
          <w:numId w:val="11"/>
        </w:numPr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u w:color="000000"/>
        </w:rPr>
        <w:t>papier oraz opakowania z papieru i tektury,</w:t>
      </w:r>
    </w:p>
    <w:p w14:paraId="02CC9619" w14:textId="77777777" w:rsidR="004C343B" w:rsidRPr="003A36E8" w:rsidRDefault="004C343B" w:rsidP="004C343B">
      <w:pPr>
        <w:pStyle w:val="Akapitzlist"/>
        <w:widowControl w:val="0"/>
        <w:numPr>
          <w:ilvl w:val="0"/>
          <w:numId w:val="11"/>
        </w:numPr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u w:color="000000"/>
        </w:rPr>
        <w:t>metal,</w:t>
      </w:r>
    </w:p>
    <w:p w14:paraId="7DA6E6AA" w14:textId="77777777" w:rsidR="004C343B" w:rsidRPr="003A36E8" w:rsidRDefault="004C343B" w:rsidP="004C343B">
      <w:pPr>
        <w:pStyle w:val="Akapitzlist"/>
        <w:widowControl w:val="0"/>
        <w:numPr>
          <w:ilvl w:val="0"/>
          <w:numId w:val="11"/>
        </w:numPr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u w:color="000000"/>
        </w:rPr>
        <w:t>tworzywa sztuczne,</w:t>
      </w:r>
    </w:p>
    <w:p w14:paraId="06EC00B3" w14:textId="77777777" w:rsidR="004C343B" w:rsidRPr="003A36E8" w:rsidRDefault="004C343B" w:rsidP="004C343B">
      <w:pPr>
        <w:pStyle w:val="Akapitzlist"/>
        <w:widowControl w:val="0"/>
        <w:numPr>
          <w:ilvl w:val="0"/>
          <w:numId w:val="11"/>
        </w:numPr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u w:color="000000"/>
        </w:rPr>
        <w:lastRenderedPageBreak/>
        <w:t>zmieszane odpady opakowaniowe,</w:t>
      </w:r>
    </w:p>
    <w:p w14:paraId="26E37DAA" w14:textId="77777777" w:rsidR="004C343B" w:rsidRPr="003A36E8" w:rsidRDefault="004C343B" w:rsidP="004C343B">
      <w:pPr>
        <w:pStyle w:val="Akapitzlist"/>
        <w:widowControl w:val="0"/>
        <w:numPr>
          <w:ilvl w:val="0"/>
          <w:numId w:val="11"/>
        </w:numPr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u w:color="000000"/>
        </w:rPr>
        <w:t>szkło i odpady opakowaniowe ze szkła,</w:t>
      </w:r>
    </w:p>
    <w:p w14:paraId="0058A3CD" w14:textId="77777777" w:rsidR="004C343B" w:rsidRPr="003A36E8" w:rsidRDefault="004C343B" w:rsidP="004C343B">
      <w:pPr>
        <w:pStyle w:val="Akapitzlist"/>
        <w:widowControl w:val="0"/>
        <w:numPr>
          <w:ilvl w:val="0"/>
          <w:numId w:val="11"/>
        </w:numPr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u w:color="000000"/>
        </w:rPr>
        <w:t>odpady opakowaniowe wielomateriałowe,</w:t>
      </w:r>
    </w:p>
    <w:p w14:paraId="6390960F" w14:textId="77777777" w:rsidR="004C343B" w:rsidRPr="003A36E8" w:rsidRDefault="004C343B" w:rsidP="004C343B">
      <w:pPr>
        <w:pStyle w:val="Akapitzlist"/>
        <w:widowControl w:val="0"/>
        <w:numPr>
          <w:ilvl w:val="0"/>
          <w:numId w:val="11"/>
        </w:numPr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u w:color="000000"/>
        </w:rPr>
        <w:t>bioodpady,</w:t>
      </w:r>
    </w:p>
    <w:p w14:paraId="3CD9AC32" w14:textId="77777777" w:rsidR="004C343B" w:rsidRPr="003A36E8" w:rsidRDefault="004C343B" w:rsidP="004C343B">
      <w:pPr>
        <w:pStyle w:val="Akapitzlist"/>
        <w:widowControl w:val="0"/>
        <w:numPr>
          <w:ilvl w:val="0"/>
          <w:numId w:val="11"/>
        </w:numPr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u w:color="000000"/>
        </w:rPr>
        <w:t>odpady niebezpieczne,</w:t>
      </w:r>
    </w:p>
    <w:p w14:paraId="05AFCDDD" w14:textId="77777777" w:rsidR="004C343B" w:rsidRPr="003A36E8" w:rsidRDefault="004C343B" w:rsidP="004C343B">
      <w:pPr>
        <w:pStyle w:val="Akapitzlist"/>
        <w:widowControl w:val="0"/>
        <w:numPr>
          <w:ilvl w:val="0"/>
          <w:numId w:val="11"/>
        </w:numPr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u w:color="000000"/>
        </w:rPr>
        <w:t>przeterminowane leki i chemikalia,</w:t>
      </w:r>
    </w:p>
    <w:p w14:paraId="447946A4" w14:textId="77777777" w:rsidR="004C343B" w:rsidRPr="003A36E8" w:rsidRDefault="004C343B" w:rsidP="004C343B">
      <w:pPr>
        <w:pStyle w:val="Akapitzlist"/>
        <w:widowControl w:val="0"/>
        <w:numPr>
          <w:ilvl w:val="0"/>
          <w:numId w:val="11"/>
        </w:numPr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u w:color="000000"/>
        </w:rPr>
        <w:t>odpady niekwalifikujące się do odpadów medycznych powstałe w gospodarstwie domowym w wyniku przyjmowania produktów leczniczych w formie iniekcji i prowadzenia monitoringu poziomu substancji we krwi, w szczególności igły i strzykawki,</w:t>
      </w:r>
    </w:p>
    <w:p w14:paraId="7B97D39F" w14:textId="77777777" w:rsidR="004C343B" w:rsidRPr="003A36E8" w:rsidRDefault="004C343B" w:rsidP="004C343B">
      <w:pPr>
        <w:pStyle w:val="Akapitzlist"/>
        <w:widowControl w:val="0"/>
        <w:numPr>
          <w:ilvl w:val="0"/>
          <w:numId w:val="11"/>
        </w:numPr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u w:color="000000"/>
        </w:rPr>
        <w:t>zużyte baterie i akumulatory,</w:t>
      </w:r>
    </w:p>
    <w:p w14:paraId="0A9E76FF" w14:textId="77777777" w:rsidR="004C343B" w:rsidRPr="003A36E8" w:rsidRDefault="004C343B" w:rsidP="004C343B">
      <w:pPr>
        <w:pStyle w:val="Akapitzlist"/>
        <w:widowControl w:val="0"/>
        <w:numPr>
          <w:ilvl w:val="0"/>
          <w:numId w:val="11"/>
        </w:numPr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u w:color="000000"/>
        </w:rPr>
        <w:t>zużyty sprzęt elektryczny i elektroniczny,</w:t>
      </w:r>
    </w:p>
    <w:p w14:paraId="7C47CE67" w14:textId="77777777" w:rsidR="004C343B" w:rsidRPr="003A36E8" w:rsidRDefault="004C343B" w:rsidP="004C343B">
      <w:pPr>
        <w:pStyle w:val="Akapitzlist"/>
        <w:widowControl w:val="0"/>
        <w:numPr>
          <w:ilvl w:val="0"/>
          <w:numId w:val="11"/>
        </w:numPr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u w:color="000000"/>
        </w:rPr>
        <w:t xml:space="preserve">meble i inne odpady wielkogabarytowe, </w:t>
      </w:r>
    </w:p>
    <w:p w14:paraId="69C64757" w14:textId="77777777" w:rsidR="004C343B" w:rsidRPr="003A36E8" w:rsidRDefault="004C343B" w:rsidP="004C343B">
      <w:pPr>
        <w:pStyle w:val="Akapitzlist"/>
        <w:widowControl w:val="0"/>
        <w:numPr>
          <w:ilvl w:val="0"/>
          <w:numId w:val="11"/>
        </w:numPr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u w:color="000000"/>
        </w:rPr>
        <w:t>zużyte opony,</w:t>
      </w:r>
    </w:p>
    <w:p w14:paraId="76ABD39B" w14:textId="77777777" w:rsidR="004C343B" w:rsidRPr="003A36E8" w:rsidRDefault="004C343B" w:rsidP="004C343B">
      <w:pPr>
        <w:pStyle w:val="Akapitzlist"/>
        <w:widowControl w:val="0"/>
        <w:numPr>
          <w:ilvl w:val="0"/>
          <w:numId w:val="11"/>
        </w:numPr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u w:color="000000"/>
        </w:rPr>
        <w:t xml:space="preserve">odpady budowlane i rozbiórkowe, </w:t>
      </w:r>
    </w:p>
    <w:p w14:paraId="38E1DCF1" w14:textId="77777777" w:rsidR="004C343B" w:rsidRPr="003A36E8" w:rsidRDefault="004C343B" w:rsidP="004C343B">
      <w:pPr>
        <w:pStyle w:val="Akapitzlist"/>
        <w:widowControl w:val="0"/>
        <w:numPr>
          <w:ilvl w:val="0"/>
          <w:numId w:val="11"/>
        </w:numPr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u w:color="000000"/>
        </w:rPr>
        <w:t>odzież i tekstylia,</w:t>
      </w:r>
    </w:p>
    <w:p w14:paraId="4BE5D84D" w14:textId="77777777" w:rsidR="004C343B" w:rsidRPr="003A36E8" w:rsidRDefault="004C343B" w:rsidP="004C343B">
      <w:pPr>
        <w:pStyle w:val="Akapitzlist"/>
        <w:widowControl w:val="0"/>
        <w:numPr>
          <w:ilvl w:val="0"/>
          <w:numId w:val="11"/>
        </w:numPr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u w:color="000000"/>
        </w:rPr>
        <w:t>opakowania zawierające resztki farb, lakierów, rozpuszczalników, środków do impregnacji drewna, środków owadobójczych, środków ochrony roślin i nawozów, benzyn, olejów mineralnych i syntetycznych,</w:t>
      </w:r>
    </w:p>
    <w:p w14:paraId="4BA7D824" w14:textId="77777777" w:rsidR="004C343B" w:rsidRPr="003A36E8" w:rsidRDefault="004C343B" w:rsidP="004C343B">
      <w:pPr>
        <w:pStyle w:val="Akapitzlist"/>
        <w:widowControl w:val="0"/>
        <w:numPr>
          <w:ilvl w:val="0"/>
          <w:numId w:val="11"/>
        </w:numPr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u w:color="000000"/>
        </w:rPr>
        <w:t>materiały i odczynniki fotograficzne, taśmy barwiące, tusze do drukarek i tonery, taśmy wideo, kasety magnetofonowe i inne odpady chemiczne, pojemniki po aerozolach,</w:t>
      </w:r>
    </w:p>
    <w:p w14:paraId="011BB293" w14:textId="77777777" w:rsidR="004C343B" w:rsidRPr="003A36E8" w:rsidRDefault="004C343B" w:rsidP="004C343B">
      <w:pPr>
        <w:pStyle w:val="Akapitzlist"/>
        <w:widowControl w:val="0"/>
        <w:numPr>
          <w:ilvl w:val="0"/>
          <w:numId w:val="11"/>
        </w:numPr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u w:color="000000"/>
        </w:rPr>
        <w:t>świetlówki i żarówki zawierające rtęć;</w:t>
      </w:r>
    </w:p>
    <w:p w14:paraId="1E9E6E8C" w14:textId="77777777" w:rsidR="004C343B" w:rsidRPr="003A36E8" w:rsidRDefault="004C343B" w:rsidP="004C343B">
      <w:pPr>
        <w:pStyle w:val="Akapitzlist"/>
        <w:widowControl w:val="0"/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  <w:rPr>
          <w:rFonts w:ascii="Arial" w:hAnsi="Arial"/>
          <w:sz w:val="20"/>
          <w:szCs w:val="20"/>
        </w:rPr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Gmina Grzmiąca </w:t>
      </w:r>
      <w:r w:rsidRPr="003A36E8">
        <w:rPr>
          <w:rFonts w:ascii="Arial" w:hAnsi="Arial"/>
          <w:kern w:val="2"/>
          <w:sz w:val="20"/>
          <w:szCs w:val="20"/>
          <w:shd w:val="clear" w:color="auto" w:fill="FFFFFF"/>
          <w:lang w:eastAsia="ar-SA" w:bidi="hi-IN"/>
        </w:rPr>
        <w:t xml:space="preserve">będzie prowadzić samodzielnie Punkt Selektywnej Zbiórki Odpadów Komunalnych na zasadach określonych w Uchwale Nr XXXV/227/2021 z </w:t>
      </w:r>
      <w:r w:rsidRPr="003A36E8">
        <w:rPr>
          <w:rFonts w:ascii="Arial" w:hAnsi="Arial"/>
          <w:sz w:val="20"/>
          <w:szCs w:val="20"/>
        </w:rPr>
        <w:t xml:space="preserve">dnia 24 czerwca 2021 r. </w:t>
      </w:r>
      <w:r w:rsidRPr="003A36E8">
        <w:rPr>
          <w:rFonts w:ascii="Arial" w:hAnsi="Arial"/>
          <w:kern w:val="2"/>
          <w:sz w:val="20"/>
          <w:szCs w:val="20"/>
          <w:shd w:val="clear" w:color="auto" w:fill="FFFFFF"/>
          <w:lang w:eastAsia="ar-SA" w:bidi="hi-IN"/>
        </w:rPr>
        <w:t>w sprawie sposobu świadczenia usług przez Punkt Selektywnej Zbiórki Odpadów Komunalnych na terenie gminy Grzmiąca;</w:t>
      </w:r>
    </w:p>
    <w:p w14:paraId="3F03ACBB" w14:textId="77777777" w:rsidR="004C343B" w:rsidRPr="003A36E8" w:rsidRDefault="004C343B" w:rsidP="004C343B">
      <w:pPr>
        <w:pStyle w:val="Akapitzlist"/>
        <w:widowControl w:val="0"/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  <w:rPr>
          <w:rFonts w:ascii="Arial" w:hAnsi="Arial"/>
          <w:sz w:val="20"/>
          <w:szCs w:val="20"/>
        </w:rPr>
      </w:pPr>
      <w:r w:rsidRPr="003A36E8">
        <w:rPr>
          <w:rFonts w:ascii="Arial" w:hAnsi="Arial"/>
          <w:kern w:val="2"/>
          <w:sz w:val="20"/>
          <w:szCs w:val="20"/>
          <w:shd w:val="clear" w:color="auto" w:fill="FFFFFF"/>
          <w:lang w:eastAsia="ar-SA" w:bidi="hi-IN"/>
        </w:rPr>
        <w:t>usuwania pełnych kontenerów i pojemników - po zgłoszeniu przez pracownika gminy konieczności opróżnienia pełnego pojemnika czy też kontenera. Wykonawca będzie miał 2 dni robocze na zabranie pełnego pojemnika lub kontenera od momentu zgłoszenia takiej konieczności przez pracownika Urzędu Gminy Grzmiąca;</w:t>
      </w:r>
    </w:p>
    <w:p w14:paraId="0B0645EF" w14:textId="77777777" w:rsidR="004C343B" w:rsidRPr="003A36E8" w:rsidRDefault="004C343B" w:rsidP="004C343B">
      <w:pPr>
        <w:pStyle w:val="Akapitzlist"/>
        <w:widowControl w:val="0"/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  <w:rPr>
          <w:rFonts w:ascii="Arial" w:hAnsi="Arial"/>
          <w:sz w:val="20"/>
          <w:szCs w:val="20"/>
        </w:rPr>
      </w:pPr>
      <w:r w:rsidRPr="003A36E8">
        <w:rPr>
          <w:rFonts w:ascii="Arial" w:hAnsi="Arial" w:cs="Arial"/>
          <w:sz w:val="20"/>
          <w:szCs w:val="20"/>
        </w:rPr>
        <w:t>Zamawiający zapewni pracownika obsługującego PSZOK;</w:t>
      </w:r>
    </w:p>
    <w:p w14:paraId="0AB5A244" w14:textId="77777777" w:rsidR="004C343B" w:rsidRPr="003A36E8" w:rsidRDefault="004C343B" w:rsidP="004C343B">
      <w:pPr>
        <w:pStyle w:val="Akapitzlist"/>
        <w:widowControl w:val="0"/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  <w:rPr>
          <w:rFonts w:ascii="Arial" w:hAnsi="Arial"/>
          <w:sz w:val="20"/>
          <w:szCs w:val="20"/>
        </w:rPr>
      </w:pPr>
      <w:r w:rsidRPr="003A36E8">
        <w:rPr>
          <w:rFonts w:ascii="Arial" w:hAnsi="Arial" w:cs="Arial"/>
          <w:sz w:val="20"/>
          <w:szCs w:val="20"/>
        </w:rPr>
        <w:t>W trakcie odbioru Wykonawca odpowiada za zachowanie na terenie PSZOK i wokół niego czystości i porządku.</w:t>
      </w:r>
    </w:p>
    <w:p w14:paraId="751EC645" w14:textId="77777777" w:rsidR="004C343B" w:rsidRPr="003A36E8" w:rsidRDefault="004C343B" w:rsidP="004C343B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>Prowadzić i przekazywać Zamawiającemu dokumentację związaną z przedmiotem zamówienia:</w:t>
      </w:r>
    </w:p>
    <w:p w14:paraId="38A92E6B" w14:textId="77777777" w:rsidR="004C343B" w:rsidRPr="003A36E8" w:rsidRDefault="004C343B" w:rsidP="004C343B">
      <w:pPr>
        <w:pStyle w:val="Akapitzlist"/>
        <w:widowControl w:val="0"/>
        <w:numPr>
          <w:ilvl w:val="0"/>
          <w:numId w:val="12"/>
        </w:numPr>
        <w:tabs>
          <w:tab w:val="left" w:pos="284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>do 31.01.2027 r. raport o ilości i rodzaju pojemników znajdujących się na poszczególnych nieruchomościach ze stanem na dzień 01.01.2027 r.;</w:t>
      </w:r>
    </w:p>
    <w:p w14:paraId="4D668155" w14:textId="77777777" w:rsidR="004C343B" w:rsidRPr="003A36E8" w:rsidRDefault="004C343B" w:rsidP="004C343B">
      <w:pPr>
        <w:pStyle w:val="Akapitzlist"/>
        <w:widowControl w:val="0"/>
        <w:numPr>
          <w:ilvl w:val="0"/>
          <w:numId w:val="12"/>
        </w:numPr>
        <w:tabs>
          <w:tab w:val="left" w:pos="284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 xml:space="preserve">sporządzać sprawozdania, o których mowa w art. 9n ustawy o utrzymaniu czystości i porządku </w:t>
      </w:r>
      <w:r w:rsidRPr="003A36E8">
        <w:rPr>
          <w:rFonts w:ascii="Arial" w:hAnsi="Arial" w:cs="Arial"/>
          <w:kern w:val="2"/>
          <w:sz w:val="20"/>
          <w:szCs w:val="20"/>
          <w:lang w:bidi="hi-IN"/>
        </w:rPr>
        <w:br/>
        <w:t>w gminach.</w:t>
      </w:r>
    </w:p>
    <w:p w14:paraId="707C7823" w14:textId="77777777" w:rsidR="004C343B" w:rsidRPr="003A36E8" w:rsidRDefault="004C343B" w:rsidP="004C343B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 xml:space="preserve">Przekazywać niezbędne informacje dotyczące odbioru przeterminowanych lekarstw oraz baterii </w:t>
      </w:r>
      <w:r w:rsidRPr="003A36E8">
        <w:rPr>
          <w:rFonts w:ascii="Arial" w:hAnsi="Arial" w:cs="Arial"/>
          <w:kern w:val="2"/>
          <w:sz w:val="20"/>
          <w:szCs w:val="20"/>
          <w:lang w:bidi="hi-IN"/>
        </w:rPr>
        <w:br/>
        <w:t xml:space="preserve">i akumulatorów z obiektów użyteczności publicznej, oraz sposobu postępowania z odpadami zebranymi w sposób selektywny, niezbędnych Zamawiającemu do sporządzenia rocznego </w:t>
      </w:r>
      <w:r w:rsidRPr="003A36E8">
        <w:rPr>
          <w:rFonts w:ascii="Arial" w:hAnsi="Arial" w:cs="Arial"/>
          <w:kern w:val="2"/>
          <w:sz w:val="20"/>
          <w:szCs w:val="20"/>
          <w:lang w:bidi="hi-IN"/>
        </w:rPr>
        <w:lastRenderedPageBreak/>
        <w:t>sprawozdania z realizacji zadań z zakresu gospodarowania odpadami komunalnymi zgodnie z art. 9q ustawy o utrzymaniu czystości i porządku w gminach.</w:t>
      </w:r>
    </w:p>
    <w:p w14:paraId="7219C3E2" w14:textId="77777777" w:rsidR="004C343B" w:rsidRPr="003A36E8" w:rsidRDefault="004C343B" w:rsidP="004C343B">
      <w:pPr>
        <w:pStyle w:val="Akapitzlist"/>
        <w:widowControl w:val="0"/>
        <w:numPr>
          <w:ilvl w:val="0"/>
          <w:numId w:val="4"/>
        </w:numPr>
        <w:tabs>
          <w:tab w:val="left" w:pos="567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 xml:space="preserve">Przekazywać inne informacje na temat odbioru, unieszkodliwiania i segregacji odpadów, jeżeli </w:t>
      </w:r>
      <w:r w:rsidRPr="003A36E8">
        <w:rPr>
          <w:rFonts w:ascii="Arial" w:hAnsi="Arial" w:cs="Arial"/>
          <w:kern w:val="2"/>
          <w:sz w:val="20"/>
          <w:szCs w:val="20"/>
          <w:lang w:bidi="hi-IN"/>
        </w:rPr>
        <w:br/>
        <w:t>w trakcie realizacji zamówienia Zamawiający nałoży taki obowiązek. Obowiązek ten dotyczyć może jedynie informacji, w posiadaniu których będzie Wykonawca.</w:t>
      </w:r>
    </w:p>
    <w:p w14:paraId="617CA7F7" w14:textId="77777777" w:rsidR="004C343B" w:rsidRPr="003A36E8" w:rsidRDefault="004C343B" w:rsidP="004C343B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 xml:space="preserve">Monitorować przestrzeganie przez właścicieli nieruchomości obowiązku selektywnego zbierania odpadów. </w:t>
      </w:r>
      <w:r w:rsidRPr="003A36E8">
        <w:rPr>
          <w:rFonts w:ascii="Arial" w:hAnsi="Arial" w:cs="Arial"/>
          <w:sz w:val="20"/>
          <w:szCs w:val="20"/>
          <w:lang w:eastAsia="pl-PL"/>
        </w:rPr>
        <w:t>W przypadku stwierdzenia niedopełnienia tego obowiązku Wykonawca przyjmuje odpady jako niesegregowane (zmieszane) odpady komunalne i niezwłocznie powiadamia o tym Zamawiającego oraz właściciela nieruchomości, zgodnie z art. 6ka ust. 1 ustawy o utrzymaniu czystości i porządku w gminach. Powiadomienie powinno identyfikować nieruchomość, datę kontroli i stwierdzone nieprawidłowości; Wykonawca wykonuje dokumentację fotograficzną w zakresie niezbędnym do udokumentowania naruszenia. Na pojemniku można zamieścić informację o stwierdzonym naruszeniu.</w:t>
      </w:r>
    </w:p>
    <w:p w14:paraId="06449A1B" w14:textId="77777777" w:rsidR="004C343B" w:rsidRPr="003A36E8" w:rsidRDefault="004C343B" w:rsidP="004C343B">
      <w:pPr>
        <w:pStyle w:val="Akapitzlist"/>
        <w:tabs>
          <w:tab w:val="left" w:pos="284"/>
        </w:tabs>
        <w:spacing w:line="360" w:lineRule="auto"/>
        <w:ind w:left="284"/>
        <w:jc w:val="both"/>
      </w:pPr>
      <w:r w:rsidRPr="003A36E8">
        <w:rPr>
          <w:rFonts w:ascii="Arial" w:hAnsi="Arial" w:cs="Arial"/>
          <w:sz w:val="20"/>
          <w:szCs w:val="20"/>
          <w:lang w:eastAsia="pl-PL"/>
        </w:rPr>
        <w:t>Jeżeli</w:t>
      </w:r>
      <w:r w:rsidRPr="003A36E8">
        <w:rPr>
          <w:rFonts w:ascii="Arial" w:eastAsia="Times New Roman" w:hAnsi="Arial" w:cs="Arial"/>
          <w:sz w:val="20"/>
          <w:szCs w:val="20"/>
          <w:lang w:eastAsia="pl-PL"/>
        </w:rPr>
        <w:t xml:space="preserve"> w pojemniku lub worku znajdują się odpady niebezpieczne, odpady inne niż komunalne albo odpady, których odbiór w danej frakcji zagraża bezpieczeństwu lub narusza wymagania prawne dotyczące transportu, Wykonawca dokumentuje sytuację i niezwłocznie zawiadamia Zamawiającego oraz właściciela nieruchomości, wskazując sposób dalszego postępowania. Odmowa odbioru może dotyczyć wyłącznie odpadów, których Wykonawca nie może odebrać w granicach przedmiotu zamówienia i wymaganych prawem uprawnień; nie dotyczy zwykłego naruszenia segregacji opisanego w pkt 9 zdanie pierwsze.</w:t>
      </w:r>
    </w:p>
    <w:p w14:paraId="10D8BC74" w14:textId="77777777" w:rsidR="004C343B" w:rsidRPr="003A36E8" w:rsidRDefault="004C343B" w:rsidP="004C343B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284" w:hanging="426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>Wyposażyć wszystkie pojazdy służące do odbioru odpadów wymienione w SWZ w system monitoringu, bazujący na systemie pozycjonowania satelitarnego, umożliwiający trwałe zapisywanie, przechowywanie i odczytywanie danych o położeniu pojazdu i miejscach postojów oraz czujników zapisujących dane o miejscach wyładunku odpadów – umożliwiający na żądanie Zamawiającego weryfikację tych danych.</w:t>
      </w:r>
    </w:p>
    <w:p w14:paraId="65C25BEB" w14:textId="77777777" w:rsidR="004C343B" w:rsidRPr="003A36E8" w:rsidRDefault="004C343B" w:rsidP="004C343B">
      <w:pPr>
        <w:pStyle w:val="Akapitzlist"/>
        <w:widowControl w:val="0"/>
        <w:numPr>
          <w:ilvl w:val="0"/>
          <w:numId w:val="30"/>
        </w:numPr>
        <w:tabs>
          <w:tab w:val="left" w:pos="284"/>
        </w:tabs>
        <w:suppressAutoHyphens/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3A36E8">
        <w:rPr>
          <w:rFonts w:ascii="Arial" w:hAnsi="Arial" w:cs="Arial"/>
          <w:sz w:val="20"/>
          <w:szCs w:val="20"/>
        </w:rPr>
        <w:t>System monitoringu powinien być dostępny za pośrednictwem aktualnej przeglądarki internetowej, bez konieczności instalowania specjalistycznego oprogramowania na komputerze Zamawiającego.</w:t>
      </w:r>
    </w:p>
    <w:p w14:paraId="6C4D45E6" w14:textId="77777777" w:rsidR="004C343B" w:rsidRPr="003A36E8" w:rsidRDefault="004C343B" w:rsidP="004C343B">
      <w:pPr>
        <w:pStyle w:val="Akapitzlist"/>
        <w:widowControl w:val="0"/>
        <w:numPr>
          <w:ilvl w:val="0"/>
          <w:numId w:val="30"/>
        </w:numPr>
        <w:tabs>
          <w:tab w:val="left" w:pos="284"/>
        </w:tabs>
        <w:suppressAutoHyphens/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3A36E8">
        <w:rPr>
          <w:rFonts w:ascii="Arial" w:hAnsi="Arial" w:cs="Arial"/>
          <w:sz w:val="20"/>
          <w:szCs w:val="20"/>
        </w:rPr>
        <w:t>Dostęp do aplikacji powinien być chroniony niepowtarzalnym loginem i hasłem, bez ograniczeń ilości użytkowników korzystających z systemu.</w:t>
      </w:r>
    </w:p>
    <w:p w14:paraId="6B7F683C" w14:textId="77777777" w:rsidR="004C343B" w:rsidRPr="003A36E8" w:rsidRDefault="004C343B" w:rsidP="004C343B">
      <w:pPr>
        <w:pStyle w:val="Akapitzlist"/>
        <w:widowControl w:val="0"/>
        <w:numPr>
          <w:ilvl w:val="0"/>
          <w:numId w:val="30"/>
        </w:numPr>
        <w:tabs>
          <w:tab w:val="left" w:pos="284"/>
        </w:tabs>
        <w:suppressAutoHyphens/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3A36E8">
        <w:rPr>
          <w:rFonts w:ascii="Arial" w:hAnsi="Arial" w:cs="Arial"/>
          <w:sz w:val="20"/>
          <w:szCs w:val="20"/>
        </w:rPr>
        <w:t>Pamięć danych powinna być przechowywana i odczytywalna minimum przez okres 30 dni, przy czym odczytanie danych nie może powodować kasowania zawartości pamięci urządzenia monitorującego.</w:t>
      </w:r>
    </w:p>
    <w:p w14:paraId="11CEC45B" w14:textId="77777777" w:rsidR="004C343B" w:rsidRPr="003A36E8" w:rsidRDefault="004C343B" w:rsidP="004C343B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284" w:hanging="426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>Pojazdy muszą być wyposażone w narzędzia lub urządzenia umożliwiające sprzątanie terenu po opróżnieniu pojemników.</w:t>
      </w:r>
    </w:p>
    <w:p w14:paraId="444F8298" w14:textId="77777777" w:rsidR="004C343B" w:rsidRPr="003A36E8" w:rsidRDefault="004C343B" w:rsidP="004C343B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284" w:hanging="426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>Oznakować pojazdy w widocznym miejscu nazwą firmy oraz danymi adresowymi i numerem telefonu podmiotu odbierającego odpady komunalne w sposób trwały i czytelny.</w:t>
      </w:r>
    </w:p>
    <w:p w14:paraId="3951C927" w14:textId="77777777" w:rsidR="004C343B" w:rsidRPr="003A36E8" w:rsidRDefault="004C343B" w:rsidP="004C343B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284" w:hanging="426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 xml:space="preserve">Zapewnić, aby baza </w:t>
      </w:r>
      <w:proofErr w:type="spellStart"/>
      <w:r w:rsidRPr="003A36E8">
        <w:rPr>
          <w:rFonts w:ascii="Arial" w:hAnsi="Arial" w:cs="Arial"/>
          <w:kern w:val="2"/>
          <w:sz w:val="20"/>
          <w:szCs w:val="20"/>
          <w:lang w:bidi="hi-IN"/>
        </w:rPr>
        <w:t>magazynowo-transportowa</w:t>
      </w:r>
      <w:proofErr w:type="spellEnd"/>
      <w:r w:rsidRPr="003A36E8">
        <w:rPr>
          <w:rFonts w:ascii="Arial" w:hAnsi="Arial" w:cs="Arial"/>
          <w:kern w:val="2"/>
          <w:sz w:val="20"/>
          <w:szCs w:val="20"/>
          <w:lang w:bidi="hi-IN"/>
        </w:rPr>
        <w:t xml:space="preserve"> spełniała wszystkie wymagania rozporządzenia Ministra Środowiska z dnia 11 stycznia 2013 r.; jeżeli Wykonawca nie prowadzi faktycznego magazynowania odpadów, niniejsze postanowienie nie nakłada samoistnego obowiązku prowadzenia działalności polegającej na ich zbieraniu ani posiadania zezwolenia na zbieranie odpadów.</w:t>
      </w:r>
    </w:p>
    <w:p w14:paraId="119E9F08" w14:textId="77777777" w:rsidR="004C343B" w:rsidRPr="003A36E8" w:rsidRDefault="004C343B" w:rsidP="004C343B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284" w:hanging="426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lastRenderedPageBreak/>
        <w:t>Zapewnić, aby pojazdy były zarejestrowane i dopuszczone do ruchu oraz posiadały aktualne badania techniczne i świadectwa dopuszczenia do ruchu zgodnie z przepisami o ruchu drogowym.</w:t>
      </w:r>
    </w:p>
    <w:p w14:paraId="0D47C2C9" w14:textId="77777777" w:rsidR="004C343B" w:rsidRPr="003A36E8" w:rsidRDefault="004C343B" w:rsidP="004C343B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284" w:hanging="426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>Zapewnić, aby konstrukcja pojazdów zabezpieczała przed rozwiewaniem i rozpylaniem przewożonych odpadów oraz minimalizowała oddziaływanie czynników atmosferycznych na odpady.</w:t>
      </w:r>
    </w:p>
    <w:p w14:paraId="15085A6F" w14:textId="77777777" w:rsidR="004C343B" w:rsidRPr="003A36E8" w:rsidRDefault="004C343B" w:rsidP="004C343B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284" w:hanging="426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>Zabezpieczyć pojazdy i urządzenia przed niekontrolowanym wydostawaniem się na zewnątrz odpadów podczas ich magazynowania przeładunku a także transportu.</w:t>
      </w:r>
    </w:p>
    <w:p w14:paraId="7C821DC0" w14:textId="77777777" w:rsidR="004C343B" w:rsidRPr="003A36E8" w:rsidRDefault="004C343B" w:rsidP="004C343B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284" w:hanging="426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>Nie mieszać odpadów komunalnych zebranych selektywnie ze zmieszanymi.</w:t>
      </w:r>
    </w:p>
    <w:p w14:paraId="26BC4F41" w14:textId="77777777" w:rsidR="004C343B" w:rsidRPr="003A36E8" w:rsidRDefault="004C343B" w:rsidP="004C343B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284" w:hanging="426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 xml:space="preserve">Spełniać wszystkie wymagania Rozporządzenia Ministra Środowiska z dnia 11 stycznia 2013 r. </w:t>
      </w:r>
      <w:r w:rsidRPr="003A36E8">
        <w:rPr>
          <w:rFonts w:ascii="Arial" w:hAnsi="Arial" w:cs="Arial"/>
          <w:kern w:val="2"/>
          <w:sz w:val="20"/>
          <w:szCs w:val="20"/>
          <w:lang w:bidi="hi-IN"/>
        </w:rPr>
        <w:br/>
        <w:t>w sprawie szczegółowych wymagań w zakresie odbierania odpadów komunalnych od właścicieli nieruchomości (Dz. U. z 2013 r. poz. 122).</w:t>
      </w:r>
    </w:p>
    <w:p w14:paraId="213937DF" w14:textId="77777777" w:rsidR="004C343B" w:rsidRPr="003A36E8" w:rsidRDefault="004C343B" w:rsidP="004C343B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284" w:hanging="426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>Ponosić odpowiedzialność za szkody w majątku właściciela nieruchomości lub osób trzecich powstałe w trakcie wykonywania usługi odbioru odpadów.</w:t>
      </w:r>
    </w:p>
    <w:p w14:paraId="2B2135E3" w14:textId="77777777" w:rsidR="004C343B" w:rsidRPr="003A36E8" w:rsidRDefault="004C343B" w:rsidP="004C343B">
      <w:pPr>
        <w:pStyle w:val="Akapitzlist"/>
        <w:widowControl w:val="0"/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284" w:hanging="426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>Przekazać jako załączniki do faktury miesięcznej:</w:t>
      </w:r>
    </w:p>
    <w:p w14:paraId="341D1112" w14:textId="77777777" w:rsidR="004C343B" w:rsidRPr="003A36E8" w:rsidRDefault="004C343B" w:rsidP="004C343B">
      <w:pPr>
        <w:pStyle w:val="Akapitzlist"/>
        <w:widowControl w:val="0"/>
        <w:numPr>
          <w:ilvl w:val="0"/>
          <w:numId w:val="14"/>
        </w:numPr>
        <w:shd w:val="clear" w:color="auto" w:fill="FFFFFF"/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karty przekazania odpadów sporządzone w BDO, z danymi dotyczącymi daty, kodu, rodzaju i masy odpadów przekazanych do Instalacji Komunalnej w Wardyniu Górnym lub innych prawnie dopuszczalnych instalacji zgodnie z OPZ, wraz z zestawieniem pozwalającym jednoznacznie przypisać masę i pochodzenie odpadów do terenu gminy Grzmiąca, jeżeli nie wynika ono z samych kart przekazania odpadów;</w:t>
      </w:r>
    </w:p>
    <w:p w14:paraId="5A249D94" w14:textId="77777777" w:rsidR="004C343B" w:rsidRPr="003A36E8" w:rsidRDefault="004C343B" w:rsidP="004C343B">
      <w:pPr>
        <w:pStyle w:val="Akapitzlist"/>
        <w:widowControl w:val="0"/>
        <w:numPr>
          <w:ilvl w:val="0"/>
          <w:numId w:val="14"/>
        </w:numPr>
        <w:shd w:val="clear" w:color="auto" w:fill="FFFFFF"/>
        <w:tabs>
          <w:tab w:val="left" w:pos="284"/>
        </w:tabs>
        <w:suppressAutoHyphens/>
        <w:spacing w:after="24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protokół odbioru odpadów potwierdzający prawidłowe wykonanie przedmiotu zamówienia z rubryką umożliwiającą wpisanie uwag dotyczących wykonanej usługi, który zostanie potwierdzony przez pracownika wyznaczonego przez Zamawiającego. </w:t>
      </w:r>
    </w:p>
    <w:p w14:paraId="49BE1FE4" w14:textId="77777777" w:rsidR="004C343B" w:rsidRPr="003A36E8" w:rsidRDefault="004C343B" w:rsidP="004C343B">
      <w:pPr>
        <w:pStyle w:val="Akapitzlist"/>
        <w:widowControl w:val="0"/>
        <w:numPr>
          <w:ilvl w:val="0"/>
          <w:numId w:val="2"/>
        </w:numPr>
        <w:shd w:val="clear" w:color="auto" w:fill="E0E0E0"/>
        <w:suppressAutoHyphens/>
        <w:spacing w:after="240" w:line="360" w:lineRule="auto"/>
        <w:ind w:left="284" w:right="-142" w:hanging="426"/>
        <w:contextualSpacing w:val="0"/>
        <w:jc w:val="both"/>
        <w:rPr>
          <w:iCs/>
        </w:rPr>
      </w:pPr>
      <w:r w:rsidRPr="003A36E8">
        <w:rPr>
          <w:rFonts w:ascii="Arial" w:eastAsia="NSimSun" w:hAnsi="Arial" w:cs="Arial"/>
          <w:b/>
          <w:iCs/>
          <w:kern w:val="2"/>
          <w:lang w:bidi="hi-IN"/>
        </w:rPr>
        <w:t xml:space="preserve">Ogólna charakterystyka Gminy Grzmiąca w kontekście odbioru </w:t>
      </w:r>
      <w:r w:rsidRPr="003A36E8">
        <w:rPr>
          <w:rFonts w:ascii="Arial" w:eastAsia="NSimSun" w:hAnsi="Arial" w:cs="Arial"/>
          <w:b/>
          <w:iCs/>
          <w:kern w:val="2"/>
          <w:lang w:bidi="hi-IN"/>
        </w:rPr>
        <w:br/>
        <w:t>i zagospodarowania odpadów</w:t>
      </w:r>
    </w:p>
    <w:p w14:paraId="1DDA419A" w14:textId="77777777" w:rsidR="004C343B" w:rsidRPr="003A36E8" w:rsidRDefault="004C343B" w:rsidP="004C343B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  <w:rPr>
          <w:sz w:val="20"/>
          <w:szCs w:val="20"/>
        </w:rPr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Liczba mieszkańców zameldowanych na terenie Gminy Grzmiąca wynosi 4213 osób (stan na dzień 05.10.2026 r.).</w:t>
      </w:r>
    </w:p>
    <w:p w14:paraId="59136744" w14:textId="77777777" w:rsidR="004C343B" w:rsidRPr="003A36E8" w:rsidRDefault="004C343B" w:rsidP="004C343B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Na podstawie danych uzyskanych ze złożonych deklaracji o wysokości opłaty za gospodarowanie odpadami komunalnymi (stan na dzień 05.10.2026 r.), liczba osób zamieszkałych wynosi: 3137</w:t>
      </w:r>
    </w:p>
    <w:p w14:paraId="586D8FFE" w14:textId="77777777" w:rsidR="004C343B" w:rsidRPr="003A36E8" w:rsidRDefault="004C343B" w:rsidP="004C343B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Powierzchnia gminy – 205,13 km</w:t>
      </w:r>
      <w:r w:rsidRPr="003A36E8">
        <w:rPr>
          <w:rFonts w:ascii="Arial" w:eastAsia="NSimSun" w:hAnsi="Arial" w:cs="Arial"/>
          <w:kern w:val="2"/>
          <w:sz w:val="20"/>
          <w:szCs w:val="20"/>
          <w:vertAlign w:val="superscript"/>
          <w:lang w:bidi="hi-IN"/>
        </w:rPr>
        <w:t>2</w:t>
      </w:r>
    </w:p>
    <w:p w14:paraId="7E39D983" w14:textId="77777777" w:rsidR="004C343B" w:rsidRPr="003A36E8" w:rsidRDefault="004C343B" w:rsidP="004C343B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Gmina liczy 26 miejscowości – Boleszkowice, Czechy, Gdaniec, Glewo, Godzisław, Grzmiąca, Iwin, Krosino, Lubogoszcz, Mieszałki, Nosibądy, Przeradz, Owczary, Przystawy, Pustkowie, Radomyśl, Radostowo, Radusz, Równe, Sławno, Storkowo, Sucha, Ubocze, Wielanowo, Wielawino, Żarnowo.</w:t>
      </w:r>
    </w:p>
    <w:p w14:paraId="0C5A796B" w14:textId="77777777" w:rsidR="004C343B" w:rsidRPr="003A36E8" w:rsidRDefault="004C343B" w:rsidP="004C343B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Wykaz dotyczący liczby mieszkańców zameldowanych na pobyt stały i czasowy, liczba osób wg przyjętych deklaracji oraz liczba gospodarstw domowych według stanu na dzień 05.10.2026 r. zawarty został w rozdziale V niniejszego OPZ. Wykaz </w:t>
      </w:r>
      <w:r w:rsidRPr="003A36E8">
        <w:rPr>
          <w:rFonts w:ascii="Arial" w:eastAsia="NSimSun" w:hAnsi="Arial" w:cs="Arial"/>
          <w:bCs/>
          <w:kern w:val="2"/>
          <w:sz w:val="20"/>
          <w:szCs w:val="20"/>
          <w:shd w:val="clear" w:color="auto" w:fill="FFFFFF"/>
          <w:lang w:bidi="hi-IN"/>
        </w:rPr>
        <w:t>będzie na bieżąco aktualizowany przez Zamawiającego. Wykonawca w terminie 7 dni od daty przekazania aktualizacji wykazu zobowiązany będzie do dokonania wymiany pojemników na posesjach lub dostarczenia dodatkowych pojemników stosownie do wprowadzonych zmian.</w:t>
      </w:r>
    </w:p>
    <w:p w14:paraId="05F0B70C" w14:textId="77777777" w:rsidR="004C343B" w:rsidRPr="003A36E8" w:rsidRDefault="004C343B" w:rsidP="004C343B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bCs/>
          <w:kern w:val="2"/>
          <w:sz w:val="20"/>
          <w:szCs w:val="20"/>
          <w:shd w:val="clear" w:color="auto" w:fill="FFFFFF"/>
          <w:lang w:bidi="hi-IN"/>
        </w:rPr>
        <w:t xml:space="preserve">Liczba gospodarstw domowych objętych systemem odbioru odpadów wg deklaracji wynosi </w:t>
      </w:r>
      <w:r w:rsidRPr="003A36E8">
        <w:rPr>
          <w:rFonts w:ascii="Arial" w:eastAsia="NSimSun" w:hAnsi="Arial" w:cs="Arial"/>
          <w:bCs/>
          <w:kern w:val="2"/>
          <w:sz w:val="20"/>
          <w:szCs w:val="20"/>
          <w:shd w:val="clear" w:color="auto" w:fill="FFFFFF"/>
          <w:lang w:bidi="hi-IN"/>
        </w:rPr>
        <w:br/>
        <w:t>ok. 1403.</w:t>
      </w:r>
    </w:p>
    <w:p w14:paraId="7EAAEB2C" w14:textId="77777777" w:rsidR="004C343B" w:rsidRPr="003A36E8" w:rsidRDefault="004C343B" w:rsidP="004C343B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hAnsi="Arial" w:cs="Arial"/>
          <w:sz w:val="20"/>
          <w:szCs w:val="20"/>
        </w:rPr>
        <w:lastRenderedPageBreak/>
        <w:t>W Gminie Grzmiąca w 2025 roku zebrano następujące ilości odpadów komunalnych:</w:t>
      </w:r>
    </w:p>
    <w:p w14:paraId="7E0CF071" w14:textId="77777777" w:rsidR="004C343B" w:rsidRPr="003A36E8" w:rsidRDefault="004C343B" w:rsidP="004C343B">
      <w:pPr>
        <w:pStyle w:val="Legenda1"/>
        <w:keepNext/>
        <w:spacing w:before="240" w:after="240"/>
        <w:jc w:val="center"/>
        <w:rPr>
          <w:rFonts w:ascii="Arial" w:hAnsi="Arial" w:cs="Arial"/>
          <w:sz w:val="18"/>
          <w:szCs w:val="18"/>
        </w:rPr>
      </w:pPr>
      <w:r w:rsidRPr="003A36E8">
        <w:rPr>
          <w:rFonts w:ascii="Arial" w:hAnsi="Arial" w:cs="Arial"/>
          <w:sz w:val="18"/>
          <w:szCs w:val="18"/>
        </w:rPr>
        <w:t>Tabela 2. Ilości odpadów zebranych w Gminie Grzmiąca w 2025 roku</w:t>
      </w:r>
    </w:p>
    <w:tbl>
      <w:tblPr>
        <w:tblW w:w="8930" w:type="dxa"/>
        <w:tblInd w:w="3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94"/>
        <w:gridCol w:w="1701"/>
        <w:gridCol w:w="2835"/>
      </w:tblGrid>
      <w:tr w:rsidR="003A36E8" w:rsidRPr="003A36E8" w14:paraId="5B656FC5" w14:textId="77777777" w:rsidTr="00F3746E">
        <w:trPr>
          <w:trHeight w:val="855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/>
            <w:vAlign w:val="center"/>
          </w:tcPr>
          <w:p w14:paraId="517109D3" w14:textId="77777777" w:rsidR="004C343B" w:rsidRPr="003A36E8" w:rsidRDefault="004C343B" w:rsidP="00F3746E">
            <w:pPr>
              <w:pStyle w:val="Nagwektabeli"/>
              <w:spacing w:line="360" w:lineRule="auto"/>
            </w:pPr>
            <w:r w:rsidRPr="003A36E8">
              <w:rPr>
                <w:rFonts w:cs="Arial"/>
                <w:sz w:val="20"/>
                <w:szCs w:val="20"/>
              </w:rPr>
              <w:t>Rodzaje odpadów według katalogu odpadów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5B3D7"/>
            <w:vAlign w:val="center"/>
          </w:tcPr>
          <w:p w14:paraId="7892B758" w14:textId="77777777" w:rsidR="004C343B" w:rsidRPr="003A36E8" w:rsidRDefault="004C343B" w:rsidP="00F3746E">
            <w:pPr>
              <w:pStyle w:val="Nagwektabeli"/>
              <w:spacing w:line="360" w:lineRule="auto"/>
              <w:rPr>
                <w:rFonts w:cs="Arial"/>
                <w:sz w:val="20"/>
                <w:szCs w:val="22"/>
              </w:rPr>
            </w:pPr>
            <w:r w:rsidRPr="003A36E8">
              <w:rPr>
                <w:rFonts w:cs="Arial"/>
                <w:sz w:val="20"/>
                <w:szCs w:val="22"/>
              </w:rPr>
              <w:t>Kod odpadu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center"/>
          </w:tcPr>
          <w:p w14:paraId="2F90A70D" w14:textId="77777777" w:rsidR="004C343B" w:rsidRPr="003A36E8" w:rsidRDefault="004C343B" w:rsidP="00F3746E">
            <w:pPr>
              <w:pStyle w:val="Nagwektabeli"/>
              <w:spacing w:line="360" w:lineRule="auto"/>
              <w:ind w:right="86"/>
              <w:rPr>
                <w:sz w:val="20"/>
              </w:rPr>
            </w:pPr>
            <w:r w:rsidRPr="003A36E8">
              <w:rPr>
                <w:rFonts w:cs="Arial"/>
                <w:sz w:val="20"/>
                <w:szCs w:val="22"/>
              </w:rPr>
              <w:t>Masa odebranych odpadów komunalnych w tonach [Mg]</w:t>
            </w:r>
          </w:p>
        </w:tc>
      </w:tr>
      <w:tr w:rsidR="003A36E8" w:rsidRPr="003A36E8" w14:paraId="19EE5CE3" w14:textId="77777777" w:rsidTr="00F3746E">
        <w:trPr>
          <w:trHeight w:val="306"/>
        </w:trPr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7DAE6F" w14:textId="77777777" w:rsidR="004C343B" w:rsidRPr="003A36E8" w:rsidRDefault="004C343B" w:rsidP="00F3746E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</w:rPr>
              <w:t>Opakowania z papieru i tektury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99B84F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A36E8">
              <w:rPr>
                <w:rFonts w:ascii="Arial" w:hAnsi="Arial" w:cs="Arial"/>
                <w:bCs/>
                <w:sz w:val="20"/>
                <w:szCs w:val="22"/>
              </w:rPr>
              <w:t>15 01 01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07C53" w14:textId="77777777" w:rsidR="004C343B" w:rsidRPr="003A36E8" w:rsidRDefault="004C343B" w:rsidP="00F3746E">
            <w:pPr>
              <w:pStyle w:val="Zawartotabeli"/>
              <w:ind w:right="-55"/>
              <w:jc w:val="center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</w:rPr>
              <w:t>2,9400</w:t>
            </w:r>
          </w:p>
        </w:tc>
      </w:tr>
      <w:tr w:rsidR="003A36E8" w:rsidRPr="003A36E8" w14:paraId="210F1B04" w14:textId="77777777" w:rsidTr="00F3746E">
        <w:trPr>
          <w:trHeight w:val="313"/>
        </w:trPr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6E370C" w14:textId="77777777" w:rsidR="004C343B" w:rsidRPr="003A36E8" w:rsidRDefault="004C343B" w:rsidP="00F3746E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</w:rPr>
              <w:t>Zmieszane odpady opakowaniowe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42A53E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A36E8">
              <w:rPr>
                <w:rFonts w:ascii="Arial" w:hAnsi="Arial" w:cs="Arial"/>
                <w:bCs/>
                <w:sz w:val="20"/>
                <w:szCs w:val="22"/>
              </w:rPr>
              <w:t>15 01 06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A2C38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</w:rPr>
              <w:t>3,7000</w:t>
            </w:r>
          </w:p>
        </w:tc>
      </w:tr>
      <w:tr w:rsidR="003A36E8" w:rsidRPr="003A36E8" w14:paraId="7C9EBAFF" w14:textId="77777777" w:rsidTr="00F3746E">
        <w:trPr>
          <w:trHeight w:val="309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8C248C" w14:textId="77777777" w:rsidR="004C343B" w:rsidRPr="003A36E8" w:rsidRDefault="004C343B" w:rsidP="00F3746E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</w:rPr>
              <w:t>opakowania ze szkła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2F344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A36E8">
              <w:rPr>
                <w:rFonts w:ascii="Arial" w:hAnsi="Arial" w:cs="Arial"/>
                <w:sz w:val="20"/>
                <w:szCs w:val="22"/>
              </w:rPr>
              <w:t>15 01 07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B3A77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</w:rPr>
              <w:t>75,9200</w:t>
            </w:r>
          </w:p>
        </w:tc>
      </w:tr>
      <w:tr w:rsidR="003A36E8" w:rsidRPr="003A36E8" w14:paraId="6E435143" w14:textId="77777777" w:rsidTr="00F3746E">
        <w:trPr>
          <w:trHeight w:val="311"/>
        </w:trPr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78CBAF" w14:textId="77777777" w:rsidR="004C343B" w:rsidRPr="003A36E8" w:rsidRDefault="004C343B" w:rsidP="00F3746E">
            <w:pPr>
              <w:pStyle w:val="Zawartotabeli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bCs/>
                <w:sz w:val="20"/>
                <w:szCs w:val="22"/>
              </w:rPr>
              <w:t>Zużyte opony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2AECF0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3A36E8">
              <w:rPr>
                <w:rFonts w:ascii="Arial" w:hAnsi="Arial" w:cs="Arial"/>
                <w:bCs/>
                <w:sz w:val="20"/>
                <w:szCs w:val="22"/>
              </w:rPr>
              <w:t>16 01 03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09079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</w:rPr>
              <w:t>3,3400</w:t>
            </w:r>
          </w:p>
        </w:tc>
      </w:tr>
      <w:tr w:rsidR="003A36E8" w:rsidRPr="003A36E8" w14:paraId="0A681813" w14:textId="77777777" w:rsidTr="00F3746E">
        <w:trPr>
          <w:trHeight w:val="448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917958" w14:textId="77777777" w:rsidR="004C343B" w:rsidRPr="003A36E8" w:rsidRDefault="004C343B" w:rsidP="00F3746E">
            <w:pPr>
              <w:pStyle w:val="Zawartotabeli"/>
              <w:rPr>
                <w:rFonts w:ascii="Arial" w:hAnsi="Arial" w:cs="Arial"/>
                <w:bCs/>
                <w:sz w:val="20"/>
                <w:szCs w:val="22"/>
              </w:rPr>
            </w:pPr>
            <w:r w:rsidRPr="003A36E8">
              <w:rPr>
                <w:rFonts w:ascii="Arial" w:hAnsi="Arial" w:cs="Arial"/>
                <w:bCs/>
                <w:sz w:val="20"/>
                <w:szCs w:val="22"/>
              </w:rPr>
              <w:t>Odpadowa papa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E8DE24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A36E8">
              <w:rPr>
                <w:rFonts w:ascii="Arial" w:hAnsi="Arial" w:cs="Arial"/>
                <w:bCs/>
                <w:sz w:val="20"/>
                <w:szCs w:val="22"/>
              </w:rPr>
              <w:t xml:space="preserve">17 03 80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ED543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</w:rPr>
              <w:t>0,7600</w:t>
            </w:r>
          </w:p>
        </w:tc>
      </w:tr>
      <w:tr w:rsidR="003A36E8" w:rsidRPr="003A36E8" w14:paraId="09CFD71F" w14:textId="77777777" w:rsidTr="00F3746E">
        <w:trPr>
          <w:trHeight w:val="917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70553C" w14:textId="77777777" w:rsidR="004C343B" w:rsidRPr="003A36E8" w:rsidRDefault="004C343B" w:rsidP="00F3746E">
            <w:pPr>
              <w:pStyle w:val="Zawartotabeli"/>
              <w:rPr>
                <w:rFonts w:ascii="Arial" w:hAnsi="Arial" w:cs="Arial"/>
                <w:bCs/>
                <w:sz w:val="20"/>
                <w:szCs w:val="22"/>
              </w:rPr>
            </w:pPr>
            <w:r w:rsidRPr="003A36E8">
              <w:rPr>
                <w:rFonts w:ascii="Arial" w:hAnsi="Arial" w:cs="Arial"/>
                <w:bCs/>
                <w:sz w:val="20"/>
                <w:szCs w:val="22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82D1D0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3A36E8">
              <w:rPr>
                <w:rFonts w:ascii="Arial" w:hAnsi="Arial" w:cs="Arial"/>
                <w:bCs/>
                <w:sz w:val="20"/>
                <w:szCs w:val="22"/>
              </w:rPr>
              <w:t>17 01 07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7EB6E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A36E8">
              <w:rPr>
                <w:rFonts w:ascii="Arial" w:hAnsi="Arial" w:cs="Arial"/>
                <w:sz w:val="20"/>
                <w:szCs w:val="22"/>
              </w:rPr>
              <w:t>13,8200</w:t>
            </w:r>
          </w:p>
        </w:tc>
      </w:tr>
      <w:tr w:rsidR="003A36E8" w:rsidRPr="003A36E8" w14:paraId="4BD30443" w14:textId="77777777" w:rsidTr="00F3746E">
        <w:trPr>
          <w:trHeight w:val="497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7C72FE" w14:textId="77777777" w:rsidR="004C343B" w:rsidRPr="003A36E8" w:rsidRDefault="004C343B" w:rsidP="00F3746E">
            <w:pPr>
              <w:pStyle w:val="Zawartotabeli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bCs/>
                <w:sz w:val="20"/>
                <w:szCs w:val="22"/>
              </w:rPr>
              <w:t>Materiały izolacyjne inne niż wymienione w 17 06 01 i 17 06 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542CA1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A36E8">
              <w:rPr>
                <w:rFonts w:ascii="Arial" w:hAnsi="Arial" w:cs="Arial"/>
                <w:bCs/>
                <w:sz w:val="20"/>
                <w:szCs w:val="22"/>
              </w:rPr>
              <w:t>17 06 04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0D25D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</w:rPr>
              <w:t>0,0200</w:t>
            </w:r>
          </w:p>
        </w:tc>
      </w:tr>
      <w:tr w:rsidR="003A36E8" w:rsidRPr="003A36E8" w14:paraId="69C03DAD" w14:textId="77777777" w:rsidTr="00F3746E">
        <w:trPr>
          <w:trHeight w:val="285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576D4E" w14:textId="77777777" w:rsidR="004C343B" w:rsidRPr="003A36E8" w:rsidRDefault="004C343B" w:rsidP="00F3746E">
            <w:pPr>
              <w:pStyle w:val="Zawartotabeli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  <w:szCs w:val="22"/>
              </w:rPr>
              <w:t>Papier i tektura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0949EA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A36E8">
              <w:rPr>
                <w:rFonts w:ascii="Arial" w:hAnsi="Arial" w:cs="Arial"/>
                <w:bCs/>
                <w:sz w:val="20"/>
                <w:szCs w:val="22"/>
              </w:rPr>
              <w:t>20</w:t>
            </w:r>
            <w:r w:rsidRPr="003A36E8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Pr="003A36E8">
              <w:rPr>
                <w:rFonts w:ascii="Arial" w:hAnsi="Arial" w:cs="Arial"/>
                <w:bCs/>
                <w:sz w:val="20"/>
                <w:szCs w:val="22"/>
              </w:rPr>
              <w:t>01</w:t>
            </w:r>
            <w:r w:rsidRPr="003A36E8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Pr="003A36E8">
              <w:rPr>
                <w:rFonts w:ascii="Arial" w:hAnsi="Arial" w:cs="Arial"/>
                <w:bCs/>
                <w:sz w:val="20"/>
                <w:szCs w:val="22"/>
              </w:rPr>
              <w:t>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56429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</w:rPr>
              <w:t>27,1400</w:t>
            </w:r>
          </w:p>
        </w:tc>
      </w:tr>
      <w:tr w:rsidR="003A36E8" w:rsidRPr="003A36E8" w14:paraId="6695177E" w14:textId="77777777" w:rsidTr="00F3746E">
        <w:trPr>
          <w:trHeight w:val="285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0B0C50" w14:textId="77777777" w:rsidR="004C343B" w:rsidRPr="003A36E8" w:rsidRDefault="004C343B" w:rsidP="00F3746E">
            <w:pPr>
              <w:pStyle w:val="Zawartotabeli"/>
              <w:rPr>
                <w:rFonts w:ascii="Arial" w:hAnsi="Arial" w:cs="Arial"/>
                <w:sz w:val="20"/>
                <w:szCs w:val="22"/>
              </w:rPr>
            </w:pPr>
            <w:r w:rsidRPr="003A36E8">
              <w:rPr>
                <w:rFonts w:ascii="Arial" w:hAnsi="Arial" w:cs="Arial"/>
                <w:sz w:val="20"/>
                <w:szCs w:val="22"/>
              </w:rPr>
              <w:t>Odzież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E41335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3A36E8">
              <w:rPr>
                <w:rFonts w:ascii="Arial" w:hAnsi="Arial" w:cs="Arial"/>
                <w:bCs/>
                <w:sz w:val="20"/>
                <w:szCs w:val="22"/>
              </w:rPr>
              <w:t>20 01 10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B04C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A36E8">
              <w:rPr>
                <w:rFonts w:ascii="Arial" w:hAnsi="Arial" w:cs="Arial"/>
                <w:sz w:val="20"/>
                <w:szCs w:val="22"/>
              </w:rPr>
              <w:t>0,5400</w:t>
            </w:r>
          </w:p>
        </w:tc>
      </w:tr>
      <w:tr w:rsidR="003A36E8" w:rsidRPr="003A36E8" w14:paraId="7F313B14" w14:textId="77777777" w:rsidTr="00F3746E">
        <w:trPr>
          <w:trHeight w:val="321"/>
        </w:trPr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B32C59" w14:textId="77777777" w:rsidR="004C343B" w:rsidRPr="003A36E8" w:rsidRDefault="004C343B" w:rsidP="00F3746E">
            <w:pPr>
              <w:pStyle w:val="Zawartotabeli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  <w:szCs w:val="22"/>
              </w:rPr>
              <w:t>Leki inne niż wymienione w 20 01 31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B8F133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A36E8">
              <w:rPr>
                <w:rFonts w:ascii="Arial" w:hAnsi="Arial" w:cs="Arial"/>
                <w:bCs/>
                <w:sz w:val="20"/>
                <w:szCs w:val="22"/>
              </w:rPr>
              <w:t>20 01 32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A2B6F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</w:rPr>
              <w:t>0,1340</w:t>
            </w:r>
          </w:p>
        </w:tc>
      </w:tr>
      <w:tr w:rsidR="003A36E8" w:rsidRPr="003A36E8" w14:paraId="1CD27F46" w14:textId="77777777" w:rsidTr="00F3746E">
        <w:trPr>
          <w:trHeight w:val="455"/>
        </w:trPr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B474EA" w14:textId="77777777" w:rsidR="004C343B" w:rsidRPr="003A36E8" w:rsidRDefault="004C343B" w:rsidP="00F3746E">
            <w:pPr>
              <w:pStyle w:val="Zawartotabeli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  <w:szCs w:val="22"/>
              </w:rPr>
              <w:t>Inne niewymienione frakcje zbierane w sposób selektywny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F5F839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A36E8">
              <w:rPr>
                <w:rFonts w:ascii="Arial" w:hAnsi="Arial" w:cs="Arial"/>
                <w:bCs/>
                <w:sz w:val="20"/>
                <w:szCs w:val="22"/>
              </w:rPr>
              <w:t>20 01 99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0538F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</w:rPr>
              <w:t>150,4720</w:t>
            </w:r>
          </w:p>
        </w:tc>
      </w:tr>
      <w:tr w:rsidR="003A36E8" w:rsidRPr="003A36E8" w14:paraId="36796CFF" w14:textId="77777777" w:rsidTr="00F3746E">
        <w:trPr>
          <w:trHeight w:val="307"/>
        </w:trPr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970AD" w14:textId="77777777" w:rsidR="004C343B" w:rsidRPr="003A36E8" w:rsidRDefault="004C343B" w:rsidP="00F3746E">
            <w:pPr>
              <w:pStyle w:val="Zawartotabeli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  <w:szCs w:val="22"/>
              </w:rPr>
              <w:t>Odpady ulegające biodegradacji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148B4B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A36E8">
              <w:rPr>
                <w:rFonts w:ascii="Arial" w:hAnsi="Arial" w:cs="Arial"/>
                <w:bCs/>
                <w:sz w:val="20"/>
                <w:szCs w:val="22"/>
              </w:rPr>
              <w:t>20 02 01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08C0B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</w:rPr>
              <w:t>163,3400</w:t>
            </w:r>
          </w:p>
        </w:tc>
      </w:tr>
      <w:tr w:rsidR="003A36E8" w:rsidRPr="003A36E8" w14:paraId="5101C9A6" w14:textId="77777777" w:rsidTr="00F3746E">
        <w:trPr>
          <w:trHeight w:val="455"/>
        </w:trPr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5734CC" w14:textId="77777777" w:rsidR="004C343B" w:rsidRPr="003A36E8" w:rsidRDefault="004C343B" w:rsidP="00F3746E">
            <w:pPr>
              <w:pStyle w:val="Zawartotabeli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  <w:szCs w:val="22"/>
              </w:rPr>
              <w:t>Niesegregowane (zmieszane) odpady komunalne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915EDD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A36E8">
              <w:rPr>
                <w:rFonts w:ascii="Arial" w:hAnsi="Arial" w:cs="Arial"/>
                <w:bCs/>
                <w:sz w:val="20"/>
                <w:szCs w:val="22"/>
              </w:rPr>
              <w:t>20 03 01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0F55D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</w:rPr>
              <w:t>668,2870</w:t>
            </w:r>
          </w:p>
        </w:tc>
      </w:tr>
      <w:tr w:rsidR="003A36E8" w:rsidRPr="003A36E8" w14:paraId="49262B9A" w14:textId="77777777" w:rsidTr="00F3746E">
        <w:trPr>
          <w:trHeight w:val="307"/>
        </w:trPr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A1CF7A" w14:textId="77777777" w:rsidR="004C343B" w:rsidRPr="003A36E8" w:rsidRDefault="004C343B" w:rsidP="00F3746E">
            <w:pPr>
              <w:pStyle w:val="Zawartotabeli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  <w:szCs w:val="22"/>
              </w:rPr>
              <w:t>Odpady wielkogabarytowe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A163EB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3A36E8">
              <w:rPr>
                <w:rFonts w:ascii="Arial" w:hAnsi="Arial" w:cs="Arial"/>
                <w:bCs/>
                <w:sz w:val="20"/>
                <w:szCs w:val="22"/>
              </w:rPr>
              <w:t>20 03 07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31E17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sz w:val="20"/>
              </w:rPr>
            </w:pPr>
            <w:r w:rsidRPr="003A36E8">
              <w:rPr>
                <w:rFonts w:ascii="Arial" w:hAnsi="Arial" w:cs="Arial"/>
                <w:sz w:val="20"/>
              </w:rPr>
              <w:t>126,1200</w:t>
            </w:r>
          </w:p>
        </w:tc>
      </w:tr>
      <w:tr w:rsidR="003A36E8" w:rsidRPr="003A36E8" w14:paraId="301DB4BC" w14:textId="77777777" w:rsidTr="00F3746E">
        <w:trPr>
          <w:trHeight w:val="326"/>
        </w:trPr>
        <w:tc>
          <w:tcPr>
            <w:tcW w:w="6095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638537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2"/>
              </w:rPr>
              <w:t>Łączna masa odebranych odpadów komunalnych w tonach (Mg)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A79C0" w14:textId="77777777" w:rsidR="004C343B" w:rsidRPr="003A36E8" w:rsidRDefault="004C343B" w:rsidP="00F3746E">
            <w:pPr>
              <w:pStyle w:val="Zawartotabeli"/>
              <w:jc w:val="center"/>
              <w:rPr>
                <w:rFonts w:ascii="Arial" w:hAnsi="Arial" w:cs="Arial"/>
                <w:b/>
                <w:sz w:val="20"/>
              </w:rPr>
            </w:pPr>
            <w:r w:rsidRPr="003A36E8">
              <w:rPr>
                <w:rFonts w:ascii="Arial" w:hAnsi="Arial" w:cs="Arial"/>
                <w:b/>
                <w:sz w:val="20"/>
              </w:rPr>
              <w:t>1236,5330 Mg</w:t>
            </w:r>
          </w:p>
        </w:tc>
      </w:tr>
    </w:tbl>
    <w:p w14:paraId="762E81AF" w14:textId="1F65C8FB" w:rsidR="004C343B" w:rsidRPr="003A36E8" w:rsidRDefault="004C343B" w:rsidP="003A36E8">
      <w:pPr>
        <w:pStyle w:val="Akapitzlist"/>
        <w:widowControl w:val="0"/>
        <w:numPr>
          <w:ilvl w:val="0"/>
          <w:numId w:val="15"/>
        </w:numPr>
        <w:suppressAutoHyphens/>
        <w:spacing w:before="360" w:after="0" w:line="360" w:lineRule="auto"/>
        <w:ind w:left="284" w:hanging="284"/>
        <w:contextualSpacing w:val="0"/>
        <w:jc w:val="both"/>
      </w:pPr>
      <w:r w:rsidRPr="003A36E8">
        <w:rPr>
          <w:rFonts w:ascii="Arial" w:eastAsia="Calibri" w:hAnsi="Arial" w:cs="Arial"/>
          <w:bCs/>
          <w:sz w:val="20"/>
          <w:szCs w:val="20"/>
          <w:lang w:eastAsia="pl-PL"/>
        </w:rPr>
        <w:t>Prognozowana</w:t>
      </w:r>
      <w:r w:rsidRPr="003A36E8">
        <w:rPr>
          <w:rFonts w:ascii="Arial" w:hAnsi="Arial" w:cs="Arial"/>
          <w:bCs/>
          <w:sz w:val="20"/>
          <w:szCs w:val="20"/>
          <w:lang w:eastAsia="pl-PL"/>
        </w:rPr>
        <w:t xml:space="preserve"> </w:t>
      </w:r>
      <w:r w:rsidRPr="003A36E8">
        <w:rPr>
          <w:rFonts w:ascii="Arial" w:eastAsia="Calibri" w:hAnsi="Arial" w:cs="Arial"/>
          <w:bCs/>
          <w:sz w:val="20"/>
          <w:szCs w:val="20"/>
          <w:lang w:eastAsia="pl-PL"/>
        </w:rPr>
        <w:t>masa odpadów komunalnych do odbioru w ciągu okresu obowiązywania umowy to</w:t>
      </w:r>
      <w:r w:rsidRPr="003A36E8">
        <w:rPr>
          <w:rFonts w:ascii="Arial" w:eastAsia="Calibri" w:hAnsi="Arial" w:cs="Arial"/>
          <w:b/>
          <w:sz w:val="20"/>
          <w:szCs w:val="20"/>
          <w:lang w:eastAsia="pl-PL"/>
        </w:rPr>
        <w:t xml:space="preserve"> 1211 Mg.</w:t>
      </w:r>
      <w:r w:rsidRPr="003A36E8">
        <w:rPr>
          <w:rFonts w:ascii="Arial" w:hAnsi="Arial" w:cs="Arial"/>
          <w:sz w:val="20"/>
          <w:szCs w:val="20"/>
        </w:rPr>
        <w:t xml:space="preserve"> </w:t>
      </w:r>
    </w:p>
    <w:p w14:paraId="71320803" w14:textId="77777777" w:rsidR="004C343B" w:rsidRPr="003A36E8" w:rsidRDefault="004C343B" w:rsidP="004C343B">
      <w:pPr>
        <w:pStyle w:val="Akapitzlist"/>
        <w:widowControl w:val="0"/>
        <w:numPr>
          <w:ilvl w:val="0"/>
          <w:numId w:val="2"/>
        </w:numPr>
        <w:shd w:val="clear" w:color="auto" w:fill="E0E0E0"/>
        <w:suppressAutoHyphens/>
        <w:spacing w:before="240" w:after="0" w:line="360" w:lineRule="auto"/>
        <w:ind w:left="284" w:right="-142" w:hanging="426"/>
        <w:contextualSpacing w:val="0"/>
        <w:jc w:val="both"/>
        <w:rPr>
          <w:iCs/>
        </w:rPr>
      </w:pPr>
      <w:r w:rsidRPr="003A36E8">
        <w:rPr>
          <w:rFonts w:ascii="Arial" w:eastAsia="Calibri" w:hAnsi="Arial" w:cs="Arial"/>
          <w:b/>
          <w:iCs/>
          <w:kern w:val="2"/>
          <w:lang w:bidi="hi-IN"/>
        </w:rPr>
        <w:t>Obowiązek zapewnienia pojemników</w:t>
      </w:r>
    </w:p>
    <w:p w14:paraId="276A5B98" w14:textId="77777777" w:rsidR="004C343B" w:rsidRPr="003A36E8" w:rsidRDefault="004C343B" w:rsidP="004C343B">
      <w:pPr>
        <w:pStyle w:val="Akapitzlist"/>
        <w:widowControl w:val="0"/>
        <w:numPr>
          <w:ilvl w:val="0"/>
          <w:numId w:val="16"/>
        </w:numPr>
        <w:shd w:val="clear" w:color="auto" w:fill="FFFFFF"/>
        <w:suppressAutoHyphens/>
        <w:spacing w:before="240"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Zamawiający nie dysponuje własnymi pojemnikami do zbierania odpadów, wobec powyższego na czas realizacji zamówienia Wykonawca zobowiązany będzie do zapewnienia pojemników przystosowanych do opróżniania mechanicznego</w:t>
      </w:r>
      <w:r w:rsidRPr="003A36E8">
        <w:rPr>
          <w:rFonts w:ascii="Arial" w:eastAsia="NSimSun" w:hAnsi="Arial" w:cs="Arial"/>
          <w:kern w:val="2"/>
          <w:sz w:val="20"/>
          <w:szCs w:val="20"/>
          <w:shd w:val="clear" w:color="auto" w:fill="FFFFFF"/>
          <w:lang w:bidi="hi-IN"/>
        </w:rPr>
        <w:t xml:space="preserve"> o pojemnościach i właściwościach określonych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 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br/>
        <w:t xml:space="preserve">w Uchwale Nr LI/349/2022 Rady Gminy Grzmiąca z dnia 30 sierpnia 2022 r. w sprawie Regulaminu utrzymania czystości i porządku na terenie Gminy Grzmiąca, stanowiącej </w:t>
      </w:r>
      <w:r w:rsidRPr="003A36E8">
        <w:rPr>
          <w:rFonts w:ascii="Arial" w:eastAsia="NSimSun" w:hAnsi="Arial" w:cs="Arial"/>
          <w:b/>
          <w:kern w:val="2"/>
          <w:sz w:val="20"/>
          <w:szCs w:val="20"/>
          <w:lang w:bidi="hi-IN"/>
        </w:rPr>
        <w:t>załącznik nr 9 do SWZ.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 Przekazywane pojemniki powinny być nowe lub używane, czyste i estetyczne.</w:t>
      </w:r>
    </w:p>
    <w:p w14:paraId="36489D7A" w14:textId="77777777" w:rsidR="004C343B" w:rsidRPr="003A36E8" w:rsidRDefault="004C343B" w:rsidP="004C343B">
      <w:pPr>
        <w:pStyle w:val="Akapitzlist"/>
        <w:widowControl w:val="0"/>
        <w:numPr>
          <w:ilvl w:val="0"/>
          <w:numId w:val="16"/>
        </w:numPr>
        <w:shd w:val="clear" w:color="auto" w:fill="FFFFFF"/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lastRenderedPageBreak/>
        <w:t>Do selektywnego gromadzenia odpadów należy stosować worki i pojemniki o następujących ujednoliconych kolorach:</w:t>
      </w:r>
    </w:p>
    <w:p w14:paraId="1ACE2132" w14:textId="77777777" w:rsidR="004C343B" w:rsidRPr="003A36E8" w:rsidRDefault="004C343B" w:rsidP="004C343B">
      <w:pPr>
        <w:pStyle w:val="Akapitzlist"/>
        <w:widowControl w:val="0"/>
        <w:numPr>
          <w:ilvl w:val="0"/>
          <w:numId w:val="17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TimesNewRomanPSMT" w:hAnsi="Arial" w:cs="Arial"/>
          <w:sz w:val="20"/>
          <w:szCs w:val="20"/>
        </w:rPr>
        <w:t>NIEBIESKI z przeznaczeniem na papier i tekturę;</w:t>
      </w:r>
    </w:p>
    <w:p w14:paraId="70DC46C4" w14:textId="77777777" w:rsidR="004C343B" w:rsidRPr="003A36E8" w:rsidRDefault="004C343B" w:rsidP="004C343B">
      <w:pPr>
        <w:pStyle w:val="Akapitzlist"/>
        <w:widowControl w:val="0"/>
        <w:numPr>
          <w:ilvl w:val="0"/>
          <w:numId w:val="17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TimesNewRomanPSMT" w:hAnsi="Arial" w:cs="Arial"/>
          <w:sz w:val="20"/>
          <w:szCs w:val="20"/>
        </w:rPr>
        <w:t>ŻÓŁTY z przeznaczeniem na tworzywa sztuczne, opakowania wielomateriałowe i metal;</w:t>
      </w:r>
    </w:p>
    <w:p w14:paraId="4D93B19B" w14:textId="77777777" w:rsidR="004C343B" w:rsidRPr="003A36E8" w:rsidRDefault="004C343B" w:rsidP="004C343B">
      <w:pPr>
        <w:pStyle w:val="Akapitzlist"/>
        <w:widowControl w:val="0"/>
        <w:numPr>
          <w:ilvl w:val="0"/>
          <w:numId w:val="17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TimesNewRomanPSMT" w:hAnsi="Arial" w:cs="Arial"/>
          <w:sz w:val="20"/>
          <w:szCs w:val="20"/>
        </w:rPr>
        <w:t xml:space="preserve">BRĄZOWY z przeznaczeniem na odpady biodegradowalne, </w:t>
      </w:r>
      <w:r w:rsidRPr="003A36E8">
        <w:rPr>
          <w:rFonts w:ascii="Arial" w:eastAsia="Calibri" w:hAnsi="Arial" w:cs="Arial"/>
          <w:sz w:val="20"/>
          <w:szCs w:val="20"/>
        </w:rPr>
        <w:t>w tym opakowania ulegające biodegradacji</w:t>
      </w:r>
      <w:r w:rsidRPr="003A36E8">
        <w:rPr>
          <w:rFonts w:ascii="Arial" w:eastAsia="TimesNewRomanPSMT" w:hAnsi="Arial" w:cs="Arial"/>
          <w:sz w:val="20"/>
          <w:szCs w:val="20"/>
        </w:rPr>
        <w:t>;</w:t>
      </w:r>
    </w:p>
    <w:p w14:paraId="3611706F" w14:textId="77777777" w:rsidR="004C343B" w:rsidRPr="003A36E8" w:rsidRDefault="004C343B" w:rsidP="004C343B">
      <w:pPr>
        <w:pStyle w:val="Akapitzlist"/>
        <w:widowControl w:val="0"/>
        <w:numPr>
          <w:ilvl w:val="0"/>
          <w:numId w:val="17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TimesNewRomanPSMT" w:hAnsi="Arial" w:cs="Arial"/>
          <w:sz w:val="20"/>
          <w:szCs w:val="20"/>
        </w:rPr>
        <w:t>ZIELONY z przeznaczeniem na szkło białe i kolorowe.</w:t>
      </w:r>
    </w:p>
    <w:p w14:paraId="56132618" w14:textId="77777777" w:rsidR="004C343B" w:rsidRPr="003A36E8" w:rsidRDefault="004C343B" w:rsidP="004C343B">
      <w:pPr>
        <w:pStyle w:val="Akapitzlist"/>
        <w:widowControl w:val="0"/>
        <w:numPr>
          <w:ilvl w:val="0"/>
          <w:numId w:val="18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Calibri" w:hAnsi="Arial" w:cs="Arial"/>
          <w:sz w:val="20"/>
          <w:szCs w:val="20"/>
        </w:rPr>
        <w:t>Odpady gromadzone b</w:t>
      </w:r>
      <w:r w:rsidRPr="003A36E8">
        <w:rPr>
          <w:rFonts w:ascii="Arial" w:hAnsi="Arial" w:cs="Arial"/>
          <w:sz w:val="20"/>
          <w:szCs w:val="20"/>
        </w:rPr>
        <w:t>ędą w standardowych pojemnikach i workach, o pojemności zależnej od ilości mieszkańców zamieszkałych na danej posesji oraz w przypadkach nieruchomości niezamieszkałych w zależności od przeznaczenia obiektu.</w:t>
      </w:r>
    </w:p>
    <w:p w14:paraId="37A94368" w14:textId="77777777" w:rsidR="004C343B" w:rsidRPr="003A36E8" w:rsidRDefault="004C343B" w:rsidP="004C343B">
      <w:pPr>
        <w:pStyle w:val="Akapitzlist"/>
        <w:widowControl w:val="0"/>
        <w:numPr>
          <w:ilvl w:val="0"/>
          <w:numId w:val="18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Calibri" w:hAnsi="Arial" w:cs="Arial"/>
          <w:b/>
          <w:bCs/>
          <w:kern w:val="2"/>
          <w:sz w:val="20"/>
          <w:szCs w:val="20"/>
          <w:lang w:bidi="hi-IN"/>
        </w:rPr>
        <w:t xml:space="preserve">Szacunkowe ilości pojemników i worków na odpady zmieszane i segregowane </w:t>
      </w:r>
      <w:r w:rsidRPr="003A36E8">
        <w:rPr>
          <w:rFonts w:ascii="Arial" w:eastAsia="Calibri" w:hAnsi="Arial" w:cs="Arial"/>
          <w:bCs/>
          <w:kern w:val="2"/>
          <w:sz w:val="20"/>
          <w:szCs w:val="20"/>
          <w:lang w:bidi="hi-IN"/>
        </w:rPr>
        <w:t>(ilo</w:t>
      </w:r>
      <w:r w:rsidRPr="003A36E8">
        <w:rPr>
          <w:rFonts w:ascii="Arial" w:eastAsia="NSimSun" w:hAnsi="Arial" w:cs="Arial"/>
          <w:bCs/>
          <w:kern w:val="2"/>
          <w:sz w:val="20"/>
          <w:szCs w:val="20"/>
          <w:lang w:bidi="hi-IN"/>
        </w:rPr>
        <w:t xml:space="preserve">ść pojemników i worków przedstawionych poniżej nie jest </w:t>
      </w:r>
      <w:r w:rsidRPr="003A36E8">
        <w:rPr>
          <w:rFonts w:ascii="Arial" w:eastAsia="NSimSun" w:hAnsi="Arial" w:cs="Arial"/>
          <w:bCs/>
          <w:iCs/>
          <w:kern w:val="2"/>
          <w:sz w:val="20"/>
          <w:szCs w:val="20"/>
          <w:lang w:bidi="hi-IN"/>
        </w:rPr>
        <w:t xml:space="preserve">zależna </w:t>
      </w:r>
      <w:r w:rsidRPr="003A36E8">
        <w:rPr>
          <w:rFonts w:ascii="Arial" w:eastAsia="NSimSun" w:hAnsi="Arial" w:cs="Arial"/>
          <w:bCs/>
          <w:kern w:val="2"/>
          <w:sz w:val="20"/>
          <w:szCs w:val="20"/>
          <w:lang w:bidi="hi-IN"/>
        </w:rPr>
        <w:t>od Zamawiającego. Ustalone ilości mogą ulec zmianie stosownie do rzeczywistych potrzeb Zamawiającego.</w:t>
      </w:r>
      <w:r w:rsidRPr="003A36E8">
        <w:rPr>
          <w:rFonts w:ascii="Liberation Serif" w:eastAsia="Verdana" w:hAnsi="Liberation Serif" w:cs="Liberation Serif"/>
          <w:kern w:val="2"/>
          <w:sz w:val="20"/>
          <w:szCs w:val="20"/>
          <w:lang w:bidi="hi-IN"/>
        </w:rPr>
        <w:t xml:space="preserve"> </w:t>
      </w:r>
      <w:r w:rsidRPr="003A36E8">
        <w:rPr>
          <w:rFonts w:ascii="Arial" w:eastAsia="Verdana" w:hAnsi="Arial" w:cs="Arial"/>
          <w:bCs/>
          <w:kern w:val="2"/>
          <w:sz w:val="20"/>
          <w:szCs w:val="20"/>
          <w:lang w:bidi="hi-IN"/>
        </w:rPr>
        <w:t>Ich liczba może wzrosnąć lub zmaleć w</w:t>
      </w:r>
      <w:r w:rsidRPr="003A36E8">
        <w:rPr>
          <w:rFonts w:ascii="Arial" w:eastAsia="Verdana" w:hAnsi="Arial" w:cs="Arial"/>
          <w:kern w:val="2"/>
          <w:sz w:val="20"/>
          <w:szCs w:val="20"/>
          <w:lang w:bidi="hi-IN"/>
        </w:rPr>
        <w:t xml:space="preserve"> okresie realizacji zamówienia </w:t>
      </w:r>
      <w:r w:rsidRPr="003A36E8">
        <w:rPr>
          <w:rFonts w:ascii="Arial" w:eastAsia="Verdana" w:hAnsi="Arial" w:cs="Arial"/>
          <w:bCs/>
          <w:kern w:val="2"/>
          <w:sz w:val="20"/>
          <w:szCs w:val="20"/>
          <w:lang w:bidi="hi-IN"/>
        </w:rPr>
        <w:t>w zależności od deklaracji jakie zostaną złożone przez właścicieli nieruchomości zamieszkałych, o których mowa w art. 6m ust. 1 ustawy o utrzymaniu czystości i porządku w gminach (t. j. Dz. U. z 2025 r., poz. 733)</w:t>
      </w:r>
      <w:r w:rsidRPr="003A36E8">
        <w:rPr>
          <w:rFonts w:ascii="Arial" w:eastAsia="Calibri" w:hAnsi="Arial" w:cs="Arial"/>
          <w:bCs/>
          <w:kern w:val="2"/>
          <w:sz w:val="20"/>
          <w:szCs w:val="20"/>
          <w:lang w:bidi="hi-IN"/>
        </w:rPr>
        <w:t>:</w:t>
      </w:r>
    </w:p>
    <w:p w14:paraId="738BBAB4" w14:textId="77777777" w:rsidR="004C343B" w:rsidRPr="003A36E8" w:rsidRDefault="004C343B" w:rsidP="004C343B">
      <w:pPr>
        <w:pStyle w:val="Akapitzlist"/>
        <w:widowControl w:val="0"/>
        <w:numPr>
          <w:ilvl w:val="0"/>
          <w:numId w:val="19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b/>
          <w:kern w:val="2"/>
          <w:sz w:val="20"/>
          <w:szCs w:val="20"/>
          <w:lang w:bidi="hi-IN"/>
        </w:rPr>
        <w:t>pojemniki do zbiórki odpadów zmieszanych:</w:t>
      </w:r>
    </w:p>
    <w:p w14:paraId="528687FF" w14:textId="77777777" w:rsidR="004C343B" w:rsidRPr="003A36E8" w:rsidRDefault="004C343B" w:rsidP="004C343B">
      <w:pPr>
        <w:pStyle w:val="Akapitzlist"/>
        <w:widowControl w:val="0"/>
        <w:numPr>
          <w:ilvl w:val="0"/>
          <w:numId w:val="20"/>
        </w:numPr>
        <w:tabs>
          <w:tab w:val="left" w:pos="284"/>
          <w:tab w:val="left" w:pos="567"/>
          <w:tab w:val="left" w:pos="851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pojemniki o pojemności 120 l – 1120 sztuk,</w:t>
      </w:r>
    </w:p>
    <w:p w14:paraId="0E1C1E2D" w14:textId="77777777" w:rsidR="004C343B" w:rsidRPr="003A36E8" w:rsidRDefault="004C343B" w:rsidP="004C343B">
      <w:pPr>
        <w:pStyle w:val="Akapitzlist"/>
        <w:widowControl w:val="0"/>
        <w:numPr>
          <w:ilvl w:val="0"/>
          <w:numId w:val="20"/>
        </w:numPr>
        <w:tabs>
          <w:tab w:val="left" w:pos="284"/>
          <w:tab w:val="left" w:pos="567"/>
          <w:tab w:val="left" w:pos="851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pojemniki o pojemności 240 l – 345 sztuk,</w:t>
      </w:r>
    </w:p>
    <w:p w14:paraId="67BE6456" w14:textId="77777777" w:rsidR="004C343B" w:rsidRPr="003A36E8" w:rsidRDefault="004C343B" w:rsidP="004C343B">
      <w:pPr>
        <w:pStyle w:val="Akapitzlist"/>
        <w:widowControl w:val="0"/>
        <w:numPr>
          <w:ilvl w:val="0"/>
          <w:numId w:val="20"/>
        </w:numPr>
        <w:tabs>
          <w:tab w:val="left" w:pos="284"/>
          <w:tab w:val="left" w:pos="567"/>
          <w:tab w:val="left" w:pos="851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pojemniki o pojemności 360 l (120l+240l) - 50 sztuk,</w:t>
      </w:r>
    </w:p>
    <w:p w14:paraId="0E1C15BB" w14:textId="77777777" w:rsidR="004C343B" w:rsidRPr="003A36E8" w:rsidRDefault="004C343B" w:rsidP="004C343B">
      <w:pPr>
        <w:pStyle w:val="Akapitzlist"/>
        <w:widowControl w:val="0"/>
        <w:numPr>
          <w:ilvl w:val="0"/>
          <w:numId w:val="20"/>
        </w:numPr>
        <w:tabs>
          <w:tab w:val="left" w:pos="284"/>
          <w:tab w:val="left" w:pos="567"/>
          <w:tab w:val="left" w:pos="851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pojemniki o pojemności 1100 l – 40 sztuk;</w:t>
      </w:r>
    </w:p>
    <w:p w14:paraId="667A5C48" w14:textId="77777777" w:rsidR="004C343B" w:rsidRPr="003A36E8" w:rsidRDefault="004C343B" w:rsidP="004C343B">
      <w:pPr>
        <w:pStyle w:val="Akapitzlist"/>
        <w:widowControl w:val="0"/>
        <w:numPr>
          <w:ilvl w:val="0"/>
          <w:numId w:val="21"/>
        </w:numPr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b/>
          <w:kern w:val="2"/>
          <w:sz w:val="20"/>
          <w:szCs w:val="20"/>
          <w:lang w:bidi="hi-IN"/>
        </w:rPr>
        <w:t>pojemniki do zbiórki odpadów selektywnie zebranych dla zabudowy wielorodzinnej:</w:t>
      </w:r>
    </w:p>
    <w:p w14:paraId="7F331C94" w14:textId="77777777" w:rsidR="004C343B" w:rsidRPr="003A36E8" w:rsidRDefault="004C343B" w:rsidP="004C343B">
      <w:pPr>
        <w:pStyle w:val="Akapitzlist"/>
        <w:widowControl w:val="0"/>
        <w:numPr>
          <w:ilvl w:val="0"/>
          <w:numId w:val="22"/>
        </w:numPr>
        <w:tabs>
          <w:tab w:val="left" w:pos="284"/>
          <w:tab w:val="left" w:pos="567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pojemniki o pojemności 1100 l na tworzywa sztuczne i metal – 70 sztuk,</w:t>
      </w:r>
    </w:p>
    <w:p w14:paraId="66DC6594" w14:textId="77777777" w:rsidR="004C343B" w:rsidRPr="003A36E8" w:rsidRDefault="004C343B" w:rsidP="004C343B">
      <w:pPr>
        <w:pStyle w:val="Akapitzlist"/>
        <w:widowControl w:val="0"/>
        <w:numPr>
          <w:ilvl w:val="0"/>
          <w:numId w:val="22"/>
        </w:numPr>
        <w:tabs>
          <w:tab w:val="left" w:pos="284"/>
          <w:tab w:val="left" w:pos="567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pojemniki o pojemności 240 l na szkło - 90 sztuk,</w:t>
      </w:r>
    </w:p>
    <w:p w14:paraId="3031DCDF" w14:textId="77777777" w:rsidR="004C343B" w:rsidRPr="003A36E8" w:rsidRDefault="004C343B" w:rsidP="004C343B">
      <w:pPr>
        <w:pStyle w:val="Akapitzlist"/>
        <w:widowControl w:val="0"/>
        <w:numPr>
          <w:ilvl w:val="0"/>
          <w:numId w:val="22"/>
        </w:numPr>
        <w:tabs>
          <w:tab w:val="left" w:pos="284"/>
          <w:tab w:val="left" w:pos="567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pojemniki o pojemności 1100 l na papier i tekturę - 35 sztuk,</w:t>
      </w:r>
    </w:p>
    <w:p w14:paraId="03F32564" w14:textId="77777777" w:rsidR="004C343B" w:rsidRPr="003A36E8" w:rsidRDefault="004C343B" w:rsidP="004C343B">
      <w:pPr>
        <w:pStyle w:val="Akapitzlist"/>
        <w:widowControl w:val="0"/>
        <w:numPr>
          <w:ilvl w:val="0"/>
          <w:numId w:val="22"/>
        </w:numPr>
        <w:tabs>
          <w:tab w:val="left" w:pos="284"/>
          <w:tab w:val="left" w:pos="567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pojemniki o pojemności 240 l na odpady biodegradowalne - 80 sztuk;</w:t>
      </w:r>
    </w:p>
    <w:p w14:paraId="21EE20A8" w14:textId="77777777" w:rsidR="004C343B" w:rsidRPr="003A36E8" w:rsidRDefault="004C343B" w:rsidP="004C343B">
      <w:pPr>
        <w:pStyle w:val="Akapitzlist"/>
        <w:widowControl w:val="0"/>
        <w:numPr>
          <w:ilvl w:val="0"/>
          <w:numId w:val="21"/>
        </w:numPr>
        <w:tabs>
          <w:tab w:val="left" w:pos="284"/>
          <w:tab w:val="left" w:pos="3240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b/>
          <w:kern w:val="2"/>
          <w:sz w:val="20"/>
          <w:szCs w:val="20"/>
          <w:lang w:bidi="hi-IN"/>
        </w:rPr>
        <w:t>pojemniki do zbiórki odpadów z nieruchomości niezamieszkałych:</w:t>
      </w:r>
    </w:p>
    <w:p w14:paraId="476790C4" w14:textId="77777777" w:rsidR="004C343B" w:rsidRPr="003A36E8" w:rsidRDefault="004C343B" w:rsidP="004C343B">
      <w:pPr>
        <w:tabs>
          <w:tab w:val="left" w:pos="284"/>
        </w:tabs>
        <w:spacing w:after="0" w:line="360" w:lineRule="auto"/>
        <w:ind w:left="284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wykaz pojemników wraz z nieruchomościami zawarty został w rozdziale I pkt. 2 niniejszego OPZ;</w:t>
      </w:r>
    </w:p>
    <w:p w14:paraId="6B2990D5" w14:textId="77777777" w:rsidR="004C343B" w:rsidRPr="003A36E8" w:rsidRDefault="004C343B" w:rsidP="004C343B">
      <w:pPr>
        <w:pStyle w:val="Akapitzlist"/>
        <w:widowControl w:val="0"/>
        <w:numPr>
          <w:ilvl w:val="0"/>
          <w:numId w:val="21"/>
        </w:numPr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b/>
          <w:kern w:val="2"/>
          <w:sz w:val="20"/>
          <w:szCs w:val="20"/>
          <w:lang w:bidi="hi-IN"/>
        </w:rPr>
        <w:t>worki do zbiórki odpadów selektywnie zbieranych:</w:t>
      </w:r>
    </w:p>
    <w:p w14:paraId="34A62F38" w14:textId="77777777" w:rsidR="004C343B" w:rsidRPr="003A36E8" w:rsidRDefault="004C343B" w:rsidP="004C343B">
      <w:pPr>
        <w:pStyle w:val="Akapitzlist"/>
        <w:widowControl w:val="0"/>
        <w:numPr>
          <w:ilvl w:val="0"/>
          <w:numId w:val="23"/>
        </w:numPr>
        <w:tabs>
          <w:tab w:val="left" w:pos="567"/>
        </w:tabs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worki na szkło – ok. 19 700 sztuk,</w:t>
      </w:r>
    </w:p>
    <w:p w14:paraId="666E4A4A" w14:textId="77777777" w:rsidR="004C343B" w:rsidRPr="003A36E8" w:rsidRDefault="004C343B" w:rsidP="004C343B">
      <w:pPr>
        <w:pStyle w:val="Akapitzlist"/>
        <w:widowControl w:val="0"/>
        <w:numPr>
          <w:ilvl w:val="0"/>
          <w:numId w:val="23"/>
        </w:numPr>
        <w:tabs>
          <w:tab w:val="left" w:pos="567"/>
        </w:tabs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worki na tworzywa sztuczne i metal – ok. 49 600 sztuk,</w:t>
      </w:r>
    </w:p>
    <w:p w14:paraId="3024D5A5" w14:textId="77777777" w:rsidR="004C343B" w:rsidRPr="003A36E8" w:rsidRDefault="004C343B" w:rsidP="004C343B">
      <w:pPr>
        <w:pStyle w:val="Akapitzlist"/>
        <w:widowControl w:val="0"/>
        <w:numPr>
          <w:ilvl w:val="0"/>
          <w:numId w:val="23"/>
        </w:numPr>
        <w:tabs>
          <w:tab w:val="left" w:pos="567"/>
        </w:tabs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worki na odpady biodegradowalne – ok. 16 000 sztuk,</w:t>
      </w:r>
    </w:p>
    <w:p w14:paraId="1024EFD7" w14:textId="77777777" w:rsidR="004C343B" w:rsidRPr="003A36E8" w:rsidRDefault="004C343B" w:rsidP="004C343B">
      <w:pPr>
        <w:pStyle w:val="Akapitzlist"/>
        <w:widowControl w:val="0"/>
        <w:numPr>
          <w:ilvl w:val="0"/>
          <w:numId w:val="23"/>
        </w:numPr>
        <w:tabs>
          <w:tab w:val="left" w:pos="567"/>
        </w:tabs>
        <w:suppressAutoHyphens/>
        <w:spacing w:after="0" w:line="360" w:lineRule="auto"/>
        <w:ind w:left="284" w:hanging="283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worki na papier i tekturę – ok. 6 000 sztuk;</w:t>
      </w:r>
    </w:p>
    <w:p w14:paraId="7411B6DC" w14:textId="77777777" w:rsidR="004C343B" w:rsidRPr="003A36E8" w:rsidRDefault="004C343B" w:rsidP="004C343B">
      <w:pPr>
        <w:pStyle w:val="Akapitzlist"/>
        <w:widowControl w:val="0"/>
        <w:numPr>
          <w:ilvl w:val="0"/>
          <w:numId w:val="24"/>
        </w:numPr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Wykonawca </w:t>
      </w:r>
      <w:r w:rsidRPr="003A36E8">
        <w:rPr>
          <w:rFonts w:ascii="Arial" w:eastAsia="NSimSun" w:hAnsi="Arial" w:cs="Arial"/>
          <w:b/>
          <w:kern w:val="2"/>
          <w:sz w:val="20"/>
          <w:szCs w:val="20"/>
          <w:lang w:bidi="hi-IN"/>
        </w:rPr>
        <w:t>najpóźniej do dnia 01.01.2027 r.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 (planowany termin) wyposaży właścicieli nieruchomości wskazanych przez Zamawiającego w pojemniki do gromadzenia odpadów, spełniające obowiązujące normy prawne;</w:t>
      </w:r>
    </w:p>
    <w:p w14:paraId="66A1191F" w14:textId="77777777" w:rsidR="004C343B" w:rsidRPr="003A36E8" w:rsidRDefault="004C343B" w:rsidP="004C343B">
      <w:pPr>
        <w:pStyle w:val="Akapitzlist"/>
        <w:widowControl w:val="0"/>
        <w:numPr>
          <w:ilvl w:val="0"/>
          <w:numId w:val="24"/>
        </w:numPr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Wykonawca </w:t>
      </w:r>
      <w:r w:rsidRPr="003A36E8">
        <w:rPr>
          <w:rFonts w:ascii="Arial" w:eastAsia="NSimSun" w:hAnsi="Arial" w:cs="Arial"/>
          <w:b/>
          <w:kern w:val="2"/>
          <w:sz w:val="20"/>
          <w:szCs w:val="20"/>
          <w:lang w:bidi="hi-IN"/>
        </w:rPr>
        <w:t xml:space="preserve">najpóźniej do dnia 01.01.2027 </w:t>
      </w:r>
      <w:proofErr w:type="gramStart"/>
      <w:r w:rsidRPr="003A36E8">
        <w:rPr>
          <w:rFonts w:ascii="Arial" w:eastAsia="NSimSun" w:hAnsi="Arial" w:cs="Arial"/>
          <w:b/>
          <w:kern w:val="2"/>
          <w:sz w:val="20"/>
          <w:szCs w:val="20"/>
          <w:lang w:bidi="hi-IN"/>
        </w:rPr>
        <w:t>r.(</w:t>
      </w:r>
      <w:proofErr w:type="gramEnd"/>
      <w:r w:rsidRPr="003A36E8">
        <w:rPr>
          <w:rFonts w:ascii="Arial" w:eastAsia="NSimSun" w:hAnsi="Arial" w:cs="Arial"/>
          <w:b/>
          <w:kern w:val="2"/>
          <w:sz w:val="20"/>
          <w:szCs w:val="20"/>
          <w:lang w:bidi="hi-IN"/>
        </w:rPr>
        <w:t>planowany termin)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 wyposaży właścicieli nieruchomości zabudowy jednorodzinnej wskazanych przez Zamawiającego w 2 komplety worków z folii LDPE, przeznaczone na gromadzenie odpadów segregowanych w poszczególnych posesjach. Komplet worków składa się z czterech sztuk; </w:t>
      </w:r>
    </w:p>
    <w:p w14:paraId="4D4D9633" w14:textId="77777777" w:rsidR="004C343B" w:rsidRPr="003A36E8" w:rsidRDefault="004C343B" w:rsidP="004C343B">
      <w:pPr>
        <w:pStyle w:val="Akapitzlist"/>
        <w:widowControl w:val="0"/>
        <w:numPr>
          <w:ilvl w:val="0"/>
          <w:numId w:val="24"/>
        </w:numPr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lastRenderedPageBreak/>
        <w:t xml:space="preserve">Worki do selektywnej zbiórki odpadów powinny być z folii LDPE o grubości min. 0,06 mm 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br/>
        <w:t>i pojemności 120 l;</w:t>
      </w:r>
    </w:p>
    <w:p w14:paraId="3487F77F" w14:textId="77777777" w:rsidR="004C343B" w:rsidRPr="003A36E8" w:rsidRDefault="004C343B" w:rsidP="004C343B">
      <w:pPr>
        <w:pStyle w:val="Akapitzlist"/>
        <w:widowControl w:val="0"/>
        <w:numPr>
          <w:ilvl w:val="0"/>
          <w:numId w:val="24"/>
        </w:numPr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Wykonawca zobowiązany jest na żądanie Zamawiającego do dostosowania wielkości i ilości pojemników oraz ilości worków bądź częstotliwości odbioru odpadów do faktycznych potrzeb bez prawa do odrębnej opłaty za taką zmianę; faktycznie odebrana masa odpadów podlega rozliczeniu według stawki za 1 Mg, na zasadach umowy;</w:t>
      </w:r>
    </w:p>
    <w:p w14:paraId="5F2E9C3A" w14:textId="77777777" w:rsidR="004C343B" w:rsidRPr="003A36E8" w:rsidRDefault="004C343B" w:rsidP="004C343B">
      <w:pPr>
        <w:pStyle w:val="Akapitzlist"/>
        <w:widowControl w:val="0"/>
        <w:numPr>
          <w:ilvl w:val="0"/>
          <w:numId w:val="24"/>
        </w:numPr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Wykonawca zobowiązany jest na żądanie Zamawiającego w ciągu 7 dni wyposażyć w pojemniki 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br/>
        <w:t>i worki nowo powstałe punkty wywozowe;</w:t>
      </w:r>
    </w:p>
    <w:p w14:paraId="1A2C35CA" w14:textId="77777777" w:rsidR="004C343B" w:rsidRPr="003A36E8" w:rsidRDefault="004C343B" w:rsidP="004C343B">
      <w:pPr>
        <w:pStyle w:val="Akapitzlist"/>
        <w:widowControl w:val="0"/>
        <w:numPr>
          <w:ilvl w:val="0"/>
          <w:numId w:val="24"/>
        </w:numPr>
        <w:suppressAutoHyphens/>
        <w:spacing w:after="0" w:line="360" w:lineRule="auto"/>
        <w:ind w:left="284" w:hanging="426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Worki i pojemniki powinny być oznaczone informacją o rodzaju gromadzonych w nich odpadach, nazwą, adresem i numerem telefonu Wykonawcy;</w:t>
      </w:r>
    </w:p>
    <w:p w14:paraId="2D183C42" w14:textId="77777777" w:rsidR="004C343B" w:rsidRPr="003A36E8" w:rsidRDefault="004C343B" w:rsidP="004C343B">
      <w:pPr>
        <w:pStyle w:val="Akapitzlist"/>
        <w:widowControl w:val="0"/>
        <w:numPr>
          <w:ilvl w:val="0"/>
          <w:numId w:val="24"/>
        </w:numPr>
        <w:suppressAutoHyphens/>
        <w:spacing w:after="0" w:line="360" w:lineRule="auto"/>
        <w:ind w:left="284" w:hanging="426"/>
        <w:contextualSpacing w:val="0"/>
        <w:jc w:val="both"/>
      </w:pPr>
      <w:r w:rsidRPr="003A36E8">
        <w:rPr>
          <w:rFonts w:ascii="Arial" w:hAnsi="Arial" w:cs="Arial"/>
          <w:sz w:val="20"/>
          <w:szCs w:val="20"/>
        </w:rPr>
        <w:t>Worki należy przekazywać na bieżąco właścicielowi nieruchomości w systemie: za każdy odebrany worek danej frakcji odpadów Wykonawca na posesji pozostawia worek pusty;</w:t>
      </w:r>
    </w:p>
    <w:p w14:paraId="15CC7A75" w14:textId="77777777" w:rsidR="004C343B" w:rsidRPr="003A36E8" w:rsidRDefault="004C343B" w:rsidP="004C343B">
      <w:pPr>
        <w:pStyle w:val="Akapitzlist"/>
        <w:widowControl w:val="0"/>
        <w:numPr>
          <w:ilvl w:val="0"/>
          <w:numId w:val="24"/>
        </w:numPr>
        <w:suppressAutoHyphens/>
        <w:spacing w:after="0" w:line="360" w:lineRule="auto"/>
        <w:ind w:left="284" w:hanging="426"/>
        <w:contextualSpacing w:val="0"/>
        <w:jc w:val="both"/>
      </w:pPr>
      <w:r w:rsidRPr="003A36E8">
        <w:rPr>
          <w:rFonts w:ascii="Arial" w:hAnsi="Arial" w:cs="Arial"/>
          <w:sz w:val="20"/>
          <w:szCs w:val="20"/>
        </w:rPr>
        <w:t>Wykonawca odpowiada za stan techniczny pojemników i kontenerów do gromadzenia odpadów. Na wezwanie Zamawiającego w przypadku zabudowy wielorodzinnej i jednorodzinnej Wykonawca jest zobowi</w:t>
      </w:r>
      <w:r w:rsidRPr="003A36E8">
        <w:rPr>
          <w:rFonts w:ascii="Arial" w:eastAsia="TimesNewRoman" w:hAnsi="Arial" w:cs="Arial"/>
          <w:sz w:val="20"/>
          <w:szCs w:val="20"/>
        </w:rPr>
        <w:t>ą</w:t>
      </w:r>
      <w:r w:rsidRPr="003A36E8">
        <w:rPr>
          <w:rFonts w:ascii="Arial" w:hAnsi="Arial" w:cs="Arial"/>
          <w:sz w:val="20"/>
          <w:szCs w:val="20"/>
        </w:rPr>
        <w:t>zany do ich napraw, systematycznych konserwacji oraz wymiany uszkodzonych lub zniszczonych pojemników;</w:t>
      </w:r>
    </w:p>
    <w:p w14:paraId="6082A31C" w14:textId="77777777" w:rsidR="004C343B" w:rsidRPr="003A36E8" w:rsidRDefault="004C343B" w:rsidP="004C343B">
      <w:pPr>
        <w:pStyle w:val="Akapitzlist"/>
        <w:widowControl w:val="0"/>
        <w:numPr>
          <w:ilvl w:val="0"/>
          <w:numId w:val="24"/>
        </w:numPr>
        <w:suppressAutoHyphens/>
        <w:spacing w:after="0" w:line="360" w:lineRule="auto"/>
        <w:ind w:left="284" w:hanging="426"/>
        <w:contextualSpacing w:val="0"/>
        <w:jc w:val="both"/>
      </w:pPr>
      <w:r w:rsidRPr="003A36E8">
        <w:rPr>
          <w:rFonts w:ascii="Arial" w:hAnsi="Arial" w:cs="Arial"/>
          <w:sz w:val="20"/>
          <w:szCs w:val="20"/>
        </w:rPr>
        <w:t>Wykonawca odpowiada za stan sanitarny pojemników używanych na nieruchomościach w zabudowie wielorodzinnej. Każdy z takich pojemników musi zostać umyty i zdezynfekowany co najmniej jeden raz w roku, w okresie od 1 maja do 30 września, w terminach uzgodnionych uprzednio z Zamawiającym. Mycie i dezynfekcja obejmują powierzchnie wewnętrzne i zewnętrzne pojemnika oraz odbywają się z użyciem środków stosowanych zgodnie z obowiązującymi przepisami i instrukcjami producentów.</w:t>
      </w:r>
    </w:p>
    <w:p w14:paraId="0EB84364" w14:textId="77777777" w:rsidR="004C343B" w:rsidRPr="003A36E8" w:rsidRDefault="004C343B" w:rsidP="004C343B">
      <w:pPr>
        <w:pStyle w:val="Akapitzlist"/>
        <w:widowControl w:val="0"/>
        <w:numPr>
          <w:ilvl w:val="0"/>
          <w:numId w:val="24"/>
        </w:numPr>
        <w:suppressAutoHyphens/>
        <w:spacing w:after="0" w:line="360" w:lineRule="auto"/>
        <w:ind w:left="284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3A36E8">
        <w:rPr>
          <w:rFonts w:ascii="Arial" w:hAnsi="Arial" w:cs="Arial"/>
          <w:sz w:val="20"/>
          <w:szCs w:val="20"/>
        </w:rPr>
        <w:t xml:space="preserve">Wykonawca może wykonać mycie i </w:t>
      </w:r>
      <w:r w:rsidRPr="003A36E8">
        <w:rPr>
          <w:rStyle w:val="Pogrubienie"/>
          <w:rFonts w:ascii="Arial" w:hAnsi="Arial" w:cs="Arial"/>
          <w:sz w:val="20"/>
          <w:szCs w:val="20"/>
        </w:rPr>
        <w:t>dezynfekcję pojemników</w:t>
      </w:r>
      <w:r w:rsidRPr="003A36E8">
        <w:rPr>
          <w:rFonts w:ascii="Arial" w:hAnsi="Arial" w:cs="Arial"/>
          <w:sz w:val="20"/>
          <w:szCs w:val="20"/>
        </w:rPr>
        <w:t xml:space="preserve"> śmieciarko-myjką, mobilnym urządzeniem myjąco-dezynfekującym, w myjni stacjonarnej lub inną technologią zapewniającą równoważny efekt sanitarny. Nie wymaga się, aby urządzenie myjące było fabrycznie zintegrowane ze śmieciarką. W przypadku mycia na nieruchomości czynności wykonuje się po opróżnieniu pojemnika, przed jego ponownym udostępnieniem użytkownikom. W przypadku przewiezienia pojemnika do myjni Wykonawca niezwłocznie zapewni w jego miejsce czysty i zdezynfekowany pojemnik zastępczy o tej samej frakcji i pojemności, bez przerwy w dostępności pojemników. Podczas mycia nie może dochodzić do niekontrolowanego odprowadzania ścieków do gruntu, wód lub kanalizacji deszczowej; ścieki należy szczelnie gromadzić lub odprowadzać i zagospodarowywać zgodnie z przepisami. Wykonawca udokumentuje dla każdej nieruchomości datę, lokalizację, liczbę i rodzaj umytych pojemników oraz zastosowaną technologię, a także sposób zagospodarowania powstałych ścieków, i przedstawi Zamawiającemu zestawienie w terminie 7 dni od zakończenia czynności w danej nieruchomości. Dokumentacja powinna umożliwiać kontrolę wykonania obowiązku.</w:t>
      </w:r>
    </w:p>
    <w:p w14:paraId="4DFDFB1D" w14:textId="77777777" w:rsidR="004C343B" w:rsidRPr="003A36E8" w:rsidRDefault="004C343B" w:rsidP="004C343B">
      <w:pPr>
        <w:pStyle w:val="Akapitzlist"/>
        <w:widowControl w:val="0"/>
        <w:numPr>
          <w:ilvl w:val="0"/>
          <w:numId w:val="2"/>
        </w:numPr>
        <w:shd w:val="clear" w:color="auto" w:fill="E0E0E0"/>
        <w:tabs>
          <w:tab w:val="left" w:pos="284"/>
        </w:tabs>
        <w:suppressAutoHyphens/>
        <w:spacing w:before="240" w:after="0" w:line="360" w:lineRule="auto"/>
        <w:ind w:left="284" w:right="-142" w:hanging="426"/>
        <w:contextualSpacing w:val="0"/>
        <w:jc w:val="both"/>
        <w:rPr>
          <w:iCs/>
        </w:rPr>
      </w:pPr>
      <w:r w:rsidRPr="003A36E8">
        <w:rPr>
          <w:rFonts w:ascii="Arial" w:eastAsia="Calibri" w:hAnsi="Arial" w:cs="Arial"/>
          <w:b/>
          <w:iCs/>
          <w:kern w:val="2"/>
          <w:lang w:bidi="hi-IN"/>
        </w:rPr>
        <w:t>Częstotliwość i zasady odbioru i wywozu odpadów</w:t>
      </w:r>
    </w:p>
    <w:p w14:paraId="239772AF" w14:textId="77777777" w:rsidR="004C343B" w:rsidRPr="003A36E8" w:rsidRDefault="004C343B" w:rsidP="004C343B">
      <w:pPr>
        <w:pStyle w:val="Akapitzlist"/>
        <w:widowControl w:val="0"/>
        <w:numPr>
          <w:ilvl w:val="0"/>
          <w:numId w:val="25"/>
        </w:numPr>
        <w:shd w:val="clear" w:color="auto" w:fill="FFFFFF"/>
        <w:tabs>
          <w:tab w:val="left" w:pos="284"/>
        </w:tabs>
        <w:suppressAutoHyphens/>
        <w:spacing w:before="240"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Zbiórka selektywna „u źródła” odbywać się będzie z podziałem na następujące frakcje: </w:t>
      </w:r>
    </w:p>
    <w:p w14:paraId="041773AD" w14:textId="77777777" w:rsidR="004C343B" w:rsidRPr="003A36E8" w:rsidRDefault="004C343B" w:rsidP="004C343B">
      <w:pPr>
        <w:pStyle w:val="Akapitzlist"/>
        <w:widowControl w:val="0"/>
        <w:numPr>
          <w:ilvl w:val="0"/>
          <w:numId w:val="26"/>
        </w:numPr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kern w:val="2"/>
          <w:sz w:val="20"/>
          <w:szCs w:val="20"/>
        </w:rPr>
        <w:t>papier i tekturę;</w:t>
      </w:r>
    </w:p>
    <w:p w14:paraId="12BD6DFF" w14:textId="77777777" w:rsidR="004C343B" w:rsidRPr="003A36E8" w:rsidRDefault="004C343B" w:rsidP="004C343B">
      <w:pPr>
        <w:pStyle w:val="Akapitzlist"/>
        <w:widowControl w:val="0"/>
        <w:numPr>
          <w:ilvl w:val="0"/>
          <w:numId w:val="26"/>
        </w:numPr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kern w:val="2"/>
          <w:sz w:val="20"/>
          <w:szCs w:val="20"/>
        </w:rPr>
        <w:lastRenderedPageBreak/>
        <w:t>tworzywa sztuczne, opakowania wielomateriałowe i metal;</w:t>
      </w:r>
    </w:p>
    <w:p w14:paraId="08318151" w14:textId="77777777" w:rsidR="004C343B" w:rsidRPr="003A36E8" w:rsidRDefault="004C343B" w:rsidP="004C343B">
      <w:pPr>
        <w:pStyle w:val="Akapitzlist"/>
        <w:widowControl w:val="0"/>
        <w:numPr>
          <w:ilvl w:val="0"/>
          <w:numId w:val="26"/>
        </w:numPr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kern w:val="2"/>
          <w:sz w:val="20"/>
          <w:szCs w:val="20"/>
          <w:lang w:eastAsia="pl-PL" w:bidi="hi-IN"/>
        </w:rPr>
        <w:t>szkło;</w:t>
      </w:r>
    </w:p>
    <w:p w14:paraId="6E3AC44F" w14:textId="77777777" w:rsidR="004C343B" w:rsidRPr="003A36E8" w:rsidRDefault="004C343B" w:rsidP="004C343B">
      <w:pPr>
        <w:pStyle w:val="Akapitzlist"/>
        <w:widowControl w:val="0"/>
        <w:numPr>
          <w:ilvl w:val="0"/>
          <w:numId w:val="26"/>
        </w:numPr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>odpady komunalne ulegające biodegradacji,</w:t>
      </w:r>
      <w:r w:rsidRPr="003A36E8">
        <w:rPr>
          <w:rFonts w:ascii="Arial" w:eastAsia="Calibri" w:hAnsi="Arial" w:cs="Arial"/>
          <w:kern w:val="2"/>
          <w:sz w:val="20"/>
          <w:szCs w:val="20"/>
          <w:lang w:bidi="hi-IN"/>
        </w:rPr>
        <w:t xml:space="preserve"> w tym opakowania ulegające biodegradacji</w:t>
      </w:r>
      <w:r w:rsidRPr="003A36E8">
        <w:rPr>
          <w:rFonts w:ascii="Arial" w:hAnsi="Arial" w:cs="Arial"/>
          <w:kern w:val="2"/>
          <w:sz w:val="20"/>
          <w:szCs w:val="20"/>
          <w:lang w:bidi="hi-IN"/>
        </w:rPr>
        <w:t>;</w:t>
      </w:r>
    </w:p>
    <w:p w14:paraId="5F89FA44" w14:textId="77777777" w:rsidR="004C343B" w:rsidRPr="003A36E8" w:rsidRDefault="004C343B" w:rsidP="004C343B">
      <w:pPr>
        <w:pStyle w:val="Akapitzlist"/>
        <w:widowControl w:val="0"/>
        <w:numPr>
          <w:ilvl w:val="0"/>
          <w:numId w:val="26"/>
        </w:numPr>
        <w:suppressAutoHyphens/>
        <w:spacing w:after="0" w:line="360" w:lineRule="auto"/>
        <w:ind w:left="284" w:hanging="284"/>
        <w:jc w:val="both"/>
      </w:pPr>
      <w:r w:rsidRPr="003A36E8">
        <w:rPr>
          <w:rFonts w:ascii="Arial" w:hAnsi="Arial" w:cs="Arial"/>
          <w:kern w:val="2"/>
          <w:sz w:val="20"/>
          <w:szCs w:val="20"/>
          <w:lang w:bidi="hi-IN"/>
        </w:rPr>
        <w:t>niesegregowane (zmieszane) odpady komunalne.</w:t>
      </w:r>
    </w:p>
    <w:p w14:paraId="4B52EE60" w14:textId="77777777" w:rsidR="004C343B" w:rsidRPr="003A36E8" w:rsidRDefault="004C343B" w:rsidP="004C343B">
      <w:pPr>
        <w:pStyle w:val="Akapitzlist"/>
        <w:widowControl w:val="0"/>
        <w:numPr>
          <w:ilvl w:val="0"/>
          <w:numId w:val="27"/>
        </w:numPr>
        <w:suppressAutoHyphens/>
        <w:spacing w:after="0" w:line="360" w:lineRule="auto"/>
        <w:ind w:left="284" w:hanging="284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Wykonawca zobowiązany jest do opracowania i dostarczenia harmonogramu wywozu odpadów do wszystkich nieruchomości zamieszkałych oraz do koordynatora umowy ze strony Zamawiającego 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br/>
      </w:r>
      <w:r w:rsidRPr="003A36E8">
        <w:rPr>
          <w:rFonts w:ascii="Arial" w:eastAsia="NSimSun" w:hAnsi="Arial" w:cs="Arial"/>
          <w:kern w:val="2"/>
          <w:sz w:val="20"/>
          <w:szCs w:val="20"/>
          <w:u w:val="single"/>
          <w:lang w:bidi="hi-IN"/>
        </w:rPr>
        <w:t>w terminie 7 dni od dnia podpisania Umowy.</w:t>
      </w:r>
    </w:p>
    <w:p w14:paraId="478FB363" w14:textId="77777777" w:rsidR="004C343B" w:rsidRPr="003A36E8" w:rsidRDefault="004C343B" w:rsidP="004C343B">
      <w:pPr>
        <w:pStyle w:val="Akapitzlist"/>
        <w:widowControl w:val="0"/>
        <w:numPr>
          <w:ilvl w:val="0"/>
          <w:numId w:val="27"/>
        </w:numPr>
        <w:suppressAutoHyphens/>
        <w:spacing w:after="0" w:line="360" w:lineRule="auto"/>
        <w:ind w:left="284" w:hanging="284"/>
        <w:jc w:val="both"/>
      </w:pPr>
      <w:r w:rsidRPr="003A36E8">
        <w:rPr>
          <w:rFonts w:ascii="Arial" w:eastAsia="NSimSun" w:hAnsi="Arial" w:cs="Arial"/>
          <w:b/>
          <w:kern w:val="2"/>
          <w:sz w:val="20"/>
          <w:szCs w:val="20"/>
          <w:lang w:bidi="hi-IN"/>
        </w:rPr>
        <w:t>Harmonogram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 powinien zostać sporządzony zgodnie z następującymi wytycznymi:</w:t>
      </w:r>
    </w:p>
    <w:p w14:paraId="6EE1C6FC" w14:textId="77777777" w:rsidR="004C343B" w:rsidRPr="003A36E8" w:rsidRDefault="004C343B" w:rsidP="004C343B">
      <w:pPr>
        <w:pStyle w:val="Akapitzlist"/>
        <w:widowControl w:val="0"/>
        <w:numPr>
          <w:ilvl w:val="0"/>
          <w:numId w:val="28"/>
        </w:numPr>
        <w:shd w:val="clear" w:color="auto" w:fill="FFFFFF"/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harmonogram powinien wskazywać na daty odbioru odpadów z nieruchomości; </w:t>
      </w:r>
    </w:p>
    <w:p w14:paraId="669BB292" w14:textId="77777777" w:rsidR="004C343B" w:rsidRPr="003A36E8" w:rsidRDefault="004C343B" w:rsidP="004C343B">
      <w:pPr>
        <w:pStyle w:val="Akapitzlist"/>
        <w:widowControl w:val="0"/>
        <w:numPr>
          <w:ilvl w:val="0"/>
          <w:numId w:val="28"/>
        </w:numPr>
        <w:shd w:val="clear" w:color="auto" w:fill="FFFFFF"/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w przypadku, gdy dzie</w:t>
      </w:r>
      <w:r w:rsidRPr="003A36E8">
        <w:rPr>
          <w:rFonts w:ascii="Arial" w:eastAsia="TimesNewRoman" w:hAnsi="Arial" w:cs="Arial"/>
          <w:kern w:val="2"/>
          <w:sz w:val="20"/>
          <w:szCs w:val="20"/>
          <w:lang w:bidi="hi-IN"/>
        </w:rPr>
        <w:t xml:space="preserve">ń 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odbioru odpadów przypada w dzie</w:t>
      </w:r>
      <w:r w:rsidRPr="003A36E8">
        <w:rPr>
          <w:rFonts w:ascii="Arial" w:eastAsia="TimesNewRoman" w:hAnsi="Arial" w:cs="Arial"/>
          <w:kern w:val="2"/>
          <w:sz w:val="20"/>
          <w:szCs w:val="20"/>
          <w:lang w:bidi="hi-IN"/>
        </w:rPr>
        <w:t xml:space="preserve">ń 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ustawowo wolny od pracy, dniem odbioru odpadów jest pierwszy dzie</w:t>
      </w:r>
      <w:r w:rsidRPr="003A36E8">
        <w:rPr>
          <w:rFonts w:ascii="Arial" w:eastAsia="TimesNewRoman" w:hAnsi="Arial" w:cs="Arial"/>
          <w:kern w:val="2"/>
          <w:sz w:val="20"/>
          <w:szCs w:val="20"/>
          <w:lang w:bidi="hi-IN"/>
        </w:rPr>
        <w:t xml:space="preserve">ń 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roboczy nast</w:t>
      </w:r>
      <w:r w:rsidRPr="003A36E8">
        <w:rPr>
          <w:rFonts w:ascii="Arial" w:eastAsia="TimesNewRoman" w:hAnsi="Arial" w:cs="Arial"/>
          <w:kern w:val="2"/>
          <w:sz w:val="20"/>
          <w:szCs w:val="20"/>
          <w:lang w:bidi="hi-IN"/>
        </w:rPr>
        <w:t>ę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puj</w:t>
      </w:r>
      <w:r w:rsidRPr="003A36E8">
        <w:rPr>
          <w:rFonts w:ascii="Arial" w:eastAsia="TimesNewRoman" w:hAnsi="Arial" w:cs="Arial"/>
          <w:kern w:val="2"/>
          <w:sz w:val="20"/>
          <w:szCs w:val="20"/>
          <w:lang w:bidi="hi-IN"/>
        </w:rPr>
        <w:t>ą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cy po dniu wolnym;</w:t>
      </w:r>
    </w:p>
    <w:p w14:paraId="7E1E8325" w14:textId="77777777" w:rsidR="004C343B" w:rsidRPr="003A36E8" w:rsidRDefault="004C343B" w:rsidP="004C343B">
      <w:pPr>
        <w:pStyle w:val="Akapitzlist"/>
        <w:widowControl w:val="0"/>
        <w:numPr>
          <w:ilvl w:val="0"/>
          <w:numId w:val="28"/>
        </w:numPr>
        <w:shd w:val="clear" w:color="auto" w:fill="FFFFFF"/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odpady, które odbierane są co najmniej raz na miesiąc z danej miejscowości, odbiór ten powinien przypadać na jeden dzień tygodnia (np. Grzmiąca, odpady segregowane – wtorki);</w:t>
      </w:r>
    </w:p>
    <w:p w14:paraId="739A2929" w14:textId="77777777" w:rsidR="004C343B" w:rsidRPr="003A36E8" w:rsidRDefault="004C343B" w:rsidP="004C343B">
      <w:pPr>
        <w:pStyle w:val="Akapitzlist"/>
        <w:widowControl w:val="0"/>
        <w:numPr>
          <w:ilvl w:val="0"/>
          <w:numId w:val="28"/>
        </w:numPr>
        <w:shd w:val="clear" w:color="auto" w:fill="FFFFFF"/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Wykonawca udostępni Zamawiającemu harmonogram w formie elektronicznej celem zamieszczenia go na stronie internetowej;</w:t>
      </w:r>
    </w:p>
    <w:p w14:paraId="7C29FA82" w14:textId="77777777" w:rsidR="004C343B" w:rsidRPr="003A36E8" w:rsidRDefault="004C343B" w:rsidP="004C343B">
      <w:pPr>
        <w:pStyle w:val="Akapitzlist"/>
        <w:widowControl w:val="0"/>
        <w:numPr>
          <w:ilvl w:val="0"/>
          <w:numId w:val="28"/>
        </w:numPr>
        <w:shd w:val="clear" w:color="auto" w:fill="FFFFFF"/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Wykonawca zobowiązany jest do przekazania harmonogramu do wszystkich punktów wywozowych, najpóźniej 7 dni przed rozpoczęciem wykonywania przedmiotu umowy, pod warunkiem zawarcia umowy co najmniej 14 dni przed tym terminem; w razie późniejszego zawarcia umowy Strony uzgodnią wykonalny termin przekazania harmonogramu, zapewniający informację mieszkańcom przed pierwszym odbiorem. Przed przekazaniem harmonogramu zobowiązany jest skonsultować go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br/>
        <w:t xml:space="preserve"> z Zamawiającym; </w:t>
      </w:r>
    </w:p>
    <w:p w14:paraId="717C4DBA" w14:textId="77777777" w:rsidR="004C343B" w:rsidRPr="003A36E8" w:rsidRDefault="004C343B" w:rsidP="004C343B">
      <w:pPr>
        <w:pStyle w:val="Akapitzlist"/>
        <w:widowControl w:val="0"/>
        <w:numPr>
          <w:ilvl w:val="0"/>
          <w:numId w:val="28"/>
        </w:numPr>
        <w:shd w:val="clear" w:color="auto" w:fill="FFFFFF"/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Zamawiający zastrzega sobie prawo żądania wprowadzenia zmian w harmonogramie 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br/>
        <w:t>w uzasadnionych przypadkach wynikających z zabezpieczenia należytej realizacji usługi. Zmiana harmonogramu dokonywana będzie z co najmniej 7 dniowym wyprzedzeniem. Wykonawca zobowiązany jest przedstawić nowy harmonogram uwzględniający żądane zmiany w terminie 7 dni od dnia zgłoszenia przez Zamawiającego;</w:t>
      </w:r>
    </w:p>
    <w:p w14:paraId="48BEC631" w14:textId="77777777" w:rsidR="004C343B" w:rsidRPr="003A36E8" w:rsidRDefault="004C343B" w:rsidP="004C343B">
      <w:pPr>
        <w:pStyle w:val="Akapitzlist"/>
        <w:widowControl w:val="0"/>
        <w:numPr>
          <w:ilvl w:val="0"/>
          <w:numId w:val="28"/>
        </w:numPr>
        <w:shd w:val="clear" w:color="auto" w:fill="FFFFFF"/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Częstotliwość odbioru odpadów przedstawia tabela nr 3.</w:t>
      </w:r>
    </w:p>
    <w:p w14:paraId="59C615BF" w14:textId="77777777" w:rsidR="004C343B" w:rsidRPr="003A36E8" w:rsidRDefault="004C343B" w:rsidP="004C343B">
      <w:pPr>
        <w:keepNext/>
        <w:spacing w:before="240"/>
        <w:jc w:val="center"/>
        <w:rPr>
          <w:rFonts w:ascii="Liberation Serif" w:eastAsia="NSimSun" w:hAnsi="Liberation Serif" w:cs="Liberation Serif"/>
          <w:b/>
          <w:bCs/>
          <w:kern w:val="2"/>
          <w:sz w:val="20"/>
          <w:szCs w:val="20"/>
          <w:lang w:bidi="hi-IN"/>
        </w:rPr>
      </w:pPr>
      <w:r w:rsidRPr="003A36E8">
        <w:rPr>
          <w:rFonts w:ascii="Liberation Serif" w:eastAsia="NSimSun" w:hAnsi="Liberation Serif" w:cs="Liberation Serif"/>
          <w:b/>
          <w:bCs/>
          <w:kern w:val="2"/>
          <w:sz w:val="20"/>
          <w:szCs w:val="20"/>
          <w:lang w:bidi="hi-IN"/>
        </w:rPr>
        <w:t>Tabela 3. Częstotliwość odbioru odpadów</w:t>
      </w:r>
    </w:p>
    <w:tbl>
      <w:tblPr>
        <w:tblW w:w="9905" w:type="dxa"/>
        <w:jc w:val="center"/>
        <w:tblBorders>
          <w:top w:val="single" w:sz="12" w:space="0" w:color="000000"/>
          <w:left w:val="single" w:sz="12" w:space="0" w:color="000000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1980"/>
        <w:gridCol w:w="1967"/>
        <w:gridCol w:w="1961"/>
        <w:gridCol w:w="3997"/>
      </w:tblGrid>
      <w:tr w:rsidR="003A36E8" w:rsidRPr="003A36E8" w14:paraId="70969F09" w14:textId="77777777" w:rsidTr="00F3746E">
        <w:trPr>
          <w:trHeight w:val="446"/>
          <w:jc w:val="center"/>
        </w:trPr>
        <w:tc>
          <w:tcPr>
            <w:tcW w:w="1604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shd w:val="clear" w:color="auto" w:fill="E6E6E6"/>
            <w:vAlign w:val="center"/>
          </w:tcPr>
          <w:p w14:paraId="1F3D3953" w14:textId="77777777" w:rsidR="004C343B" w:rsidRPr="003A36E8" w:rsidRDefault="004C343B" w:rsidP="00F3746E">
            <w:pPr>
              <w:widowControl w:val="0"/>
              <w:snapToGrid w:val="0"/>
              <w:spacing w:after="0" w:line="276" w:lineRule="auto"/>
              <w:jc w:val="center"/>
            </w:pPr>
            <w:r w:rsidRPr="003A36E8">
              <w:rPr>
                <w:rFonts w:ascii="Arial" w:eastAsia="Calibri" w:hAnsi="Arial" w:cs="Arial"/>
                <w:b/>
                <w:kern w:val="2"/>
                <w:sz w:val="20"/>
                <w:szCs w:val="20"/>
                <w:lang w:bidi="hi-IN"/>
              </w:rPr>
              <w:t>Rodzaj odpadów</w:t>
            </w:r>
          </w:p>
        </w:tc>
        <w:tc>
          <w:tcPr>
            <w:tcW w:w="8301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ACCDF13" w14:textId="77777777" w:rsidR="004C343B" w:rsidRPr="003A36E8" w:rsidRDefault="004C343B" w:rsidP="00F3746E">
            <w:pPr>
              <w:widowControl w:val="0"/>
              <w:snapToGrid w:val="0"/>
              <w:spacing w:after="0" w:line="276" w:lineRule="auto"/>
              <w:jc w:val="center"/>
            </w:pPr>
            <w:r w:rsidRPr="003A36E8">
              <w:rPr>
                <w:rFonts w:ascii="Arial" w:eastAsia="Calibri" w:hAnsi="Arial" w:cs="Arial"/>
                <w:b/>
                <w:kern w:val="2"/>
                <w:sz w:val="20"/>
                <w:szCs w:val="20"/>
                <w:lang w:bidi="hi-IN"/>
              </w:rPr>
              <w:t>Częstotliwość odbioru</w:t>
            </w:r>
          </w:p>
        </w:tc>
      </w:tr>
      <w:tr w:rsidR="003A36E8" w:rsidRPr="003A36E8" w14:paraId="4AFC905E" w14:textId="77777777" w:rsidTr="00F3746E">
        <w:trPr>
          <w:trHeight w:val="651"/>
          <w:jc w:val="center"/>
        </w:trPr>
        <w:tc>
          <w:tcPr>
            <w:tcW w:w="1604" w:type="dxa"/>
            <w:vMerge/>
            <w:tcBorders>
              <w:top w:val="single" w:sz="12" w:space="0" w:color="000000"/>
              <w:left w:val="single" w:sz="12" w:space="0" w:color="000000"/>
            </w:tcBorders>
            <w:shd w:val="clear" w:color="auto" w:fill="E6E6E6"/>
            <w:vAlign w:val="center"/>
          </w:tcPr>
          <w:p w14:paraId="5D6012E1" w14:textId="77777777" w:rsidR="004C343B" w:rsidRPr="003A36E8" w:rsidRDefault="004C343B" w:rsidP="00F3746E">
            <w:pPr>
              <w:widowControl w:val="0"/>
              <w:snapToGrid w:val="0"/>
              <w:spacing w:after="0" w:line="276" w:lineRule="auto"/>
              <w:jc w:val="center"/>
              <w:rPr>
                <w:rFonts w:ascii="Arial" w:eastAsia="Calibri" w:hAnsi="Arial" w:cs="Arial"/>
                <w:b/>
                <w:kern w:val="2"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14:paraId="49C13042" w14:textId="77777777" w:rsidR="004C343B" w:rsidRPr="003A36E8" w:rsidRDefault="004C343B" w:rsidP="00F3746E">
            <w:pPr>
              <w:widowControl w:val="0"/>
              <w:snapToGrid w:val="0"/>
              <w:spacing w:after="0" w:line="276" w:lineRule="auto"/>
              <w:jc w:val="center"/>
            </w:pPr>
            <w:r w:rsidRPr="003A36E8">
              <w:rPr>
                <w:rFonts w:ascii="Arial" w:eastAsia="Calibri" w:hAnsi="Arial" w:cs="Arial"/>
                <w:b/>
                <w:kern w:val="2"/>
                <w:sz w:val="20"/>
                <w:szCs w:val="20"/>
                <w:lang w:bidi="hi-IN"/>
              </w:rPr>
              <w:t>Budynki jednorodzinne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E6E6E6"/>
            <w:vAlign w:val="center"/>
          </w:tcPr>
          <w:p w14:paraId="13652ABF" w14:textId="77777777" w:rsidR="004C343B" w:rsidRPr="003A36E8" w:rsidRDefault="004C343B" w:rsidP="00F3746E">
            <w:pPr>
              <w:widowControl w:val="0"/>
              <w:snapToGrid w:val="0"/>
              <w:spacing w:after="0" w:line="276" w:lineRule="auto"/>
              <w:jc w:val="center"/>
            </w:pPr>
            <w:r w:rsidRPr="003A36E8">
              <w:rPr>
                <w:rFonts w:ascii="Arial" w:eastAsia="Calibri" w:hAnsi="Arial" w:cs="Arial"/>
                <w:b/>
                <w:kern w:val="2"/>
                <w:sz w:val="20"/>
                <w:szCs w:val="20"/>
                <w:lang w:bidi="hi-IN"/>
              </w:rPr>
              <w:t>Budynki</w:t>
            </w:r>
          </w:p>
          <w:p w14:paraId="2B25A1E7" w14:textId="77777777" w:rsidR="004C343B" w:rsidRPr="003A36E8" w:rsidRDefault="004C343B" w:rsidP="00F3746E">
            <w:pPr>
              <w:widowControl w:val="0"/>
              <w:snapToGrid w:val="0"/>
              <w:spacing w:after="0" w:line="276" w:lineRule="auto"/>
              <w:jc w:val="center"/>
            </w:pPr>
            <w:r w:rsidRPr="003A36E8">
              <w:rPr>
                <w:rFonts w:ascii="Arial" w:eastAsia="Calibri" w:hAnsi="Arial" w:cs="Arial"/>
                <w:b/>
                <w:kern w:val="2"/>
                <w:sz w:val="20"/>
                <w:szCs w:val="20"/>
                <w:lang w:bidi="hi-IN"/>
              </w:rPr>
              <w:t>wielorodzinne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DC0DD74" w14:textId="77777777" w:rsidR="004C343B" w:rsidRPr="003A36E8" w:rsidRDefault="004C343B" w:rsidP="00F3746E">
            <w:pPr>
              <w:widowControl w:val="0"/>
              <w:snapToGrid w:val="0"/>
              <w:spacing w:after="0" w:line="276" w:lineRule="auto"/>
              <w:jc w:val="center"/>
            </w:pPr>
            <w:r w:rsidRPr="003A36E8">
              <w:rPr>
                <w:rFonts w:ascii="Arial" w:eastAsia="Calibri" w:hAnsi="Arial" w:cs="Arial"/>
                <w:b/>
                <w:kern w:val="2"/>
                <w:sz w:val="20"/>
                <w:szCs w:val="20"/>
                <w:lang w:bidi="hi-IN"/>
              </w:rPr>
              <w:t>Wskazane nieruchomości niezamieszkałe</w:t>
            </w:r>
          </w:p>
        </w:tc>
      </w:tr>
      <w:tr w:rsidR="003A36E8" w:rsidRPr="003A36E8" w14:paraId="2F7F374F" w14:textId="77777777" w:rsidTr="00F3746E">
        <w:trPr>
          <w:cantSplit/>
          <w:jc w:val="center"/>
        </w:trPr>
        <w:tc>
          <w:tcPr>
            <w:tcW w:w="16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63B4F32" w14:textId="77777777" w:rsidR="004C343B" w:rsidRPr="003A36E8" w:rsidRDefault="004C343B" w:rsidP="00F3746E">
            <w:pPr>
              <w:widowControl w:val="0"/>
              <w:snapToGrid w:val="0"/>
              <w:spacing w:before="240"/>
              <w:jc w:val="center"/>
            </w:pPr>
            <w:r w:rsidRPr="003A36E8">
              <w:rPr>
                <w:rFonts w:ascii="Arial" w:eastAsia="Lucida Sans Unicode" w:hAnsi="Arial" w:cs="Arial"/>
                <w:b/>
                <w:kern w:val="2"/>
                <w:sz w:val="20"/>
                <w:szCs w:val="20"/>
              </w:rPr>
              <w:t>Odpady zmieszane</w:t>
            </w:r>
          </w:p>
        </w:tc>
        <w:tc>
          <w:tcPr>
            <w:tcW w:w="201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5A2454" w14:textId="77777777" w:rsidR="004C343B" w:rsidRPr="003A36E8" w:rsidRDefault="004C343B" w:rsidP="00F3746E">
            <w:pPr>
              <w:widowControl w:val="0"/>
              <w:snapToGrid w:val="0"/>
              <w:spacing w:before="240"/>
              <w:jc w:val="center"/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co najmniej raz na miesiąc</w:t>
            </w:r>
          </w:p>
          <w:p w14:paraId="69308B52" w14:textId="77777777" w:rsidR="004C343B" w:rsidRPr="003A36E8" w:rsidRDefault="004C343B" w:rsidP="00F3746E">
            <w:pPr>
              <w:widowControl w:val="0"/>
              <w:snapToGrid w:val="0"/>
              <w:spacing w:before="240"/>
              <w:jc w:val="center"/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w okresie od 1 kwietnia do 31 października co najmniej raz na dwa tygodnie</w:t>
            </w:r>
          </w:p>
        </w:tc>
        <w:tc>
          <w:tcPr>
            <w:tcW w:w="201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5DBCB5" w14:textId="77777777" w:rsidR="004C343B" w:rsidRPr="003A36E8" w:rsidRDefault="004C343B" w:rsidP="00F3746E">
            <w:pPr>
              <w:widowControl w:val="0"/>
              <w:snapToGrid w:val="0"/>
              <w:spacing w:before="240"/>
              <w:jc w:val="center"/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co najmniej raz na miesiąc</w:t>
            </w:r>
          </w:p>
          <w:p w14:paraId="551D1F27" w14:textId="77777777" w:rsidR="004C343B" w:rsidRPr="003A36E8" w:rsidRDefault="004C343B" w:rsidP="00F3746E">
            <w:pPr>
              <w:widowControl w:val="0"/>
              <w:snapToGrid w:val="0"/>
              <w:spacing w:before="240"/>
              <w:jc w:val="center"/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w okresie od 1 kwietnia do 31 października co najmniej raz na tydzień</w:t>
            </w:r>
          </w:p>
        </w:tc>
        <w:tc>
          <w:tcPr>
            <w:tcW w:w="42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10C3C" w14:textId="77777777" w:rsidR="004C343B" w:rsidRPr="003A36E8" w:rsidRDefault="004C343B" w:rsidP="00F3746E">
            <w:pPr>
              <w:widowControl w:val="0"/>
              <w:snapToGrid w:val="0"/>
              <w:spacing w:before="240"/>
              <w:jc w:val="center"/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co najmniej raz na miesiąc</w:t>
            </w:r>
          </w:p>
        </w:tc>
      </w:tr>
      <w:tr w:rsidR="003A36E8" w:rsidRPr="003A36E8" w14:paraId="17674553" w14:textId="77777777" w:rsidTr="00F3746E">
        <w:trPr>
          <w:cantSplit/>
          <w:jc w:val="center"/>
        </w:trPr>
        <w:tc>
          <w:tcPr>
            <w:tcW w:w="1604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E799F8D" w14:textId="77777777" w:rsidR="004C343B" w:rsidRPr="003A36E8" w:rsidRDefault="004C343B" w:rsidP="00F3746E">
            <w:pPr>
              <w:snapToGrid w:val="0"/>
              <w:spacing w:before="240" w:line="276" w:lineRule="auto"/>
              <w:jc w:val="center"/>
            </w:pPr>
            <w:r w:rsidRPr="003A36E8">
              <w:rPr>
                <w:rFonts w:ascii="Arial" w:eastAsia="Calibri" w:hAnsi="Arial" w:cs="Arial"/>
                <w:b/>
                <w:kern w:val="2"/>
                <w:sz w:val="20"/>
                <w:szCs w:val="20"/>
              </w:rPr>
              <w:lastRenderedPageBreak/>
              <w:t>Szkło</w:t>
            </w:r>
          </w:p>
        </w:tc>
        <w:tc>
          <w:tcPr>
            <w:tcW w:w="20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EAB37F" w14:textId="77777777" w:rsidR="004C343B" w:rsidRPr="003A36E8" w:rsidRDefault="004C343B" w:rsidP="00F3746E">
            <w:pPr>
              <w:widowControl w:val="0"/>
              <w:snapToGrid w:val="0"/>
              <w:spacing w:before="240" w:line="276" w:lineRule="auto"/>
              <w:jc w:val="center"/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co najmniej raz na miesiąc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F4EFB7" w14:textId="77777777" w:rsidR="004C343B" w:rsidRPr="003A36E8" w:rsidRDefault="004C343B" w:rsidP="00F3746E">
            <w:pPr>
              <w:widowControl w:val="0"/>
              <w:snapToGrid w:val="0"/>
              <w:spacing w:before="240" w:line="276" w:lineRule="auto"/>
              <w:jc w:val="center"/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co najmniej raz na miesiąc</w:t>
            </w:r>
          </w:p>
        </w:tc>
        <w:tc>
          <w:tcPr>
            <w:tcW w:w="4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D44DA" w14:textId="77777777" w:rsidR="004C343B" w:rsidRPr="003A36E8" w:rsidRDefault="004C343B" w:rsidP="00F3746E">
            <w:pPr>
              <w:widowControl w:val="0"/>
              <w:snapToGrid w:val="0"/>
              <w:spacing w:before="240" w:line="276" w:lineRule="auto"/>
              <w:jc w:val="center"/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co najmniej raz na miesiąc</w:t>
            </w:r>
          </w:p>
        </w:tc>
      </w:tr>
      <w:tr w:rsidR="003A36E8" w:rsidRPr="003A36E8" w14:paraId="32B5A4E2" w14:textId="77777777" w:rsidTr="00F3746E">
        <w:trPr>
          <w:cantSplit/>
          <w:trHeight w:val="380"/>
          <w:jc w:val="center"/>
        </w:trPr>
        <w:tc>
          <w:tcPr>
            <w:tcW w:w="160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6FDB4ABB" w14:textId="77777777" w:rsidR="004C343B" w:rsidRPr="003A36E8" w:rsidRDefault="004C343B" w:rsidP="00F3746E">
            <w:pPr>
              <w:snapToGrid w:val="0"/>
              <w:spacing w:before="240" w:line="276" w:lineRule="auto"/>
              <w:jc w:val="center"/>
            </w:pPr>
            <w:r w:rsidRPr="003A36E8">
              <w:rPr>
                <w:rFonts w:ascii="Arial" w:eastAsia="NSimSun" w:hAnsi="Arial" w:cs="Arial"/>
                <w:b/>
                <w:kern w:val="2"/>
                <w:sz w:val="20"/>
                <w:szCs w:val="20"/>
              </w:rPr>
              <w:t>Tworzywa sztuczne</w:t>
            </w:r>
          </w:p>
        </w:tc>
        <w:tc>
          <w:tcPr>
            <w:tcW w:w="2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ACED002" w14:textId="77777777" w:rsidR="004C343B" w:rsidRPr="003A36E8" w:rsidRDefault="004C343B" w:rsidP="00F3746E">
            <w:pPr>
              <w:widowControl w:val="0"/>
              <w:snapToGrid w:val="0"/>
              <w:spacing w:before="240" w:line="276" w:lineRule="auto"/>
              <w:jc w:val="center"/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co najmniej raz na miesiąc</w:t>
            </w:r>
          </w:p>
        </w:tc>
        <w:tc>
          <w:tcPr>
            <w:tcW w:w="2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B0EC21A" w14:textId="77777777" w:rsidR="004C343B" w:rsidRPr="003A36E8" w:rsidRDefault="004C343B" w:rsidP="00F3746E">
            <w:pPr>
              <w:widowControl w:val="0"/>
              <w:snapToGrid w:val="0"/>
              <w:spacing w:before="240" w:line="276" w:lineRule="auto"/>
              <w:jc w:val="center"/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co najmniej raz na miesiąc</w:t>
            </w:r>
          </w:p>
        </w:tc>
        <w:tc>
          <w:tcPr>
            <w:tcW w:w="4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0395670" w14:textId="77777777" w:rsidR="004C343B" w:rsidRPr="003A36E8" w:rsidRDefault="004C343B" w:rsidP="00F3746E">
            <w:pPr>
              <w:widowControl w:val="0"/>
              <w:snapToGrid w:val="0"/>
              <w:spacing w:before="240" w:line="276" w:lineRule="auto"/>
              <w:jc w:val="center"/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co najmniej raz na miesiąc</w:t>
            </w:r>
          </w:p>
        </w:tc>
      </w:tr>
      <w:tr w:rsidR="003A36E8" w:rsidRPr="003A36E8" w14:paraId="0CEC7D49" w14:textId="77777777" w:rsidTr="00F3746E">
        <w:trPr>
          <w:cantSplit/>
          <w:trHeight w:val="804"/>
          <w:jc w:val="center"/>
        </w:trPr>
        <w:tc>
          <w:tcPr>
            <w:tcW w:w="1604" w:type="dxa"/>
            <w:tcBorders>
              <w:left w:val="single" w:sz="12" w:space="0" w:color="000000"/>
              <w:bottom w:val="single" w:sz="2" w:space="0" w:color="000000"/>
            </w:tcBorders>
            <w:shd w:val="clear" w:color="auto" w:fill="E6E6E6"/>
            <w:vAlign w:val="center"/>
          </w:tcPr>
          <w:p w14:paraId="7D8353A8" w14:textId="77777777" w:rsidR="004C343B" w:rsidRPr="003A36E8" w:rsidRDefault="004C343B" w:rsidP="00F3746E">
            <w:pPr>
              <w:snapToGrid w:val="0"/>
              <w:spacing w:before="240" w:line="276" w:lineRule="auto"/>
              <w:jc w:val="center"/>
            </w:pPr>
            <w:r w:rsidRPr="003A36E8">
              <w:rPr>
                <w:rFonts w:ascii="Arial" w:eastAsia="NSimSun" w:hAnsi="Arial" w:cs="Arial"/>
                <w:b/>
                <w:kern w:val="2"/>
                <w:sz w:val="20"/>
                <w:szCs w:val="20"/>
              </w:rPr>
              <w:t>Makulatura</w:t>
            </w:r>
          </w:p>
        </w:tc>
        <w:tc>
          <w:tcPr>
            <w:tcW w:w="201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22D4F4A" w14:textId="77777777" w:rsidR="004C343B" w:rsidRPr="003A36E8" w:rsidRDefault="004C343B" w:rsidP="00F3746E">
            <w:pPr>
              <w:widowControl w:val="0"/>
              <w:snapToGrid w:val="0"/>
              <w:spacing w:before="240" w:line="276" w:lineRule="auto"/>
              <w:jc w:val="center"/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co najmniej raz na miesiąc</w:t>
            </w:r>
          </w:p>
        </w:tc>
        <w:tc>
          <w:tcPr>
            <w:tcW w:w="201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F479C15" w14:textId="77777777" w:rsidR="004C343B" w:rsidRPr="003A36E8" w:rsidRDefault="004C343B" w:rsidP="00F3746E">
            <w:pPr>
              <w:widowControl w:val="0"/>
              <w:snapToGrid w:val="0"/>
              <w:spacing w:before="240" w:line="276" w:lineRule="auto"/>
              <w:jc w:val="center"/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co najmniej raz na miesiąc</w:t>
            </w:r>
          </w:p>
        </w:tc>
        <w:tc>
          <w:tcPr>
            <w:tcW w:w="4275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93B8F12" w14:textId="77777777" w:rsidR="004C343B" w:rsidRPr="003A36E8" w:rsidRDefault="004C343B" w:rsidP="00F3746E">
            <w:pPr>
              <w:widowControl w:val="0"/>
              <w:snapToGrid w:val="0"/>
              <w:spacing w:before="240" w:line="276" w:lineRule="auto"/>
              <w:jc w:val="center"/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co najmniej raz na miesiąc</w:t>
            </w:r>
          </w:p>
        </w:tc>
      </w:tr>
      <w:tr w:rsidR="003A36E8" w:rsidRPr="003A36E8" w14:paraId="686EA584" w14:textId="77777777" w:rsidTr="00F3746E">
        <w:trPr>
          <w:jc w:val="center"/>
        </w:trPr>
        <w:tc>
          <w:tcPr>
            <w:tcW w:w="1604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678F0187" w14:textId="77777777" w:rsidR="004C343B" w:rsidRPr="003A36E8" w:rsidRDefault="004C343B" w:rsidP="00F3746E">
            <w:pPr>
              <w:snapToGrid w:val="0"/>
              <w:spacing w:before="240" w:line="276" w:lineRule="auto"/>
              <w:jc w:val="center"/>
            </w:pPr>
            <w:r w:rsidRPr="003A36E8">
              <w:rPr>
                <w:rFonts w:ascii="Arial" w:eastAsia="NSimSun" w:hAnsi="Arial" w:cs="Arial"/>
                <w:b/>
                <w:kern w:val="2"/>
                <w:sz w:val="20"/>
                <w:szCs w:val="20"/>
              </w:rPr>
              <w:t xml:space="preserve">Odpady ulegające biodegradacji 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3A9818" w14:textId="77777777" w:rsidR="004C343B" w:rsidRPr="003A36E8" w:rsidRDefault="004C343B" w:rsidP="00F3746E">
            <w:pPr>
              <w:tabs>
                <w:tab w:val="left" w:pos="720"/>
              </w:tabs>
              <w:snapToGrid w:val="0"/>
              <w:spacing w:before="240" w:line="276" w:lineRule="auto"/>
              <w:jc w:val="center"/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 xml:space="preserve">co najmniej raz na miesiąc </w:t>
            </w:r>
          </w:p>
          <w:p w14:paraId="06E9BAD2" w14:textId="77777777" w:rsidR="004C343B" w:rsidRPr="003A36E8" w:rsidRDefault="004C343B" w:rsidP="00F3746E">
            <w:pPr>
              <w:tabs>
                <w:tab w:val="left" w:pos="720"/>
              </w:tabs>
              <w:snapToGrid w:val="0"/>
              <w:spacing w:before="240" w:line="276" w:lineRule="auto"/>
              <w:jc w:val="center"/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w okresie od 1 kwietnia do 31 października co najmniej raz na dwa tygodnie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B0C58F" w14:textId="77777777" w:rsidR="004C343B" w:rsidRPr="003A36E8" w:rsidRDefault="004C343B" w:rsidP="00F3746E">
            <w:pPr>
              <w:tabs>
                <w:tab w:val="left" w:pos="720"/>
              </w:tabs>
              <w:snapToGrid w:val="0"/>
              <w:spacing w:before="240" w:line="276" w:lineRule="auto"/>
              <w:jc w:val="center"/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 xml:space="preserve">co najmniej raz na miesiąc </w:t>
            </w:r>
          </w:p>
          <w:p w14:paraId="4B97CC6D" w14:textId="77777777" w:rsidR="004C343B" w:rsidRPr="003A36E8" w:rsidRDefault="004C343B" w:rsidP="00F3746E">
            <w:pPr>
              <w:widowControl w:val="0"/>
              <w:tabs>
                <w:tab w:val="left" w:pos="720"/>
              </w:tabs>
              <w:snapToGrid w:val="0"/>
              <w:spacing w:before="240" w:line="276" w:lineRule="auto"/>
              <w:jc w:val="center"/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w okresie od 1 kwietnia do 31 października co najmniej raz na tydzień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A4465" w14:textId="77777777" w:rsidR="004C343B" w:rsidRPr="003A36E8" w:rsidRDefault="004C343B" w:rsidP="00F3746E">
            <w:pPr>
              <w:widowControl w:val="0"/>
              <w:tabs>
                <w:tab w:val="left" w:pos="720"/>
              </w:tabs>
              <w:snapToGrid w:val="0"/>
              <w:spacing w:before="240" w:line="276" w:lineRule="auto"/>
              <w:jc w:val="center"/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co najmniej raz na miesiąc</w:t>
            </w:r>
          </w:p>
        </w:tc>
      </w:tr>
      <w:tr w:rsidR="004C343B" w:rsidRPr="003A36E8" w14:paraId="23BDAB73" w14:textId="77777777" w:rsidTr="00F3746E">
        <w:trPr>
          <w:jc w:val="center"/>
        </w:trPr>
        <w:tc>
          <w:tcPr>
            <w:tcW w:w="1604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7D09616" w14:textId="77777777" w:rsidR="004C343B" w:rsidRPr="003A36E8" w:rsidRDefault="004C343B" w:rsidP="00F3746E">
            <w:pPr>
              <w:snapToGrid w:val="0"/>
              <w:spacing w:before="240" w:line="276" w:lineRule="auto"/>
              <w:jc w:val="center"/>
              <w:rPr>
                <w:rFonts w:ascii="Arial" w:eastAsia="NSimSun" w:hAnsi="Arial" w:cs="Arial"/>
                <w:b/>
                <w:kern w:val="2"/>
                <w:sz w:val="20"/>
                <w:szCs w:val="20"/>
              </w:rPr>
            </w:pPr>
            <w:r w:rsidRPr="003A36E8">
              <w:rPr>
                <w:rFonts w:ascii="Arial" w:eastAsia="NSimSun" w:hAnsi="Arial" w:cs="Arial"/>
                <w:b/>
                <w:kern w:val="2"/>
                <w:sz w:val="20"/>
                <w:szCs w:val="20"/>
              </w:rPr>
              <w:t xml:space="preserve">Odpady wielkogabarytowe, zużyty sprzęt elektryczny </w:t>
            </w:r>
            <w:r w:rsidRPr="003A36E8">
              <w:rPr>
                <w:rFonts w:ascii="Arial" w:eastAsia="NSimSun" w:hAnsi="Arial" w:cs="Arial"/>
                <w:b/>
                <w:kern w:val="2"/>
                <w:sz w:val="20"/>
                <w:szCs w:val="20"/>
              </w:rPr>
              <w:br/>
              <w:t>i elektroniczny oraz zużyte opony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AC1BB" w14:textId="77777777" w:rsidR="004C343B" w:rsidRPr="003A36E8" w:rsidRDefault="004C343B" w:rsidP="00F3746E">
            <w:pPr>
              <w:tabs>
                <w:tab w:val="left" w:pos="720"/>
              </w:tabs>
              <w:snapToGrid w:val="0"/>
              <w:spacing w:before="240" w:line="276" w:lineRule="auto"/>
              <w:jc w:val="center"/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jeden raz w roku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6E099" w14:textId="77777777" w:rsidR="004C343B" w:rsidRPr="003A36E8" w:rsidRDefault="004C343B" w:rsidP="00F3746E">
            <w:pPr>
              <w:tabs>
                <w:tab w:val="left" w:pos="720"/>
              </w:tabs>
              <w:snapToGrid w:val="0"/>
              <w:spacing w:before="240" w:line="276" w:lineRule="auto"/>
              <w:jc w:val="center"/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jeden raz w roku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33A3B" w14:textId="77777777" w:rsidR="004C343B" w:rsidRPr="003A36E8" w:rsidRDefault="004C343B" w:rsidP="00F3746E">
            <w:pPr>
              <w:widowControl w:val="0"/>
              <w:tabs>
                <w:tab w:val="left" w:pos="720"/>
              </w:tabs>
              <w:snapToGrid w:val="0"/>
              <w:spacing w:before="240" w:line="276" w:lineRule="auto"/>
              <w:jc w:val="center"/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</w:pPr>
            <w:r w:rsidRPr="003A36E8">
              <w:rPr>
                <w:rFonts w:ascii="Arial" w:eastAsia="Calibri" w:hAnsi="Arial" w:cs="Arial"/>
                <w:bCs/>
                <w:kern w:val="2"/>
                <w:sz w:val="20"/>
                <w:szCs w:val="20"/>
                <w:lang w:bidi="hi-IN"/>
              </w:rPr>
              <w:t>jeden raz w roku</w:t>
            </w:r>
          </w:p>
        </w:tc>
      </w:tr>
    </w:tbl>
    <w:p w14:paraId="3E670F3A" w14:textId="77777777" w:rsidR="004C343B" w:rsidRPr="003A36E8" w:rsidRDefault="004C343B" w:rsidP="004C343B">
      <w:pPr>
        <w:shd w:val="clear" w:color="auto" w:fill="FFFFFF"/>
        <w:tabs>
          <w:tab w:val="left" w:pos="284"/>
        </w:tabs>
        <w:spacing w:before="240" w:line="360" w:lineRule="auto"/>
        <w:jc w:val="both"/>
      </w:pPr>
    </w:p>
    <w:p w14:paraId="12C0039B" w14:textId="77777777" w:rsidR="004C343B" w:rsidRPr="003A36E8" w:rsidRDefault="004C343B" w:rsidP="004C343B">
      <w:pPr>
        <w:pStyle w:val="Akapitzlist"/>
        <w:widowControl w:val="0"/>
        <w:numPr>
          <w:ilvl w:val="0"/>
          <w:numId w:val="29"/>
        </w:numPr>
        <w:shd w:val="clear" w:color="auto" w:fill="FFFFFF"/>
        <w:tabs>
          <w:tab w:val="left" w:pos="284"/>
        </w:tabs>
        <w:suppressAutoHyphens/>
        <w:spacing w:before="240"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Odbiór odpadów komunalnych od właścicieli nieruchomości Wykonawca powinien realizować 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br/>
        <w:t>w godzinach 7</w:t>
      </w:r>
      <w:r w:rsidRPr="003A36E8">
        <w:rPr>
          <w:rFonts w:ascii="Arial" w:eastAsia="NSimSun" w:hAnsi="Arial" w:cs="Arial"/>
          <w:kern w:val="2"/>
          <w:sz w:val="20"/>
          <w:szCs w:val="20"/>
          <w:vertAlign w:val="superscript"/>
          <w:lang w:bidi="hi-IN"/>
        </w:rPr>
        <w:t>00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- 19</w:t>
      </w:r>
      <w:r w:rsidRPr="003A36E8">
        <w:rPr>
          <w:rFonts w:ascii="Arial" w:eastAsia="NSimSun" w:hAnsi="Arial" w:cs="Arial"/>
          <w:kern w:val="2"/>
          <w:sz w:val="20"/>
          <w:szCs w:val="20"/>
          <w:vertAlign w:val="superscript"/>
          <w:lang w:bidi="hi-IN"/>
        </w:rPr>
        <w:t>00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.</w:t>
      </w:r>
    </w:p>
    <w:p w14:paraId="6B571B7C" w14:textId="77777777" w:rsidR="004C343B" w:rsidRPr="003A36E8" w:rsidRDefault="004C343B" w:rsidP="004C343B">
      <w:pPr>
        <w:pStyle w:val="Akapitzlist"/>
        <w:widowControl w:val="0"/>
        <w:numPr>
          <w:ilvl w:val="0"/>
          <w:numId w:val="29"/>
        </w:numPr>
        <w:shd w:val="clear" w:color="auto" w:fill="FFFFFF"/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Podczas realizacji umowy niedopuszczalne jest mieszanie selektywnie zebranych odpadów komunalnych z odpadami pozostałymi po segregacji.</w:t>
      </w:r>
    </w:p>
    <w:p w14:paraId="07C65D82" w14:textId="77777777" w:rsidR="004C343B" w:rsidRPr="003A36E8" w:rsidRDefault="004C343B" w:rsidP="004C343B">
      <w:pPr>
        <w:pStyle w:val="Akapitzlist"/>
        <w:widowControl w:val="0"/>
        <w:numPr>
          <w:ilvl w:val="0"/>
          <w:numId w:val="29"/>
        </w:numPr>
        <w:shd w:val="clear" w:color="auto" w:fill="FFFFFF"/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Wykonawca zobowiązany będzie monitorować stan zapełnienia pojemników na przeterminowane leki, zużyte baterie oraz akumulatory i odbierać odpady w takiej częstotliwości, aby nie dopuścić do przepełnienia tych pojemników.</w:t>
      </w:r>
    </w:p>
    <w:p w14:paraId="5FFE08A2" w14:textId="77777777" w:rsidR="004C343B" w:rsidRPr="003A36E8" w:rsidRDefault="004C343B" w:rsidP="004C343B">
      <w:pPr>
        <w:pStyle w:val="Akapitzlist"/>
        <w:widowControl w:val="0"/>
        <w:numPr>
          <w:ilvl w:val="0"/>
          <w:numId w:val="29"/>
        </w:numPr>
        <w:shd w:val="clear" w:color="auto" w:fill="FFFFFF"/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Odbiór odpadów będzie następował z pojemników wystawionych przez właściciela nieruchomości przed posesję, do drogi dojazdowej dla zabudowy jednorodzinnej lub ustawionych w miejscach do tego wyznaczonych dla zabudowy wielorodzinnej, do których zapewniony jest swobodny dojazd.</w:t>
      </w:r>
    </w:p>
    <w:p w14:paraId="2F9E28D6" w14:textId="77777777" w:rsidR="004C343B" w:rsidRPr="003A36E8" w:rsidRDefault="004C343B" w:rsidP="004C343B">
      <w:pPr>
        <w:pStyle w:val="Akapitzlist"/>
        <w:widowControl w:val="0"/>
        <w:numPr>
          <w:ilvl w:val="0"/>
          <w:numId w:val="29"/>
        </w:numPr>
        <w:shd w:val="clear" w:color="auto" w:fill="FFFFFF"/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Wykonawca zobowiązany jest do świadczenia usług dodatkowych - płatnych tj. udostępnienie pojemnika - kontenera przeznaczonego na odpady budowlane i rozbiórkowe pochodzące 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br/>
        <w:t xml:space="preserve">z remontów prowadzonych samodzielnie w gospodarstwie domowym oraz odbiór i transport tych odpadów do instalacji przetwarzania odpadów komunalnych – </w:t>
      </w:r>
      <w:r w:rsidRPr="003A36E8">
        <w:rPr>
          <w:rFonts w:ascii="Arial" w:hAnsi="Arial" w:cs="Arial"/>
          <w:sz w:val="20"/>
          <w:szCs w:val="20"/>
        </w:rPr>
        <w:t xml:space="preserve">Wykonawca odbierający odpady komunalne zobowiązany jest do przekazania zebranych odpadów do Instalacji Komunalnej </w:t>
      </w:r>
      <w:r w:rsidRPr="003A36E8">
        <w:rPr>
          <w:rFonts w:ascii="Arial" w:hAnsi="Arial" w:cs="Arial"/>
          <w:sz w:val="20"/>
          <w:szCs w:val="20"/>
        </w:rPr>
        <w:br/>
        <w:t xml:space="preserve">w Wardyniu Górnym– zarządzanej przez Międzygminne Przedsiębiorstwo Gospodarki Odpadami </w:t>
      </w:r>
      <w:r w:rsidRPr="003A36E8">
        <w:rPr>
          <w:rFonts w:ascii="Arial" w:hAnsi="Arial" w:cs="Arial"/>
          <w:sz w:val="20"/>
          <w:szCs w:val="20"/>
        </w:rPr>
        <w:br/>
        <w:t>w Wardyniu Górnym Spółka z ograniczoną odpowiedzialnością Wardyń Górny 35, gmina Połczyn-</w:t>
      </w:r>
      <w:r w:rsidRPr="003A36E8">
        <w:rPr>
          <w:rFonts w:ascii="Arial" w:hAnsi="Arial" w:cs="Arial"/>
          <w:sz w:val="20"/>
          <w:szCs w:val="20"/>
        </w:rPr>
        <w:lastRenderedPageBreak/>
        <w:t>Zdrój.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 Z tytułu świadczenia usług dodatkowych, o których mowa w niniejszym punkcie Wykonawca rozliczać się będzie bezpośrednio z właścicielem nieruchomości.</w:t>
      </w:r>
    </w:p>
    <w:p w14:paraId="6191687D" w14:textId="77777777" w:rsidR="004C343B" w:rsidRPr="003A36E8" w:rsidRDefault="004C343B" w:rsidP="004C343B">
      <w:pPr>
        <w:pStyle w:val="Akapitzlist"/>
        <w:widowControl w:val="0"/>
        <w:numPr>
          <w:ilvl w:val="0"/>
          <w:numId w:val="29"/>
        </w:numPr>
        <w:shd w:val="clear" w:color="auto" w:fill="FFFFFF"/>
        <w:tabs>
          <w:tab w:val="left" w:pos="284"/>
        </w:tabs>
        <w:suppressAutoHyphens/>
        <w:spacing w:after="0" w:line="360" w:lineRule="auto"/>
        <w:ind w:left="284" w:hanging="284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W zakresie odbioru odpadów z nieruchomości o utrudnionym dojeździe (brak utwardzonej drogi) Wykonawca może ustalić odrębne terminy wywozu niż dla pozostałych nieruchomości w danej miejscowości, przekazując Zamawiającemu informację o nowym terminie wywozu odpadów.</w:t>
      </w:r>
    </w:p>
    <w:p w14:paraId="22627FF1" w14:textId="77777777" w:rsidR="004C343B" w:rsidRPr="003A36E8" w:rsidRDefault="004C343B" w:rsidP="004C343B">
      <w:pPr>
        <w:pStyle w:val="Akapitzlist"/>
        <w:widowControl w:val="0"/>
        <w:numPr>
          <w:ilvl w:val="0"/>
          <w:numId w:val="29"/>
        </w:numPr>
        <w:shd w:val="clear" w:color="auto" w:fill="FFFFFF"/>
        <w:tabs>
          <w:tab w:val="left" w:pos="284"/>
        </w:tabs>
        <w:suppressAutoHyphens/>
        <w:spacing w:after="0" w:line="360" w:lineRule="auto"/>
        <w:ind w:left="284" w:hanging="426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W sytuacjach nadzwyczajnych (jak np. nieprzejezdność lub zamknięcie drogi) gdy nie jest możliwa realizacja usługi zgodnie z harmonogramem, sposób i termin odbioru odpadów będzie każdorazowo uzgadniany pomiędzy Zamawiającym a Wykonawcą</w:t>
      </w:r>
      <w:r w:rsidRPr="003A36E8">
        <w:rPr>
          <w:rFonts w:ascii="Arial" w:eastAsia="NSimSun" w:hAnsi="Arial" w:cs="Arial"/>
          <w:b/>
          <w:kern w:val="2"/>
          <w:sz w:val="20"/>
          <w:szCs w:val="20"/>
          <w:lang w:bidi="hi-IN"/>
        </w:rPr>
        <w:t xml:space="preserve"> 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i może polegać w szczególności na wyznaczeniu zastępczych miejsc gromadzenia odpadów przez właścicieli nieruchomości oraz innych terminów ich odbioru – taki sposób spełnienia świadczenia wynikającego z umowy może być wykonywany jedynie po uzyskaniu wcześniejszej akceptacji Zamawiającego.</w:t>
      </w:r>
    </w:p>
    <w:p w14:paraId="37D3160B" w14:textId="77777777" w:rsidR="004C343B" w:rsidRPr="003A36E8" w:rsidRDefault="004C343B" w:rsidP="004C343B">
      <w:pPr>
        <w:pStyle w:val="Akapitzlist"/>
        <w:widowControl w:val="0"/>
        <w:numPr>
          <w:ilvl w:val="0"/>
          <w:numId w:val="29"/>
        </w:numPr>
        <w:shd w:val="clear" w:color="auto" w:fill="FFFFFF"/>
        <w:tabs>
          <w:tab w:val="left" w:pos="284"/>
        </w:tabs>
        <w:suppressAutoHyphens/>
        <w:spacing w:after="0" w:line="360" w:lineRule="auto"/>
        <w:ind w:left="284" w:hanging="426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W przypadku zgłoszonej reklamacji od właściciela nieruchomości dotyczącej niewykonania usługi wywozu odpadów z nieruchomości w terminie ustalonym w harmonogramie, Wykonawca zobowiązany jest do zrealizowania usługi wywozu w terminie do </w:t>
      </w:r>
      <w:r w:rsidRPr="003A36E8">
        <w:rPr>
          <w:rFonts w:ascii="Arial" w:eastAsia="NSimSun" w:hAnsi="Arial" w:cs="Arial"/>
          <w:b/>
          <w:bCs/>
          <w:kern w:val="2"/>
          <w:sz w:val="20"/>
          <w:szCs w:val="20"/>
          <w:lang w:bidi="hi-IN"/>
        </w:rPr>
        <w:t>3 dni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 od daty przekazania zgłoszenia reklamacji od Zamawiającego.</w:t>
      </w:r>
      <w:r w:rsidRPr="003A36E8">
        <w:rPr>
          <w:rFonts w:ascii="Liberation Serif" w:eastAsia="NSimSun" w:hAnsi="Liberation Serif" w:cs="Liberation Serif"/>
          <w:kern w:val="2"/>
          <w:lang w:bidi="hi-IN"/>
        </w:rPr>
        <w:t xml:space="preserve"> 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Wykonanie reklamacji należy niezwłocznie potwierdzić drogą elektroniczną lub telefonicznie na adres Zamawiającego.</w:t>
      </w:r>
    </w:p>
    <w:p w14:paraId="38018780" w14:textId="77777777" w:rsidR="004C343B" w:rsidRPr="003A36E8" w:rsidRDefault="004C343B" w:rsidP="004C343B">
      <w:pPr>
        <w:pStyle w:val="Akapitzlist"/>
        <w:widowControl w:val="0"/>
        <w:numPr>
          <w:ilvl w:val="0"/>
          <w:numId w:val="29"/>
        </w:numPr>
        <w:shd w:val="clear" w:color="auto" w:fill="FFFFFF"/>
        <w:tabs>
          <w:tab w:val="left" w:pos="284"/>
        </w:tabs>
        <w:suppressAutoHyphens/>
        <w:spacing w:after="0" w:line="360" w:lineRule="auto"/>
        <w:ind w:left="284" w:hanging="426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Wykonawca zobowiązany jest do odebrania każdej ilości odpadów stanowiących przedmiot zamówienia, także tych leżących obok pojemników.</w:t>
      </w:r>
    </w:p>
    <w:p w14:paraId="2DB81BBC" w14:textId="77777777" w:rsidR="004C343B" w:rsidRPr="003A36E8" w:rsidRDefault="004C343B" w:rsidP="004C343B">
      <w:pPr>
        <w:pStyle w:val="Akapitzlist"/>
        <w:widowControl w:val="0"/>
        <w:numPr>
          <w:ilvl w:val="0"/>
          <w:numId w:val="29"/>
        </w:numPr>
        <w:shd w:val="clear" w:color="auto" w:fill="FFFFFF"/>
        <w:tabs>
          <w:tab w:val="left" w:pos="284"/>
        </w:tabs>
        <w:suppressAutoHyphens/>
        <w:spacing w:after="0" w:line="360" w:lineRule="auto"/>
        <w:ind w:left="284" w:hanging="426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>Wykonawca winien dostosować częstotliwość odbioru odpadów bądź wielkość i ilość pojemników/worków do faktycznych potrzeb poszczególnych punktów odbioru.</w:t>
      </w:r>
    </w:p>
    <w:p w14:paraId="0B0CB3CC" w14:textId="77777777" w:rsidR="004C343B" w:rsidRPr="003A36E8" w:rsidRDefault="004C343B" w:rsidP="004C343B">
      <w:pPr>
        <w:pStyle w:val="Akapitzlist"/>
        <w:widowControl w:val="0"/>
        <w:numPr>
          <w:ilvl w:val="0"/>
          <w:numId w:val="29"/>
        </w:numPr>
        <w:shd w:val="clear" w:color="auto" w:fill="FFFFFF"/>
        <w:tabs>
          <w:tab w:val="left" w:pos="284"/>
        </w:tabs>
        <w:suppressAutoHyphens/>
        <w:spacing w:after="0" w:line="360" w:lineRule="auto"/>
        <w:ind w:left="284" w:hanging="426"/>
        <w:contextualSpacing w:val="0"/>
        <w:jc w:val="both"/>
      </w:pP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Usługa odbioru odpadów będzie dotyczyła również nieruchomości niezamieszkałych wskazanych 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br/>
        <w:t xml:space="preserve">w Uchwale Nr </w:t>
      </w:r>
      <w:r w:rsidRPr="003A36E8">
        <w:rPr>
          <w:rFonts w:ascii="Arial" w:eastAsia="NSimSun" w:hAnsi="Arial" w:cs="Arial"/>
          <w:bCs/>
          <w:kern w:val="2"/>
          <w:sz w:val="20"/>
          <w:szCs w:val="20"/>
          <w:lang w:bidi="hi-IN"/>
        </w:rPr>
        <w:t>XXXVII/277/2018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 z dnia 23 sierpnia 2018 r. </w:t>
      </w:r>
      <w:r w:rsidRPr="003A36E8">
        <w:rPr>
          <w:rFonts w:ascii="Arial" w:eastAsia="NSimSun" w:hAnsi="Arial" w:cs="Arial"/>
          <w:bCs/>
          <w:kern w:val="2"/>
          <w:sz w:val="20"/>
          <w:szCs w:val="20"/>
          <w:lang w:bidi="hi-IN"/>
        </w:rPr>
        <w:t xml:space="preserve">w sprawie </w:t>
      </w:r>
      <w:r w:rsidRPr="003A36E8">
        <w:rPr>
          <w:rFonts w:ascii="Arial" w:eastAsia="NSimSun" w:hAnsi="Arial" w:cs="Arial"/>
          <w:kern w:val="2"/>
          <w:sz w:val="20"/>
          <w:szCs w:val="20"/>
          <w:lang w:bidi="hi-IN"/>
        </w:rPr>
        <w:t xml:space="preserve">odbioru odpadów komunalnych od właścicieli nieruchomości, na których nie zamieszkują mieszkańcy, a powstają odpady komunalne stanowiącej </w:t>
      </w:r>
      <w:r w:rsidRPr="003A36E8">
        <w:rPr>
          <w:rFonts w:ascii="Arial" w:eastAsia="NSimSun" w:hAnsi="Arial" w:cs="Arial"/>
          <w:b/>
          <w:bCs/>
          <w:kern w:val="2"/>
          <w:sz w:val="20"/>
          <w:szCs w:val="20"/>
          <w:lang w:bidi="hi-IN"/>
        </w:rPr>
        <w:t>załącznik nr 11 do SWZ.</w:t>
      </w:r>
    </w:p>
    <w:p w14:paraId="015A4AF1" w14:textId="77777777" w:rsidR="004C343B" w:rsidRPr="003A36E8" w:rsidRDefault="004C343B" w:rsidP="004C343B">
      <w:pPr>
        <w:pStyle w:val="Akapitzlist"/>
        <w:widowControl w:val="0"/>
        <w:numPr>
          <w:ilvl w:val="0"/>
          <w:numId w:val="2"/>
        </w:numPr>
        <w:shd w:val="clear" w:color="auto" w:fill="E0E0E0"/>
        <w:tabs>
          <w:tab w:val="left" w:pos="284"/>
        </w:tabs>
        <w:suppressAutoHyphens/>
        <w:spacing w:before="240" w:after="0" w:line="276" w:lineRule="auto"/>
        <w:ind w:left="284" w:right="-142" w:hanging="426"/>
        <w:contextualSpacing w:val="0"/>
        <w:jc w:val="both"/>
        <w:rPr>
          <w:iCs/>
        </w:rPr>
      </w:pPr>
      <w:r w:rsidRPr="003A36E8">
        <w:rPr>
          <w:rFonts w:ascii="Arial" w:hAnsi="Arial" w:cs="Arial"/>
          <w:b/>
          <w:iCs/>
        </w:rPr>
        <w:t xml:space="preserve">Wykaz dotyczący liczby mieszkańców zameldowanych na pobyt stały </w:t>
      </w:r>
      <w:r w:rsidRPr="003A36E8">
        <w:rPr>
          <w:rFonts w:ascii="Arial" w:hAnsi="Arial" w:cs="Arial"/>
          <w:b/>
          <w:iCs/>
        </w:rPr>
        <w:br/>
        <w:t>i czasowy, liczba osób wg przyjętych deklaracji oraz liczba gospodarstw domowych według stanu na dzień 05.10.2026 r.</w:t>
      </w:r>
    </w:p>
    <w:p w14:paraId="7FF9AB01" w14:textId="77777777" w:rsidR="004C343B" w:rsidRPr="003A36E8" w:rsidRDefault="004C343B" w:rsidP="004C343B">
      <w:pPr>
        <w:shd w:val="clear" w:color="auto" w:fill="FFFFFF"/>
        <w:tabs>
          <w:tab w:val="left" w:pos="0"/>
        </w:tabs>
        <w:spacing w:before="100" w:beforeAutospacing="1" w:line="360" w:lineRule="auto"/>
        <w:jc w:val="both"/>
        <w:rPr>
          <w:rFonts w:ascii="Arial" w:hAnsi="Arial" w:cs="Arial"/>
          <w:sz w:val="20"/>
          <w:szCs w:val="20"/>
        </w:rPr>
      </w:pPr>
      <w:r w:rsidRPr="003A36E8">
        <w:rPr>
          <w:rFonts w:ascii="Arial" w:eastAsia="Calibri" w:hAnsi="Arial" w:cs="Arial"/>
          <w:sz w:val="20"/>
          <w:szCs w:val="20"/>
        </w:rPr>
        <w:t>Ilo</w:t>
      </w:r>
      <w:r w:rsidRPr="003A36E8">
        <w:rPr>
          <w:rFonts w:ascii="Arial" w:hAnsi="Arial" w:cs="Arial"/>
          <w:sz w:val="20"/>
          <w:szCs w:val="20"/>
        </w:rPr>
        <w:t xml:space="preserve">ść gospodarstw przedstawionych w tabeli nr 4 nie jest </w:t>
      </w:r>
      <w:r w:rsidRPr="003A36E8">
        <w:rPr>
          <w:rFonts w:ascii="Arial" w:hAnsi="Arial" w:cs="Arial"/>
          <w:iCs/>
          <w:sz w:val="20"/>
          <w:szCs w:val="20"/>
        </w:rPr>
        <w:t>zależna</w:t>
      </w:r>
      <w:r w:rsidRPr="003A36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3A36E8">
        <w:rPr>
          <w:rFonts w:ascii="Arial" w:hAnsi="Arial" w:cs="Arial"/>
          <w:sz w:val="20"/>
          <w:szCs w:val="20"/>
        </w:rPr>
        <w:t>od Zamawiającego. Ustalone ilości mogą ulec zmianie stosownie do rzeczywistych potrzeb Zamawiającego uwzględniając powstawanie nowych gospodarstw oraz migrację ludności.</w:t>
      </w:r>
    </w:p>
    <w:p w14:paraId="2822530E" w14:textId="77777777" w:rsidR="004C343B" w:rsidRPr="003A36E8" w:rsidRDefault="004C343B" w:rsidP="004C343B">
      <w:pPr>
        <w:pStyle w:val="Legenda1"/>
        <w:spacing w:before="240" w:line="360" w:lineRule="auto"/>
        <w:jc w:val="both"/>
        <w:rPr>
          <w:rFonts w:ascii="Arial" w:hAnsi="Arial" w:cs="Arial"/>
          <w:sz w:val="16"/>
          <w:szCs w:val="16"/>
        </w:rPr>
      </w:pPr>
      <w:r w:rsidRPr="003A36E8">
        <w:rPr>
          <w:rFonts w:ascii="Arial" w:hAnsi="Arial" w:cs="Arial"/>
          <w:sz w:val="16"/>
          <w:szCs w:val="16"/>
        </w:rPr>
        <w:t>Tabela 4.  Wykaz dotyczący liczby mieszkańców zameldowanych na pobyt stały i czasowy, liczba osób wg przyjętych deklaracji oraz liczba gospodarstw domowych według stanu na dzień 05.10.2026 r.</w:t>
      </w:r>
    </w:p>
    <w:p w14:paraId="47D911AF" w14:textId="77777777" w:rsidR="004C343B" w:rsidRPr="003A36E8" w:rsidRDefault="004C343B" w:rsidP="004C343B">
      <w:pPr>
        <w:rPr>
          <w:lang w:eastAsia="zh-CN"/>
        </w:rPr>
      </w:pPr>
    </w:p>
    <w:tbl>
      <w:tblPr>
        <w:tblW w:w="9781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insideH w:val="single" w:sz="18" w:space="0" w:color="000000"/>
        </w:tblBorders>
        <w:tblCellMar>
          <w:left w:w="47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2410"/>
        <w:gridCol w:w="1559"/>
        <w:gridCol w:w="1701"/>
        <w:gridCol w:w="3686"/>
      </w:tblGrid>
      <w:tr w:rsidR="003A36E8" w:rsidRPr="003A36E8" w14:paraId="0999DF9B" w14:textId="77777777" w:rsidTr="00F3746E">
        <w:trPr>
          <w:trHeight w:val="1144"/>
          <w:jc w:val="center"/>
        </w:trPr>
        <w:tc>
          <w:tcPr>
            <w:tcW w:w="42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D9D9D9"/>
            <w:vAlign w:val="center"/>
          </w:tcPr>
          <w:p w14:paraId="6D8838FE" w14:textId="77777777" w:rsidR="004C343B" w:rsidRPr="003A36E8" w:rsidRDefault="004C343B" w:rsidP="00F3746E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</w:tcBorders>
            <w:shd w:val="clear" w:color="auto" w:fill="D9D9D9"/>
            <w:vAlign w:val="center"/>
          </w:tcPr>
          <w:p w14:paraId="1DFF60FC" w14:textId="77777777" w:rsidR="004C343B" w:rsidRPr="003A36E8" w:rsidRDefault="004C343B" w:rsidP="00F3746E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miejscowość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</w:tcBorders>
            <w:shd w:val="clear" w:color="auto" w:fill="D9D9D9"/>
            <w:vAlign w:val="center"/>
          </w:tcPr>
          <w:p w14:paraId="69386EFF" w14:textId="77777777" w:rsidR="004C343B" w:rsidRPr="003A36E8" w:rsidRDefault="004C343B" w:rsidP="00F3746E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liczba osób wg. deklaracji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</w:tcBorders>
            <w:shd w:val="clear" w:color="auto" w:fill="D9D9D9"/>
            <w:vAlign w:val="center"/>
          </w:tcPr>
          <w:p w14:paraId="35072978" w14:textId="77777777" w:rsidR="004C343B" w:rsidRPr="003A36E8" w:rsidRDefault="004C343B" w:rsidP="00F3746E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liczba złożonych deklaracji</w:t>
            </w:r>
          </w:p>
        </w:tc>
        <w:tc>
          <w:tcPr>
            <w:tcW w:w="3686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  <w:vAlign w:val="center"/>
          </w:tcPr>
          <w:p w14:paraId="6ECEAB98" w14:textId="77777777" w:rsidR="004C343B" w:rsidRPr="003A36E8" w:rsidRDefault="004C343B" w:rsidP="00F3746E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w tym zabudowa wielorodzinna:</w:t>
            </w:r>
          </w:p>
        </w:tc>
      </w:tr>
      <w:tr w:rsidR="003A36E8" w:rsidRPr="003A36E8" w14:paraId="025A9F01" w14:textId="77777777" w:rsidTr="00F3746E">
        <w:trPr>
          <w:trHeight w:val="296"/>
          <w:jc w:val="center"/>
        </w:trPr>
        <w:tc>
          <w:tcPr>
            <w:tcW w:w="425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</w:tcBorders>
            <w:vAlign w:val="center"/>
          </w:tcPr>
          <w:p w14:paraId="6F23FAAC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2548F9F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Boleszkowice 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11169969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34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B081209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3686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6FA8A248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2 budynki</w:t>
            </w:r>
          </w:p>
          <w:p w14:paraId="33669B25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nr 1; 6.</w:t>
            </w:r>
          </w:p>
        </w:tc>
      </w:tr>
      <w:tr w:rsidR="003A36E8" w:rsidRPr="003A36E8" w14:paraId="62819F6E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vAlign w:val="center"/>
          </w:tcPr>
          <w:p w14:paraId="6992A48E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9BFC876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Czechy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D7A1E6D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135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0EE00FC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62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65A87EAA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4 budynki</w:t>
            </w:r>
          </w:p>
          <w:p w14:paraId="0C1025AA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nr 9; 10; 16; 17.</w:t>
            </w:r>
          </w:p>
        </w:tc>
      </w:tr>
      <w:tr w:rsidR="003A36E8" w:rsidRPr="003A36E8" w14:paraId="47A7E4FD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vAlign w:val="center"/>
          </w:tcPr>
          <w:p w14:paraId="21CE3367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7E96B43B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Gdaniec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768D3603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64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25E1797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0EBBB122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7 budynków</w:t>
            </w:r>
          </w:p>
          <w:p w14:paraId="51871E72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nr 2; 3; 4; 5; 7; 8; 9.</w:t>
            </w:r>
          </w:p>
        </w:tc>
      </w:tr>
      <w:tr w:rsidR="003A36E8" w:rsidRPr="003A36E8" w14:paraId="16464C08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vAlign w:val="center"/>
          </w:tcPr>
          <w:p w14:paraId="0F089521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74DD6F2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Glewo 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03BF873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77B73B40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4B690088" w14:textId="77777777" w:rsidR="004C343B" w:rsidRPr="003A36E8" w:rsidRDefault="004C343B" w:rsidP="00F3746E">
            <w:pPr>
              <w:pStyle w:val="Akapitzlist1"/>
              <w:shd w:val="clear" w:color="auto" w:fill="FFFFFF"/>
              <w:snapToGrid w:val="0"/>
              <w:spacing w:line="276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</w:tr>
      <w:tr w:rsidR="003A36E8" w:rsidRPr="003A36E8" w14:paraId="3E32C959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DF9497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43BDA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Godzisław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88C940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117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9D78C9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2D2F9D60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3 budynki</w:t>
            </w:r>
          </w:p>
          <w:p w14:paraId="16B52400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nr 24; 25; 26.</w:t>
            </w:r>
          </w:p>
        </w:tc>
      </w:tr>
      <w:tr w:rsidR="003A36E8" w:rsidRPr="003A36E8" w14:paraId="52110DEC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D6341C2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3DE94EE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Grzmiąca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04460E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858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004787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382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5DC4C19C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59 budynków</w:t>
            </w:r>
          </w:p>
          <w:p w14:paraId="60446705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ul. Bobolicka nr 3; 6; 7; 9; 10; 11; 11A; 12; 13; 14; 15; 16; 17; 18; 19; 20; 21.</w:t>
            </w:r>
          </w:p>
          <w:p w14:paraId="3B31137E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ul. Kolejowa nr 2; 3; 8; 9; 11A; 13; 17; 18; 23; 24; 25; 28; 31.</w:t>
            </w:r>
          </w:p>
          <w:p w14:paraId="64C59918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ul. Krótka nr 1; 2; 3.</w:t>
            </w:r>
          </w:p>
          <w:p w14:paraId="0B8F2323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ul. Kwiatowa nr 6.</w:t>
            </w:r>
          </w:p>
          <w:p w14:paraId="0D439B08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ul.1 Maja nr 5; 6; 8; 9; 10; 11; 12; 13; 14; 16.</w:t>
            </w:r>
          </w:p>
          <w:p w14:paraId="759F46EA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ul. Ogrodowa nr 2; 3; 4; 5; 6; 7; 8; 9; 10.</w:t>
            </w:r>
          </w:p>
          <w:p w14:paraId="7A706402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ul Sportowa nr 1.</w:t>
            </w:r>
          </w:p>
          <w:p w14:paraId="44B99B3C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ul. Spółdzielcza nr 11; 12; 14; 15.</w:t>
            </w:r>
          </w:p>
          <w:p w14:paraId="1F85260A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ul. Zaułek nr 2.</w:t>
            </w:r>
          </w:p>
        </w:tc>
      </w:tr>
      <w:tr w:rsidR="003A36E8" w:rsidRPr="003A36E8" w14:paraId="02256A8F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4FEABA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BECD329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Iwin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76DB3D2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138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9856A8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61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0D413CEE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3 budynki</w:t>
            </w:r>
          </w:p>
          <w:p w14:paraId="1ACB3E65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 xml:space="preserve">nr 3; 11; 23. </w:t>
            </w:r>
          </w:p>
        </w:tc>
      </w:tr>
      <w:tr w:rsidR="003A36E8" w:rsidRPr="003A36E8" w14:paraId="10EAA85F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759676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A1A14A5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Krosino 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596DE61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336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DDD9F3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154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64FF0748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6 budynków</w:t>
            </w:r>
          </w:p>
          <w:p w14:paraId="26C7445A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ul. Długa nr 7; 8; 35.</w:t>
            </w:r>
          </w:p>
          <w:p w14:paraId="4595F973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ul Spacerowa nr 2A; 7.</w:t>
            </w:r>
          </w:p>
          <w:p w14:paraId="258F98EE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ul. Zakładowa nr 5.</w:t>
            </w:r>
          </w:p>
        </w:tc>
      </w:tr>
      <w:tr w:rsidR="003A36E8" w:rsidRPr="003A36E8" w14:paraId="18CA1F12" w14:textId="77777777" w:rsidTr="00F3746E">
        <w:trPr>
          <w:trHeight w:val="536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54A0A0C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470376A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Lubogoszcz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0ABB2A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156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BB3C68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38094F41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14 budynków</w:t>
            </w:r>
          </w:p>
          <w:p w14:paraId="5832328D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Cs/>
                <w:sz w:val="20"/>
                <w:szCs w:val="20"/>
              </w:rPr>
              <w:t>nr 5; 6; 9; 11; 16; 17; 18; 22; 23, 24, 25, 26; 30; 31.</w:t>
            </w:r>
          </w:p>
        </w:tc>
      </w:tr>
      <w:tr w:rsidR="003A36E8" w:rsidRPr="003A36E8" w14:paraId="670F1DDE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16B2D5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D75F30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Mieszałki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6B64B2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139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02B33E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67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64A31C4D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eastAsia="Arial" w:hAnsi="Arial" w:cs="Arial"/>
                <w:b/>
                <w:sz w:val="20"/>
                <w:szCs w:val="20"/>
              </w:rPr>
              <w:t>2 budynki</w:t>
            </w:r>
          </w:p>
          <w:p w14:paraId="60819A73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eastAsia="Arial" w:hAnsi="Arial" w:cs="Arial"/>
                <w:sz w:val="20"/>
                <w:szCs w:val="20"/>
              </w:rPr>
              <w:t>ul. Szkolna nr 3; 9.</w:t>
            </w:r>
          </w:p>
        </w:tc>
      </w:tr>
      <w:tr w:rsidR="003A36E8" w:rsidRPr="003A36E8" w14:paraId="23B52D88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F9C3A9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D40775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Nosibądy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2EDDE9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144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03F549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70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19E5A97E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 budynek</w:t>
            </w:r>
          </w:p>
          <w:p w14:paraId="1AA4148D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nr 60.</w:t>
            </w:r>
          </w:p>
        </w:tc>
      </w:tr>
      <w:tr w:rsidR="003A36E8" w:rsidRPr="003A36E8" w14:paraId="38911115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A078BE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F451606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Przeradz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6AA78A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169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EAA3E4A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68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3424589A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eastAsia="Arial" w:hAnsi="Arial" w:cs="Arial"/>
                <w:b/>
                <w:sz w:val="20"/>
                <w:szCs w:val="20"/>
              </w:rPr>
              <w:t>3 budynki</w:t>
            </w:r>
          </w:p>
          <w:p w14:paraId="7167DCDD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eastAsia="Arial" w:hAnsi="Arial" w:cs="Arial"/>
                <w:sz w:val="20"/>
                <w:szCs w:val="20"/>
              </w:rPr>
              <w:t>nr 9; 31; 36.</w:t>
            </w:r>
          </w:p>
        </w:tc>
      </w:tr>
      <w:tr w:rsidR="003A36E8" w:rsidRPr="003A36E8" w14:paraId="32B3BB2A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4923C7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EE5846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Przystawy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2BD13C6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62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AC826D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07145955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</w:tr>
      <w:tr w:rsidR="003A36E8" w:rsidRPr="003A36E8" w14:paraId="58FF08FF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4201752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E2B6F31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Pustkowie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5592CC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4EDA0CF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1B3EF30D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</w:tr>
      <w:tr w:rsidR="003A36E8" w:rsidRPr="003A36E8" w14:paraId="3C031B9B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08FF38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333E65B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Radomyśl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918F0D2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CDB983B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51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0F6BF783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</w:tr>
      <w:tr w:rsidR="003A36E8" w:rsidRPr="003A36E8" w14:paraId="0F5D0DCC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46D9EE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236A62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Radostowo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CB51328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9ACD266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76109068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 budynek</w:t>
            </w:r>
          </w:p>
          <w:p w14:paraId="7480E1A3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nr 1.</w:t>
            </w:r>
          </w:p>
        </w:tc>
      </w:tr>
      <w:tr w:rsidR="003A36E8" w:rsidRPr="003A36E8" w14:paraId="4B69A499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FE70E04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11B785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Radusz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8BA641F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9FEE4D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7F85CF2B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</w:tr>
      <w:tr w:rsidR="003A36E8" w:rsidRPr="003A36E8" w14:paraId="76CBA8D0" w14:textId="77777777" w:rsidTr="00F3746E">
        <w:trPr>
          <w:trHeight w:val="636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EDC64B7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107FDE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Równe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C065B1E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85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AE23DDA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40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046BB7A1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8 budynków</w:t>
            </w:r>
          </w:p>
          <w:p w14:paraId="33705077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nr 3; 5; 9; 10; 12; 13; 15; 16.</w:t>
            </w:r>
          </w:p>
        </w:tc>
      </w:tr>
      <w:tr w:rsidR="003A36E8" w:rsidRPr="003A36E8" w14:paraId="058A2D46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182D9E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9B028F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Sławno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BDDAAD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57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F7AF790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5B783703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eastAsia="Arial" w:hAnsi="Arial" w:cs="Arial"/>
                <w:b/>
                <w:sz w:val="20"/>
                <w:szCs w:val="20"/>
              </w:rPr>
              <w:t>2 budynki</w:t>
            </w:r>
          </w:p>
          <w:p w14:paraId="2DE356EA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eastAsia="Arial" w:hAnsi="Arial" w:cs="Arial"/>
                <w:sz w:val="20"/>
                <w:szCs w:val="20"/>
              </w:rPr>
              <w:t>nr 5; 6.</w:t>
            </w:r>
          </w:p>
        </w:tc>
      </w:tr>
      <w:tr w:rsidR="003A36E8" w:rsidRPr="003A36E8" w14:paraId="7A0C5E4A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F776E0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983BCD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Storkowo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B3B0BCC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98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34099A1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35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00528D89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</w:tr>
      <w:tr w:rsidR="003A36E8" w:rsidRPr="003A36E8" w14:paraId="05C317F1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78A2C74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D831D7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Sucha 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2FCB475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177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A3E4E9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83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2191BAF4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12 budynków</w:t>
            </w:r>
          </w:p>
          <w:p w14:paraId="6EBDE33A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nr 2; 4; 5; 6; 8; 10; 11; 12; 13; 17; 19; 21.</w:t>
            </w:r>
          </w:p>
        </w:tc>
      </w:tr>
      <w:tr w:rsidR="003A36E8" w:rsidRPr="003A36E8" w14:paraId="67F9E25B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87A335F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22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118D8A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Ubocze 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6FD2A9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F143AE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09BE6373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A36E8" w:rsidRPr="003A36E8" w14:paraId="506FD71B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6DA402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39D099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Wielanowo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2043867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43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F49173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5F7CADEF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 budynek</w:t>
            </w:r>
          </w:p>
          <w:p w14:paraId="4D299CC4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nr 1.</w:t>
            </w:r>
          </w:p>
        </w:tc>
      </w:tr>
      <w:tr w:rsidR="003A36E8" w:rsidRPr="003A36E8" w14:paraId="49C909CB" w14:textId="77777777" w:rsidTr="00F3746E">
        <w:trPr>
          <w:trHeight w:val="300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9C00B8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4D491DA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Wielawino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9EC072D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134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EDC1EEB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55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9AE17B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</w:tr>
      <w:tr w:rsidR="003A36E8" w:rsidRPr="003A36E8" w14:paraId="62EBCC37" w14:textId="77777777" w:rsidTr="00F3746E">
        <w:trPr>
          <w:trHeight w:val="318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898FFB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6564D9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Żarnowo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DAE2C6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3AAF34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603F99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 budynek</w:t>
            </w:r>
          </w:p>
          <w:p w14:paraId="3174A507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A36E8">
              <w:rPr>
                <w:rFonts w:ascii="Arial" w:hAnsi="Arial" w:cs="Arial"/>
                <w:sz w:val="20"/>
                <w:szCs w:val="20"/>
              </w:rPr>
              <w:t>nr 2.</w:t>
            </w:r>
          </w:p>
        </w:tc>
      </w:tr>
      <w:tr w:rsidR="004C343B" w:rsidRPr="003A36E8" w14:paraId="4EB0D9CD" w14:textId="77777777" w:rsidTr="00F3746E">
        <w:trPr>
          <w:trHeight w:val="318"/>
          <w:jc w:val="center"/>
        </w:trPr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064F8C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C26611D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Owczary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68524E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2A39BA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F561AC" w14:textId="77777777" w:rsidR="004C343B" w:rsidRPr="003A36E8" w:rsidRDefault="004C343B" w:rsidP="00F3746E">
            <w:pPr>
              <w:shd w:val="clear" w:color="auto" w:fill="FFFFFF"/>
              <w:tabs>
                <w:tab w:val="left" w:pos="567"/>
              </w:tabs>
              <w:snapToGrid w:val="0"/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6E8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</w:tr>
    </w:tbl>
    <w:p w14:paraId="71A070E6" w14:textId="77777777" w:rsidR="004C343B" w:rsidRPr="003A36E8" w:rsidRDefault="004C343B" w:rsidP="004C343B"/>
    <w:p w14:paraId="3318292F" w14:textId="77777777" w:rsidR="004C343B" w:rsidRPr="003A36E8" w:rsidRDefault="004C343B" w:rsidP="004C343B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03B4184" w14:textId="77777777" w:rsidR="00B70A91" w:rsidRPr="003A36E8" w:rsidRDefault="00B70A91"/>
    <w:sectPr w:rsidR="00B70A91" w:rsidRPr="003A36E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4BF59" w14:textId="77777777" w:rsidR="00B5661B" w:rsidRDefault="00B5661B" w:rsidP="003A36E8">
      <w:pPr>
        <w:spacing w:after="0" w:line="240" w:lineRule="auto"/>
      </w:pPr>
      <w:r>
        <w:separator/>
      </w:r>
    </w:p>
  </w:endnote>
  <w:endnote w:type="continuationSeparator" w:id="0">
    <w:p w14:paraId="0BCAD5C7" w14:textId="77777777" w:rsidR="00B5661B" w:rsidRDefault="00B5661B" w:rsidP="003A3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ucida Sans">
    <w:panose1 w:val="020B060203050409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roman"/>
    <w:pitch w:val="default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altName w:val="MS Mincho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433767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88CA346" w14:textId="03207376" w:rsidR="003A36E8" w:rsidRDefault="003A36E8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2EA26A" w14:textId="77777777" w:rsidR="003A36E8" w:rsidRDefault="003A36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48ABA" w14:textId="77777777" w:rsidR="00B5661B" w:rsidRDefault="00B5661B" w:rsidP="003A36E8">
      <w:pPr>
        <w:spacing w:after="0" w:line="240" w:lineRule="auto"/>
      </w:pPr>
      <w:r>
        <w:separator/>
      </w:r>
    </w:p>
  </w:footnote>
  <w:footnote w:type="continuationSeparator" w:id="0">
    <w:p w14:paraId="38D4763A" w14:textId="77777777" w:rsidR="00B5661B" w:rsidRDefault="00B5661B" w:rsidP="003A36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53"/>
    <w:multiLevelType w:val="singleLevel"/>
    <w:tmpl w:val="F2AA24E0"/>
    <w:name w:val="WW8Num83"/>
    <w:lvl w:ilvl="0">
      <w:start w:val="1"/>
      <w:numFmt w:val="lowerLetter"/>
      <w:lvlText w:val="%1)"/>
      <w:lvlJc w:val="left"/>
      <w:pPr>
        <w:tabs>
          <w:tab w:val="num" w:pos="0"/>
        </w:tabs>
        <w:ind w:left="1309" w:hanging="360"/>
      </w:pPr>
      <w:rPr>
        <w:rFonts w:ascii="Arial" w:eastAsia="Calibri" w:hAnsi="Arial" w:cs="Arial" w:hint="default"/>
        <w:b/>
        <w:bCs/>
        <w:sz w:val="20"/>
        <w:szCs w:val="20"/>
      </w:rPr>
    </w:lvl>
  </w:abstractNum>
  <w:abstractNum w:abstractNumId="1" w15:restartNumberingAfterBreak="0">
    <w:nsid w:val="06C90B2C"/>
    <w:multiLevelType w:val="hybridMultilevel"/>
    <w:tmpl w:val="6F9424F4"/>
    <w:lvl w:ilvl="0" w:tplc="0B70473E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77AE2"/>
    <w:multiLevelType w:val="hybridMultilevel"/>
    <w:tmpl w:val="1ADE3E10"/>
    <w:lvl w:ilvl="0" w:tplc="59E6418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E0E50"/>
    <w:multiLevelType w:val="hybridMultilevel"/>
    <w:tmpl w:val="8C4A7AD2"/>
    <w:lvl w:ilvl="0" w:tplc="947E12E4">
      <w:start w:val="2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65F7F"/>
    <w:multiLevelType w:val="hybridMultilevel"/>
    <w:tmpl w:val="82BAA8BA"/>
    <w:lvl w:ilvl="0" w:tplc="892CE57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82939"/>
    <w:multiLevelType w:val="hybridMultilevel"/>
    <w:tmpl w:val="5C128E4C"/>
    <w:lvl w:ilvl="0" w:tplc="19540CCE">
      <w:start w:val="4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30B18"/>
    <w:multiLevelType w:val="hybridMultilevel"/>
    <w:tmpl w:val="D9587F88"/>
    <w:lvl w:ilvl="0" w:tplc="09EE502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364D7B"/>
    <w:multiLevelType w:val="hybridMultilevel"/>
    <w:tmpl w:val="F73AF222"/>
    <w:lvl w:ilvl="0" w:tplc="C2DE763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5C0D0A"/>
    <w:multiLevelType w:val="hybridMultilevel"/>
    <w:tmpl w:val="CA12C5B8"/>
    <w:lvl w:ilvl="0" w:tplc="4044E2DA">
      <w:start w:val="5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431540"/>
    <w:multiLevelType w:val="hybridMultilevel"/>
    <w:tmpl w:val="C588A630"/>
    <w:lvl w:ilvl="0" w:tplc="EC4CCC2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840977"/>
    <w:multiLevelType w:val="hybridMultilevel"/>
    <w:tmpl w:val="CC4E806A"/>
    <w:lvl w:ilvl="0" w:tplc="07D0215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B409B1"/>
    <w:multiLevelType w:val="hybridMultilevel"/>
    <w:tmpl w:val="979CC8A4"/>
    <w:lvl w:ilvl="0" w:tplc="AEE05542">
      <w:start w:val="1"/>
      <w:numFmt w:val="lowerLetter"/>
      <w:lvlText w:val="%1)"/>
      <w:lvlJc w:val="left"/>
      <w:pPr>
        <w:ind w:left="1146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7FF39D9"/>
    <w:multiLevelType w:val="hybridMultilevel"/>
    <w:tmpl w:val="D64A6F30"/>
    <w:lvl w:ilvl="0" w:tplc="0000001B">
      <w:start w:val="1"/>
      <w:numFmt w:val="lowerLetter"/>
      <w:lvlText w:val="%1)"/>
      <w:lvlJc w:val="left"/>
      <w:pPr>
        <w:ind w:left="1004" w:hanging="360"/>
      </w:pPr>
      <w:rPr>
        <w:rFonts w:ascii="Arial" w:eastAsia="Times New Roman" w:hAnsi="Arial" w:cs="Arial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8C60CA1"/>
    <w:multiLevelType w:val="hybridMultilevel"/>
    <w:tmpl w:val="930A76AE"/>
    <w:lvl w:ilvl="0" w:tplc="0F78BB7E">
      <w:start w:val="2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B3FE6"/>
    <w:multiLevelType w:val="hybridMultilevel"/>
    <w:tmpl w:val="6F1640E6"/>
    <w:lvl w:ilvl="0" w:tplc="0366D876">
      <w:start w:val="1"/>
      <w:numFmt w:val="decimal"/>
      <w:lvlText w:val="%1)"/>
      <w:lvlJc w:val="left"/>
      <w:pPr>
        <w:ind w:left="1146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DEB722C"/>
    <w:multiLevelType w:val="multilevel"/>
    <w:tmpl w:val="EF88DF8C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eastAsia="Calibri" w:hAnsi="Arial" w:cs="Arial" w:hint="default"/>
        <w:b w:val="0"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56C216B1"/>
    <w:multiLevelType w:val="hybridMultilevel"/>
    <w:tmpl w:val="8DEE623E"/>
    <w:lvl w:ilvl="0" w:tplc="3FB0B03E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E46C63"/>
    <w:multiLevelType w:val="hybridMultilevel"/>
    <w:tmpl w:val="58DA02E4"/>
    <w:lvl w:ilvl="0" w:tplc="361C1D7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2D20BD"/>
    <w:multiLevelType w:val="hybridMultilevel"/>
    <w:tmpl w:val="B02E6AA8"/>
    <w:lvl w:ilvl="0" w:tplc="17EAEB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003C15"/>
    <w:multiLevelType w:val="hybridMultilevel"/>
    <w:tmpl w:val="4AC4A082"/>
    <w:lvl w:ilvl="0" w:tplc="32AECB6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321859"/>
    <w:multiLevelType w:val="multilevel"/>
    <w:tmpl w:val="D90889B6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Arial" w:hAnsi="Arial" w:cs="Arial" w:hint="default"/>
        <w:b w:val="0"/>
        <w:bCs/>
        <w:i w:val="0"/>
        <w:sz w:val="20"/>
        <w:szCs w:val="20"/>
      </w:rPr>
    </w:lvl>
    <w:lvl w:ilvl="1">
      <w:start w:val="14"/>
      <w:numFmt w:val="decimal"/>
      <w:lvlText w:val="%2)"/>
      <w:lvlJc w:val="left"/>
      <w:pPr>
        <w:tabs>
          <w:tab w:val="num" w:pos="1070"/>
        </w:tabs>
        <w:ind w:left="1070" w:hanging="360"/>
      </w:pPr>
      <w:rPr>
        <w:rFonts w:cs="Arial"/>
        <w:b w:val="0"/>
        <w:sz w:val="20"/>
        <w:szCs w:val="20"/>
      </w:rPr>
    </w:lvl>
    <w:lvl w:ilvl="2">
      <w:start w:val="1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eastAsia="Times New Roman" w:cs="Arial"/>
        <w:b/>
        <w:i/>
        <w:sz w:val="28"/>
        <w:szCs w:val="28"/>
      </w:rPr>
    </w:lvl>
    <w:lvl w:ilvl="3">
      <w:start w:val="3"/>
      <w:numFmt w:val="decimal"/>
      <w:lvlText w:val="1.%4"/>
      <w:lvlJc w:val="left"/>
      <w:pPr>
        <w:tabs>
          <w:tab w:val="num" w:pos="3087"/>
        </w:tabs>
        <w:ind w:left="3087" w:hanging="567"/>
      </w:pPr>
      <w:rPr>
        <w:rFonts w:cs="Arial"/>
        <w:b/>
        <w:i w:val="0"/>
        <w:sz w:val="20"/>
        <w:szCs w:val="20"/>
      </w:rPr>
    </w:lvl>
    <w:lvl w:ilvl="4">
      <w:start w:val="1"/>
      <w:numFmt w:val="lowerLetter"/>
      <w:lvlText w:val="%5)"/>
      <w:lvlJc w:val="left"/>
      <w:pPr>
        <w:tabs>
          <w:tab w:val="num" w:pos="708"/>
        </w:tabs>
        <w:ind w:left="3600" w:hanging="360"/>
      </w:pPr>
      <w:rPr>
        <w:rFonts w:ascii="Arial" w:eastAsia="NSimSun" w:hAnsi="Arial" w:cs="Arial"/>
        <w:b/>
        <w:kern w:val="2"/>
        <w:sz w:val="20"/>
        <w:szCs w:val="20"/>
      </w:rPr>
    </w:lvl>
    <w:lvl w:ilvl="5">
      <w:start w:val="1"/>
      <w:numFmt w:val="decimal"/>
      <w:lvlText w:val="3.%6"/>
      <w:lvlJc w:val="left"/>
      <w:pPr>
        <w:tabs>
          <w:tab w:val="num" w:pos="4500"/>
        </w:tabs>
        <w:ind w:left="4500" w:hanging="360"/>
      </w:pPr>
      <w:rPr>
        <w:rFonts w:cs="Arial"/>
        <w:b/>
        <w:i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476931"/>
    <w:multiLevelType w:val="hybridMultilevel"/>
    <w:tmpl w:val="5FDAC95A"/>
    <w:lvl w:ilvl="0" w:tplc="598015E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0A379D"/>
    <w:multiLevelType w:val="hybridMultilevel"/>
    <w:tmpl w:val="42B0CBFA"/>
    <w:lvl w:ilvl="0" w:tplc="ED42A58E">
      <w:start w:val="1"/>
      <w:numFmt w:val="decimal"/>
      <w:lvlText w:val="%1)"/>
      <w:lvlJc w:val="left"/>
      <w:pPr>
        <w:ind w:left="1004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63CC4A20"/>
    <w:multiLevelType w:val="hybridMultilevel"/>
    <w:tmpl w:val="F20AF924"/>
    <w:lvl w:ilvl="0" w:tplc="3AE85A84">
      <w:start w:val="2"/>
      <w:numFmt w:val="decimal"/>
      <w:lvlText w:val="%1."/>
      <w:lvlJc w:val="left"/>
      <w:pPr>
        <w:ind w:left="3479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875E6C"/>
    <w:multiLevelType w:val="hybridMultilevel"/>
    <w:tmpl w:val="B1DCF23A"/>
    <w:lvl w:ilvl="0" w:tplc="E87A108A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4F4444"/>
    <w:multiLevelType w:val="hybridMultilevel"/>
    <w:tmpl w:val="1772F7FC"/>
    <w:lvl w:ilvl="0" w:tplc="02EA17F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2667D5"/>
    <w:multiLevelType w:val="hybridMultilevel"/>
    <w:tmpl w:val="A9AEED5E"/>
    <w:lvl w:ilvl="0" w:tplc="B27A7E2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8664BF"/>
    <w:multiLevelType w:val="hybridMultilevel"/>
    <w:tmpl w:val="A7A86DE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6AB44A85"/>
    <w:multiLevelType w:val="hybridMultilevel"/>
    <w:tmpl w:val="F0466A48"/>
    <w:lvl w:ilvl="0" w:tplc="C9D0E6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EE3E5D"/>
    <w:multiLevelType w:val="hybridMultilevel"/>
    <w:tmpl w:val="3A4E123E"/>
    <w:lvl w:ilvl="0" w:tplc="2010526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A4176C"/>
    <w:multiLevelType w:val="hybridMultilevel"/>
    <w:tmpl w:val="771E2A76"/>
    <w:lvl w:ilvl="0" w:tplc="6360E6B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475E10"/>
    <w:multiLevelType w:val="hybridMultilevel"/>
    <w:tmpl w:val="A45628A0"/>
    <w:lvl w:ilvl="0" w:tplc="F0EC40F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3137908">
    <w:abstractNumId w:val="15"/>
  </w:num>
  <w:num w:numId="2" w16cid:durableId="1449200928">
    <w:abstractNumId w:val="7"/>
  </w:num>
  <w:num w:numId="3" w16cid:durableId="489448043">
    <w:abstractNumId w:val="18"/>
  </w:num>
  <w:num w:numId="4" w16cid:durableId="907299587">
    <w:abstractNumId w:val="23"/>
  </w:num>
  <w:num w:numId="5" w16cid:durableId="1012610400">
    <w:abstractNumId w:val="20"/>
  </w:num>
  <w:num w:numId="6" w16cid:durableId="1066414522">
    <w:abstractNumId w:val="30"/>
  </w:num>
  <w:num w:numId="7" w16cid:durableId="366641076">
    <w:abstractNumId w:val="2"/>
  </w:num>
  <w:num w:numId="8" w16cid:durableId="1877500543">
    <w:abstractNumId w:val="13"/>
  </w:num>
  <w:num w:numId="9" w16cid:durableId="429548079">
    <w:abstractNumId w:val="6"/>
  </w:num>
  <w:num w:numId="10" w16cid:durableId="1174757395">
    <w:abstractNumId w:val="27"/>
  </w:num>
  <w:num w:numId="11" w16cid:durableId="1112360325">
    <w:abstractNumId w:val="11"/>
  </w:num>
  <w:num w:numId="12" w16cid:durableId="1813675146">
    <w:abstractNumId w:val="14"/>
  </w:num>
  <w:num w:numId="13" w16cid:durableId="1162354853">
    <w:abstractNumId w:val="22"/>
  </w:num>
  <w:num w:numId="14" w16cid:durableId="731149793">
    <w:abstractNumId w:val="26"/>
  </w:num>
  <w:num w:numId="15" w16cid:durableId="1711223253">
    <w:abstractNumId w:val="29"/>
  </w:num>
  <w:num w:numId="16" w16cid:durableId="128668776">
    <w:abstractNumId w:val="9"/>
  </w:num>
  <w:num w:numId="17" w16cid:durableId="798840779">
    <w:abstractNumId w:val="17"/>
  </w:num>
  <w:num w:numId="18" w16cid:durableId="587229341">
    <w:abstractNumId w:val="1"/>
  </w:num>
  <w:num w:numId="19" w16cid:durableId="844590503">
    <w:abstractNumId w:val="4"/>
  </w:num>
  <w:num w:numId="20" w16cid:durableId="2133404291">
    <w:abstractNumId w:val="25"/>
  </w:num>
  <w:num w:numId="21" w16cid:durableId="537206586">
    <w:abstractNumId w:val="3"/>
  </w:num>
  <w:num w:numId="22" w16cid:durableId="1640766520">
    <w:abstractNumId w:val="31"/>
  </w:num>
  <w:num w:numId="23" w16cid:durableId="910584684">
    <w:abstractNumId w:val="16"/>
  </w:num>
  <w:num w:numId="24" w16cid:durableId="322515743">
    <w:abstractNumId w:val="8"/>
  </w:num>
  <w:num w:numId="25" w16cid:durableId="427505273">
    <w:abstractNumId w:val="19"/>
  </w:num>
  <w:num w:numId="26" w16cid:durableId="1766338052">
    <w:abstractNumId w:val="28"/>
  </w:num>
  <w:num w:numId="27" w16cid:durableId="234239747">
    <w:abstractNumId w:val="24"/>
  </w:num>
  <w:num w:numId="28" w16cid:durableId="1798987376">
    <w:abstractNumId w:val="10"/>
  </w:num>
  <w:num w:numId="29" w16cid:durableId="1665354233">
    <w:abstractNumId w:val="5"/>
  </w:num>
  <w:num w:numId="30" w16cid:durableId="705954922">
    <w:abstractNumId w:val="12"/>
  </w:num>
  <w:num w:numId="31" w16cid:durableId="35392902">
    <w:abstractNumId w:val="0"/>
  </w:num>
  <w:num w:numId="32" w16cid:durableId="77505689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A91"/>
    <w:rsid w:val="00190A33"/>
    <w:rsid w:val="003A36E8"/>
    <w:rsid w:val="004C343B"/>
    <w:rsid w:val="00546A95"/>
    <w:rsid w:val="006D4249"/>
    <w:rsid w:val="007A1A2D"/>
    <w:rsid w:val="00800531"/>
    <w:rsid w:val="00B5661B"/>
    <w:rsid w:val="00B7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397DB"/>
  <w15:chartTrackingRefBased/>
  <w15:docId w15:val="{E528979E-2421-4D2E-9E88-3430EDD7C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43B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0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0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A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0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0A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0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0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0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0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0A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0A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A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0A9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0A9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0A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0A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0A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0A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0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0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0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0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0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0A91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B70A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0A9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0A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0A9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0A9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C3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343B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C3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343B"/>
    <w:rPr>
      <w:kern w:val="0"/>
      <w:sz w:val="22"/>
      <w:szCs w:val="22"/>
      <w14:ligatures w14:val="none"/>
    </w:rPr>
  </w:style>
  <w:style w:type="paragraph" w:customStyle="1" w:styleId="Zawartotabeli">
    <w:name w:val="Zawartość tabeli"/>
    <w:basedOn w:val="Normalny"/>
    <w:qFormat/>
    <w:rsid w:val="004C343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zh-CN"/>
    </w:rPr>
  </w:style>
  <w:style w:type="paragraph" w:customStyle="1" w:styleId="Legenda1">
    <w:name w:val="Legenda1"/>
    <w:basedOn w:val="Normalny"/>
    <w:next w:val="Normalny"/>
    <w:qFormat/>
    <w:rsid w:val="004C343B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ListParagraph1">
    <w:name w:val="List Paragraph1"/>
    <w:basedOn w:val="Normalny"/>
    <w:qFormat/>
    <w:rsid w:val="004C343B"/>
    <w:pPr>
      <w:suppressAutoHyphens/>
      <w:spacing w:after="200" w:line="276" w:lineRule="auto"/>
      <w:ind w:left="720"/>
    </w:pPr>
    <w:rPr>
      <w:rFonts w:ascii="Calibri" w:eastAsia="Times New Roman" w:hAnsi="Calibri" w:cs="Calibri"/>
      <w:lang w:eastAsia="zh-CN"/>
    </w:rPr>
  </w:style>
  <w:style w:type="paragraph" w:customStyle="1" w:styleId="Akapitzlist1">
    <w:name w:val="Akapit z listą1"/>
    <w:basedOn w:val="Normalny"/>
    <w:qFormat/>
    <w:rsid w:val="004C343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agwektabeli">
    <w:name w:val="Nagłówek tabeli"/>
    <w:basedOn w:val="Zawartotabeli"/>
    <w:rsid w:val="004C343B"/>
    <w:pPr>
      <w:widowControl/>
      <w:jc w:val="center"/>
    </w:pPr>
    <w:rPr>
      <w:rFonts w:ascii="Arial" w:eastAsia="NSimSun" w:hAnsi="Arial" w:cs="Lucida Sans"/>
      <w:b/>
      <w:bCs/>
      <w:kern w:val="2"/>
      <w:lang w:bidi="hi-IN"/>
    </w:rPr>
  </w:style>
  <w:style w:type="paragraph" w:customStyle="1" w:styleId="Bezodstpw1">
    <w:name w:val="Bez odstępów1"/>
    <w:rsid w:val="004C343B"/>
    <w:pPr>
      <w:suppressAutoHyphens/>
      <w:spacing w:after="0" w:line="240" w:lineRule="auto"/>
    </w:pPr>
    <w:rPr>
      <w:rFonts w:ascii="Calibri" w:eastAsia="Times New Roman" w:hAnsi="Calibri" w:cs="Calibri"/>
      <w:kern w:val="0"/>
      <w:sz w:val="22"/>
      <w:szCs w:val="22"/>
      <w:lang w:eastAsia="zh-CN"/>
      <w14:ligatures w14:val="none"/>
    </w:rPr>
  </w:style>
  <w:style w:type="character" w:styleId="Pogrubienie">
    <w:name w:val="Strong"/>
    <w:basedOn w:val="Domylnaczcionkaakapitu"/>
    <w:uiPriority w:val="22"/>
    <w:qFormat/>
    <w:rsid w:val="004C343B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343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343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343B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34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343B"/>
    <w:rPr>
      <w:b/>
      <w:bCs/>
      <w:kern w:val="0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3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343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4465</Words>
  <Characters>26790</Characters>
  <Application>Microsoft Office Word</Application>
  <DocSecurity>0</DocSecurity>
  <Lines>223</Lines>
  <Paragraphs>62</Paragraphs>
  <ScaleCrop>false</ScaleCrop>
  <Company/>
  <LinksUpToDate>false</LinksUpToDate>
  <CharactersWithSpaces>31193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strzelec.maciej@wp.pl</dc:creator>
  <cp:keywords/>
  <dc:description/>
  <cp:lastModifiedBy>jjetkowska</cp:lastModifiedBy>
  <cp:revision>3</cp:revision>
  <dcterms:created xsi:type="dcterms:W3CDTF">2026-10-22T13:10:00Z</dcterms:created>
  <dcterms:modified xsi:type="dcterms:W3CDTF">2026-10-22T14:39:00Z</dcterms:modified>
</cp:coreProperties>
</file>