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5708C3" w14:textId="49346600" w:rsidR="00671470" w:rsidRPr="00793A6F" w:rsidRDefault="00AD4BE0" w:rsidP="00671470">
      <w:pPr>
        <w:spacing w:after="0" w:line="360" w:lineRule="auto"/>
        <w:ind w:left="284"/>
        <w:jc w:val="center"/>
        <w:rPr>
          <w:rFonts w:ascii="Times New Roman" w:eastAsia="Arial" w:hAnsi="Times New Roman" w:cs="Times New Roman"/>
          <w:b/>
          <w:bCs/>
          <w:color w:val="000000"/>
          <w:sz w:val="28"/>
          <w:szCs w:val="28"/>
        </w:rPr>
      </w:pPr>
      <w:r w:rsidRPr="00793A6F">
        <w:rPr>
          <w:rFonts w:ascii="Times New Roman" w:eastAsia="Arial" w:hAnsi="Times New Roman" w:cs="Times New Roman"/>
          <w:b/>
          <w:bCs/>
          <w:color w:val="000000"/>
          <w:sz w:val="28"/>
          <w:szCs w:val="28"/>
        </w:rPr>
        <w:t xml:space="preserve">Wykaz elementów ICT </w:t>
      </w:r>
      <w:r w:rsidR="00E20740">
        <w:rPr>
          <w:rFonts w:ascii="Times New Roman" w:eastAsia="Arial" w:hAnsi="Times New Roman" w:cs="Times New Roman"/>
          <w:b/>
          <w:bCs/>
          <w:color w:val="000000"/>
          <w:sz w:val="28"/>
          <w:szCs w:val="28"/>
        </w:rPr>
        <w:t xml:space="preserve">w złożonej </w:t>
      </w:r>
      <w:r w:rsidRPr="00793A6F">
        <w:rPr>
          <w:rFonts w:ascii="Times New Roman" w:eastAsia="Arial" w:hAnsi="Times New Roman" w:cs="Times New Roman"/>
          <w:b/>
          <w:bCs/>
          <w:color w:val="000000"/>
          <w:sz w:val="28"/>
          <w:szCs w:val="28"/>
        </w:rPr>
        <w:t>ofer</w:t>
      </w:r>
      <w:r w:rsidR="00E20740">
        <w:rPr>
          <w:rFonts w:ascii="Times New Roman" w:eastAsia="Arial" w:hAnsi="Times New Roman" w:cs="Times New Roman"/>
          <w:b/>
          <w:bCs/>
          <w:color w:val="000000"/>
          <w:sz w:val="28"/>
          <w:szCs w:val="28"/>
        </w:rPr>
        <w:t>ci</w:t>
      </w:r>
      <w:r w:rsidR="00BD445F">
        <w:rPr>
          <w:rFonts w:ascii="Times New Roman" w:eastAsia="Arial" w:hAnsi="Times New Roman" w:cs="Times New Roman"/>
          <w:b/>
          <w:bCs/>
          <w:color w:val="000000"/>
          <w:sz w:val="28"/>
          <w:szCs w:val="28"/>
        </w:rPr>
        <w:t xml:space="preserve">e na </w:t>
      </w:r>
      <w:r w:rsidR="00BD445F">
        <w:rPr>
          <w:rFonts w:ascii="Times New Roman" w:eastAsia="Arial" w:hAnsi="Times New Roman" w:cs="Times New Roman"/>
          <w:b/>
          <w:bCs/>
          <w:color w:val="000000"/>
          <w:sz w:val="28"/>
          <w:szCs w:val="28"/>
        </w:rPr>
        <w:br/>
        <w:t>Wykonanie systemu sygnalizacji pożarowej (SSP)</w:t>
      </w:r>
      <w:r w:rsidR="00BD445F">
        <w:rPr>
          <w:rFonts w:ascii="Times New Roman" w:eastAsia="Arial" w:hAnsi="Times New Roman" w:cs="Times New Roman"/>
          <w:b/>
          <w:bCs/>
          <w:color w:val="000000"/>
          <w:sz w:val="28"/>
          <w:szCs w:val="28"/>
        </w:rPr>
        <w:br/>
        <w:t>w Budynku Administracyjnym</w:t>
      </w:r>
      <w:r w:rsidR="00BD445F">
        <w:rPr>
          <w:rFonts w:ascii="Times New Roman" w:eastAsia="Arial" w:hAnsi="Times New Roman" w:cs="Times New Roman"/>
          <w:b/>
          <w:bCs/>
          <w:color w:val="000000"/>
          <w:sz w:val="28"/>
          <w:szCs w:val="28"/>
        </w:rPr>
        <w:br/>
        <w:t>Instytutu Podstaw Inżynierii Środowiska Polskiej Akademii Nauk</w:t>
      </w:r>
    </w:p>
    <w:p w14:paraId="40AA06D8" w14:textId="2BA14B58" w:rsidR="00DB4DF8" w:rsidRDefault="00DB4DF8" w:rsidP="00827502">
      <w:pPr>
        <w:spacing w:after="0" w:line="360" w:lineRule="auto"/>
        <w:ind w:left="284"/>
        <w:jc w:val="both"/>
        <w:rPr>
          <w:rFonts w:ascii="Times New Roman" w:eastAsia="Arial" w:hAnsi="Times New Roman" w:cs="Times New Roman"/>
          <w:i/>
          <w:iCs/>
          <w:color w:val="000000"/>
          <w:sz w:val="24"/>
        </w:rPr>
      </w:pPr>
      <w:r w:rsidRPr="00DB4DF8">
        <w:rPr>
          <w:rFonts w:ascii="Times New Roman" w:eastAsia="Arial" w:hAnsi="Times New Roman" w:cs="Times New Roman"/>
          <w:i/>
          <w:iCs/>
          <w:color w:val="000000"/>
          <w:sz w:val="24"/>
        </w:rPr>
        <w:t>Zamawiający jest podmiotem objętym przepisami ustawy z dnia 5 lipca 2018 r. o krajowym systemie cyberbezpieczeństwa. Oświadczenie służy ustaleniu, czy przedmiot oferty obejmuje produkty ICT, usługi ICT lub procesy ICT, oraz umożliwieniu Zamawiającemu weryfikacji, czy nie pochodzą one od dostawcy uznanego za dostawcę wysokiego ryzyka i nie są objęte decyzją lub rekomendacją wydaną na podstawie przepisów o krajowym systemie cyberbezpieczeństwa, o których mowa w art. 226 ust. 1 pkt 17 i 19 ustawy Prawo zamówień publicznych.</w:t>
      </w:r>
    </w:p>
    <w:p w14:paraId="7362AA3D" w14:textId="679CE84F" w:rsidR="00D94393" w:rsidRDefault="00D94393" w:rsidP="00827502">
      <w:pPr>
        <w:spacing w:after="0" w:line="360" w:lineRule="auto"/>
        <w:ind w:left="284"/>
        <w:jc w:val="both"/>
        <w:rPr>
          <w:rFonts w:ascii="Times New Roman" w:eastAsia="Arial" w:hAnsi="Times New Roman" w:cs="Times New Roman"/>
          <w:i/>
          <w:iCs/>
          <w:color w:val="000000"/>
          <w:sz w:val="24"/>
        </w:rPr>
      </w:pPr>
      <w:r w:rsidRPr="00D94393">
        <w:rPr>
          <w:rFonts w:ascii="Times New Roman" w:eastAsia="Arial" w:hAnsi="Times New Roman" w:cs="Times New Roman"/>
          <w:i/>
          <w:iCs/>
          <w:color w:val="000000"/>
          <w:sz w:val="24"/>
        </w:rPr>
        <w:t>Pojęcia „produkt ICT”, „usługa ICT” i „proces ICT” należy rozumieć zgodnie z art. 2 ustawy o krajowym systemie cyberbezpieczeństwa.</w:t>
      </w:r>
    </w:p>
    <w:p w14:paraId="778BED51" w14:textId="77777777" w:rsidR="00DB4DF8" w:rsidRDefault="00DB4DF8" w:rsidP="00827502">
      <w:pPr>
        <w:spacing w:after="0" w:line="360" w:lineRule="auto"/>
        <w:ind w:left="284"/>
        <w:jc w:val="both"/>
        <w:rPr>
          <w:rFonts w:ascii="Times New Roman" w:eastAsia="Arial" w:hAnsi="Times New Roman" w:cs="Times New Roman"/>
          <w:i/>
          <w:iCs/>
          <w:color w:val="000000"/>
          <w:sz w:val="24"/>
        </w:rPr>
      </w:pPr>
    </w:p>
    <w:p w14:paraId="28F1471D" w14:textId="44CA61AD" w:rsidR="004A7306" w:rsidRPr="00D94393" w:rsidRDefault="00D94393" w:rsidP="00827502">
      <w:pPr>
        <w:spacing w:after="0" w:line="360" w:lineRule="auto"/>
        <w:ind w:left="284"/>
        <w:jc w:val="both"/>
        <w:rPr>
          <w:rFonts w:ascii="Times New Roman" w:eastAsia="Arial" w:hAnsi="Times New Roman" w:cs="Times New Roman"/>
          <w:color w:val="000000"/>
          <w:sz w:val="24"/>
        </w:rPr>
      </w:pPr>
      <w:r w:rsidRPr="00D94393">
        <w:rPr>
          <w:rFonts w:ascii="Times New Roman" w:eastAsia="Arial" w:hAnsi="Times New Roman" w:cs="Times New Roman"/>
          <w:color w:val="000000"/>
          <w:sz w:val="24"/>
        </w:rPr>
        <w:t xml:space="preserve">W związku z powyższym </w:t>
      </w:r>
      <w:r w:rsidR="00A1457E" w:rsidRPr="00D94393">
        <w:rPr>
          <w:rFonts w:ascii="Times New Roman" w:eastAsia="Arial" w:hAnsi="Times New Roman" w:cs="Times New Roman"/>
          <w:color w:val="000000"/>
          <w:sz w:val="24"/>
        </w:rPr>
        <w:t>Zamawiający wymaga, aby Wykonawca wypisał w poniższej tabeli wszystkie produkty ICT, usługi ICT oraz procesy ICT wykorzystywane do realizacji zamówienia, zarówno jako elementy główne, jak i komponenty, elementy środowiska świadczenia usługi lub rozwiązania towarzyszące.</w:t>
      </w:r>
    </w:p>
    <w:p w14:paraId="7115106D" w14:textId="77777777" w:rsidR="00A1457E" w:rsidRPr="00A1457E" w:rsidRDefault="00A1457E" w:rsidP="00827502">
      <w:pPr>
        <w:spacing w:after="0" w:line="360" w:lineRule="auto"/>
        <w:ind w:left="284"/>
        <w:jc w:val="both"/>
        <w:rPr>
          <w:rFonts w:ascii="Times New Roman" w:eastAsia="Arial" w:hAnsi="Times New Roman" w:cs="Times New Roman"/>
          <w:i/>
          <w:iCs/>
          <w:color w:val="000000"/>
          <w:sz w:val="24"/>
        </w:rPr>
      </w:pPr>
    </w:p>
    <w:p w14:paraId="5F8B021B" w14:textId="2D50ADC6" w:rsidR="00671470" w:rsidRDefault="00E42602" w:rsidP="00827502">
      <w:pPr>
        <w:spacing w:after="0" w:line="360" w:lineRule="auto"/>
        <w:ind w:left="284"/>
        <w:jc w:val="both"/>
        <w:rPr>
          <w:rFonts w:ascii="Times New Roman" w:eastAsia="Arial" w:hAnsi="Times New Roman" w:cs="Times New Roman"/>
          <w:color w:val="000000"/>
          <w:sz w:val="24"/>
        </w:rPr>
      </w:pPr>
      <w:r w:rsidRPr="00E42602">
        <w:rPr>
          <w:rFonts w:ascii="Times New Roman" w:eastAsia="Arial" w:hAnsi="Times New Roman" w:cs="Times New Roman"/>
          <w:color w:val="000000"/>
          <w:sz w:val="24"/>
        </w:rPr>
        <w:t>Oświadczam, że przedmiot oferty obejmuje produkty ICT, usługi ICT lub procesy ICT wskazane w tabeli poniżej</w:t>
      </w:r>
      <w:r w:rsidR="00671470">
        <w:rPr>
          <w:rFonts w:ascii="Times New Roman" w:eastAsia="Arial" w:hAnsi="Times New Roman" w:cs="Times New Roman"/>
          <w:color w:val="000000"/>
          <w:sz w:val="24"/>
        </w:rPr>
        <w:t>:</w:t>
      </w:r>
    </w:p>
    <w:tbl>
      <w:tblPr>
        <w:tblStyle w:val="Tabela-Siatka"/>
        <w:tblW w:w="9492" w:type="dxa"/>
        <w:tblInd w:w="284" w:type="dxa"/>
        <w:tblLayout w:type="fixed"/>
        <w:tblLook w:val="04A0" w:firstRow="1" w:lastRow="0" w:firstColumn="1" w:lastColumn="0" w:noHBand="0" w:noVBand="1"/>
      </w:tblPr>
      <w:tblGrid>
        <w:gridCol w:w="1554"/>
        <w:gridCol w:w="2268"/>
        <w:gridCol w:w="1559"/>
        <w:gridCol w:w="993"/>
        <w:gridCol w:w="1701"/>
        <w:gridCol w:w="1417"/>
      </w:tblGrid>
      <w:tr w:rsidR="0098314C" w14:paraId="2169BE16" w14:textId="7D573797" w:rsidTr="0098314C">
        <w:tc>
          <w:tcPr>
            <w:tcW w:w="1554" w:type="dxa"/>
          </w:tcPr>
          <w:p w14:paraId="7B091F2B" w14:textId="77777777" w:rsidR="0098314C" w:rsidRDefault="0098314C" w:rsidP="00827502">
            <w:pPr>
              <w:spacing w:line="360" w:lineRule="auto"/>
              <w:jc w:val="both"/>
              <w:rPr>
                <w:rFonts w:ascii="Times New Roman" w:eastAsia="Arial" w:hAnsi="Times New Roman" w:cs="Times New Roman"/>
                <w:color w:val="000000"/>
                <w:sz w:val="24"/>
              </w:rPr>
            </w:pPr>
            <w:r>
              <w:rPr>
                <w:rFonts w:ascii="Times New Roman" w:eastAsia="Arial" w:hAnsi="Times New Roman" w:cs="Times New Roman"/>
                <w:color w:val="000000"/>
                <w:sz w:val="24"/>
              </w:rPr>
              <w:t>Rodzaj elementu</w:t>
            </w:r>
          </w:p>
          <w:p w14:paraId="2F5895FF" w14:textId="77777777" w:rsidR="0098314C" w:rsidRDefault="0098314C" w:rsidP="00827502">
            <w:pPr>
              <w:spacing w:line="360" w:lineRule="auto"/>
              <w:jc w:val="both"/>
              <w:rPr>
                <w:rFonts w:ascii="Times New Roman" w:eastAsia="Arial" w:hAnsi="Times New Roman" w:cs="Times New Roman"/>
                <w:color w:val="000000"/>
                <w:sz w:val="24"/>
              </w:rPr>
            </w:pPr>
            <w:r>
              <w:rPr>
                <w:rFonts w:ascii="Times New Roman" w:eastAsia="Arial" w:hAnsi="Times New Roman" w:cs="Times New Roman"/>
                <w:color w:val="000000"/>
                <w:sz w:val="24"/>
              </w:rPr>
              <w:t>Produkt ICT/</w:t>
            </w:r>
          </w:p>
          <w:p w14:paraId="4A7AF674" w14:textId="77777777" w:rsidR="0098314C" w:rsidRDefault="0098314C" w:rsidP="00827502">
            <w:pPr>
              <w:spacing w:line="360" w:lineRule="auto"/>
              <w:jc w:val="both"/>
              <w:rPr>
                <w:rFonts w:ascii="Times New Roman" w:eastAsia="Arial" w:hAnsi="Times New Roman" w:cs="Times New Roman"/>
                <w:color w:val="000000"/>
                <w:sz w:val="24"/>
              </w:rPr>
            </w:pPr>
            <w:r>
              <w:rPr>
                <w:rFonts w:ascii="Times New Roman" w:eastAsia="Arial" w:hAnsi="Times New Roman" w:cs="Times New Roman"/>
                <w:color w:val="000000"/>
                <w:sz w:val="24"/>
              </w:rPr>
              <w:t>Usługa ICT/</w:t>
            </w:r>
          </w:p>
          <w:p w14:paraId="3A6D629B" w14:textId="747F15F9" w:rsidR="0098314C" w:rsidRDefault="0098314C" w:rsidP="00827502">
            <w:pPr>
              <w:spacing w:line="360" w:lineRule="auto"/>
              <w:jc w:val="both"/>
              <w:rPr>
                <w:rFonts w:ascii="Times New Roman" w:eastAsia="Arial" w:hAnsi="Times New Roman" w:cs="Times New Roman"/>
                <w:color w:val="000000"/>
                <w:sz w:val="24"/>
              </w:rPr>
            </w:pPr>
            <w:r>
              <w:rPr>
                <w:rFonts w:ascii="Times New Roman" w:eastAsia="Arial" w:hAnsi="Times New Roman" w:cs="Times New Roman"/>
                <w:color w:val="000000"/>
                <w:sz w:val="24"/>
              </w:rPr>
              <w:t>Proces ICT</w:t>
            </w:r>
          </w:p>
        </w:tc>
        <w:tc>
          <w:tcPr>
            <w:tcW w:w="2268" w:type="dxa"/>
          </w:tcPr>
          <w:p w14:paraId="116CAC94" w14:textId="0DEF360E" w:rsidR="0098314C" w:rsidRPr="00D94393" w:rsidRDefault="0098314C" w:rsidP="00D94393">
            <w:pPr>
              <w:spacing w:line="360" w:lineRule="auto"/>
              <w:rPr>
                <w:rFonts w:ascii="Times New Roman" w:eastAsia="Arial" w:hAnsi="Times New Roman" w:cs="Times New Roman"/>
                <w:color w:val="000000"/>
                <w:sz w:val="24"/>
                <w:vertAlign w:val="superscript"/>
              </w:rPr>
            </w:pPr>
            <w:r>
              <w:rPr>
                <w:rFonts w:ascii="Times New Roman" w:eastAsia="Arial" w:hAnsi="Times New Roman" w:cs="Times New Roman"/>
                <w:color w:val="000000"/>
                <w:sz w:val="24"/>
              </w:rPr>
              <w:t xml:space="preserve">Nazwa </w:t>
            </w:r>
            <w:r w:rsidR="00D94393">
              <w:rPr>
                <w:rFonts w:ascii="Times New Roman" w:eastAsia="Arial" w:hAnsi="Times New Roman" w:cs="Times New Roman"/>
                <w:color w:val="000000"/>
                <w:sz w:val="24"/>
                <w:vertAlign w:val="superscript"/>
              </w:rPr>
              <w:t>1</w:t>
            </w:r>
            <w:r>
              <w:rPr>
                <w:rFonts w:ascii="Times New Roman" w:eastAsia="Arial" w:hAnsi="Times New Roman" w:cs="Times New Roman"/>
                <w:color w:val="000000"/>
                <w:sz w:val="24"/>
              </w:rPr>
              <w:t>elementu/urządzenia/oprogramowania/usługi/procesu</w:t>
            </w:r>
            <w:r w:rsidR="00D94393">
              <w:rPr>
                <w:rFonts w:ascii="Times New Roman" w:eastAsia="Arial" w:hAnsi="Times New Roman" w:cs="Times New Roman"/>
                <w:color w:val="000000"/>
                <w:sz w:val="24"/>
                <w:vertAlign w:val="superscript"/>
              </w:rPr>
              <w:t>1</w:t>
            </w:r>
          </w:p>
        </w:tc>
        <w:tc>
          <w:tcPr>
            <w:tcW w:w="1559" w:type="dxa"/>
          </w:tcPr>
          <w:p w14:paraId="11255C32" w14:textId="5248098E" w:rsidR="0098314C" w:rsidRDefault="0098314C" w:rsidP="00827502">
            <w:pPr>
              <w:spacing w:line="360" w:lineRule="auto"/>
              <w:jc w:val="both"/>
              <w:rPr>
                <w:rFonts w:ascii="Times New Roman" w:eastAsia="Arial" w:hAnsi="Times New Roman" w:cs="Times New Roman"/>
                <w:color w:val="000000"/>
                <w:sz w:val="24"/>
              </w:rPr>
            </w:pPr>
            <w:r>
              <w:rPr>
                <w:rFonts w:ascii="Times New Roman" w:eastAsia="Arial" w:hAnsi="Times New Roman" w:cs="Times New Roman"/>
                <w:color w:val="000000"/>
                <w:sz w:val="24"/>
              </w:rPr>
              <w:t>Producent /Dostawca/ Usługodawca</w:t>
            </w:r>
          </w:p>
        </w:tc>
        <w:tc>
          <w:tcPr>
            <w:tcW w:w="993" w:type="dxa"/>
          </w:tcPr>
          <w:p w14:paraId="614EA701" w14:textId="4AC36934" w:rsidR="0098314C" w:rsidRDefault="0098314C" w:rsidP="00827502">
            <w:pPr>
              <w:spacing w:line="360" w:lineRule="auto"/>
              <w:jc w:val="both"/>
              <w:rPr>
                <w:rFonts w:ascii="Times New Roman" w:eastAsia="Arial" w:hAnsi="Times New Roman" w:cs="Times New Roman"/>
                <w:color w:val="000000"/>
                <w:sz w:val="24"/>
              </w:rPr>
            </w:pPr>
            <w:r w:rsidRPr="00FC4013">
              <w:rPr>
                <w:rFonts w:ascii="Times New Roman" w:eastAsia="Arial" w:hAnsi="Times New Roman" w:cs="Times New Roman"/>
                <w:sz w:val="24"/>
              </w:rPr>
              <w:t>Typ/ Model/</w:t>
            </w:r>
          </w:p>
        </w:tc>
        <w:tc>
          <w:tcPr>
            <w:tcW w:w="1701" w:type="dxa"/>
          </w:tcPr>
          <w:p w14:paraId="4A91A811" w14:textId="77777777" w:rsidR="0098314C" w:rsidRDefault="0098314C" w:rsidP="0098314C">
            <w:pPr>
              <w:spacing w:line="360" w:lineRule="auto"/>
              <w:jc w:val="both"/>
              <w:rPr>
                <w:rFonts w:ascii="Times New Roman" w:eastAsia="Arial" w:hAnsi="Times New Roman" w:cs="Times New Roman"/>
                <w:color w:val="000000"/>
                <w:sz w:val="24"/>
              </w:rPr>
            </w:pPr>
            <w:r>
              <w:rPr>
                <w:rFonts w:ascii="Times New Roman" w:eastAsia="Arial" w:hAnsi="Times New Roman" w:cs="Times New Roman"/>
                <w:color w:val="000000"/>
                <w:sz w:val="24"/>
              </w:rPr>
              <w:t>Rola/ Funkcja</w:t>
            </w:r>
          </w:p>
          <w:p w14:paraId="50E97A01" w14:textId="77777777" w:rsidR="0098314C" w:rsidRDefault="0098314C" w:rsidP="0098314C">
            <w:pPr>
              <w:spacing w:line="360" w:lineRule="auto"/>
              <w:jc w:val="both"/>
              <w:rPr>
                <w:rFonts w:ascii="Times New Roman" w:eastAsia="Arial" w:hAnsi="Times New Roman" w:cs="Times New Roman"/>
                <w:color w:val="000000"/>
                <w:sz w:val="24"/>
              </w:rPr>
            </w:pPr>
            <w:r>
              <w:rPr>
                <w:rFonts w:ascii="Times New Roman" w:eastAsia="Arial" w:hAnsi="Times New Roman" w:cs="Times New Roman"/>
                <w:color w:val="000000"/>
                <w:sz w:val="24"/>
              </w:rPr>
              <w:t>(krótki opis,</w:t>
            </w:r>
            <w:r>
              <w:rPr>
                <w:rFonts w:ascii="Times New Roman" w:eastAsia="Arial" w:hAnsi="Times New Roman" w:cs="Times New Roman"/>
                <w:color w:val="000000"/>
                <w:sz w:val="24"/>
              </w:rPr>
              <w:br/>
              <w:t xml:space="preserve">do czego dany element służy       </w:t>
            </w:r>
          </w:p>
          <w:p w14:paraId="6FAC3DAC" w14:textId="27FA4C6F" w:rsidR="0098314C" w:rsidRDefault="0098314C" w:rsidP="0098314C">
            <w:pPr>
              <w:spacing w:line="360" w:lineRule="auto"/>
              <w:jc w:val="both"/>
              <w:rPr>
                <w:rFonts w:ascii="Times New Roman" w:eastAsia="Arial" w:hAnsi="Times New Roman" w:cs="Times New Roman"/>
                <w:color w:val="000000"/>
                <w:sz w:val="24"/>
              </w:rPr>
            </w:pPr>
            <w:r>
              <w:rPr>
                <w:rFonts w:ascii="Times New Roman" w:eastAsia="Arial" w:hAnsi="Times New Roman" w:cs="Times New Roman"/>
                <w:color w:val="000000"/>
                <w:sz w:val="24"/>
              </w:rPr>
              <w:t xml:space="preserve">w ramach   </w:t>
            </w:r>
            <w:r>
              <w:rPr>
                <w:rFonts w:ascii="Times New Roman" w:eastAsia="Arial" w:hAnsi="Times New Roman" w:cs="Times New Roman"/>
                <w:color w:val="000000"/>
                <w:sz w:val="24"/>
              </w:rPr>
              <w:br/>
              <w:t xml:space="preserve">  zamówienia)</w:t>
            </w:r>
          </w:p>
        </w:tc>
        <w:tc>
          <w:tcPr>
            <w:tcW w:w="1417" w:type="dxa"/>
          </w:tcPr>
          <w:p w14:paraId="15FC9923" w14:textId="07C93CD9" w:rsidR="0098314C" w:rsidRDefault="0098314C" w:rsidP="0098314C">
            <w:pPr>
              <w:spacing w:line="360" w:lineRule="auto"/>
              <w:rPr>
                <w:rFonts w:ascii="Times New Roman" w:eastAsia="Arial" w:hAnsi="Times New Roman" w:cs="Times New Roman"/>
                <w:color w:val="000000"/>
                <w:sz w:val="24"/>
              </w:rPr>
            </w:pPr>
            <w:r>
              <w:rPr>
                <w:rFonts w:ascii="Times New Roman" w:eastAsia="Arial" w:hAnsi="Times New Roman" w:cs="Times New Roman"/>
                <w:color w:val="000000"/>
                <w:sz w:val="24"/>
              </w:rPr>
              <w:t xml:space="preserve"> Lokalizacja</w:t>
            </w:r>
          </w:p>
        </w:tc>
      </w:tr>
      <w:tr w:rsidR="0098314C" w14:paraId="2A31EA76" w14:textId="168BA22B" w:rsidTr="0098314C">
        <w:tc>
          <w:tcPr>
            <w:tcW w:w="1554" w:type="dxa"/>
          </w:tcPr>
          <w:p w14:paraId="70AE1AF8" w14:textId="77777777" w:rsidR="0098314C" w:rsidRDefault="0098314C" w:rsidP="00827502">
            <w:pPr>
              <w:spacing w:line="360" w:lineRule="auto"/>
              <w:jc w:val="both"/>
              <w:rPr>
                <w:rFonts w:ascii="Times New Roman" w:eastAsia="Arial" w:hAnsi="Times New Roman" w:cs="Times New Roman"/>
                <w:color w:val="000000"/>
                <w:sz w:val="24"/>
              </w:rPr>
            </w:pPr>
          </w:p>
        </w:tc>
        <w:tc>
          <w:tcPr>
            <w:tcW w:w="2268" w:type="dxa"/>
          </w:tcPr>
          <w:p w14:paraId="624D9926" w14:textId="77777777" w:rsidR="0098314C" w:rsidRDefault="0098314C" w:rsidP="00827502">
            <w:pPr>
              <w:spacing w:line="360" w:lineRule="auto"/>
              <w:jc w:val="both"/>
              <w:rPr>
                <w:rFonts w:ascii="Times New Roman" w:eastAsia="Arial" w:hAnsi="Times New Roman" w:cs="Times New Roman"/>
                <w:color w:val="000000"/>
                <w:sz w:val="24"/>
              </w:rPr>
            </w:pPr>
          </w:p>
        </w:tc>
        <w:tc>
          <w:tcPr>
            <w:tcW w:w="1559" w:type="dxa"/>
          </w:tcPr>
          <w:p w14:paraId="55F926C9" w14:textId="77777777" w:rsidR="0098314C" w:rsidRDefault="0098314C" w:rsidP="00827502">
            <w:pPr>
              <w:spacing w:line="360" w:lineRule="auto"/>
              <w:jc w:val="both"/>
              <w:rPr>
                <w:rFonts w:ascii="Times New Roman" w:eastAsia="Arial" w:hAnsi="Times New Roman" w:cs="Times New Roman"/>
                <w:color w:val="000000"/>
                <w:sz w:val="24"/>
              </w:rPr>
            </w:pPr>
          </w:p>
        </w:tc>
        <w:tc>
          <w:tcPr>
            <w:tcW w:w="993" w:type="dxa"/>
          </w:tcPr>
          <w:p w14:paraId="5251E102" w14:textId="77777777" w:rsidR="0098314C" w:rsidRDefault="0098314C" w:rsidP="00827502">
            <w:pPr>
              <w:spacing w:line="360" w:lineRule="auto"/>
              <w:jc w:val="both"/>
              <w:rPr>
                <w:rFonts w:ascii="Times New Roman" w:eastAsia="Arial" w:hAnsi="Times New Roman" w:cs="Times New Roman"/>
                <w:color w:val="000000"/>
                <w:sz w:val="24"/>
              </w:rPr>
            </w:pPr>
          </w:p>
        </w:tc>
        <w:tc>
          <w:tcPr>
            <w:tcW w:w="1701" w:type="dxa"/>
          </w:tcPr>
          <w:p w14:paraId="13D4C577" w14:textId="77777777" w:rsidR="0098314C" w:rsidRDefault="0098314C" w:rsidP="00827502">
            <w:pPr>
              <w:spacing w:line="360" w:lineRule="auto"/>
              <w:jc w:val="both"/>
              <w:rPr>
                <w:rFonts w:ascii="Times New Roman" w:eastAsia="Arial" w:hAnsi="Times New Roman" w:cs="Times New Roman"/>
                <w:color w:val="000000"/>
                <w:sz w:val="24"/>
              </w:rPr>
            </w:pPr>
          </w:p>
        </w:tc>
        <w:tc>
          <w:tcPr>
            <w:tcW w:w="1417" w:type="dxa"/>
          </w:tcPr>
          <w:p w14:paraId="05D905EB" w14:textId="3DC6EF3D" w:rsidR="0098314C" w:rsidRDefault="0098314C" w:rsidP="00827502">
            <w:pPr>
              <w:spacing w:line="360" w:lineRule="auto"/>
              <w:jc w:val="both"/>
              <w:rPr>
                <w:rFonts w:ascii="Times New Roman" w:eastAsia="Arial" w:hAnsi="Times New Roman" w:cs="Times New Roman"/>
                <w:color w:val="000000"/>
                <w:sz w:val="24"/>
              </w:rPr>
            </w:pPr>
          </w:p>
        </w:tc>
      </w:tr>
      <w:tr w:rsidR="0098314C" w14:paraId="12F829A3" w14:textId="71C4C7FC" w:rsidTr="0098314C">
        <w:tc>
          <w:tcPr>
            <w:tcW w:w="1554" w:type="dxa"/>
          </w:tcPr>
          <w:p w14:paraId="57FC7773" w14:textId="77777777" w:rsidR="0098314C" w:rsidRDefault="0098314C" w:rsidP="00827502">
            <w:pPr>
              <w:spacing w:line="360" w:lineRule="auto"/>
              <w:jc w:val="both"/>
              <w:rPr>
                <w:rFonts w:ascii="Times New Roman" w:eastAsia="Arial" w:hAnsi="Times New Roman" w:cs="Times New Roman"/>
                <w:color w:val="000000"/>
                <w:sz w:val="24"/>
              </w:rPr>
            </w:pPr>
          </w:p>
        </w:tc>
        <w:tc>
          <w:tcPr>
            <w:tcW w:w="2268" w:type="dxa"/>
          </w:tcPr>
          <w:p w14:paraId="0B7F54AB" w14:textId="77777777" w:rsidR="0098314C" w:rsidRDefault="0098314C" w:rsidP="00827502">
            <w:pPr>
              <w:spacing w:line="360" w:lineRule="auto"/>
              <w:jc w:val="both"/>
              <w:rPr>
                <w:rFonts w:ascii="Times New Roman" w:eastAsia="Arial" w:hAnsi="Times New Roman" w:cs="Times New Roman"/>
                <w:color w:val="000000"/>
                <w:sz w:val="24"/>
              </w:rPr>
            </w:pPr>
          </w:p>
        </w:tc>
        <w:tc>
          <w:tcPr>
            <w:tcW w:w="1559" w:type="dxa"/>
          </w:tcPr>
          <w:p w14:paraId="2EDFC817" w14:textId="77777777" w:rsidR="0098314C" w:rsidRDefault="0098314C" w:rsidP="00827502">
            <w:pPr>
              <w:spacing w:line="360" w:lineRule="auto"/>
              <w:jc w:val="both"/>
              <w:rPr>
                <w:rFonts w:ascii="Times New Roman" w:eastAsia="Arial" w:hAnsi="Times New Roman" w:cs="Times New Roman"/>
                <w:color w:val="000000"/>
                <w:sz w:val="24"/>
              </w:rPr>
            </w:pPr>
          </w:p>
        </w:tc>
        <w:tc>
          <w:tcPr>
            <w:tcW w:w="993" w:type="dxa"/>
          </w:tcPr>
          <w:p w14:paraId="5A0BD506" w14:textId="77777777" w:rsidR="0098314C" w:rsidRDefault="0098314C" w:rsidP="00827502">
            <w:pPr>
              <w:spacing w:line="360" w:lineRule="auto"/>
              <w:jc w:val="both"/>
              <w:rPr>
                <w:rFonts w:ascii="Times New Roman" w:eastAsia="Arial" w:hAnsi="Times New Roman" w:cs="Times New Roman"/>
                <w:color w:val="000000"/>
                <w:sz w:val="24"/>
              </w:rPr>
            </w:pPr>
          </w:p>
        </w:tc>
        <w:tc>
          <w:tcPr>
            <w:tcW w:w="1701" w:type="dxa"/>
          </w:tcPr>
          <w:p w14:paraId="1EDDF2B7" w14:textId="77777777" w:rsidR="0098314C" w:rsidRDefault="0098314C" w:rsidP="00827502">
            <w:pPr>
              <w:spacing w:line="360" w:lineRule="auto"/>
              <w:jc w:val="both"/>
              <w:rPr>
                <w:rFonts w:ascii="Times New Roman" w:eastAsia="Arial" w:hAnsi="Times New Roman" w:cs="Times New Roman"/>
                <w:color w:val="000000"/>
                <w:sz w:val="24"/>
              </w:rPr>
            </w:pPr>
          </w:p>
        </w:tc>
        <w:tc>
          <w:tcPr>
            <w:tcW w:w="1417" w:type="dxa"/>
          </w:tcPr>
          <w:p w14:paraId="2538F08E" w14:textId="64A81296" w:rsidR="0098314C" w:rsidRDefault="0098314C" w:rsidP="00827502">
            <w:pPr>
              <w:spacing w:line="360" w:lineRule="auto"/>
              <w:jc w:val="both"/>
              <w:rPr>
                <w:rFonts w:ascii="Times New Roman" w:eastAsia="Arial" w:hAnsi="Times New Roman" w:cs="Times New Roman"/>
                <w:color w:val="000000"/>
                <w:sz w:val="24"/>
              </w:rPr>
            </w:pPr>
          </w:p>
        </w:tc>
      </w:tr>
      <w:tr w:rsidR="0098314C" w14:paraId="61A84106" w14:textId="1471418B" w:rsidTr="0098314C">
        <w:tc>
          <w:tcPr>
            <w:tcW w:w="1554" w:type="dxa"/>
          </w:tcPr>
          <w:p w14:paraId="55621F9D" w14:textId="77777777" w:rsidR="0098314C" w:rsidRDefault="0098314C" w:rsidP="00827502">
            <w:pPr>
              <w:spacing w:line="360" w:lineRule="auto"/>
              <w:jc w:val="both"/>
              <w:rPr>
                <w:rFonts w:ascii="Times New Roman" w:eastAsia="Arial" w:hAnsi="Times New Roman" w:cs="Times New Roman"/>
                <w:color w:val="000000"/>
                <w:sz w:val="24"/>
              </w:rPr>
            </w:pPr>
          </w:p>
        </w:tc>
        <w:tc>
          <w:tcPr>
            <w:tcW w:w="2268" w:type="dxa"/>
          </w:tcPr>
          <w:p w14:paraId="3063BC3A" w14:textId="77777777" w:rsidR="0098314C" w:rsidRDefault="0098314C" w:rsidP="00827502">
            <w:pPr>
              <w:spacing w:line="360" w:lineRule="auto"/>
              <w:jc w:val="both"/>
              <w:rPr>
                <w:rFonts w:ascii="Times New Roman" w:eastAsia="Arial" w:hAnsi="Times New Roman" w:cs="Times New Roman"/>
                <w:color w:val="000000"/>
                <w:sz w:val="24"/>
              </w:rPr>
            </w:pPr>
          </w:p>
        </w:tc>
        <w:tc>
          <w:tcPr>
            <w:tcW w:w="1559" w:type="dxa"/>
          </w:tcPr>
          <w:p w14:paraId="7D38D003" w14:textId="77777777" w:rsidR="0098314C" w:rsidRDefault="0098314C" w:rsidP="00827502">
            <w:pPr>
              <w:spacing w:line="360" w:lineRule="auto"/>
              <w:jc w:val="both"/>
              <w:rPr>
                <w:rFonts w:ascii="Times New Roman" w:eastAsia="Arial" w:hAnsi="Times New Roman" w:cs="Times New Roman"/>
                <w:color w:val="000000"/>
                <w:sz w:val="24"/>
              </w:rPr>
            </w:pPr>
          </w:p>
        </w:tc>
        <w:tc>
          <w:tcPr>
            <w:tcW w:w="993" w:type="dxa"/>
          </w:tcPr>
          <w:p w14:paraId="07910638" w14:textId="77777777" w:rsidR="0098314C" w:rsidRDefault="0098314C" w:rsidP="00827502">
            <w:pPr>
              <w:spacing w:line="360" w:lineRule="auto"/>
              <w:jc w:val="both"/>
              <w:rPr>
                <w:rFonts w:ascii="Times New Roman" w:eastAsia="Arial" w:hAnsi="Times New Roman" w:cs="Times New Roman"/>
                <w:color w:val="000000"/>
                <w:sz w:val="24"/>
              </w:rPr>
            </w:pPr>
          </w:p>
        </w:tc>
        <w:tc>
          <w:tcPr>
            <w:tcW w:w="1701" w:type="dxa"/>
          </w:tcPr>
          <w:p w14:paraId="146860E0" w14:textId="77777777" w:rsidR="0098314C" w:rsidRDefault="0098314C" w:rsidP="00827502">
            <w:pPr>
              <w:spacing w:line="360" w:lineRule="auto"/>
              <w:jc w:val="both"/>
              <w:rPr>
                <w:rFonts w:ascii="Times New Roman" w:eastAsia="Arial" w:hAnsi="Times New Roman" w:cs="Times New Roman"/>
                <w:color w:val="000000"/>
                <w:sz w:val="24"/>
              </w:rPr>
            </w:pPr>
          </w:p>
        </w:tc>
        <w:tc>
          <w:tcPr>
            <w:tcW w:w="1417" w:type="dxa"/>
          </w:tcPr>
          <w:p w14:paraId="57EC2FAF" w14:textId="43B51160" w:rsidR="0098314C" w:rsidRDefault="0098314C" w:rsidP="00827502">
            <w:pPr>
              <w:spacing w:line="360" w:lineRule="auto"/>
              <w:jc w:val="both"/>
              <w:rPr>
                <w:rFonts w:ascii="Times New Roman" w:eastAsia="Arial" w:hAnsi="Times New Roman" w:cs="Times New Roman"/>
                <w:color w:val="000000"/>
                <w:sz w:val="24"/>
              </w:rPr>
            </w:pPr>
          </w:p>
        </w:tc>
      </w:tr>
      <w:tr w:rsidR="0098314C" w14:paraId="06961669" w14:textId="1AEE43A3" w:rsidTr="0098314C">
        <w:tc>
          <w:tcPr>
            <w:tcW w:w="1554" w:type="dxa"/>
          </w:tcPr>
          <w:p w14:paraId="0ED3633E" w14:textId="77777777" w:rsidR="0098314C" w:rsidRDefault="0098314C" w:rsidP="00827502">
            <w:pPr>
              <w:spacing w:line="360" w:lineRule="auto"/>
              <w:jc w:val="both"/>
              <w:rPr>
                <w:rFonts w:ascii="Times New Roman" w:eastAsia="Arial" w:hAnsi="Times New Roman" w:cs="Times New Roman"/>
                <w:color w:val="000000"/>
                <w:sz w:val="24"/>
              </w:rPr>
            </w:pPr>
          </w:p>
        </w:tc>
        <w:tc>
          <w:tcPr>
            <w:tcW w:w="2268" w:type="dxa"/>
          </w:tcPr>
          <w:p w14:paraId="5E92EFC1" w14:textId="77777777" w:rsidR="0098314C" w:rsidRDefault="0098314C" w:rsidP="00827502">
            <w:pPr>
              <w:spacing w:line="360" w:lineRule="auto"/>
              <w:jc w:val="both"/>
              <w:rPr>
                <w:rFonts w:ascii="Times New Roman" w:eastAsia="Arial" w:hAnsi="Times New Roman" w:cs="Times New Roman"/>
                <w:color w:val="000000"/>
                <w:sz w:val="24"/>
              </w:rPr>
            </w:pPr>
          </w:p>
        </w:tc>
        <w:tc>
          <w:tcPr>
            <w:tcW w:w="1559" w:type="dxa"/>
          </w:tcPr>
          <w:p w14:paraId="46049BB9" w14:textId="77777777" w:rsidR="0098314C" w:rsidRDefault="0098314C" w:rsidP="00827502">
            <w:pPr>
              <w:spacing w:line="360" w:lineRule="auto"/>
              <w:jc w:val="both"/>
              <w:rPr>
                <w:rFonts w:ascii="Times New Roman" w:eastAsia="Arial" w:hAnsi="Times New Roman" w:cs="Times New Roman"/>
                <w:color w:val="000000"/>
                <w:sz w:val="24"/>
              </w:rPr>
            </w:pPr>
          </w:p>
        </w:tc>
        <w:tc>
          <w:tcPr>
            <w:tcW w:w="993" w:type="dxa"/>
          </w:tcPr>
          <w:p w14:paraId="39D6F587" w14:textId="77777777" w:rsidR="0098314C" w:rsidRDefault="0098314C" w:rsidP="00827502">
            <w:pPr>
              <w:spacing w:line="360" w:lineRule="auto"/>
              <w:jc w:val="both"/>
              <w:rPr>
                <w:rFonts w:ascii="Times New Roman" w:eastAsia="Arial" w:hAnsi="Times New Roman" w:cs="Times New Roman"/>
                <w:color w:val="000000"/>
                <w:sz w:val="24"/>
              </w:rPr>
            </w:pPr>
          </w:p>
        </w:tc>
        <w:tc>
          <w:tcPr>
            <w:tcW w:w="1701" w:type="dxa"/>
          </w:tcPr>
          <w:p w14:paraId="0FEFD976" w14:textId="77777777" w:rsidR="0098314C" w:rsidRDefault="0098314C" w:rsidP="00827502">
            <w:pPr>
              <w:spacing w:line="360" w:lineRule="auto"/>
              <w:jc w:val="both"/>
              <w:rPr>
                <w:rFonts w:ascii="Times New Roman" w:eastAsia="Arial" w:hAnsi="Times New Roman" w:cs="Times New Roman"/>
                <w:color w:val="000000"/>
                <w:sz w:val="24"/>
              </w:rPr>
            </w:pPr>
          </w:p>
        </w:tc>
        <w:tc>
          <w:tcPr>
            <w:tcW w:w="1417" w:type="dxa"/>
          </w:tcPr>
          <w:p w14:paraId="41A58FBE" w14:textId="0359326B" w:rsidR="0098314C" w:rsidRDefault="0098314C" w:rsidP="00827502">
            <w:pPr>
              <w:spacing w:line="360" w:lineRule="auto"/>
              <w:jc w:val="both"/>
              <w:rPr>
                <w:rFonts w:ascii="Times New Roman" w:eastAsia="Arial" w:hAnsi="Times New Roman" w:cs="Times New Roman"/>
                <w:color w:val="000000"/>
                <w:sz w:val="24"/>
              </w:rPr>
            </w:pPr>
          </w:p>
        </w:tc>
      </w:tr>
      <w:tr w:rsidR="0098314C" w14:paraId="6AC803B9" w14:textId="07884976" w:rsidTr="0098314C">
        <w:tc>
          <w:tcPr>
            <w:tcW w:w="1554" w:type="dxa"/>
          </w:tcPr>
          <w:p w14:paraId="46E66FDE" w14:textId="77777777" w:rsidR="0098314C" w:rsidRDefault="0098314C" w:rsidP="00827502">
            <w:pPr>
              <w:spacing w:line="360" w:lineRule="auto"/>
              <w:jc w:val="both"/>
              <w:rPr>
                <w:rFonts w:ascii="Times New Roman" w:eastAsia="Arial" w:hAnsi="Times New Roman" w:cs="Times New Roman"/>
                <w:color w:val="000000"/>
                <w:sz w:val="24"/>
              </w:rPr>
            </w:pPr>
          </w:p>
        </w:tc>
        <w:tc>
          <w:tcPr>
            <w:tcW w:w="2268" w:type="dxa"/>
          </w:tcPr>
          <w:p w14:paraId="115E7A8F" w14:textId="77777777" w:rsidR="0098314C" w:rsidRDefault="0098314C" w:rsidP="00827502">
            <w:pPr>
              <w:spacing w:line="360" w:lineRule="auto"/>
              <w:jc w:val="both"/>
              <w:rPr>
                <w:rFonts w:ascii="Times New Roman" w:eastAsia="Arial" w:hAnsi="Times New Roman" w:cs="Times New Roman"/>
                <w:color w:val="000000"/>
                <w:sz w:val="24"/>
              </w:rPr>
            </w:pPr>
          </w:p>
        </w:tc>
        <w:tc>
          <w:tcPr>
            <w:tcW w:w="1559" w:type="dxa"/>
          </w:tcPr>
          <w:p w14:paraId="70906A6E" w14:textId="77777777" w:rsidR="0098314C" w:rsidRDefault="0098314C" w:rsidP="00827502">
            <w:pPr>
              <w:spacing w:line="360" w:lineRule="auto"/>
              <w:jc w:val="both"/>
              <w:rPr>
                <w:rFonts w:ascii="Times New Roman" w:eastAsia="Arial" w:hAnsi="Times New Roman" w:cs="Times New Roman"/>
                <w:color w:val="000000"/>
                <w:sz w:val="24"/>
              </w:rPr>
            </w:pPr>
          </w:p>
        </w:tc>
        <w:tc>
          <w:tcPr>
            <w:tcW w:w="993" w:type="dxa"/>
          </w:tcPr>
          <w:p w14:paraId="6F4FFDC9" w14:textId="77777777" w:rsidR="0098314C" w:rsidRDefault="0098314C" w:rsidP="00827502">
            <w:pPr>
              <w:spacing w:line="360" w:lineRule="auto"/>
              <w:jc w:val="both"/>
              <w:rPr>
                <w:rFonts w:ascii="Times New Roman" w:eastAsia="Arial" w:hAnsi="Times New Roman" w:cs="Times New Roman"/>
                <w:color w:val="000000"/>
                <w:sz w:val="24"/>
              </w:rPr>
            </w:pPr>
          </w:p>
        </w:tc>
        <w:tc>
          <w:tcPr>
            <w:tcW w:w="1701" w:type="dxa"/>
          </w:tcPr>
          <w:p w14:paraId="7857F88E" w14:textId="77777777" w:rsidR="0098314C" w:rsidRDefault="0098314C" w:rsidP="00827502">
            <w:pPr>
              <w:spacing w:line="360" w:lineRule="auto"/>
              <w:jc w:val="both"/>
              <w:rPr>
                <w:rFonts w:ascii="Times New Roman" w:eastAsia="Arial" w:hAnsi="Times New Roman" w:cs="Times New Roman"/>
                <w:color w:val="000000"/>
                <w:sz w:val="24"/>
              </w:rPr>
            </w:pPr>
          </w:p>
        </w:tc>
        <w:tc>
          <w:tcPr>
            <w:tcW w:w="1417" w:type="dxa"/>
          </w:tcPr>
          <w:p w14:paraId="1276FAC1" w14:textId="7F764C3F" w:rsidR="0098314C" w:rsidRDefault="0098314C" w:rsidP="00827502">
            <w:pPr>
              <w:spacing w:line="360" w:lineRule="auto"/>
              <w:jc w:val="both"/>
              <w:rPr>
                <w:rFonts w:ascii="Times New Roman" w:eastAsia="Arial" w:hAnsi="Times New Roman" w:cs="Times New Roman"/>
                <w:color w:val="000000"/>
                <w:sz w:val="24"/>
              </w:rPr>
            </w:pPr>
          </w:p>
        </w:tc>
      </w:tr>
    </w:tbl>
    <w:p w14:paraId="2E601B90" w14:textId="77777777" w:rsidR="004A7306" w:rsidRDefault="004A7306" w:rsidP="00BD445F">
      <w:pPr>
        <w:spacing w:after="0" w:line="360" w:lineRule="auto"/>
        <w:jc w:val="both"/>
        <w:rPr>
          <w:rFonts w:ascii="Times New Roman" w:eastAsia="Arial" w:hAnsi="Times New Roman" w:cs="Times New Roman"/>
          <w:color w:val="000000"/>
          <w:sz w:val="24"/>
        </w:rPr>
      </w:pPr>
    </w:p>
    <w:p w14:paraId="3C11738A" w14:textId="77777777" w:rsidR="00DB4DF8" w:rsidRDefault="00DB4DF8" w:rsidP="004A7306">
      <w:pPr>
        <w:spacing w:after="0" w:line="360" w:lineRule="auto"/>
        <w:ind w:left="284"/>
        <w:jc w:val="both"/>
        <w:rPr>
          <w:rFonts w:ascii="Times New Roman" w:eastAsia="Arial" w:hAnsi="Times New Roman" w:cs="Times New Roman"/>
          <w:color w:val="000000"/>
          <w:sz w:val="24"/>
        </w:rPr>
      </w:pPr>
    </w:p>
    <w:p w14:paraId="479A486C" w14:textId="77777777" w:rsidR="00DB4DF8" w:rsidRDefault="00DB4DF8" w:rsidP="004A7306">
      <w:pPr>
        <w:spacing w:after="0" w:line="360" w:lineRule="auto"/>
        <w:ind w:left="284"/>
        <w:jc w:val="both"/>
        <w:rPr>
          <w:rFonts w:ascii="Times New Roman" w:eastAsia="Arial" w:hAnsi="Times New Roman" w:cs="Times New Roman"/>
          <w:color w:val="000000"/>
          <w:sz w:val="24"/>
        </w:rPr>
      </w:pPr>
    </w:p>
    <w:p w14:paraId="1E3ED4EB" w14:textId="77777777" w:rsidR="00DB4DF8" w:rsidRDefault="00DB4DF8" w:rsidP="004A7306">
      <w:pPr>
        <w:spacing w:after="0" w:line="360" w:lineRule="auto"/>
        <w:ind w:left="284"/>
        <w:jc w:val="both"/>
        <w:rPr>
          <w:rFonts w:ascii="Times New Roman" w:eastAsia="Arial" w:hAnsi="Times New Roman" w:cs="Times New Roman"/>
          <w:color w:val="000000"/>
          <w:sz w:val="24"/>
        </w:rPr>
      </w:pPr>
    </w:p>
    <w:p w14:paraId="533BACD7" w14:textId="07EC9242" w:rsidR="00D94393" w:rsidRPr="0046028A" w:rsidRDefault="0046028A" w:rsidP="004A7306">
      <w:pPr>
        <w:spacing w:after="0" w:line="360" w:lineRule="auto"/>
        <w:ind w:left="284"/>
        <w:jc w:val="both"/>
        <w:rPr>
          <w:rFonts w:ascii="Times New Roman" w:eastAsia="Arial" w:hAnsi="Times New Roman" w:cs="Times New Roman"/>
          <w:color w:val="000000"/>
          <w:sz w:val="24"/>
        </w:rPr>
      </w:pPr>
      <w:r w:rsidRPr="0046028A">
        <w:rPr>
          <w:rFonts w:ascii="Times New Roman" w:eastAsia="Arial" w:hAnsi="Times New Roman" w:cs="Times New Roman"/>
          <w:color w:val="000000"/>
          <w:sz w:val="24"/>
        </w:rPr>
        <w:t>Zamawiający porówna wskazane elementy z obowiązującymi decyzjami i rekomendacjami wydanymi na podstawie ustawy o krajowym systemie cyberbezpieczeństwa. W przypadku niejasności Zamawiający może wezwać Wykonawcę do złożenia wyjaśnień (art. 223 ust. 1 Pzp), które nie mogą prowadzić do zmiany treści oferty. Oferta podlega odrzuceniu na podstawie art. 226 ust. 1 pkt 17 lub 19 Pzp, jeżeli zostanie ustalone, że obejmuje elementy ICT spełniające przesłanki określone w tych przepisach.</w:t>
      </w:r>
    </w:p>
    <w:p w14:paraId="1FD5B45D" w14:textId="77777777" w:rsidR="005263B6" w:rsidRPr="00BD445F" w:rsidRDefault="004A7306" w:rsidP="00BD445F">
      <w:pPr>
        <w:jc w:val="both"/>
        <w:rPr>
          <w:rFonts w:ascii="Times New Roman" w:hAnsi="Times New Roman" w:cs="Times New Roman"/>
          <w:sz w:val="24"/>
          <w:szCs w:val="24"/>
        </w:rPr>
      </w:pPr>
      <w:r w:rsidRPr="00BD445F">
        <w:rPr>
          <w:rFonts w:ascii="Times New Roman" w:eastAsia="Arial" w:hAnsi="Times New Roman" w:cs="Times New Roman"/>
          <w:color w:val="000000"/>
          <w:sz w:val="24"/>
        </w:rPr>
        <w:t xml:space="preserve">  </w:t>
      </w:r>
    </w:p>
    <w:p w14:paraId="6475156C" w14:textId="77777777" w:rsidR="005263B6" w:rsidRDefault="005263B6" w:rsidP="005263B6">
      <w:pPr>
        <w:spacing w:line="360" w:lineRule="auto"/>
        <w:jc w:val="both"/>
        <w:rPr>
          <w:rFonts w:ascii="Arial" w:hAnsi="Arial" w:cs="Arial"/>
          <w:sz w:val="21"/>
          <w:szCs w:val="21"/>
        </w:rPr>
      </w:pPr>
      <w:r>
        <w:rPr>
          <w:rFonts w:ascii="Times New Roman" w:hAnsi="Times New Roman" w:cs="Times New Roman"/>
          <w:sz w:val="24"/>
          <w:szCs w:val="24"/>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r>
      <w:r>
        <w:rPr>
          <w:rFonts w:ascii="Arial" w:hAnsi="Arial" w:cs="Arial"/>
          <w:sz w:val="21"/>
          <w:szCs w:val="21"/>
        </w:rPr>
        <w:tab/>
        <w:t>……………………………………………………….</w:t>
      </w:r>
    </w:p>
    <w:p w14:paraId="400CE4D1" w14:textId="44A3465E" w:rsidR="005263B6" w:rsidRPr="0098314C" w:rsidRDefault="005263B6" w:rsidP="0098314C">
      <w:pPr>
        <w:spacing w:line="360" w:lineRule="auto"/>
        <w:ind w:left="3540"/>
        <w:jc w:val="both"/>
        <w:rPr>
          <w:rFonts w:ascii="Arial" w:hAnsi="Arial" w:cs="Arial"/>
          <w:i/>
          <w:sz w:val="16"/>
          <w:szCs w:val="16"/>
        </w:rPr>
      </w:pPr>
      <w:r>
        <w:rPr>
          <w:rFonts w:ascii="Arial" w:hAnsi="Arial" w:cs="Arial"/>
          <w:i/>
          <w:sz w:val="16"/>
          <w:szCs w:val="16"/>
        </w:rPr>
        <w:t xml:space="preserve">Data; kwalifikowany podpis elektroniczny lub podpis zaufany lub podpis    </w:t>
      </w:r>
      <w:r>
        <w:rPr>
          <w:rFonts w:ascii="Arial" w:hAnsi="Arial" w:cs="Arial"/>
          <w:i/>
          <w:sz w:val="16"/>
          <w:szCs w:val="16"/>
        </w:rPr>
        <w:br/>
        <w:t xml:space="preserve">                 osobisty osoby uprawnionej do reprezentacji Wykonawcy</w:t>
      </w:r>
    </w:p>
    <w:p w14:paraId="0806F1AA" w14:textId="77777777" w:rsidR="006F0DE3" w:rsidRDefault="006F0DE3" w:rsidP="005263B6">
      <w:pPr>
        <w:spacing w:after="0" w:line="360" w:lineRule="auto"/>
        <w:ind w:left="284"/>
        <w:jc w:val="both"/>
        <w:rPr>
          <w:rFonts w:ascii="Times New Roman" w:eastAsia="Arial" w:hAnsi="Times New Roman" w:cs="Times New Roman"/>
          <w:color w:val="000000"/>
          <w:sz w:val="24"/>
        </w:rPr>
      </w:pPr>
    </w:p>
    <w:p w14:paraId="61A30334" w14:textId="77777777" w:rsidR="006F0DE3" w:rsidRDefault="006F0DE3" w:rsidP="005263B6">
      <w:pPr>
        <w:spacing w:after="0" w:line="360" w:lineRule="auto"/>
        <w:ind w:left="284"/>
        <w:jc w:val="both"/>
        <w:rPr>
          <w:rFonts w:ascii="Times New Roman" w:eastAsia="Arial" w:hAnsi="Times New Roman" w:cs="Times New Roman"/>
          <w:color w:val="000000"/>
          <w:sz w:val="24"/>
        </w:rPr>
      </w:pPr>
    </w:p>
    <w:p w14:paraId="7E9D0479" w14:textId="77777777" w:rsidR="0046028A" w:rsidRDefault="0046028A" w:rsidP="005263B6">
      <w:pPr>
        <w:spacing w:after="0" w:line="360" w:lineRule="auto"/>
        <w:ind w:left="284"/>
        <w:jc w:val="both"/>
        <w:rPr>
          <w:rFonts w:ascii="Times New Roman" w:eastAsia="Arial" w:hAnsi="Times New Roman" w:cs="Times New Roman"/>
          <w:color w:val="000000"/>
          <w:sz w:val="24"/>
        </w:rPr>
      </w:pPr>
    </w:p>
    <w:p w14:paraId="672E8341" w14:textId="77777777" w:rsidR="0046028A" w:rsidRDefault="0046028A" w:rsidP="005263B6">
      <w:pPr>
        <w:spacing w:after="0" w:line="360" w:lineRule="auto"/>
        <w:ind w:left="284"/>
        <w:jc w:val="both"/>
        <w:rPr>
          <w:rFonts w:ascii="Times New Roman" w:eastAsia="Arial" w:hAnsi="Times New Roman" w:cs="Times New Roman"/>
          <w:color w:val="000000"/>
          <w:sz w:val="24"/>
        </w:rPr>
      </w:pPr>
    </w:p>
    <w:p w14:paraId="73DA8E54" w14:textId="116CBFBB" w:rsidR="0046028A" w:rsidRPr="0046028A" w:rsidRDefault="0046028A" w:rsidP="0046028A">
      <w:pPr>
        <w:pStyle w:val="Listanumerowana"/>
        <w:numPr>
          <w:ilvl w:val="0"/>
          <w:numId w:val="0"/>
        </w:numPr>
        <w:ind w:left="360"/>
        <w:rPr>
          <w:rFonts w:ascii="Times New Roman" w:eastAsia="Arial" w:hAnsi="Times New Roman" w:cs="Times New Roman"/>
          <w:strike/>
          <w:color w:val="000000"/>
          <w:sz w:val="24"/>
          <w:lang w:val="pl-PL"/>
        </w:rPr>
      </w:pPr>
      <w:r>
        <w:rPr>
          <w:vertAlign w:val="superscript"/>
          <w:lang w:val="pl-PL"/>
        </w:rPr>
        <w:t>1</w:t>
      </w:r>
      <w:r>
        <w:rPr>
          <w:lang w:val="pl-PL"/>
        </w:rPr>
        <w:t xml:space="preserve"> </w:t>
      </w:r>
      <w:r w:rsidRPr="00D94393">
        <w:rPr>
          <w:lang w:val="pl-PL"/>
        </w:rPr>
        <w:t>Należy podać nazwę producenta (a nie wyłącznie dystrybutora lub importera) oraz oznaczenie handlowe produktu (typ/model), a dla oprogramowania – nazwę i wersję. Numery seryjne nie są wymagane.</w:t>
      </w:r>
      <w:r>
        <w:rPr>
          <w:lang w:val="pl-PL"/>
        </w:rPr>
        <w:t xml:space="preserve"> </w:t>
      </w:r>
      <w:r w:rsidRPr="0046028A">
        <w:rPr>
          <w:lang w:val="pl-PL"/>
        </w:rPr>
        <w:t>Wewnętrzne nazwy lub symbole Wykonawcy można podać jako dodatkowe, obok danych producenta umożliwiających identyfikację elementu.</w:t>
      </w:r>
    </w:p>
    <w:p w14:paraId="461A0E38" w14:textId="77777777" w:rsidR="006F0DE3" w:rsidRPr="0046028A" w:rsidRDefault="006F0DE3" w:rsidP="005263B6">
      <w:pPr>
        <w:spacing w:after="0" w:line="360" w:lineRule="auto"/>
        <w:ind w:left="284"/>
        <w:jc w:val="both"/>
        <w:rPr>
          <w:rFonts w:ascii="Calibri" w:eastAsiaTheme="minorEastAsia" w:hAnsi="Calibri"/>
          <w:sz w:val="21"/>
        </w:rPr>
      </w:pPr>
    </w:p>
    <w:sectPr w:rsidR="006F0DE3" w:rsidRPr="0046028A">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296BF" w14:textId="77777777" w:rsidR="00410C26" w:rsidRDefault="00410C26" w:rsidP="008519BC">
      <w:pPr>
        <w:spacing w:after="0" w:line="240" w:lineRule="auto"/>
      </w:pPr>
      <w:r>
        <w:separator/>
      </w:r>
    </w:p>
  </w:endnote>
  <w:endnote w:type="continuationSeparator" w:id="0">
    <w:p w14:paraId="2641707F" w14:textId="77777777" w:rsidR="00410C26" w:rsidRDefault="00410C26" w:rsidP="00851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FD8A3" w14:textId="77777777" w:rsidR="00410C26" w:rsidRDefault="00410C26" w:rsidP="008519BC">
      <w:pPr>
        <w:spacing w:after="0" w:line="240" w:lineRule="auto"/>
      </w:pPr>
      <w:r>
        <w:separator/>
      </w:r>
    </w:p>
  </w:footnote>
  <w:footnote w:type="continuationSeparator" w:id="0">
    <w:p w14:paraId="4065C505" w14:textId="77777777" w:rsidR="00410C26" w:rsidRDefault="00410C26" w:rsidP="00851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DB4F9" w14:textId="2B2C0785" w:rsidR="008519BC" w:rsidRPr="00BD445F" w:rsidRDefault="008519BC" w:rsidP="00BD445F">
    <w:pPr>
      <w:pStyle w:val="Nagwek"/>
      <w:ind w:left="5245" w:hanging="4820"/>
    </w:pPr>
    <w:r>
      <w:t>Nr sprawy TG/2141-</w:t>
    </w:r>
    <w:r w:rsidR="00EF208C">
      <w:t>2</w:t>
    </w:r>
    <w:r>
      <w:t>/202</w:t>
    </w:r>
    <w:r w:rsidR="003B4C8D">
      <w:t>6</w:t>
    </w:r>
    <w:r>
      <w:tab/>
    </w:r>
    <w:r>
      <w:tab/>
    </w:r>
    <w:r w:rsidR="00F640D9">
      <w:t xml:space="preserve">     </w:t>
    </w:r>
    <w:r w:rsidR="00232D47">
      <w:t xml:space="preserve">                          </w:t>
    </w:r>
    <w:r w:rsidR="00EF208C">
      <w:t xml:space="preserve">     </w:t>
    </w:r>
    <w:r>
      <w:t>Załącznik</w:t>
    </w:r>
    <w:r w:rsidR="00941DAC">
      <w:t xml:space="preserve"> </w:t>
    </w:r>
    <w:r w:rsidR="00EF208C">
      <w:t>nr 2</w:t>
    </w:r>
    <w:r w:rsidR="00F640D9">
      <w:br/>
    </w:r>
    <w:r w:rsidR="00B158B6">
      <w:t xml:space="preserve">           </w:t>
    </w:r>
    <w:r w:rsidR="00AD4BE0">
      <w:t xml:space="preserve">         </w:t>
    </w:r>
    <w:r w:rsidR="00B158B6">
      <w:t xml:space="preserve"> Wykaz </w:t>
    </w:r>
    <w:r w:rsidR="00AD4BE0">
      <w:t>elementów ICT</w:t>
    </w:r>
    <w:r w:rsidR="00BD445F">
      <w:br/>
      <w:t xml:space="preserve">         musi zostać złożony wraz z Ofertą</w:t>
    </w:r>
    <w:r w:rsidR="00F640D9">
      <w:tab/>
    </w:r>
    <w:r w:rsidR="00671470">
      <w:rPr>
        <w:rFonts w:ascii="Times New Roman" w:hAnsi="Times New Roman" w:cs="Times New Roman"/>
        <w:color w:val="FF0000"/>
        <w:sz w:val="28"/>
        <w:szCs w:val="28"/>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0E04202"/>
    <w:lvl w:ilvl="0">
      <w:start w:val="1"/>
      <w:numFmt w:val="decimal"/>
      <w:pStyle w:val="Listanumerowana"/>
      <w:lvlText w:val="%1."/>
      <w:lvlJc w:val="left"/>
      <w:pPr>
        <w:tabs>
          <w:tab w:val="num" w:pos="360"/>
        </w:tabs>
        <w:ind w:left="360" w:hanging="360"/>
      </w:pPr>
    </w:lvl>
  </w:abstractNum>
  <w:abstractNum w:abstractNumId="1" w15:restartNumberingAfterBreak="0">
    <w:nsid w:val="09A6441B"/>
    <w:multiLevelType w:val="hybridMultilevel"/>
    <w:tmpl w:val="1B3AE6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762452E"/>
    <w:multiLevelType w:val="hybridMultilevel"/>
    <w:tmpl w:val="70D866BA"/>
    <w:lvl w:ilvl="0" w:tplc="A7EEDAB2">
      <w:start w:val="1"/>
      <w:numFmt w:val="bullet"/>
      <w:lvlText w:val=""/>
      <w:lvlJc w:val="left"/>
      <w:pPr>
        <w:ind w:left="1593" w:hanging="360"/>
      </w:pPr>
      <w:rPr>
        <w:rFonts w:ascii="Symbol" w:hAnsi="Symbol" w:hint="default"/>
      </w:rPr>
    </w:lvl>
    <w:lvl w:ilvl="1" w:tplc="04150003" w:tentative="1">
      <w:start w:val="1"/>
      <w:numFmt w:val="bullet"/>
      <w:lvlText w:val="o"/>
      <w:lvlJc w:val="left"/>
      <w:pPr>
        <w:ind w:left="2313" w:hanging="360"/>
      </w:pPr>
      <w:rPr>
        <w:rFonts w:ascii="Courier New" w:hAnsi="Courier New" w:cs="Courier New" w:hint="default"/>
      </w:rPr>
    </w:lvl>
    <w:lvl w:ilvl="2" w:tplc="04150005" w:tentative="1">
      <w:start w:val="1"/>
      <w:numFmt w:val="bullet"/>
      <w:lvlText w:val=""/>
      <w:lvlJc w:val="left"/>
      <w:pPr>
        <w:ind w:left="3033" w:hanging="360"/>
      </w:pPr>
      <w:rPr>
        <w:rFonts w:ascii="Wingdings" w:hAnsi="Wingdings" w:hint="default"/>
      </w:rPr>
    </w:lvl>
    <w:lvl w:ilvl="3" w:tplc="04150001" w:tentative="1">
      <w:start w:val="1"/>
      <w:numFmt w:val="bullet"/>
      <w:lvlText w:val=""/>
      <w:lvlJc w:val="left"/>
      <w:pPr>
        <w:ind w:left="3753" w:hanging="360"/>
      </w:pPr>
      <w:rPr>
        <w:rFonts w:ascii="Symbol" w:hAnsi="Symbol" w:hint="default"/>
      </w:rPr>
    </w:lvl>
    <w:lvl w:ilvl="4" w:tplc="04150003" w:tentative="1">
      <w:start w:val="1"/>
      <w:numFmt w:val="bullet"/>
      <w:lvlText w:val="o"/>
      <w:lvlJc w:val="left"/>
      <w:pPr>
        <w:ind w:left="4473" w:hanging="360"/>
      </w:pPr>
      <w:rPr>
        <w:rFonts w:ascii="Courier New" w:hAnsi="Courier New" w:cs="Courier New" w:hint="default"/>
      </w:rPr>
    </w:lvl>
    <w:lvl w:ilvl="5" w:tplc="04150005" w:tentative="1">
      <w:start w:val="1"/>
      <w:numFmt w:val="bullet"/>
      <w:lvlText w:val=""/>
      <w:lvlJc w:val="left"/>
      <w:pPr>
        <w:ind w:left="5193" w:hanging="360"/>
      </w:pPr>
      <w:rPr>
        <w:rFonts w:ascii="Wingdings" w:hAnsi="Wingdings" w:hint="default"/>
      </w:rPr>
    </w:lvl>
    <w:lvl w:ilvl="6" w:tplc="04150001" w:tentative="1">
      <w:start w:val="1"/>
      <w:numFmt w:val="bullet"/>
      <w:lvlText w:val=""/>
      <w:lvlJc w:val="left"/>
      <w:pPr>
        <w:ind w:left="5913" w:hanging="360"/>
      </w:pPr>
      <w:rPr>
        <w:rFonts w:ascii="Symbol" w:hAnsi="Symbol" w:hint="default"/>
      </w:rPr>
    </w:lvl>
    <w:lvl w:ilvl="7" w:tplc="04150003" w:tentative="1">
      <w:start w:val="1"/>
      <w:numFmt w:val="bullet"/>
      <w:lvlText w:val="o"/>
      <w:lvlJc w:val="left"/>
      <w:pPr>
        <w:ind w:left="6633" w:hanging="360"/>
      </w:pPr>
      <w:rPr>
        <w:rFonts w:ascii="Courier New" w:hAnsi="Courier New" w:cs="Courier New" w:hint="default"/>
      </w:rPr>
    </w:lvl>
    <w:lvl w:ilvl="8" w:tplc="04150005" w:tentative="1">
      <w:start w:val="1"/>
      <w:numFmt w:val="bullet"/>
      <w:lvlText w:val=""/>
      <w:lvlJc w:val="left"/>
      <w:pPr>
        <w:ind w:left="7353" w:hanging="360"/>
      </w:pPr>
      <w:rPr>
        <w:rFonts w:ascii="Wingdings" w:hAnsi="Wingdings" w:hint="default"/>
      </w:rPr>
    </w:lvl>
  </w:abstractNum>
  <w:abstractNum w:abstractNumId="3" w15:restartNumberingAfterBreak="0">
    <w:nsid w:val="1A7E0C0C"/>
    <w:multiLevelType w:val="multilevel"/>
    <w:tmpl w:val="B20E305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8467E9"/>
    <w:multiLevelType w:val="multilevel"/>
    <w:tmpl w:val="3B2EB0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EB4F73"/>
    <w:multiLevelType w:val="multilevel"/>
    <w:tmpl w:val="8BE8E81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6B076EF"/>
    <w:multiLevelType w:val="hybridMultilevel"/>
    <w:tmpl w:val="1D8C053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28341906"/>
    <w:multiLevelType w:val="hybridMultilevel"/>
    <w:tmpl w:val="853CDA50"/>
    <w:lvl w:ilvl="0" w:tplc="A7EEDAB2">
      <w:start w:val="1"/>
      <w:numFmt w:val="bullet"/>
      <w:lvlText w:val=""/>
      <w:lvlJc w:val="left"/>
      <w:pPr>
        <w:ind w:left="1593" w:hanging="360"/>
      </w:pPr>
      <w:rPr>
        <w:rFonts w:ascii="Symbol" w:hAnsi="Symbol" w:hint="default"/>
      </w:rPr>
    </w:lvl>
    <w:lvl w:ilvl="1" w:tplc="04150003" w:tentative="1">
      <w:start w:val="1"/>
      <w:numFmt w:val="bullet"/>
      <w:lvlText w:val="o"/>
      <w:lvlJc w:val="left"/>
      <w:pPr>
        <w:ind w:left="2313" w:hanging="360"/>
      </w:pPr>
      <w:rPr>
        <w:rFonts w:ascii="Courier New" w:hAnsi="Courier New" w:cs="Courier New" w:hint="default"/>
      </w:rPr>
    </w:lvl>
    <w:lvl w:ilvl="2" w:tplc="04150005" w:tentative="1">
      <w:start w:val="1"/>
      <w:numFmt w:val="bullet"/>
      <w:lvlText w:val=""/>
      <w:lvlJc w:val="left"/>
      <w:pPr>
        <w:ind w:left="3033" w:hanging="360"/>
      </w:pPr>
      <w:rPr>
        <w:rFonts w:ascii="Wingdings" w:hAnsi="Wingdings" w:hint="default"/>
      </w:rPr>
    </w:lvl>
    <w:lvl w:ilvl="3" w:tplc="04150001" w:tentative="1">
      <w:start w:val="1"/>
      <w:numFmt w:val="bullet"/>
      <w:lvlText w:val=""/>
      <w:lvlJc w:val="left"/>
      <w:pPr>
        <w:ind w:left="3753" w:hanging="360"/>
      </w:pPr>
      <w:rPr>
        <w:rFonts w:ascii="Symbol" w:hAnsi="Symbol" w:hint="default"/>
      </w:rPr>
    </w:lvl>
    <w:lvl w:ilvl="4" w:tplc="04150003" w:tentative="1">
      <w:start w:val="1"/>
      <w:numFmt w:val="bullet"/>
      <w:lvlText w:val="o"/>
      <w:lvlJc w:val="left"/>
      <w:pPr>
        <w:ind w:left="4473" w:hanging="360"/>
      </w:pPr>
      <w:rPr>
        <w:rFonts w:ascii="Courier New" w:hAnsi="Courier New" w:cs="Courier New" w:hint="default"/>
      </w:rPr>
    </w:lvl>
    <w:lvl w:ilvl="5" w:tplc="04150005" w:tentative="1">
      <w:start w:val="1"/>
      <w:numFmt w:val="bullet"/>
      <w:lvlText w:val=""/>
      <w:lvlJc w:val="left"/>
      <w:pPr>
        <w:ind w:left="5193" w:hanging="360"/>
      </w:pPr>
      <w:rPr>
        <w:rFonts w:ascii="Wingdings" w:hAnsi="Wingdings" w:hint="default"/>
      </w:rPr>
    </w:lvl>
    <w:lvl w:ilvl="6" w:tplc="04150001" w:tentative="1">
      <w:start w:val="1"/>
      <w:numFmt w:val="bullet"/>
      <w:lvlText w:val=""/>
      <w:lvlJc w:val="left"/>
      <w:pPr>
        <w:ind w:left="5913" w:hanging="360"/>
      </w:pPr>
      <w:rPr>
        <w:rFonts w:ascii="Symbol" w:hAnsi="Symbol" w:hint="default"/>
      </w:rPr>
    </w:lvl>
    <w:lvl w:ilvl="7" w:tplc="04150003" w:tentative="1">
      <w:start w:val="1"/>
      <w:numFmt w:val="bullet"/>
      <w:lvlText w:val="o"/>
      <w:lvlJc w:val="left"/>
      <w:pPr>
        <w:ind w:left="6633" w:hanging="360"/>
      </w:pPr>
      <w:rPr>
        <w:rFonts w:ascii="Courier New" w:hAnsi="Courier New" w:cs="Courier New" w:hint="default"/>
      </w:rPr>
    </w:lvl>
    <w:lvl w:ilvl="8" w:tplc="04150005" w:tentative="1">
      <w:start w:val="1"/>
      <w:numFmt w:val="bullet"/>
      <w:lvlText w:val=""/>
      <w:lvlJc w:val="left"/>
      <w:pPr>
        <w:ind w:left="7353" w:hanging="360"/>
      </w:pPr>
      <w:rPr>
        <w:rFonts w:ascii="Wingdings" w:hAnsi="Wingdings" w:hint="default"/>
      </w:rPr>
    </w:lvl>
  </w:abstractNum>
  <w:abstractNum w:abstractNumId="8" w15:restartNumberingAfterBreak="0">
    <w:nsid w:val="2BE10E82"/>
    <w:multiLevelType w:val="multilevel"/>
    <w:tmpl w:val="20C23A94"/>
    <w:lvl w:ilvl="0">
      <w:start w:val="1"/>
      <w:numFmt w:val="upperRoman"/>
      <w:lvlText w:val="%1."/>
      <w:lvlJc w:val="right"/>
      <w:pPr>
        <w:ind w:left="720" w:hanging="360"/>
      </w:pPr>
      <w:rPr>
        <w:rFonts w:hint="default"/>
      </w:rPr>
    </w:lvl>
    <w:lvl w:ilvl="1">
      <w:start w:val="1"/>
      <w:numFmt w:val="decimal"/>
      <w:lvlText w:val="%2."/>
      <w:lvlJc w:val="right"/>
      <w:pPr>
        <w:ind w:left="992" w:hanging="283"/>
      </w:pPr>
      <w:rPr>
        <w:rFonts w:hint="default"/>
      </w:rPr>
    </w:lvl>
    <w:lvl w:ilvl="2">
      <w:start w:val="1"/>
      <w:numFmt w:val="decimal"/>
      <w:lvlText w:val="%3)"/>
      <w:lvlJc w:val="left"/>
      <w:pPr>
        <w:ind w:left="1237" w:hanging="387"/>
      </w:pPr>
      <w:rPr>
        <w:rFonts w:hint="default"/>
      </w:rPr>
    </w:lvl>
    <w:lvl w:ilvl="3">
      <w:start w:val="1"/>
      <w:numFmt w:val="lowerLetter"/>
      <w:lvlText w:val="%4."/>
      <w:lvlJc w:val="left"/>
      <w:pPr>
        <w:ind w:left="1210" w:hanging="360"/>
      </w:pPr>
      <w:rPr>
        <w:rFonts w:hint="default"/>
      </w:rPr>
    </w:lvl>
    <w:lvl w:ilvl="4">
      <w:start w:val="1"/>
      <w:numFmt w:val="lowerLetter"/>
      <w:lvlText w:val="%5)"/>
      <w:lvlJc w:val="left"/>
      <w:pPr>
        <w:ind w:left="1673" w:hanging="25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1233A43"/>
    <w:multiLevelType w:val="hybridMultilevel"/>
    <w:tmpl w:val="599C1DD4"/>
    <w:lvl w:ilvl="0" w:tplc="48A40AD2">
      <w:numFmt w:val="bullet"/>
      <w:lvlText w:val=""/>
      <w:lvlJc w:val="left"/>
      <w:pPr>
        <w:ind w:left="1080" w:hanging="360"/>
      </w:pPr>
      <w:rPr>
        <w:rFonts w:ascii="Symbol" w:eastAsiaTheme="minorHAnsi" w:hAnsi="Symbol" w:cstheme="minorBidi"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0" w15:restartNumberingAfterBreak="0">
    <w:nsid w:val="389E42F0"/>
    <w:multiLevelType w:val="multilevel"/>
    <w:tmpl w:val="8E1EA1A2"/>
    <w:lvl w:ilvl="0">
      <w:start w:val="1"/>
      <w:numFmt w:val="upperRoman"/>
      <w:lvlText w:val="%1."/>
      <w:lvlJc w:val="right"/>
      <w:pPr>
        <w:ind w:left="720" w:hanging="360"/>
      </w:pPr>
      <w:rPr>
        <w:rFonts w:hint="default"/>
      </w:rPr>
    </w:lvl>
    <w:lvl w:ilvl="1">
      <w:start w:val="1"/>
      <w:numFmt w:val="decimal"/>
      <w:lvlText w:val="%2."/>
      <w:lvlJc w:val="left"/>
      <w:pPr>
        <w:ind w:left="873" w:hanging="533"/>
      </w:pPr>
      <w:rPr>
        <w:rFonts w:hint="default"/>
      </w:rPr>
    </w:lvl>
    <w:lvl w:ilvl="2">
      <w:start w:val="1"/>
      <w:numFmt w:val="lowerLetter"/>
      <w:lvlText w:val="%3)"/>
      <w:lvlJc w:val="left"/>
      <w:pPr>
        <w:ind w:left="1650"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497088C"/>
    <w:multiLevelType w:val="multilevel"/>
    <w:tmpl w:val="3302337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498F2771"/>
    <w:multiLevelType w:val="hybridMultilevel"/>
    <w:tmpl w:val="BB8C764C"/>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 w15:restartNumberingAfterBreak="0">
    <w:nsid w:val="4A3B040C"/>
    <w:multiLevelType w:val="hybridMultilevel"/>
    <w:tmpl w:val="C1183B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5B2599F"/>
    <w:multiLevelType w:val="multilevel"/>
    <w:tmpl w:val="20C23A94"/>
    <w:lvl w:ilvl="0">
      <w:start w:val="1"/>
      <w:numFmt w:val="upperRoman"/>
      <w:lvlText w:val="%1."/>
      <w:lvlJc w:val="right"/>
      <w:pPr>
        <w:ind w:left="720" w:hanging="360"/>
      </w:pPr>
      <w:rPr>
        <w:rFonts w:hint="default"/>
      </w:rPr>
    </w:lvl>
    <w:lvl w:ilvl="1">
      <w:start w:val="1"/>
      <w:numFmt w:val="decimal"/>
      <w:lvlText w:val="%2."/>
      <w:lvlJc w:val="right"/>
      <w:pPr>
        <w:ind w:left="992" w:hanging="283"/>
      </w:pPr>
      <w:rPr>
        <w:rFonts w:hint="default"/>
      </w:rPr>
    </w:lvl>
    <w:lvl w:ilvl="2">
      <w:start w:val="1"/>
      <w:numFmt w:val="decimal"/>
      <w:lvlText w:val="%3)"/>
      <w:lvlJc w:val="left"/>
      <w:pPr>
        <w:ind w:left="1237" w:hanging="387"/>
      </w:pPr>
      <w:rPr>
        <w:rFonts w:hint="default"/>
      </w:rPr>
    </w:lvl>
    <w:lvl w:ilvl="3">
      <w:start w:val="1"/>
      <w:numFmt w:val="lowerLetter"/>
      <w:lvlText w:val="%4."/>
      <w:lvlJc w:val="left"/>
      <w:pPr>
        <w:ind w:left="1210" w:hanging="360"/>
      </w:pPr>
      <w:rPr>
        <w:rFonts w:hint="default"/>
      </w:rPr>
    </w:lvl>
    <w:lvl w:ilvl="4">
      <w:start w:val="1"/>
      <w:numFmt w:val="lowerLetter"/>
      <w:lvlText w:val="%5)"/>
      <w:lvlJc w:val="left"/>
      <w:pPr>
        <w:ind w:left="1673" w:hanging="25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DA6613A"/>
    <w:multiLevelType w:val="hybridMultilevel"/>
    <w:tmpl w:val="92181E46"/>
    <w:lvl w:ilvl="0" w:tplc="04150013">
      <w:start w:val="1"/>
      <w:numFmt w:val="upperRoman"/>
      <w:lvlText w:val="%1."/>
      <w:lvlJc w:val="righ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63812962"/>
    <w:multiLevelType w:val="multilevel"/>
    <w:tmpl w:val="8E1EA1A2"/>
    <w:lvl w:ilvl="0">
      <w:start w:val="1"/>
      <w:numFmt w:val="upperRoman"/>
      <w:lvlText w:val="%1."/>
      <w:lvlJc w:val="right"/>
      <w:pPr>
        <w:ind w:left="720" w:hanging="360"/>
      </w:pPr>
      <w:rPr>
        <w:rFonts w:hint="default"/>
      </w:rPr>
    </w:lvl>
    <w:lvl w:ilvl="1">
      <w:start w:val="1"/>
      <w:numFmt w:val="decimal"/>
      <w:lvlText w:val="%2."/>
      <w:lvlJc w:val="left"/>
      <w:pPr>
        <w:ind w:left="873" w:hanging="533"/>
      </w:pPr>
      <w:rPr>
        <w:rFonts w:hint="default"/>
      </w:rPr>
    </w:lvl>
    <w:lvl w:ilvl="2">
      <w:start w:val="1"/>
      <w:numFmt w:val="lowerLetter"/>
      <w:lvlText w:val="%3)"/>
      <w:lvlJc w:val="left"/>
      <w:pPr>
        <w:ind w:left="1650" w:hanging="408"/>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04D0A15"/>
    <w:multiLevelType w:val="hybridMultilevel"/>
    <w:tmpl w:val="203C23C0"/>
    <w:lvl w:ilvl="0" w:tplc="54EEBF1C">
      <w:numFmt w:val="bullet"/>
      <w:lvlText w:val=""/>
      <w:lvlJc w:val="left"/>
      <w:pPr>
        <w:ind w:left="720" w:hanging="360"/>
      </w:pPr>
      <w:rPr>
        <w:rFonts w:ascii="Symbol" w:eastAsiaTheme="minorHAnsi" w:hAnsi="Symbol" w:cstheme="minorBid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725A45F2"/>
    <w:multiLevelType w:val="multilevel"/>
    <w:tmpl w:val="402E8E3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4B10DF2"/>
    <w:multiLevelType w:val="multilevel"/>
    <w:tmpl w:val="74BA802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6DC2D71"/>
    <w:multiLevelType w:val="hybridMultilevel"/>
    <w:tmpl w:val="FD821DA0"/>
    <w:lvl w:ilvl="0" w:tplc="A7EEDAB2">
      <w:start w:val="1"/>
      <w:numFmt w:val="bullet"/>
      <w:lvlText w:val=""/>
      <w:lvlJc w:val="left"/>
      <w:pPr>
        <w:ind w:left="1593" w:hanging="360"/>
      </w:pPr>
      <w:rPr>
        <w:rFonts w:ascii="Symbol" w:hAnsi="Symbol" w:hint="default"/>
      </w:rPr>
    </w:lvl>
    <w:lvl w:ilvl="1" w:tplc="04150003" w:tentative="1">
      <w:start w:val="1"/>
      <w:numFmt w:val="bullet"/>
      <w:lvlText w:val="o"/>
      <w:lvlJc w:val="left"/>
      <w:pPr>
        <w:ind w:left="2313" w:hanging="360"/>
      </w:pPr>
      <w:rPr>
        <w:rFonts w:ascii="Courier New" w:hAnsi="Courier New" w:cs="Courier New" w:hint="default"/>
      </w:rPr>
    </w:lvl>
    <w:lvl w:ilvl="2" w:tplc="04150005" w:tentative="1">
      <w:start w:val="1"/>
      <w:numFmt w:val="bullet"/>
      <w:lvlText w:val=""/>
      <w:lvlJc w:val="left"/>
      <w:pPr>
        <w:ind w:left="3033" w:hanging="360"/>
      </w:pPr>
      <w:rPr>
        <w:rFonts w:ascii="Wingdings" w:hAnsi="Wingdings" w:hint="default"/>
      </w:rPr>
    </w:lvl>
    <w:lvl w:ilvl="3" w:tplc="04150001" w:tentative="1">
      <w:start w:val="1"/>
      <w:numFmt w:val="bullet"/>
      <w:lvlText w:val=""/>
      <w:lvlJc w:val="left"/>
      <w:pPr>
        <w:ind w:left="3753" w:hanging="360"/>
      </w:pPr>
      <w:rPr>
        <w:rFonts w:ascii="Symbol" w:hAnsi="Symbol" w:hint="default"/>
      </w:rPr>
    </w:lvl>
    <w:lvl w:ilvl="4" w:tplc="04150003" w:tentative="1">
      <w:start w:val="1"/>
      <w:numFmt w:val="bullet"/>
      <w:lvlText w:val="o"/>
      <w:lvlJc w:val="left"/>
      <w:pPr>
        <w:ind w:left="4473" w:hanging="360"/>
      </w:pPr>
      <w:rPr>
        <w:rFonts w:ascii="Courier New" w:hAnsi="Courier New" w:cs="Courier New" w:hint="default"/>
      </w:rPr>
    </w:lvl>
    <w:lvl w:ilvl="5" w:tplc="04150005" w:tentative="1">
      <w:start w:val="1"/>
      <w:numFmt w:val="bullet"/>
      <w:lvlText w:val=""/>
      <w:lvlJc w:val="left"/>
      <w:pPr>
        <w:ind w:left="5193" w:hanging="360"/>
      </w:pPr>
      <w:rPr>
        <w:rFonts w:ascii="Wingdings" w:hAnsi="Wingdings" w:hint="default"/>
      </w:rPr>
    </w:lvl>
    <w:lvl w:ilvl="6" w:tplc="04150001" w:tentative="1">
      <w:start w:val="1"/>
      <w:numFmt w:val="bullet"/>
      <w:lvlText w:val=""/>
      <w:lvlJc w:val="left"/>
      <w:pPr>
        <w:ind w:left="5913" w:hanging="360"/>
      </w:pPr>
      <w:rPr>
        <w:rFonts w:ascii="Symbol" w:hAnsi="Symbol" w:hint="default"/>
      </w:rPr>
    </w:lvl>
    <w:lvl w:ilvl="7" w:tplc="04150003" w:tentative="1">
      <w:start w:val="1"/>
      <w:numFmt w:val="bullet"/>
      <w:lvlText w:val="o"/>
      <w:lvlJc w:val="left"/>
      <w:pPr>
        <w:ind w:left="6633" w:hanging="360"/>
      </w:pPr>
      <w:rPr>
        <w:rFonts w:ascii="Courier New" w:hAnsi="Courier New" w:cs="Courier New" w:hint="default"/>
      </w:rPr>
    </w:lvl>
    <w:lvl w:ilvl="8" w:tplc="04150005" w:tentative="1">
      <w:start w:val="1"/>
      <w:numFmt w:val="bullet"/>
      <w:lvlText w:val=""/>
      <w:lvlJc w:val="left"/>
      <w:pPr>
        <w:ind w:left="7353" w:hanging="360"/>
      </w:pPr>
      <w:rPr>
        <w:rFonts w:ascii="Wingdings" w:hAnsi="Wingdings" w:hint="default"/>
      </w:rPr>
    </w:lvl>
  </w:abstractNum>
  <w:num w:numId="1" w16cid:durableId="1963339525">
    <w:abstractNumId w:val="14"/>
  </w:num>
  <w:num w:numId="2" w16cid:durableId="656812150">
    <w:abstractNumId w:val="15"/>
  </w:num>
  <w:num w:numId="3" w16cid:durableId="1930575942">
    <w:abstractNumId w:val="8"/>
  </w:num>
  <w:num w:numId="4" w16cid:durableId="1793666237">
    <w:abstractNumId w:val="1"/>
  </w:num>
  <w:num w:numId="5" w16cid:durableId="1761944700">
    <w:abstractNumId w:val="10"/>
  </w:num>
  <w:num w:numId="6" w16cid:durableId="1273246642">
    <w:abstractNumId w:val="19"/>
  </w:num>
  <w:num w:numId="7" w16cid:durableId="2010674701">
    <w:abstractNumId w:val="3"/>
  </w:num>
  <w:num w:numId="8" w16cid:durableId="487480750">
    <w:abstractNumId w:val="11"/>
  </w:num>
  <w:num w:numId="9" w16cid:durableId="652684160">
    <w:abstractNumId w:val="4"/>
  </w:num>
  <w:num w:numId="10" w16cid:durableId="317925905">
    <w:abstractNumId w:val="5"/>
  </w:num>
  <w:num w:numId="11" w16cid:durableId="2139716692">
    <w:abstractNumId w:val="18"/>
  </w:num>
  <w:num w:numId="12" w16cid:durableId="92827020">
    <w:abstractNumId w:val="6"/>
  </w:num>
  <w:num w:numId="13" w16cid:durableId="1853689267">
    <w:abstractNumId w:val="12"/>
  </w:num>
  <w:num w:numId="14" w16cid:durableId="1188257215">
    <w:abstractNumId w:val="16"/>
  </w:num>
  <w:num w:numId="15" w16cid:durableId="1802841702">
    <w:abstractNumId w:val="17"/>
  </w:num>
  <w:num w:numId="16" w16cid:durableId="1085615861">
    <w:abstractNumId w:val="9"/>
  </w:num>
  <w:num w:numId="17" w16cid:durableId="850531072">
    <w:abstractNumId w:val="2"/>
  </w:num>
  <w:num w:numId="18" w16cid:durableId="1553927758">
    <w:abstractNumId w:val="20"/>
  </w:num>
  <w:num w:numId="19" w16cid:durableId="1505708044">
    <w:abstractNumId w:val="7"/>
  </w:num>
  <w:num w:numId="20" w16cid:durableId="399256553">
    <w:abstractNumId w:val="13"/>
  </w:num>
  <w:num w:numId="21" w16cid:durableId="393509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A2"/>
    <w:rsid w:val="0001134C"/>
    <w:rsid w:val="00024A2D"/>
    <w:rsid w:val="000301ED"/>
    <w:rsid w:val="00032BAC"/>
    <w:rsid w:val="00034FF7"/>
    <w:rsid w:val="000350A1"/>
    <w:rsid w:val="00055F36"/>
    <w:rsid w:val="000A0F3C"/>
    <w:rsid w:val="000C729D"/>
    <w:rsid w:val="000D5D70"/>
    <w:rsid w:val="000E2B90"/>
    <w:rsid w:val="000F6F32"/>
    <w:rsid w:val="00123FB7"/>
    <w:rsid w:val="00131BCA"/>
    <w:rsid w:val="0013497B"/>
    <w:rsid w:val="00143AB5"/>
    <w:rsid w:val="00150356"/>
    <w:rsid w:val="00155E5C"/>
    <w:rsid w:val="0018720D"/>
    <w:rsid w:val="00187311"/>
    <w:rsid w:val="001940B8"/>
    <w:rsid w:val="001C3924"/>
    <w:rsid w:val="001E6F88"/>
    <w:rsid w:val="001F31A2"/>
    <w:rsid w:val="002025AE"/>
    <w:rsid w:val="002141AC"/>
    <w:rsid w:val="00214570"/>
    <w:rsid w:val="002152C3"/>
    <w:rsid w:val="00224A63"/>
    <w:rsid w:val="0022520A"/>
    <w:rsid w:val="00232D47"/>
    <w:rsid w:val="00241E8A"/>
    <w:rsid w:val="00242646"/>
    <w:rsid w:val="00244786"/>
    <w:rsid w:val="00254FFB"/>
    <w:rsid w:val="00271E9E"/>
    <w:rsid w:val="00294532"/>
    <w:rsid w:val="0029473A"/>
    <w:rsid w:val="00294B08"/>
    <w:rsid w:val="002A7EF3"/>
    <w:rsid w:val="002B4734"/>
    <w:rsid w:val="002B485B"/>
    <w:rsid w:val="002B6EE5"/>
    <w:rsid w:val="002C5C77"/>
    <w:rsid w:val="002D1DAD"/>
    <w:rsid w:val="002D6691"/>
    <w:rsid w:val="002D6702"/>
    <w:rsid w:val="002E31E8"/>
    <w:rsid w:val="002E5360"/>
    <w:rsid w:val="002E711B"/>
    <w:rsid w:val="002F0EEA"/>
    <w:rsid w:val="002F58AC"/>
    <w:rsid w:val="003152BE"/>
    <w:rsid w:val="00316916"/>
    <w:rsid w:val="003339EC"/>
    <w:rsid w:val="00334B78"/>
    <w:rsid w:val="003378DE"/>
    <w:rsid w:val="003404D5"/>
    <w:rsid w:val="00345100"/>
    <w:rsid w:val="00346392"/>
    <w:rsid w:val="00347E4C"/>
    <w:rsid w:val="00356946"/>
    <w:rsid w:val="003608F8"/>
    <w:rsid w:val="0038009C"/>
    <w:rsid w:val="003851A4"/>
    <w:rsid w:val="003A15A8"/>
    <w:rsid w:val="003A73AE"/>
    <w:rsid w:val="003B4C8D"/>
    <w:rsid w:val="003B581A"/>
    <w:rsid w:val="003D4C57"/>
    <w:rsid w:val="003E12F2"/>
    <w:rsid w:val="003E267E"/>
    <w:rsid w:val="003E7B46"/>
    <w:rsid w:val="00406BCB"/>
    <w:rsid w:val="00410C26"/>
    <w:rsid w:val="00426955"/>
    <w:rsid w:val="00437076"/>
    <w:rsid w:val="00441032"/>
    <w:rsid w:val="00447EE7"/>
    <w:rsid w:val="0046028A"/>
    <w:rsid w:val="004951DF"/>
    <w:rsid w:val="004A4EB4"/>
    <w:rsid w:val="004A7306"/>
    <w:rsid w:val="004C6D73"/>
    <w:rsid w:val="004D4151"/>
    <w:rsid w:val="004D45C3"/>
    <w:rsid w:val="004F4792"/>
    <w:rsid w:val="004F6D70"/>
    <w:rsid w:val="00510032"/>
    <w:rsid w:val="00515FEE"/>
    <w:rsid w:val="0051681A"/>
    <w:rsid w:val="005263B6"/>
    <w:rsid w:val="00542A06"/>
    <w:rsid w:val="00556E83"/>
    <w:rsid w:val="00564A96"/>
    <w:rsid w:val="00573423"/>
    <w:rsid w:val="00587BE2"/>
    <w:rsid w:val="005C1C5C"/>
    <w:rsid w:val="005D2E31"/>
    <w:rsid w:val="00604000"/>
    <w:rsid w:val="006233D9"/>
    <w:rsid w:val="006365CC"/>
    <w:rsid w:val="00641FD5"/>
    <w:rsid w:val="006456CA"/>
    <w:rsid w:val="0066161C"/>
    <w:rsid w:val="00665C84"/>
    <w:rsid w:val="00671470"/>
    <w:rsid w:val="00676749"/>
    <w:rsid w:val="0068043B"/>
    <w:rsid w:val="0068336A"/>
    <w:rsid w:val="0069105B"/>
    <w:rsid w:val="00696C26"/>
    <w:rsid w:val="006A0FE2"/>
    <w:rsid w:val="006A1688"/>
    <w:rsid w:val="006B0AC8"/>
    <w:rsid w:val="006B1847"/>
    <w:rsid w:val="006B39C8"/>
    <w:rsid w:val="006D0FCB"/>
    <w:rsid w:val="006E45C0"/>
    <w:rsid w:val="006E7A1B"/>
    <w:rsid w:val="006F0DE3"/>
    <w:rsid w:val="006F584A"/>
    <w:rsid w:val="007060A8"/>
    <w:rsid w:val="007065F2"/>
    <w:rsid w:val="00720C07"/>
    <w:rsid w:val="0075372B"/>
    <w:rsid w:val="00756F3E"/>
    <w:rsid w:val="00757865"/>
    <w:rsid w:val="007616CF"/>
    <w:rsid w:val="00793A6F"/>
    <w:rsid w:val="007B3787"/>
    <w:rsid w:val="007B37AD"/>
    <w:rsid w:val="007C79AA"/>
    <w:rsid w:val="007F3428"/>
    <w:rsid w:val="008011F0"/>
    <w:rsid w:val="00816FA9"/>
    <w:rsid w:val="00827502"/>
    <w:rsid w:val="00845066"/>
    <w:rsid w:val="00846B94"/>
    <w:rsid w:val="008519BC"/>
    <w:rsid w:val="0085569A"/>
    <w:rsid w:val="0085675D"/>
    <w:rsid w:val="0087784D"/>
    <w:rsid w:val="008C22B2"/>
    <w:rsid w:val="008D12CF"/>
    <w:rsid w:val="008D6670"/>
    <w:rsid w:val="008E3915"/>
    <w:rsid w:val="008F3D80"/>
    <w:rsid w:val="00911146"/>
    <w:rsid w:val="00912614"/>
    <w:rsid w:val="00912B1F"/>
    <w:rsid w:val="00925B0F"/>
    <w:rsid w:val="00941C1B"/>
    <w:rsid w:val="00941DAC"/>
    <w:rsid w:val="0098314C"/>
    <w:rsid w:val="009A6A19"/>
    <w:rsid w:val="009D51AB"/>
    <w:rsid w:val="009E517B"/>
    <w:rsid w:val="009E5FF1"/>
    <w:rsid w:val="009E65CB"/>
    <w:rsid w:val="00A1457E"/>
    <w:rsid w:val="00A27BC2"/>
    <w:rsid w:val="00A37643"/>
    <w:rsid w:val="00A4253E"/>
    <w:rsid w:val="00A43D56"/>
    <w:rsid w:val="00A440BD"/>
    <w:rsid w:val="00A56B0B"/>
    <w:rsid w:val="00A67DE1"/>
    <w:rsid w:val="00AA4A53"/>
    <w:rsid w:val="00AC043D"/>
    <w:rsid w:val="00AD4BE0"/>
    <w:rsid w:val="00AE02F6"/>
    <w:rsid w:val="00B03098"/>
    <w:rsid w:val="00B040BE"/>
    <w:rsid w:val="00B12261"/>
    <w:rsid w:val="00B158B6"/>
    <w:rsid w:val="00B172FE"/>
    <w:rsid w:val="00B200B1"/>
    <w:rsid w:val="00B344C2"/>
    <w:rsid w:val="00B40088"/>
    <w:rsid w:val="00B405D3"/>
    <w:rsid w:val="00B43A9B"/>
    <w:rsid w:val="00B47094"/>
    <w:rsid w:val="00B508CA"/>
    <w:rsid w:val="00B53073"/>
    <w:rsid w:val="00B63AE1"/>
    <w:rsid w:val="00B75131"/>
    <w:rsid w:val="00B76330"/>
    <w:rsid w:val="00B80D14"/>
    <w:rsid w:val="00BD445F"/>
    <w:rsid w:val="00BE6AB9"/>
    <w:rsid w:val="00C0555E"/>
    <w:rsid w:val="00C3615D"/>
    <w:rsid w:val="00C62A97"/>
    <w:rsid w:val="00C76D32"/>
    <w:rsid w:val="00C8088F"/>
    <w:rsid w:val="00CA3B45"/>
    <w:rsid w:val="00CA3FAE"/>
    <w:rsid w:val="00CA7763"/>
    <w:rsid w:val="00CB132E"/>
    <w:rsid w:val="00CB266C"/>
    <w:rsid w:val="00CB2CDD"/>
    <w:rsid w:val="00CB46D3"/>
    <w:rsid w:val="00CB7983"/>
    <w:rsid w:val="00CC43E9"/>
    <w:rsid w:val="00CF3DE6"/>
    <w:rsid w:val="00D24C11"/>
    <w:rsid w:val="00D26E61"/>
    <w:rsid w:val="00D81C76"/>
    <w:rsid w:val="00D839B5"/>
    <w:rsid w:val="00D87B24"/>
    <w:rsid w:val="00D94393"/>
    <w:rsid w:val="00DA42F6"/>
    <w:rsid w:val="00DB1391"/>
    <w:rsid w:val="00DB4DF8"/>
    <w:rsid w:val="00DB5CCA"/>
    <w:rsid w:val="00DD6197"/>
    <w:rsid w:val="00DE05BB"/>
    <w:rsid w:val="00DE253A"/>
    <w:rsid w:val="00DE495E"/>
    <w:rsid w:val="00DE580C"/>
    <w:rsid w:val="00E03C22"/>
    <w:rsid w:val="00E20740"/>
    <w:rsid w:val="00E413D3"/>
    <w:rsid w:val="00E42602"/>
    <w:rsid w:val="00E56DDD"/>
    <w:rsid w:val="00E60692"/>
    <w:rsid w:val="00E7397D"/>
    <w:rsid w:val="00E800EC"/>
    <w:rsid w:val="00EB00CC"/>
    <w:rsid w:val="00EF1E7B"/>
    <w:rsid w:val="00EF208C"/>
    <w:rsid w:val="00EF3E6B"/>
    <w:rsid w:val="00F01A99"/>
    <w:rsid w:val="00F05642"/>
    <w:rsid w:val="00F1318A"/>
    <w:rsid w:val="00F1767A"/>
    <w:rsid w:val="00F640D9"/>
    <w:rsid w:val="00F810E8"/>
    <w:rsid w:val="00F85363"/>
    <w:rsid w:val="00F86B9D"/>
    <w:rsid w:val="00F958F6"/>
    <w:rsid w:val="00FA1D83"/>
    <w:rsid w:val="00FA6F69"/>
    <w:rsid w:val="00FA71D6"/>
    <w:rsid w:val="00FB4CDA"/>
    <w:rsid w:val="00FC4013"/>
    <w:rsid w:val="00FE1CA6"/>
    <w:rsid w:val="00FF43A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26CD0"/>
  <w15:chartTrackingRefBased/>
  <w15:docId w15:val="{F688559F-4534-4DA5-8B17-1FD11F8AC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E6AB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941C1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41C1B"/>
    <w:rPr>
      <w:rFonts w:ascii="Segoe UI" w:hAnsi="Segoe UI" w:cs="Segoe UI"/>
      <w:sz w:val="18"/>
      <w:szCs w:val="18"/>
    </w:rPr>
  </w:style>
  <w:style w:type="paragraph" w:styleId="Akapitzlist">
    <w:name w:val="List Paragraph"/>
    <w:basedOn w:val="Normalny"/>
    <w:uiPriority w:val="34"/>
    <w:qFormat/>
    <w:rsid w:val="0001134C"/>
    <w:pPr>
      <w:ind w:left="720"/>
      <w:contextualSpacing/>
    </w:pPr>
  </w:style>
  <w:style w:type="paragraph" w:styleId="Nagwek">
    <w:name w:val="header"/>
    <w:basedOn w:val="Normalny"/>
    <w:link w:val="NagwekZnak"/>
    <w:uiPriority w:val="99"/>
    <w:unhideWhenUsed/>
    <w:rsid w:val="008519B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519BC"/>
  </w:style>
  <w:style w:type="paragraph" w:styleId="Stopka">
    <w:name w:val="footer"/>
    <w:basedOn w:val="Normalny"/>
    <w:link w:val="StopkaZnak"/>
    <w:uiPriority w:val="99"/>
    <w:unhideWhenUsed/>
    <w:rsid w:val="008519B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519BC"/>
  </w:style>
  <w:style w:type="table" w:styleId="Tabela-Siatka">
    <w:name w:val="Table Grid"/>
    <w:basedOn w:val="Standardowy"/>
    <w:uiPriority w:val="39"/>
    <w:rsid w:val="00BE6A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4A4EB4"/>
    <w:rPr>
      <w:sz w:val="16"/>
      <w:szCs w:val="16"/>
    </w:rPr>
  </w:style>
  <w:style w:type="paragraph" w:styleId="Tekstkomentarza">
    <w:name w:val="annotation text"/>
    <w:basedOn w:val="Normalny"/>
    <w:link w:val="TekstkomentarzaZnak"/>
    <w:uiPriority w:val="99"/>
    <w:unhideWhenUsed/>
    <w:rsid w:val="004A4EB4"/>
    <w:pPr>
      <w:spacing w:line="240" w:lineRule="auto"/>
    </w:pPr>
    <w:rPr>
      <w:sz w:val="20"/>
      <w:szCs w:val="20"/>
    </w:rPr>
  </w:style>
  <w:style w:type="character" w:customStyle="1" w:styleId="TekstkomentarzaZnak">
    <w:name w:val="Tekst komentarza Znak"/>
    <w:basedOn w:val="Domylnaczcionkaakapitu"/>
    <w:link w:val="Tekstkomentarza"/>
    <w:uiPriority w:val="99"/>
    <w:rsid w:val="004A4EB4"/>
    <w:rPr>
      <w:sz w:val="20"/>
      <w:szCs w:val="20"/>
    </w:rPr>
  </w:style>
  <w:style w:type="paragraph" w:styleId="Tematkomentarza">
    <w:name w:val="annotation subject"/>
    <w:basedOn w:val="Tekstkomentarza"/>
    <w:next w:val="Tekstkomentarza"/>
    <w:link w:val="TematkomentarzaZnak"/>
    <w:uiPriority w:val="99"/>
    <w:semiHidden/>
    <w:unhideWhenUsed/>
    <w:rsid w:val="004A4EB4"/>
    <w:rPr>
      <w:b/>
      <w:bCs/>
    </w:rPr>
  </w:style>
  <w:style w:type="character" w:customStyle="1" w:styleId="TematkomentarzaZnak">
    <w:name w:val="Temat komentarza Znak"/>
    <w:basedOn w:val="TekstkomentarzaZnak"/>
    <w:link w:val="Tematkomentarza"/>
    <w:uiPriority w:val="99"/>
    <w:semiHidden/>
    <w:rsid w:val="004A4EB4"/>
    <w:rPr>
      <w:b/>
      <w:bCs/>
      <w:sz w:val="20"/>
      <w:szCs w:val="20"/>
    </w:rPr>
  </w:style>
  <w:style w:type="character" w:styleId="Hipercze">
    <w:name w:val="Hyperlink"/>
    <w:basedOn w:val="Domylnaczcionkaakapitu"/>
    <w:uiPriority w:val="99"/>
    <w:unhideWhenUsed/>
    <w:rsid w:val="0013497B"/>
    <w:rPr>
      <w:color w:val="0563C1" w:themeColor="hyperlink"/>
      <w:u w:val="single"/>
    </w:rPr>
  </w:style>
  <w:style w:type="character" w:styleId="Nierozpoznanawzmianka">
    <w:name w:val="Unresolved Mention"/>
    <w:basedOn w:val="Domylnaczcionkaakapitu"/>
    <w:uiPriority w:val="99"/>
    <w:semiHidden/>
    <w:unhideWhenUsed/>
    <w:rsid w:val="0013497B"/>
    <w:rPr>
      <w:color w:val="605E5C"/>
      <w:shd w:val="clear" w:color="auto" w:fill="E1DFDD"/>
    </w:rPr>
  </w:style>
  <w:style w:type="paragraph" w:styleId="Listanumerowana">
    <w:name w:val="List Number"/>
    <w:basedOn w:val="Normalny"/>
    <w:uiPriority w:val="99"/>
    <w:unhideWhenUsed/>
    <w:rsid w:val="00D94393"/>
    <w:pPr>
      <w:numPr>
        <w:numId w:val="21"/>
      </w:numPr>
      <w:tabs>
        <w:tab w:val="clear" w:pos="360"/>
      </w:tabs>
      <w:spacing w:after="200" w:line="276" w:lineRule="auto"/>
      <w:ind w:left="0" w:firstLine="0"/>
      <w:contextualSpacing/>
    </w:pPr>
    <w:rPr>
      <w:rFonts w:ascii="Calibri" w:eastAsiaTheme="minorEastAsia" w:hAnsi="Calibri"/>
      <w:sz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8A2DD3-A511-4DCE-BE32-ABFAD9696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361</Words>
  <Characters>2169</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Kijas</dc:creator>
  <cp:keywords/>
  <dc:description/>
  <cp:lastModifiedBy>Joanna Kijas</cp:lastModifiedBy>
  <cp:revision>9</cp:revision>
  <cp:lastPrinted>2026-10-09T12:06:00Z</cp:lastPrinted>
  <dcterms:created xsi:type="dcterms:W3CDTF">2026-10-02T12:02:00Z</dcterms:created>
  <dcterms:modified xsi:type="dcterms:W3CDTF">2026-10-09T12:26:00Z</dcterms:modified>
</cp:coreProperties>
</file>