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65529" w14:textId="7C19987B" w:rsidR="00804A1E" w:rsidRPr="00127F7C" w:rsidRDefault="00876E9F" w:rsidP="00BA778F">
      <w:pPr>
        <w:pStyle w:val="Tytu"/>
        <w:pBdr>
          <w:bottom w:val="single" w:sz="8" w:space="0" w:color="4F81BD" w:themeColor="accent1"/>
        </w:pBdr>
        <w:jc w:val="center"/>
        <w:rPr>
          <w:rFonts w:cstheme="majorHAnsi"/>
          <w:sz w:val="20"/>
          <w:szCs w:val="20"/>
          <w:lang w:val="pl-PL"/>
        </w:rPr>
      </w:pPr>
      <w:r w:rsidRPr="00127F7C">
        <w:rPr>
          <w:rFonts w:cstheme="majorHAnsi"/>
          <w:b/>
          <w:sz w:val="20"/>
          <w:szCs w:val="20"/>
          <w:lang w:val="pl-PL"/>
        </w:rPr>
        <w:t>Tabela parametrów cz. 3</w:t>
      </w:r>
    </w:p>
    <w:p w14:paraId="6415C7D6" w14:textId="77777777" w:rsidR="00804A1E" w:rsidRPr="00127F7C" w:rsidRDefault="000F0CB3">
      <w:pPr>
        <w:spacing w:after="200"/>
        <w:rPr>
          <w:rFonts w:asciiTheme="majorHAnsi" w:hAnsiTheme="majorHAnsi" w:cstheme="majorHAnsi"/>
          <w:sz w:val="20"/>
          <w:szCs w:val="20"/>
          <w:lang w:val="pl-PL"/>
        </w:rPr>
      </w:pPr>
      <w:r w:rsidRPr="00127F7C">
        <w:rPr>
          <w:rFonts w:asciiTheme="majorHAnsi" w:hAnsiTheme="majorHAnsi" w:cstheme="majorHAnsi"/>
          <w:sz w:val="20"/>
          <w:szCs w:val="20"/>
          <w:lang w:val="pl-PL"/>
        </w:rPr>
        <w:t>Sprzęt do realizacji kursu pomiarów elektrycznych, elektronicznych i obsługi przyrządów pomiarowych. Wszystkie parametry należy rozumieć jako minimalne, o ile z treści wymagania nie wynika inaczej.</w:t>
      </w:r>
    </w:p>
    <w:p w14:paraId="32A05767" w14:textId="77777777" w:rsidR="00804A1E" w:rsidRPr="00127F7C" w:rsidRDefault="000F0CB3">
      <w:pPr>
        <w:pStyle w:val="Nagwek1"/>
        <w:rPr>
          <w:rFonts w:cstheme="majorHAnsi"/>
          <w:sz w:val="20"/>
          <w:szCs w:val="20"/>
          <w:lang w:val="pl-PL"/>
        </w:rPr>
      </w:pPr>
      <w:r w:rsidRPr="00127F7C">
        <w:rPr>
          <w:rFonts w:cstheme="majorHAnsi"/>
          <w:sz w:val="20"/>
          <w:szCs w:val="20"/>
          <w:lang w:val="pl-PL"/>
        </w:rPr>
        <w:t>1. Przenośny miernik impedancji pętli zwarcia - ilość: 3 szt.</w:t>
      </w:r>
    </w:p>
    <w:p w14:paraId="4C45CB28" w14:textId="77777777" w:rsidR="00804A1E" w:rsidRPr="00127F7C" w:rsidRDefault="000F0CB3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127F7C">
        <w:rPr>
          <w:rFonts w:asciiTheme="majorHAnsi" w:hAnsiTheme="majorHAnsi" w:cstheme="majorHAnsi"/>
          <w:sz w:val="20"/>
          <w:szCs w:val="20"/>
          <w:lang w:val="pl-PL"/>
        </w:rPr>
        <w:t>Przenośny przyrząd do pomiaru impedancji pętli zwarcia w instalacjach elektrycznych, w tym pomiaru w obwodach zabezpieczonych RCD bez zbędnego wyzwalania zabezpieczenia. Przyrząd ma umożliwiać zapis wyników i ich przeniesienie do komputera oraz pracę terenową.</w:t>
      </w:r>
    </w:p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15"/>
        <w:gridCol w:w="1480"/>
        <w:gridCol w:w="4109"/>
        <w:gridCol w:w="4010"/>
      </w:tblGrid>
      <w:tr w:rsidR="008A774D" w:rsidRPr="00127F7C" w14:paraId="310061F8" w14:textId="4D4A37C8" w:rsidTr="00BA778F">
        <w:trPr>
          <w:tblHeader/>
        </w:trPr>
        <w:tc>
          <w:tcPr>
            <w:tcW w:w="627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8F94F9" w14:textId="77777777" w:rsidR="008A774D" w:rsidRPr="00127F7C" w:rsidRDefault="008A774D" w:rsidP="00BA778F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Lp.</w:t>
            </w:r>
          </w:p>
        </w:tc>
        <w:tc>
          <w:tcPr>
            <w:tcW w:w="148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52ED53" w14:textId="77777777" w:rsidR="008A774D" w:rsidRPr="00127F7C" w:rsidRDefault="008A774D" w:rsidP="00BA778F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Parametr / wymaganie</w:t>
            </w:r>
          </w:p>
        </w:tc>
        <w:tc>
          <w:tcPr>
            <w:tcW w:w="4248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674CF6" w14:textId="548DBCFF" w:rsidR="008A774D" w:rsidRPr="00127F7C" w:rsidRDefault="008A774D" w:rsidP="00BA778F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 xml:space="preserve">Minimalne wymaganie </w:t>
            </w:r>
          </w:p>
        </w:tc>
        <w:tc>
          <w:tcPr>
            <w:tcW w:w="4049" w:type="dxa"/>
            <w:shd w:val="clear" w:color="auto" w:fill="D9EAF7"/>
          </w:tcPr>
          <w:p w14:paraId="2E44B83C" w14:textId="77777777" w:rsidR="00BA778F" w:rsidRPr="00BA778F" w:rsidRDefault="00BA778F" w:rsidP="00BA778F">
            <w:pPr>
              <w:rPr>
                <w:rFonts w:asciiTheme="majorHAnsi" w:hAnsiTheme="majorHAnsi" w:cstheme="majorHAnsi"/>
                <w:b/>
                <w:sz w:val="20"/>
                <w:szCs w:val="20"/>
                <w:highlight w:val="yellow"/>
                <w:lang w:val="pl-PL"/>
              </w:rPr>
            </w:pPr>
            <w:r w:rsidRPr="00BA778F">
              <w:rPr>
                <w:rFonts w:asciiTheme="majorHAnsi" w:hAnsiTheme="majorHAnsi" w:cstheme="majorHAnsi"/>
                <w:b/>
                <w:sz w:val="20"/>
                <w:szCs w:val="20"/>
                <w:highlight w:val="yellow"/>
                <w:lang w:val="pl-PL"/>
              </w:rPr>
              <w:t>Należy wpisać model i producenta:  …………………………………………………………</w:t>
            </w:r>
          </w:p>
          <w:p w14:paraId="334ADCC8" w14:textId="1D5CAA52" w:rsidR="008A774D" w:rsidRPr="00127F7C" w:rsidRDefault="00BA778F" w:rsidP="00BA778F">
            <w:pPr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 w:rsidRPr="00BA778F">
              <w:rPr>
                <w:rFonts w:asciiTheme="majorHAnsi" w:hAnsiTheme="majorHAnsi" w:cstheme="majorHAnsi"/>
                <w:b/>
                <w:sz w:val="20"/>
                <w:szCs w:val="20"/>
                <w:highlight w:val="yellow"/>
                <w:lang w:val="pl-PL"/>
              </w:rPr>
              <w:t>Oraz potwierdzić poniżej parametry lub opisać parametry równoważne</w:t>
            </w:r>
          </w:p>
        </w:tc>
      </w:tr>
      <w:tr w:rsidR="008A774D" w:rsidRPr="00127F7C" w14:paraId="55FE0B66" w14:textId="3BAB6072" w:rsidTr="00BA778F">
        <w:tc>
          <w:tcPr>
            <w:tcW w:w="6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BB3072" w14:textId="77777777" w:rsidR="008A774D" w:rsidRPr="00127F7C" w:rsidRDefault="008A774D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</w:t>
            </w:r>
          </w:p>
        </w:tc>
        <w:tc>
          <w:tcPr>
            <w:tcW w:w="14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3E7EF4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Funkcje pomiarowe</w:t>
            </w:r>
          </w:p>
        </w:tc>
        <w:tc>
          <w:tcPr>
            <w:tcW w:w="42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98FBBB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Pomiar impedancji pętli zwarcia/impedancji linii oraz obliczenie spodziewanego prądu zwarciowego; tryb pomiaru pętli bez wyzwalania sprawnego RCD 30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mA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lub rozwiązanie równoważne.</w:t>
            </w:r>
          </w:p>
        </w:tc>
        <w:tc>
          <w:tcPr>
            <w:tcW w:w="4049" w:type="dxa"/>
          </w:tcPr>
          <w:p w14:paraId="389FCBA9" w14:textId="4C96946B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A774D" w:rsidRPr="00127F7C" w14:paraId="2E2A2CD1" w14:textId="49EC0292" w:rsidTr="00BA778F">
        <w:tc>
          <w:tcPr>
            <w:tcW w:w="6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08396D" w14:textId="77777777" w:rsidR="008A774D" w:rsidRPr="00127F7C" w:rsidRDefault="008A774D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14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8FB741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Zakres napięcia roboczego</w:t>
            </w:r>
          </w:p>
        </w:tc>
        <w:tc>
          <w:tcPr>
            <w:tcW w:w="42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761C57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Co najmniej 100-440 V AC dla pomiarów w instalacjach niskiego napięcia.</w:t>
            </w:r>
          </w:p>
        </w:tc>
        <w:tc>
          <w:tcPr>
            <w:tcW w:w="4049" w:type="dxa"/>
          </w:tcPr>
          <w:p w14:paraId="7E2B764C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A774D" w:rsidRPr="00127F7C" w14:paraId="3A6B916A" w14:textId="60761FB7" w:rsidTr="00BA778F">
        <w:tc>
          <w:tcPr>
            <w:tcW w:w="6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062764" w14:textId="77777777" w:rsidR="008A774D" w:rsidRPr="00127F7C" w:rsidRDefault="008A774D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14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21FC86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Bezpieczeństwo</w:t>
            </w:r>
          </w:p>
        </w:tc>
        <w:tc>
          <w:tcPr>
            <w:tcW w:w="42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E16850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Kategoria pomiarowa co najmniej CAT IV 300 V oraz zgodność z EN/IEC 61010-1 lub normą równoważną.</w:t>
            </w:r>
          </w:p>
        </w:tc>
        <w:tc>
          <w:tcPr>
            <w:tcW w:w="4049" w:type="dxa"/>
          </w:tcPr>
          <w:p w14:paraId="2EABA74B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A774D" w:rsidRPr="00127F7C" w14:paraId="6E688BDE" w14:textId="70A24B4E" w:rsidTr="00BA778F">
        <w:tc>
          <w:tcPr>
            <w:tcW w:w="6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B66CDE" w14:textId="77777777" w:rsidR="008A774D" w:rsidRPr="00127F7C" w:rsidRDefault="008A774D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14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7B66ED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Odporność obudowy</w:t>
            </w:r>
          </w:p>
        </w:tc>
        <w:tc>
          <w:tcPr>
            <w:tcW w:w="42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28699E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Stopień ochrony co najmniej IP40.</w:t>
            </w:r>
          </w:p>
        </w:tc>
        <w:tc>
          <w:tcPr>
            <w:tcW w:w="4049" w:type="dxa"/>
          </w:tcPr>
          <w:p w14:paraId="1D2FEC3E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A774D" w:rsidRPr="00127F7C" w14:paraId="6C56DBDF" w14:textId="1F275A44" w:rsidTr="00BA778F">
        <w:tc>
          <w:tcPr>
            <w:tcW w:w="6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CAA9B4" w14:textId="77777777" w:rsidR="008A774D" w:rsidRPr="00127F7C" w:rsidRDefault="008A774D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14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DD2126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Pamięć</w:t>
            </w:r>
          </w:p>
        </w:tc>
        <w:tc>
          <w:tcPr>
            <w:tcW w:w="42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4DA8F1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Pamięć wewnętrzna na co najmniej 900 wyników lub rekordów pomiarowych.</w:t>
            </w:r>
          </w:p>
        </w:tc>
        <w:tc>
          <w:tcPr>
            <w:tcW w:w="4049" w:type="dxa"/>
          </w:tcPr>
          <w:p w14:paraId="43BEB054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A774D" w:rsidRPr="00127F7C" w14:paraId="4CCD4695" w14:textId="7D2D7143" w:rsidTr="00BA778F">
        <w:tc>
          <w:tcPr>
            <w:tcW w:w="6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3DEE4D" w14:textId="77777777" w:rsidR="008A774D" w:rsidRPr="00127F7C" w:rsidRDefault="008A774D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14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EBD636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Transfer danych</w:t>
            </w:r>
          </w:p>
        </w:tc>
        <w:tc>
          <w:tcPr>
            <w:tcW w:w="42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85D870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Możliwość przeniesienia zapisanych wyników do komputera przez USB, RS-232, Bluetooth lub inny cyfrowy interfejs o równoważnej funkcjonalności. Jeżeli wymagany jest adapter lub przewód, ma być dostarczony w zestawie.</w:t>
            </w:r>
          </w:p>
        </w:tc>
        <w:tc>
          <w:tcPr>
            <w:tcW w:w="4049" w:type="dxa"/>
          </w:tcPr>
          <w:p w14:paraId="535F0808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A774D" w:rsidRPr="00127F7C" w14:paraId="529404D3" w14:textId="7C79A8A4" w:rsidTr="00BA778F">
        <w:tc>
          <w:tcPr>
            <w:tcW w:w="6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19B2BE" w14:textId="77777777" w:rsidR="008A774D" w:rsidRPr="00127F7C" w:rsidRDefault="008A774D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7</w:t>
            </w:r>
          </w:p>
        </w:tc>
        <w:tc>
          <w:tcPr>
            <w:tcW w:w="14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EB2373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Wyświetlacz</w:t>
            </w:r>
          </w:p>
        </w:tc>
        <w:tc>
          <w:tcPr>
            <w:tcW w:w="42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BBD981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Czytelny, podświetlany wyświetlacz.</w:t>
            </w:r>
          </w:p>
        </w:tc>
        <w:tc>
          <w:tcPr>
            <w:tcW w:w="4049" w:type="dxa"/>
          </w:tcPr>
          <w:p w14:paraId="6247A60C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A774D" w:rsidRPr="00127F7C" w14:paraId="2C955F30" w14:textId="69ADD8C2" w:rsidTr="00BA778F">
        <w:tc>
          <w:tcPr>
            <w:tcW w:w="6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8A0020" w14:textId="77777777" w:rsidR="008A774D" w:rsidRPr="00127F7C" w:rsidRDefault="008A774D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8</w:t>
            </w:r>
          </w:p>
        </w:tc>
        <w:tc>
          <w:tcPr>
            <w:tcW w:w="14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338D90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Zasilanie</w:t>
            </w:r>
          </w:p>
        </w:tc>
        <w:tc>
          <w:tcPr>
            <w:tcW w:w="42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CAA128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Zasilanie bateryjne lub akumulatorowe umożliwiające pracę terenową; elementy zasilające w zestawie.</w:t>
            </w:r>
          </w:p>
        </w:tc>
        <w:tc>
          <w:tcPr>
            <w:tcW w:w="4049" w:type="dxa"/>
          </w:tcPr>
          <w:p w14:paraId="4D6174B9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A774D" w:rsidRPr="00127F7C" w14:paraId="43466F98" w14:textId="3C7F1597" w:rsidTr="00BA778F">
        <w:tc>
          <w:tcPr>
            <w:tcW w:w="6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717E3D" w14:textId="77777777" w:rsidR="008A774D" w:rsidRPr="00127F7C" w:rsidRDefault="008A774D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9</w:t>
            </w:r>
          </w:p>
        </w:tc>
        <w:tc>
          <w:tcPr>
            <w:tcW w:w="14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04E725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Warunki pracy</w:t>
            </w:r>
          </w:p>
        </w:tc>
        <w:tc>
          <w:tcPr>
            <w:tcW w:w="42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242904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Zakres temperatury pracy obejmujący co najmniej 0°C do +40°C.</w:t>
            </w:r>
          </w:p>
        </w:tc>
        <w:tc>
          <w:tcPr>
            <w:tcW w:w="4049" w:type="dxa"/>
          </w:tcPr>
          <w:p w14:paraId="726C09A2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A774D" w:rsidRPr="00127F7C" w14:paraId="1E8E4313" w14:textId="18CE3515" w:rsidTr="00BA778F">
        <w:tc>
          <w:tcPr>
            <w:tcW w:w="6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33FEB4" w14:textId="77777777" w:rsidR="008A774D" w:rsidRPr="00127F7C" w:rsidRDefault="008A774D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10</w:t>
            </w:r>
          </w:p>
        </w:tc>
        <w:tc>
          <w:tcPr>
            <w:tcW w:w="14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BEE2C1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Zgodność pomiarowa</w:t>
            </w:r>
          </w:p>
        </w:tc>
        <w:tc>
          <w:tcPr>
            <w:tcW w:w="42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0DFC20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Zgodność z właściwymi częściami EN/IEC 61557 dla realizowanych funkcji lub rozwiązanie równoważne.</w:t>
            </w:r>
          </w:p>
        </w:tc>
        <w:tc>
          <w:tcPr>
            <w:tcW w:w="4049" w:type="dxa"/>
          </w:tcPr>
          <w:p w14:paraId="39D732FB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A774D" w:rsidRPr="00127F7C" w14:paraId="70574590" w14:textId="12FED973" w:rsidTr="00BA778F">
        <w:tc>
          <w:tcPr>
            <w:tcW w:w="6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AFF583" w14:textId="77777777" w:rsidR="008A774D" w:rsidRPr="00127F7C" w:rsidRDefault="008A774D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11</w:t>
            </w:r>
          </w:p>
        </w:tc>
        <w:tc>
          <w:tcPr>
            <w:tcW w:w="14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6A729D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Wyposażenie</w:t>
            </w:r>
          </w:p>
        </w:tc>
        <w:tc>
          <w:tcPr>
            <w:tcW w:w="42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BBCA93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Miernik, przewody/sondy wymagane do realizacji wszystkich funkcji OPZ, elementy </w:t>
            </w: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lastRenderedPageBreak/>
              <w:t>zasilające, instrukcja obsługi i wyposażenie niezbędne do rozpoczęcia pracy.</w:t>
            </w:r>
          </w:p>
        </w:tc>
        <w:tc>
          <w:tcPr>
            <w:tcW w:w="4049" w:type="dxa"/>
          </w:tcPr>
          <w:p w14:paraId="55E8CA3F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A774D" w:rsidRPr="00127F7C" w14:paraId="0620A4A6" w14:textId="3277E918" w:rsidTr="00BA778F">
        <w:tc>
          <w:tcPr>
            <w:tcW w:w="62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148F2F" w14:textId="77777777" w:rsidR="008A774D" w:rsidRPr="00127F7C" w:rsidRDefault="008A774D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12</w:t>
            </w:r>
          </w:p>
        </w:tc>
        <w:tc>
          <w:tcPr>
            <w:tcW w:w="148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C5F13D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Gwarancja i stan</w:t>
            </w:r>
          </w:p>
        </w:tc>
        <w:tc>
          <w:tcPr>
            <w:tcW w:w="424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C491F7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Gwarancja co najmniej 24 miesiące. Urządzenie fabrycznie nowe, kompletne, nieużywane i gotowe do użytkowania.</w:t>
            </w:r>
          </w:p>
        </w:tc>
        <w:tc>
          <w:tcPr>
            <w:tcW w:w="4049" w:type="dxa"/>
          </w:tcPr>
          <w:p w14:paraId="3D35FC49" w14:textId="77777777" w:rsidR="008A774D" w:rsidRPr="00127F7C" w:rsidRDefault="008A774D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</w:tbl>
    <w:p w14:paraId="2D5927C8" w14:textId="47C8BE16" w:rsidR="00804A1E" w:rsidRPr="00127F7C" w:rsidRDefault="00BA778F">
      <w:pPr>
        <w:rPr>
          <w:rFonts w:asciiTheme="majorHAnsi" w:hAnsiTheme="majorHAnsi" w:cstheme="majorHAnsi"/>
          <w:sz w:val="20"/>
          <w:szCs w:val="20"/>
          <w:lang w:val="pl-PL"/>
        </w:rPr>
      </w:pPr>
      <w:r>
        <w:rPr>
          <w:rFonts w:asciiTheme="majorHAnsi" w:hAnsiTheme="majorHAnsi" w:cstheme="majorHAnsi"/>
          <w:b/>
          <w:sz w:val="20"/>
          <w:szCs w:val="20"/>
          <w:lang w:val="pl-PL"/>
        </w:rPr>
        <w:br w:type="textWrapping" w:clear="all"/>
      </w:r>
      <w:r w:rsidR="000F0CB3" w:rsidRPr="00127F7C">
        <w:rPr>
          <w:rFonts w:asciiTheme="majorHAnsi" w:hAnsiTheme="majorHAnsi" w:cstheme="majorHAnsi"/>
          <w:b/>
          <w:sz w:val="20"/>
          <w:szCs w:val="20"/>
          <w:lang w:val="pl-PL"/>
        </w:rPr>
        <w:t xml:space="preserve">Równoważność: </w:t>
      </w:r>
      <w:r w:rsidR="000F0CB3" w:rsidRPr="00127F7C">
        <w:rPr>
          <w:rFonts w:asciiTheme="majorHAnsi" w:hAnsiTheme="majorHAnsi" w:cstheme="majorHAnsi"/>
          <w:sz w:val="20"/>
          <w:szCs w:val="20"/>
          <w:lang w:val="pl-PL"/>
        </w:rPr>
        <w:t>Jeżeli wymaganie odwołuje się do normy lub określonego sposobu realizacji funkcji, dopuszcza się normę/rozwiązanie równoważne zapewniające co najmniej ten sam poziom bezpieczeństwa, funkcjonalności i możliwości weryfikacji.</w:t>
      </w:r>
    </w:p>
    <w:p w14:paraId="596B70E7" w14:textId="6F6C98DF" w:rsidR="00804A1E" w:rsidRPr="00127F7C" w:rsidRDefault="000F0CB3" w:rsidP="008A774D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127F7C">
        <w:rPr>
          <w:rFonts w:asciiTheme="majorHAnsi" w:hAnsiTheme="majorHAnsi" w:cstheme="majorHAnsi"/>
          <w:sz w:val="20"/>
          <w:szCs w:val="20"/>
          <w:lang w:val="pl-PL"/>
        </w:rPr>
        <w:t>2. Przenośna tablica demonstracyjna do pomiarów instalacji elektrycznych - ilość: 3 szt.</w:t>
      </w:r>
    </w:p>
    <w:p w14:paraId="09D74283" w14:textId="77777777" w:rsidR="00804A1E" w:rsidRPr="00127F7C" w:rsidRDefault="000F0CB3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127F7C">
        <w:rPr>
          <w:rFonts w:asciiTheme="majorHAnsi" w:hAnsiTheme="majorHAnsi" w:cstheme="majorHAnsi"/>
          <w:sz w:val="20"/>
          <w:szCs w:val="20"/>
          <w:lang w:val="pl-PL"/>
        </w:rPr>
        <w:t>Przenośne stanowisko dydaktyczne do praktycznej demonstracji pomiarów ochronnych instalacji elektrycznych oraz symulowania typowych usterek. Stanowisko ma umożliwiać prowadzenie ćwiczeń z wykorzystaniem typowych mierników instalacji elektrycznych.</w:t>
      </w:r>
    </w:p>
    <w:tbl>
      <w:tblPr>
        <w:tblStyle w:val="Tabela-Siatka"/>
        <w:tblpPr w:leftFromText="141" w:rightFromText="141" w:vertAnchor="text" w:tblpX="9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41"/>
        <w:gridCol w:w="1516"/>
        <w:gridCol w:w="4022"/>
        <w:gridCol w:w="4035"/>
      </w:tblGrid>
      <w:tr w:rsidR="00127F7C" w:rsidRPr="00127F7C" w14:paraId="018728D1" w14:textId="4583FA31" w:rsidTr="00BA778F">
        <w:trPr>
          <w:tblHeader/>
        </w:trPr>
        <w:tc>
          <w:tcPr>
            <w:tcW w:w="657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1F40FB" w14:textId="77777777" w:rsidR="00127F7C" w:rsidRPr="00127F7C" w:rsidRDefault="00127F7C" w:rsidP="00BA778F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Lp.</w:t>
            </w:r>
          </w:p>
        </w:tc>
        <w:tc>
          <w:tcPr>
            <w:tcW w:w="1516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0CA92A" w14:textId="77777777" w:rsidR="00127F7C" w:rsidRPr="00127F7C" w:rsidRDefault="00127F7C" w:rsidP="00BA778F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Parametr / wymaganie</w:t>
            </w:r>
          </w:p>
        </w:tc>
        <w:tc>
          <w:tcPr>
            <w:tcW w:w="415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C26AC8" w14:textId="5B15E27F" w:rsidR="00127F7C" w:rsidRPr="00127F7C" w:rsidRDefault="00127F7C" w:rsidP="00BA778F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 xml:space="preserve">Minimalne wymaganie </w:t>
            </w:r>
          </w:p>
        </w:tc>
        <w:tc>
          <w:tcPr>
            <w:tcW w:w="4095" w:type="dxa"/>
            <w:shd w:val="clear" w:color="auto" w:fill="D9EAF7"/>
          </w:tcPr>
          <w:p w14:paraId="55A047C1" w14:textId="17FD31B4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highlight w:val="yellow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highlight w:val="yellow"/>
                <w:lang w:val="pl-PL"/>
              </w:rPr>
              <w:t>Należy wpisać model i producenta:  …………………………………………………………</w:t>
            </w:r>
          </w:p>
          <w:p w14:paraId="7321F94C" w14:textId="00ED90A8" w:rsidR="00127F7C" w:rsidRPr="00127F7C" w:rsidRDefault="00127F7C" w:rsidP="00BA778F">
            <w:pPr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highlight w:val="yellow"/>
                <w:lang w:val="pl-PL"/>
              </w:rPr>
              <w:t>Oraz potwierdzić poniżej parametry lub opisać parametry równoważne</w:t>
            </w:r>
          </w:p>
        </w:tc>
      </w:tr>
      <w:tr w:rsidR="00127F7C" w:rsidRPr="00127F7C" w14:paraId="739CB778" w14:textId="11B831E6" w:rsidTr="00BA778F">
        <w:tc>
          <w:tcPr>
            <w:tcW w:w="6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358935" w14:textId="77777777" w:rsidR="00127F7C" w:rsidRPr="00127F7C" w:rsidRDefault="00127F7C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</w:t>
            </w:r>
          </w:p>
        </w:tc>
        <w:tc>
          <w:tcPr>
            <w:tcW w:w="15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DD8155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Pomiary pętli/impedancji</w:t>
            </w:r>
          </w:p>
        </w:tc>
        <w:tc>
          <w:tcPr>
            <w:tcW w:w="4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B77F55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Możliwość demonstracji pomiaru impedancji linii i pętli zwarcia, w tym metody niewyzwalającej RCD lub rozwiązania równoważnego.</w:t>
            </w:r>
          </w:p>
        </w:tc>
        <w:tc>
          <w:tcPr>
            <w:tcW w:w="4095" w:type="dxa"/>
          </w:tcPr>
          <w:p w14:paraId="625F0A89" w14:textId="3C64901C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1E27B8D9" w14:textId="7107B5D6" w:rsidTr="00BA778F">
        <w:tc>
          <w:tcPr>
            <w:tcW w:w="6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375D65" w14:textId="77777777" w:rsidR="00127F7C" w:rsidRPr="00127F7C" w:rsidRDefault="00127F7C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15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06CDA0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Badania RCD</w:t>
            </w:r>
          </w:p>
        </w:tc>
        <w:tc>
          <w:tcPr>
            <w:tcW w:w="4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0B361C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Możliwość demonstracji pomiaru czasu zadziałania, prądu zadziałania i napięcia dotykowego RCD; stanowisko wyposażone w co najmniej jeden RCD o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IΔn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30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mA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, typu AC lub A.</w:t>
            </w:r>
          </w:p>
        </w:tc>
        <w:tc>
          <w:tcPr>
            <w:tcW w:w="4095" w:type="dxa"/>
          </w:tcPr>
          <w:p w14:paraId="4FD7D15F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5E66C327" w14:textId="4EF1A9D9" w:rsidTr="00BA778F">
        <w:tc>
          <w:tcPr>
            <w:tcW w:w="6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EB2D27" w14:textId="77777777" w:rsidR="00127F7C" w:rsidRPr="00127F7C" w:rsidRDefault="00127F7C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15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302694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Rezystancja uziemienia</w:t>
            </w:r>
          </w:p>
        </w:tc>
        <w:tc>
          <w:tcPr>
            <w:tcW w:w="4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44EDE2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Możliwość demonstracji co najmniej metody 3-przewodowej i 4-przewodowej oraz co najmniej jednej metody z użyciem cęgów albo rozwiązania równoważnego funkcjonalnie.</w:t>
            </w:r>
          </w:p>
        </w:tc>
        <w:tc>
          <w:tcPr>
            <w:tcW w:w="4095" w:type="dxa"/>
          </w:tcPr>
          <w:p w14:paraId="280DDA00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7B5B0E8E" w14:textId="0CE9CA63" w:rsidTr="00BA778F">
        <w:tc>
          <w:tcPr>
            <w:tcW w:w="6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599705" w14:textId="77777777" w:rsidR="00127F7C" w:rsidRPr="00127F7C" w:rsidRDefault="00127F7C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15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036B37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Rezystywność gruntu</w:t>
            </w:r>
          </w:p>
        </w:tc>
        <w:tc>
          <w:tcPr>
            <w:tcW w:w="4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34F300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Możliwość demonstracji pomiaru rezystywności gruntu metodą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Wennera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lub metodą równoważną, dla co najmniej 3 różnych symulowanych poziomów rezystywności.</w:t>
            </w:r>
          </w:p>
        </w:tc>
        <w:tc>
          <w:tcPr>
            <w:tcW w:w="4095" w:type="dxa"/>
          </w:tcPr>
          <w:p w14:paraId="0005F616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39930CD8" w14:textId="24B2A777" w:rsidTr="00BA778F">
        <w:tc>
          <w:tcPr>
            <w:tcW w:w="6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4A4955" w14:textId="77777777" w:rsidR="00127F7C" w:rsidRPr="00127F7C" w:rsidRDefault="00127F7C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15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EC2384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Ciągłość połączeń</w:t>
            </w:r>
          </w:p>
        </w:tc>
        <w:tc>
          <w:tcPr>
            <w:tcW w:w="4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1B2623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Możliwość demonstracji pomiaru ciągłości przewodów ochronnych i połączeń wyrównawczych.</w:t>
            </w:r>
          </w:p>
        </w:tc>
        <w:tc>
          <w:tcPr>
            <w:tcW w:w="4095" w:type="dxa"/>
          </w:tcPr>
          <w:p w14:paraId="74CF3B6C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666C3096" w14:textId="6C84CAE3" w:rsidTr="00BA778F">
        <w:tc>
          <w:tcPr>
            <w:tcW w:w="6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608552" w14:textId="77777777" w:rsidR="00127F7C" w:rsidRPr="00127F7C" w:rsidRDefault="00127F7C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lastRenderedPageBreak/>
              <w:t>6</w:t>
            </w:r>
          </w:p>
        </w:tc>
        <w:tc>
          <w:tcPr>
            <w:tcW w:w="15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E7863C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Rezystancja izolacji</w:t>
            </w:r>
          </w:p>
        </w:tc>
        <w:tc>
          <w:tcPr>
            <w:tcW w:w="4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1597C4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Możliwość demonstracji pomiaru rezystancji izolacji pomiędzy przewodami roboczymi i ochronnym.</w:t>
            </w:r>
          </w:p>
        </w:tc>
        <w:tc>
          <w:tcPr>
            <w:tcW w:w="4095" w:type="dxa"/>
          </w:tcPr>
          <w:p w14:paraId="3D68695E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26E1A044" w14:textId="77BB394A" w:rsidTr="00BA778F">
        <w:tc>
          <w:tcPr>
            <w:tcW w:w="6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90EA65" w14:textId="77777777" w:rsidR="00127F7C" w:rsidRPr="00127F7C" w:rsidRDefault="00127F7C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7</w:t>
            </w:r>
          </w:p>
        </w:tc>
        <w:tc>
          <w:tcPr>
            <w:tcW w:w="15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7D00DA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Pomiar napięcia</w:t>
            </w:r>
          </w:p>
        </w:tc>
        <w:tc>
          <w:tcPr>
            <w:tcW w:w="4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969512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Możliwość demonstracji pomiaru napięcia sieciowego.</w:t>
            </w:r>
          </w:p>
        </w:tc>
        <w:tc>
          <w:tcPr>
            <w:tcW w:w="4095" w:type="dxa"/>
          </w:tcPr>
          <w:p w14:paraId="6491C604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1801A851" w14:textId="4400DB63" w:rsidTr="00BA778F">
        <w:tc>
          <w:tcPr>
            <w:tcW w:w="6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CE2A8B" w14:textId="77777777" w:rsidR="00127F7C" w:rsidRPr="00127F7C" w:rsidRDefault="00127F7C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8</w:t>
            </w:r>
          </w:p>
        </w:tc>
        <w:tc>
          <w:tcPr>
            <w:tcW w:w="15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42E82B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Symulacja usterek</w:t>
            </w:r>
          </w:p>
        </w:tc>
        <w:tc>
          <w:tcPr>
            <w:tcW w:w="4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D19303" w14:textId="2D4354E4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Co najmniej 5 przełączanych usterek/nieprawidłowości obejmujących łącznie: przerwę lub nieprawidłowość PE, nieprawidłowość RCD, obniżoną rezystancję izolacji oraz podwyższoną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impedanc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pętli zwarcia.</w:t>
            </w:r>
          </w:p>
        </w:tc>
        <w:tc>
          <w:tcPr>
            <w:tcW w:w="4095" w:type="dxa"/>
          </w:tcPr>
          <w:p w14:paraId="6FED422C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2A7A8FCF" w14:textId="5F175EB1" w:rsidTr="00BA778F">
        <w:tc>
          <w:tcPr>
            <w:tcW w:w="6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A2F72E" w14:textId="77777777" w:rsidR="00127F7C" w:rsidRPr="00127F7C" w:rsidRDefault="00127F7C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9</w:t>
            </w:r>
          </w:p>
        </w:tc>
        <w:tc>
          <w:tcPr>
            <w:tcW w:w="15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F16BB1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Układy sieci</w:t>
            </w:r>
          </w:p>
        </w:tc>
        <w:tc>
          <w:tcPr>
            <w:tcW w:w="4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BD1FD3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Możliwość ćwiczeń w konfiguracjach TN i TT.</w:t>
            </w:r>
          </w:p>
        </w:tc>
        <w:tc>
          <w:tcPr>
            <w:tcW w:w="4095" w:type="dxa"/>
          </w:tcPr>
          <w:p w14:paraId="1E989C3F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166C9A72" w14:textId="2490661F" w:rsidTr="00BA778F">
        <w:tc>
          <w:tcPr>
            <w:tcW w:w="6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EBCDD8" w14:textId="77777777" w:rsidR="00127F7C" w:rsidRPr="00127F7C" w:rsidRDefault="00127F7C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10</w:t>
            </w:r>
          </w:p>
        </w:tc>
        <w:tc>
          <w:tcPr>
            <w:tcW w:w="15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44A28D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Punkty pomiarowe</w:t>
            </w:r>
          </w:p>
        </w:tc>
        <w:tc>
          <w:tcPr>
            <w:tcW w:w="4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1CAED8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Co najmniej 3 główne punkty pomiarowe oraz wyprowadzone zaciski/punkty do ćwiczeń z uziemieniem i elektrodami pomiarowymi.</w:t>
            </w:r>
          </w:p>
        </w:tc>
        <w:tc>
          <w:tcPr>
            <w:tcW w:w="4095" w:type="dxa"/>
          </w:tcPr>
          <w:p w14:paraId="52AA7BF1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207C28FD" w14:textId="42E88EAD" w:rsidTr="00BA778F">
        <w:tc>
          <w:tcPr>
            <w:tcW w:w="6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6DC946" w14:textId="77777777" w:rsidR="00127F7C" w:rsidRPr="00127F7C" w:rsidRDefault="00127F7C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11</w:t>
            </w:r>
          </w:p>
        </w:tc>
        <w:tc>
          <w:tcPr>
            <w:tcW w:w="15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CF75AC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Zasilanie i przyłącza</w:t>
            </w:r>
          </w:p>
        </w:tc>
        <w:tc>
          <w:tcPr>
            <w:tcW w:w="4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E208E5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Zasilanie z sieci 230 V AC; stanowisko wyposażone w gniazdo sieciowe i odpowiednie zaciski/gniazda pomiarowe.</w:t>
            </w:r>
          </w:p>
        </w:tc>
        <w:tc>
          <w:tcPr>
            <w:tcW w:w="4095" w:type="dxa"/>
          </w:tcPr>
          <w:p w14:paraId="6EB64F6C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4C5E8F59" w14:textId="5575F705" w:rsidTr="00BA778F">
        <w:tc>
          <w:tcPr>
            <w:tcW w:w="6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3D25AF" w14:textId="77777777" w:rsidR="00127F7C" w:rsidRPr="00127F7C" w:rsidRDefault="00127F7C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12</w:t>
            </w:r>
          </w:p>
        </w:tc>
        <w:tc>
          <w:tcPr>
            <w:tcW w:w="15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DB9820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Konfiguracja</w:t>
            </w:r>
          </w:p>
        </w:tc>
        <w:tc>
          <w:tcPr>
            <w:tcW w:w="4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67A62B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Elementy konfiguracyjne, zworki lub przełączniki umożliwiające zmianę układu ćwiczeniowego i wybór symulowanych nieprawidłowości.</w:t>
            </w:r>
          </w:p>
        </w:tc>
        <w:tc>
          <w:tcPr>
            <w:tcW w:w="4095" w:type="dxa"/>
          </w:tcPr>
          <w:p w14:paraId="29924BF7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78C0AD77" w14:textId="200FCB70" w:rsidTr="00BA778F">
        <w:tc>
          <w:tcPr>
            <w:tcW w:w="6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AE1E00" w14:textId="77777777" w:rsidR="00127F7C" w:rsidRPr="00127F7C" w:rsidRDefault="00127F7C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13</w:t>
            </w:r>
          </w:p>
        </w:tc>
        <w:tc>
          <w:tcPr>
            <w:tcW w:w="15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C1C994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Bezpieczeństwo</w:t>
            </w:r>
          </w:p>
        </w:tc>
        <w:tc>
          <w:tcPr>
            <w:tcW w:w="4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5F1BF7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Wykonanie przeznaczone do szkolenia z instalacji niskiego napięcia; zgodność z EN/IEC 61010-1 i właściwymi wymaganiami EN/IEC 61557 albo normami równoważnymi, w zakresie mającym zastosowanie.</w:t>
            </w:r>
          </w:p>
        </w:tc>
        <w:tc>
          <w:tcPr>
            <w:tcW w:w="4095" w:type="dxa"/>
          </w:tcPr>
          <w:p w14:paraId="18FC4D00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7266DC1A" w14:textId="2DE3C3AE" w:rsidTr="00BA778F">
        <w:tc>
          <w:tcPr>
            <w:tcW w:w="6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CBAD29" w14:textId="77777777" w:rsidR="00127F7C" w:rsidRPr="00127F7C" w:rsidRDefault="00127F7C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14</w:t>
            </w:r>
          </w:p>
        </w:tc>
        <w:tc>
          <w:tcPr>
            <w:tcW w:w="15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BECC59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Wyposażenie</w:t>
            </w:r>
          </w:p>
        </w:tc>
        <w:tc>
          <w:tcPr>
            <w:tcW w:w="4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B22CA0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Tablica/stanowisko, przewód zasilający, przewody i elementy konfiguracyjne niezbędne do realizacji opisanych ćwiczeń, instrukcja obsługi/dydaktyczna.</w:t>
            </w:r>
          </w:p>
        </w:tc>
        <w:tc>
          <w:tcPr>
            <w:tcW w:w="4095" w:type="dxa"/>
          </w:tcPr>
          <w:p w14:paraId="15D6BBD0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29AE5C18" w14:textId="5475C18C" w:rsidTr="00BA778F">
        <w:tc>
          <w:tcPr>
            <w:tcW w:w="6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16B386" w14:textId="77777777" w:rsidR="00127F7C" w:rsidRPr="00127F7C" w:rsidRDefault="00127F7C" w:rsidP="00BA778F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15</w:t>
            </w:r>
          </w:p>
        </w:tc>
        <w:tc>
          <w:tcPr>
            <w:tcW w:w="15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F2130A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Gwarancja i stan</w:t>
            </w:r>
          </w:p>
        </w:tc>
        <w:tc>
          <w:tcPr>
            <w:tcW w:w="415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D14E1B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Gwarancja co najmniej 24 miesiące. Urządzenie fabrycznie nowe, kompletne, nieużywane i gotowe do użytkowania.</w:t>
            </w:r>
          </w:p>
        </w:tc>
        <w:tc>
          <w:tcPr>
            <w:tcW w:w="4095" w:type="dxa"/>
          </w:tcPr>
          <w:p w14:paraId="448F0DB9" w14:textId="77777777" w:rsidR="00127F7C" w:rsidRPr="00127F7C" w:rsidRDefault="00127F7C" w:rsidP="00BA778F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</w:tbl>
    <w:p w14:paraId="210FC8FB" w14:textId="4057584D" w:rsidR="00804A1E" w:rsidRPr="00127F7C" w:rsidRDefault="00127F7C">
      <w:pPr>
        <w:rPr>
          <w:rFonts w:asciiTheme="majorHAnsi" w:hAnsiTheme="majorHAnsi" w:cstheme="majorHAnsi"/>
          <w:sz w:val="20"/>
          <w:szCs w:val="20"/>
          <w:lang w:val="pl-PL"/>
        </w:rPr>
      </w:pPr>
      <w:r>
        <w:rPr>
          <w:rFonts w:asciiTheme="majorHAnsi" w:hAnsiTheme="majorHAnsi" w:cstheme="majorHAnsi"/>
          <w:b/>
          <w:sz w:val="20"/>
          <w:szCs w:val="20"/>
          <w:lang w:val="pl-PL"/>
        </w:rPr>
        <w:br w:type="textWrapping" w:clear="all"/>
      </w:r>
      <w:r w:rsidR="000F0CB3" w:rsidRPr="00127F7C">
        <w:rPr>
          <w:rFonts w:asciiTheme="majorHAnsi" w:hAnsiTheme="majorHAnsi" w:cstheme="majorHAnsi"/>
          <w:b/>
          <w:sz w:val="20"/>
          <w:szCs w:val="20"/>
          <w:lang w:val="pl-PL"/>
        </w:rPr>
        <w:t xml:space="preserve">Równoważność: </w:t>
      </w:r>
      <w:r w:rsidR="000F0CB3" w:rsidRPr="00127F7C">
        <w:rPr>
          <w:rFonts w:asciiTheme="majorHAnsi" w:hAnsiTheme="majorHAnsi" w:cstheme="majorHAnsi"/>
          <w:sz w:val="20"/>
          <w:szCs w:val="20"/>
          <w:lang w:val="pl-PL"/>
        </w:rPr>
        <w:t>Jeżeli wymaganie odwołuje się do normy lub określonego sposobu realizacji funkcji, dopuszcza się normę/rozwiązanie równoważne zapewniające co najmniej ten sam poziom bezpieczeństwa, funkcjonalności i możliwości weryfikacji.</w:t>
      </w:r>
    </w:p>
    <w:p w14:paraId="4B13BDA4" w14:textId="0BC19A85" w:rsidR="00804A1E" w:rsidRPr="00127F7C" w:rsidRDefault="000F0CB3" w:rsidP="00127F7C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127F7C">
        <w:rPr>
          <w:rFonts w:asciiTheme="majorHAnsi" w:hAnsiTheme="majorHAnsi" w:cstheme="majorHAnsi"/>
          <w:sz w:val="20"/>
          <w:szCs w:val="20"/>
          <w:lang w:val="pl-PL"/>
        </w:rPr>
        <w:t>3. Przenośny miernik rezystancji izolacji - ilość: 3 szt.</w:t>
      </w:r>
    </w:p>
    <w:p w14:paraId="4F5F1212" w14:textId="77777777" w:rsidR="00804A1E" w:rsidRPr="00127F7C" w:rsidRDefault="000F0CB3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127F7C">
        <w:rPr>
          <w:rFonts w:asciiTheme="majorHAnsi" w:hAnsiTheme="majorHAnsi" w:cstheme="majorHAnsi"/>
          <w:sz w:val="20"/>
          <w:szCs w:val="20"/>
          <w:lang w:val="pl-PL"/>
        </w:rPr>
        <w:t>Przenośny miernik do pomiarów rezystancji izolacji instalacji i urządzeń elektrycznych, pomiarów ciągłości oraz napięcia, przeznaczony do bezpiecznej pracy terenowej.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3"/>
        <w:gridCol w:w="1559"/>
        <w:gridCol w:w="3934"/>
        <w:gridCol w:w="4158"/>
      </w:tblGrid>
      <w:tr w:rsidR="00127F7C" w:rsidRPr="00127F7C" w14:paraId="3969DDA7" w14:textId="71025D5A" w:rsidTr="00127F7C">
        <w:trPr>
          <w:tblHeader/>
          <w:jc w:val="center"/>
        </w:trPr>
        <w:tc>
          <w:tcPr>
            <w:tcW w:w="567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45200C" w14:textId="77777777" w:rsidR="00127F7C" w:rsidRPr="00127F7C" w:rsidRDefault="00127F7C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Lp.</w:t>
            </w:r>
          </w:p>
        </w:tc>
        <w:tc>
          <w:tcPr>
            <w:tcW w:w="156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EB283A" w14:textId="77777777" w:rsidR="00127F7C" w:rsidRPr="00127F7C" w:rsidRDefault="00127F7C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Parametr / wymaganie</w:t>
            </w:r>
          </w:p>
        </w:tc>
        <w:tc>
          <w:tcPr>
            <w:tcW w:w="3969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7317ED" w14:textId="77777777" w:rsidR="00127F7C" w:rsidRPr="00127F7C" w:rsidRDefault="00127F7C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Minimalne wymaganie po korekcie</w:t>
            </w:r>
          </w:p>
        </w:tc>
        <w:tc>
          <w:tcPr>
            <w:tcW w:w="4173" w:type="dxa"/>
            <w:shd w:val="clear" w:color="auto" w:fill="D9EAF7"/>
          </w:tcPr>
          <w:p w14:paraId="47992245" w14:textId="77777777" w:rsidR="00127F7C" w:rsidRDefault="00127F7C">
            <w:pPr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Oferowane parametry</w:t>
            </w:r>
          </w:p>
          <w:p w14:paraId="702EF8E3" w14:textId="77777777" w:rsidR="00127F7C" w:rsidRPr="00127F7C" w:rsidRDefault="00127F7C" w:rsidP="00127F7C">
            <w:pPr>
              <w:rPr>
                <w:rFonts w:asciiTheme="majorHAnsi" w:hAnsiTheme="majorHAnsi" w:cstheme="majorHAnsi"/>
                <w:b/>
                <w:sz w:val="20"/>
                <w:szCs w:val="20"/>
                <w:highlight w:val="yellow"/>
                <w:lang w:val="pl-PL"/>
              </w:rPr>
            </w:pPr>
            <w:r w:rsidRPr="00127F7C">
              <w:rPr>
                <w:rFonts w:asciiTheme="majorHAnsi" w:hAnsiTheme="majorHAnsi" w:cstheme="majorHAnsi"/>
                <w:b/>
                <w:sz w:val="20"/>
                <w:szCs w:val="20"/>
                <w:highlight w:val="yellow"/>
                <w:lang w:val="pl-PL"/>
              </w:rPr>
              <w:t>Należy wpisać model i producenta:  …………………………………………………………</w:t>
            </w:r>
          </w:p>
          <w:p w14:paraId="02C428C1" w14:textId="550F2210" w:rsidR="00127F7C" w:rsidRPr="00127F7C" w:rsidRDefault="00127F7C" w:rsidP="00127F7C">
            <w:pPr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b/>
                <w:sz w:val="20"/>
                <w:szCs w:val="20"/>
                <w:highlight w:val="yellow"/>
                <w:lang w:val="pl-PL"/>
              </w:rPr>
              <w:t>Oraz potwierdzić poniżej parametry lub opisać parametry równoważne</w:t>
            </w:r>
          </w:p>
        </w:tc>
      </w:tr>
      <w:tr w:rsidR="00127F7C" w:rsidRPr="00127F7C" w14:paraId="523565A5" w14:textId="78C754FF" w:rsidTr="00127F7C">
        <w:trPr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692191" w14:textId="77777777" w:rsidR="00127F7C" w:rsidRPr="00127F7C" w:rsidRDefault="00127F7C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lastRenderedPageBreak/>
              <w:t>1</w:t>
            </w:r>
          </w:p>
        </w:tc>
        <w:tc>
          <w:tcPr>
            <w:tcW w:w="15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397F9C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Napięcia testowe izolacji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E14588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Możliwość wyboru co najmniej: 50 V, 100 V, 250 V, 500 V i 1000 V.</w:t>
            </w:r>
          </w:p>
        </w:tc>
        <w:tc>
          <w:tcPr>
            <w:tcW w:w="4173" w:type="dxa"/>
          </w:tcPr>
          <w:p w14:paraId="1214BFA3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0C7AB9A1" w14:textId="371C50AB" w:rsidTr="00127F7C">
        <w:trPr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8952DD" w14:textId="77777777" w:rsidR="00127F7C" w:rsidRPr="00127F7C" w:rsidRDefault="00127F7C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15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3CE603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Zakres rezystancji izolacji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50F95A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Dla napięcia 50 V zakres obejmujący co najmniej 50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kΩ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do 100 MΩ; dla wyższych napięć zakres odpowiednio rozszerzony zgodnie z dokumentacją producenta.</w:t>
            </w:r>
          </w:p>
        </w:tc>
        <w:tc>
          <w:tcPr>
            <w:tcW w:w="4173" w:type="dxa"/>
          </w:tcPr>
          <w:p w14:paraId="544F810B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15EF875C" w14:textId="3CE11E8C" w:rsidTr="00127F7C">
        <w:trPr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301759" w14:textId="77777777" w:rsidR="00127F7C" w:rsidRPr="00127F7C" w:rsidRDefault="00127F7C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15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FCA492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Ciągłość przewodów ochronnych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425CD1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Pomiar ciągłości prądem co najmniej 200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mA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4173" w:type="dxa"/>
          </w:tcPr>
          <w:p w14:paraId="235DBCA6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7DE6D3E6" w14:textId="5C26DE5E" w:rsidTr="00127F7C">
        <w:trPr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288833" w14:textId="77777777" w:rsidR="00127F7C" w:rsidRPr="00127F7C" w:rsidRDefault="00127F7C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15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FDD3B6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Pomiar małych rezystancji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AFB605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Zakres pomiaru rezystancji/ciągłości co najmniej do 1,99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kΩ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4173" w:type="dxa"/>
          </w:tcPr>
          <w:p w14:paraId="5A2D9F6D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77B86ADA" w14:textId="51554B17" w:rsidTr="00127F7C">
        <w:trPr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5C28F3" w14:textId="77777777" w:rsidR="00127F7C" w:rsidRPr="00127F7C" w:rsidRDefault="00127F7C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15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9BB8A3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Sygnalizacja ciągłości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070E32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Akustyczna sygnalizacja ciągłości obwodu, z progiem stałym lub konfigurowalnym przez producenta.</w:t>
            </w:r>
          </w:p>
        </w:tc>
        <w:tc>
          <w:tcPr>
            <w:tcW w:w="4173" w:type="dxa"/>
          </w:tcPr>
          <w:p w14:paraId="502E8DE4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54680EF6" w14:textId="4CC64AE0" w:rsidTr="00127F7C">
        <w:trPr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E83377" w14:textId="77777777" w:rsidR="00127F7C" w:rsidRPr="00127F7C" w:rsidRDefault="00127F7C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15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0B493F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Pomiar napięcia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06012D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Pomiar napięcia AC i DC do co najmniej 600 V.</w:t>
            </w:r>
          </w:p>
        </w:tc>
        <w:tc>
          <w:tcPr>
            <w:tcW w:w="4173" w:type="dxa"/>
          </w:tcPr>
          <w:p w14:paraId="6E3359CD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06478207" w14:textId="73F0177A" w:rsidTr="00127F7C">
        <w:trPr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12D7B2" w14:textId="77777777" w:rsidR="00127F7C" w:rsidRPr="00127F7C" w:rsidRDefault="00127F7C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7</w:t>
            </w:r>
          </w:p>
        </w:tc>
        <w:tc>
          <w:tcPr>
            <w:tcW w:w="15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E9A9D1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Bezpieczeństwo po pomiarze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24B52E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Automatyczne rozładowanie pojemności badanego obiektu po pomiarze rezystancji izolacji.</w:t>
            </w:r>
          </w:p>
        </w:tc>
        <w:tc>
          <w:tcPr>
            <w:tcW w:w="4173" w:type="dxa"/>
          </w:tcPr>
          <w:p w14:paraId="5CC1A35F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4FE0FD60" w14:textId="64D5E6B3" w:rsidTr="00127F7C">
        <w:trPr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53F1A2" w14:textId="77777777" w:rsidR="00127F7C" w:rsidRPr="00127F7C" w:rsidRDefault="00127F7C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8</w:t>
            </w:r>
          </w:p>
        </w:tc>
        <w:tc>
          <w:tcPr>
            <w:tcW w:w="15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6971F9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Ochrona przed pomiarem obiektu pod napięciem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46380B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Automatyczne ostrzeżenie lub blokada testu izolacji po wykryciu napięcia zewnętrznego na badanym obiekcie.</w:t>
            </w:r>
          </w:p>
        </w:tc>
        <w:tc>
          <w:tcPr>
            <w:tcW w:w="4173" w:type="dxa"/>
          </w:tcPr>
          <w:p w14:paraId="7D005A8F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3C411A47" w14:textId="55413793" w:rsidTr="00127F7C">
        <w:trPr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651DA0" w14:textId="77777777" w:rsidR="00127F7C" w:rsidRPr="00127F7C" w:rsidRDefault="00127F7C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9</w:t>
            </w:r>
          </w:p>
        </w:tc>
        <w:tc>
          <w:tcPr>
            <w:tcW w:w="15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2E3D1F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Pomiary czasowe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EB985D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Timer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, wskazanie czasu pomiaru lub funkcja PI/DAR zapewniająca równoważne wsparcie pomiarów czasowych.</w:t>
            </w:r>
          </w:p>
        </w:tc>
        <w:tc>
          <w:tcPr>
            <w:tcW w:w="4173" w:type="dxa"/>
          </w:tcPr>
          <w:p w14:paraId="41FDF6EB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01C2CABA" w14:textId="796C80FE" w:rsidTr="00127F7C">
        <w:trPr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99DE40" w14:textId="77777777" w:rsidR="00127F7C" w:rsidRPr="00127F7C" w:rsidRDefault="00127F7C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10</w:t>
            </w:r>
          </w:p>
        </w:tc>
        <w:tc>
          <w:tcPr>
            <w:tcW w:w="15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F00987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Wyświetlacz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AA566F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Podświetlany wyświetlacz.</w:t>
            </w:r>
          </w:p>
        </w:tc>
        <w:tc>
          <w:tcPr>
            <w:tcW w:w="4173" w:type="dxa"/>
          </w:tcPr>
          <w:p w14:paraId="529D8EAD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6FC195D4" w14:textId="77CD4301" w:rsidTr="00127F7C">
        <w:trPr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E7F25A" w14:textId="77777777" w:rsidR="00127F7C" w:rsidRPr="00127F7C" w:rsidRDefault="00127F7C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11</w:t>
            </w:r>
          </w:p>
        </w:tc>
        <w:tc>
          <w:tcPr>
            <w:tcW w:w="15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4923B0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Odporność obudowy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EB023C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Stopień ochrony co najmniej IP40.</w:t>
            </w:r>
          </w:p>
        </w:tc>
        <w:tc>
          <w:tcPr>
            <w:tcW w:w="4173" w:type="dxa"/>
          </w:tcPr>
          <w:p w14:paraId="1890831D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5C939A29" w14:textId="5FF19053" w:rsidTr="00127F7C">
        <w:trPr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9DE4A4" w14:textId="77777777" w:rsidR="00127F7C" w:rsidRPr="00127F7C" w:rsidRDefault="00127F7C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12</w:t>
            </w:r>
          </w:p>
        </w:tc>
        <w:tc>
          <w:tcPr>
            <w:tcW w:w="15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5966E1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Zasilanie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CCB6F5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Zasilanie bateryjne lub akumulatorowe; elementy zasilające w zestawie.</w:t>
            </w:r>
          </w:p>
        </w:tc>
        <w:tc>
          <w:tcPr>
            <w:tcW w:w="4173" w:type="dxa"/>
          </w:tcPr>
          <w:p w14:paraId="513ABA96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01D6C334" w14:textId="23A6F5C4" w:rsidTr="00127F7C">
        <w:trPr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8E09D6" w14:textId="77777777" w:rsidR="00127F7C" w:rsidRPr="00127F7C" w:rsidRDefault="00127F7C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13</w:t>
            </w:r>
          </w:p>
        </w:tc>
        <w:tc>
          <w:tcPr>
            <w:tcW w:w="15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1C22A5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Zgodność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69EDDB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Zgodność z właściwymi częściami EN/IEC 61557 oraz EN/IEC 61010 lub normami równoważnymi, w zakresie realizowanych funkcji.</w:t>
            </w:r>
          </w:p>
        </w:tc>
        <w:tc>
          <w:tcPr>
            <w:tcW w:w="4173" w:type="dxa"/>
          </w:tcPr>
          <w:p w14:paraId="572F2E94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72D4B270" w14:textId="51E706CA" w:rsidTr="00127F7C">
        <w:trPr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0B50CC" w14:textId="77777777" w:rsidR="00127F7C" w:rsidRPr="00127F7C" w:rsidRDefault="00127F7C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14</w:t>
            </w:r>
          </w:p>
        </w:tc>
        <w:tc>
          <w:tcPr>
            <w:tcW w:w="15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2770B5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Wyposażenie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1BD55B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Miernik, komplet przewodów i końcówek pomiarowych, futerał/torba transportowa, elementy zasilające, instrukcja obsługi oraz dokument potwierdzający </w:t>
            </w: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lastRenderedPageBreak/>
              <w:t>sprawdzenie/kalibrację przyrządu.</w:t>
            </w:r>
          </w:p>
        </w:tc>
        <w:tc>
          <w:tcPr>
            <w:tcW w:w="4173" w:type="dxa"/>
          </w:tcPr>
          <w:p w14:paraId="26FC6739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127F7C" w:rsidRPr="00127F7C" w14:paraId="1D49E33D" w14:textId="7FDAFC12" w:rsidTr="00127F7C">
        <w:trPr>
          <w:jc w:val="center"/>
        </w:trPr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CE5D3C" w14:textId="77777777" w:rsidR="00127F7C" w:rsidRPr="00127F7C" w:rsidRDefault="00127F7C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15</w:t>
            </w:r>
          </w:p>
        </w:tc>
        <w:tc>
          <w:tcPr>
            <w:tcW w:w="15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DBAC06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Gwarancja i stan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634B3B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Gwarancja co najmniej 24 miesiące. Urządzenie fabrycznie nowe, kompletne, nieużywane i gotowe do użytkowania.</w:t>
            </w:r>
          </w:p>
        </w:tc>
        <w:tc>
          <w:tcPr>
            <w:tcW w:w="4173" w:type="dxa"/>
          </w:tcPr>
          <w:p w14:paraId="0F05365A" w14:textId="77777777" w:rsidR="00127F7C" w:rsidRPr="00127F7C" w:rsidRDefault="00127F7C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</w:tbl>
    <w:p w14:paraId="7867A4E3" w14:textId="77777777" w:rsidR="008C5925" w:rsidRDefault="000F0CB3" w:rsidP="008C5925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127F7C">
        <w:rPr>
          <w:rFonts w:asciiTheme="majorHAnsi" w:hAnsiTheme="majorHAnsi" w:cstheme="majorHAnsi"/>
          <w:b/>
          <w:sz w:val="20"/>
          <w:szCs w:val="20"/>
          <w:lang w:val="pl-PL"/>
        </w:rPr>
        <w:t xml:space="preserve">Równoważność: </w:t>
      </w:r>
      <w:r w:rsidRPr="00127F7C">
        <w:rPr>
          <w:rFonts w:asciiTheme="majorHAnsi" w:hAnsiTheme="majorHAnsi" w:cstheme="majorHAnsi"/>
          <w:sz w:val="20"/>
          <w:szCs w:val="20"/>
          <w:lang w:val="pl-PL"/>
        </w:rPr>
        <w:t>Jeżeli wymaganie odwołuje się do normy lub określonego sposobu realizacji funkcji, dopuszcza się normę/rozwiązanie równoważne zapewniające co najmniej ten sam poziom bezpieczeństwa, funkcjonalności i możliwości weryfikacji.</w:t>
      </w:r>
    </w:p>
    <w:p w14:paraId="402919B0" w14:textId="4512AC45" w:rsidR="00804A1E" w:rsidRPr="00127F7C" w:rsidRDefault="000F0CB3" w:rsidP="008C5925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127F7C">
        <w:rPr>
          <w:rFonts w:asciiTheme="majorHAnsi" w:hAnsiTheme="majorHAnsi" w:cstheme="majorHAnsi"/>
          <w:sz w:val="20"/>
          <w:szCs w:val="20"/>
          <w:lang w:val="pl-PL"/>
        </w:rPr>
        <w:t>4. Przenośny reflektometr TDR do kabli metalowych - ilość: 2 szt.</w:t>
      </w:r>
    </w:p>
    <w:p w14:paraId="03CB3FA5" w14:textId="77777777" w:rsidR="00804A1E" w:rsidRPr="00127F7C" w:rsidRDefault="000F0CB3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127F7C">
        <w:rPr>
          <w:rFonts w:asciiTheme="majorHAnsi" w:hAnsiTheme="majorHAnsi" w:cstheme="majorHAnsi"/>
          <w:sz w:val="20"/>
          <w:szCs w:val="20"/>
          <w:lang w:val="pl-PL"/>
        </w:rPr>
        <w:t xml:space="preserve">Przenośny reflektometr w dziedzinie czasu do lokalizacji przerw, zwarć i innych zmian impedancji w przewodach i kablach metalowych, z graficzną prezentacją </w:t>
      </w:r>
      <w:proofErr w:type="spellStart"/>
      <w:r w:rsidRPr="00127F7C">
        <w:rPr>
          <w:rFonts w:asciiTheme="majorHAnsi" w:hAnsiTheme="majorHAnsi" w:cstheme="majorHAnsi"/>
          <w:sz w:val="20"/>
          <w:szCs w:val="20"/>
          <w:lang w:val="pl-PL"/>
        </w:rPr>
        <w:t>reflektogramu</w:t>
      </w:r>
      <w:proofErr w:type="spellEnd"/>
      <w:r w:rsidRPr="00127F7C">
        <w:rPr>
          <w:rFonts w:asciiTheme="majorHAnsi" w:hAnsiTheme="majorHAnsi" w:cstheme="majorHAnsi"/>
          <w:sz w:val="20"/>
          <w:szCs w:val="20"/>
          <w:lang w:val="pl-PL"/>
        </w:rPr>
        <w:t xml:space="preserve"> i możliwością dostosowania parametrów pomiaru do badanego kabla.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36"/>
        <w:gridCol w:w="1515"/>
        <w:gridCol w:w="4177"/>
        <w:gridCol w:w="3986"/>
      </w:tblGrid>
      <w:tr w:rsidR="008C5925" w:rsidRPr="00127F7C" w14:paraId="2F77BFA0" w14:textId="306F5F96" w:rsidTr="008C5925">
        <w:trPr>
          <w:tblHeader/>
          <w:jc w:val="center"/>
        </w:trPr>
        <w:tc>
          <w:tcPr>
            <w:tcW w:w="54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555417" w14:textId="77777777" w:rsidR="008C5925" w:rsidRPr="00127F7C" w:rsidRDefault="008C5925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Lp.</w:t>
            </w:r>
          </w:p>
        </w:tc>
        <w:tc>
          <w:tcPr>
            <w:tcW w:w="1525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87C436" w14:textId="77777777" w:rsidR="008C5925" w:rsidRPr="00127F7C" w:rsidRDefault="008C5925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Parametr / wymaganie</w:t>
            </w:r>
          </w:p>
        </w:tc>
        <w:tc>
          <w:tcPr>
            <w:tcW w:w="431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7EF487" w14:textId="77777777" w:rsidR="008C5925" w:rsidRPr="00127F7C" w:rsidRDefault="008C5925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Minimalne wymaganie po korekcie</w:t>
            </w:r>
          </w:p>
        </w:tc>
        <w:tc>
          <w:tcPr>
            <w:tcW w:w="4024" w:type="dxa"/>
            <w:shd w:val="clear" w:color="auto" w:fill="D9EAF7"/>
          </w:tcPr>
          <w:p w14:paraId="3C055CAB" w14:textId="77777777" w:rsidR="008C5925" w:rsidRPr="008C5925" w:rsidRDefault="008C5925" w:rsidP="008C5925">
            <w:pPr>
              <w:rPr>
                <w:rFonts w:asciiTheme="majorHAnsi" w:hAnsiTheme="majorHAnsi" w:cstheme="majorHAnsi"/>
                <w:b/>
                <w:sz w:val="20"/>
                <w:szCs w:val="20"/>
                <w:highlight w:val="yellow"/>
                <w:lang w:val="pl-PL"/>
              </w:rPr>
            </w:pPr>
            <w:r w:rsidRPr="008C5925">
              <w:rPr>
                <w:rFonts w:asciiTheme="majorHAnsi" w:hAnsiTheme="majorHAnsi" w:cstheme="majorHAnsi"/>
                <w:b/>
                <w:sz w:val="20"/>
                <w:szCs w:val="20"/>
                <w:highlight w:val="yellow"/>
                <w:lang w:val="pl-PL"/>
              </w:rPr>
              <w:t>Należy wpisać model i producenta:  …………………………………………………………</w:t>
            </w:r>
          </w:p>
          <w:p w14:paraId="3BB2C7E6" w14:textId="34C0EC7B" w:rsidR="008C5925" w:rsidRPr="00127F7C" w:rsidRDefault="008C5925" w:rsidP="008C5925">
            <w:pPr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 w:rsidRPr="008C5925">
              <w:rPr>
                <w:rFonts w:asciiTheme="majorHAnsi" w:hAnsiTheme="majorHAnsi" w:cstheme="majorHAnsi"/>
                <w:b/>
                <w:sz w:val="20"/>
                <w:szCs w:val="20"/>
                <w:highlight w:val="yellow"/>
                <w:lang w:val="pl-PL"/>
              </w:rPr>
              <w:t>Oraz potwierdzić poniżej parametry lub opisać parametry równoważne</w:t>
            </w:r>
          </w:p>
        </w:tc>
      </w:tr>
      <w:tr w:rsidR="008C5925" w:rsidRPr="00127F7C" w14:paraId="1E40E46B" w14:textId="088C4E7E" w:rsidTr="008C5925">
        <w:trPr>
          <w:jc w:val="center"/>
        </w:trPr>
        <w:tc>
          <w:tcPr>
            <w:tcW w:w="5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FF3C23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</w:t>
            </w:r>
          </w:p>
        </w:tc>
        <w:tc>
          <w:tcPr>
            <w:tcW w:w="15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B2CA7B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Zakres długości</w:t>
            </w:r>
          </w:p>
        </w:tc>
        <w:tc>
          <w:tcPr>
            <w:tcW w:w="431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0E9A43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Maksymalny zakres pomiarowy co najmniej 5 km; urządzenie umożliwia pomiary krótkich odcinków o długości nie większej niż 10 m.</w:t>
            </w:r>
          </w:p>
        </w:tc>
        <w:tc>
          <w:tcPr>
            <w:tcW w:w="4024" w:type="dxa"/>
          </w:tcPr>
          <w:p w14:paraId="09AC0015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04DBD4A5" w14:textId="50F1EC38" w:rsidTr="008C5925">
        <w:trPr>
          <w:jc w:val="center"/>
        </w:trPr>
        <w:tc>
          <w:tcPr>
            <w:tcW w:w="5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879BE3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15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742416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Dokładność</w:t>
            </w:r>
          </w:p>
        </w:tc>
        <w:tc>
          <w:tcPr>
            <w:tcW w:w="431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994AEB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Błąd pomiaru odległości nie większy niż 1% wybranego zakresu lub równoważny poziom dokładności zadeklarowany przez producenta.</w:t>
            </w:r>
          </w:p>
        </w:tc>
        <w:tc>
          <w:tcPr>
            <w:tcW w:w="4024" w:type="dxa"/>
          </w:tcPr>
          <w:p w14:paraId="6BFFFE87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182964B3" w14:textId="15A90248" w:rsidTr="008C5925">
        <w:trPr>
          <w:jc w:val="center"/>
        </w:trPr>
        <w:tc>
          <w:tcPr>
            <w:tcW w:w="5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79650F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15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269CE2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Współczynnik propagacji</w:t>
            </w:r>
          </w:p>
        </w:tc>
        <w:tc>
          <w:tcPr>
            <w:tcW w:w="431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5D58EE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Regulowany współczynnik prędkości/propagacji obejmujący co najmniej zakres 20-99%.</w:t>
            </w:r>
          </w:p>
        </w:tc>
        <w:tc>
          <w:tcPr>
            <w:tcW w:w="4024" w:type="dxa"/>
          </w:tcPr>
          <w:p w14:paraId="0FC94379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64AA93F4" w14:textId="543161CD" w:rsidTr="008C5925">
        <w:trPr>
          <w:jc w:val="center"/>
        </w:trPr>
        <w:tc>
          <w:tcPr>
            <w:tcW w:w="5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08F063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15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FAC123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Impedancja wyjściowa</w:t>
            </w:r>
          </w:p>
        </w:tc>
        <w:tc>
          <w:tcPr>
            <w:tcW w:w="431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D0506F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Wybór impedancji obejmujący co najmniej 50 Ω, 75 Ω i 100 Ω lub automatyczne dopasowanie obejmujące te wartości.</w:t>
            </w:r>
          </w:p>
        </w:tc>
        <w:tc>
          <w:tcPr>
            <w:tcW w:w="4024" w:type="dxa"/>
          </w:tcPr>
          <w:p w14:paraId="0581D443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2990014F" w14:textId="5449758B" w:rsidTr="008C5925">
        <w:trPr>
          <w:jc w:val="center"/>
        </w:trPr>
        <w:tc>
          <w:tcPr>
            <w:tcW w:w="5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FAEB7A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15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28A07A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Impuls pomiarowy</w:t>
            </w:r>
          </w:p>
        </w:tc>
        <w:tc>
          <w:tcPr>
            <w:tcW w:w="431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A15D95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Automatyczny lub ręczny dobór szerokości impulsu do długości i rodzaju kabla; minimalna dostępna szerokość impulsu nie większa niż 5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ns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4024" w:type="dxa"/>
          </w:tcPr>
          <w:p w14:paraId="212F455E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28EED017" w14:textId="2E9A73E5" w:rsidTr="008C5925">
        <w:trPr>
          <w:jc w:val="center"/>
        </w:trPr>
        <w:tc>
          <w:tcPr>
            <w:tcW w:w="5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8F07EC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15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2FA281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Prezentacja wyniku</w:t>
            </w:r>
          </w:p>
        </w:tc>
        <w:tc>
          <w:tcPr>
            <w:tcW w:w="431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7A0A6E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Graficzny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reflektogram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z odczytem odległości do anomalii; możliwość ustawienia co najmniej dwóch kursorów/markerów lub równoważna funkcja pomiaru odległości pomiędzy zdarzeniami.</w:t>
            </w:r>
          </w:p>
        </w:tc>
        <w:tc>
          <w:tcPr>
            <w:tcW w:w="4024" w:type="dxa"/>
          </w:tcPr>
          <w:p w14:paraId="765CE464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10451671" w14:textId="476B30DA" w:rsidTr="008C5925">
        <w:trPr>
          <w:jc w:val="center"/>
        </w:trPr>
        <w:tc>
          <w:tcPr>
            <w:tcW w:w="5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B1C9AF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7</w:t>
            </w:r>
          </w:p>
        </w:tc>
        <w:tc>
          <w:tcPr>
            <w:tcW w:w="15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933BC7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Tryby pracy</w:t>
            </w:r>
          </w:p>
        </w:tc>
        <w:tc>
          <w:tcPr>
            <w:tcW w:w="431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692F36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Pomiar pojedynczy oraz tryb ciągły/odświeżany.</w:t>
            </w:r>
          </w:p>
        </w:tc>
        <w:tc>
          <w:tcPr>
            <w:tcW w:w="4024" w:type="dxa"/>
          </w:tcPr>
          <w:p w14:paraId="763E0212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2561EDC7" w14:textId="2D1B900F" w:rsidTr="008C5925">
        <w:trPr>
          <w:jc w:val="center"/>
        </w:trPr>
        <w:tc>
          <w:tcPr>
            <w:tcW w:w="5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7AAF23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8</w:t>
            </w:r>
          </w:p>
        </w:tc>
        <w:tc>
          <w:tcPr>
            <w:tcW w:w="15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9DB380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Wyświetlacz</w:t>
            </w:r>
          </w:p>
        </w:tc>
        <w:tc>
          <w:tcPr>
            <w:tcW w:w="431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FBEA8C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Kolorowy wyświetlacz graficzny o rozdzielczości co najmniej 320 x 240 pikseli.</w:t>
            </w:r>
          </w:p>
        </w:tc>
        <w:tc>
          <w:tcPr>
            <w:tcW w:w="4024" w:type="dxa"/>
          </w:tcPr>
          <w:p w14:paraId="15725C41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73F9B97B" w14:textId="25CA96C4" w:rsidTr="008C5925">
        <w:trPr>
          <w:jc w:val="center"/>
        </w:trPr>
        <w:tc>
          <w:tcPr>
            <w:tcW w:w="5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EBBADE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9</w:t>
            </w:r>
          </w:p>
        </w:tc>
        <w:tc>
          <w:tcPr>
            <w:tcW w:w="15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6CACBE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Wsparcie </w:t>
            </w: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lastRenderedPageBreak/>
              <w:t>interpretacji</w:t>
            </w:r>
          </w:p>
        </w:tc>
        <w:tc>
          <w:tcPr>
            <w:tcW w:w="431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2BC38C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lastRenderedPageBreak/>
              <w:t xml:space="preserve">Funkcja automatycznej konfiguracji, automatycznej lokalizacji zdarzenia lub pomoc </w:t>
            </w: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lastRenderedPageBreak/>
              <w:t xml:space="preserve">ekranowa wspierająca interpretację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reflektogramu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4024" w:type="dxa"/>
          </w:tcPr>
          <w:p w14:paraId="6806A7E8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7B462082" w14:textId="65291DDB" w:rsidTr="008C5925">
        <w:trPr>
          <w:jc w:val="center"/>
        </w:trPr>
        <w:tc>
          <w:tcPr>
            <w:tcW w:w="5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4DABE7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10</w:t>
            </w:r>
          </w:p>
        </w:tc>
        <w:tc>
          <w:tcPr>
            <w:tcW w:w="15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C89F74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Ochrona wejścia</w:t>
            </w:r>
          </w:p>
        </w:tc>
        <w:tc>
          <w:tcPr>
            <w:tcW w:w="431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99D325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Zabezpieczenie wejścia pomiarowego przed przypadkowym napięciem co najmniej 150 V AC/DC lub kategoria bezpieczeństwa zapewniająca ochronę na poziomie nie niższym niż CAT IV 150 V.</w:t>
            </w:r>
          </w:p>
        </w:tc>
        <w:tc>
          <w:tcPr>
            <w:tcW w:w="4024" w:type="dxa"/>
          </w:tcPr>
          <w:p w14:paraId="756B3B23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4FAB2D33" w14:textId="031B23D8" w:rsidTr="008C5925">
        <w:trPr>
          <w:jc w:val="center"/>
        </w:trPr>
        <w:tc>
          <w:tcPr>
            <w:tcW w:w="5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5A14FC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11</w:t>
            </w:r>
          </w:p>
        </w:tc>
        <w:tc>
          <w:tcPr>
            <w:tcW w:w="15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E3E7D5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Odporność obudowy</w:t>
            </w:r>
          </w:p>
        </w:tc>
        <w:tc>
          <w:tcPr>
            <w:tcW w:w="431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419983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Stopień ochrony co najmniej IP54.</w:t>
            </w:r>
          </w:p>
        </w:tc>
        <w:tc>
          <w:tcPr>
            <w:tcW w:w="4024" w:type="dxa"/>
          </w:tcPr>
          <w:p w14:paraId="433AD72E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049EE825" w14:textId="00DC3727" w:rsidTr="008C5925">
        <w:trPr>
          <w:jc w:val="center"/>
        </w:trPr>
        <w:tc>
          <w:tcPr>
            <w:tcW w:w="5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F1EBF8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12</w:t>
            </w:r>
          </w:p>
        </w:tc>
        <w:tc>
          <w:tcPr>
            <w:tcW w:w="15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F67F41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Zasilanie i czas pracy</w:t>
            </w:r>
          </w:p>
        </w:tc>
        <w:tc>
          <w:tcPr>
            <w:tcW w:w="431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7CCBB0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Zasilanie bateryjne lub akumulatorowe; czas pracy co najmniej 8 godzin.</w:t>
            </w:r>
          </w:p>
        </w:tc>
        <w:tc>
          <w:tcPr>
            <w:tcW w:w="4024" w:type="dxa"/>
          </w:tcPr>
          <w:p w14:paraId="1B3C8ED0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411AB63F" w14:textId="46C3271C" w:rsidTr="008C5925">
        <w:trPr>
          <w:jc w:val="center"/>
        </w:trPr>
        <w:tc>
          <w:tcPr>
            <w:tcW w:w="5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3C98AC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13</w:t>
            </w:r>
          </w:p>
        </w:tc>
        <w:tc>
          <w:tcPr>
            <w:tcW w:w="15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B9F865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Automatyczne wyłączanie</w:t>
            </w:r>
          </w:p>
        </w:tc>
        <w:tc>
          <w:tcPr>
            <w:tcW w:w="431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7B027A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Funkcja automatycznego wyłączania możliwa do włączenia lub konfiguracji.</w:t>
            </w:r>
          </w:p>
        </w:tc>
        <w:tc>
          <w:tcPr>
            <w:tcW w:w="4024" w:type="dxa"/>
          </w:tcPr>
          <w:p w14:paraId="47C03FC7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6D8CDA75" w14:textId="65424E61" w:rsidTr="008C5925">
        <w:trPr>
          <w:jc w:val="center"/>
        </w:trPr>
        <w:tc>
          <w:tcPr>
            <w:tcW w:w="5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CE6402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14</w:t>
            </w:r>
          </w:p>
        </w:tc>
        <w:tc>
          <w:tcPr>
            <w:tcW w:w="15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DF6163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EMC</w:t>
            </w:r>
          </w:p>
        </w:tc>
        <w:tc>
          <w:tcPr>
            <w:tcW w:w="431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A809CC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Zgodność z EN/IEC 61326-1 lub normą równoważną.</w:t>
            </w:r>
          </w:p>
        </w:tc>
        <w:tc>
          <w:tcPr>
            <w:tcW w:w="4024" w:type="dxa"/>
          </w:tcPr>
          <w:p w14:paraId="3BC5DB52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54E7569A" w14:textId="5858A5A7" w:rsidTr="008C5925">
        <w:trPr>
          <w:jc w:val="center"/>
        </w:trPr>
        <w:tc>
          <w:tcPr>
            <w:tcW w:w="5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A5A461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15</w:t>
            </w:r>
          </w:p>
        </w:tc>
        <w:tc>
          <w:tcPr>
            <w:tcW w:w="15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9FEA0B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Wyposażenie</w:t>
            </w:r>
          </w:p>
        </w:tc>
        <w:tc>
          <w:tcPr>
            <w:tcW w:w="431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E26271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Reflektometr, przewody i zaciski pomiarowe potrzebne do pracy, elementy zasilające/ładowarka odpowiednio do konstrukcji, futerał/torba i instrukcja obsługi.</w:t>
            </w:r>
          </w:p>
        </w:tc>
        <w:tc>
          <w:tcPr>
            <w:tcW w:w="4024" w:type="dxa"/>
          </w:tcPr>
          <w:p w14:paraId="5BD7EBA8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797BCE52" w14:textId="024139E9" w:rsidTr="008C5925">
        <w:trPr>
          <w:jc w:val="center"/>
        </w:trPr>
        <w:tc>
          <w:tcPr>
            <w:tcW w:w="5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F22BB6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16</w:t>
            </w:r>
          </w:p>
        </w:tc>
        <w:tc>
          <w:tcPr>
            <w:tcW w:w="15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83AFD2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Gwarancja i stan</w:t>
            </w:r>
          </w:p>
        </w:tc>
        <w:tc>
          <w:tcPr>
            <w:tcW w:w="431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FCE8CC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Gwarancja co najmniej 24 miesiące. Urządzenie fabrycznie nowe, kompletne, nieużywane i gotowe do użytkowania.</w:t>
            </w:r>
          </w:p>
        </w:tc>
        <w:tc>
          <w:tcPr>
            <w:tcW w:w="4024" w:type="dxa"/>
          </w:tcPr>
          <w:p w14:paraId="1B5743B0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</w:tbl>
    <w:p w14:paraId="1DA7156E" w14:textId="77777777" w:rsidR="00804A1E" w:rsidRPr="00127F7C" w:rsidRDefault="000F0CB3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127F7C">
        <w:rPr>
          <w:rFonts w:asciiTheme="majorHAnsi" w:hAnsiTheme="majorHAnsi" w:cstheme="majorHAnsi"/>
          <w:b/>
          <w:sz w:val="20"/>
          <w:szCs w:val="20"/>
          <w:lang w:val="pl-PL"/>
        </w:rPr>
        <w:t xml:space="preserve">Równoważność: </w:t>
      </w:r>
      <w:r w:rsidRPr="00127F7C">
        <w:rPr>
          <w:rFonts w:asciiTheme="majorHAnsi" w:hAnsiTheme="majorHAnsi" w:cstheme="majorHAnsi"/>
          <w:sz w:val="20"/>
          <w:szCs w:val="20"/>
          <w:lang w:val="pl-PL"/>
        </w:rPr>
        <w:t>Jeżeli wymaganie odwołuje się do normy lub określonego sposobu realizacji funkcji, dopuszcza się normę/rozwiązanie równoważne zapewniające co najmniej ten sam poziom bezpieczeństwa, funkcjonalności i możliwości weryfikacji.</w:t>
      </w:r>
    </w:p>
    <w:p w14:paraId="186A9E77" w14:textId="01454149" w:rsidR="00804A1E" w:rsidRPr="00127F7C" w:rsidRDefault="000F0CB3" w:rsidP="008C5925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127F7C">
        <w:rPr>
          <w:rFonts w:asciiTheme="majorHAnsi" w:hAnsiTheme="majorHAnsi" w:cstheme="majorHAnsi"/>
          <w:sz w:val="20"/>
          <w:szCs w:val="20"/>
          <w:lang w:val="pl-PL"/>
        </w:rPr>
        <w:t>5. Przenośny miernik do badania wyłączników RCD - ilość: 3 szt.</w:t>
      </w:r>
    </w:p>
    <w:p w14:paraId="4D4DF2C0" w14:textId="77777777" w:rsidR="00804A1E" w:rsidRPr="00127F7C" w:rsidRDefault="000F0CB3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127F7C">
        <w:rPr>
          <w:rFonts w:asciiTheme="majorHAnsi" w:hAnsiTheme="majorHAnsi" w:cstheme="majorHAnsi"/>
          <w:sz w:val="20"/>
          <w:szCs w:val="20"/>
          <w:lang w:val="pl-PL"/>
        </w:rPr>
        <w:t>Przenośny przyrząd do kontroli parametrów wyłączników różnicowoprądowych w instalacjach niskiego napięcia, z pomiarem czasu i prądu zadziałania, napięcia dotykowego oraz możliwością wykonywania automatycznych sekwencji badań.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26"/>
        <w:gridCol w:w="1559"/>
        <w:gridCol w:w="4111"/>
        <w:gridCol w:w="4111"/>
      </w:tblGrid>
      <w:tr w:rsidR="008C5925" w:rsidRPr="00127F7C" w14:paraId="270C718B" w14:textId="3128B532" w:rsidTr="008C79DC">
        <w:trPr>
          <w:tblHeader/>
          <w:jc w:val="center"/>
        </w:trPr>
        <w:tc>
          <w:tcPr>
            <w:tcW w:w="426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66A071" w14:textId="77777777" w:rsidR="008C5925" w:rsidRPr="00127F7C" w:rsidRDefault="008C5925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Lp.</w:t>
            </w:r>
          </w:p>
        </w:tc>
        <w:tc>
          <w:tcPr>
            <w:tcW w:w="1559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25F014" w14:textId="77777777" w:rsidR="008C5925" w:rsidRPr="00127F7C" w:rsidRDefault="008C5925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Parametr / wymaganie</w:t>
            </w:r>
          </w:p>
        </w:tc>
        <w:tc>
          <w:tcPr>
            <w:tcW w:w="411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783816" w14:textId="6599D4B2" w:rsidR="008C5925" w:rsidRPr="00127F7C" w:rsidRDefault="008C5925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 xml:space="preserve">Minimalne wymaganie </w:t>
            </w:r>
          </w:p>
        </w:tc>
        <w:tc>
          <w:tcPr>
            <w:tcW w:w="4111" w:type="dxa"/>
            <w:shd w:val="clear" w:color="auto" w:fill="D9EAF7"/>
          </w:tcPr>
          <w:p w14:paraId="57F4843A" w14:textId="77777777" w:rsidR="008C5925" w:rsidRPr="008C5925" w:rsidRDefault="008C5925" w:rsidP="008C5925">
            <w:pPr>
              <w:rPr>
                <w:rFonts w:asciiTheme="majorHAnsi" w:hAnsiTheme="majorHAnsi" w:cstheme="majorHAnsi"/>
                <w:b/>
                <w:sz w:val="20"/>
                <w:szCs w:val="20"/>
                <w:highlight w:val="yellow"/>
                <w:lang w:val="pl-PL"/>
              </w:rPr>
            </w:pPr>
            <w:r w:rsidRPr="008C5925">
              <w:rPr>
                <w:rFonts w:asciiTheme="majorHAnsi" w:hAnsiTheme="majorHAnsi" w:cstheme="majorHAnsi"/>
                <w:b/>
                <w:sz w:val="20"/>
                <w:szCs w:val="20"/>
                <w:highlight w:val="yellow"/>
                <w:lang w:val="pl-PL"/>
              </w:rPr>
              <w:t>Należy wpisać model i producenta:  …………………………………………………………</w:t>
            </w:r>
          </w:p>
          <w:p w14:paraId="01BC1902" w14:textId="5A817CF6" w:rsidR="008C5925" w:rsidRPr="00127F7C" w:rsidRDefault="008C5925" w:rsidP="008C5925">
            <w:pPr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 w:rsidRPr="008C5925">
              <w:rPr>
                <w:rFonts w:asciiTheme="majorHAnsi" w:hAnsiTheme="majorHAnsi" w:cstheme="majorHAnsi"/>
                <w:b/>
                <w:sz w:val="20"/>
                <w:szCs w:val="20"/>
                <w:highlight w:val="yellow"/>
                <w:lang w:val="pl-PL"/>
              </w:rPr>
              <w:t>Oraz potwierdzić poniżej parametry lub opisać parametry równoważne</w:t>
            </w:r>
          </w:p>
        </w:tc>
      </w:tr>
      <w:tr w:rsidR="008C5925" w:rsidRPr="00127F7C" w14:paraId="663DC413" w14:textId="7A35979F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6CBB43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58C40C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Typy RCD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65B781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Obsługa co najmniej RCD typu AC, A i B oraz wyłączników bezzwłocznych i selektywnych/opóźnionych.</w:t>
            </w:r>
          </w:p>
        </w:tc>
        <w:tc>
          <w:tcPr>
            <w:tcW w:w="4111" w:type="dxa"/>
          </w:tcPr>
          <w:p w14:paraId="750697CF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78E7B8BD" w14:textId="0307836D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98029D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A92896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Prądy znamionowe RCD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86DD61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Obsługa co najmniej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IΔn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: 10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mA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, 30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mA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, 100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mA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i 300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mA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; dla typu AC lub A dodatkowo co najmniej 500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mA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4111" w:type="dxa"/>
          </w:tcPr>
          <w:p w14:paraId="52499CA0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46AB4E26" w14:textId="36114317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A71714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2D542C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Mnożniki prądu </w:t>
            </w: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lastRenderedPageBreak/>
              <w:t>testowego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030A35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lastRenderedPageBreak/>
              <w:t xml:space="preserve">Test czasu zadziałania co najmniej przy 0,5 x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lastRenderedPageBreak/>
              <w:t>IΔn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, 1 x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IΔn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i 5 x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IΔn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4111" w:type="dxa"/>
          </w:tcPr>
          <w:p w14:paraId="4F47AC69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08B193E6" w14:textId="49F30484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E1D8CE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4717DF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Pomiar czasu zadziałania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6BB953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Zakres umożliwiający badanie wyłączników ogólnych co najmniej do 300 ms oraz selektywnych/opóźnionych co najmniej do 500 ms; rozdzielczość nie gorsza niż 1 ms.</w:t>
            </w:r>
          </w:p>
        </w:tc>
        <w:tc>
          <w:tcPr>
            <w:tcW w:w="4111" w:type="dxa"/>
          </w:tcPr>
          <w:p w14:paraId="0B0122E8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0B5FE605" w14:textId="21B5140D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83A3DE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322FCD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Pomiar prądu zadziałania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608F22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Funkcja narastającego prądu testowego (ramp) dla pomiaru prądu zadziałania.</w:t>
            </w:r>
          </w:p>
        </w:tc>
        <w:tc>
          <w:tcPr>
            <w:tcW w:w="4111" w:type="dxa"/>
          </w:tcPr>
          <w:p w14:paraId="3ACF0001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1E5E63C3" w14:textId="4EF7D19A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07F90C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EA3A25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Polaryzacja testu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C56FC9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Możliwość testu przy dwóch polaryzacjach/półokresach 0° i 180° lub równoważnie dla obu kierunków prądu testowego.</w:t>
            </w:r>
          </w:p>
        </w:tc>
        <w:tc>
          <w:tcPr>
            <w:tcW w:w="4111" w:type="dxa"/>
          </w:tcPr>
          <w:p w14:paraId="1430D7B7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27C22005" w14:textId="1E80B137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25FF57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7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C17BBB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Napięcie dotykowe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B48795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Pomiar napięcia dotykowego co najmniej w zakresie 0-50 V lub szerszym.</w:t>
            </w:r>
          </w:p>
        </w:tc>
        <w:tc>
          <w:tcPr>
            <w:tcW w:w="4111" w:type="dxa"/>
          </w:tcPr>
          <w:p w14:paraId="4A1B4DAB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7698734A" w14:textId="2573750D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531ED4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8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D2A200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Pomiar napięcia i częstotliwości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9DC4ED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Pomiar napięcia AC do co najmniej 500 V oraz częstotliwości obejmującej co najmniej 45-65 </w:t>
            </w:r>
            <w:proofErr w:type="spellStart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Hz</w:t>
            </w:r>
            <w:proofErr w:type="spellEnd"/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4111" w:type="dxa"/>
          </w:tcPr>
          <w:p w14:paraId="595E2732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62E9579B" w14:textId="56ACD798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8BCAC1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9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EE251A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Napięcie instalacji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12523B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Praca w instalacjach 230 V AC; zakres roboczy obejmujący co najmniej 180-270 V.</w:t>
            </w:r>
          </w:p>
        </w:tc>
        <w:tc>
          <w:tcPr>
            <w:tcW w:w="4111" w:type="dxa"/>
          </w:tcPr>
          <w:p w14:paraId="3FD7D456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1A3AA935" w14:textId="01422198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D2BBAA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10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7620E1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Automatyka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D83373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Automatyczna sekwencja testów RCD oraz możliwość wykonania pojedynczych testów.</w:t>
            </w:r>
          </w:p>
        </w:tc>
        <w:tc>
          <w:tcPr>
            <w:tcW w:w="4111" w:type="dxa"/>
          </w:tcPr>
          <w:p w14:paraId="610F737F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2ECB63E3" w14:textId="19B9E2F0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7A156B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11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94886F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Kontrola PE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42C6A4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Funkcja kontroli obecności/poprawności połączenia przewodu ochronnego lub rozwiązanie równoważne zwiększające bezpieczeństwo testu.</w:t>
            </w:r>
          </w:p>
        </w:tc>
        <w:tc>
          <w:tcPr>
            <w:tcW w:w="4111" w:type="dxa"/>
          </w:tcPr>
          <w:p w14:paraId="0B43D1A1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369CFDC6" w14:textId="4AD51600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C3C665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12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9EDCBF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Pamięć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874CDF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Pamięć wyników co najmniej 500 rekordów lub równoważna struktura pamięci pozwalająca dokumentować serię pomiarów.</w:t>
            </w:r>
          </w:p>
        </w:tc>
        <w:tc>
          <w:tcPr>
            <w:tcW w:w="4111" w:type="dxa"/>
          </w:tcPr>
          <w:p w14:paraId="6BB9CE52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4BA4531B" w14:textId="78CA80EA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C06AF3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13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D3B3D5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Transfer danych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A6DE1F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Możliwość przesyłania zapisanych wyników do komputera lub urządzenia mobilnego przez USB, Bluetooth albo inny cyfrowy interfejs; oprogramowanie/aplikacja do odczytu lub raportowania, jeżeli jest wymagane do transferu.</w:t>
            </w:r>
          </w:p>
        </w:tc>
        <w:tc>
          <w:tcPr>
            <w:tcW w:w="4111" w:type="dxa"/>
          </w:tcPr>
          <w:p w14:paraId="0BC09842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7594EBB0" w14:textId="5E301E9B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1518C8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14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64B907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Bezpieczeństwo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1B0B80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Kategoria co najmniej CAT IV 300 V oraz CAT III 500 V; zgodność z EN/IEC 61010 i EN/IEC 61557-6 lub normami równoważnymi.</w:t>
            </w:r>
          </w:p>
        </w:tc>
        <w:tc>
          <w:tcPr>
            <w:tcW w:w="4111" w:type="dxa"/>
          </w:tcPr>
          <w:p w14:paraId="7712FAAB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33C62854" w14:textId="0964DFA3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22B5FF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15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ACE99A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Odporność obudowy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8A9D6C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Stopień ochrony co najmniej IP40.</w:t>
            </w:r>
          </w:p>
        </w:tc>
        <w:tc>
          <w:tcPr>
            <w:tcW w:w="4111" w:type="dxa"/>
          </w:tcPr>
          <w:p w14:paraId="7DE41F31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5AC891CD" w14:textId="788A29A1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05EE2A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16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8E9E53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Zasilanie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5C7A32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Zasilanie bateryjne lub akumulatorowe; </w:t>
            </w: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lastRenderedPageBreak/>
              <w:t>elementy zasilające w zestawie.</w:t>
            </w:r>
          </w:p>
        </w:tc>
        <w:tc>
          <w:tcPr>
            <w:tcW w:w="4111" w:type="dxa"/>
          </w:tcPr>
          <w:p w14:paraId="676C02D7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6AC1F293" w14:textId="2D91223F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8E5ACF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17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3EA245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Wyposażenie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E42090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Miernik, adapter do gniazda sieciowego lub komplet przewodów realizujący tę samą funkcję, przewody/sondy/zaciski pomiarowe, futerał/torba, elementy zasilające, instrukcja oraz dokument potwierdzający sprawdzenie/kalibrację.</w:t>
            </w:r>
          </w:p>
        </w:tc>
        <w:tc>
          <w:tcPr>
            <w:tcW w:w="4111" w:type="dxa"/>
          </w:tcPr>
          <w:p w14:paraId="33DB8362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8C5925" w:rsidRPr="00127F7C" w14:paraId="559DF5BF" w14:textId="33CF5901" w:rsidTr="008C79DC">
        <w:trPr>
          <w:jc w:val="center"/>
        </w:trPr>
        <w:tc>
          <w:tcPr>
            <w:tcW w:w="42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83EF6F" w14:textId="77777777" w:rsidR="008C5925" w:rsidRPr="00127F7C" w:rsidRDefault="008C5925">
            <w:pPr>
              <w:spacing w:after="2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18</w:t>
            </w:r>
          </w:p>
        </w:tc>
        <w:tc>
          <w:tcPr>
            <w:tcW w:w="155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853CBB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Gwarancja i stan</w:t>
            </w:r>
          </w:p>
        </w:tc>
        <w:tc>
          <w:tcPr>
            <w:tcW w:w="411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77AFBE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127F7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Gwarancja co najmniej 24 miesiące. Urządzenie fabrycznie nowe, kompletne, nieużywane i gotowe do użytkowania.</w:t>
            </w:r>
          </w:p>
        </w:tc>
        <w:tc>
          <w:tcPr>
            <w:tcW w:w="4111" w:type="dxa"/>
          </w:tcPr>
          <w:p w14:paraId="34964159" w14:textId="77777777" w:rsidR="008C5925" w:rsidRPr="00127F7C" w:rsidRDefault="008C5925">
            <w:pPr>
              <w:spacing w:after="20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</w:tbl>
    <w:p w14:paraId="27E9858B" w14:textId="77777777" w:rsidR="00804A1E" w:rsidRPr="00127F7C" w:rsidRDefault="000F0CB3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127F7C">
        <w:rPr>
          <w:rFonts w:asciiTheme="majorHAnsi" w:hAnsiTheme="majorHAnsi" w:cstheme="majorHAnsi"/>
          <w:b/>
          <w:sz w:val="20"/>
          <w:szCs w:val="20"/>
          <w:lang w:val="pl-PL"/>
        </w:rPr>
        <w:t xml:space="preserve">Równoważność: </w:t>
      </w:r>
      <w:r w:rsidRPr="00127F7C">
        <w:rPr>
          <w:rFonts w:asciiTheme="majorHAnsi" w:hAnsiTheme="majorHAnsi" w:cstheme="majorHAnsi"/>
          <w:sz w:val="20"/>
          <w:szCs w:val="20"/>
          <w:lang w:val="pl-PL"/>
        </w:rPr>
        <w:t>Jeżeli wymaganie odwołuje się do normy lub określonego sposobu realizacji funkcji, dopuszcza się normę/rozwiązanie równoważne zapewniające co najmniej ten sam poziom bezpieczeństwa, funkcjonalności i możliwości weryfikacji.</w:t>
      </w:r>
    </w:p>
    <w:sectPr w:rsidR="00804A1E" w:rsidRPr="00127F7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3620242">
    <w:abstractNumId w:val="8"/>
  </w:num>
  <w:num w:numId="2" w16cid:durableId="490217351">
    <w:abstractNumId w:val="6"/>
  </w:num>
  <w:num w:numId="3" w16cid:durableId="1426458126">
    <w:abstractNumId w:val="5"/>
  </w:num>
  <w:num w:numId="4" w16cid:durableId="483862029">
    <w:abstractNumId w:val="4"/>
  </w:num>
  <w:num w:numId="5" w16cid:durableId="2124761375">
    <w:abstractNumId w:val="7"/>
  </w:num>
  <w:num w:numId="6" w16cid:durableId="1244335448">
    <w:abstractNumId w:val="3"/>
  </w:num>
  <w:num w:numId="7" w16cid:durableId="698774976">
    <w:abstractNumId w:val="2"/>
  </w:num>
  <w:num w:numId="8" w16cid:durableId="575700608">
    <w:abstractNumId w:val="1"/>
  </w:num>
  <w:num w:numId="9" w16cid:durableId="742264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0CB3"/>
    <w:rsid w:val="00127F7C"/>
    <w:rsid w:val="0015074B"/>
    <w:rsid w:val="0029639D"/>
    <w:rsid w:val="00326F90"/>
    <w:rsid w:val="005B5364"/>
    <w:rsid w:val="00652664"/>
    <w:rsid w:val="00804A1E"/>
    <w:rsid w:val="00876E9F"/>
    <w:rsid w:val="008A774D"/>
    <w:rsid w:val="008C5925"/>
    <w:rsid w:val="00962458"/>
    <w:rsid w:val="009A5149"/>
    <w:rsid w:val="009B7726"/>
    <w:rsid w:val="00A96003"/>
    <w:rsid w:val="00AA1D8D"/>
    <w:rsid w:val="00B47730"/>
    <w:rsid w:val="00BA778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5270FC15-9B38-4564-92A7-C5F841C5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F4E79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1941</Words>
  <Characters>11648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Kosakowska</cp:lastModifiedBy>
  <cp:revision>2</cp:revision>
  <dcterms:created xsi:type="dcterms:W3CDTF">2026-10-14T08:49:00Z</dcterms:created>
  <dcterms:modified xsi:type="dcterms:W3CDTF">2026-10-14T08:49:00Z</dcterms:modified>
  <cp:category/>
</cp:coreProperties>
</file>