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95742" w14:textId="39DD928F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Umowa </w:t>
      </w:r>
      <w:r w:rsidR="00CF66EA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nr </w:t>
      </w:r>
    </w:p>
    <w:p w14:paraId="3035A041" w14:textId="77777777" w:rsidR="00264C5B" w:rsidRDefault="00264C5B" w:rsidP="00264C5B">
      <w:pPr>
        <w:spacing w:after="20"/>
        <w:ind w:right="2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444BF0CB" w14:textId="77777777" w:rsidR="00D62A2E" w:rsidRPr="00490F14" w:rsidRDefault="00D62A2E" w:rsidP="00264C5B">
      <w:pPr>
        <w:spacing w:after="20"/>
        <w:ind w:right="2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1451B1EA" w14:textId="07512090" w:rsidR="00264C5B" w:rsidRPr="00490F14" w:rsidRDefault="0080718C" w:rsidP="00D62A2E">
      <w:pPr>
        <w:spacing w:after="12" w:line="360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zawarta </w:t>
      </w:r>
      <w:r w:rsid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formie elektronicznej 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pomiędzy: </w:t>
      </w:r>
    </w:p>
    <w:p w14:paraId="13905B8D" w14:textId="0237256D" w:rsidR="00CF5CBD" w:rsidRDefault="007444A9" w:rsidP="00264C5B">
      <w:pPr>
        <w:spacing w:after="12" w:line="276" w:lineRule="auto"/>
        <w:ind w:left="84" w:right="53" w:hanging="10"/>
        <w:jc w:val="both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  <w:r w:rsidRPr="007444A9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Skarb</w:t>
      </w:r>
      <w:r w:rsidR="00DF043F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em</w:t>
      </w:r>
      <w:r w:rsidRPr="007444A9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 Państwa - Sąd</w:t>
      </w:r>
      <w:r w:rsidR="00DF043F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em</w:t>
      </w:r>
      <w:r w:rsidRPr="007444A9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 Okręgowy</w:t>
      </w:r>
      <w:r w:rsidR="00DF043F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m</w:t>
      </w:r>
      <w:r w:rsidRPr="007444A9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 w Toruniu, ul. Piekary 51, 87-100 Toruń, NIP 9561033616</w:t>
      </w:r>
    </w:p>
    <w:p w14:paraId="67B97D6A" w14:textId="4566CB41" w:rsidR="00490F14" w:rsidRDefault="00490F14" w:rsidP="00264C5B">
      <w:pPr>
        <w:spacing w:after="12" w:line="276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reprezentowan</w:t>
      </w:r>
      <w:r w:rsidR="009E30B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przez:</w:t>
      </w:r>
    </w:p>
    <w:p w14:paraId="4F5427B9" w14:textId="5F541BA5" w:rsidR="00490F14" w:rsidRDefault="007444A9" w:rsidP="00264C5B">
      <w:pPr>
        <w:spacing w:after="12" w:line="276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Marka </w:t>
      </w:r>
      <w:proofErr w:type="spellStart"/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Trymerskiego</w:t>
      </w:r>
      <w:proofErr w:type="spellEnd"/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- Dyrektora Sądu Okręgowego w Toruniu</w:t>
      </w:r>
    </w:p>
    <w:p w14:paraId="1D230F63" w14:textId="035F0992" w:rsidR="00264C5B" w:rsidRPr="00490F14" w:rsidRDefault="00264C5B" w:rsidP="00264C5B">
      <w:pPr>
        <w:spacing w:after="12" w:line="276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zwan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ym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dalej „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Zamawiającym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”</w:t>
      </w:r>
    </w:p>
    <w:p w14:paraId="02163E4C" w14:textId="77777777" w:rsidR="00264C5B" w:rsidRPr="00490F14" w:rsidRDefault="00264C5B" w:rsidP="00264C5B">
      <w:pPr>
        <w:spacing w:after="4" w:line="261" w:lineRule="auto"/>
        <w:ind w:left="72" w:right="680" w:hanging="10"/>
        <w:jc w:val="both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</w:p>
    <w:p w14:paraId="2A60AD59" w14:textId="77777777" w:rsidR="00264C5B" w:rsidRPr="00490F14" w:rsidRDefault="00264C5B" w:rsidP="00264C5B">
      <w:pPr>
        <w:spacing w:after="4" w:line="261" w:lineRule="auto"/>
        <w:ind w:left="72" w:right="138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a </w:t>
      </w:r>
    </w:p>
    <w:p w14:paraId="59E6EA9A" w14:textId="77777777" w:rsidR="00264C5B" w:rsidRPr="00490F14" w:rsidRDefault="00264C5B" w:rsidP="00264C5B">
      <w:pPr>
        <w:spacing w:after="4" w:line="261" w:lineRule="auto"/>
        <w:ind w:left="72" w:right="138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0E2BC2DA" w14:textId="05440A16" w:rsidR="00D62A2E" w:rsidRDefault="00DF043F" w:rsidP="008A1578">
      <w:pPr>
        <w:spacing w:after="11" w:line="276" w:lineRule="auto"/>
        <w:ind w:left="77" w:right="138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………………</w:t>
      </w:r>
    </w:p>
    <w:p w14:paraId="20B66B60" w14:textId="77777777" w:rsidR="00DF043F" w:rsidRPr="00490F14" w:rsidRDefault="00DF043F" w:rsidP="008A1578">
      <w:pPr>
        <w:spacing w:after="11" w:line="276" w:lineRule="auto"/>
        <w:ind w:left="77" w:right="138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3ACE4710" w14:textId="5BBC66D4" w:rsidR="00264C5B" w:rsidRDefault="00490F14" w:rsidP="00E57F90">
      <w:pPr>
        <w:spacing w:after="12" w:line="267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Zwan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ymi</w:t>
      </w:r>
      <w:r w:rsid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łącznie 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dalszej części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„Stron</w:t>
      </w:r>
      <w:r w:rsidR="00D96B20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ami”</w:t>
      </w:r>
    </w:p>
    <w:p w14:paraId="21C7E6CA" w14:textId="77777777" w:rsidR="00D96B20" w:rsidRDefault="00D96B20" w:rsidP="00E57F90">
      <w:pPr>
        <w:spacing w:after="12" w:line="267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0F9D949F" w14:textId="4D5EC645" w:rsidR="00D96B20" w:rsidRPr="00490F14" w:rsidRDefault="00D96B20" w:rsidP="00E57F90">
      <w:pPr>
        <w:spacing w:after="12" w:line="267" w:lineRule="auto"/>
        <w:ind w:left="84" w:right="53" w:hanging="10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Strony </w:t>
      </w:r>
      <w:r w:rsidR="00CF66EA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zgodnie postanawiają zawrzeć 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Umowę o następującej treści:</w:t>
      </w:r>
    </w:p>
    <w:p w14:paraId="4DF44B32" w14:textId="77777777" w:rsidR="00264C5B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</w:p>
    <w:p w14:paraId="2605278E" w14:textId="77777777" w:rsidR="00D62A2E" w:rsidRPr="00490F14" w:rsidRDefault="00D62A2E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</w:p>
    <w:p w14:paraId="2FF5A05F" w14:textId="202AEECB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212E3B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1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7D1622DE" w14:textId="77777777" w:rsidR="00264C5B" w:rsidRPr="00490F14" w:rsidRDefault="00264C5B" w:rsidP="00264C5B">
      <w:pPr>
        <w:spacing w:after="20"/>
        <w:ind w:left="29" w:right="4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Przedmiot Umowy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6641B9E6" w14:textId="328A168B" w:rsidR="000A05FC" w:rsidRDefault="00C614B1" w:rsidP="007444A9">
      <w:pPr>
        <w:pStyle w:val="Akapitzlist"/>
        <w:numPr>
          <w:ilvl w:val="0"/>
          <w:numId w:val="10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Zamawiający zleca a Wykonawca przyjmuje do wykonania zamówienie obejmujące 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dostawę 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wyposażeni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dwóch </w:t>
      </w:r>
      <w:r w:rsidR="00CF5CBD" w:rsidRP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przyjazn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ych</w:t>
      </w:r>
      <w:r w:rsidR="00CF5CBD" w:rsidRP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pokoj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ów</w:t>
      </w:r>
      <w:r w:rsidR="00CF5CBD" w:rsidRP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przesłuchań osób nieletnich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Sądzie Rejonowym w Chełmnie i Sądzie Rejonowym w Grudziądzu</w:t>
      </w:r>
    </w:p>
    <w:p w14:paraId="3174354C" w14:textId="77777777" w:rsidR="000A05FC" w:rsidRDefault="000A05FC" w:rsidP="007444A9">
      <w:pPr>
        <w:pStyle w:val="Akapitzlist"/>
        <w:numPr>
          <w:ilvl w:val="0"/>
          <w:numId w:val="10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Przedmiot Umowy obejmuje co najmniej:</w:t>
      </w:r>
    </w:p>
    <w:p w14:paraId="2447E9E8" w14:textId="25ACC4B2" w:rsidR="000A05FC" w:rsidRDefault="000A05FC" w:rsidP="007444A9">
      <w:pPr>
        <w:pStyle w:val="Akapitzlist"/>
        <w:numPr>
          <w:ilvl w:val="1"/>
          <w:numId w:val="27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dostawę wraz z montażem przedmiotu zamówienia szczegółowo opisanego w Załączniku nr 1 do 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mowy (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„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OPZ</w:t>
      </w: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”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)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własnym transportem, na własny koszt i na własne ryzyko (urządzenia wchodzące w skład systemu muszą być nowe, nieużywane, nieregenerowane, wolne od wad fizycznych i prawnych oraz muszą pochodzić z oficjalnego kanału sprzedaży producenta na rynek Unii Europejskiej);</w:t>
      </w:r>
    </w:p>
    <w:p w14:paraId="6993A695" w14:textId="19E27E48" w:rsidR="000A05FC" w:rsidRPr="000A05FC" w:rsidRDefault="000A05FC" w:rsidP="007444A9">
      <w:pPr>
        <w:pStyle w:val="Akapitzlist"/>
        <w:numPr>
          <w:ilvl w:val="1"/>
          <w:numId w:val="27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wyposażenie 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wskazanych pomieszczeń</w:t>
      </w:r>
      <w:r w:rsidR="009B33C3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pokoju technicznego i pokoju przesłuchań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 system </w:t>
      </w:r>
      <w:r w:rsidR="00CF5CBD" w:rsidRP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przyjaznego pokoju przesłuchań osób nieletnich 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aktualną wersję systemu oraz testy zainstalowanego systemu (projekt, instalacja oraz wszystkie związane z tym procedury);</w:t>
      </w:r>
    </w:p>
    <w:p w14:paraId="5C4C0B31" w14:textId="77777777" w:rsidR="000A05FC" w:rsidRDefault="000A05FC" w:rsidP="007444A9">
      <w:pPr>
        <w:pStyle w:val="Akapitzlist"/>
        <w:numPr>
          <w:ilvl w:val="1"/>
          <w:numId w:val="27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dostawę materiałów niezbędnych do wykonania przedmiotu zamówienia; </w:t>
      </w:r>
    </w:p>
    <w:p w14:paraId="5D8D886A" w14:textId="77777777" w:rsidR="000A05FC" w:rsidRDefault="000A05FC" w:rsidP="007444A9">
      <w:pPr>
        <w:pStyle w:val="Akapitzlist"/>
        <w:numPr>
          <w:ilvl w:val="1"/>
          <w:numId w:val="27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przywrócenie do stanu pierwotnego pomieszczeń w przypadku wystąpienia konieczności wykonania wykuć lub przewiertów;</w:t>
      </w:r>
    </w:p>
    <w:p w14:paraId="4CF4F4FB" w14:textId="1013AAD6" w:rsidR="000A05FC" w:rsidRPr="000A05FC" w:rsidRDefault="000A05FC" w:rsidP="007444A9">
      <w:pPr>
        <w:pStyle w:val="Akapitzlist"/>
        <w:numPr>
          <w:ilvl w:val="1"/>
          <w:numId w:val="27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przekazanie Zamawiającemu dokumentacji technicznej powykonawczej;</w:t>
      </w:r>
    </w:p>
    <w:p w14:paraId="5F640E7C" w14:textId="2766ED1F" w:rsidR="009E30BE" w:rsidRPr="00490F14" w:rsidRDefault="000A05FC" w:rsidP="004E415D">
      <w:pPr>
        <w:numPr>
          <w:ilvl w:val="0"/>
          <w:numId w:val="1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Szczegółowy opis przedmiotu umowy określa Załącznik nr 1 do Umowy oraz oferta Wykonawcy</w:t>
      </w:r>
      <w:r w:rsidR="00901C2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– Załącznik nr 2 do Umowy.</w:t>
      </w:r>
    </w:p>
    <w:p w14:paraId="6B2CFC72" w14:textId="77777777" w:rsidR="00D96B20" w:rsidRPr="00D96B20" w:rsidRDefault="00D96B20" w:rsidP="00D96B20">
      <w:p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28A3D8A2" w14:textId="2A4C137D" w:rsidR="00264C5B" w:rsidRPr="00490F14" w:rsidRDefault="00264C5B" w:rsidP="00264C5B">
      <w:pPr>
        <w:spacing w:after="8" w:line="275" w:lineRule="auto"/>
        <w:ind w:left="449" w:right="199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B952C0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2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30BA93BF" w14:textId="77777777" w:rsidR="00264C5B" w:rsidRPr="00490F14" w:rsidRDefault="00264C5B" w:rsidP="00264C5B">
      <w:pPr>
        <w:spacing w:after="20"/>
        <w:ind w:left="29" w:right="4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Zadania i zakres odpowiedzialności Wykonawcy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00C2D883" w14:textId="77777777" w:rsidR="00264C5B" w:rsidRPr="00490F14" w:rsidRDefault="00264C5B" w:rsidP="004E415D">
      <w:p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bCs/>
          <w:color w:val="000000"/>
          <w:sz w:val="20"/>
          <w:szCs w:val="20"/>
          <w:lang w:eastAsia="pl-PL"/>
        </w:rPr>
        <w:t>1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.</w:t>
      </w:r>
      <w:r w:rsidRPr="00490F14">
        <w:rPr>
          <w:rFonts w:ascii="Roboto" w:eastAsia="Arial" w:hAnsi="Roboto" w:cstheme="minorHAnsi"/>
          <w:b/>
          <w:color w:val="000000"/>
          <w:sz w:val="20"/>
          <w:szCs w:val="20"/>
          <w:lang w:eastAsia="pl-PL"/>
        </w:rPr>
        <w:t xml:space="preserve"> </w:t>
      </w:r>
      <w:r w:rsidR="00E5218E" w:rsidRPr="00490F14">
        <w:rPr>
          <w:rFonts w:ascii="Roboto" w:eastAsia="Arial" w:hAnsi="Roboto" w:cstheme="minorHAnsi"/>
          <w:b/>
          <w:color w:val="000000"/>
          <w:sz w:val="20"/>
          <w:szCs w:val="20"/>
          <w:lang w:eastAsia="pl-PL"/>
        </w:rPr>
        <w:tab/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zakresie wykonywania Umowy Wykonawca zobowiązuje się do należytego zrealizowania Przedmiotu Umowy, w szczególności do: </w:t>
      </w:r>
    </w:p>
    <w:p w14:paraId="2A1A639B" w14:textId="6FD84DCA" w:rsidR="00D67181" w:rsidRPr="00D67181" w:rsidRDefault="00264C5B" w:rsidP="007444A9">
      <w:pPr>
        <w:pStyle w:val="Akapitzlist"/>
        <w:numPr>
          <w:ilvl w:val="0"/>
          <w:numId w:val="11"/>
        </w:numP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D6718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zrealizowania wszystkich prac, objętych Umową oraz wymaganiami określonymi </w:t>
      </w:r>
      <w:r w:rsidR="00523F77" w:rsidRPr="00D6718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OPZ</w:t>
      </w:r>
      <w:r w:rsidR="00C66080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 sposób zapewniający pełną funkcjonalność Przedmiotu Umowy </w:t>
      </w:r>
      <w:r w:rsidRPr="00D6718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2B55CD51" w14:textId="516C0574" w:rsidR="009C64F9" w:rsidRPr="00490F14" w:rsidRDefault="00264C5B" w:rsidP="00D67181">
      <w:pPr>
        <w:tabs>
          <w:tab w:val="left" w:pos="993"/>
        </w:tabs>
        <w:spacing w:after="12" w:line="267" w:lineRule="auto"/>
        <w:ind w:left="993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007DE129" w14:textId="2CF02235" w:rsidR="009C64F9" w:rsidRPr="00490F14" w:rsidRDefault="00264C5B" w:rsidP="007444A9">
      <w:pPr>
        <w:numPr>
          <w:ilvl w:val="0"/>
          <w:numId w:val="11"/>
        </w:numPr>
        <w:tabs>
          <w:tab w:val="left" w:pos="993"/>
        </w:tabs>
        <w:spacing w:after="12" w:line="267" w:lineRule="auto"/>
        <w:ind w:left="993" w:right="53" w:hanging="426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uzgodnienia z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Zamawiającym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rojektów technicznych, a także godzin wykonywania prac w</w:t>
      </w:r>
      <w:r w:rsidR="00523F77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 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budynku Sądu (prace wykonywane będą w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d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niach roboczych i godzinach urzędowania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lastRenderedPageBreak/>
        <w:t xml:space="preserve">sądów, a w wyjątkowych okolicznościach w innych terminach i godzinach zaakceptowanych przez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Zamawiającego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); </w:t>
      </w:r>
    </w:p>
    <w:p w14:paraId="13E93B17" w14:textId="74467A05" w:rsidR="009C64F9" w:rsidRPr="00490F14" w:rsidRDefault="00264C5B" w:rsidP="007444A9">
      <w:pPr>
        <w:numPr>
          <w:ilvl w:val="0"/>
          <w:numId w:val="11"/>
        </w:numPr>
        <w:tabs>
          <w:tab w:val="left" w:pos="993"/>
        </w:tabs>
        <w:spacing w:after="12" w:line="267" w:lineRule="auto"/>
        <w:ind w:left="993" w:right="53" w:hanging="426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zapewnienia wsparcia i nadzoru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Zamawiającemu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nad terminową realizacją uzyskania wszelkich pozwoleń umożliwiających wdrożenie Systemu, związanych z wykonywanymi pracami, w tym przygotowanie Dokumentacji dla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Zamawiającego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; </w:t>
      </w:r>
    </w:p>
    <w:p w14:paraId="0F6EBDEA" w14:textId="18F89916" w:rsidR="009C64F9" w:rsidRPr="00490F14" w:rsidRDefault="00264C5B" w:rsidP="007444A9">
      <w:pPr>
        <w:numPr>
          <w:ilvl w:val="0"/>
          <w:numId w:val="11"/>
        </w:numPr>
        <w:tabs>
          <w:tab w:val="left" w:pos="993"/>
        </w:tabs>
        <w:spacing w:after="12" w:line="267" w:lineRule="auto"/>
        <w:ind w:left="993" w:right="53" w:hanging="426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ponoszenia odpowiedzialności za szkody, które Wykonawca lub działający na jego zlecenie podwykonawca spowoduje podczas lub w związku z wykonywaniem prac będących przedmiotem Umowy, w szczególności za uszkodzenia majątku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Zamawiającego,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powstałe podczas lub w związku z realizowanymi w toku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realizacji Przedmiotu Umowy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pracami, w tym m.in. instalacyjnymi i konfiguracyjnymi, a także gwarancyjnymi i serwisowymi; </w:t>
      </w:r>
    </w:p>
    <w:p w14:paraId="579BBDD3" w14:textId="4B8924B9" w:rsidR="00CF66EA" w:rsidRPr="00CF66EA" w:rsidRDefault="00264C5B" w:rsidP="007444A9">
      <w:pPr>
        <w:numPr>
          <w:ilvl w:val="0"/>
          <w:numId w:val="11"/>
        </w:numPr>
        <w:tabs>
          <w:tab w:val="left" w:pos="993"/>
        </w:tabs>
        <w:spacing w:after="12" w:line="267" w:lineRule="auto"/>
        <w:ind w:left="993" w:right="53" w:hanging="426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przydzielenia do realizacji przedmiotu Umowy specjalistów o odpowiednich dla Przedmiotu Umowy kwalifikacjach i doświadczeniu;  </w:t>
      </w:r>
    </w:p>
    <w:p w14:paraId="1C5DD3AA" w14:textId="4E372DDB" w:rsidR="00264C5B" w:rsidRPr="00490F14" w:rsidRDefault="00565818" w:rsidP="00565818">
      <w:pPr>
        <w:pStyle w:val="Akapitzlist"/>
        <w:numPr>
          <w:ilvl w:val="0"/>
          <w:numId w:val="2"/>
        </w:numPr>
        <w:tabs>
          <w:tab w:val="left" w:pos="1134"/>
        </w:tabs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ykonawca zobowiązuje się realizować Przedmiot Umowy z najwyższą starannością oraz zgodnie z najlepszą praktyką i wiedzą zawodową. </w:t>
      </w:r>
    </w:p>
    <w:p w14:paraId="568DDA3A" w14:textId="77777777" w:rsidR="00264C5B" w:rsidRPr="00490F14" w:rsidRDefault="00264C5B" w:rsidP="00264C5B">
      <w:pPr>
        <w:spacing w:after="12" w:line="267" w:lineRule="auto"/>
        <w:ind w:left="501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1AF9C920" w14:textId="483737DE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D43A1D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3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7BA5933C" w14:textId="6C47386E" w:rsidR="00264C5B" w:rsidRPr="00490F14" w:rsidRDefault="00264C5B" w:rsidP="00FE663E">
      <w:pPr>
        <w:spacing w:after="4" w:line="261" w:lineRule="auto"/>
        <w:ind w:left="62" w:right="1044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Zadania i zakres odpowiedzialności Zamawiającego</w:t>
      </w:r>
    </w:p>
    <w:p w14:paraId="1A0E50FF" w14:textId="77777777" w:rsidR="00264C5B" w:rsidRPr="00490F14" w:rsidRDefault="00264C5B" w:rsidP="004E415D">
      <w:pPr>
        <w:spacing w:after="4" w:line="261" w:lineRule="auto"/>
        <w:ind w:left="567" w:right="1044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ramach niniejszej Umowy Zamawiający zobowiązuje się do: </w:t>
      </w:r>
    </w:p>
    <w:p w14:paraId="32460534" w14:textId="04664564" w:rsidR="00264C5B" w:rsidRPr="00490F14" w:rsidRDefault="00264C5B" w:rsidP="003751B4">
      <w:pPr>
        <w:numPr>
          <w:ilvl w:val="1"/>
          <w:numId w:val="2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współdziałania z 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Wykonawcą w zakresie wykonania P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rzedmiotu Umowy; </w:t>
      </w:r>
    </w:p>
    <w:p w14:paraId="66F7242D" w14:textId="273928C0" w:rsidR="00E5218E" w:rsidRPr="00490F14" w:rsidRDefault="00264C5B" w:rsidP="003751B4">
      <w:pPr>
        <w:numPr>
          <w:ilvl w:val="1"/>
          <w:numId w:val="2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umożliwienia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Wykonawcy w czasie realizacji P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rzedmiotu Umowy dostępu do posiadanych informacji, zasobów, danych i dokumentów ni</w:t>
      </w:r>
      <w:r w:rsidR="00B952C0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ezbędnych do wykonania Umowy, z 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zachowaniem postanowień o dochowaniu tajemnicy; </w:t>
      </w:r>
    </w:p>
    <w:p w14:paraId="3233ADFC" w14:textId="1729FD29" w:rsidR="00264C5B" w:rsidRPr="00490F14" w:rsidRDefault="003751B4" w:rsidP="003751B4">
      <w:pPr>
        <w:numPr>
          <w:ilvl w:val="1"/>
          <w:numId w:val="2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ud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ostępnienia Wykonawcy </w:t>
      </w:r>
      <w:r w:rsidR="00586941" w:rsidRPr="0058694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przyjazn</w:t>
      </w:r>
      <w:r w:rsidR="0058694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ych</w:t>
      </w:r>
      <w:r w:rsidR="00586941" w:rsidRPr="0058694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poko</w:t>
      </w:r>
      <w:r w:rsidR="0058694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i</w:t>
      </w:r>
      <w:r w:rsidR="00586941" w:rsidRPr="0058694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przesłuchań 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wymienionych w</w:t>
      </w:r>
      <w:r w:rsidR="00D96B20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Li</w:t>
      </w:r>
      <w:r w:rsidR="00D96B20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ście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Dystrybucyjn</w:t>
      </w:r>
      <w:r w:rsidR="00D96B20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ej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oraz innych niezbędnych pomieszczeń, w celu wykonania Przedmiotu Umowy w określonych terminach przez Zamawiającego. </w:t>
      </w:r>
    </w:p>
    <w:p w14:paraId="03A67C02" w14:textId="77777777" w:rsidR="00264C5B" w:rsidRPr="00490F14" w:rsidRDefault="00264C5B" w:rsidP="00264C5B">
      <w:pPr>
        <w:spacing w:after="12" w:line="267" w:lineRule="auto"/>
        <w:ind w:left="501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24F01BF0" w14:textId="55210CDF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D43A1D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4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2A6C9D68" w14:textId="77777777" w:rsidR="00264C5B" w:rsidRPr="00490F14" w:rsidRDefault="00264C5B" w:rsidP="00264C5B">
      <w:pPr>
        <w:spacing w:after="12" w:line="267" w:lineRule="auto"/>
        <w:ind w:left="74" w:right="53" w:firstLine="2672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Termin i realizacja Przedmiotu Umowy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2F4A61BB" w14:textId="1F247C13" w:rsidR="00B952C0" w:rsidRDefault="00264C5B" w:rsidP="007444A9">
      <w:pPr>
        <w:pStyle w:val="Akapitzlist"/>
        <w:numPr>
          <w:ilvl w:val="1"/>
          <w:numId w:val="10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Przedmiot Umowy Wykonawca</w:t>
      </w:r>
      <w:r w:rsidR="000A05FC"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zobowiązany jest wykonać </w:t>
      </w:r>
      <w:r w:rsidR="00721EB3"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terminie</w:t>
      </w:r>
      <w:r w:rsidR="00AE4673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F043F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>135</w:t>
      </w:r>
      <w:r w:rsidR="000A05FC" w:rsidRPr="005F7BA1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 xml:space="preserve"> dni</w:t>
      </w:r>
      <w:r w:rsidR="00721EB3"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od dnia zawarcia Umowy</w:t>
      </w:r>
      <w:r w:rsid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, w tym dostawę sprzętu w terminie 45 dni</w:t>
      </w:r>
      <w:r w:rsid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(</w:t>
      </w:r>
      <w:r w:rsidR="0059452B" w:rsidRP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maksymalnie do  30.12.2026</w:t>
      </w:r>
      <w:r w:rsid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)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, a instalację w terminie 135 dni</w:t>
      </w:r>
      <w:r w:rsid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(</w:t>
      </w:r>
      <w:r w:rsidR="0059452B" w:rsidRP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maksymalnie do  31.03.2027</w:t>
      </w:r>
      <w:r w:rsidR="0059452B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)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.</w:t>
      </w:r>
    </w:p>
    <w:p w14:paraId="725FA2D5" w14:textId="147AE0CA" w:rsidR="005F7BA1" w:rsidRPr="005F7BA1" w:rsidRDefault="005F7BA1" w:rsidP="007444A9">
      <w:pPr>
        <w:pStyle w:val="Akapitzlist"/>
        <w:numPr>
          <w:ilvl w:val="1"/>
          <w:numId w:val="10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Okres gwarancji </w:t>
      </w:r>
      <w:r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przez okres</w:t>
      </w:r>
      <w:r w:rsidR="00445587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……………</w:t>
      </w:r>
      <w:r w:rsidR="00B53B37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miesięcy</w:t>
      </w:r>
      <w:r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liczonych od </w:t>
      </w:r>
      <w:bookmarkStart w:id="0" w:name="_Hlk243312180"/>
      <w:r w:rsidR="00D67181"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podpisani</w:t>
      </w:r>
      <w:r w:rsidR="00D6718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</w:t>
      </w:r>
      <w:r w:rsidR="00D67181"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Pr="005F7BA1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przez Strony Protokołu Odbioru Końcowego.</w:t>
      </w:r>
    </w:p>
    <w:bookmarkEnd w:id="0"/>
    <w:p w14:paraId="3BC85380" w14:textId="77777777" w:rsidR="00264C5B" w:rsidRPr="00490F14" w:rsidRDefault="00264C5B" w:rsidP="00264C5B">
      <w:pPr>
        <w:spacing w:after="11" w:line="268" w:lineRule="auto"/>
        <w:ind w:left="514" w:hanging="10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0F3819C3" w14:textId="0C04C44C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D43A1D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5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76411385" w14:textId="77777777" w:rsidR="00264C5B" w:rsidRPr="00490F14" w:rsidRDefault="00264C5B" w:rsidP="00264C5B">
      <w:pPr>
        <w:spacing w:after="20"/>
        <w:ind w:left="29" w:right="3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Zarządzanie projektem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120EA7DF" w14:textId="39FF3662" w:rsidR="009C64F9" w:rsidRPr="00490F14" w:rsidRDefault="00264C5B" w:rsidP="004E415D">
      <w:pPr>
        <w:numPr>
          <w:ilvl w:val="0"/>
          <w:numId w:val="3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Wykonawca zobowiązuje się do stosowania standardów zarządz</w:t>
      </w:r>
      <w:r w:rsidR="00D43A1D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ania projektem, opisanych Umową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lub uzgodnionych przez Strony. </w:t>
      </w:r>
    </w:p>
    <w:p w14:paraId="6A1CE5FA" w14:textId="574ADFAA" w:rsidR="00264C5B" w:rsidRPr="00490F14" w:rsidRDefault="00264C5B" w:rsidP="004E415D">
      <w:pPr>
        <w:numPr>
          <w:ilvl w:val="0"/>
          <w:numId w:val="3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Osobami upoważnionymi do współdziałania przy realizacji niniejszej Umowy będą: </w:t>
      </w:r>
    </w:p>
    <w:p w14:paraId="472F781D" w14:textId="597EB2FF" w:rsidR="009C64F9" w:rsidRPr="00490F14" w:rsidRDefault="00264C5B" w:rsidP="002F3675">
      <w:pPr>
        <w:numPr>
          <w:ilvl w:val="1"/>
          <w:numId w:val="3"/>
        </w:numPr>
        <w:spacing w:after="12" w:line="267" w:lineRule="auto"/>
        <w:ind w:left="993" w:right="-1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imieniu Zamawiającego</w:t>
      </w:r>
      <w:r w:rsidR="00DF043F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- </w:t>
      </w:r>
    </w:p>
    <w:p w14:paraId="7680D161" w14:textId="09F5DE8E" w:rsidR="00264C5B" w:rsidRPr="00490F14" w:rsidRDefault="00264C5B" w:rsidP="002F3675">
      <w:pPr>
        <w:numPr>
          <w:ilvl w:val="1"/>
          <w:numId w:val="3"/>
        </w:numPr>
        <w:spacing w:after="12" w:line="267" w:lineRule="auto"/>
        <w:ind w:left="993" w:right="-1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imieniu Wykonawcy  –</w:t>
      </w:r>
      <w:r w:rsidR="002F367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1FA91601" w14:textId="52E63B7C" w:rsidR="00264C5B" w:rsidRPr="00490F14" w:rsidRDefault="008138CC" w:rsidP="004E415D">
      <w:pPr>
        <w:pStyle w:val="Akapitzlist"/>
        <w:numPr>
          <w:ilvl w:val="0"/>
          <w:numId w:val="3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Osoby wskazane w niniejszym paragrafie Strony mogą zmienić jednostronnym oświadczeniem</w:t>
      </w:r>
      <w:r w:rsidR="0042041F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 formie pisemnej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. Powyższa zmiana nie stanowi zmiany Umowy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i nie wymaga zawarcia aneksu.</w:t>
      </w:r>
    </w:p>
    <w:p w14:paraId="34BDF909" w14:textId="77777777" w:rsidR="00264C5B" w:rsidRPr="00490F14" w:rsidRDefault="00264C5B" w:rsidP="00264C5B">
      <w:pPr>
        <w:spacing w:after="12" w:line="267" w:lineRule="auto"/>
        <w:ind w:left="422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77078B7C" w14:textId="7846313A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582994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6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777EFD3E" w14:textId="77777777" w:rsidR="00264C5B" w:rsidRPr="00490F14" w:rsidRDefault="00264C5B" w:rsidP="00264C5B">
      <w:pPr>
        <w:spacing w:after="20"/>
        <w:ind w:left="29" w:right="4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Sposób odbioru Przedmiotu Umowy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698FFCF7" w14:textId="14EA3D48" w:rsidR="004E415D" w:rsidRPr="00490F14" w:rsidRDefault="00264C5B" w:rsidP="004E415D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Przedmiot Umowy będzie podlegał odbiorowi przez </w:t>
      </w:r>
      <w:r w:rsidR="008A605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Zamawiającego, w lokalizacjach ujętych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</w:t>
      </w:r>
      <w:r w:rsidR="00901C2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 </w:t>
      </w:r>
      <w:r w:rsidR="008A1578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Liście Dystrybucyjnej.</w:t>
      </w:r>
    </w:p>
    <w:p w14:paraId="607F6A2E" w14:textId="522D9D96" w:rsidR="004E415D" w:rsidRPr="00490F14" w:rsidRDefault="00264C5B" w:rsidP="004E415D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Proto</w:t>
      </w:r>
      <w:r w:rsidR="008A605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kół O</w:t>
      </w:r>
      <w:r w:rsidR="008A1578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dbioru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, </w:t>
      </w:r>
      <w:r w:rsidR="008A1578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zgodnie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ze wzorem określonym </w:t>
      </w:r>
      <w:r w:rsidRP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</w:t>
      </w:r>
      <w:r w:rsidR="00C73CD5" w:rsidRPr="000A05FC">
        <w:rPr>
          <w:rFonts w:ascii="Roboto" w:hAnsi="Roboto" w:cstheme="minorHAnsi"/>
          <w:sz w:val="20"/>
          <w:szCs w:val="20"/>
        </w:rPr>
        <w:t>Załączniku nr</w:t>
      </w:r>
      <w:r w:rsidR="009B33C3">
        <w:rPr>
          <w:rFonts w:ascii="Roboto" w:hAnsi="Roboto" w:cstheme="minorHAnsi"/>
          <w:sz w:val="20"/>
          <w:szCs w:val="20"/>
        </w:rPr>
        <w:t xml:space="preserve"> 3</w:t>
      </w:r>
      <w:r w:rsidR="00D96B20">
        <w:rPr>
          <w:rFonts w:ascii="Roboto" w:hAnsi="Roboto" w:cstheme="minorHAnsi"/>
          <w:b/>
          <w:bCs/>
          <w:sz w:val="20"/>
          <w:szCs w:val="20"/>
        </w:rPr>
        <w:t xml:space="preserve"> </w:t>
      </w:r>
      <w:r w:rsidR="00D96B20" w:rsidRPr="00D96B20">
        <w:rPr>
          <w:rFonts w:ascii="Roboto" w:hAnsi="Roboto" w:cstheme="minorHAnsi"/>
          <w:sz w:val="20"/>
          <w:szCs w:val="20"/>
        </w:rPr>
        <w:t>– Wzór protokołu odbioru</w:t>
      </w:r>
      <w:r w:rsidRPr="00490F14">
        <w:rPr>
          <w:rFonts w:ascii="Roboto" w:eastAsia="Times New Roman" w:hAnsi="Roboto" w:cstheme="minorHAnsi"/>
          <w:sz w:val="20"/>
          <w:szCs w:val="20"/>
          <w:lang w:eastAsia="pl-PL"/>
        </w:rPr>
        <w:t xml:space="preserve">,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sporządzan</w:t>
      </w:r>
      <w:r w:rsidR="008A1578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y będzie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w dwóch jednobrzmiących egzemplar</w:t>
      </w:r>
      <w:r w:rsidR="008A605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zach, po jednym dla Wykonawcy i 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Zamawiającego. </w:t>
      </w:r>
    </w:p>
    <w:p w14:paraId="2BCCD483" w14:textId="77777777" w:rsidR="004E415D" w:rsidRPr="00490F14" w:rsidRDefault="00264C5B" w:rsidP="004E415D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lastRenderedPageBreak/>
        <w:t>Wykonawca zgłosi</w:t>
      </w:r>
      <w:r w:rsidR="000A379E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 wyprzedzeniem</w:t>
      </w:r>
      <w:r w:rsidR="008A605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jednego dnia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robocz</w:t>
      </w:r>
      <w:r w:rsidR="008A605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ego Zamawiającemu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gotowość przystąpienia do procedury odbioru. Dopuszcza się powiadomienie za pomocą poczty elektronicznej. </w:t>
      </w:r>
    </w:p>
    <w:p w14:paraId="094D9C0C" w14:textId="6341254C" w:rsidR="004E415D" w:rsidRPr="00490F14" w:rsidRDefault="00264C5B" w:rsidP="004E415D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Warunkiem dokonania odbioru jest przeprowadzenie z wynikiem pozytywnym t</w:t>
      </w:r>
      <w:r w:rsidR="004E415D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estu dostarczonego rozwiązania.</w:t>
      </w:r>
      <w:r w:rsidR="00F12EB3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Każdy element dostawy musi zostać przetestowany. W danej lokalizacji muszą zostać skonfigurowane połączenia pomiędzy każdym elementem składowym Systemu i innymi urządzeniami i systemami zewnętrznymi względem Systemu, z którymi System będzie współpracował.</w:t>
      </w:r>
    </w:p>
    <w:p w14:paraId="49FB8DD4" w14:textId="77777777" w:rsidR="00F12EB3" w:rsidRPr="00490F14" w:rsidRDefault="004E415D" w:rsidP="00F12EB3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przystąpi do testu w terminie do dwóch </w:t>
      </w:r>
      <w:r w:rsidR="004346C4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d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ni roboczych licząc od dnia powiadomienia przez Wykonawcę o gotowości do odbioru.  </w:t>
      </w:r>
    </w:p>
    <w:p w14:paraId="7D970609" w14:textId="470B70F1" w:rsidR="00F12EB3" w:rsidRPr="00490F14" w:rsidRDefault="00F12EB3" w:rsidP="00F12EB3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potwierdzi należyte wykonanie Przedmiotu Umowy przez podpi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sanie bez zastrzeżeń Protokołu Odbioru.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53DA0A4A" w14:textId="77777777" w:rsidR="00F80EFF" w:rsidRPr="00490F14" w:rsidRDefault="00264C5B" w:rsidP="00F80EFF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Zamawiający zastrzega sobie prawo do weryfikacji należytego wykonania Umowy i kontroli jej należytego wykonania, w tym także z wykorzystaniem osoby trzeciej.  </w:t>
      </w:r>
    </w:p>
    <w:p w14:paraId="366EBC34" w14:textId="03939D1D" w:rsidR="00264C5B" w:rsidRPr="00490F14" w:rsidRDefault="00264C5B" w:rsidP="00F80EFF">
      <w:pPr>
        <w:numPr>
          <w:ilvl w:val="0"/>
          <w:numId w:val="4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</w:t>
      </w:r>
      <w:r w:rsidR="00F12EB3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chwilą podpisania przez Zamawiającego Protokołu Odbioru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na </w:t>
      </w:r>
      <w:r w:rsidR="000A05FC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Zamawiającego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przechodzi własność zainstalowanych urządzeń oraz korzyści i ciężary z nimi związane, jak też niebezpieczeństwo przypadkowej ich utraty lub uszkodzenia. </w:t>
      </w:r>
    </w:p>
    <w:p w14:paraId="74F9290C" w14:textId="77777777" w:rsidR="00264C5B" w:rsidRPr="00490F14" w:rsidRDefault="00264C5B" w:rsidP="000A05FC">
      <w:pPr>
        <w:spacing w:after="39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15A8B756" w14:textId="2513CFA2" w:rsidR="00264C5B" w:rsidRPr="000A05FC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0A05FC" w:rsidRPr="000A05FC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7</w:t>
      </w:r>
    </w:p>
    <w:p w14:paraId="048E0908" w14:textId="624EB3F2" w:rsidR="00264C5B" w:rsidRPr="000A05FC" w:rsidRDefault="00F12EB3" w:rsidP="00264C5B">
      <w:pPr>
        <w:spacing w:after="20"/>
        <w:ind w:left="29" w:right="1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0A05FC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Gwarancja</w:t>
      </w:r>
    </w:p>
    <w:p w14:paraId="37530937" w14:textId="77777777" w:rsidR="000A05FC" w:rsidRPr="000A05FC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eastAsiaTheme="minorHAnsi" w:hAnsi="Roboto"/>
          <w:lang w:eastAsia="en-US"/>
        </w:rPr>
      </w:pPr>
      <w:r w:rsidRPr="000A05FC">
        <w:rPr>
          <w:rFonts w:ascii="Roboto" w:hAnsi="Roboto"/>
          <w:color w:val="000000"/>
          <w:sz w:val="20"/>
          <w:szCs w:val="20"/>
        </w:rPr>
        <w:t>Gwarancja Wykonawcy obejmuje co najmniej:</w:t>
      </w:r>
    </w:p>
    <w:p w14:paraId="07955807" w14:textId="27EF63AB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zapewnienie sprawnego, prawidłowego i wolnego od wad funkcjonowania systemu </w:t>
      </w:r>
      <w:r w:rsidRPr="000A05FC">
        <w:rPr>
          <w:rStyle w:val="FontStyle15"/>
          <w:rFonts w:ascii="Roboto" w:hAnsi="Roboto"/>
        </w:rPr>
        <w:br/>
        <w:t xml:space="preserve">w lokalizacji </w:t>
      </w:r>
      <w:r w:rsidR="00176F7E">
        <w:rPr>
          <w:rStyle w:val="FontStyle15"/>
          <w:rFonts w:ascii="Roboto" w:hAnsi="Roboto"/>
        </w:rPr>
        <w:t xml:space="preserve">Użytkownika </w:t>
      </w:r>
      <w:r w:rsidR="00901C24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0A05FC">
        <w:rPr>
          <w:rStyle w:val="FontStyle15"/>
          <w:rFonts w:ascii="Roboto" w:hAnsi="Roboto"/>
        </w:rPr>
        <w:t xml:space="preserve"> wraz ze wsparciem Oprogramowania Systemowego,</w:t>
      </w:r>
    </w:p>
    <w:p w14:paraId="075EBE3E" w14:textId="77777777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usuwanie wszelkich wad, błędów, awarii i uszkodzeń systemu oraz ich skutków w lokalizacji Zamawiającego,</w:t>
      </w:r>
    </w:p>
    <w:p w14:paraId="58B4FEC1" w14:textId="1E450C0C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wymianę uszkodzonych elementów systemu (w przypadku konieczności wymiany uszkodzonego elementu systemu służącemu magazynowaniu danych zapisany nośnik danych pozostaje u </w:t>
      </w:r>
      <w:r w:rsidR="00176F7E">
        <w:rPr>
          <w:rStyle w:val="FontStyle15"/>
          <w:rFonts w:ascii="Roboto" w:hAnsi="Roboto"/>
        </w:rPr>
        <w:t xml:space="preserve">Użytkownika </w:t>
      </w:r>
      <w:r w:rsidR="00901C24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0A05FC">
        <w:rPr>
          <w:rStyle w:val="FontStyle15"/>
          <w:rFonts w:ascii="Roboto" w:hAnsi="Roboto"/>
        </w:rPr>
        <w:t>),</w:t>
      </w:r>
    </w:p>
    <w:p w14:paraId="329E0EBA" w14:textId="4A7F99D8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udzielanie konsultacji oraz pomocy technicznej dla systemu, świadczących na rzecz Zamawiającego</w:t>
      </w:r>
      <w:r w:rsidR="00176F7E">
        <w:rPr>
          <w:rStyle w:val="FontStyle15"/>
          <w:rFonts w:ascii="Roboto" w:hAnsi="Roboto"/>
        </w:rPr>
        <w:t xml:space="preserve"> lub Użytkownika </w:t>
      </w:r>
      <w:r w:rsidR="00901C24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0A05FC">
        <w:rPr>
          <w:rStyle w:val="FontStyle15"/>
          <w:rFonts w:ascii="Roboto" w:hAnsi="Roboto"/>
        </w:rPr>
        <w:t>,</w:t>
      </w:r>
    </w:p>
    <w:p w14:paraId="61F86168" w14:textId="3F6691F6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uaktualnianie środowiska systemu, tj. aktualizacji oprogramowania niezbędnego do funkcjonowania systemu zgodnie z ogłaszanymi poprawkami producentów oprogramowania i urządzeń (sterowniki, systemy operacyjne).</w:t>
      </w:r>
    </w:p>
    <w:p w14:paraId="10BDAF05" w14:textId="424AAC96" w:rsidR="000A05FC" w:rsidRPr="000A05FC" w:rsidRDefault="000A05FC" w:rsidP="007444A9">
      <w:pPr>
        <w:pStyle w:val="Style6"/>
        <w:widowControl/>
        <w:numPr>
          <w:ilvl w:val="0"/>
          <w:numId w:val="28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Fonts w:ascii="Roboto" w:hAnsi="Roboto"/>
          <w:color w:val="000000"/>
          <w:sz w:val="20"/>
          <w:szCs w:val="20"/>
        </w:rPr>
        <w:t xml:space="preserve">świadczenie serwisu i wsparcia technicznego dla systemu cyfrowej rejestracji przebiegu </w:t>
      </w:r>
      <w:r w:rsidR="00C717B4">
        <w:rPr>
          <w:rFonts w:ascii="Roboto" w:hAnsi="Roboto"/>
          <w:color w:val="000000"/>
          <w:sz w:val="20"/>
          <w:szCs w:val="20"/>
        </w:rPr>
        <w:t>przesłuchań</w:t>
      </w:r>
      <w:r w:rsidRPr="000A05FC">
        <w:rPr>
          <w:rFonts w:ascii="Roboto" w:hAnsi="Roboto"/>
          <w:color w:val="000000"/>
          <w:sz w:val="20"/>
          <w:szCs w:val="20"/>
        </w:rPr>
        <w:t>.</w:t>
      </w:r>
    </w:p>
    <w:p w14:paraId="57F01D4B" w14:textId="77777777" w:rsidR="000A05FC" w:rsidRPr="000A05FC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W skład Oprogramowania Systemowego, o którym mowa w ust. 1 wchodzą:</w:t>
      </w:r>
    </w:p>
    <w:p w14:paraId="31A0B537" w14:textId="77777777" w:rsidR="000A05FC" w:rsidRPr="000A05FC" w:rsidRDefault="000A05FC" w:rsidP="007444A9">
      <w:pPr>
        <w:pStyle w:val="Style6"/>
        <w:widowControl/>
        <w:numPr>
          <w:ilvl w:val="0"/>
          <w:numId w:val="29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system operacyjny Jednostki centralnej systemu rejestracji,</w:t>
      </w:r>
    </w:p>
    <w:p w14:paraId="7D54D931" w14:textId="77777777" w:rsidR="000A05FC" w:rsidRPr="000A05FC" w:rsidRDefault="000A05FC" w:rsidP="007444A9">
      <w:pPr>
        <w:pStyle w:val="Style6"/>
        <w:widowControl/>
        <w:numPr>
          <w:ilvl w:val="0"/>
          <w:numId w:val="29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systemy operacyjne stacji protokolanta i sędziego,</w:t>
      </w:r>
    </w:p>
    <w:p w14:paraId="3B1D2151" w14:textId="77777777" w:rsidR="000A05FC" w:rsidRPr="000A05FC" w:rsidRDefault="000A05FC" w:rsidP="007444A9">
      <w:pPr>
        <w:pStyle w:val="Style6"/>
        <w:widowControl/>
        <w:numPr>
          <w:ilvl w:val="0"/>
          <w:numId w:val="29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dodatkowo </w:t>
      </w:r>
      <w:proofErr w:type="spellStart"/>
      <w:r w:rsidRPr="000A05FC">
        <w:rPr>
          <w:rStyle w:val="FontStyle15"/>
          <w:rFonts w:ascii="Roboto" w:hAnsi="Roboto"/>
        </w:rPr>
        <w:t>firmware</w:t>
      </w:r>
      <w:proofErr w:type="spellEnd"/>
      <w:r w:rsidRPr="000A05FC">
        <w:rPr>
          <w:rStyle w:val="FontStyle15"/>
          <w:rFonts w:ascii="Roboto" w:hAnsi="Roboto"/>
        </w:rPr>
        <w:t xml:space="preserve"> i sterowniki poszczególnych urządzeń i powiązanego oprogramowania dedykowanego w szczególności CJR, infrastruktura podpisu elektronicznego, terminal wideokonferencyjny, stacja odczytu dowodu elektronicznego.</w:t>
      </w:r>
    </w:p>
    <w:p w14:paraId="6793E548" w14:textId="77777777" w:rsidR="000A05FC" w:rsidRPr="000A05FC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Na potrzeby świadczenia usług serwisu i wsparcia technicznego wprowadza się następującą klasyfikację wad Systemu:</w:t>
      </w:r>
    </w:p>
    <w:p w14:paraId="2FCFF896" w14:textId="05023300" w:rsidR="000A05FC" w:rsidRPr="000A05FC" w:rsidRDefault="000A05FC" w:rsidP="008B168B">
      <w:pPr>
        <w:pStyle w:val="Style6"/>
        <w:widowControl/>
        <w:numPr>
          <w:ilvl w:val="0"/>
          <w:numId w:val="38"/>
        </w:numPr>
        <w:tabs>
          <w:tab w:val="num" w:pos="360"/>
        </w:tabs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Błąd Krytyczny </w:t>
      </w:r>
      <w:r w:rsidR="00176F7E">
        <w:rPr>
          <w:rStyle w:val="FontStyle15"/>
          <w:rFonts w:ascii="Roboto" w:hAnsi="Roboto"/>
        </w:rPr>
        <w:t>–</w:t>
      </w:r>
      <w:r w:rsidRPr="000A05FC">
        <w:rPr>
          <w:rStyle w:val="FontStyle15"/>
          <w:rFonts w:ascii="Roboto" w:hAnsi="Roboto"/>
        </w:rPr>
        <w:t xml:space="preserve"> błąd uniemożliwiający poprawne wykorzystanie przedmiotu umowy lub jego istotnej funkcjonalności do realizacji procesów biznesowych Zamawiającego </w:t>
      </w:r>
      <w:r w:rsidR="00D67181">
        <w:rPr>
          <w:rStyle w:val="FontStyle15"/>
          <w:rFonts w:ascii="Roboto" w:hAnsi="Roboto"/>
        </w:rPr>
        <w:t>l</w:t>
      </w:r>
      <w:r w:rsidRPr="000A05FC">
        <w:rPr>
          <w:rStyle w:val="FontStyle15"/>
          <w:rFonts w:ascii="Roboto" w:hAnsi="Roboto"/>
        </w:rPr>
        <w:t>ub Użytkownika końcowego. Zakłócenie pracy polegające na ograniczeniu realizacji lub uciążliwości w realizacji jednej z funkcji dostarczonego rozwiązania. Po udostępnieniu rozwiązania czasowego pozwalającego na realizację błędnie działającej usługi (wdrożeniu obejścia) Błąd Krytyczny staje się Błędem Niekrytycznym.</w:t>
      </w:r>
    </w:p>
    <w:p w14:paraId="58806EE1" w14:textId="77777777" w:rsidR="000A05FC" w:rsidRPr="000A05FC" w:rsidRDefault="000A05FC" w:rsidP="007444A9">
      <w:pPr>
        <w:pStyle w:val="Style6"/>
        <w:widowControl/>
        <w:numPr>
          <w:ilvl w:val="0"/>
          <w:numId w:val="30"/>
        </w:numPr>
        <w:spacing w:line="276" w:lineRule="auto"/>
        <w:ind w:left="993" w:hanging="426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Błąd Niekrytyczny - każde nieprawidłowe działanie dostarczonego produktu Umowy, </w:t>
      </w:r>
      <w:r w:rsidRPr="000A05FC">
        <w:rPr>
          <w:rStyle w:val="FontStyle15"/>
          <w:rFonts w:ascii="Roboto" w:hAnsi="Roboto"/>
        </w:rPr>
        <w:br/>
        <w:t xml:space="preserve">z wyjątkiem przypadków określonych w pkt. 1, w szczególności zakłócenie pracy </w:t>
      </w:r>
      <w:r w:rsidRPr="000A05FC">
        <w:rPr>
          <w:rStyle w:val="FontStyle15"/>
          <w:rFonts w:ascii="Roboto" w:hAnsi="Roboto"/>
        </w:rPr>
        <w:lastRenderedPageBreak/>
        <w:t>Infrastruktury technicznej mogące mieć wpływ na jej funkcjonalność, natomiast nieograniczające zdolności operacyjnych w obrębie obsługi i wspomagania procesów biznesowych.</w:t>
      </w:r>
    </w:p>
    <w:p w14:paraId="1CD905C5" w14:textId="078D3D4F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Wykonawca zagwarantuje Zamawiającemu</w:t>
      </w:r>
      <w:r w:rsidR="00176F7E">
        <w:rPr>
          <w:rStyle w:val="FontStyle15"/>
          <w:rFonts w:ascii="Roboto" w:hAnsi="Roboto"/>
        </w:rPr>
        <w:t xml:space="preserve"> lub Użytkownikowi </w:t>
      </w:r>
      <w:r w:rsidR="00901C24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ońcowemu</w:t>
      </w:r>
      <w:r w:rsidRPr="000A05FC">
        <w:rPr>
          <w:rStyle w:val="FontStyle15"/>
          <w:rFonts w:ascii="Roboto" w:hAnsi="Roboto"/>
        </w:rPr>
        <w:t xml:space="preserve"> możliwość zgłaszania wad poprzez internetowy system ewidencji zgłoszeń i zobowiązuje się do przyjmowania w formie elektronicznej zgłoszeń serwisowych przez całą dobę, siedem dni w</w:t>
      </w:r>
      <w:r w:rsidR="00176F7E">
        <w:rPr>
          <w:rStyle w:val="FontStyle15"/>
          <w:rFonts w:ascii="Roboto" w:hAnsi="Roboto"/>
        </w:rPr>
        <w:t> </w:t>
      </w:r>
      <w:r w:rsidRPr="000A05FC">
        <w:rPr>
          <w:rStyle w:val="FontStyle15"/>
          <w:rFonts w:ascii="Roboto" w:hAnsi="Roboto"/>
        </w:rPr>
        <w:t>tygodniu</w:t>
      </w:r>
      <w:r w:rsidR="00176F7E">
        <w:rPr>
          <w:rStyle w:val="FontStyle15"/>
          <w:rFonts w:ascii="Roboto" w:hAnsi="Roboto"/>
        </w:rPr>
        <w:t>.</w:t>
      </w:r>
    </w:p>
    <w:p w14:paraId="75DD99CE" w14:textId="4F814A58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>Za moment zgłoszenia wady uznaje się zgłoszenie elektroniczne za pomocą internetowego systemu ewidencji zgłoszeń serwisowych, który będzie udostępniony wyłącznie Zamawiającemu</w:t>
      </w:r>
      <w:r w:rsidR="00176F7E">
        <w:rPr>
          <w:rStyle w:val="FontStyle15"/>
          <w:rFonts w:ascii="Roboto" w:hAnsi="Roboto"/>
        </w:rPr>
        <w:t xml:space="preserve"> lub Użytkownikowi </w:t>
      </w:r>
      <w:r w:rsidR="00901C24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ońcowemu</w:t>
      </w:r>
      <w:r w:rsidRPr="00176F7E">
        <w:rPr>
          <w:rStyle w:val="FontStyle15"/>
          <w:rFonts w:ascii="Roboto" w:hAnsi="Roboto"/>
        </w:rPr>
        <w:t xml:space="preserve"> poprzez portal internetowy.</w:t>
      </w:r>
    </w:p>
    <w:p w14:paraId="1B836828" w14:textId="583EA21A" w:rsidR="000A05FC" w:rsidRP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Fonts w:ascii="Roboto" w:hAnsi="Roboto"/>
          <w:color w:val="000000"/>
          <w:sz w:val="20"/>
          <w:szCs w:val="20"/>
        </w:rPr>
        <w:t>Zgłoszenia wad dokonuje Zamawiający, a Wykonawca rejestruje je w ewidencji zgłoszeń, która musi zawierać co najmniej</w:t>
      </w:r>
      <w:r w:rsidRPr="00176F7E">
        <w:rPr>
          <w:rStyle w:val="FontStyle15"/>
          <w:rFonts w:ascii="Roboto" w:hAnsi="Roboto"/>
        </w:rPr>
        <w:t>:</w:t>
      </w:r>
    </w:p>
    <w:p w14:paraId="1B3F8DA4" w14:textId="77777777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numer kolejny zgłoszenia,</w:t>
      </w:r>
    </w:p>
    <w:p w14:paraId="70298E83" w14:textId="77777777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datę i godzinę zgłoszenia,</w:t>
      </w:r>
    </w:p>
    <w:p w14:paraId="054D31CD" w14:textId="77777777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wskazanie osoby i adres lokalizacji Sądu,</w:t>
      </w:r>
    </w:p>
    <w:p w14:paraId="7D7C42D6" w14:textId="77777777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skrótowe określenie zgłaszanej wady,</w:t>
      </w:r>
    </w:p>
    <w:p w14:paraId="231D02E1" w14:textId="77777777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numer seryjny zgłoszonego urządzenia,</w:t>
      </w:r>
    </w:p>
    <w:p w14:paraId="2B044463" w14:textId="4BEB9C9B" w:rsidR="000A05FC" w:rsidRPr="000A05FC" w:rsidRDefault="000A05FC" w:rsidP="007444A9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 xml:space="preserve">numer </w:t>
      </w:r>
      <w:r w:rsidR="00CC2C6C" w:rsidRPr="00CC2C6C">
        <w:rPr>
          <w:rStyle w:val="FontStyle15"/>
          <w:rFonts w:ascii="Roboto" w:hAnsi="Roboto"/>
        </w:rPr>
        <w:t>przyjazn</w:t>
      </w:r>
      <w:r w:rsidR="00CC2C6C">
        <w:rPr>
          <w:rStyle w:val="FontStyle15"/>
          <w:rFonts w:ascii="Roboto" w:hAnsi="Roboto"/>
        </w:rPr>
        <w:t>ego</w:t>
      </w:r>
      <w:r w:rsidR="00CC2C6C" w:rsidRPr="00CC2C6C">
        <w:rPr>
          <w:rStyle w:val="FontStyle15"/>
          <w:rFonts w:ascii="Roboto" w:hAnsi="Roboto"/>
        </w:rPr>
        <w:t xml:space="preserve"> pok</w:t>
      </w:r>
      <w:r w:rsidR="00CC2C6C">
        <w:rPr>
          <w:rStyle w:val="FontStyle15"/>
          <w:rFonts w:ascii="Roboto" w:hAnsi="Roboto"/>
        </w:rPr>
        <w:t>oju</w:t>
      </w:r>
      <w:r w:rsidR="00CC2C6C" w:rsidRPr="00CC2C6C">
        <w:rPr>
          <w:rStyle w:val="FontStyle15"/>
          <w:rFonts w:ascii="Roboto" w:hAnsi="Roboto"/>
        </w:rPr>
        <w:t xml:space="preserve"> przesłuchań</w:t>
      </w:r>
      <w:r w:rsidRPr="000A05FC">
        <w:rPr>
          <w:rStyle w:val="FontStyle15"/>
          <w:rFonts w:ascii="Roboto" w:hAnsi="Roboto"/>
        </w:rPr>
        <w:t>, na której występuję wada,</w:t>
      </w:r>
    </w:p>
    <w:p w14:paraId="74FB1430" w14:textId="37B117DD" w:rsidR="00176F7E" w:rsidRPr="007B58AA" w:rsidRDefault="000A05FC" w:rsidP="007B58AA">
      <w:pPr>
        <w:pStyle w:val="Style10"/>
        <w:widowControl/>
        <w:numPr>
          <w:ilvl w:val="0"/>
          <w:numId w:val="31"/>
        </w:numPr>
        <w:spacing w:line="276" w:lineRule="auto"/>
        <w:ind w:left="993" w:hanging="426"/>
        <w:jc w:val="both"/>
        <w:rPr>
          <w:rStyle w:val="FontStyle15"/>
          <w:rFonts w:ascii="Roboto" w:hAnsi="Roboto"/>
        </w:rPr>
      </w:pPr>
      <w:r w:rsidRPr="000A05FC">
        <w:rPr>
          <w:rStyle w:val="FontStyle15"/>
          <w:rFonts w:ascii="Roboto" w:hAnsi="Roboto"/>
        </w:rPr>
        <w:t>po rozwiązaniu zgłoszenia datę i godzinę usunięcia wady.</w:t>
      </w:r>
    </w:p>
    <w:p w14:paraId="16F366FB" w14:textId="41513002" w:rsidR="007B58AA" w:rsidRDefault="007B58AA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7B58AA">
        <w:rPr>
          <w:rFonts w:ascii="Roboto" w:hAnsi="Roboto" w:cs="Tahoma"/>
          <w:sz w:val="20"/>
          <w:szCs w:val="20"/>
        </w:rPr>
        <w:t xml:space="preserve">Czas naprawy Błędów Krytycznych Systemu przez Wykonawcę nie może przekroczyć terminu określonego w OPZ, z uwzględnieniem wartości zadeklarowanej przez Wykonawcę w Formularzu Oferty, tj. wynosi </w:t>
      </w:r>
      <w:r w:rsidRPr="007B58AA">
        <w:rPr>
          <w:rFonts w:ascii="Roboto" w:hAnsi="Roboto" w:cs="Tahoma"/>
          <w:b/>
          <w:bCs/>
          <w:sz w:val="20"/>
          <w:szCs w:val="20"/>
        </w:rPr>
        <w:t>……… dni roboczych</w:t>
      </w:r>
      <w:r w:rsidRPr="007B58AA">
        <w:rPr>
          <w:rFonts w:ascii="Roboto" w:hAnsi="Roboto" w:cs="Tahoma"/>
          <w:sz w:val="20"/>
          <w:szCs w:val="20"/>
        </w:rPr>
        <w:t xml:space="preserve"> od otrzymania zgłoszenia.</w:t>
      </w:r>
    </w:p>
    <w:p w14:paraId="3761D972" w14:textId="7BD0DE77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 xml:space="preserve">Czas naprawy Błędów Niekrytycznych Systemu przez Wykonawcę nie może przekroczyć </w:t>
      </w:r>
      <w:r w:rsidR="00176F7E">
        <w:rPr>
          <w:rStyle w:val="FontStyle15"/>
          <w:rFonts w:ascii="Roboto" w:hAnsi="Roboto"/>
        </w:rPr>
        <w:t>7</w:t>
      </w:r>
      <w:r w:rsidRPr="00176F7E">
        <w:rPr>
          <w:rStyle w:val="FontStyle15"/>
          <w:rFonts w:ascii="Roboto" w:hAnsi="Roboto"/>
        </w:rPr>
        <w:t xml:space="preserve"> dni roboczych od otrzymania zgłoszenia.</w:t>
      </w:r>
    </w:p>
    <w:p w14:paraId="6B07854A" w14:textId="0E2C9AA2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 xml:space="preserve">Do czasu realizacji zgłoszenia nie wlicza się dni wolnych od pracy Sądu oraz czasu oczekiwania na odpowiedź Zamawiającego </w:t>
      </w:r>
      <w:r w:rsidR="00176F7E">
        <w:rPr>
          <w:rStyle w:val="FontStyle15"/>
          <w:rFonts w:ascii="Roboto" w:hAnsi="Roboto"/>
        </w:rPr>
        <w:t xml:space="preserve">lub Użytkownika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 xml:space="preserve">ońcowego </w:t>
      </w:r>
      <w:r w:rsidRPr="00176F7E">
        <w:rPr>
          <w:rStyle w:val="FontStyle15"/>
          <w:rFonts w:ascii="Roboto" w:hAnsi="Roboto"/>
        </w:rPr>
        <w:t xml:space="preserve">lub udostępnienia </w:t>
      </w:r>
      <w:r w:rsidR="00CC2C6C" w:rsidRPr="00CC2C6C">
        <w:rPr>
          <w:rStyle w:val="FontStyle15"/>
          <w:rFonts w:ascii="Roboto" w:hAnsi="Roboto"/>
        </w:rPr>
        <w:t>przyjaznego pokoju przesłuchań</w:t>
      </w:r>
      <w:r w:rsidRPr="00176F7E">
        <w:rPr>
          <w:rStyle w:val="FontStyle15"/>
          <w:rFonts w:ascii="Roboto" w:hAnsi="Roboto"/>
        </w:rPr>
        <w:t>.</w:t>
      </w:r>
    </w:p>
    <w:p w14:paraId="04BF0A02" w14:textId="4106A496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>Zamawiający</w:t>
      </w:r>
      <w:r w:rsidR="00176F7E">
        <w:rPr>
          <w:rStyle w:val="FontStyle15"/>
          <w:rFonts w:ascii="Roboto" w:hAnsi="Roboto"/>
        </w:rPr>
        <w:t xml:space="preserve"> lub Użytkownik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ońcowy</w:t>
      </w:r>
      <w:r w:rsidRPr="00176F7E">
        <w:rPr>
          <w:rStyle w:val="FontStyle15"/>
          <w:rFonts w:ascii="Roboto" w:hAnsi="Roboto"/>
        </w:rPr>
        <w:t xml:space="preserve"> określa priorytet naprawy Błędów Niekrytycznych, który jest wiążący dla Wykonawcy.</w:t>
      </w:r>
    </w:p>
    <w:p w14:paraId="67532D99" w14:textId="77777777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>W przypadku zmiany klasyfikacji błędu z Błędu Niekrytycznego na Błąd Krytyczny za datę rejestracji zgłoszenia przyjmuje się datę dokonania zmiany.</w:t>
      </w:r>
    </w:p>
    <w:p w14:paraId="48D8A6B0" w14:textId="38ADB21E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 xml:space="preserve">Prawidłowe wykonanie naprawy, tj. usunięcie wady, musi być zweryfikowane w testach </w:t>
      </w:r>
      <w:r w:rsidRPr="00176F7E">
        <w:rPr>
          <w:rStyle w:val="FontStyle15"/>
          <w:rFonts w:ascii="Roboto" w:hAnsi="Roboto"/>
        </w:rPr>
        <w:br/>
        <w:t>i potwierdzone przez Zamawiającego</w:t>
      </w:r>
      <w:r w:rsidR="00176F7E">
        <w:rPr>
          <w:rStyle w:val="FontStyle15"/>
          <w:rFonts w:ascii="Roboto" w:hAnsi="Roboto"/>
        </w:rPr>
        <w:t xml:space="preserve"> lub Użytkownika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176F7E">
        <w:rPr>
          <w:rStyle w:val="FontStyle15"/>
          <w:rFonts w:ascii="Roboto" w:hAnsi="Roboto"/>
        </w:rPr>
        <w:t>.</w:t>
      </w:r>
    </w:p>
    <w:p w14:paraId="7BD97845" w14:textId="0A4EAC81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>W przypadku braku potwierdzenia przez Zamawiającego</w:t>
      </w:r>
      <w:r w:rsidR="00176F7E">
        <w:rPr>
          <w:rStyle w:val="FontStyle15"/>
          <w:rFonts w:ascii="Roboto" w:hAnsi="Roboto"/>
        </w:rPr>
        <w:t xml:space="preserve"> lub Użytkownika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176F7E">
        <w:rPr>
          <w:rStyle w:val="FontStyle15"/>
          <w:rFonts w:ascii="Roboto" w:hAnsi="Roboto"/>
        </w:rPr>
        <w:t xml:space="preserve"> wykonania naprawy Błędu Krytycznego w terminie 3 dni roboczych od daty przekazania rozwiązania, zgłoszenie traktowane jest jako zamknięte, a wszelkie uwagi rejestrowane będą jako nowe zgłoszenie.</w:t>
      </w:r>
    </w:p>
    <w:p w14:paraId="41571059" w14:textId="39A1F8C6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 xml:space="preserve">W przypadku braku potwierdzenia przez Zamawiającego </w:t>
      </w:r>
      <w:r w:rsidR="00176F7E">
        <w:rPr>
          <w:rStyle w:val="FontStyle15"/>
          <w:rFonts w:ascii="Roboto" w:hAnsi="Roboto"/>
        </w:rPr>
        <w:t xml:space="preserve">lub Użytkownika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 xml:space="preserve">ońcowego </w:t>
      </w:r>
      <w:r w:rsidRPr="00176F7E">
        <w:rPr>
          <w:rStyle w:val="FontStyle15"/>
          <w:rFonts w:ascii="Roboto" w:hAnsi="Roboto"/>
        </w:rPr>
        <w:t>wykonania naprawy Błędu Niekrytycznego w terminie 5 dni roboczych od daty przekazania rozwiązania, zgłoszenie traktowane jest jako zamknięte, a wszelkie uwagi rejestrowane będą jako nowe zgłoszenie.</w:t>
      </w:r>
    </w:p>
    <w:p w14:paraId="43ECB783" w14:textId="77777777" w:rsid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Style w:val="FontStyle15"/>
          <w:rFonts w:ascii="Roboto" w:hAnsi="Roboto"/>
        </w:rPr>
      </w:pPr>
      <w:r w:rsidRPr="00176F7E">
        <w:rPr>
          <w:rStyle w:val="FontStyle15"/>
          <w:rFonts w:ascii="Roboto" w:hAnsi="Roboto"/>
        </w:rPr>
        <w:t>W przypadku negatywnej weryfikacji wykonania naprawy błędu czas od przekazania rozwiązania przez Wykonawcę do daty negatywnej weryfikacji nie jest wliczany do czasu naprawy błędu.</w:t>
      </w:r>
    </w:p>
    <w:p w14:paraId="5E9F2B33" w14:textId="27534C95" w:rsidR="00264C5B" w:rsidRPr="00176F7E" w:rsidRDefault="000A05FC" w:rsidP="007444A9">
      <w:pPr>
        <w:pStyle w:val="Style6"/>
        <w:widowControl/>
        <w:numPr>
          <w:ilvl w:val="0"/>
          <w:numId w:val="32"/>
        </w:numPr>
        <w:spacing w:line="276" w:lineRule="auto"/>
        <w:ind w:left="567" w:hanging="425"/>
        <w:rPr>
          <w:rFonts w:ascii="Roboto" w:hAnsi="Roboto" w:cs="Tahoma"/>
          <w:sz w:val="20"/>
          <w:szCs w:val="20"/>
        </w:rPr>
      </w:pPr>
      <w:r w:rsidRPr="00176F7E">
        <w:rPr>
          <w:rStyle w:val="FontStyle15"/>
          <w:rFonts w:ascii="Roboto" w:hAnsi="Roboto"/>
        </w:rPr>
        <w:t xml:space="preserve">Wykonawca zapewnia obsługę trudnych do zdiagnozowania i usunięcia problemów na miejscu, u </w:t>
      </w:r>
      <w:r w:rsidR="00176F7E">
        <w:rPr>
          <w:rStyle w:val="FontStyle15"/>
          <w:rFonts w:ascii="Roboto" w:hAnsi="Roboto"/>
        </w:rPr>
        <w:t xml:space="preserve">Użytkownika </w:t>
      </w:r>
      <w:r w:rsidR="005F7BA1">
        <w:rPr>
          <w:rStyle w:val="FontStyle15"/>
          <w:rFonts w:ascii="Roboto" w:hAnsi="Roboto"/>
        </w:rPr>
        <w:t>k</w:t>
      </w:r>
      <w:r w:rsidR="00176F7E">
        <w:rPr>
          <w:rStyle w:val="FontStyle15"/>
          <w:rFonts w:ascii="Roboto" w:hAnsi="Roboto"/>
        </w:rPr>
        <w:t>ońcowego</w:t>
      </w:r>
      <w:r w:rsidRPr="00176F7E">
        <w:rPr>
          <w:rStyle w:val="FontStyle15"/>
          <w:rFonts w:ascii="Roboto" w:hAnsi="Roboto"/>
        </w:rPr>
        <w:t>, przez dedykowanego specjalistę ze strony Wykonawcy</w:t>
      </w:r>
    </w:p>
    <w:p w14:paraId="77A96F7F" w14:textId="77777777" w:rsidR="00490F14" w:rsidRPr="00490F14" w:rsidRDefault="00490F14" w:rsidP="00264C5B">
      <w:pPr>
        <w:spacing w:after="12" w:line="267" w:lineRule="auto"/>
        <w:ind w:left="74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1B49314D" w14:textId="19C5D2EE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F930C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8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61F50E6B" w14:textId="77777777" w:rsidR="00264C5B" w:rsidRPr="00490F14" w:rsidRDefault="00264C5B" w:rsidP="00264C5B">
      <w:pPr>
        <w:spacing w:after="20"/>
        <w:ind w:left="29" w:right="4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Wynagrodzenie i płatności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11370899" w14:textId="049B5B7F" w:rsidR="004346C4" w:rsidRPr="00490F14" w:rsidRDefault="00264C5B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Wynagrodzenie należne Wykonawcy z tytułu realizacji całości Przedmiotu Umowy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Strony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ustal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ają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wysokości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F043F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>…………</w:t>
      </w:r>
      <w:r w:rsidR="00254EFB" w:rsidRPr="00254EFB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 xml:space="preserve"> zł (słownie złotych </w:t>
      </w:r>
      <w:r w:rsidR="00DF043F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>…..</w:t>
      </w:r>
      <w:r w:rsidR="00254EFB" w:rsidRPr="00254EFB">
        <w:rPr>
          <w:rFonts w:ascii="Roboto" w:eastAsia="Times New Roman" w:hAnsi="Roboto" w:cstheme="minorHAnsi"/>
          <w:b/>
          <w:bCs/>
          <w:color w:val="000000"/>
          <w:sz w:val="20"/>
          <w:szCs w:val="20"/>
          <w:lang w:eastAsia="pl-PL"/>
        </w:rPr>
        <w:t xml:space="preserve">/100)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tym VAT: 23 %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.</w:t>
      </w:r>
    </w:p>
    <w:p w14:paraId="07519460" w14:textId="6DB4DDDF" w:rsidR="004346C4" w:rsidRPr="00490F14" w:rsidRDefault="00264C5B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lastRenderedPageBreak/>
        <w:t xml:space="preserve">Kwota określona w ust. 1 zawiera wynagrodzenie za realizację wszystkich obowiązków wynikających z Umowy, koszty transportu, ubezpieczenia do miejsca dostawy, ewentualne cło naliczone według aktualnie obowiązujących przepisów, własność egzemplarzy i nośników Utworów, wynagrodzenie z tytułu zapewnienia licencji, podatki, opłaty publicznoprawne oraz wszelkie inne koszty Wykonawcy związane z wykonaniem przedmiotu Umowy i zostaje ustalone na cały okres obowiązywania umowy. </w:t>
      </w:r>
    </w:p>
    <w:p w14:paraId="786E903C" w14:textId="1E32361E" w:rsidR="00FE663E" w:rsidRPr="00490F14" w:rsidRDefault="00264C5B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Zamawiający dokona zapłaty </w:t>
      </w:r>
      <w:r w:rsidR="00BA1A6E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wynagrodzenia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przelewem na rachunek bankowy wskazany</w:t>
      </w:r>
      <w:r w:rsidR="00BA1A6E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na fakturze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przez Wykonawcę, w terminie 30</w:t>
      </w:r>
      <w:r w:rsidR="00F80EFF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dni licząc od daty </w:t>
      </w:r>
      <w:r w:rsidR="00BA1A6E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otrzymania prawidłowo wystawionej faktury. </w:t>
      </w:r>
      <w:r w:rsidR="00F80EFF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 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dzień zapłaty wynagrodzenia przyjmuje się dzień obciążenia rachunku Zamawiającego.  </w:t>
      </w:r>
    </w:p>
    <w:p w14:paraId="4B38EF83" w14:textId="640E0C6C" w:rsidR="004346C4" w:rsidRDefault="00264C5B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Podstawą do rozliczenia przedmiotu umowy stanowić będzie podpisany bez zastrzeżeń</w:t>
      </w:r>
      <w:r w:rsidR="00F80EFF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Protokół Odbioru</w:t>
      </w:r>
      <w:r w:rsidR="00B43B96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, oddzielnie na dostarczony sprzęt i wykonaną usługę.</w:t>
      </w:r>
    </w:p>
    <w:p w14:paraId="288CFC47" w14:textId="5A221B89" w:rsidR="00B43B96" w:rsidRPr="00490F14" w:rsidRDefault="00B43B96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Przewiduje się wystawienie czterech oddzielnych </w:t>
      </w:r>
      <w:r w:rsidRPr="00B43B96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faktur, oddzielnie </w:t>
      </w:r>
      <w:r w:rsidR="00F257A9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 </w:t>
      </w:r>
      <w:r w:rsidRPr="00B43B96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każdą dostawę i oddzielnie </w:t>
      </w:r>
      <w:r w:rsidR="00F257A9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</w:t>
      </w:r>
      <w:r w:rsidRPr="00B43B96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a każdy montaż.</w:t>
      </w:r>
    </w:p>
    <w:p w14:paraId="624945A9" w14:textId="77777777" w:rsidR="004346C4" w:rsidRDefault="00264C5B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Faktura wystawiona będzie w walucie polskiej i w takiej też walucie będzie realizowana przez Zamawiającego płatność.</w:t>
      </w:r>
    </w:p>
    <w:p w14:paraId="18C5B6F1" w14:textId="3EE4A120" w:rsidR="00F930C4" w:rsidRPr="00781A68" w:rsidRDefault="00F930C4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Style w:val="FontStyle15"/>
          <w:rFonts w:ascii="Roboto" w:eastAsia="Times New Roman" w:hAnsi="Roboto" w:cstheme="minorHAnsi"/>
          <w:color w:val="000000"/>
          <w:lang w:eastAsia="pl-PL"/>
        </w:rPr>
      </w:pPr>
      <w:r w:rsidRPr="00F930C4">
        <w:rPr>
          <w:rStyle w:val="FontStyle15"/>
          <w:rFonts w:ascii="Roboto" w:hAnsi="Roboto"/>
        </w:rPr>
        <w:t>Wykonawca oświadcza, iż wyżej wymienione konta bankowe znajdują się na wykazie podmiotów zarejestrowanych jako podatnicy VAT, niezarejestrowanych oraz wykreślonych i przywróconych do rejestru VAT prowadzonym przez Szefa Krajowej Administracji Skarbowej.</w:t>
      </w:r>
    </w:p>
    <w:p w14:paraId="406ADAF4" w14:textId="20CBA20D" w:rsidR="00781A68" w:rsidRPr="00781A68" w:rsidRDefault="00781A68" w:rsidP="00781A68">
      <w:pPr>
        <w:numPr>
          <w:ilvl w:val="0"/>
          <w:numId w:val="5"/>
        </w:numPr>
        <w:spacing w:after="11" w:line="268" w:lineRule="auto"/>
        <w:ind w:right="53" w:hanging="218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   </w:t>
      </w: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 okresie obowiązywania przepisów dotyczących Krajowego Systemu e-Faktur w stosunku do Wykonawcy:</w:t>
      </w:r>
    </w:p>
    <w:p w14:paraId="5E5EA791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1)      Faktura ustrukturyzowana uznawana jest za doręczoną Zamawiającemu z chwilą przydzielenia przez Krajowy System e-Faktur numeru identyfikującego tę fakturę, zgodnie z art. 106na ust. 3 ustawy o podatku od towarów i usług.</w:t>
      </w:r>
    </w:p>
    <w:p w14:paraId="704F5936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2)      Wykonawca zobowiązany jest do umieszczenia w strukturze faktury ustrukturyzowanej dodatkowych danych w węźle „Warunki Transakcji”— informacji identyfikującej umowę, której dana faktura będzie dotyczyć, w szczególności numeru lub symbolu umowy w formacie: „Umowa nr …………………………….”;</w:t>
      </w:r>
    </w:p>
    <w:p w14:paraId="2F1E7044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3)      Wykonawca zobowiązany jest do zapewnienia, że każda faktura wystawiona w Krajowym Systemie e-Faktur i doręczona Zamawiającemu jest zgodna z aktualną </w:t>
      </w:r>
      <w:proofErr w:type="spellStart"/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schemą</w:t>
      </w:r>
      <w:proofErr w:type="spellEnd"/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logiczną FA_VAT oraz przepisami obowiązującymi w dniu jej wystawienia.</w:t>
      </w:r>
    </w:p>
    <w:p w14:paraId="3DC5C016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4)      Wystawienie faktury ustrukturyzowanej niezgodnej z wymogami, o których mowa w umowie, w tym z pominięciem którejkolwiek z elementów wymaganych umową, uprawnia Zamawiającego do:</w:t>
      </w:r>
    </w:p>
    <w:p w14:paraId="6666EE99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1) żądania wystawienia faktury korygującej oraz</w:t>
      </w:r>
    </w:p>
    <w:p w14:paraId="15DC3EEC" w14:textId="77777777" w:rsidR="00781A68" w:rsidRPr="00781A68" w:rsidRDefault="00781A68" w:rsidP="00781A68">
      <w:pPr>
        <w:spacing w:after="11" w:line="268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781A68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2) wstrzymania płatności do czasu otrzymania faktury spełniającej wymagania zawarte w umowie, co nie będzie traktowane jako opóźnienie w zapłacie.</w:t>
      </w:r>
    </w:p>
    <w:p w14:paraId="64062250" w14:textId="77777777" w:rsidR="00781A68" w:rsidRPr="00F930C4" w:rsidRDefault="00781A68" w:rsidP="007444A9">
      <w:pPr>
        <w:numPr>
          <w:ilvl w:val="0"/>
          <w:numId w:val="5"/>
        </w:numPr>
        <w:spacing w:after="11" w:line="268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29F92A55" w14:textId="77777777" w:rsidR="00264C5B" w:rsidRPr="00490F14" w:rsidRDefault="00264C5B" w:rsidP="00264C5B">
      <w:pPr>
        <w:spacing w:after="12" w:line="267" w:lineRule="auto"/>
        <w:ind w:right="586"/>
        <w:jc w:val="both"/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</w:pPr>
    </w:p>
    <w:p w14:paraId="56D9C4C9" w14:textId="7F2F247C" w:rsidR="00264C5B" w:rsidRPr="00490F14" w:rsidRDefault="00264C5B" w:rsidP="00264C5B">
      <w:pPr>
        <w:spacing w:after="12" w:line="267" w:lineRule="auto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§ </w:t>
      </w:r>
      <w:r w:rsidR="00F930C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9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.</w:t>
      </w:r>
    </w:p>
    <w:p w14:paraId="7B5F3EEA" w14:textId="77777777" w:rsidR="00264C5B" w:rsidRPr="00490F14" w:rsidRDefault="00264C5B" w:rsidP="00264C5B">
      <w:pPr>
        <w:spacing w:after="20"/>
        <w:ind w:left="29" w:right="4" w:hanging="10"/>
        <w:jc w:val="center"/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Kary umowne i rozwiązanie Umowy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</w:t>
      </w:r>
    </w:p>
    <w:p w14:paraId="0FFD866E" w14:textId="71FCAFF0" w:rsidR="00264C5B" w:rsidRPr="00490F14" w:rsidRDefault="00264C5B" w:rsidP="007444A9">
      <w:pPr>
        <w:numPr>
          <w:ilvl w:val="0"/>
          <w:numId w:val="6"/>
        </w:numPr>
        <w:spacing w:after="12" w:line="268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Za każdy rozpoczęty dzień </w:t>
      </w:r>
      <w:r w:rsidR="00FE663E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zwłoki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(za wyjątkiem przyczyn leżących wyłącznie po stronie Zamawiającego) w realizacji Przedmiotu Umowy, w stosunku do </w:t>
      </w:r>
      <w:r w:rsidR="00F80EFF" w:rsidRPr="00490F14">
        <w:rPr>
          <w:rFonts w:ascii="Roboto" w:hAnsi="Roboto" w:cstheme="minorHAnsi"/>
          <w:color w:val="00000A"/>
          <w:sz w:val="20"/>
          <w:szCs w:val="20"/>
        </w:rPr>
        <w:t>terminu</w:t>
      </w:r>
      <w:r w:rsidR="00786BF1" w:rsidRPr="00490F14">
        <w:rPr>
          <w:rFonts w:ascii="Roboto" w:hAnsi="Roboto" w:cstheme="minorHAnsi"/>
          <w:color w:val="00000A"/>
          <w:sz w:val="20"/>
          <w:szCs w:val="20"/>
        </w:rPr>
        <w:t xml:space="preserve"> </w:t>
      </w:r>
      <w:r w:rsidR="00F80EFF" w:rsidRPr="00490F14">
        <w:rPr>
          <w:rFonts w:ascii="Roboto" w:hAnsi="Roboto" w:cstheme="minorHAnsi"/>
          <w:color w:val="00000A"/>
          <w:sz w:val="20"/>
          <w:szCs w:val="20"/>
        </w:rPr>
        <w:t>Wykonawca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zapłaci Zamawiającemu karę umowną w wysokości </w:t>
      </w:r>
      <w:r w:rsidR="00F930C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25</w:t>
      </w:r>
      <w:r w:rsidR="00F80EFF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0,00 zł (słownie: </w:t>
      </w:r>
      <w:r w:rsidR="00F930C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dwieście pięćdziesiąt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złotych 00/100). </w:t>
      </w:r>
    </w:p>
    <w:p w14:paraId="7E435CA2" w14:textId="77777777" w:rsidR="00264C5B" w:rsidRPr="00490F14" w:rsidRDefault="00264C5B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W zakresie usługi serwisu i wsparcia technicznego Wykonawca zobowiązuje się do zapłaty kary umownej w wysokości: </w:t>
      </w:r>
    </w:p>
    <w:p w14:paraId="338AC5E9" w14:textId="0500A897" w:rsidR="00F80EFF" w:rsidRPr="00490F14" w:rsidRDefault="00264C5B" w:rsidP="007444A9">
      <w:pPr>
        <w:numPr>
          <w:ilvl w:val="1"/>
          <w:numId w:val="7"/>
        </w:numPr>
        <w:spacing w:after="12" w:line="268" w:lineRule="auto"/>
        <w:ind w:left="993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500,00 zł (słownie: pięćset zł 00/100), za każd</w:t>
      </w:r>
      <w:r w:rsidR="004346C4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y rozpoczęty dzień </w:t>
      </w:r>
      <w:r w:rsidR="00FE663E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zwłoki</w:t>
      </w:r>
      <w:r w:rsidR="004346C4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w 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naprawie Błędu Krytycznego; </w:t>
      </w:r>
    </w:p>
    <w:p w14:paraId="65E30A72" w14:textId="4680E015" w:rsidR="00F80EFF" w:rsidRPr="00490F14" w:rsidRDefault="00264C5B" w:rsidP="007444A9">
      <w:pPr>
        <w:numPr>
          <w:ilvl w:val="1"/>
          <w:numId w:val="7"/>
        </w:numPr>
        <w:spacing w:after="12" w:line="268" w:lineRule="auto"/>
        <w:ind w:left="993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lastRenderedPageBreak/>
        <w:t xml:space="preserve">250,00 zł (słownie: dwieście pięćdziesiąt zł 00/100), za każdy rozpoczęty dzień </w:t>
      </w:r>
      <w:r w:rsidR="00FE663E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zwłoki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w naprawie Błędu Niekrytycznego; </w:t>
      </w:r>
    </w:p>
    <w:p w14:paraId="620816A9" w14:textId="330EC289" w:rsidR="004346C4" w:rsidRPr="00490F14" w:rsidRDefault="00264C5B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Kary umowne naliczane są do daty dokonania przez Zamawiającego bez zastrzeżeń odbioru ponownie dostarczonego przez Wykonawcę </w:t>
      </w:r>
      <w:r w:rsidR="00523F77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przedmiotu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Umowy. </w:t>
      </w:r>
    </w:p>
    <w:p w14:paraId="7D923C22" w14:textId="54FD82E1" w:rsidR="0088253F" w:rsidRPr="00490F14" w:rsidRDefault="0088253F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Kary umowne naliczane na podstawie Umowy podlegają sumowaniu. Ich suma nie może być wyższa niż </w:t>
      </w:r>
      <w:r w:rsidR="00F930C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30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% wynagrodzenia, przysługującego z realizacji tej Umowy.</w:t>
      </w:r>
    </w:p>
    <w:p w14:paraId="25166944" w14:textId="77777777" w:rsidR="00212AA7" w:rsidRDefault="00A57AF8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Zamawiający może dochodzić na zasadach ogólnych odszkodowań przewyższających zastrzeżone na jego rzecz kary umowne do wysokości łącznego wynagrodzenia brutto, przysługującego z tytułu realizacji niniejszej Umowy.</w:t>
      </w:r>
    </w:p>
    <w:p w14:paraId="7807B63B" w14:textId="0D73E862" w:rsidR="00212AA7" w:rsidRPr="00212AA7" w:rsidRDefault="00212AA7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212AA7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Odpowiedzialność Wykonawcy z tytułu rękojmi za wady fizyczne przedmiotu umowy zostaje wyłączona.</w:t>
      </w:r>
    </w:p>
    <w:p w14:paraId="787AE61F" w14:textId="050BD837" w:rsidR="00490F14" w:rsidRPr="00490F14" w:rsidRDefault="00490F14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Poza przypadkami określonymi przepisami prawa Zamawiający jest uprawniony do odstąpienia od Umowy w przypadku, gdy Wykonawca naruszył którekolwiek ze swoich zobowiązań i nie zaprzestał naruszeń w terminie wyznaczonym na piśmie przez Zamawiającego. Wezwanie musi być dokonane w formie pisemnej. Zamawiający jest uprawniony do odstąpienia od Umowy w terminie 14  dni od dnia upływu terminu</w:t>
      </w:r>
      <w:r w:rsidRPr="00490F14">
        <w:rPr>
          <w:rFonts w:ascii="Roboto" w:eastAsia="Times New Roman" w:hAnsi="Roboto" w:cstheme="minorHAnsi"/>
          <w:color w:val="FF0000"/>
          <w:sz w:val="20"/>
          <w:szCs w:val="20"/>
          <w:lang w:eastAsia="pl-PL"/>
        </w:rPr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wyznaczonego na piśmie przez Zamawiającego, o którym mowa w zdaniu pierwszym niniejszego ustępu.</w:t>
      </w:r>
    </w:p>
    <w:p w14:paraId="254B3764" w14:textId="39B6F1BC" w:rsidR="00AF40D6" w:rsidRPr="00490F14" w:rsidRDefault="00264C5B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W razie odstąpienia od Umowy Wykonawca niezwłocznie i w obecności Zamawiającego lub jego przedstawicieli sporządza sprawozdanie o stanie wykonania zadań. </w:t>
      </w:r>
      <w:r w:rsidR="00A717E7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Z uwzględnieniem ust. 9. 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Zamawiający nie jest zobowiązany dokonywać jakichkolwiek dalszych płatności na rzecz Wykonawcy</w:t>
      </w:r>
      <w:r w:rsidR="00A57AF8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.</w:t>
      </w:r>
      <w:r w:rsidR="00A717E7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</w:t>
      </w:r>
    </w:p>
    <w:p w14:paraId="03F70475" w14:textId="77777777" w:rsidR="00082577" w:rsidRPr="00490F14" w:rsidRDefault="00264C5B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W razie odstąpienia od Umowy Wykonawca może żądać wyłącznie wynagrodzenia na</w:t>
      </w:r>
      <w:r w:rsidR="00AF40D6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leżnego z 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tytułu wykonania części Umowy</w:t>
      </w:r>
      <w:r w:rsidR="00A57AF8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.</w:t>
      </w:r>
    </w:p>
    <w:p w14:paraId="6A16686F" w14:textId="1774981F" w:rsidR="00AF40D6" w:rsidRPr="00490F14" w:rsidRDefault="00264C5B" w:rsidP="007444A9">
      <w:pPr>
        <w:numPr>
          <w:ilvl w:val="0"/>
          <w:numId w:val="6"/>
        </w:numPr>
        <w:spacing w:after="12" w:line="267" w:lineRule="auto"/>
        <w:ind w:left="567" w:right="50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>Odstąpienie od Umowy nie ma wpływu na uprawnienia Zamawiającego wynikające z gwarancji w zakresie wykonanego do chwili odstąpienia i odebranego bez zastrzeżeń przez Zamawiającego</w:t>
      </w:r>
      <w:r w:rsidR="00523F77"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części</w:t>
      </w:r>
      <w:r w:rsidRPr="00490F14">
        <w:rPr>
          <w:rFonts w:ascii="Roboto" w:eastAsia="Times New Roman" w:hAnsi="Roboto" w:cstheme="minorHAnsi"/>
          <w:color w:val="00000A"/>
          <w:sz w:val="20"/>
          <w:szCs w:val="20"/>
          <w:lang w:eastAsia="pl-PL"/>
        </w:rPr>
        <w:t xml:space="preserve"> przedmiotu Umowy.  </w:t>
      </w:r>
    </w:p>
    <w:p w14:paraId="69244D51" w14:textId="77777777" w:rsidR="00264C5B" w:rsidRPr="00490F14" w:rsidRDefault="00264C5B" w:rsidP="00264C5B">
      <w:pPr>
        <w:spacing w:after="12" w:line="267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73A44EE9" w14:textId="4ACBCE12" w:rsidR="00B10C36" w:rsidRPr="00490F14" w:rsidRDefault="00B10C36" w:rsidP="00B10C36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§ 1</w:t>
      </w:r>
      <w:r w:rsidR="00F930C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0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58673CA5" w14:textId="61987138" w:rsidR="00B10C36" w:rsidRPr="00490F14" w:rsidRDefault="00B10C36" w:rsidP="00B10C36">
      <w:pPr>
        <w:spacing w:after="12" w:line="267" w:lineRule="auto"/>
        <w:ind w:left="74" w:right="53" w:firstLine="3764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Prawa autorskie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4DCC43A0" w14:textId="4D164024" w:rsidR="00490F14" w:rsidRPr="00490F14" w:rsidRDefault="00490F14" w:rsidP="007444A9">
      <w:pPr>
        <w:pStyle w:val="Akapitzlist"/>
        <w:numPr>
          <w:ilvl w:val="0"/>
          <w:numId w:val="24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W przypadku użycia do realizacji Przedmiotu Umowy oprogramowania będącego oprogramowaniem systemowym, oprogramowaniem sterowników i </w:t>
      </w:r>
      <w:proofErr w:type="spellStart"/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firmware</w:t>
      </w:r>
      <w:proofErr w:type="spellEnd"/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urządzeń, oprogramowaniem komunikacyjnym IP, audio i wideo, oprogramowaniem do wykonywania kopii bezpieczeństwa oraz oprogramowaniem podpisu elektronicznego, zwanego dalej „Oprogramowaniem”, które będzie niezbędne do prawidłowego funkcjonowania Systemu, Wykonawca przeniesie na </w:t>
      </w:r>
      <w:r w:rsidR="005F7BA1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Zamawiającego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licencje do Oprogramowania, udzieli </w:t>
      </w:r>
      <w:r w:rsidR="005F7BA1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Zamawiającemu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licencje lub zapewni ich przeniesienie – wraz z modyfikacjami i aktualizacjami - od osoby, której przysługują do niego autorskie prawa majątkowe, bez możliwości wcześniejszego wypowiedzenia licencji, co najmniej w takim zakresie, w jakim jest to niezbędne do prawidłowego funkcjonowania Systemu.</w:t>
      </w:r>
    </w:p>
    <w:p w14:paraId="304B21D3" w14:textId="137E4383" w:rsidR="00490F14" w:rsidRPr="00490F14" w:rsidRDefault="00490F14" w:rsidP="007444A9">
      <w:pPr>
        <w:pStyle w:val="Akapitzlist"/>
        <w:numPr>
          <w:ilvl w:val="0"/>
          <w:numId w:val="24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Licencje, o których mowa w ust. </w:t>
      </w:r>
      <w:r w:rsidRPr="00490F14">
        <w:rPr>
          <w:rFonts w:ascii="Roboto" w:eastAsia="Times New Roman" w:hAnsi="Roboto" w:cs="Times New Roman"/>
          <w:sz w:val="20"/>
          <w:szCs w:val="20"/>
          <w:lang w:eastAsia="pl-PL"/>
        </w:rPr>
        <w:t>1,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obejmują także prawo </w:t>
      </w:r>
      <w:r w:rsidR="005F7BA1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Zamawiającego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do pobierania/otrzymywania poprawek i aktualizacji Oprogramowania w okresie wskazanym 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br/>
      </w:r>
      <w:r w:rsidRPr="00490F14">
        <w:rPr>
          <w:rFonts w:ascii="Roboto" w:eastAsia="Times New Roman" w:hAnsi="Roboto" w:cs="Times New Roman"/>
          <w:sz w:val="20"/>
          <w:szCs w:val="20"/>
          <w:lang w:eastAsia="pl-PL"/>
        </w:rPr>
        <w:t xml:space="preserve">w </w:t>
      </w:r>
      <w:r w:rsidR="00F930C4" w:rsidRPr="00F930C4">
        <w:rPr>
          <w:rFonts w:ascii="Roboto" w:eastAsia="Times New Roman" w:hAnsi="Roboto" w:cstheme="minorHAnsi"/>
          <w:bCs/>
          <w:color w:val="000000"/>
          <w:sz w:val="20"/>
          <w:szCs w:val="20"/>
          <w:lang w:eastAsia="pl-PL"/>
        </w:rPr>
        <w:t xml:space="preserve">§ 4 ust. </w:t>
      </w:r>
      <w:r w:rsidR="00F930C4">
        <w:rPr>
          <w:rFonts w:ascii="Roboto" w:eastAsia="Times New Roman" w:hAnsi="Roboto" w:cstheme="minorHAnsi"/>
          <w:bCs/>
          <w:color w:val="000000"/>
          <w:sz w:val="20"/>
          <w:szCs w:val="20"/>
          <w:lang w:eastAsia="pl-PL"/>
        </w:rPr>
        <w:t>2.</w:t>
      </w:r>
    </w:p>
    <w:p w14:paraId="4D5D672E" w14:textId="77777777" w:rsidR="00490F14" w:rsidRPr="00490F14" w:rsidRDefault="00490F14" w:rsidP="007444A9">
      <w:pPr>
        <w:pStyle w:val="Akapitzlist"/>
        <w:numPr>
          <w:ilvl w:val="0"/>
          <w:numId w:val="24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Licencje Oprogramowania powinny spełniać co najmniej następujące warunki: </w:t>
      </w:r>
    </w:p>
    <w:p w14:paraId="134C2D26" w14:textId="77777777" w:rsidR="00490F14" w:rsidRPr="00490F14" w:rsidRDefault="00490F14" w:rsidP="007444A9">
      <w:pPr>
        <w:pStyle w:val="Akapitzlist"/>
        <w:numPr>
          <w:ilvl w:val="0"/>
          <w:numId w:val="25"/>
        </w:numPr>
        <w:spacing w:after="12" w:line="276" w:lineRule="auto"/>
        <w:ind w:left="993" w:right="53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zakres i warunki licencji nie mogą być gorsze od standardowych, oferowanych innym podmiotom przez osobę, której przysługują autorskie prawa majątkowe do oprogramowania,</w:t>
      </w:r>
    </w:p>
    <w:p w14:paraId="6C6CD1AF" w14:textId="77777777" w:rsidR="00490F14" w:rsidRPr="00490F14" w:rsidRDefault="00490F14" w:rsidP="007444A9">
      <w:pPr>
        <w:pStyle w:val="Akapitzlist"/>
        <w:numPr>
          <w:ilvl w:val="0"/>
          <w:numId w:val="25"/>
        </w:numPr>
        <w:spacing w:after="12" w:line="276" w:lineRule="auto"/>
        <w:ind w:left="993" w:right="53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powinny obejmować terytorium Rzeczypospolitej Polskiej oraz cały świat, </w:t>
      </w:r>
    </w:p>
    <w:p w14:paraId="10CD6B87" w14:textId="5C6E9555" w:rsidR="00490F14" w:rsidRPr="00490F14" w:rsidRDefault="00490F14" w:rsidP="007444A9">
      <w:pPr>
        <w:pStyle w:val="Akapitzlist"/>
        <w:numPr>
          <w:ilvl w:val="0"/>
          <w:numId w:val="25"/>
        </w:numPr>
        <w:spacing w:after="12" w:line="276" w:lineRule="auto"/>
        <w:ind w:left="993" w:right="53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powinny być udzielone dla nieograniczonej liczby użytkowników (Użytkownika końcowego).</w:t>
      </w:r>
    </w:p>
    <w:p w14:paraId="30A63D2A" w14:textId="02715079" w:rsidR="00490F14" w:rsidRPr="00490F14" w:rsidRDefault="00490F14" w:rsidP="007444A9">
      <w:pPr>
        <w:pStyle w:val="Akapitzlist"/>
        <w:numPr>
          <w:ilvl w:val="0"/>
          <w:numId w:val="26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</w:rPr>
        <w:t xml:space="preserve">Przeniesienie na </w:t>
      </w:r>
      <w:r w:rsidR="005F7BA1">
        <w:rPr>
          <w:rFonts w:ascii="Roboto" w:eastAsia="Times New Roman" w:hAnsi="Roboto" w:cs="Times New Roman"/>
          <w:color w:val="000000"/>
          <w:sz w:val="20"/>
          <w:szCs w:val="20"/>
        </w:rPr>
        <w:t>Zamawiającego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</w:rPr>
        <w:t xml:space="preserve"> licencji do Oprogramowania, udzielenie Użytkownikowi licencji lub ich zapewnienie, wraz z prawem do pobierania/otrzymywania poprawek i aktualizacji Oprogramowania, następuje w ramach wynagrodzenia wskazanego </w:t>
      </w:r>
      <w:r w:rsidRPr="00490F14">
        <w:rPr>
          <w:rFonts w:ascii="Roboto" w:eastAsia="Times New Roman" w:hAnsi="Roboto" w:cs="Times New Roman"/>
          <w:sz w:val="20"/>
          <w:szCs w:val="20"/>
        </w:rPr>
        <w:t xml:space="preserve">w § </w:t>
      </w:r>
      <w:r w:rsidR="005F7BA1">
        <w:rPr>
          <w:rFonts w:ascii="Roboto" w:eastAsia="Times New Roman" w:hAnsi="Roboto" w:cs="Times New Roman"/>
          <w:sz w:val="20"/>
          <w:szCs w:val="20"/>
        </w:rPr>
        <w:t xml:space="preserve">9 </w:t>
      </w:r>
      <w:r w:rsidRPr="00490F14">
        <w:rPr>
          <w:rFonts w:ascii="Roboto" w:eastAsia="Times New Roman" w:hAnsi="Roboto" w:cs="Times New Roman"/>
          <w:sz w:val="20"/>
          <w:szCs w:val="20"/>
        </w:rPr>
        <w:t xml:space="preserve">i 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</w:rPr>
        <w:t xml:space="preserve">Zamawiający bądź </w:t>
      </w:r>
      <w:r w:rsidRPr="00490F14">
        <w:rPr>
          <w:rFonts w:ascii="Roboto" w:eastAsia="Times New Roman" w:hAnsi="Roboto" w:cs="Times New Roman"/>
          <w:color w:val="000000"/>
          <w:sz w:val="20"/>
          <w:szCs w:val="20"/>
        </w:rPr>
        <w:lastRenderedPageBreak/>
        <w:t xml:space="preserve">Użytkownik końcowy nie będzie zobowiązany do uiszczania dodatkowego wynagrodzenia lub opłat z tego tytułu na rzecz Wykonawcy lub jakiejkolwiek innej osoby, w tym producenta Oprogramowania.  </w:t>
      </w:r>
    </w:p>
    <w:p w14:paraId="74853764" w14:textId="77777777" w:rsidR="00490F14" w:rsidRPr="00490F14" w:rsidRDefault="00490F14" w:rsidP="007444A9">
      <w:pPr>
        <w:pStyle w:val="Akapitzlist"/>
        <w:numPr>
          <w:ilvl w:val="0"/>
          <w:numId w:val="26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Licencja na sterowniki i </w:t>
      </w:r>
      <w:proofErr w:type="spellStart"/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>firmware</w:t>
      </w:r>
      <w:proofErr w:type="spellEnd"/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 do urządzeń powinna umożliwiać ich przenoszenie na inne urządzenie tego samego typu, do którego licencja się odnosi, w sposób umożliwiający korzystanie z tego urządzenia, tylko i wyłącznie u tego Użytkownika końcowego.</w:t>
      </w:r>
    </w:p>
    <w:p w14:paraId="35AAEDF1" w14:textId="77777777" w:rsidR="00490F14" w:rsidRPr="00490F14" w:rsidRDefault="00490F14" w:rsidP="007444A9">
      <w:pPr>
        <w:pStyle w:val="Akapitzlist"/>
        <w:numPr>
          <w:ilvl w:val="0"/>
          <w:numId w:val="26"/>
        </w:numPr>
        <w:spacing w:after="12" w:line="276" w:lineRule="auto"/>
        <w:ind w:left="567" w:right="53" w:hanging="425"/>
        <w:jc w:val="both"/>
        <w:rPr>
          <w:rFonts w:ascii="Roboto" w:eastAsia="Times New Roman" w:hAnsi="Roboto" w:cs="Times New Roman"/>
          <w:color w:val="000000"/>
          <w:sz w:val="20"/>
          <w:szCs w:val="20"/>
        </w:rPr>
      </w:pPr>
      <w:r w:rsidRPr="00490F14"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  <w:t xml:space="preserve">Strony uznają, iż Oprogramowanie wytworzone w ramach grupy kapitałowej, zostało wytworzone przez jeden podmiot.  </w:t>
      </w:r>
    </w:p>
    <w:p w14:paraId="1F69DFA4" w14:textId="77777777" w:rsidR="00B10C36" w:rsidRPr="00490F14" w:rsidRDefault="00B10C36" w:rsidP="00264C5B">
      <w:pPr>
        <w:spacing w:after="12" w:line="267" w:lineRule="auto"/>
        <w:ind w:left="360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30B7075A" w14:textId="59823F91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§ 1</w:t>
      </w:r>
      <w:r w:rsidR="00B10C36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2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78A1C2E3" w14:textId="77777777" w:rsidR="00264C5B" w:rsidRPr="00490F14" w:rsidRDefault="00264C5B" w:rsidP="00264C5B">
      <w:pPr>
        <w:spacing w:after="20"/>
        <w:ind w:left="29" w:right="1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Klauzula poufności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70BE6B55" w14:textId="2BDF76B6" w:rsidR="006A71AA" w:rsidRPr="00490F14" w:rsidRDefault="002F3675" w:rsidP="007444A9">
      <w:pPr>
        <w:numPr>
          <w:ilvl w:val="0"/>
          <w:numId w:val="8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Strony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zobowiązuj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ą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się do nieujawniania, w tym do nieudostępniania podmiotom trzecim, uzyskanych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wzajemnie 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 związku z realizacją niniejszej Umowy wszelkich informacji prawnie chronionych oraz tych, których utrata/udostępnienie lub ujawnienie podmiotom trzecim mogłoby spowodować szkodę materialną lub niematerialną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Stronom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. </w:t>
      </w:r>
    </w:p>
    <w:p w14:paraId="5428993C" w14:textId="77777777" w:rsidR="006A71AA" w:rsidRPr="00490F14" w:rsidRDefault="00264C5B" w:rsidP="007444A9">
      <w:pPr>
        <w:numPr>
          <w:ilvl w:val="0"/>
          <w:numId w:val="8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Zobowiązanie do zachowania poufności, o którym mowa w ust. 1 nie odnosi się do informacji, które są publicznie znane bez naruszania zobowiązania do zachowania poufności oraz informacji ujawnionych za uprzednią pisemną zgodą Zamawiającego. </w:t>
      </w:r>
    </w:p>
    <w:p w14:paraId="348B684B" w14:textId="57FF8972" w:rsidR="006A71AA" w:rsidRPr="00490F14" w:rsidRDefault="002F3675" w:rsidP="007444A9">
      <w:pPr>
        <w:numPr>
          <w:ilvl w:val="0"/>
          <w:numId w:val="8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Strony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mogą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, na żądanie właściwego sądu, organu administracyjnego lub innego upoważnionego podmiotu, udostępnić informacje, o których mowa w ust. 1, w zakresie wskazanym w takim żądaniu, zgodnie z obowiązującymi przepisami prawa bez konieczności uzyskiwania uprzedniej pisemnej zgody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drugiej Strony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.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Strony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zobowiązan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e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są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do uprzedniego powiadomienia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drugiej Strony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o wystąpieniu z takim żądaniem przez określony podmiot. </w:t>
      </w:r>
    </w:p>
    <w:p w14:paraId="70B2B397" w14:textId="65CC17B2" w:rsidR="003308FD" w:rsidRPr="00490F14" w:rsidRDefault="00264C5B" w:rsidP="007444A9">
      <w:pPr>
        <w:numPr>
          <w:ilvl w:val="0"/>
          <w:numId w:val="8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Określone w niniejszym paragrafie zobowiązanie do zachowania poufności trwa także po ustaniu stosunku umownego. </w:t>
      </w:r>
    </w:p>
    <w:p w14:paraId="39781FBB" w14:textId="77777777" w:rsidR="00490F14" w:rsidRPr="00490F14" w:rsidRDefault="00490F14" w:rsidP="003308FD">
      <w:pPr>
        <w:spacing w:after="12" w:line="267" w:lineRule="auto"/>
        <w:ind w:left="567"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7CD9F409" w14:textId="4DD12A58" w:rsidR="00264C5B" w:rsidRPr="00490F14" w:rsidRDefault="00264C5B" w:rsidP="00264C5B">
      <w:pPr>
        <w:spacing w:after="20"/>
        <w:ind w:left="29" w:right="2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§ 1</w:t>
      </w:r>
      <w:r w:rsidR="003751B4"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3</w:t>
      </w: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 xml:space="preserve">. </w:t>
      </w:r>
    </w:p>
    <w:p w14:paraId="50740B42" w14:textId="77777777" w:rsidR="00264C5B" w:rsidRPr="00490F14" w:rsidRDefault="00264C5B" w:rsidP="00264C5B">
      <w:pPr>
        <w:spacing w:after="20"/>
        <w:ind w:left="29" w:right="1" w:hanging="10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b/>
          <w:color w:val="000000"/>
          <w:sz w:val="20"/>
          <w:szCs w:val="20"/>
          <w:lang w:eastAsia="pl-PL"/>
        </w:rPr>
        <w:t>Postanowienia końcowe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0EE0C4E9" w14:textId="72D2B236" w:rsidR="00296678" w:rsidRPr="00490F14" w:rsidRDefault="00264C5B" w:rsidP="007444A9">
      <w:pPr>
        <w:numPr>
          <w:ilvl w:val="0"/>
          <w:numId w:val="9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Wszelkie spory powstałe w związku z realizacją Umowy będą rozstrzygane przez sądy powszechne miejscowo właściwe dla siedziby </w:t>
      </w:r>
      <w:r w:rsidR="002F3675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Wykonawcy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. </w:t>
      </w:r>
    </w:p>
    <w:p w14:paraId="5569559A" w14:textId="77777777" w:rsidR="003751B4" w:rsidRPr="00490F14" w:rsidRDefault="003751B4" w:rsidP="007444A9">
      <w:pPr>
        <w:pStyle w:val="Akapitzlist"/>
        <w:numPr>
          <w:ilvl w:val="0"/>
          <w:numId w:val="9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Wszelkie zmiany umowy, jej rozwiązanie za zgoda obu stron, odstąpienie od niej lub jej wypowiedzenie wymaga formy pisemnej, pod rygorem nieważności. </w:t>
      </w:r>
    </w:p>
    <w:p w14:paraId="5FEEE1A1" w14:textId="7939D8A2" w:rsidR="00296678" w:rsidRPr="00490F14" w:rsidRDefault="00264C5B" w:rsidP="007444A9">
      <w:pPr>
        <w:numPr>
          <w:ilvl w:val="0"/>
          <w:numId w:val="9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Tytuły nadane postanowieniom Umowy mają charakter wyłącznie informacyjny i</w:t>
      </w:r>
      <w:r w:rsidR="00490F14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 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porządkowy. </w:t>
      </w:r>
    </w:p>
    <w:p w14:paraId="6A52C629" w14:textId="1D9C2CE9" w:rsidR="00264C5B" w:rsidRPr="00490F14" w:rsidRDefault="00264C5B" w:rsidP="007444A9">
      <w:pPr>
        <w:numPr>
          <w:ilvl w:val="0"/>
          <w:numId w:val="9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Wszystkie wymienione w Umowie załączniki do Umowy: </w:t>
      </w:r>
    </w:p>
    <w:p w14:paraId="048B4257" w14:textId="37CD3712" w:rsidR="00F87AD8" w:rsidRPr="00D62A2E" w:rsidRDefault="00F87AD8" w:rsidP="007444A9">
      <w:pPr>
        <w:pStyle w:val="Akapitzlist"/>
        <w:numPr>
          <w:ilvl w:val="0"/>
          <w:numId w:val="33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Zał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ącznik Nr 1 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>–</w:t>
      </w:r>
      <w:r w:rsidR="00BB55BA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62A2E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Opis przedmiotu zamówienia</w:t>
      </w:r>
    </w:p>
    <w:p w14:paraId="64A810E0" w14:textId="3674554A" w:rsidR="00F87AD8" w:rsidRPr="00D62A2E" w:rsidRDefault="00F87AD8" w:rsidP="007444A9">
      <w:pPr>
        <w:pStyle w:val="Akapitzlist"/>
        <w:numPr>
          <w:ilvl w:val="0"/>
          <w:numId w:val="33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Załącznik Nr 2 </w:t>
      </w:r>
      <w:r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>–</w:t>
      </w:r>
      <w:r w:rsidR="00BB55BA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62A2E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Oferta Wykonawcy </w:t>
      </w:r>
    </w:p>
    <w:p w14:paraId="7ECB2A06" w14:textId="6AA8B7BF" w:rsidR="00F87AD8" w:rsidRPr="00D62A2E" w:rsidRDefault="00F87AD8" w:rsidP="007444A9">
      <w:pPr>
        <w:pStyle w:val="Akapitzlist"/>
        <w:numPr>
          <w:ilvl w:val="0"/>
          <w:numId w:val="33"/>
        </w:numPr>
        <w:spacing w:after="12" w:line="267" w:lineRule="auto"/>
        <w:ind w:right="53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Załącznik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Nr </w:t>
      </w:r>
      <w:r w:rsidR="00CF5CBD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3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>–</w:t>
      </w:r>
      <w:r w:rsidR="00BB55BA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  <w:r w:rsidR="00D62A2E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Wzór </w:t>
      </w:r>
      <w:r w:rsidR="00E93595" w:rsidRPr="00D62A2E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protokołu odbioru </w:t>
      </w:r>
    </w:p>
    <w:p w14:paraId="4A855956" w14:textId="49D8E7C5" w:rsidR="00264C5B" w:rsidRPr="00490F14" w:rsidRDefault="00296678" w:rsidP="007444A9">
      <w:pPr>
        <w:numPr>
          <w:ilvl w:val="0"/>
          <w:numId w:val="9"/>
        </w:numPr>
        <w:spacing w:after="12" w:line="267" w:lineRule="auto"/>
        <w:ind w:left="567" w:right="53" w:hanging="425"/>
        <w:jc w:val="both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>Umowę sporządzono w wersji elektronicznej opatrzonej podpisami kwalifikowanymi osób umocowanych do reprezentacji Stron.</w:t>
      </w:r>
      <w:r w:rsidR="00264C5B"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78C11D3E" w14:textId="77777777" w:rsidR="00264C5B" w:rsidRDefault="00264C5B" w:rsidP="00264C5B">
      <w:pPr>
        <w:spacing w:after="0"/>
        <w:ind w:left="77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 </w:t>
      </w:r>
    </w:p>
    <w:p w14:paraId="66225194" w14:textId="77777777" w:rsidR="00D62A2E" w:rsidRDefault="00D62A2E" w:rsidP="00264C5B">
      <w:pPr>
        <w:spacing w:after="0"/>
        <w:ind w:left="77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229A396F" w14:textId="77777777" w:rsidR="00D62A2E" w:rsidRDefault="00D62A2E" w:rsidP="00264C5B">
      <w:pPr>
        <w:spacing w:after="0"/>
        <w:ind w:left="77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60A5493A" w14:textId="77777777" w:rsidR="00D62A2E" w:rsidRPr="00490F14" w:rsidRDefault="00D62A2E" w:rsidP="00264C5B">
      <w:pPr>
        <w:spacing w:after="0"/>
        <w:ind w:left="77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</w:p>
    <w:p w14:paraId="238BCE09" w14:textId="7BC2F333" w:rsidR="00264C5B" w:rsidRPr="00490F14" w:rsidRDefault="00264C5B" w:rsidP="00D62A2E">
      <w:pPr>
        <w:tabs>
          <w:tab w:val="center" w:pos="2201"/>
          <w:tab w:val="center" w:pos="2909"/>
          <w:tab w:val="center" w:pos="3617"/>
          <w:tab w:val="center" w:pos="4325"/>
          <w:tab w:val="center" w:pos="5034"/>
          <w:tab w:val="center" w:pos="5742"/>
          <w:tab w:val="center" w:pos="6450"/>
          <w:tab w:val="center" w:pos="7917"/>
        </w:tabs>
        <w:spacing w:after="12" w:line="267" w:lineRule="auto"/>
        <w:jc w:val="center"/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 xml:space="preserve">ZAMAWIAJĄCY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 xml:space="preserve"> </w:t>
      </w:r>
      <w:r w:rsidRPr="00490F14">
        <w:rPr>
          <w:rFonts w:ascii="Roboto" w:eastAsia="Times New Roman" w:hAnsi="Roboto" w:cstheme="minorHAnsi"/>
          <w:color w:val="000000"/>
          <w:sz w:val="20"/>
          <w:szCs w:val="20"/>
          <w:lang w:eastAsia="pl-PL"/>
        </w:rPr>
        <w:tab/>
        <w:t>WYKONAWCA</w:t>
      </w:r>
    </w:p>
    <w:p w14:paraId="37785FB6" w14:textId="1B8418B1" w:rsidR="00B25964" w:rsidRPr="00490F14" w:rsidRDefault="00264C5B" w:rsidP="00E57F90">
      <w:pPr>
        <w:spacing w:after="0"/>
        <w:ind w:left="72"/>
        <w:jc w:val="center"/>
        <w:rPr>
          <w:rFonts w:ascii="Roboto" w:eastAsia="Times New Roman" w:hAnsi="Roboto" w:cs="Times New Roman"/>
          <w:color w:val="000000"/>
          <w:sz w:val="20"/>
          <w:szCs w:val="20"/>
          <w:lang w:eastAsia="pl-PL"/>
        </w:rPr>
      </w:pPr>
      <w:r w:rsidRPr="00490F14">
        <w:rPr>
          <w:rFonts w:ascii="Roboto" w:eastAsia="Times New Roman" w:hAnsi="Roboto" w:cs="Times New Roman"/>
          <w:b/>
          <w:color w:val="FF0000"/>
          <w:sz w:val="20"/>
          <w:szCs w:val="20"/>
          <w:lang w:eastAsia="pl-PL"/>
        </w:rPr>
        <w:t xml:space="preserve"> </w:t>
      </w:r>
    </w:p>
    <w:p w14:paraId="2248CBBC" w14:textId="3FF70F4F" w:rsidR="00264C5B" w:rsidRPr="00FE663E" w:rsidRDefault="00B25964" w:rsidP="00D62A2E">
      <w:pPr>
        <w:rPr>
          <w:rFonts w:ascii="Roboto" w:eastAsia="Times New Roman" w:hAnsi="Roboto" w:cs="Times New Roman"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color w:val="000000"/>
          <w:lang w:eastAsia="pl-PL"/>
        </w:rPr>
        <w:br w:type="page"/>
      </w:r>
    </w:p>
    <w:p w14:paraId="663F1ADC" w14:textId="6AF51198" w:rsidR="00B25964" w:rsidRPr="00D62A2E" w:rsidRDefault="00B25964" w:rsidP="00B25964">
      <w:pPr>
        <w:spacing w:after="0"/>
        <w:jc w:val="right"/>
      </w:pP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lastRenderedPageBreak/>
        <w:t>Załącznik nr 1</w:t>
      </w:r>
      <w:r w:rsidR="00D62A2E">
        <w:rPr>
          <w:rFonts w:ascii="Roboto" w:eastAsia="Times New Roman" w:hAnsi="Roboto" w:cs="Times New Roman"/>
          <w:b/>
          <w:color w:val="000000"/>
          <w:lang w:eastAsia="pl-PL"/>
        </w:rPr>
        <w:t xml:space="preserve"> –</w:t>
      </w: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t xml:space="preserve"> </w:t>
      </w:r>
      <w:r w:rsidR="00D62A2E" w:rsidRPr="00D62A2E">
        <w:rPr>
          <w:rFonts w:ascii="Roboto" w:eastAsia="Times New Roman" w:hAnsi="Roboto" w:cs="Times New Roman"/>
          <w:b/>
          <w:color w:val="000000"/>
          <w:lang w:eastAsia="pl-PL"/>
        </w:rPr>
        <w:t>Opis Przedmiotu Zamówienia</w:t>
      </w:r>
    </w:p>
    <w:p w14:paraId="1270011B" w14:textId="77777777" w:rsidR="00B25964" w:rsidRPr="00FE663E" w:rsidRDefault="00B25964">
      <w:pPr>
        <w:rPr>
          <w:rFonts w:ascii="Roboto" w:eastAsia="Times New Roman" w:hAnsi="Roboto" w:cs="Times New Roman"/>
          <w:color w:val="000000"/>
          <w:lang w:eastAsia="pl-PL"/>
        </w:rPr>
      </w:pPr>
    </w:p>
    <w:p w14:paraId="430F8A92" w14:textId="1AD6696F" w:rsidR="00B25964" w:rsidRPr="00FE663E" w:rsidRDefault="00B25964">
      <w:pPr>
        <w:rPr>
          <w:rFonts w:ascii="Roboto" w:eastAsia="Times New Roman" w:hAnsi="Roboto" w:cs="Times New Roman"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color w:val="000000"/>
          <w:lang w:eastAsia="pl-PL"/>
        </w:rPr>
        <w:t>W oddzielnym pliku.</w:t>
      </w:r>
      <w:r w:rsidRPr="00FE663E">
        <w:rPr>
          <w:rFonts w:ascii="Roboto" w:eastAsia="Times New Roman" w:hAnsi="Roboto" w:cs="Times New Roman"/>
          <w:color w:val="000000"/>
          <w:lang w:eastAsia="pl-PL"/>
        </w:rPr>
        <w:br w:type="page"/>
      </w:r>
    </w:p>
    <w:p w14:paraId="4BB0BF37" w14:textId="45BF79ED" w:rsidR="00B25964" w:rsidRPr="00FE663E" w:rsidRDefault="00B25964" w:rsidP="00B25964">
      <w:pPr>
        <w:spacing w:after="0"/>
        <w:jc w:val="right"/>
        <w:rPr>
          <w:rFonts w:ascii="Roboto" w:eastAsia="Times New Roman" w:hAnsi="Roboto" w:cs="Times New Roman"/>
          <w:b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lastRenderedPageBreak/>
        <w:t xml:space="preserve">Załącznik nr 2 </w:t>
      </w:r>
      <w:r w:rsidR="00D62A2E">
        <w:rPr>
          <w:rFonts w:ascii="Roboto" w:eastAsia="Times New Roman" w:hAnsi="Roboto" w:cs="Times New Roman"/>
          <w:b/>
          <w:color w:val="000000"/>
          <w:lang w:eastAsia="pl-PL"/>
        </w:rPr>
        <w:t>–</w:t>
      </w: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t xml:space="preserve"> </w:t>
      </w:r>
      <w:r w:rsidR="009B33C3">
        <w:rPr>
          <w:rFonts w:ascii="Roboto" w:eastAsia="Times New Roman" w:hAnsi="Roboto" w:cs="Times New Roman"/>
          <w:b/>
          <w:color w:val="000000"/>
          <w:lang w:eastAsia="pl-PL"/>
        </w:rPr>
        <w:t>OFERTA</w:t>
      </w:r>
    </w:p>
    <w:p w14:paraId="054BD0C5" w14:textId="77777777" w:rsidR="00B25964" w:rsidRPr="00FE663E" w:rsidRDefault="00B25964" w:rsidP="00B25964">
      <w:pPr>
        <w:spacing w:after="0"/>
        <w:rPr>
          <w:rFonts w:ascii="Roboto" w:eastAsia="Times New Roman" w:hAnsi="Roboto" w:cs="Times New Roman"/>
          <w:color w:val="000000"/>
          <w:lang w:eastAsia="pl-PL"/>
        </w:rPr>
      </w:pPr>
    </w:p>
    <w:p w14:paraId="4894B736" w14:textId="7425F474" w:rsidR="00B25964" w:rsidRPr="00FE663E" w:rsidRDefault="00B25964" w:rsidP="00B25964">
      <w:pPr>
        <w:spacing w:after="0"/>
        <w:rPr>
          <w:rFonts w:ascii="Roboto" w:eastAsia="Times New Roman" w:hAnsi="Roboto" w:cs="Times New Roman"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color w:val="000000"/>
          <w:lang w:eastAsia="pl-PL"/>
        </w:rPr>
        <w:t>W oddzielnym pliku.</w:t>
      </w:r>
    </w:p>
    <w:p w14:paraId="6F1FF58E" w14:textId="77777777" w:rsidR="00B25964" w:rsidRPr="00FE663E" w:rsidRDefault="00B25964">
      <w:pPr>
        <w:rPr>
          <w:rFonts w:ascii="Roboto" w:eastAsia="Times New Roman" w:hAnsi="Roboto" w:cs="Times New Roman"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color w:val="000000"/>
          <w:lang w:eastAsia="pl-PL"/>
        </w:rPr>
        <w:br w:type="page"/>
      </w:r>
    </w:p>
    <w:p w14:paraId="6A049944" w14:textId="7CD96B40" w:rsidR="00E30A4D" w:rsidRPr="00FE663E" w:rsidRDefault="00E57F90" w:rsidP="00E57F90">
      <w:pPr>
        <w:spacing w:after="0"/>
        <w:jc w:val="right"/>
        <w:rPr>
          <w:rFonts w:ascii="Roboto" w:eastAsia="Times New Roman" w:hAnsi="Roboto" w:cs="Times New Roman"/>
          <w:b/>
          <w:color w:val="000000"/>
          <w:lang w:eastAsia="pl-PL"/>
        </w:rPr>
      </w:pP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lastRenderedPageBreak/>
        <w:t xml:space="preserve">Załącznik nr </w:t>
      </w:r>
      <w:r w:rsidR="00CF5CBD">
        <w:rPr>
          <w:rFonts w:ascii="Roboto" w:eastAsia="Times New Roman" w:hAnsi="Roboto" w:cs="Times New Roman"/>
          <w:b/>
          <w:color w:val="000000"/>
          <w:lang w:eastAsia="pl-PL"/>
        </w:rPr>
        <w:t>3</w:t>
      </w: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t xml:space="preserve"> </w:t>
      </w:r>
      <w:r w:rsidR="00D62A2E">
        <w:rPr>
          <w:rFonts w:ascii="Roboto" w:eastAsia="Times New Roman" w:hAnsi="Roboto" w:cs="Times New Roman"/>
          <w:b/>
          <w:color w:val="000000"/>
          <w:lang w:eastAsia="pl-PL"/>
        </w:rPr>
        <w:t>–</w:t>
      </w:r>
      <w:r w:rsidRPr="00FE663E">
        <w:rPr>
          <w:rFonts w:ascii="Roboto" w:eastAsia="Times New Roman" w:hAnsi="Roboto" w:cs="Times New Roman"/>
          <w:b/>
          <w:color w:val="000000"/>
          <w:lang w:eastAsia="pl-PL"/>
        </w:rPr>
        <w:t xml:space="preserve"> Wzór protokołu odbioru</w:t>
      </w:r>
    </w:p>
    <w:p w14:paraId="1CE49441" w14:textId="069D8C57" w:rsidR="00E30A4D" w:rsidRPr="00FE663E" w:rsidRDefault="00E30A4D" w:rsidP="00E30A4D">
      <w:pPr>
        <w:tabs>
          <w:tab w:val="left" w:pos="5160"/>
        </w:tabs>
        <w:rPr>
          <w:rFonts w:ascii="Roboto" w:eastAsia="Times New Roman" w:hAnsi="Roboto" w:cs="Times New Roman"/>
          <w:lang w:eastAsia="pl-PL"/>
        </w:rPr>
      </w:pPr>
    </w:p>
    <w:p w14:paraId="50B6BFC2" w14:textId="77777777" w:rsidR="00E30A4D" w:rsidRPr="00FE663E" w:rsidRDefault="00E30A4D" w:rsidP="00E30A4D">
      <w:pPr>
        <w:tabs>
          <w:tab w:val="num" w:pos="5040"/>
        </w:tabs>
        <w:spacing w:after="0" w:line="240" w:lineRule="auto"/>
        <w:jc w:val="center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  <w:r w:rsidRPr="00FE663E">
        <w:rPr>
          <w:rFonts w:ascii="Roboto" w:eastAsia="Calibri" w:hAnsi="Roboto" w:cs="Times New Roman"/>
          <w:b/>
          <w:sz w:val="24"/>
          <w:szCs w:val="18"/>
          <w:lang w:eastAsia="pl-PL"/>
        </w:rPr>
        <w:t>PROTOKÓŁ ODBIORU</w:t>
      </w:r>
    </w:p>
    <w:p w14:paraId="0DE75610" w14:textId="77777777" w:rsidR="00E30A4D" w:rsidRPr="00FE663E" w:rsidRDefault="00E30A4D" w:rsidP="00E30A4D">
      <w:pPr>
        <w:tabs>
          <w:tab w:val="num" w:pos="5040"/>
        </w:tabs>
        <w:spacing w:after="0" w:line="240" w:lineRule="auto"/>
        <w:jc w:val="center"/>
        <w:outlineLvl w:val="0"/>
        <w:rPr>
          <w:rFonts w:ascii="Roboto" w:eastAsia="Calibri" w:hAnsi="Roboto" w:cs="Times New Roman"/>
          <w:sz w:val="8"/>
          <w:szCs w:val="8"/>
          <w:lang w:eastAsia="pl-PL"/>
        </w:rPr>
      </w:pPr>
    </w:p>
    <w:p w14:paraId="7EDD5C74" w14:textId="77777777" w:rsidR="00E30A4D" w:rsidRPr="00FE663E" w:rsidRDefault="00E30A4D" w:rsidP="00E30A4D">
      <w:pPr>
        <w:tabs>
          <w:tab w:val="num" w:pos="5040"/>
        </w:tabs>
        <w:spacing w:after="0" w:line="240" w:lineRule="auto"/>
        <w:jc w:val="center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  <w:r w:rsidRPr="00FE663E">
        <w:rPr>
          <w:rFonts w:ascii="Roboto" w:eastAsia="Calibri" w:hAnsi="Roboto" w:cs="Times New Roman"/>
          <w:b/>
          <w:sz w:val="24"/>
          <w:szCs w:val="18"/>
          <w:lang w:eastAsia="pl-PL"/>
        </w:rPr>
        <w:t>DO UMOWY NR ………………….. z dnia ……………….</w:t>
      </w:r>
    </w:p>
    <w:p w14:paraId="0D30DAA2" w14:textId="77777777" w:rsidR="00E30A4D" w:rsidRPr="00FE663E" w:rsidRDefault="00E30A4D" w:rsidP="00E30A4D">
      <w:pPr>
        <w:tabs>
          <w:tab w:val="num" w:pos="5040"/>
        </w:tabs>
        <w:spacing w:after="0" w:line="240" w:lineRule="auto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</w:p>
    <w:p w14:paraId="26404282" w14:textId="77777777" w:rsidR="00E30A4D" w:rsidRPr="00FE663E" w:rsidRDefault="00E30A4D" w:rsidP="00E30A4D">
      <w:pPr>
        <w:tabs>
          <w:tab w:val="num" w:pos="5040"/>
        </w:tabs>
        <w:spacing w:after="0" w:line="240" w:lineRule="auto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  <w:r w:rsidRPr="00FE663E">
        <w:rPr>
          <w:rFonts w:ascii="Roboto" w:eastAsia="Calibri" w:hAnsi="Roboto" w:cs="Times New Roman"/>
          <w:b/>
          <w:sz w:val="24"/>
          <w:szCs w:val="18"/>
          <w:lang w:eastAsia="pl-PL"/>
        </w:rPr>
        <w:t>ZAMAWIAJĄCY</w:t>
      </w:r>
    </w:p>
    <w:p w14:paraId="6B07507F" w14:textId="77777777" w:rsidR="00E30A4D" w:rsidRPr="00FE663E" w:rsidRDefault="00E30A4D" w:rsidP="00E30A4D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Roboto" w:eastAsia="Calibri" w:hAnsi="Roboto" w:cs="Times New Roman"/>
          <w:sz w:val="18"/>
          <w:szCs w:val="18"/>
        </w:rPr>
      </w:pPr>
    </w:p>
    <w:p w14:paraId="12A80B15" w14:textId="77777777" w:rsidR="00E30A4D" w:rsidRPr="00FE663E" w:rsidRDefault="00E30A4D" w:rsidP="00E30A4D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Roboto" w:eastAsia="Calibri" w:hAnsi="Roboto" w:cs="Times New Roman"/>
          <w:sz w:val="18"/>
          <w:szCs w:val="18"/>
        </w:rPr>
      </w:pPr>
    </w:p>
    <w:p w14:paraId="53BDD5B5" w14:textId="77777777" w:rsidR="00E30A4D" w:rsidRPr="00FE663E" w:rsidRDefault="00E30A4D" w:rsidP="00E30A4D">
      <w:pPr>
        <w:tabs>
          <w:tab w:val="num" w:pos="5040"/>
        </w:tabs>
        <w:spacing w:after="0" w:line="360" w:lineRule="auto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  <w:r w:rsidRPr="00FE663E">
        <w:rPr>
          <w:rFonts w:ascii="Roboto" w:eastAsia="Calibri" w:hAnsi="Roboto" w:cs="Times New Roman"/>
          <w:b/>
          <w:sz w:val="24"/>
          <w:szCs w:val="18"/>
          <w:lang w:eastAsia="pl-PL"/>
        </w:rPr>
        <w:t>WYKONAWCA</w:t>
      </w:r>
    </w:p>
    <w:p w14:paraId="3AEC6852" w14:textId="77777777" w:rsidR="00E30A4D" w:rsidRPr="00FE663E" w:rsidRDefault="00E30A4D" w:rsidP="00E30A4D">
      <w:pPr>
        <w:tabs>
          <w:tab w:val="num" w:pos="5040"/>
        </w:tabs>
        <w:spacing w:after="0" w:line="360" w:lineRule="auto"/>
        <w:outlineLvl w:val="0"/>
        <w:rPr>
          <w:rFonts w:ascii="Roboto" w:eastAsia="Calibri" w:hAnsi="Roboto" w:cs="Times New Roman"/>
          <w:b/>
          <w:sz w:val="24"/>
          <w:szCs w:val="18"/>
          <w:lang w:eastAsia="pl-PL"/>
        </w:rPr>
      </w:pPr>
    </w:p>
    <w:p w14:paraId="426E85A4" w14:textId="77777777" w:rsidR="00E30A4D" w:rsidRPr="00FE663E" w:rsidRDefault="00E30A4D" w:rsidP="00E30A4D">
      <w:pPr>
        <w:tabs>
          <w:tab w:val="left" w:pos="360"/>
        </w:tabs>
        <w:spacing w:after="0" w:line="240" w:lineRule="auto"/>
        <w:jc w:val="both"/>
        <w:rPr>
          <w:rFonts w:ascii="Roboto" w:eastAsia="Calibri" w:hAnsi="Roboto" w:cs="Times New Roman"/>
          <w:sz w:val="20"/>
          <w:szCs w:val="18"/>
        </w:rPr>
      </w:pPr>
      <w:r w:rsidRPr="00FE663E">
        <w:rPr>
          <w:rFonts w:ascii="Roboto" w:eastAsia="Calibri" w:hAnsi="Roboto" w:cs="Times New Roman"/>
          <w:sz w:val="20"/>
          <w:szCs w:val="18"/>
        </w:rPr>
        <w:t xml:space="preserve">Uczestnicy: </w:t>
      </w:r>
    </w:p>
    <w:p w14:paraId="2509ADEF" w14:textId="77777777" w:rsidR="00E30A4D" w:rsidRPr="00FE663E" w:rsidRDefault="00E30A4D" w:rsidP="00E30A4D">
      <w:pPr>
        <w:tabs>
          <w:tab w:val="left" w:pos="360"/>
        </w:tabs>
        <w:spacing w:after="0" w:line="240" w:lineRule="auto"/>
        <w:jc w:val="both"/>
        <w:rPr>
          <w:rFonts w:ascii="Roboto" w:eastAsia="Calibri" w:hAnsi="Roboto" w:cs="Times New Roman"/>
          <w:sz w:val="12"/>
          <w:szCs w:val="12"/>
        </w:rPr>
      </w:pPr>
    </w:p>
    <w:tbl>
      <w:tblPr>
        <w:tblW w:w="907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E30A4D" w:rsidRPr="00FE663E" w14:paraId="1D56CAED" w14:textId="77777777" w:rsidTr="006E44B5">
        <w:trPr>
          <w:trHeight w:val="794"/>
        </w:trPr>
        <w:tc>
          <w:tcPr>
            <w:tcW w:w="4535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F627CFE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b/>
                <w:sz w:val="20"/>
                <w:szCs w:val="18"/>
              </w:rPr>
            </w:pPr>
            <w:r w:rsidRPr="00FE663E">
              <w:rPr>
                <w:rFonts w:ascii="Roboto" w:eastAsia="Calibri" w:hAnsi="Roboto" w:cs="Times New Roman"/>
                <w:b/>
                <w:sz w:val="20"/>
                <w:szCs w:val="18"/>
              </w:rPr>
              <w:t xml:space="preserve">Zespół odbierający po stronie Zamawiającego </w:t>
            </w:r>
          </w:p>
          <w:p w14:paraId="00620DF2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b/>
                <w:sz w:val="20"/>
                <w:szCs w:val="18"/>
              </w:rPr>
            </w:pPr>
            <w:r w:rsidRPr="00FE663E">
              <w:rPr>
                <w:rFonts w:ascii="Roboto" w:eastAsia="Calibri" w:hAnsi="Roboto" w:cs="Times New Roman"/>
                <w:bCs/>
                <w:sz w:val="20"/>
                <w:szCs w:val="18"/>
              </w:rPr>
              <w:t>[imię i nazwisko, stanowisko służbowe]</w:t>
            </w:r>
          </w:p>
        </w:tc>
        <w:tc>
          <w:tcPr>
            <w:tcW w:w="4535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CBD9F28" w14:textId="77777777" w:rsidR="00E30A4D" w:rsidRPr="00FE663E" w:rsidRDefault="00E30A4D" w:rsidP="00E30A4D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b/>
                <w:sz w:val="20"/>
                <w:szCs w:val="18"/>
              </w:rPr>
            </w:pPr>
            <w:r w:rsidRPr="00FE663E">
              <w:rPr>
                <w:rFonts w:ascii="Roboto" w:eastAsia="Calibri" w:hAnsi="Roboto" w:cs="Times New Roman"/>
                <w:b/>
                <w:sz w:val="20"/>
                <w:szCs w:val="18"/>
              </w:rPr>
              <w:t>Zespół odbierający po stronie Wykonawcy</w:t>
            </w:r>
          </w:p>
          <w:p w14:paraId="218F9BC0" w14:textId="77777777" w:rsidR="00E30A4D" w:rsidRPr="00FE663E" w:rsidRDefault="00E30A4D" w:rsidP="00E30A4D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b/>
                <w:sz w:val="20"/>
                <w:szCs w:val="18"/>
              </w:rPr>
            </w:pPr>
            <w:r w:rsidRPr="00FE663E">
              <w:rPr>
                <w:rFonts w:ascii="Roboto" w:eastAsia="Calibri" w:hAnsi="Roboto" w:cs="Times New Roman"/>
                <w:bCs/>
                <w:sz w:val="20"/>
                <w:szCs w:val="18"/>
              </w:rPr>
              <w:t>[imię i nazwisko]</w:t>
            </w:r>
          </w:p>
        </w:tc>
      </w:tr>
      <w:tr w:rsidR="00E30A4D" w:rsidRPr="00FE663E" w14:paraId="6BD5BC08" w14:textId="77777777" w:rsidTr="006E44B5">
        <w:trPr>
          <w:trHeight w:val="794"/>
        </w:trPr>
        <w:tc>
          <w:tcPr>
            <w:tcW w:w="4535" w:type="dxa"/>
            <w:tcBorders>
              <w:top w:val="double" w:sz="4" w:space="0" w:color="auto"/>
            </w:tcBorders>
            <w:vAlign w:val="center"/>
          </w:tcPr>
          <w:p w14:paraId="25B3A617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  <w:tc>
          <w:tcPr>
            <w:tcW w:w="4535" w:type="dxa"/>
            <w:tcBorders>
              <w:top w:val="double" w:sz="4" w:space="0" w:color="auto"/>
            </w:tcBorders>
            <w:vAlign w:val="center"/>
          </w:tcPr>
          <w:p w14:paraId="77F77879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</w:tr>
      <w:tr w:rsidR="00E30A4D" w:rsidRPr="00FE663E" w14:paraId="190B9B58" w14:textId="77777777" w:rsidTr="006E44B5">
        <w:trPr>
          <w:trHeight w:val="794"/>
        </w:trPr>
        <w:tc>
          <w:tcPr>
            <w:tcW w:w="4535" w:type="dxa"/>
            <w:vAlign w:val="center"/>
          </w:tcPr>
          <w:p w14:paraId="019B6556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  <w:tc>
          <w:tcPr>
            <w:tcW w:w="4535" w:type="dxa"/>
            <w:vAlign w:val="center"/>
          </w:tcPr>
          <w:p w14:paraId="418B5368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</w:tr>
      <w:tr w:rsidR="00E30A4D" w:rsidRPr="00FE663E" w14:paraId="31FD6AD4" w14:textId="77777777" w:rsidTr="006E44B5">
        <w:trPr>
          <w:trHeight w:val="794"/>
        </w:trPr>
        <w:tc>
          <w:tcPr>
            <w:tcW w:w="4535" w:type="dxa"/>
            <w:vAlign w:val="center"/>
          </w:tcPr>
          <w:p w14:paraId="6D5346BF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  <w:tc>
          <w:tcPr>
            <w:tcW w:w="4535" w:type="dxa"/>
            <w:vAlign w:val="center"/>
          </w:tcPr>
          <w:p w14:paraId="2ECE0E0A" w14:textId="77777777" w:rsidR="00E30A4D" w:rsidRPr="00FE663E" w:rsidRDefault="00E30A4D" w:rsidP="00E30A4D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rFonts w:ascii="Roboto" w:eastAsia="Calibri" w:hAnsi="Roboto" w:cs="Times New Roman"/>
                <w:sz w:val="20"/>
                <w:szCs w:val="18"/>
              </w:rPr>
            </w:pPr>
          </w:p>
        </w:tc>
      </w:tr>
    </w:tbl>
    <w:p w14:paraId="61F80EA5" w14:textId="77777777" w:rsidR="00E30A4D" w:rsidRPr="00FE663E" w:rsidRDefault="00E30A4D" w:rsidP="00E30A4D">
      <w:pPr>
        <w:tabs>
          <w:tab w:val="left" w:pos="360"/>
        </w:tabs>
        <w:spacing w:after="0" w:line="240" w:lineRule="auto"/>
        <w:jc w:val="both"/>
        <w:rPr>
          <w:rFonts w:ascii="Roboto" w:eastAsia="Calibri" w:hAnsi="Roboto" w:cs="Times New Roman"/>
          <w:sz w:val="20"/>
          <w:szCs w:val="18"/>
        </w:rPr>
      </w:pPr>
    </w:p>
    <w:p w14:paraId="0456C2A9" w14:textId="77777777" w:rsidR="00E30A4D" w:rsidRPr="00FE663E" w:rsidRDefault="00E30A4D" w:rsidP="00E30A4D">
      <w:pPr>
        <w:tabs>
          <w:tab w:val="left" w:pos="360"/>
        </w:tabs>
        <w:spacing w:after="0" w:line="240" w:lineRule="auto"/>
        <w:jc w:val="both"/>
        <w:rPr>
          <w:rFonts w:ascii="Roboto" w:eastAsia="Calibri" w:hAnsi="Roboto" w:cs="Times New Roman"/>
          <w:sz w:val="20"/>
          <w:szCs w:val="18"/>
        </w:rPr>
      </w:pPr>
      <w:r w:rsidRPr="00FE663E">
        <w:rPr>
          <w:rFonts w:ascii="Roboto" w:eastAsia="Calibri" w:hAnsi="Roboto" w:cs="Times New Roman"/>
          <w:sz w:val="20"/>
          <w:szCs w:val="18"/>
        </w:rPr>
        <w:t>Uwagi:</w:t>
      </w:r>
    </w:p>
    <w:p w14:paraId="0F768465" w14:textId="7F29EE07" w:rsidR="00E30A4D" w:rsidRPr="00FE663E" w:rsidRDefault="00E30A4D" w:rsidP="00E30A4D">
      <w:pPr>
        <w:spacing w:after="0" w:line="360" w:lineRule="auto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C1D69B" w14:textId="77777777" w:rsidR="00E30A4D" w:rsidRPr="00FE663E" w:rsidRDefault="00E30A4D" w:rsidP="00E30A4D">
      <w:pPr>
        <w:tabs>
          <w:tab w:val="left" w:pos="360"/>
        </w:tabs>
        <w:spacing w:after="0" w:line="240" w:lineRule="auto"/>
        <w:jc w:val="both"/>
        <w:rPr>
          <w:rFonts w:ascii="Roboto" w:eastAsia="Calibri" w:hAnsi="Roboto" w:cs="Times New Roman"/>
          <w:sz w:val="20"/>
          <w:szCs w:val="18"/>
        </w:rPr>
      </w:pPr>
    </w:p>
    <w:p w14:paraId="3752CFD3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 xml:space="preserve">Przedmiot odbioru </w:t>
      </w:r>
    </w:p>
    <w:p w14:paraId="727BC992" w14:textId="20AC3BF2" w:rsidR="00E30A4D" w:rsidRDefault="00DF043F" w:rsidP="00DF043F">
      <w:pPr>
        <w:spacing w:after="0" w:line="360" w:lineRule="auto"/>
        <w:ind w:left="568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…………………………………………………………………………………………………………….</w:t>
      </w:r>
    </w:p>
    <w:p w14:paraId="795799F2" w14:textId="77777777" w:rsidR="00DF043F" w:rsidRPr="00FE663E" w:rsidRDefault="00DF043F" w:rsidP="00DF043F">
      <w:pPr>
        <w:spacing w:after="0" w:line="360" w:lineRule="auto"/>
        <w:ind w:left="568" w:hanging="284"/>
        <w:rPr>
          <w:rFonts w:ascii="Roboto" w:eastAsia="Times New Roman" w:hAnsi="Roboto" w:cs="Times New Roman"/>
          <w:sz w:val="16"/>
          <w:szCs w:val="16"/>
          <w:u w:val="single"/>
          <w:lang w:eastAsia="pl-PL"/>
        </w:rPr>
      </w:pPr>
      <w:r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30B9DD8A" w14:textId="77777777" w:rsidR="00DF043F" w:rsidRPr="00FE663E" w:rsidRDefault="00DF043F" w:rsidP="00DF043F">
      <w:pPr>
        <w:spacing w:after="0" w:line="360" w:lineRule="auto"/>
        <w:ind w:left="568" w:hanging="284"/>
        <w:rPr>
          <w:rFonts w:ascii="Roboto" w:eastAsia="Times New Roman" w:hAnsi="Roboto" w:cs="Times New Roman"/>
          <w:sz w:val="16"/>
          <w:szCs w:val="16"/>
          <w:u w:val="single"/>
          <w:lang w:eastAsia="pl-PL"/>
        </w:rPr>
      </w:pPr>
      <w:r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458423A0" w14:textId="77777777" w:rsidR="00DF043F" w:rsidRPr="00FE663E" w:rsidRDefault="00DF043F" w:rsidP="00DF043F">
      <w:pPr>
        <w:spacing w:after="0" w:line="360" w:lineRule="auto"/>
        <w:ind w:left="568" w:hanging="284"/>
        <w:rPr>
          <w:rFonts w:ascii="Roboto" w:eastAsia="Times New Roman" w:hAnsi="Roboto" w:cs="Times New Roman"/>
          <w:sz w:val="16"/>
          <w:szCs w:val="16"/>
          <w:u w:val="single"/>
          <w:lang w:eastAsia="pl-PL"/>
        </w:rPr>
      </w:pPr>
    </w:p>
    <w:p w14:paraId="11F0E2A6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 xml:space="preserve">Miejsce odbioru </w:t>
      </w:r>
    </w:p>
    <w:p w14:paraId="6133B07A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Nazwa jednostki:</w:t>
      </w:r>
    </w:p>
    <w:p w14:paraId="17061EAD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60D38AF8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Adres miejsca dostawy, instalacji i konfiguracji urządzeń:</w:t>
      </w:r>
    </w:p>
    <w:p w14:paraId="120EF044" w14:textId="79A00E62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241FCA" w14:textId="77777777" w:rsidR="00E30A4D" w:rsidRPr="00FE663E" w:rsidRDefault="00E30A4D" w:rsidP="00E30A4D">
      <w:pPr>
        <w:spacing w:after="0" w:line="360" w:lineRule="auto"/>
        <w:ind w:left="426" w:hanging="142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Nazwa i numer pomieszczenia:</w:t>
      </w:r>
    </w:p>
    <w:p w14:paraId="1EE48657" w14:textId="77777777" w:rsidR="00E30A4D" w:rsidRPr="00FE663E" w:rsidRDefault="00E30A4D" w:rsidP="00E30A4D">
      <w:pPr>
        <w:spacing w:after="0" w:line="360" w:lineRule="auto"/>
        <w:ind w:left="426" w:hanging="142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……………………………………………………………………………………………………………….</w:t>
      </w:r>
    </w:p>
    <w:p w14:paraId="4002780B" w14:textId="77777777" w:rsidR="00E30A4D" w:rsidRPr="00FE663E" w:rsidRDefault="00E30A4D" w:rsidP="00E30A4D">
      <w:pPr>
        <w:spacing w:after="0" w:line="360" w:lineRule="auto"/>
        <w:ind w:left="284" w:hanging="284"/>
        <w:rPr>
          <w:rFonts w:ascii="Roboto" w:eastAsia="Times New Roman" w:hAnsi="Roboto" w:cs="Times New Roman"/>
          <w:sz w:val="16"/>
          <w:szCs w:val="16"/>
          <w:lang w:eastAsia="pl-PL"/>
        </w:rPr>
      </w:pPr>
    </w:p>
    <w:p w14:paraId="39C41FEE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Data zgłoszenia przedmiotu odbioru do odbioru:</w:t>
      </w:r>
    </w:p>
    <w:p w14:paraId="3409B073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72C2EE16" w14:textId="77777777" w:rsidR="00E30A4D" w:rsidRPr="00FE663E" w:rsidRDefault="00E30A4D" w:rsidP="00E30A4D">
      <w:pPr>
        <w:spacing w:after="0" w:line="360" w:lineRule="auto"/>
        <w:rPr>
          <w:rFonts w:ascii="Roboto" w:eastAsia="Times New Roman" w:hAnsi="Roboto" w:cs="Times New Roman"/>
          <w:sz w:val="16"/>
          <w:szCs w:val="16"/>
          <w:lang w:eastAsia="pl-PL"/>
        </w:rPr>
      </w:pPr>
    </w:p>
    <w:p w14:paraId="3B34B8AE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Data dokonania odbioru:</w:t>
      </w:r>
    </w:p>
    <w:p w14:paraId="709DBA42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6DFF6804" w14:textId="77777777" w:rsidR="00E30A4D" w:rsidRPr="00FE663E" w:rsidRDefault="00E30A4D" w:rsidP="00E30A4D">
      <w:pPr>
        <w:spacing w:after="0" w:line="360" w:lineRule="auto"/>
        <w:ind w:left="284" w:hanging="284"/>
        <w:rPr>
          <w:rFonts w:ascii="Roboto" w:eastAsia="Times New Roman" w:hAnsi="Roboto" w:cs="Times New Roman"/>
          <w:sz w:val="16"/>
          <w:szCs w:val="16"/>
          <w:lang w:eastAsia="pl-PL"/>
        </w:rPr>
      </w:pPr>
    </w:p>
    <w:p w14:paraId="7A464CF9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Wynik przeprowadzonych testów:</w:t>
      </w:r>
    </w:p>
    <w:p w14:paraId="7603DF78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b/>
          <w:bCs/>
          <w:sz w:val="20"/>
          <w:szCs w:val="20"/>
          <w:lang w:eastAsia="pl-PL"/>
        </w:rPr>
      </w:pPr>
      <w:bookmarkStart w:id="1" w:name="_Hlk17288525"/>
      <w:r w:rsidRPr="00FE663E">
        <w:rPr>
          <w:rFonts w:ascii="Roboto" w:eastAsia="Times New Roman" w:hAnsi="Roboto" w:cs="Times New Roman"/>
          <w:b/>
          <w:bCs/>
          <w:sz w:val="20"/>
          <w:szCs w:val="20"/>
          <w:lang w:eastAsia="pl-PL"/>
        </w:rPr>
        <w:t>Pozytywny / Negatywny *</w:t>
      </w:r>
    </w:p>
    <w:p w14:paraId="0DA0F7E8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i/>
          <w:iCs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i/>
          <w:iCs/>
          <w:sz w:val="20"/>
          <w:szCs w:val="20"/>
          <w:lang w:eastAsia="pl-PL"/>
        </w:rPr>
        <w:t xml:space="preserve">* niepotrzebne skreślić </w:t>
      </w:r>
      <w:bookmarkEnd w:id="1"/>
    </w:p>
    <w:p w14:paraId="735335C0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bookmarkStart w:id="2" w:name="_Hlk17288558"/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 xml:space="preserve">Uwagi: </w:t>
      </w:r>
    </w:p>
    <w:p w14:paraId="5A4208F9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325F2CF9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bookmarkEnd w:id="2"/>
    <w:p w14:paraId="084D113F" w14:textId="77777777" w:rsidR="00E30A4D" w:rsidRPr="00FE663E" w:rsidRDefault="00E30A4D" w:rsidP="00E30A4D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ascii="Roboto" w:eastAsia="Times New Roman" w:hAnsi="Roboto" w:cs="Times New Roman"/>
          <w:sz w:val="16"/>
          <w:szCs w:val="16"/>
          <w:u w:val="single"/>
          <w:lang w:eastAsia="pl-PL"/>
        </w:rPr>
      </w:pPr>
    </w:p>
    <w:p w14:paraId="0F9B47A0" w14:textId="77777777" w:rsidR="00E30A4D" w:rsidRPr="00FE663E" w:rsidRDefault="00E30A4D" w:rsidP="007444A9">
      <w:pPr>
        <w:numPr>
          <w:ilvl w:val="0"/>
          <w:numId w:val="22"/>
        </w:numPr>
        <w:spacing w:after="0" w:line="360" w:lineRule="auto"/>
        <w:ind w:left="284" w:hanging="284"/>
        <w:rPr>
          <w:rFonts w:ascii="Roboto" w:eastAsia="Times New Roman" w:hAnsi="Roboto" w:cs="Times New Roman"/>
          <w:sz w:val="20"/>
          <w:szCs w:val="20"/>
          <w:lang w:eastAsia="pl-PL"/>
        </w:rPr>
      </w:pPr>
      <w:bookmarkStart w:id="3" w:name="_Hlk17289038"/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Wynik odbioru:</w:t>
      </w:r>
    </w:p>
    <w:p w14:paraId="53177F45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b/>
          <w:bCs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b/>
          <w:bCs/>
          <w:sz w:val="20"/>
          <w:szCs w:val="20"/>
          <w:lang w:eastAsia="pl-PL"/>
        </w:rPr>
        <w:t>Pozytywny / Negatywny *</w:t>
      </w:r>
    </w:p>
    <w:p w14:paraId="477A521B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i/>
          <w:iCs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i/>
          <w:iCs/>
          <w:sz w:val="20"/>
          <w:szCs w:val="20"/>
          <w:lang w:eastAsia="pl-PL"/>
        </w:rPr>
        <w:t xml:space="preserve">* niepotrzebne skreślić </w:t>
      </w:r>
    </w:p>
    <w:p w14:paraId="3AACC00F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 xml:space="preserve">Uwagi: </w:t>
      </w:r>
    </w:p>
    <w:p w14:paraId="1050C8A8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062E9A45" w14:textId="77777777" w:rsidR="00E30A4D" w:rsidRPr="00FE663E" w:rsidRDefault="00E30A4D" w:rsidP="00E30A4D">
      <w:pPr>
        <w:spacing w:after="0" w:line="360" w:lineRule="auto"/>
        <w:ind w:left="284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FE663E">
        <w:rPr>
          <w:rFonts w:ascii="Roboto" w:eastAsia="Times New Roman" w:hAnsi="Roboto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bookmarkEnd w:id="3"/>
    <w:p w14:paraId="44E0F640" w14:textId="77777777" w:rsidR="00E30A4D" w:rsidRPr="00FE663E" w:rsidRDefault="00E30A4D" w:rsidP="00E30A4D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ascii="Roboto" w:eastAsia="Times New Roman" w:hAnsi="Roboto" w:cs="Times New Roman"/>
          <w:sz w:val="18"/>
          <w:szCs w:val="18"/>
          <w:lang w:eastAsia="pl-PL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02"/>
        <w:gridCol w:w="4569"/>
      </w:tblGrid>
      <w:tr w:rsidR="00E30A4D" w:rsidRPr="00FE663E" w14:paraId="18E745CB" w14:textId="77777777" w:rsidTr="006E44B5">
        <w:trPr>
          <w:jc w:val="center"/>
        </w:trPr>
        <w:tc>
          <w:tcPr>
            <w:tcW w:w="5116" w:type="dxa"/>
          </w:tcPr>
          <w:p w14:paraId="0553BD09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 w:rsidRPr="00FE663E"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Podpisy Zespołu w imieniu WYKONAWCY:</w:t>
            </w:r>
          </w:p>
          <w:p w14:paraId="7887B631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 w:rsidRPr="00FE663E"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/czytelne podpisy i pieczątki/</w:t>
            </w:r>
          </w:p>
          <w:p w14:paraId="09657149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  <w:p w14:paraId="13B7BE30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  <w:p w14:paraId="0B07E18D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  <w:p w14:paraId="486494D8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  <w:p w14:paraId="55AF0C44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  <w:p w14:paraId="377678D3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17" w:type="dxa"/>
          </w:tcPr>
          <w:p w14:paraId="5706149D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 w:rsidRPr="00FE663E"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Podpisy Zespołu w imieniu ZAMAWIAJĄCEGO:</w:t>
            </w:r>
          </w:p>
          <w:p w14:paraId="1F519C56" w14:textId="77777777" w:rsidR="00E30A4D" w:rsidRPr="00FE663E" w:rsidRDefault="00E30A4D" w:rsidP="00E30A4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284"/>
              <w:jc w:val="center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 w:rsidRPr="00FE663E"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/czytelne podpisy i pieczątki/</w:t>
            </w:r>
          </w:p>
        </w:tc>
      </w:tr>
    </w:tbl>
    <w:p w14:paraId="586A083F" w14:textId="76CB4262" w:rsidR="00E57F90" w:rsidRPr="00FE663E" w:rsidRDefault="00E57F90" w:rsidP="00E30A4D">
      <w:pPr>
        <w:tabs>
          <w:tab w:val="left" w:pos="5160"/>
        </w:tabs>
        <w:rPr>
          <w:rFonts w:ascii="Roboto" w:eastAsia="Times New Roman" w:hAnsi="Roboto" w:cs="Times New Roman"/>
          <w:lang w:eastAsia="pl-PL"/>
        </w:rPr>
      </w:pPr>
    </w:p>
    <w:sectPr w:rsidR="00E57F90" w:rsidRPr="00FE663E" w:rsidSect="00B259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2A9A" w14:textId="77777777" w:rsidR="00C901DF" w:rsidRDefault="00C901DF" w:rsidP="00B30125">
      <w:pPr>
        <w:spacing w:after="0" w:line="240" w:lineRule="auto"/>
      </w:pPr>
      <w:r>
        <w:separator/>
      </w:r>
    </w:p>
  </w:endnote>
  <w:endnote w:type="continuationSeparator" w:id="0">
    <w:p w14:paraId="788A2E47" w14:textId="77777777" w:rsidR="00C901DF" w:rsidRDefault="00C901DF" w:rsidP="00B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(Użyj czcionki tekstu azjatycki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(Uzyj czcionki tekstu azjatyck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MS Mincho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0030" w14:textId="77777777" w:rsidR="00733A33" w:rsidRDefault="00733A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1A48" w14:textId="77777777" w:rsidR="00733A33" w:rsidRDefault="00733A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C718" w14:textId="77777777" w:rsidR="00733A33" w:rsidRDefault="00733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F1F74" w14:textId="77777777" w:rsidR="00C901DF" w:rsidRDefault="00C901DF" w:rsidP="00B30125">
      <w:pPr>
        <w:spacing w:after="0" w:line="240" w:lineRule="auto"/>
      </w:pPr>
      <w:r>
        <w:separator/>
      </w:r>
    </w:p>
  </w:footnote>
  <w:footnote w:type="continuationSeparator" w:id="0">
    <w:p w14:paraId="3DC8E340" w14:textId="77777777" w:rsidR="00C901DF" w:rsidRDefault="00C901DF" w:rsidP="00B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4D3D" w14:textId="77777777" w:rsidR="00733A33" w:rsidRDefault="00733A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18AE" w14:textId="77777777" w:rsidR="00733A33" w:rsidRDefault="00733A3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D2DC" w14:textId="77777777" w:rsidR="00733A33" w:rsidRDefault="00733A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C3025AE"/>
    <w:lvl w:ilvl="0">
      <w:start w:val="1"/>
      <w:numFmt w:val="decimal"/>
      <w:pStyle w:val="Naglowekstrony-podtytuldokumentu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FFFFFF83"/>
    <w:multiLevelType w:val="singleLevel"/>
    <w:tmpl w:val="AEB2935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52EA16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A2448F4"/>
    <w:multiLevelType w:val="hybridMultilevel"/>
    <w:tmpl w:val="F1E2E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B6466"/>
    <w:multiLevelType w:val="hybridMultilevel"/>
    <w:tmpl w:val="6B40DE16"/>
    <w:lvl w:ilvl="0" w:tplc="AFCA64B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8377A"/>
    <w:multiLevelType w:val="hybridMultilevel"/>
    <w:tmpl w:val="FB4C2496"/>
    <w:lvl w:ilvl="0" w:tplc="0DFE2646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B2146"/>
    <w:multiLevelType w:val="hybridMultilevel"/>
    <w:tmpl w:val="A9EA1F8A"/>
    <w:lvl w:ilvl="0" w:tplc="5400D8C8">
      <w:start w:val="1"/>
      <w:numFmt w:val="decimal"/>
      <w:lvlText w:val="%1."/>
      <w:lvlJc w:val="left"/>
      <w:pPr>
        <w:ind w:left="422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9E7174">
      <w:start w:val="1"/>
      <w:numFmt w:val="decimal"/>
      <w:lvlText w:val="%2)"/>
      <w:lvlJc w:val="left"/>
      <w:pPr>
        <w:ind w:left="797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D290C6">
      <w:start w:val="1"/>
      <w:numFmt w:val="lowerRoman"/>
      <w:lvlText w:val="%3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607C94">
      <w:start w:val="1"/>
      <w:numFmt w:val="decimal"/>
      <w:lvlText w:val="%4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9CF796">
      <w:start w:val="1"/>
      <w:numFmt w:val="lowerLetter"/>
      <w:lvlText w:val="%5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C3526">
      <w:start w:val="1"/>
      <w:numFmt w:val="lowerRoman"/>
      <w:lvlText w:val="%6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449E4C">
      <w:start w:val="1"/>
      <w:numFmt w:val="decimal"/>
      <w:lvlText w:val="%7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5A0262">
      <w:start w:val="1"/>
      <w:numFmt w:val="lowerLetter"/>
      <w:lvlText w:val="%8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B6F702">
      <w:start w:val="1"/>
      <w:numFmt w:val="lowerRoman"/>
      <w:lvlText w:val="%9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1BC7DDB"/>
    <w:multiLevelType w:val="hybridMultilevel"/>
    <w:tmpl w:val="64625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D4476"/>
    <w:multiLevelType w:val="hybridMultilevel"/>
    <w:tmpl w:val="61242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739A1"/>
    <w:multiLevelType w:val="hybridMultilevel"/>
    <w:tmpl w:val="B05E9B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160" w:hanging="180"/>
      </w:pPr>
      <w:rPr>
        <w:rFonts w:asciiTheme="minorHAnsi" w:eastAsia="Times New Roman" w:hAnsiTheme="minorHAnsi" w:cstheme="minorHAnsi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E3BEE"/>
    <w:multiLevelType w:val="hybridMultilevel"/>
    <w:tmpl w:val="23722F14"/>
    <w:lvl w:ilvl="0" w:tplc="92ECF2DC">
      <w:start w:val="2"/>
      <w:numFmt w:val="decimal"/>
      <w:lvlText w:val="%1."/>
      <w:lvlJc w:val="left"/>
      <w:pPr>
        <w:ind w:left="504"/>
      </w:pPr>
      <w:rPr>
        <w:rFonts w:ascii="Roboto" w:eastAsia="Times New Roman" w:hAnsi="Roboto" w:cstheme="minorHAnsi" w:hint="default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EA1268">
      <w:start w:val="1"/>
      <w:numFmt w:val="decimal"/>
      <w:lvlText w:val="%2."/>
      <w:lvlJc w:val="left"/>
      <w:pPr>
        <w:ind w:left="788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F4680E">
      <w:start w:val="1"/>
      <w:numFmt w:val="lowerRoman"/>
      <w:lvlText w:val="%3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963E80">
      <w:start w:val="1"/>
      <w:numFmt w:val="decimal"/>
      <w:lvlText w:val="%4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D4936E">
      <w:start w:val="1"/>
      <w:numFmt w:val="lowerLetter"/>
      <w:lvlText w:val="%5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C61C86">
      <w:start w:val="1"/>
      <w:numFmt w:val="lowerRoman"/>
      <w:lvlText w:val="%6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CAC188">
      <w:start w:val="1"/>
      <w:numFmt w:val="decimal"/>
      <w:lvlText w:val="%7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1A5C34">
      <w:start w:val="1"/>
      <w:numFmt w:val="lowerLetter"/>
      <w:lvlText w:val="%8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10DA74">
      <w:start w:val="1"/>
      <w:numFmt w:val="lowerRoman"/>
      <w:lvlText w:val="%9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FE36EDE"/>
    <w:multiLevelType w:val="multilevel"/>
    <w:tmpl w:val="1F4E3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34256EC"/>
    <w:multiLevelType w:val="hybridMultilevel"/>
    <w:tmpl w:val="1ACED7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917549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6B625DE"/>
    <w:multiLevelType w:val="multilevel"/>
    <w:tmpl w:val="15AE0D6E"/>
    <w:lvl w:ilvl="0">
      <w:start w:val="1"/>
      <w:numFmt w:val="bullet"/>
      <w:pStyle w:val="Styl4"/>
      <w:lvlText w:val=""/>
      <w:lvlJc w:val="left"/>
      <w:pPr>
        <w:tabs>
          <w:tab w:val="num" w:pos="1416"/>
        </w:tabs>
        <w:ind w:left="1416" w:firstLine="0"/>
      </w:pPr>
      <w:rPr>
        <w:rFonts w:ascii="Symbol" w:hAnsi="Symbol" w:hint="default"/>
        <w:color w:val="4F81BD"/>
        <w:sz w:val="24"/>
      </w:rPr>
    </w:lvl>
    <w:lvl w:ilvl="1">
      <w:start w:val="1"/>
      <w:numFmt w:val="bullet"/>
      <w:lvlText w:val=""/>
      <w:lvlJc w:val="left"/>
      <w:pPr>
        <w:tabs>
          <w:tab w:val="num" w:pos="2065"/>
        </w:tabs>
        <w:ind w:left="1983" w:firstLine="0"/>
      </w:pPr>
      <w:rPr>
        <w:rFonts w:ascii="Wingdings" w:hAnsi="Wingdings" w:hint="default"/>
        <w:color w:val="4F81BD"/>
        <w:sz w:val="24"/>
      </w:rPr>
    </w:lvl>
    <w:lvl w:ilvl="2">
      <w:start w:val="1"/>
      <w:numFmt w:val="bullet"/>
      <w:lvlText w:val=""/>
      <w:lvlJc w:val="left"/>
      <w:pPr>
        <w:tabs>
          <w:tab w:val="num" w:pos="2785"/>
        </w:tabs>
        <w:ind w:left="278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505"/>
        </w:tabs>
        <w:ind w:left="3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5"/>
        </w:tabs>
        <w:ind w:left="4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5"/>
        </w:tabs>
        <w:ind w:left="4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5"/>
        </w:tabs>
        <w:ind w:left="5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5"/>
        </w:tabs>
        <w:ind w:left="6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5"/>
        </w:tabs>
        <w:ind w:left="7105" w:hanging="360"/>
      </w:pPr>
      <w:rPr>
        <w:rFonts w:ascii="Wingdings" w:hAnsi="Wingdings" w:hint="default"/>
      </w:rPr>
    </w:lvl>
  </w:abstractNum>
  <w:abstractNum w:abstractNumId="15" w15:restartNumberingAfterBreak="0">
    <w:nsid w:val="41615C74"/>
    <w:multiLevelType w:val="multilevel"/>
    <w:tmpl w:val="51FA5EA0"/>
    <w:lvl w:ilvl="0">
      <w:start w:val="1"/>
      <w:numFmt w:val="decimal"/>
      <w:pStyle w:val="Listanumerowana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8692755"/>
    <w:multiLevelType w:val="hybridMultilevel"/>
    <w:tmpl w:val="C3DC639A"/>
    <w:lvl w:ilvl="0" w:tplc="6408E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49CD32A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5644BFA4">
      <w:start w:val="1"/>
      <w:numFmt w:val="decimal"/>
      <w:lvlText w:val="%3)"/>
      <w:lvlJc w:val="left"/>
      <w:pPr>
        <w:ind w:left="2160" w:hanging="180"/>
      </w:pPr>
      <w:rPr>
        <w:rFonts w:asciiTheme="minorHAnsi" w:eastAsia="Times New Roman" w:hAnsiTheme="minorHAnsi" w:cstheme="minorHAnsi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E2B0D"/>
    <w:multiLevelType w:val="hybridMultilevel"/>
    <w:tmpl w:val="CC6E54BE"/>
    <w:lvl w:ilvl="0" w:tplc="651E86FC">
      <w:start w:val="2"/>
      <w:numFmt w:val="decimal"/>
      <w:lvlText w:val="%1."/>
      <w:lvlJc w:val="left"/>
      <w:pPr>
        <w:ind w:left="434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0E5EE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C66CD7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BEF9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2662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4F7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28DB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B22A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74E4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465328"/>
    <w:multiLevelType w:val="multilevel"/>
    <w:tmpl w:val="B8E2635A"/>
    <w:styleLink w:val="Sty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74F2D7A"/>
    <w:multiLevelType w:val="hybridMultilevel"/>
    <w:tmpl w:val="CCDA803E"/>
    <w:lvl w:ilvl="0" w:tplc="0415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pStyle w:val="StylNagwek4Interlinia15wiersza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D12A9"/>
    <w:multiLevelType w:val="hybridMultilevel"/>
    <w:tmpl w:val="FAF89E70"/>
    <w:lvl w:ilvl="0" w:tplc="9D1A626A">
      <w:start w:val="1"/>
      <w:numFmt w:val="decimal"/>
      <w:lvlText w:val="%1."/>
      <w:lvlJc w:val="left"/>
      <w:pPr>
        <w:ind w:left="360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BCC9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44B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02AA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3834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43B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AEE9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A610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3286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197AB1"/>
    <w:multiLevelType w:val="hybridMultilevel"/>
    <w:tmpl w:val="8FC04B00"/>
    <w:lvl w:ilvl="0" w:tplc="CFE0677C">
      <w:start w:val="1"/>
      <w:numFmt w:val="decimal"/>
      <w:lvlText w:val="%1."/>
      <w:lvlJc w:val="left"/>
      <w:pPr>
        <w:ind w:left="360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2CED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F69A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A05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18CB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24F1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446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9A13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888F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86B4541"/>
    <w:multiLevelType w:val="multilevel"/>
    <w:tmpl w:val="AF10ACEC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gwek4"/>
      <w:lvlText w:val="%1.%2.%3.%4"/>
      <w:lvlJc w:val="left"/>
      <w:pPr>
        <w:ind w:left="129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C1278F7"/>
    <w:multiLevelType w:val="hybridMultilevel"/>
    <w:tmpl w:val="F996888C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4" w15:restartNumberingAfterBreak="0">
    <w:nsid w:val="5C283FEB"/>
    <w:multiLevelType w:val="hybridMultilevel"/>
    <w:tmpl w:val="9404EAC8"/>
    <w:lvl w:ilvl="0" w:tplc="7A546C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74DF8A">
      <w:start w:val="1"/>
      <w:numFmt w:val="decimal"/>
      <w:lvlText w:val="%2)"/>
      <w:lvlJc w:val="left"/>
      <w:pPr>
        <w:ind w:left="785"/>
      </w:pPr>
      <w:rPr>
        <w:rFonts w:asciiTheme="minorHAnsi" w:eastAsia="Times New Roman" w:hAnsiTheme="minorHAnsi" w:cstheme="minorHAnsi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5E3C8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70E36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FCD4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12213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AE161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22C22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5C302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EE423C9"/>
    <w:multiLevelType w:val="hybridMultilevel"/>
    <w:tmpl w:val="E29AB3EE"/>
    <w:lvl w:ilvl="0" w:tplc="5F4C7270">
      <w:start w:val="1"/>
      <w:numFmt w:val="decimal"/>
      <w:lvlText w:val="%1."/>
      <w:lvlJc w:val="left"/>
      <w:pPr>
        <w:ind w:left="434"/>
      </w:pPr>
      <w:rPr>
        <w:rFonts w:ascii="Roboto" w:eastAsia="Times New Roman" w:hAnsi="Roboto" w:cstheme="minorHAnsi" w:hint="default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1CE5D4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764AAE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141870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F0DA7A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EA768C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504EC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68C348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68C8D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FDB2E96"/>
    <w:multiLevelType w:val="hybridMultilevel"/>
    <w:tmpl w:val="A72256F0"/>
    <w:lvl w:ilvl="0" w:tplc="BFD4BA42">
      <w:start w:val="1"/>
      <w:numFmt w:val="decimal"/>
      <w:lvlText w:val="%1."/>
      <w:lvlJc w:val="left"/>
      <w:pPr>
        <w:ind w:left="360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628E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FE1A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7ECF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465F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7A88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46B2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A4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10A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AD10CB"/>
    <w:multiLevelType w:val="hybridMultilevel"/>
    <w:tmpl w:val="BFBC4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3B32DB"/>
    <w:multiLevelType w:val="hybridMultilevel"/>
    <w:tmpl w:val="9E942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AD6036"/>
    <w:multiLevelType w:val="hybridMultilevel"/>
    <w:tmpl w:val="0B32DC72"/>
    <w:lvl w:ilvl="0" w:tplc="945AB468">
      <w:start w:val="1"/>
      <w:numFmt w:val="decimal"/>
      <w:lvlText w:val="%1."/>
      <w:lvlJc w:val="left"/>
      <w:pPr>
        <w:ind w:left="422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E838C">
      <w:start w:val="1"/>
      <w:numFmt w:val="decimal"/>
      <w:lvlText w:val="%2)"/>
      <w:lvlJc w:val="left"/>
      <w:pPr>
        <w:ind w:left="78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301F2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9EBA9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3A546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DEDA8E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0890BE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A61ED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CED5E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03A282E"/>
    <w:multiLevelType w:val="hybridMultilevel"/>
    <w:tmpl w:val="0C22AF46"/>
    <w:lvl w:ilvl="0" w:tplc="BB3C901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82CA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7F2480B"/>
    <w:multiLevelType w:val="hybridMultilevel"/>
    <w:tmpl w:val="331648DA"/>
    <w:lvl w:ilvl="0" w:tplc="20F81BA0">
      <w:start w:val="1"/>
      <w:numFmt w:val="decimal"/>
      <w:lvlText w:val="%1)"/>
      <w:lvlJc w:val="left"/>
      <w:pPr>
        <w:ind w:left="504"/>
      </w:pPr>
      <w:rPr>
        <w:rFonts w:ascii="Roboto" w:eastAsia="Times New Roman" w:hAnsi="Roboto" w:cstheme="minorHAnsi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74706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26A1F2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CC082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507A2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82B3C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AE4CD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CC5274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B2C65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AC05C94"/>
    <w:multiLevelType w:val="hybridMultilevel"/>
    <w:tmpl w:val="D1B49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4D055B2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6"/>
  </w:num>
  <w:num w:numId="4">
    <w:abstractNumId w:val="26"/>
  </w:num>
  <w:num w:numId="5">
    <w:abstractNumId w:val="21"/>
  </w:num>
  <w:num w:numId="6">
    <w:abstractNumId w:val="29"/>
  </w:num>
  <w:num w:numId="7">
    <w:abstractNumId w:val="24"/>
  </w:num>
  <w:num w:numId="8">
    <w:abstractNumId w:val="25"/>
  </w:num>
  <w:num w:numId="9">
    <w:abstractNumId w:val="20"/>
  </w:num>
  <w:num w:numId="10">
    <w:abstractNumId w:val="16"/>
  </w:num>
  <w:num w:numId="11">
    <w:abstractNumId w:val="32"/>
  </w:num>
  <w:num w:numId="12">
    <w:abstractNumId w:val="22"/>
  </w:num>
  <w:num w:numId="13">
    <w:abstractNumId w:val="14"/>
  </w:num>
  <w:num w:numId="14">
    <w:abstractNumId w:val="13"/>
  </w:num>
  <w:num w:numId="15">
    <w:abstractNumId w:val="31"/>
  </w:num>
  <w:num w:numId="16">
    <w:abstractNumId w:val="19"/>
  </w:num>
  <w:num w:numId="17">
    <w:abstractNumId w:val="18"/>
  </w:num>
  <w:num w:numId="18">
    <w:abstractNumId w:val="2"/>
  </w:num>
  <w:num w:numId="19">
    <w:abstractNumId w:val="15"/>
  </w:num>
  <w:num w:numId="20">
    <w:abstractNumId w:val="1"/>
  </w:num>
  <w:num w:numId="21">
    <w:abstractNumId w:val="0"/>
  </w:num>
  <w:num w:numId="22">
    <w:abstractNumId w:val="12"/>
  </w:num>
  <w:num w:numId="23">
    <w:abstractNumId w:val="27"/>
  </w:num>
  <w:num w:numId="24">
    <w:abstractNumId w:val="4"/>
  </w:num>
  <w:num w:numId="25">
    <w:abstractNumId w:val="30"/>
  </w:num>
  <w:num w:numId="26">
    <w:abstractNumId w:val="5"/>
  </w:num>
  <w:num w:numId="27">
    <w:abstractNumId w:val="9"/>
  </w:num>
  <w:num w:numId="28">
    <w:abstractNumId w:val="8"/>
  </w:num>
  <w:num w:numId="29">
    <w:abstractNumId w:val="28"/>
  </w:num>
  <w:num w:numId="30">
    <w:abstractNumId w:val="3"/>
  </w:num>
  <w:num w:numId="31">
    <w:abstractNumId w:val="33"/>
  </w:num>
  <w:num w:numId="32">
    <w:abstractNumId w:val="7"/>
  </w:num>
  <w:num w:numId="33">
    <w:abstractNumId w:val="23"/>
  </w:num>
  <w:num w:numId="34">
    <w:abstractNumId w:val="11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C5B"/>
    <w:rsid w:val="00006636"/>
    <w:rsid w:val="000173B5"/>
    <w:rsid w:val="000535C7"/>
    <w:rsid w:val="00082577"/>
    <w:rsid w:val="00094B65"/>
    <w:rsid w:val="00095B89"/>
    <w:rsid w:val="000A05FC"/>
    <w:rsid w:val="000A379E"/>
    <w:rsid w:val="000C06C4"/>
    <w:rsid w:val="0013280C"/>
    <w:rsid w:val="00164A44"/>
    <w:rsid w:val="001748B9"/>
    <w:rsid w:val="00176F7E"/>
    <w:rsid w:val="00212AA7"/>
    <w:rsid w:val="00212E3B"/>
    <w:rsid w:val="00254EFB"/>
    <w:rsid w:val="00261CAD"/>
    <w:rsid w:val="00264C5B"/>
    <w:rsid w:val="00296678"/>
    <w:rsid w:val="002B4ABD"/>
    <w:rsid w:val="002B526A"/>
    <w:rsid w:val="002C31CA"/>
    <w:rsid w:val="002E09FF"/>
    <w:rsid w:val="002E55DA"/>
    <w:rsid w:val="002F3675"/>
    <w:rsid w:val="0032587B"/>
    <w:rsid w:val="00325AF3"/>
    <w:rsid w:val="003308FD"/>
    <w:rsid w:val="003403CB"/>
    <w:rsid w:val="003751B4"/>
    <w:rsid w:val="00375E6E"/>
    <w:rsid w:val="0038528A"/>
    <w:rsid w:val="00393B25"/>
    <w:rsid w:val="003C7DA3"/>
    <w:rsid w:val="003D04EF"/>
    <w:rsid w:val="0042041F"/>
    <w:rsid w:val="004346C4"/>
    <w:rsid w:val="00434D5D"/>
    <w:rsid w:val="00443064"/>
    <w:rsid w:val="00443BCC"/>
    <w:rsid w:val="00445587"/>
    <w:rsid w:val="00490F14"/>
    <w:rsid w:val="004D1CA0"/>
    <w:rsid w:val="004D6FC6"/>
    <w:rsid w:val="004E37B0"/>
    <w:rsid w:val="004E415D"/>
    <w:rsid w:val="00523F77"/>
    <w:rsid w:val="00547936"/>
    <w:rsid w:val="00565818"/>
    <w:rsid w:val="00582994"/>
    <w:rsid w:val="00586056"/>
    <w:rsid w:val="00586941"/>
    <w:rsid w:val="0059452B"/>
    <w:rsid w:val="005969E7"/>
    <w:rsid w:val="005C5998"/>
    <w:rsid w:val="005D281D"/>
    <w:rsid w:val="005D6067"/>
    <w:rsid w:val="005F7BA1"/>
    <w:rsid w:val="006368B2"/>
    <w:rsid w:val="0064442C"/>
    <w:rsid w:val="0065206D"/>
    <w:rsid w:val="006A2B36"/>
    <w:rsid w:val="006A50F3"/>
    <w:rsid w:val="006A71AA"/>
    <w:rsid w:val="006B4CC1"/>
    <w:rsid w:val="006E7BD9"/>
    <w:rsid w:val="006F1166"/>
    <w:rsid w:val="006F5E03"/>
    <w:rsid w:val="00721EB3"/>
    <w:rsid w:val="00733791"/>
    <w:rsid w:val="00733A33"/>
    <w:rsid w:val="007444A9"/>
    <w:rsid w:val="00781A68"/>
    <w:rsid w:val="00786BF1"/>
    <w:rsid w:val="00797234"/>
    <w:rsid w:val="007A1405"/>
    <w:rsid w:val="007B58AA"/>
    <w:rsid w:val="007B6995"/>
    <w:rsid w:val="007E5953"/>
    <w:rsid w:val="0080718C"/>
    <w:rsid w:val="008138CC"/>
    <w:rsid w:val="008259A2"/>
    <w:rsid w:val="00830EA5"/>
    <w:rsid w:val="0088253F"/>
    <w:rsid w:val="00886C18"/>
    <w:rsid w:val="0088785A"/>
    <w:rsid w:val="008A10F3"/>
    <w:rsid w:val="008A1578"/>
    <w:rsid w:val="008A6055"/>
    <w:rsid w:val="008B168B"/>
    <w:rsid w:val="008F7A3F"/>
    <w:rsid w:val="00901C24"/>
    <w:rsid w:val="0094041A"/>
    <w:rsid w:val="009B33C3"/>
    <w:rsid w:val="009B354F"/>
    <w:rsid w:val="009C64F9"/>
    <w:rsid w:val="009D538F"/>
    <w:rsid w:val="009E30BE"/>
    <w:rsid w:val="009E6EE0"/>
    <w:rsid w:val="00A551F0"/>
    <w:rsid w:val="00A56720"/>
    <w:rsid w:val="00A57AF8"/>
    <w:rsid w:val="00A717E7"/>
    <w:rsid w:val="00A7694C"/>
    <w:rsid w:val="00AB57BE"/>
    <w:rsid w:val="00AC4EA4"/>
    <w:rsid w:val="00AD22E1"/>
    <w:rsid w:val="00AE4673"/>
    <w:rsid w:val="00AF40D6"/>
    <w:rsid w:val="00B10C36"/>
    <w:rsid w:val="00B231C7"/>
    <w:rsid w:val="00B25964"/>
    <w:rsid w:val="00B30125"/>
    <w:rsid w:val="00B33216"/>
    <w:rsid w:val="00B43B96"/>
    <w:rsid w:val="00B53B37"/>
    <w:rsid w:val="00B90889"/>
    <w:rsid w:val="00B9477D"/>
    <w:rsid w:val="00B952C0"/>
    <w:rsid w:val="00BA1A6E"/>
    <w:rsid w:val="00BB55BA"/>
    <w:rsid w:val="00BD7F52"/>
    <w:rsid w:val="00BF6F27"/>
    <w:rsid w:val="00C01C11"/>
    <w:rsid w:val="00C170CE"/>
    <w:rsid w:val="00C435DE"/>
    <w:rsid w:val="00C436E0"/>
    <w:rsid w:val="00C4414B"/>
    <w:rsid w:val="00C46985"/>
    <w:rsid w:val="00C614B1"/>
    <w:rsid w:val="00C66080"/>
    <w:rsid w:val="00C717B4"/>
    <w:rsid w:val="00C72813"/>
    <w:rsid w:val="00C73CD5"/>
    <w:rsid w:val="00C901DF"/>
    <w:rsid w:val="00C943DF"/>
    <w:rsid w:val="00CC2C6C"/>
    <w:rsid w:val="00CF15D5"/>
    <w:rsid w:val="00CF5CBD"/>
    <w:rsid w:val="00CF66EA"/>
    <w:rsid w:val="00CF6E8A"/>
    <w:rsid w:val="00D17274"/>
    <w:rsid w:val="00D43A1D"/>
    <w:rsid w:val="00D46E3A"/>
    <w:rsid w:val="00D50C57"/>
    <w:rsid w:val="00D52BEE"/>
    <w:rsid w:val="00D62A2E"/>
    <w:rsid w:val="00D67181"/>
    <w:rsid w:val="00D7647E"/>
    <w:rsid w:val="00D93141"/>
    <w:rsid w:val="00D96B20"/>
    <w:rsid w:val="00DF043F"/>
    <w:rsid w:val="00E076EE"/>
    <w:rsid w:val="00E30A4D"/>
    <w:rsid w:val="00E5218E"/>
    <w:rsid w:val="00E57F90"/>
    <w:rsid w:val="00E641A8"/>
    <w:rsid w:val="00E74109"/>
    <w:rsid w:val="00E76FB2"/>
    <w:rsid w:val="00E93595"/>
    <w:rsid w:val="00EB6D37"/>
    <w:rsid w:val="00ED1C62"/>
    <w:rsid w:val="00EF75D8"/>
    <w:rsid w:val="00F12EB3"/>
    <w:rsid w:val="00F257A9"/>
    <w:rsid w:val="00F30CFF"/>
    <w:rsid w:val="00F4602B"/>
    <w:rsid w:val="00F6793B"/>
    <w:rsid w:val="00F710C4"/>
    <w:rsid w:val="00F80EFF"/>
    <w:rsid w:val="00F87AD8"/>
    <w:rsid w:val="00F930C4"/>
    <w:rsid w:val="00F93F5A"/>
    <w:rsid w:val="00F96B01"/>
    <w:rsid w:val="00FC6B2B"/>
    <w:rsid w:val="00FE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D9B90"/>
  <w15:chartTrackingRefBased/>
  <w15:docId w15:val="{556472CE-8297-4FEA-8B98-0AC3FAC2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6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Datasheet title,1,h1,level 1,Level 1 Head,H1,Heading AJS,Section Heading,Kapitel,Arial 14 Fett,Arial 14 Fett1,Arial 14 Fett2,Arial 16 Fett,Header 1,Head 1,Head 11,Head 12,Head 111,Head 13,Head 112,Head 14,Head 113,Head 15,Head 114,Head 16"/>
    <w:basedOn w:val="Normalny"/>
    <w:next w:val="Normalny"/>
    <w:link w:val="Nagwek1Znak"/>
    <w:qFormat/>
    <w:rsid w:val="00A551F0"/>
    <w:pPr>
      <w:keepNext/>
      <w:numPr>
        <w:numId w:val="12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A551F0"/>
    <w:pPr>
      <w:keepNext/>
      <w:numPr>
        <w:ilvl w:val="1"/>
        <w:numId w:val="12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551F0"/>
    <w:pPr>
      <w:keepNext/>
      <w:numPr>
        <w:ilvl w:val="2"/>
        <w:numId w:val="1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551F0"/>
    <w:pPr>
      <w:keepNext/>
      <w:numPr>
        <w:ilvl w:val="3"/>
        <w:numId w:val="12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A551F0"/>
    <w:pPr>
      <w:numPr>
        <w:ilvl w:val="4"/>
        <w:numId w:val="12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A551F0"/>
    <w:pPr>
      <w:numPr>
        <w:ilvl w:val="5"/>
        <w:numId w:val="12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A551F0"/>
    <w:pPr>
      <w:numPr>
        <w:ilvl w:val="6"/>
        <w:numId w:val="12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A551F0"/>
    <w:pPr>
      <w:numPr>
        <w:ilvl w:val="7"/>
        <w:numId w:val="12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A551F0"/>
    <w:pPr>
      <w:numPr>
        <w:ilvl w:val="8"/>
        <w:numId w:val="12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64C5B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Bulleted list,Numerowanie,L1,Akapit z listą5,Akapit normalny,Bullet Number,List Paragraph1,lp1,List Paragraph2,ISCG Numerowanie,lp11,List Paragraph11,Bullet 1,Use Case List Paragraph,Body MS Bullet,CW_Lista,sw tekst,2 heading,A_wyliczenie"/>
    <w:basedOn w:val="Normalny"/>
    <w:link w:val="AkapitzlistZnak"/>
    <w:uiPriority w:val="99"/>
    <w:qFormat/>
    <w:rsid w:val="00434D5D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125"/>
  </w:style>
  <w:style w:type="paragraph" w:styleId="Stopka">
    <w:name w:val="footer"/>
    <w:basedOn w:val="Normalny"/>
    <w:link w:val="StopkaZnak"/>
    <w:unhideWhenUsed/>
    <w:rsid w:val="00B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30125"/>
  </w:style>
  <w:style w:type="character" w:customStyle="1" w:styleId="Nagwek1Znak">
    <w:name w:val="Nagłówek 1 Znak"/>
    <w:aliases w:val="Datasheet title Znak,1 Znak,h1 Znak,level 1 Znak,Level 1 Head Znak,H1 Znak,Heading AJS Znak,Section Heading Znak,Kapitel Znak,Arial 14 Fett Znak,Arial 14 Fett1 Znak,Arial 14 Fett2 Znak,Arial 16 Fett Znak,Header 1 Znak,Head 1 Znak"/>
    <w:basedOn w:val="Domylnaczcionkaakapitu"/>
    <w:link w:val="Nagwek1"/>
    <w:rsid w:val="00A551F0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basedOn w:val="Domylnaczcionkaakapitu"/>
    <w:link w:val="Nagwek2"/>
    <w:rsid w:val="00A551F0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A551F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A551F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basedOn w:val="Domylnaczcionkaakapitu"/>
    <w:link w:val="Nagwek5"/>
    <w:rsid w:val="00A551F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A551F0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A551F0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A551F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A551F0"/>
    <w:rPr>
      <w:rFonts w:ascii="Cambria" w:eastAsia="Times New Roman" w:hAnsi="Cambria" w:cs="Times New Roman"/>
      <w:lang w:val="x-none" w:eastAsia="x-none"/>
    </w:rPr>
  </w:style>
  <w:style w:type="character" w:styleId="Odwoaniedokomentarza">
    <w:name w:val="annotation reference"/>
    <w:aliases w:val="cr,Used by Word to flag author queries"/>
    <w:uiPriority w:val="99"/>
    <w:rsid w:val="00A551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5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1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551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1F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rsid w:val="00A551F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A551F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A5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rsid w:val="00A55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A551F0"/>
    <w:rPr>
      <w:color w:val="0000FF"/>
      <w:u w:val="single"/>
    </w:rPr>
  </w:style>
  <w:style w:type="paragraph" w:customStyle="1" w:styleId="Styl4">
    <w:name w:val="Styl4"/>
    <w:basedOn w:val="Normalny"/>
    <w:link w:val="Styl4Znak"/>
    <w:autoRedefine/>
    <w:qFormat/>
    <w:rsid w:val="00A551F0"/>
    <w:pPr>
      <w:numPr>
        <w:numId w:val="13"/>
      </w:numPr>
      <w:spacing w:after="200" w:line="360" w:lineRule="auto"/>
      <w:contextualSpacing/>
    </w:pPr>
    <w:rPr>
      <w:rFonts w:ascii="Arial" w:eastAsia="Calibri" w:hAnsi="Arial" w:cs="Times New Roman"/>
      <w:sz w:val="24"/>
      <w:lang w:val="x-none"/>
    </w:rPr>
  </w:style>
  <w:style w:type="character" w:customStyle="1" w:styleId="Styl4Znak">
    <w:name w:val="Styl4 Znak"/>
    <w:link w:val="Styl4"/>
    <w:rsid w:val="00A551F0"/>
    <w:rPr>
      <w:rFonts w:ascii="Arial" w:eastAsia="Calibri" w:hAnsi="Arial" w:cs="Times New Roman"/>
      <w:sz w:val="24"/>
      <w:lang w:val="x-none"/>
    </w:rPr>
  </w:style>
  <w:style w:type="paragraph" w:styleId="Zwykytekst">
    <w:name w:val="Plain Text"/>
    <w:basedOn w:val="Normalny"/>
    <w:link w:val="ZwykytekstZnak"/>
    <w:uiPriority w:val="99"/>
    <w:rsid w:val="00A551F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551F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A551F0"/>
    <w:pPr>
      <w:tabs>
        <w:tab w:val="left" w:pos="851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551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551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551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551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51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numerowana2Znak">
    <w:name w:val="Lista numerowana 2 Znak"/>
    <w:aliases w:val=" Znak Znak,Znak Znak"/>
    <w:link w:val="Listanumerowana2"/>
    <w:rsid w:val="00A551F0"/>
  </w:style>
  <w:style w:type="character" w:customStyle="1" w:styleId="ZnakZnak2">
    <w:name w:val="Znak Znak2"/>
    <w:semiHidden/>
    <w:rsid w:val="00A551F0"/>
    <w:rPr>
      <w:rFonts w:ascii="Times New Roman" w:eastAsia="Times New Roman" w:hAnsi="Times New Roman"/>
      <w:lang w:val="pl-PL" w:eastAsia="pl-PL"/>
    </w:rPr>
  </w:style>
  <w:style w:type="paragraph" w:customStyle="1" w:styleId="Tableitem">
    <w:name w:val="Table item"/>
    <w:basedOn w:val="Normalny"/>
    <w:rsid w:val="00A551F0"/>
    <w:pPr>
      <w:spacing w:before="60" w:after="60" w:line="240" w:lineRule="auto"/>
    </w:pPr>
    <w:rPr>
      <w:rFonts w:ascii="Arial Narrow" w:eastAsia="Times New Roman" w:hAnsi="Arial Narrow" w:cs="Times New Roman"/>
      <w:bCs/>
      <w:sz w:val="24"/>
      <w:szCs w:val="20"/>
      <w:lang w:val="en-GB"/>
    </w:rPr>
  </w:style>
  <w:style w:type="character" w:customStyle="1" w:styleId="apple-style-span">
    <w:name w:val="apple-style-span"/>
    <w:basedOn w:val="Domylnaczcionkaakapitu"/>
    <w:rsid w:val="00A551F0"/>
  </w:style>
  <w:style w:type="character" w:styleId="Uwydatnienie">
    <w:name w:val="Emphasis"/>
    <w:uiPriority w:val="99"/>
    <w:qFormat/>
    <w:rsid w:val="00A551F0"/>
    <w:rPr>
      <w:i/>
      <w:iCs/>
    </w:rPr>
  </w:style>
  <w:style w:type="paragraph" w:customStyle="1" w:styleId="Default">
    <w:name w:val="Default"/>
    <w:rsid w:val="00A551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55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551F0"/>
    <w:rPr>
      <w:rFonts w:ascii="Courier New" w:eastAsia="Times New Roman" w:hAnsi="Courier New" w:cs="Times New Roman"/>
      <w:sz w:val="20"/>
      <w:szCs w:val="20"/>
      <w:lang w:val="x-none" w:eastAsia="x-none"/>
    </w:rPr>
  </w:style>
  <w:style w:type="numbering" w:styleId="1ai">
    <w:name w:val="Outline List 1"/>
    <w:basedOn w:val="Bezlisty"/>
    <w:rsid w:val="00A551F0"/>
    <w:pPr>
      <w:numPr>
        <w:numId w:val="14"/>
      </w:numPr>
    </w:pPr>
  </w:style>
  <w:style w:type="numbering" w:styleId="111111">
    <w:name w:val="Outline List 2"/>
    <w:basedOn w:val="Bezlisty"/>
    <w:rsid w:val="00A551F0"/>
    <w:pPr>
      <w:numPr>
        <w:numId w:val="15"/>
      </w:numPr>
    </w:p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A551F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rsid w:val="00A551F0"/>
    <w:rPr>
      <w:color w:val="800080"/>
      <w:u w:val="single"/>
    </w:rPr>
  </w:style>
  <w:style w:type="paragraph" w:customStyle="1" w:styleId="Kolorowecieniowanieakcent11">
    <w:name w:val="Kolorowe cieniowanie — akcent 11"/>
    <w:hidden/>
    <w:uiPriority w:val="99"/>
    <w:semiHidden/>
    <w:rsid w:val="00A55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551F0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551F0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551F0"/>
    <w:rPr>
      <w:b/>
      <w:bCs/>
    </w:rPr>
  </w:style>
  <w:style w:type="character" w:customStyle="1" w:styleId="FontStyle27">
    <w:name w:val="Font Style27"/>
    <w:rsid w:val="00A551F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ny"/>
    <w:uiPriority w:val="99"/>
    <w:rsid w:val="00A551F0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rsid w:val="00A551F0"/>
    <w:rPr>
      <w:rFonts w:ascii="Times New Roman" w:hAnsi="Times New Roman" w:cs="Times New Roman"/>
      <w:sz w:val="22"/>
      <w:szCs w:val="22"/>
    </w:rPr>
  </w:style>
  <w:style w:type="paragraph" w:customStyle="1" w:styleId="Wyliczenie1">
    <w:name w:val="Wyliczenie 1'"/>
    <w:basedOn w:val="Normalny"/>
    <w:rsid w:val="00A551F0"/>
    <w:pPr>
      <w:tabs>
        <w:tab w:val="left" w:pos="851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omylnie">
    <w:name w:val="Domyślnie"/>
    <w:rsid w:val="00A551F0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</w:rPr>
  </w:style>
  <w:style w:type="paragraph" w:customStyle="1" w:styleId="Tretekstu">
    <w:name w:val="Treść tekstu"/>
    <w:basedOn w:val="Domylnie"/>
    <w:rsid w:val="00A551F0"/>
    <w:pPr>
      <w:spacing w:after="120"/>
    </w:pPr>
  </w:style>
  <w:style w:type="paragraph" w:styleId="Lista">
    <w:name w:val="List"/>
    <w:basedOn w:val="Tretekstu"/>
    <w:rsid w:val="00A551F0"/>
    <w:rPr>
      <w:rFonts w:cs="Mangal"/>
    </w:rPr>
  </w:style>
  <w:style w:type="paragraph" w:styleId="Podpis">
    <w:name w:val="Signature"/>
    <w:basedOn w:val="Domylnie"/>
    <w:link w:val="PodpisZnak"/>
    <w:rsid w:val="00A551F0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A551F0"/>
    <w:rPr>
      <w:rFonts w:ascii="Calibri" w:eastAsia="SimSun" w:hAnsi="Calibri" w:cs="Mangal"/>
      <w:i/>
      <w:iCs/>
      <w:sz w:val="24"/>
      <w:szCs w:val="24"/>
    </w:rPr>
  </w:style>
  <w:style w:type="paragraph" w:customStyle="1" w:styleId="Indeks">
    <w:name w:val="Indeks"/>
    <w:basedOn w:val="Domylnie"/>
    <w:rsid w:val="00A551F0"/>
    <w:pPr>
      <w:suppressLineNumbers/>
    </w:pPr>
    <w:rPr>
      <w:rFonts w:cs="Mang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51F0"/>
    <w:pPr>
      <w:numPr>
        <w:ilvl w:val="1"/>
      </w:numPr>
      <w:spacing w:after="0" w:line="240" w:lineRule="auto"/>
    </w:pPr>
    <w:rPr>
      <w:rFonts w:ascii="Cambria" w:eastAsia="MS Gothic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PodtytuZnak">
    <w:name w:val="Podtytuł Znak"/>
    <w:basedOn w:val="Domylnaczcionkaakapitu"/>
    <w:link w:val="Podtytu"/>
    <w:uiPriority w:val="11"/>
    <w:rsid w:val="00A551F0"/>
    <w:rPr>
      <w:rFonts w:ascii="Cambria" w:eastAsia="MS Gothic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Zwykatabela31">
    <w:name w:val="Zwykła tabela 31"/>
    <w:uiPriority w:val="19"/>
    <w:qFormat/>
    <w:rsid w:val="00A551F0"/>
    <w:rPr>
      <w:i/>
      <w:iCs/>
      <w:color w:val="808080"/>
    </w:rPr>
  </w:style>
  <w:style w:type="paragraph" w:customStyle="1" w:styleId="Wyliczenie10">
    <w:name w:val="Wyliczenie 1"/>
    <w:basedOn w:val="Normalny"/>
    <w:link w:val="Wyliczenie1Znak"/>
    <w:rsid w:val="00A551F0"/>
    <w:pPr>
      <w:tabs>
        <w:tab w:val="num" w:pos="360"/>
        <w:tab w:val="left" w:pos="851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Wyliczenie1Znak">
    <w:name w:val="Wyliczenie 1 Znak"/>
    <w:link w:val="Wyliczenie10"/>
    <w:rsid w:val="00A551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abelasiatki31">
    <w:name w:val="Tabela siatki 31"/>
    <w:basedOn w:val="Nagwek1"/>
    <w:next w:val="Normalny"/>
    <w:uiPriority w:val="39"/>
    <w:qFormat/>
    <w:rsid w:val="00A551F0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redniasiatka21">
    <w:name w:val="Średnia siatka 21"/>
    <w:basedOn w:val="Normalny"/>
    <w:link w:val="redniasiatka2Znak"/>
    <w:uiPriority w:val="99"/>
    <w:qFormat/>
    <w:rsid w:val="00A551F0"/>
    <w:pPr>
      <w:spacing w:before="120" w:after="12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redniasiatka2Znak">
    <w:name w:val="Średnia siatka 2 Znak"/>
    <w:link w:val="redniasiatka21"/>
    <w:uiPriority w:val="99"/>
    <w:locked/>
    <w:rsid w:val="00A551F0"/>
    <w:rPr>
      <w:rFonts w:ascii="Calibri" w:eastAsia="Calibri" w:hAnsi="Calibri" w:cs="Times New Roman"/>
      <w:sz w:val="20"/>
      <w:szCs w:val="20"/>
      <w:lang w:val="x-none"/>
    </w:rPr>
  </w:style>
  <w:style w:type="paragraph" w:styleId="Tytu">
    <w:name w:val="Title"/>
    <w:basedOn w:val="Normalny"/>
    <w:next w:val="Normalny"/>
    <w:link w:val="TytuZnak"/>
    <w:uiPriority w:val="99"/>
    <w:qFormat/>
    <w:rsid w:val="00A551F0"/>
    <w:pPr>
      <w:spacing w:before="720" w:after="200" w:line="276" w:lineRule="auto"/>
    </w:pPr>
    <w:rPr>
      <w:rFonts w:ascii="Calibri" w:eastAsia="Calibri" w:hAnsi="Calibri" w:cs="Times New Roman"/>
      <w:caps/>
      <w:color w:val="4F81BD"/>
      <w:spacing w:val="10"/>
      <w:kern w:val="28"/>
      <w:sz w:val="52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A551F0"/>
    <w:rPr>
      <w:rFonts w:ascii="Calibri" w:eastAsia="Calibri" w:hAnsi="Calibri" w:cs="Times New Roman"/>
      <w:caps/>
      <w:color w:val="4F81BD"/>
      <w:spacing w:val="10"/>
      <w:kern w:val="28"/>
      <w:sz w:val="52"/>
      <w:szCs w:val="20"/>
    </w:rPr>
  </w:style>
  <w:style w:type="paragraph" w:customStyle="1" w:styleId="Tabela-tekstwkomrce">
    <w:name w:val="Tabela - tekst w komórce"/>
    <w:basedOn w:val="Normalny"/>
    <w:uiPriority w:val="99"/>
    <w:rsid w:val="00A551F0"/>
    <w:pPr>
      <w:spacing w:before="20" w:after="20" w:line="240" w:lineRule="auto"/>
    </w:pPr>
    <w:rPr>
      <w:rFonts w:ascii="Arial" w:eastAsia="Times New Roman" w:hAnsi="Arial" w:cs="Times New Roman"/>
      <w:sz w:val="18"/>
      <w:szCs w:val="20"/>
      <w:lang w:val="de-DE" w:eastAsia="pl-PL"/>
    </w:rPr>
  </w:style>
  <w:style w:type="character" w:styleId="Numerstrony">
    <w:name w:val="page number"/>
    <w:uiPriority w:val="99"/>
    <w:rsid w:val="00A551F0"/>
    <w:rPr>
      <w:rFonts w:cs="Times New Roman"/>
    </w:rPr>
  </w:style>
  <w:style w:type="paragraph" w:styleId="Legenda">
    <w:name w:val="caption"/>
    <w:aliases w:val="Podpis obiektu"/>
    <w:basedOn w:val="Normalny"/>
    <w:next w:val="Normalny"/>
    <w:link w:val="LegendaZnak"/>
    <w:qFormat/>
    <w:rsid w:val="00A551F0"/>
    <w:pPr>
      <w:spacing w:before="120" w:after="120" w:line="240" w:lineRule="auto"/>
      <w:jc w:val="center"/>
    </w:pPr>
    <w:rPr>
      <w:rFonts w:ascii="Arial" w:eastAsia="Calibri" w:hAnsi="Arial" w:cs="Times New Roman"/>
      <w:b/>
      <w:bCs/>
      <w:sz w:val="20"/>
      <w:szCs w:val="20"/>
    </w:rPr>
  </w:style>
  <w:style w:type="character" w:customStyle="1" w:styleId="Zwykatabela41">
    <w:name w:val="Zwykła tabela 41"/>
    <w:uiPriority w:val="99"/>
    <w:qFormat/>
    <w:rsid w:val="00A551F0"/>
    <w:rPr>
      <w:rFonts w:cs="Times New Roman"/>
      <w:b/>
      <w:i/>
      <w:color w:val="4F81BD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551F0"/>
    <w:pPr>
      <w:spacing w:before="120" w:after="12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51F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551F0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A551F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Jasnalistaakcent2">
    <w:name w:val="Light List Accent 2"/>
    <w:basedOn w:val="Standardowy"/>
    <w:uiPriority w:val="66"/>
    <w:rsid w:val="00A551F0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A551F0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Modyfikacje-tabela">
    <w:name w:val="Modyfikacje - tabela"/>
    <w:basedOn w:val="Normalny"/>
    <w:rsid w:val="00A551F0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numbering" w:customStyle="1" w:styleId="Styl1">
    <w:name w:val="Styl1"/>
    <w:uiPriority w:val="99"/>
    <w:rsid w:val="00A551F0"/>
    <w:pPr>
      <w:numPr>
        <w:numId w:val="17"/>
      </w:numPr>
    </w:pPr>
  </w:style>
  <w:style w:type="paragraph" w:styleId="Tekstpodstawowy2">
    <w:name w:val="Body Text 2"/>
    <w:basedOn w:val="Normalny"/>
    <w:link w:val="Tekstpodstawowy2Znak"/>
    <w:uiPriority w:val="99"/>
    <w:rsid w:val="00A551F0"/>
    <w:pPr>
      <w:spacing w:after="0" w:line="240" w:lineRule="auto"/>
    </w:pPr>
    <w:rPr>
      <w:rFonts w:ascii="(Użyj czcionki tekstu azjatycki" w:eastAsia="Times New Roman" w:hAnsi="(Użyj czcionki tekstu azjatycki" w:cs="Times New Roman"/>
      <w:snapToGrid w:val="0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551F0"/>
    <w:rPr>
      <w:rFonts w:ascii="(Użyj czcionki tekstu azjatycki" w:eastAsia="Times New Roman" w:hAnsi="(Użyj czcionki tekstu azjatycki" w:cs="Times New Roman"/>
      <w:snapToGrid w:val="0"/>
      <w:sz w:val="28"/>
      <w:szCs w:val="24"/>
      <w:lang w:eastAsia="pl-PL"/>
    </w:rPr>
  </w:style>
  <w:style w:type="paragraph" w:customStyle="1" w:styleId="IJOIHKJKJ">
    <w:name w:val="I. JOIHKJKJ"/>
    <w:basedOn w:val="Normalny"/>
    <w:link w:val="IJOIHKJKJZnak"/>
    <w:qFormat/>
    <w:rsid w:val="00A551F0"/>
    <w:pPr>
      <w:spacing w:before="120" w:after="120" w:line="240" w:lineRule="auto"/>
      <w:jc w:val="center"/>
    </w:pPr>
    <w:rPr>
      <w:rFonts w:ascii="Arial" w:eastAsia="Calibri" w:hAnsi="Arial" w:cs="Times New Roman"/>
      <w:b/>
      <w:sz w:val="28"/>
      <w:szCs w:val="28"/>
      <w:lang w:val="x-none"/>
    </w:rPr>
  </w:style>
  <w:style w:type="paragraph" w:styleId="Spistreci4">
    <w:name w:val="toc 4"/>
    <w:basedOn w:val="Normalny"/>
    <w:next w:val="Normalny"/>
    <w:autoRedefine/>
    <w:uiPriority w:val="39"/>
    <w:unhideWhenUsed/>
    <w:rsid w:val="00A551F0"/>
    <w:pPr>
      <w:spacing w:before="120" w:after="120" w:line="240" w:lineRule="auto"/>
      <w:ind w:left="660"/>
    </w:pPr>
    <w:rPr>
      <w:rFonts w:ascii="Arial" w:eastAsia="Calibri" w:hAnsi="Arial" w:cs="Times New Roman"/>
      <w:sz w:val="20"/>
    </w:rPr>
  </w:style>
  <w:style w:type="character" w:customStyle="1" w:styleId="IJOIHKJKJZnak">
    <w:name w:val="I. JOIHKJKJ Znak"/>
    <w:link w:val="IJOIHKJKJ"/>
    <w:rsid w:val="00A551F0"/>
    <w:rPr>
      <w:rFonts w:ascii="Arial" w:eastAsia="Calibri" w:hAnsi="Arial" w:cs="Times New Roman"/>
      <w:b/>
      <w:sz w:val="28"/>
      <w:szCs w:val="28"/>
      <w:lang w:val="x-none"/>
    </w:rPr>
  </w:style>
  <w:style w:type="paragraph" w:customStyle="1" w:styleId="Nagwek40">
    <w:name w:val="Nagłówek4"/>
    <w:basedOn w:val="Normalny"/>
    <w:link w:val="Nagwek4Znak0"/>
    <w:qFormat/>
    <w:rsid w:val="00A551F0"/>
    <w:pPr>
      <w:spacing w:after="0" w:line="360" w:lineRule="auto"/>
      <w:ind w:left="1644" w:hanging="1077"/>
      <w:jc w:val="both"/>
    </w:pPr>
    <w:rPr>
      <w:rFonts w:ascii="Arial" w:eastAsia="Calibri" w:hAnsi="Arial" w:cs="Times New Roman"/>
      <w:sz w:val="20"/>
      <w:lang w:val="x-none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A551F0"/>
    <w:pPr>
      <w:tabs>
        <w:tab w:val="right" w:leader="dot" w:pos="9062"/>
      </w:tabs>
      <w:spacing w:before="120" w:after="120" w:line="360" w:lineRule="auto"/>
    </w:pPr>
    <w:rPr>
      <w:rFonts w:ascii="Arial" w:eastAsia="Calibri" w:hAnsi="Arial" w:cs="Times New Roman"/>
      <w:sz w:val="20"/>
    </w:rPr>
  </w:style>
  <w:style w:type="character" w:customStyle="1" w:styleId="Nagwek4Znak0">
    <w:name w:val="Nagłówek4 Znak"/>
    <w:link w:val="Nagwek40"/>
    <w:rsid w:val="00A551F0"/>
    <w:rPr>
      <w:rFonts w:ascii="Arial" w:eastAsia="Calibri" w:hAnsi="Arial" w:cs="Times New Roman"/>
      <w:sz w:val="20"/>
      <w:lang w:val="x-none"/>
    </w:rPr>
  </w:style>
  <w:style w:type="character" w:customStyle="1" w:styleId="Heading1Char">
    <w:name w:val="Heading 1 Char"/>
    <w:uiPriority w:val="99"/>
    <w:locked/>
    <w:rsid w:val="00A55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A551F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A551F0"/>
    <w:rPr>
      <w:rFonts w:ascii="Cambria" w:hAnsi="Cambria" w:cs="Times New Roman"/>
      <w:b/>
      <w:bCs/>
      <w:sz w:val="26"/>
      <w:szCs w:val="26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rsid w:val="00A551F0"/>
    <w:pPr>
      <w:shd w:val="clear" w:color="auto" w:fill="000080"/>
      <w:spacing w:after="200" w:line="276" w:lineRule="auto"/>
    </w:pPr>
    <w:rPr>
      <w:rFonts w:ascii="Times New Roman" w:eastAsia="Calibri" w:hAnsi="Times New Roman" w:cs="Times New Roman"/>
      <w:sz w:val="2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551F0"/>
    <w:rPr>
      <w:rFonts w:ascii="Times New Roman" w:eastAsia="Calibri" w:hAnsi="Times New Roman" w:cs="Times New Roman"/>
      <w:sz w:val="2"/>
      <w:szCs w:val="20"/>
      <w:shd w:val="clear" w:color="auto" w:fill="000080"/>
    </w:rPr>
  </w:style>
  <w:style w:type="table" w:styleId="Tabela-Prosty2">
    <w:name w:val="Table Simple 2"/>
    <w:basedOn w:val="Standardowy"/>
    <w:uiPriority w:val="99"/>
    <w:rsid w:val="00A551F0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l-PL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rsid w:val="00A551F0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rsid w:val="00A551F0"/>
    <w:pPr>
      <w:spacing w:after="200" w:line="276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51F0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A551F0"/>
    <w:rPr>
      <w:rFonts w:cs="Times New Roman"/>
      <w:vertAlign w:val="superscript"/>
    </w:rPr>
  </w:style>
  <w:style w:type="paragraph" w:styleId="Listapunktowana">
    <w:name w:val="List Bullet"/>
    <w:basedOn w:val="Normalny"/>
    <w:uiPriority w:val="4"/>
    <w:qFormat/>
    <w:rsid w:val="00A551F0"/>
    <w:pPr>
      <w:tabs>
        <w:tab w:val="num" w:pos="360"/>
      </w:tabs>
      <w:spacing w:after="200" w:line="276" w:lineRule="auto"/>
      <w:ind w:left="360" w:hanging="360"/>
    </w:pPr>
    <w:rPr>
      <w:rFonts w:ascii="Arial" w:eastAsia="Calibri" w:hAnsi="Arial" w:cs="Times New Roman"/>
      <w:sz w:val="20"/>
    </w:rPr>
  </w:style>
  <w:style w:type="paragraph" w:styleId="Listapunktowana2">
    <w:name w:val="List Bullet 2"/>
    <w:basedOn w:val="Normalny"/>
    <w:uiPriority w:val="99"/>
    <w:rsid w:val="00A551F0"/>
    <w:pPr>
      <w:numPr>
        <w:numId w:val="20"/>
      </w:numPr>
      <w:tabs>
        <w:tab w:val="clear" w:pos="643"/>
        <w:tab w:val="num" w:pos="1068"/>
      </w:tabs>
      <w:spacing w:after="80" w:line="276" w:lineRule="auto"/>
      <w:ind w:left="1068"/>
    </w:pPr>
    <w:rPr>
      <w:rFonts w:ascii="Arial" w:eastAsia="Calibri" w:hAnsi="Arial" w:cs="Times New Roman"/>
      <w:sz w:val="20"/>
    </w:rPr>
  </w:style>
  <w:style w:type="paragraph" w:styleId="Listanumerowana">
    <w:name w:val="List Number"/>
    <w:basedOn w:val="Normalny"/>
    <w:uiPriority w:val="99"/>
    <w:rsid w:val="00A551F0"/>
    <w:pPr>
      <w:numPr>
        <w:numId w:val="18"/>
      </w:numPr>
      <w:spacing w:before="120" w:after="120" w:line="276" w:lineRule="auto"/>
    </w:pPr>
    <w:rPr>
      <w:rFonts w:ascii="Arial" w:eastAsia="Calibri" w:hAnsi="Arial" w:cs="Times New Roman"/>
      <w:sz w:val="20"/>
    </w:rPr>
  </w:style>
  <w:style w:type="paragraph" w:styleId="Listanumerowana2">
    <w:name w:val="List Number 2"/>
    <w:aliases w:val=" Znak,Znak"/>
    <w:basedOn w:val="Normalny"/>
    <w:link w:val="Listanumerowana2Znak"/>
    <w:rsid w:val="00A551F0"/>
    <w:pPr>
      <w:numPr>
        <w:numId w:val="19"/>
      </w:numPr>
      <w:spacing w:after="200" w:line="276" w:lineRule="auto"/>
    </w:pPr>
  </w:style>
  <w:style w:type="paragraph" w:styleId="Listanumerowana3">
    <w:name w:val="List Number 3"/>
    <w:basedOn w:val="Normalny"/>
    <w:uiPriority w:val="99"/>
    <w:rsid w:val="00A551F0"/>
    <w:pPr>
      <w:tabs>
        <w:tab w:val="num" w:pos="926"/>
      </w:tabs>
      <w:spacing w:after="200" w:line="276" w:lineRule="auto"/>
      <w:ind w:left="926" w:hanging="360"/>
    </w:pPr>
    <w:rPr>
      <w:rFonts w:ascii="Arial" w:eastAsia="Calibri" w:hAnsi="Arial" w:cs="Times New Roman"/>
      <w:sz w:val="20"/>
    </w:rPr>
  </w:style>
  <w:style w:type="paragraph" w:customStyle="1" w:styleId="StylSpistreci3Interliniapojedyncze">
    <w:name w:val="Styl Spis treści 3 + Interlinia:  pojedyncze"/>
    <w:basedOn w:val="Spistreci3"/>
    <w:uiPriority w:val="99"/>
    <w:rsid w:val="00A551F0"/>
    <w:pPr>
      <w:tabs>
        <w:tab w:val="left" w:pos="1440"/>
        <w:tab w:val="right" w:leader="dot" w:pos="9062"/>
      </w:tabs>
      <w:ind w:left="440"/>
    </w:pPr>
    <w:rPr>
      <w:rFonts w:ascii="Calibri" w:eastAsia="Calibri" w:hAnsi="Calibri"/>
      <w:sz w:val="22"/>
      <w:szCs w:val="20"/>
      <w:lang w:eastAsia="en-US"/>
    </w:rPr>
  </w:style>
  <w:style w:type="paragraph" w:customStyle="1" w:styleId="Stronatytuowa-prawastronatabelki">
    <w:name w:val="Strona tytułowa - prawa strona tabelki"/>
    <w:uiPriority w:val="99"/>
    <w:rsid w:val="00A551F0"/>
    <w:pPr>
      <w:widowControl w:val="0"/>
      <w:autoSpaceDE w:val="0"/>
      <w:autoSpaceDN w:val="0"/>
      <w:adjustRightInd w:val="0"/>
      <w:spacing w:before="60" w:after="60" w:line="240" w:lineRule="auto"/>
    </w:pPr>
    <w:rPr>
      <w:rFonts w:ascii="Arial" w:eastAsia="Calibri" w:hAnsi="Arial" w:cs="Arial"/>
      <w:sz w:val="24"/>
      <w:szCs w:val="24"/>
      <w:lang w:val="en-AU" w:eastAsia="pl-PL"/>
    </w:rPr>
  </w:style>
  <w:style w:type="paragraph" w:customStyle="1" w:styleId="Naglowekstrony-tekst">
    <w:name w:val="Naglowek strony - tekst"/>
    <w:uiPriority w:val="99"/>
    <w:rsid w:val="00A551F0"/>
    <w:pPr>
      <w:widowControl w:val="0"/>
      <w:autoSpaceDE w:val="0"/>
      <w:autoSpaceDN w:val="0"/>
      <w:adjustRightInd w:val="0"/>
      <w:spacing w:after="0" w:line="180" w:lineRule="exact"/>
    </w:pPr>
    <w:rPr>
      <w:rFonts w:ascii="Arial" w:eastAsia="Calibri" w:hAnsi="Arial" w:cs="Arial"/>
      <w:sz w:val="16"/>
      <w:szCs w:val="16"/>
      <w:lang w:val="en-AU" w:eastAsia="pl-PL"/>
    </w:rPr>
  </w:style>
  <w:style w:type="paragraph" w:customStyle="1" w:styleId="Naglowekstrony-opisramki">
    <w:name w:val="Naglowek strony - opis ramki"/>
    <w:uiPriority w:val="99"/>
    <w:rsid w:val="00A551F0"/>
    <w:pPr>
      <w:widowControl w:val="0"/>
      <w:autoSpaceDE w:val="0"/>
      <w:autoSpaceDN w:val="0"/>
      <w:adjustRightInd w:val="0"/>
      <w:spacing w:after="0" w:line="160" w:lineRule="exact"/>
    </w:pPr>
    <w:rPr>
      <w:rFonts w:ascii="Arial" w:eastAsia="Calibri" w:hAnsi="Arial" w:cs="Arial"/>
      <w:color w:val="C0C0C0"/>
      <w:sz w:val="12"/>
      <w:szCs w:val="12"/>
      <w:lang w:val="en-AU" w:eastAsia="pl-PL"/>
    </w:rPr>
  </w:style>
  <w:style w:type="paragraph" w:customStyle="1" w:styleId="Naglowekstrony-nazwaprojektu">
    <w:name w:val="Naglowek strony - nazwa projektu"/>
    <w:uiPriority w:val="99"/>
    <w:rsid w:val="00A551F0"/>
    <w:pPr>
      <w:widowControl w:val="0"/>
      <w:autoSpaceDE w:val="0"/>
      <w:autoSpaceDN w:val="0"/>
      <w:adjustRightInd w:val="0"/>
      <w:spacing w:after="0" w:line="180" w:lineRule="exact"/>
      <w:jc w:val="center"/>
    </w:pPr>
    <w:rPr>
      <w:rFonts w:ascii="Arial" w:eastAsia="Calibri" w:hAnsi="Arial" w:cs="Arial"/>
      <w:sz w:val="20"/>
      <w:szCs w:val="20"/>
      <w:lang w:val="en-AU" w:eastAsia="pl-PL"/>
    </w:rPr>
  </w:style>
  <w:style w:type="paragraph" w:customStyle="1" w:styleId="Naglowekstrony-tytuldokumentu">
    <w:name w:val="Naglowek strony - tytul dokumentu"/>
    <w:uiPriority w:val="99"/>
    <w:rsid w:val="00A551F0"/>
    <w:pPr>
      <w:widowControl w:val="0"/>
      <w:autoSpaceDE w:val="0"/>
      <w:autoSpaceDN w:val="0"/>
      <w:adjustRightInd w:val="0"/>
      <w:spacing w:before="60" w:after="0" w:line="180" w:lineRule="exact"/>
    </w:pPr>
    <w:rPr>
      <w:rFonts w:ascii="Arial" w:eastAsia="Calibri" w:hAnsi="Arial" w:cs="Arial"/>
      <w:b/>
      <w:bCs/>
      <w:sz w:val="16"/>
      <w:szCs w:val="16"/>
      <w:lang w:val="en-AU" w:eastAsia="pl-PL"/>
    </w:rPr>
  </w:style>
  <w:style w:type="paragraph" w:customStyle="1" w:styleId="Podtytuldokumentu">
    <w:name w:val="Podtytul_dokumentu"/>
    <w:basedOn w:val="Normalny"/>
    <w:next w:val="Normalny"/>
    <w:rsid w:val="00A551F0"/>
    <w:pPr>
      <w:framePr w:w="8460" w:h="2168" w:hSpace="180" w:wrap="around" w:vAnchor="page" w:hAnchor="page" w:x="1775" w:y="4474" w:anchorLock="1"/>
      <w:spacing w:before="120" w:after="600" w:line="240" w:lineRule="auto"/>
      <w:suppressOverlap/>
      <w:jc w:val="center"/>
    </w:pPr>
    <w:rPr>
      <w:rFonts w:ascii="Arial" w:eastAsia="Times New Roman" w:hAnsi="Arial" w:cs="Times New Roman"/>
      <w:b/>
      <w:sz w:val="56"/>
      <w:szCs w:val="24"/>
      <w:lang w:eastAsia="pl-PL"/>
    </w:rPr>
  </w:style>
  <w:style w:type="paragraph" w:customStyle="1" w:styleId="Stronatytuowa-lewastronatabelki">
    <w:name w:val="Strona tytułowa - lewa strona tabelki"/>
    <w:next w:val="Tekstpodstawowy"/>
    <w:uiPriority w:val="99"/>
    <w:rsid w:val="00A551F0"/>
    <w:pPr>
      <w:framePr w:hSpace="142" w:wrap="notBeside" w:vAnchor="page" w:hAnchor="text" w:y="11347" w:anchorLock="1"/>
      <w:spacing w:after="120" w:line="240" w:lineRule="auto"/>
      <w:jc w:val="right"/>
    </w:pPr>
    <w:rPr>
      <w:rFonts w:ascii="Arial" w:eastAsia="Times New Roman" w:hAnsi="Arial" w:cs="Times New Roman"/>
      <w:b/>
      <w:szCs w:val="20"/>
    </w:rPr>
  </w:style>
  <w:style w:type="character" w:customStyle="1" w:styleId="m1">
    <w:name w:val="m1"/>
    <w:rsid w:val="00A551F0"/>
    <w:rPr>
      <w:color w:val="0000FF"/>
    </w:rPr>
  </w:style>
  <w:style w:type="paragraph" w:styleId="Spistreci5">
    <w:name w:val="toc 5"/>
    <w:basedOn w:val="Normalny"/>
    <w:next w:val="Normalny"/>
    <w:uiPriority w:val="39"/>
    <w:rsid w:val="00A551F0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shd w:val="clear" w:color="auto" w:fill="FFFFFF"/>
      <w:lang w:val="en-AU" w:eastAsia="pl-PL"/>
    </w:rPr>
  </w:style>
  <w:style w:type="paragraph" w:styleId="Spistreci6">
    <w:name w:val="toc 6"/>
    <w:basedOn w:val="Normalny"/>
    <w:next w:val="Normalny"/>
    <w:uiPriority w:val="39"/>
    <w:rsid w:val="00A551F0"/>
    <w:pPr>
      <w:widowControl w:val="0"/>
      <w:autoSpaceDE w:val="0"/>
      <w:autoSpaceDN w:val="0"/>
      <w:adjustRightInd w:val="0"/>
      <w:spacing w:after="0" w:line="240" w:lineRule="auto"/>
      <w:ind w:left="900"/>
    </w:pPr>
    <w:rPr>
      <w:rFonts w:ascii="Arial" w:eastAsia="Times New Roman" w:hAnsi="Arial" w:cs="Arial"/>
      <w:sz w:val="24"/>
      <w:szCs w:val="24"/>
      <w:shd w:val="clear" w:color="auto" w:fill="FFFFFF"/>
      <w:lang w:val="en-AU" w:eastAsia="pl-PL"/>
    </w:rPr>
  </w:style>
  <w:style w:type="paragraph" w:styleId="Spistreci7">
    <w:name w:val="toc 7"/>
    <w:basedOn w:val="Normalny"/>
    <w:next w:val="Normalny"/>
    <w:uiPriority w:val="39"/>
    <w:rsid w:val="00A551F0"/>
    <w:pPr>
      <w:widowControl w:val="0"/>
      <w:autoSpaceDE w:val="0"/>
      <w:autoSpaceDN w:val="0"/>
      <w:adjustRightInd w:val="0"/>
      <w:spacing w:after="0" w:line="240" w:lineRule="auto"/>
      <w:ind w:left="1080"/>
    </w:pPr>
    <w:rPr>
      <w:rFonts w:ascii="Arial" w:eastAsia="Times New Roman" w:hAnsi="Arial" w:cs="Arial"/>
      <w:sz w:val="24"/>
      <w:szCs w:val="24"/>
      <w:shd w:val="clear" w:color="auto" w:fill="FFFFFF"/>
      <w:lang w:val="en-AU" w:eastAsia="pl-PL"/>
    </w:rPr>
  </w:style>
  <w:style w:type="paragraph" w:styleId="Spistreci8">
    <w:name w:val="toc 8"/>
    <w:basedOn w:val="Normalny"/>
    <w:next w:val="Normalny"/>
    <w:uiPriority w:val="39"/>
    <w:rsid w:val="00A551F0"/>
    <w:pPr>
      <w:widowControl w:val="0"/>
      <w:autoSpaceDE w:val="0"/>
      <w:autoSpaceDN w:val="0"/>
      <w:adjustRightInd w:val="0"/>
      <w:spacing w:after="0" w:line="240" w:lineRule="auto"/>
      <w:ind w:left="1260"/>
    </w:pPr>
    <w:rPr>
      <w:rFonts w:ascii="Arial" w:eastAsia="Times New Roman" w:hAnsi="Arial" w:cs="Arial"/>
      <w:sz w:val="24"/>
      <w:szCs w:val="24"/>
      <w:shd w:val="clear" w:color="auto" w:fill="FFFFFF"/>
      <w:lang w:val="en-AU" w:eastAsia="pl-PL"/>
    </w:rPr>
  </w:style>
  <w:style w:type="paragraph" w:styleId="Spistreci9">
    <w:name w:val="toc 9"/>
    <w:basedOn w:val="Normalny"/>
    <w:next w:val="Normalny"/>
    <w:uiPriority w:val="39"/>
    <w:rsid w:val="00A551F0"/>
    <w:pPr>
      <w:widowControl w:val="0"/>
      <w:autoSpaceDE w:val="0"/>
      <w:autoSpaceDN w:val="0"/>
      <w:adjustRightInd w:val="0"/>
      <w:spacing w:after="0" w:line="240" w:lineRule="auto"/>
      <w:ind w:left="1440"/>
    </w:pPr>
    <w:rPr>
      <w:rFonts w:ascii="Arial" w:eastAsia="Times New Roman" w:hAnsi="Arial" w:cs="Arial"/>
      <w:sz w:val="24"/>
      <w:szCs w:val="24"/>
      <w:shd w:val="clear" w:color="auto" w:fill="FFFFFF"/>
      <w:lang w:val="en-AU" w:eastAsia="pl-PL"/>
    </w:rPr>
  </w:style>
  <w:style w:type="paragraph" w:customStyle="1" w:styleId="NumberedList">
    <w:name w:val="Numbered List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  <w:ind w:left="360" w:hanging="360"/>
    </w:pPr>
    <w:rPr>
      <w:rFonts w:ascii="Arial" w:eastAsia="Times New Roman" w:hAnsi="Arial" w:cs="Arial"/>
      <w:shd w:val="clear" w:color="auto" w:fill="FFFFFF"/>
      <w:lang w:val="en-AU" w:eastAsia="pl-PL"/>
    </w:rPr>
  </w:style>
  <w:style w:type="paragraph" w:customStyle="1" w:styleId="BulletedList">
    <w:name w:val="Bulleted List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  <w:ind w:left="360" w:hanging="360"/>
    </w:pPr>
    <w:rPr>
      <w:rFonts w:ascii="Arial" w:eastAsia="Times New Roman" w:hAnsi="Arial" w:cs="Arial"/>
      <w:shd w:val="clear" w:color="auto" w:fill="FFFFFF"/>
      <w:lang w:val="en-AU" w:eastAsia="pl-PL"/>
    </w:rPr>
  </w:style>
  <w:style w:type="paragraph" w:styleId="Tekstpodstawowy3">
    <w:name w:val="Body Text 3"/>
    <w:basedOn w:val="Normalny"/>
    <w:next w:val="Normalny"/>
    <w:link w:val="Tekstpodstawowy3Znak"/>
    <w:uiPriority w:val="99"/>
    <w:rsid w:val="00A551F0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Times New Roman"/>
      <w:sz w:val="16"/>
      <w:szCs w:val="16"/>
      <w:shd w:val="clear" w:color="auto" w:fill="FFFFFF"/>
      <w:lang w:val="en-AU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51F0"/>
    <w:rPr>
      <w:rFonts w:ascii="Arial" w:eastAsia="Times New Roman" w:hAnsi="Arial" w:cs="Times New Roman"/>
      <w:sz w:val="16"/>
      <w:szCs w:val="16"/>
      <w:lang w:val="en-AU"/>
    </w:rPr>
  </w:style>
  <w:style w:type="paragraph" w:styleId="Nagweknotatki">
    <w:name w:val="Note Heading"/>
    <w:basedOn w:val="Normalny"/>
    <w:next w:val="Normalny"/>
    <w:link w:val="NagweknotatkiZnak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shd w:val="clear" w:color="auto" w:fill="FFFFFF"/>
      <w:lang w:val="en-AU"/>
    </w:rPr>
  </w:style>
  <w:style w:type="character" w:customStyle="1" w:styleId="NagweknotatkiZnak">
    <w:name w:val="Nagłówek notatki Znak"/>
    <w:basedOn w:val="Domylnaczcionkaakapitu"/>
    <w:link w:val="Nagweknotatki"/>
    <w:uiPriority w:val="99"/>
    <w:rsid w:val="00A551F0"/>
    <w:rPr>
      <w:rFonts w:ascii="Arial" w:eastAsia="Times New Roman" w:hAnsi="Arial" w:cs="Times New Roman"/>
      <w:sz w:val="20"/>
      <w:szCs w:val="20"/>
      <w:lang w:val="en-AU"/>
    </w:rPr>
  </w:style>
  <w:style w:type="paragraph" w:customStyle="1" w:styleId="Code">
    <w:name w:val="Code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hd w:val="clear" w:color="auto" w:fill="FFFFFF"/>
      <w:lang w:val="en-AU" w:eastAsia="pl-PL"/>
    </w:rPr>
  </w:style>
  <w:style w:type="character" w:customStyle="1" w:styleId="FieldLabel">
    <w:name w:val="Field Label"/>
    <w:uiPriority w:val="99"/>
    <w:rsid w:val="00A551F0"/>
    <w:rPr>
      <w:i/>
      <w:iCs/>
      <w:color w:val="0000FF"/>
      <w:sz w:val="22"/>
      <w:szCs w:val="22"/>
      <w:shd w:val="clear" w:color="auto" w:fill="FFFFFF"/>
    </w:rPr>
  </w:style>
  <w:style w:type="character" w:customStyle="1" w:styleId="TableHeading">
    <w:name w:val="Table Heading"/>
    <w:uiPriority w:val="99"/>
    <w:rsid w:val="00A551F0"/>
    <w:rPr>
      <w:b/>
      <w:bCs/>
      <w:sz w:val="22"/>
      <w:szCs w:val="22"/>
      <w:shd w:val="clear" w:color="auto" w:fill="FFFFFF"/>
    </w:rPr>
  </w:style>
  <w:style w:type="character" w:customStyle="1" w:styleId="SSBookmark">
    <w:name w:val="SSBookmark"/>
    <w:uiPriority w:val="99"/>
    <w:rsid w:val="00A551F0"/>
    <w:rPr>
      <w:rFonts w:ascii="Lucida Sans" w:hAnsi="Lucida Sans" w:cs="Lucida Sans"/>
      <w:b/>
      <w:bCs/>
      <w:color w:val="000000"/>
      <w:sz w:val="16"/>
      <w:szCs w:val="16"/>
      <w:shd w:val="clear" w:color="auto" w:fill="FFFF80"/>
    </w:rPr>
  </w:style>
  <w:style w:type="paragraph" w:customStyle="1" w:styleId="Styl">
    <w:name w:val="Styl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shd w:val="clear" w:color="auto" w:fill="FFFFFF"/>
      <w:lang w:val="en-AU" w:eastAsia="pl-PL"/>
    </w:rPr>
  </w:style>
  <w:style w:type="paragraph" w:customStyle="1" w:styleId="Style">
    <w:name w:val="Style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shd w:val="clear" w:color="auto" w:fill="FFFFFF"/>
      <w:lang w:val="en-AU" w:eastAsia="pl-PL"/>
    </w:rPr>
  </w:style>
  <w:style w:type="character" w:customStyle="1" w:styleId="Objecttype">
    <w:name w:val="Object type"/>
    <w:uiPriority w:val="99"/>
    <w:rsid w:val="00A551F0"/>
    <w:rPr>
      <w:b/>
      <w:bCs/>
      <w:sz w:val="20"/>
      <w:szCs w:val="20"/>
      <w:u w:val="single"/>
      <w:shd w:val="clear" w:color="auto" w:fill="FFFFFF"/>
    </w:rPr>
  </w:style>
  <w:style w:type="paragraph" w:customStyle="1" w:styleId="ListHeader">
    <w:name w:val="List Header"/>
    <w:next w:val="Normalny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i/>
      <w:iCs/>
      <w:color w:val="0000A0"/>
      <w:sz w:val="20"/>
      <w:szCs w:val="20"/>
      <w:shd w:val="clear" w:color="auto" w:fill="FFFFFF"/>
      <w:lang w:val="en-AU" w:eastAsia="pl-PL"/>
    </w:rPr>
  </w:style>
  <w:style w:type="paragraph" w:customStyle="1" w:styleId="ZnakZnak1">
    <w:name w:val="Znak Znak1"/>
    <w:uiPriority w:val="99"/>
    <w:rsid w:val="00A551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val="en-AU" w:eastAsia="pl-PL"/>
    </w:rPr>
  </w:style>
  <w:style w:type="character" w:customStyle="1" w:styleId="instrukcja">
    <w:name w:val="instrukcja"/>
    <w:uiPriority w:val="99"/>
    <w:rsid w:val="00A551F0"/>
    <w:rPr>
      <w:i/>
      <w:iCs/>
      <w:vanish/>
      <w:color w:val="FF0000"/>
      <w:sz w:val="20"/>
      <w:szCs w:val="20"/>
    </w:rPr>
  </w:style>
  <w:style w:type="paragraph" w:customStyle="1" w:styleId="DomylnaczcionkaakapituAkapitZnakChar1ZnakZnakZnak2ZnakZnakZnakZnakZnakZnakZnakZnakZnakZnakZnakZnakZnakZnakZnakZnakZnakZnak1ZnakZnakZnak">
    <w:name w:val="Domyślna czcionka akapitu Akapit Znak Char1 Znak Znak Znak2 Znak Znak Znak Znak Znak Znak Znak Znak Znak Znak Znak Znak Znak Znak Znak Znak Znak Znak1 Znak Znak Znak"/>
    <w:basedOn w:val="Normalny"/>
    <w:rsid w:val="00A551F0"/>
    <w:pPr>
      <w:tabs>
        <w:tab w:val="left" w:pos="709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Naglowekstrony-podtytuldokumentu">
    <w:name w:val="Naglowek strony - podtytul dokumentu"/>
    <w:basedOn w:val="Naglowekstrony-tekst"/>
    <w:rsid w:val="00A551F0"/>
    <w:pPr>
      <w:widowControl/>
      <w:numPr>
        <w:numId w:val="21"/>
      </w:numPr>
      <w:tabs>
        <w:tab w:val="clear" w:pos="540"/>
      </w:tabs>
      <w:autoSpaceDE/>
      <w:autoSpaceDN/>
      <w:adjustRightInd/>
      <w:spacing w:after="60"/>
      <w:ind w:left="0" w:firstLine="0"/>
      <w:jc w:val="center"/>
    </w:pPr>
    <w:rPr>
      <w:rFonts w:eastAsia="Times New Roman" w:cs="Times New Roman"/>
      <w:i/>
      <w:szCs w:val="20"/>
      <w:lang w:val="pl-PL"/>
    </w:rPr>
  </w:style>
  <w:style w:type="paragraph" w:customStyle="1" w:styleId="StylNagwek1Interlinia15wiersza">
    <w:name w:val="Styl Nagłówek 1 + Interlinia:  15 wiersza"/>
    <w:basedOn w:val="Nagwek1"/>
    <w:rsid w:val="00A551F0"/>
    <w:pPr>
      <w:numPr>
        <w:numId w:val="0"/>
      </w:numPr>
      <w:tabs>
        <w:tab w:val="num" w:pos="552"/>
      </w:tabs>
      <w:spacing w:after="240" w:line="360" w:lineRule="auto"/>
      <w:ind w:left="432" w:hanging="432"/>
      <w:jc w:val="both"/>
    </w:pPr>
    <w:rPr>
      <w:rFonts w:cs="Times New Roman"/>
      <w:szCs w:val="20"/>
    </w:rPr>
  </w:style>
  <w:style w:type="paragraph" w:customStyle="1" w:styleId="StylNagwek2Interlinia15wiersza">
    <w:name w:val="Styl Nagłówek 2 + Interlinia:  15 wiersza"/>
    <w:basedOn w:val="Nagwek2"/>
    <w:rsid w:val="00A551F0"/>
    <w:pPr>
      <w:numPr>
        <w:numId w:val="0"/>
      </w:numPr>
      <w:tabs>
        <w:tab w:val="num" w:pos="576"/>
      </w:tabs>
      <w:spacing w:after="240" w:line="360" w:lineRule="auto"/>
      <w:ind w:left="576" w:hanging="576"/>
      <w:jc w:val="both"/>
    </w:pPr>
    <w:rPr>
      <w:rFonts w:cs="Times New Roman"/>
      <w:i/>
      <w:szCs w:val="20"/>
    </w:rPr>
  </w:style>
  <w:style w:type="paragraph" w:customStyle="1" w:styleId="StylNagwek3Interlinia15wiersza">
    <w:name w:val="Styl Nagłówek 3 + Interlinia:  15 wiersza"/>
    <w:basedOn w:val="Nagwek3"/>
    <w:rsid w:val="00A551F0"/>
    <w:pPr>
      <w:numPr>
        <w:numId w:val="0"/>
      </w:numPr>
      <w:tabs>
        <w:tab w:val="num" w:pos="720"/>
      </w:tabs>
      <w:spacing w:after="240" w:line="360" w:lineRule="auto"/>
      <w:ind w:left="720" w:hanging="720"/>
      <w:jc w:val="both"/>
    </w:pPr>
    <w:rPr>
      <w:rFonts w:cs="Times New Roman"/>
      <w:szCs w:val="20"/>
    </w:rPr>
  </w:style>
  <w:style w:type="paragraph" w:customStyle="1" w:styleId="StylNagwek4Interlinia15wiersza">
    <w:name w:val="Styl Nagłówek 4 + Interlinia:  15 wiersza"/>
    <w:basedOn w:val="Nagwek4"/>
    <w:rsid w:val="00A551F0"/>
    <w:pPr>
      <w:numPr>
        <w:numId w:val="16"/>
      </w:numPr>
      <w:tabs>
        <w:tab w:val="num" w:pos="1584"/>
      </w:tabs>
      <w:spacing w:after="240" w:line="360" w:lineRule="auto"/>
      <w:ind w:left="862" w:hanging="862"/>
      <w:jc w:val="both"/>
    </w:pPr>
    <w:rPr>
      <w:rFonts w:ascii="Arial" w:hAnsi="Arial"/>
      <w:szCs w:val="20"/>
      <w:lang w:val="pl-PL" w:eastAsia="pl-PL"/>
    </w:rPr>
  </w:style>
  <w:style w:type="paragraph" w:customStyle="1" w:styleId="TEXT1">
    <w:name w:val="TEXT 1"/>
    <w:basedOn w:val="Normalny"/>
    <w:rsid w:val="00A551F0"/>
    <w:pPr>
      <w:spacing w:before="60" w:after="0" w:line="240" w:lineRule="auto"/>
      <w:ind w:left="1985"/>
      <w:jc w:val="both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label">
    <w:name w:val="label"/>
    <w:rsid w:val="00A551F0"/>
    <w:rPr>
      <w:u w:val="single"/>
    </w:rPr>
  </w:style>
  <w:style w:type="paragraph" w:customStyle="1" w:styleId="important">
    <w:name w:val="important"/>
    <w:basedOn w:val="Normalny"/>
    <w:rsid w:val="00A55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6"/>
      <w:szCs w:val="26"/>
      <w:lang w:eastAsia="pl-PL"/>
    </w:rPr>
  </w:style>
  <w:style w:type="paragraph" w:customStyle="1" w:styleId="p11">
    <w:name w:val="p11"/>
    <w:basedOn w:val="Normalny"/>
    <w:rsid w:val="00A55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tprintable">
    <w:name w:val="notprintable"/>
    <w:basedOn w:val="Normalny"/>
    <w:rsid w:val="00A55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character" w:customStyle="1" w:styleId="t11">
    <w:name w:val="t11"/>
    <w:basedOn w:val="Domylnaczcionkaakapitu"/>
    <w:rsid w:val="00A551F0"/>
  </w:style>
  <w:style w:type="character" w:customStyle="1" w:styleId="t9">
    <w:name w:val="t9"/>
    <w:basedOn w:val="Domylnaczcionkaakapitu"/>
    <w:rsid w:val="00A551F0"/>
  </w:style>
  <w:style w:type="character" w:customStyle="1" w:styleId="t12">
    <w:name w:val="t12"/>
    <w:basedOn w:val="Domylnaczcionkaakapitu"/>
    <w:rsid w:val="00A551F0"/>
  </w:style>
  <w:style w:type="character" w:customStyle="1" w:styleId="odfliend">
    <w:name w:val="odfliend"/>
    <w:basedOn w:val="Domylnaczcionkaakapitu"/>
    <w:rsid w:val="00A551F0"/>
  </w:style>
  <w:style w:type="character" w:customStyle="1" w:styleId="Heading1Char1">
    <w:name w:val="Heading 1 Char1"/>
    <w:aliases w:val="Datasheet title Char,1 Char,h1 Char,level 1 Char,Level 1 Head Char,H1 Char,Heading AJS Char,Section Heading Char,Kapitel Char,Arial 14 Fett Char,Arial 14 Fett1 Char,Arial 14 Fett2 Char,Arial 16 Fett Char,Header 1 Char,Head 1 Char"/>
    <w:locked/>
    <w:rsid w:val="00A551F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1">
    <w:name w:val="Heading 2 Char1"/>
    <w:aliases w:val="2 Char,Header 2 Char,H2 Char,UNDERRUBRIK 1-2 Char,Level 2 Char,Reset numbering Char,Abschnitt Char,Arial 12 Fett Kursiv Char,2 headline Char,h Char,H21 Char,H22 Char,HD2 Char,PIM2 Char,wally's numerowanie 1 Char"/>
    <w:locked/>
    <w:rsid w:val="00A551F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ocked/>
    <w:rsid w:val="00A551F0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locked/>
    <w:rsid w:val="00A551F0"/>
    <w:rPr>
      <w:rFonts w:ascii="Cambria" w:hAnsi="Cambria" w:cs="Times New Roman"/>
      <w:b/>
      <w:bCs/>
      <w:i/>
      <w:iCs/>
      <w:color w:val="4F81BD"/>
    </w:rPr>
  </w:style>
  <w:style w:type="character" w:customStyle="1" w:styleId="Heading5Char">
    <w:name w:val="Heading 5 Char"/>
    <w:locked/>
    <w:rsid w:val="00A551F0"/>
    <w:rPr>
      <w:rFonts w:ascii="Cambria" w:eastAsia="SimSun" w:hAnsi="Cambria"/>
      <w:color w:val="243F60"/>
      <w:sz w:val="22"/>
      <w:lang w:val="pl-PL" w:eastAsia="en-US" w:bidi="ar-SA"/>
    </w:rPr>
  </w:style>
  <w:style w:type="character" w:customStyle="1" w:styleId="Heading6Char">
    <w:name w:val="Heading 6 Char"/>
    <w:locked/>
    <w:rsid w:val="00A551F0"/>
    <w:rPr>
      <w:rFonts w:ascii="Calibri" w:eastAsia="Calibri" w:hAnsi="Calibri"/>
      <w:caps/>
      <w:color w:val="365F91"/>
      <w:spacing w:val="10"/>
      <w:sz w:val="22"/>
      <w:lang w:val="pl-PL" w:eastAsia="en-US" w:bidi="ar-SA"/>
    </w:rPr>
  </w:style>
  <w:style w:type="character" w:customStyle="1" w:styleId="Heading7Char">
    <w:name w:val="Heading 7 Char"/>
    <w:locked/>
    <w:rsid w:val="00A551F0"/>
    <w:rPr>
      <w:rFonts w:ascii="Cambria" w:eastAsia="SimSun" w:hAnsi="Cambria"/>
      <w:i/>
      <w:color w:val="404040"/>
      <w:sz w:val="22"/>
      <w:lang w:val="pl-PL" w:eastAsia="en-US" w:bidi="ar-SA"/>
    </w:rPr>
  </w:style>
  <w:style w:type="character" w:customStyle="1" w:styleId="Heading8Char">
    <w:name w:val="Heading 8 Char"/>
    <w:locked/>
    <w:rsid w:val="00A551F0"/>
    <w:rPr>
      <w:rFonts w:ascii="Cambria" w:eastAsia="SimSun" w:hAnsi="Cambria"/>
      <w:color w:val="404040"/>
      <w:lang w:val="pl-PL" w:eastAsia="en-US" w:bidi="ar-SA"/>
    </w:rPr>
  </w:style>
  <w:style w:type="character" w:customStyle="1" w:styleId="Heading9Char">
    <w:name w:val="Heading 9 Char"/>
    <w:locked/>
    <w:rsid w:val="00A551F0"/>
    <w:rPr>
      <w:rFonts w:ascii="Cambria" w:eastAsia="SimSun" w:hAnsi="Cambria"/>
      <w:i/>
      <w:color w:val="404040"/>
      <w:lang w:val="pl-PL" w:eastAsia="en-US" w:bidi="ar-SA"/>
    </w:rPr>
  </w:style>
  <w:style w:type="paragraph" w:customStyle="1" w:styleId="Akapitzlist1">
    <w:name w:val="Akapit z listą1"/>
    <w:basedOn w:val="Normalny"/>
    <w:rsid w:val="00A551F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Nagwekspisutreci1">
    <w:name w:val="Nagłówek spisu treści1"/>
    <w:basedOn w:val="Nagwek1"/>
    <w:next w:val="Normalny"/>
    <w:semiHidden/>
    <w:rsid w:val="00A551F0"/>
    <w:pPr>
      <w:keepLines/>
      <w:numPr>
        <w:numId w:val="0"/>
      </w:numPr>
      <w:spacing w:before="480" w:after="0" w:line="276" w:lineRule="auto"/>
      <w:outlineLvl w:val="9"/>
    </w:pPr>
    <w:rPr>
      <w:rFonts w:ascii="Cambria" w:eastAsia="Calibri" w:hAnsi="Cambria" w:cs="Times New Roman"/>
      <w:color w:val="365F91"/>
      <w:kern w:val="0"/>
      <w:sz w:val="28"/>
      <w:szCs w:val="28"/>
      <w:lang w:eastAsia="en-US"/>
    </w:rPr>
  </w:style>
  <w:style w:type="character" w:customStyle="1" w:styleId="BalloonTextChar">
    <w:name w:val="Balloon Text Char"/>
    <w:locked/>
    <w:rsid w:val="00A551F0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semiHidden/>
    <w:locked/>
    <w:rsid w:val="00A551F0"/>
    <w:rPr>
      <w:rFonts w:cs="Times New Roman"/>
      <w:sz w:val="20"/>
      <w:szCs w:val="20"/>
    </w:rPr>
  </w:style>
  <w:style w:type="character" w:customStyle="1" w:styleId="CommentSubjectChar">
    <w:name w:val="Comment Subject Char"/>
    <w:semiHidden/>
    <w:locked/>
    <w:rsid w:val="00A551F0"/>
    <w:rPr>
      <w:rFonts w:cs="Times New Roman"/>
      <w:b/>
      <w:bCs/>
      <w:sz w:val="20"/>
      <w:szCs w:val="20"/>
    </w:rPr>
  </w:style>
  <w:style w:type="paragraph" w:customStyle="1" w:styleId="Bezodstpw1">
    <w:name w:val="Bez odstępów1"/>
    <w:basedOn w:val="Normalny"/>
    <w:link w:val="NoSpacingChar"/>
    <w:rsid w:val="00A551F0"/>
    <w:pPr>
      <w:spacing w:before="120" w:after="12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NoSpacingChar">
    <w:name w:val="No Spacing Char"/>
    <w:link w:val="Bezodstpw1"/>
    <w:locked/>
    <w:rsid w:val="00A551F0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itleChar">
    <w:name w:val="Title Char"/>
    <w:locked/>
    <w:rsid w:val="00A551F0"/>
    <w:rPr>
      <w:rFonts w:ascii="Calibri" w:eastAsia="Times New Roman" w:hAnsi="Calibri" w:cs="Times New Roman"/>
      <w:caps/>
      <w:color w:val="4F81BD"/>
      <w:spacing w:val="10"/>
      <w:kern w:val="28"/>
      <w:sz w:val="20"/>
      <w:szCs w:val="20"/>
    </w:rPr>
  </w:style>
  <w:style w:type="character" w:customStyle="1" w:styleId="BodyTextChar">
    <w:name w:val="Body Text Char"/>
    <w:locked/>
    <w:rsid w:val="00A551F0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SubtitleChar">
    <w:name w:val="Subtitle Char"/>
    <w:locked/>
    <w:rsid w:val="00A551F0"/>
    <w:rPr>
      <w:rFonts w:ascii="Cambria" w:eastAsia="SimSun" w:hAnsi="Cambria" w:cs="Times New Roman"/>
      <w:i/>
      <w:color w:val="4F81BD"/>
      <w:spacing w:val="15"/>
      <w:sz w:val="20"/>
      <w:szCs w:val="20"/>
    </w:rPr>
  </w:style>
  <w:style w:type="character" w:customStyle="1" w:styleId="HeaderChar">
    <w:name w:val="Header Char"/>
    <w:locked/>
    <w:rsid w:val="00A551F0"/>
    <w:rPr>
      <w:rFonts w:ascii="Calibri" w:eastAsia="Times New Roman" w:hAnsi="Calibri" w:cs="Times New Roman"/>
      <w:sz w:val="20"/>
      <w:szCs w:val="20"/>
    </w:rPr>
  </w:style>
  <w:style w:type="character" w:customStyle="1" w:styleId="FooterChar">
    <w:name w:val="Footer Char"/>
    <w:locked/>
    <w:rsid w:val="00A551F0"/>
    <w:rPr>
      <w:rFonts w:ascii="Calibri" w:eastAsia="Times New Roman" w:hAnsi="Calibri" w:cs="Times New Roman"/>
      <w:sz w:val="20"/>
      <w:szCs w:val="20"/>
    </w:rPr>
  </w:style>
  <w:style w:type="character" w:customStyle="1" w:styleId="Wyrnieniedelikatne1">
    <w:name w:val="Wyróżnienie delikatne1"/>
    <w:rsid w:val="00A551F0"/>
    <w:rPr>
      <w:i/>
      <w:color w:val="808080"/>
    </w:rPr>
  </w:style>
  <w:style w:type="character" w:customStyle="1" w:styleId="Wyrnienieintensywne1">
    <w:name w:val="Wyróżnienie intensywne1"/>
    <w:rsid w:val="00A551F0"/>
    <w:rPr>
      <w:b/>
      <w:i/>
      <w:color w:val="4F81BD"/>
    </w:rPr>
  </w:style>
  <w:style w:type="character" w:customStyle="1" w:styleId="EndnoteTextChar">
    <w:name w:val="Endnote Text Char"/>
    <w:semiHidden/>
    <w:locked/>
    <w:rsid w:val="00A551F0"/>
    <w:rPr>
      <w:rFonts w:ascii="Calibri" w:eastAsia="Times New Roman" w:hAnsi="Calibri" w:cs="Times New Roman"/>
      <w:sz w:val="20"/>
      <w:szCs w:val="20"/>
    </w:rPr>
  </w:style>
  <w:style w:type="paragraph" w:customStyle="1" w:styleId="Poprawka1">
    <w:name w:val="Poprawka1"/>
    <w:hidden/>
    <w:semiHidden/>
    <w:rsid w:val="00A551F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rednialista2akcent11">
    <w:name w:val="Średnia lista 2 — akcent 11"/>
    <w:rsid w:val="00A551F0"/>
    <w:pPr>
      <w:spacing w:after="0" w:line="240" w:lineRule="auto"/>
    </w:pPr>
    <w:rPr>
      <w:rFonts w:ascii="Cambria" w:eastAsia="Calibri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ocked/>
    <w:rsid w:val="00A551F0"/>
    <w:rPr>
      <w:rFonts w:ascii="(Uzyj czcionki tekstu azjatycki" w:hAnsi="(Uzyj czcionki tekstu azjatycki" w:cs="Times New Roman"/>
      <w:snapToGrid w:val="0"/>
      <w:sz w:val="24"/>
      <w:szCs w:val="24"/>
      <w:lang w:val="x-none" w:eastAsia="pl-PL"/>
    </w:rPr>
  </w:style>
  <w:style w:type="character" w:customStyle="1" w:styleId="DocumentMapChar">
    <w:name w:val="Document Map Char"/>
    <w:semiHidden/>
    <w:locked/>
    <w:rsid w:val="00A551F0"/>
    <w:rPr>
      <w:rFonts w:ascii="Times New Roman" w:eastAsia="Times New Roman" w:hAnsi="Times New Roman" w:cs="Times New Roman"/>
      <w:sz w:val="20"/>
      <w:szCs w:val="20"/>
      <w:shd w:val="clear" w:color="auto" w:fill="000080"/>
    </w:rPr>
  </w:style>
  <w:style w:type="character" w:customStyle="1" w:styleId="FootnoteTextChar">
    <w:name w:val="Footnote Text Char"/>
    <w:semiHidden/>
    <w:locked/>
    <w:rsid w:val="00A551F0"/>
    <w:rPr>
      <w:rFonts w:ascii="Arial" w:eastAsia="Times New Roman" w:hAnsi="Arial" w:cs="Times New Roman"/>
      <w:sz w:val="20"/>
      <w:szCs w:val="20"/>
    </w:rPr>
  </w:style>
  <w:style w:type="character" w:customStyle="1" w:styleId="HTMLPreformattedChar">
    <w:name w:val="HTML Preformatted Char"/>
    <w:locked/>
    <w:rsid w:val="00A551F0"/>
    <w:rPr>
      <w:rFonts w:ascii="Courier New" w:eastAsia="Times New Roman" w:hAnsi="Courier New" w:cs="Times New Roman"/>
      <w:sz w:val="20"/>
      <w:szCs w:val="20"/>
    </w:rPr>
  </w:style>
  <w:style w:type="character" w:customStyle="1" w:styleId="BodyText3Char">
    <w:name w:val="Body Text 3 Char"/>
    <w:locked/>
    <w:rsid w:val="00A551F0"/>
    <w:rPr>
      <w:rFonts w:ascii="Arial" w:hAnsi="Arial" w:cs="Times New Roman"/>
      <w:sz w:val="16"/>
      <w:szCs w:val="16"/>
      <w:lang w:val="en-AU" w:eastAsia="x-none"/>
    </w:rPr>
  </w:style>
  <w:style w:type="character" w:customStyle="1" w:styleId="NoteHeadingChar">
    <w:name w:val="Note Heading Char"/>
    <w:locked/>
    <w:rsid w:val="00A551F0"/>
    <w:rPr>
      <w:rFonts w:ascii="Arial" w:hAnsi="Arial" w:cs="Times New Roman"/>
      <w:sz w:val="20"/>
      <w:szCs w:val="20"/>
      <w:lang w:val="en-AU" w:eastAsia="x-none"/>
    </w:rPr>
  </w:style>
  <w:style w:type="character" w:customStyle="1" w:styleId="PlainTextChar">
    <w:name w:val="Plain Text Char"/>
    <w:locked/>
    <w:rsid w:val="00A551F0"/>
    <w:rPr>
      <w:rFonts w:ascii="Arial" w:hAnsi="Arial" w:cs="Times New Roman"/>
      <w:sz w:val="20"/>
      <w:szCs w:val="20"/>
      <w:lang w:val="en-AU" w:eastAsia="x-none"/>
    </w:rPr>
  </w:style>
  <w:style w:type="character" w:customStyle="1" w:styleId="ListNumber2Char">
    <w:name w:val="List Number 2 Char"/>
    <w:aliases w:val="Znak Char"/>
    <w:locked/>
    <w:rsid w:val="00A551F0"/>
    <w:rPr>
      <w:rFonts w:ascii="Calibri" w:hAnsi="Calibri"/>
      <w:lang w:val="pl-PL" w:eastAsia="pl-PL" w:bidi="ar-SA"/>
    </w:rPr>
  </w:style>
  <w:style w:type="character" w:customStyle="1" w:styleId="SignatureChar">
    <w:name w:val="Signature Char"/>
    <w:locked/>
    <w:rsid w:val="00A551F0"/>
    <w:rPr>
      <w:rFonts w:ascii="Calibri" w:eastAsia="SimSun" w:hAnsi="Calibri" w:cs="Mangal"/>
      <w:i/>
      <w:iCs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A551F0"/>
  </w:style>
  <w:style w:type="table" w:customStyle="1" w:styleId="Tabela-Siatka1">
    <w:name w:val="Tabela - Siatka1"/>
    <w:basedOn w:val="Standardowy"/>
    <w:next w:val="Tabela-Siatka"/>
    <w:uiPriority w:val="59"/>
    <w:rsid w:val="00A5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0">
    <w:name w:val="Znak Znak2"/>
    <w:semiHidden/>
    <w:rsid w:val="00A551F0"/>
    <w:rPr>
      <w:rFonts w:ascii="Times New Roman" w:eastAsia="Times New Roman" w:hAnsi="Times New Roman"/>
      <w:lang w:val="pl-PL" w:eastAsia="pl-PL"/>
    </w:rPr>
  </w:style>
  <w:style w:type="table" w:customStyle="1" w:styleId="rednialista2akcent110">
    <w:name w:val="Średnia lista 2 — akcent 11"/>
    <w:basedOn w:val="Standardowy"/>
    <w:next w:val="Jasnalistaakcent2"/>
    <w:uiPriority w:val="66"/>
    <w:rsid w:val="00A551F0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">
    <w:name w:val="Jasne cieniowanie — akcent 111"/>
    <w:basedOn w:val="Standardowy"/>
    <w:uiPriority w:val="60"/>
    <w:rsid w:val="00A551F0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">
    <w:name w:val="Tabela - Prosty 21"/>
    <w:basedOn w:val="Standardowy"/>
    <w:next w:val="Tabela-Prosty2"/>
    <w:uiPriority w:val="99"/>
    <w:rsid w:val="00A551F0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l-PL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">
    <w:name w:val="Tabela - Współczesny1"/>
    <w:basedOn w:val="Standardowy"/>
    <w:next w:val="Tabela-Wspczesny"/>
    <w:uiPriority w:val="99"/>
    <w:rsid w:val="00A551F0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Akapitzlist10">
    <w:name w:val="Akapit z listą1"/>
    <w:basedOn w:val="Normalny"/>
    <w:rsid w:val="00A551F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Nagwekspisutreci10">
    <w:name w:val="Nagłówek spisu treści1"/>
    <w:basedOn w:val="Nagwek1"/>
    <w:next w:val="Normalny"/>
    <w:semiHidden/>
    <w:rsid w:val="00A551F0"/>
    <w:pPr>
      <w:keepLines/>
      <w:numPr>
        <w:numId w:val="0"/>
      </w:numPr>
      <w:spacing w:before="480" w:after="0" w:line="276" w:lineRule="auto"/>
      <w:outlineLvl w:val="9"/>
    </w:pPr>
    <w:rPr>
      <w:rFonts w:ascii="Cambria" w:eastAsia="Calibri" w:hAnsi="Cambria" w:cs="Times New Roman"/>
      <w:color w:val="365F91"/>
      <w:kern w:val="0"/>
      <w:sz w:val="28"/>
      <w:szCs w:val="28"/>
      <w:lang w:eastAsia="en-US"/>
    </w:rPr>
  </w:style>
  <w:style w:type="paragraph" w:customStyle="1" w:styleId="Bezodstpw10">
    <w:name w:val="Bez odstępów1"/>
    <w:basedOn w:val="Normalny"/>
    <w:rsid w:val="00A551F0"/>
    <w:pPr>
      <w:spacing w:before="120" w:after="120" w:line="240" w:lineRule="auto"/>
    </w:pPr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Wyrnieniedelikatne10">
    <w:name w:val="Wyróżnienie delikatne1"/>
    <w:rsid w:val="00A551F0"/>
    <w:rPr>
      <w:i/>
      <w:color w:val="808080"/>
    </w:rPr>
  </w:style>
  <w:style w:type="character" w:customStyle="1" w:styleId="Wyrnienieintensywne10">
    <w:name w:val="Wyróżnienie intensywne1"/>
    <w:rsid w:val="00A551F0"/>
    <w:rPr>
      <w:b/>
      <w:i/>
      <w:color w:val="4F81BD"/>
    </w:rPr>
  </w:style>
  <w:style w:type="paragraph" w:customStyle="1" w:styleId="Poprawka10">
    <w:name w:val="Poprawka1"/>
    <w:hidden/>
    <w:semiHidden/>
    <w:rsid w:val="00A551F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rednialista2akcent111">
    <w:name w:val="Średnia lista 2 — akcent 111"/>
    <w:rsid w:val="00A551F0"/>
    <w:pPr>
      <w:spacing w:after="0" w:line="240" w:lineRule="auto"/>
    </w:pPr>
    <w:rPr>
      <w:rFonts w:ascii="Cambria" w:eastAsia="Calibri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ndokumentuZnak">
    <w:name w:val="Plan dokumentu Znak"/>
    <w:uiPriority w:val="99"/>
    <w:semiHidden/>
    <w:rsid w:val="00A551F0"/>
    <w:rPr>
      <w:rFonts w:ascii="Times New Roman" w:hAnsi="Times New Roman"/>
      <w:sz w:val="2"/>
      <w:shd w:val="clear" w:color="auto" w:fill="000080"/>
      <w:lang w:eastAsia="en-US"/>
    </w:rPr>
  </w:style>
  <w:style w:type="table" w:customStyle="1" w:styleId="rednialista2akcent112">
    <w:name w:val="Średnia lista 2 — akcent 112"/>
    <w:rsid w:val="00A551F0"/>
    <w:pPr>
      <w:spacing w:after="0" w:line="240" w:lineRule="auto"/>
    </w:pPr>
    <w:rPr>
      <w:rFonts w:ascii="Cambria" w:eastAsia="Calibri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">
    <w:name w:val="Bez listy11"/>
    <w:next w:val="Bezlisty"/>
    <w:uiPriority w:val="99"/>
    <w:semiHidden/>
    <w:unhideWhenUsed/>
    <w:rsid w:val="00A551F0"/>
  </w:style>
  <w:style w:type="table" w:customStyle="1" w:styleId="rednialista2akcent12">
    <w:name w:val="Średnia lista 2 — akcent 12"/>
    <w:basedOn w:val="Standardowy"/>
    <w:next w:val="Jasnalistaakcent2"/>
    <w:uiPriority w:val="66"/>
    <w:rsid w:val="00A551F0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kapitzlist2">
    <w:name w:val="Akapit z listą2"/>
    <w:basedOn w:val="Normalny"/>
    <w:rsid w:val="00A551F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Nagwekspisutreci2">
    <w:name w:val="Nagłówek spisu treści2"/>
    <w:basedOn w:val="Nagwek1"/>
    <w:next w:val="Normalny"/>
    <w:semiHidden/>
    <w:rsid w:val="00A551F0"/>
    <w:pPr>
      <w:keepLines/>
      <w:numPr>
        <w:numId w:val="0"/>
      </w:numPr>
      <w:spacing w:before="480" w:after="0" w:line="276" w:lineRule="auto"/>
      <w:outlineLvl w:val="9"/>
    </w:pPr>
    <w:rPr>
      <w:rFonts w:ascii="Cambria" w:eastAsia="Calibri" w:hAnsi="Cambria" w:cs="Times New Roman"/>
      <w:color w:val="365F91"/>
      <w:kern w:val="0"/>
      <w:sz w:val="28"/>
      <w:szCs w:val="28"/>
      <w:lang w:eastAsia="en-US"/>
    </w:rPr>
  </w:style>
  <w:style w:type="paragraph" w:customStyle="1" w:styleId="Bezodstpw2">
    <w:name w:val="Bez odstępów2"/>
    <w:basedOn w:val="Normalny"/>
    <w:rsid w:val="00A551F0"/>
    <w:pPr>
      <w:spacing w:before="120" w:after="12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Wyrnieniedelikatne2">
    <w:name w:val="Wyróżnienie delikatne2"/>
    <w:rsid w:val="00A551F0"/>
    <w:rPr>
      <w:i/>
      <w:color w:val="808080"/>
    </w:rPr>
  </w:style>
  <w:style w:type="character" w:customStyle="1" w:styleId="Wyrnienieintensywne2">
    <w:name w:val="Wyróżnienie intensywne2"/>
    <w:rsid w:val="00A551F0"/>
    <w:rPr>
      <w:b/>
      <w:i/>
      <w:color w:val="4F81BD"/>
    </w:rPr>
  </w:style>
  <w:style w:type="paragraph" w:customStyle="1" w:styleId="Poprawka2">
    <w:name w:val="Poprawka2"/>
    <w:hidden/>
    <w:semiHidden/>
    <w:rsid w:val="00A551F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rednialista2akcent13">
    <w:name w:val="Średnia lista 2 — akcent 13"/>
    <w:rsid w:val="00A551F0"/>
    <w:pPr>
      <w:spacing w:after="0" w:line="240" w:lineRule="auto"/>
    </w:pPr>
    <w:rPr>
      <w:rFonts w:ascii="Cambria" w:eastAsia="Calibri" w:hAnsi="Cambria" w:cs="Times New Roman"/>
      <w:color w:val="00000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Normalny"/>
    <w:uiPriority w:val="99"/>
    <w:rsid w:val="00A551F0"/>
    <w:pPr>
      <w:widowControl w:val="0"/>
      <w:autoSpaceDE w:val="0"/>
      <w:autoSpaceDN w:val="0"/>
      <w:adjustRightInd w:val="0"/>
      <w:spacing w:after="0" w:line="314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A551F0"/>
    <w:pPr>
      <w:widowControl w:val="0"/>
      <w:autoSpaceDE w:val="0"/>
      <w:autoSpaceDN w:val="0"/>
      <w:adjustRightInd w:val="0"/>
      <w:spacing w:after="0" w:line="322" w:lineRule="exact"/>
      <w:ind w:hanging="3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7">
    <w:name w:val="Font Style57"/>
    <w:uiPriority w:val="99"/>
    <w:rsid w:val="00A551F0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A551F0"/>
    <w:rPr>
      <w:rFonts w:ascii="Tahoma" w:hAnsi="Tahoma" w:cs="Tahoma"/>
      <w:sz w:val="20"/>
      <w:szCs w:val="20"/>
    </w:rPr>
  </w:style>
  <w:style w:type="paragraph" w:customStyle="1" w:styleId="Style3">
    <w:name w:val="Style3"/>
    <w:basedOn w:val="Normalny"/>
    <w:rsid w:val="00A551F0"/>
    <w:pPr>
      <w:widowControl w:val="0"/>
      <w:autoSpaceDE w:val="0"/>
      <w:autoSpaceDN w:val="0"/>
      <w:adjustRightInd w:val="0"/>
      <w:spacing w:after="0" w:line="269" w:lineRule="exact"/>
    </w:pPr>
    <w:rPr>
      <w:rFonts w:ascii="Tahoma" w:eastAsia="Times New Roman" w:hAnsi="Tahoma" w:cs="Times New Roman"/>
      <w:sz w:val="24"/>
      <w:szCs w:val="24"/>
      <w:lang w:eastAsia="pl-PL"/>
    </w:rPr>
  </w:style>
  <w:style w:type="character" w:customStyle="1" w:styleId="FontStyle20">
    <w:name w:val="Font Style20"/>
    <w:rsid w:val="00A551F0"/>
    <w:rPr>
      <w:rFonts w:ascii="Tahoma" w:hAnsi="Tahoma" w:cs="Tahoma"/>
      <w:spacing w:val="10"/>
      <w:sz w:val="24"/>
      <w:szCs w:val="24"/>
    </w:rPr>
  </w:style>
  <w:style w:type="paragraph" w:customStyle="1" w:styleId="Style1">
    <w:name w:val="Style1"/>
    <w:basedOn w:val="Normalny"/>
    <w:rsid w:val="00A551F0"/>
    <w:pPr>
      <w:widowControl w:val="0"/>
      <w:autoSpaceDE w:val="0"/>
      <w:autoSpaceDN w:val="0"/>
      <w:adjustRightInd w:val="0"/>
      <w:spacing w:after="0" w:line="269" w:lineRule="exact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A-sownik">
    <w:name w:val="A-słownik"/>
    <w:basedOn w:val="Normalny"/>
    <w:rsid w:val="00A551F0"/>
    <w:pPr>
      <w:spacing w:before="120" w:after="0" w:line="360" w:lineRule="auto"/>
      <w:jc w:val="both"/>
    </w:pPr>
    <w:rPr>
      <w:rFonts w:ascii="Calibri" w:eastAsia="Times New Roman" w:hAnsi="Calibri" w:cs="Times New Roman"/>
      <w:szCs w:val="20"/>
      <w:lang w:eastAsia="ar-SA"/>
    </w:rPr>
  </w:style>
  <w:style w:type="paragraph" w:customStyle="1" w:styleId="TableContents">
    <w:name w:val="Table Contents"/>
    <w:basedOn w:val="Normalny"/>
    <w:rsid w:val="00A551F0"/>
    <w:pPr>
      <w:suppressLineNumbers/>
      <w:spacing w:before="60" w:after="200" w:line="276" w:lineRule="auto"/>
      <w:jc w:val="both"/>
    </w:pPr>
    <w:rPr>
      <w:rFonts w:ascii="Calibri" w:eastAsia="Times New Roman" w:hAnsi="Calibri" w:cs="Calibri"/>
      <w:lang w:eastAsia="zh-CN"/>
    </w:rPr>
  </w:style>
  <w:style w:type="character" w:customStyle="1" w:styleId="Kolorowalistaakcent1Znak">
    <w:name w:val="Kolorowa lista — akcent 1 Znak"/>
    <w:link w:val="Kolorowalistaakcent11"/>
    <w:uiPriority w:val="34"/>
    <w:rsid w:val="00A551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egendaZnak">
    <w:name w:val="Legenda Znak"/>
    <w:aliases w:val="Podpis obiektu Znak"/>
    <w:link w:val="Legenda"/>
    <w:rsid w:val="00A551F0"/>
    <w:rPr>
      <w:rFonts w:ascii="Arial" w:eastAsia="Calibri" w:hAnsi="Arial" w:cs="Times New Roman"/>
      <w:b/>
      <w:bCs/>
      <w:sz w:val="20"/>
      <w:szCs w:val="20"/>
    </w:rPr>
  </w:style>
  <w:style w:type="paragraph" w:customStyle="1" w:styleId="Textbody">
    <w:name w:val="Text body"/>
    <w:basedOn w:val="Normalny"/>
    <w:rsid w:val="00A551F0"/>
    <w:pPr>
      <w:suppressAutoHyphens/>
      <w:autoSpaceDN w:val="0"/>
      <w:spacing w:after="140" w:line="288" w:lineRule="auto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p1">
    <w:name w:val="p1"/>
    <w:basedOn w:val="Normalny"/>
    <w:rsid w:val="00A551F0"/>
    <w:pPr>
      <w:shd w:val="clear" w:color="auto" w:fill="FFFFFF"/>
      <w:spacing w:after="0" w:line="240" w:lineRule="auto"/>
    </w:pPr>
    <w:rPr>
      <w:rFonts w:ascii="Helvetica" w:eastAsia="Calibri" w:hAnsi="Helvetica" w:cs="Times New Roman"/>
      <w:color w:val="252525"/>
      <w:sz w:val="21"/>
      <w:szCs w:val="21"/>
      <w:lang w:eastAsia="pl-PL"/>
    </w:rPr>
  </w:style>
  <w:style w:type="character" w:customStyle="1" w:styleId="s1">
    <w:name w:val="s1"/>
    <w:rsid w:val="00A551F0"/>
  </w:style>
  <w:style w:type="paragraph" w:customStyle="1" w:styleId="p2">
    <w:name w:val="p2"/>
    <w:basedOn w:val="Normalny"/>
    <w:rsid w:val="00A551F0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character" w:customStyle="1" w:styleId="apple-converted-space">
    <w:name w:val="apple-converted-space"/>
    <w:rsid w:val="00A551F0"/>
  </w:style>
  <w:style w:type="character" w:customStyle="1" w:styleId="AkapitzlistZnak">
    <w:name w:val="Akapit z listą Znak"/>
    <w:aliases w:val="Bulleted list Znak,Numerowanie Znak,L1 Znak,Akapit z listą5 Znak,Akapit normalny Znak,Bullet Number Znak,List Paragraph1 Znak,lp1 Znak,List Paragraph2 Znak,ISCG Numerowanie Znak,lp11 Znak,List Paragraph11 Znak,Bullet 1 Znak"/>
    <w:link w:val="Akapitzlist"/>
    <w:uiPriority w:val="99"/>
    <w:locked/>
    <w:rsid w:val="00A551F0"/>
  </w:style>
  <w:style w:type="character" w:styleId="Nierozpoznanawzmianka">
    <w:name w:val="Unresolved Mention"/>
    <w:basedOn w:val="Domylnaczcionkaakapitu"/>
    <w:uiPriority w:val="99"/>
    <w:semiHidden/>
    <w:unhideWhenUsed/>
    <w:rsid w:val="00721EB3"/>
    <w:rPr>
      <w:color w:val="605E5C"/>
      <w:shd w:val="clear" w:color="auto" w:fill="E1DFDD"/>
    </w:rPr>
  </w:style>
  <w:style w:type="paragraph" w:customStyle="1" w:styleId="Style10">
    <w:name w:val="Style10"/>
    <w:basedOn w:val="Normalny"/>
    <w:uiPriority w:val="99"/>
    <w:rsid w:val="000A05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671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978FB-6A2E-456B-9259-8338D117F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3133</Words>
  <Characters>18800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Łukasiak Emilia</cp:lastModifiedBy>
  <cp:revision>2</cp:revision>
  <dcterms:created xsi:type="dcterms:W3CDTF">2026-10-23T06:33:00Z</dcterms:created>
  <dcterms:modified xsi:type="dcterms:W3CDTF">2026-10-23T06:33:00Z</dcterms:modified>
</cp:coreProperties>
</file>