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F6CC" w14:textId="77777777" w:rsidR="00EF0E20" w:rsidRPr="00DB04DA" w:rsidRDefault="00EF0E20" w:rsidP="00B36EEB">
      <w:pPr>
        <w:widowControl w:val="0"/>
        <w:autoSpaceDE w:val="0"/>
        <w:autoSpaceDN w:val="0"/>
        <w:adjustRightInd w:val="0"/>
        <w:rPr>
          <w:b/>
          <w:szCs w:val="22"/>
        </w:rPr>
      </w:pPr>
    </w:p>
    <w:p w14:paraId="4AC9F2EF" w14:textId="4DC991C3" w:rsidR="00CA3802" w:rsidRPr="001C36BE" w:rsidRDefault="00CA3802" w:rsidP="00B36EEB">
      <w:pPr>
        <w:shd w:val="clear" w:color="auto" w:fill="E6E6E6"/>
        <w:jc w:val="center"/>
        <w:rPr>
          <w:rFonts w:cs="Calibri"/>
          <w:b/>
          <w:szCs w:val="22"/>
          <w:u w:val="single"/>
        </w:rPr>
      </w:pPr>
      <w:r w:rsidRPr="001C36BE">
        <w:rPr>
          <w:rFonts w:cs="Calibri"/>
          <w:b/>
          <w:szCs w:val="22"/>
        </w:rPr>
        <w:t xml:space="preserve">UMOWA NR </w:t>
      </w:r>
      <w:r w:rsidR="006F3851">
        <w:rPr>
          <w:rFonts w:cs="Calibri"/>
          <w:b/>
          <w:szCs w:val="22"/>
        </w:rPr>
        <w:t>……………</w:t>
      </w:r>
    </w:p>
    <w:p w14:paraId="407993D7" w14:textId="4B4A924A" w:rsidR="00CA3802" w:rsidRPr="001C36BE" w:rsidRDefault="00CA3802" w:rsidP="00B36EEB">
      <w:pPr>
        <w:jc w:val="center"/>
        <w:rPr>
          <w:rFonts w:cs="Calibri"/>
          <w:bCs/>
          <w:szCs w:val="22"/>
        </w:rPr>
      </w:pPr>
      <w:r w:rsidRPr="001C36BE">
        <w:rPr>
          <w:rFonts w:cs="Calibri"/>
          <w:bCs/>
          <w:szCs w:val="22"/>
        </w:rPr>
        <w:t xml:space="preserve">zawarta w Malborku dnia </w:t>
      </w:r>
      <w:r w:rsidR="006F3851">
        <w:rPr>
          <w:rFonts w:cs="Calibri"/>
          <w:b/>
          <w:bCs/>
          <w:szCs w:val="22"/>
        </w:rPr>
        <w:t>………………</w:t>
      </w:r>
      <w:proofErr w:type="gramStart"/>
      <w:r w:rsidR="006F3851">
        <w:rPr>
          <w:rFonts w:cs="Calibri"/>
          <w:b/>
          <w:bCs/>
          <w:szCs w:val="22"/>
        </w:rPr>
        <w:t>…….</w:t>
      </w:r>
      <w:proofErr w:type="gramEnd"/>
      <w:r w:rsidR="006F3851">
        <w:rPr>
          <w:rFonts w:cs="Calibri"/>
          <w:b/>
          <w:bCs/>
          <w:szCs w:val="22"/>
        </w:rPr>
        <w:t>.</w:t>
      </w:r>
    </w:p>
    <w:p w14:paraId="1D67DEAF" w14:textId="77777777" w:rsidR="006F3851" w:rsidRPr="0017002E" w:rsidRDefault="006F3851" w:rsidP="006F3851">
      <w:pPr>
        <w:rPr>
          <w:rFonts w:cs="Calibri"/>
          <w:sz w:val="20"/>
          <w:szCs w:val="20"/>
        </w:rPr>
      </w:pPr>
      <w:r w:rsidRPr="0017002E">
        <w:rPr>
          <w:rFonts w:cs="Calibri"/>
          <w:sz w:val="20"/>
          <w:szCs w:val="20"/>
        </w:rPr>
        <w:t>pomiędzy:</w:t>
      </w:r>
    </w:p>
    <w:p w14:paraId="047F55F3" w14:textId="7B2B8F8D" w:rsidR="00F94EAA" w:rsidRDefault="00F94EAA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Gminą Malbork, z siedzibą </w:t>
      </w:r>
      <w:r w:rsidRPr="009912A9">
        <w:rPr>
          <w:rFonts w:cs="Calibri"/>
          <w:sz w:val="20"/>
          <w:szCs w:val="20"/>
        </w:rPr>
        <w:t>82-200 Malbork, ul. Ceglana 7, NIP: 5792071098, Regon: 170747856</w:t>
      </w:r>
    </w:p>
    <w:p w14:paraId="34D6AFC0" w14:textId="5C0417FE" w:rsidR="006F3851" w:rsidRPr="009912A9" w:rsidRDefault="00F94EAA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Reprezentowaną przez </w:t>
      </w:r>
      <w:r w:rsidR="006F3851" w:rsidRPr="009912A9">
        <w:rPr>
          <w:rFonts w:cs="Calibri"/>
          <w:sz w:val="20"/>
          <w:szCs w:val="20"/>
        </w:rPr>
        <w:t>Wojciech Łukasiewicz – Wójt Gminy Malbork</w:t>
      </w:r>
    </w:p>
    <w:p w14:paraId="2FEA0735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>przy kontrasygnacie Skarbnika Gminy Malbork Haliny Redlin</w:t>
      </w:r>
    </w:p>
    <w:p w14:paraId="40234084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 xml:space="preserve">zwaną dalej „Zamawiającym”, </w:t>
      </w:r>
    </w:p>
    <w:p w14:paraId="1FD04087" w14:textId="77777777" w:rsidR="00F97BD9" w:rsidRDefault="00F97BD9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F97BD9">
        <w:rPr>
          <w:rFonts w:cs="Calibri"/>
          <w:sz w:val="20"/>
          <w:szCs w:val="20"/>
        </w:rPr>
        <w:t>…………………………………………………. z siedzibą w ……………………………………………, NIP: …………………</w:t>
      </w:r>
      <w:proofErr w:type="gramStart"/>
      <w:r w:rsidRPr="00F97BD9">
        <w:rPr>
          <w:rFonts w:cs="Calibri"/>
          <w:sz w:val="20"/>
          <w:szCs w:val="20"/>
        </w:rPr>
        <w:t>…….</w:t>
      </w:r>
      <w:proofErr w:type="gramEnd"/>
      <w:r w:rsidRPr="00F97BD9">
        <w:rPr>
          <w:rFonts w:cs="Calibri"/>
          <w:sz w:val="20"/>
          <w:szCs w:val="20"/>
        </w:rPr>
        <w:t>, REGON: …………………………, będącym osobą fizyczną prowadzącą działalność gospodarczą pod firmą …………………………………………………,</w:t>
      </w:r>
    </w:p>
    <w:p w14:paraId="6CD3BD34" w14:textId="2495BF15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>lub</w:t>
      </w:r>
    </w:p>
    <w:p w14:paraId="120E6FAD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 xml:space="preserve">…………………………………………………… z siedzibą w ……………, przy </w:t>
      </w:r>
      <w:r w:rsidRPr="009912A9">
        <w:rPr>
          <w:rFonts w:cs="Calibri"/>
          <w:sz w:val="20"/>
          <w:szCs w:val="20"/>
        </w:rPr>
        <w:br/>
        <w:t>ul. ……………………, ……………………</w:t>
      </w:r>
      <w:proofErr w:type="gramStart"/>
      <w:r w:rsidRPr="009912A9">
        <w:rPr>
          <w:rFonts w:cs="Calibri"/>
          <w:sz w:val="20"/>
          <w:szCs w:val="20"/>
        </w:rPr>
        <w:t>…….</w:t>
      </w:r>
      <w:proofErr w:type="gramEnd"/>
      <w:r w:rsidRPr="009912A9">
        <w:rPr>
          <w:rFonts w:cs="Calibri"/>
          <w:sz w:val="20"/>
          <w:szCs w:val="20"/>
        </w:rPr>
        <w:t>., wpisaną do Rejestru Przedsiębiorców Sądu Rejonowego w ………</w:t>
      </w:r>
      <w:proofErr w:type="gramStart"/>
      <w:r w:rsidRPr="009912A9">
        <w:rPr>
          <w:rFonts w:cs="Calibri"/>
          <w:sz w:val="20"/>
          <w:szCs w:val="20"/>
        </w:rPr>
        <w:t>…….</w:t>
      </w:r>
      <w:proofErr w:type="gramEnd"/>
      <w:r w:rsidRPr="009912A9">
        <w:rPr>
          <w:rFonts w:cs="Calibri"/>
          <w:sz w:val="20"/>
          <w:szCs w:val="20"/>
        </w:rPr>
        <w:t>, ……………………. Wydział Gospodarczy Krajowego Rejestru Sądowego pod numerem KRS ……………………</w:t>
      </w:r>
      <w:proofErr w:type="gramStart"/>
      <w:r w:rsidRPr="009912A9">
        <w:rPr>
          <w:rFonts w:cs="Calibri"/>
          <w:sz w:val="20"/>
          <w:szCs w:val="20"/>
        </w:rPr>
        <w:t>…….</w:t>
      </w:r>
      <w:proofErr w:type="gramEnd"/>
      <w:r w:rsidRPr="009912A9">
        <w:rPr>
          <w:rFonts w:cs="Calibri"/>
          <w:sz w:val="20"/>
          <w:szCs w:val="20"/>
        </w:rPr>
        <w:t>, NIP: ………………………, REGON …………………, kapitał zakładowy …………………</w:t>
      </w:r>
      <w:proofErr w:type="gramStart"/>
      <w:r w:rsidRPr="009912A9">
        <w:rPr>
          <w:rFonts w:cs="Calibri"/>
          <w:sz w:val="20"/>
          <w:szCs w:val="20"/>
        </w:rPr>
        <w:t>…….</w:t>
      </w:r>
      <w:proofErr w:type="gramEnd"/>
      <w:r w:rsidRPr="009912A9">
        <w:rPr>
          <w:rFonts w:cs="Calibri"/>
          <w:sz w:val="20"/>
          <w:szCs w:val="20"/>
        </w:rPr>
        <w:t xml:space="preserve">. zł, </w:t>
      </w:r>
    </w:p>
    <w:p w14:paraId="4EDEF605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</w:p>
    <w:p w14:paraId="5A91042B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 xml:space="preserve">zwanym dalej „Wykonawcą”, reprezentowanym przez:                      </w:t>
      </w:r>
    </w:p>
    <w:p w14:paraId="0859C41C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>…………………………………………………………………………………….</w:t>
      </w:r>
    </w:p>
    <w:p w14:paraId="65150F65" w14:textId="77777777" w:rsidR="00CA3802" w:rsidRPr="0017002E" w:rsidRDefault="00CA3802" w:rsidP="00B36EEB">
      <w:pPr>
        <w:widowControl w:val="0"/>
        <w:suppressAutoHyphens/>
        <w:jc w:val="both"/>
        <w:rPr>
          <w:rFonts w:cs="Calibri"/>
          <w:b/>
          <w:bCs/>
          <w:sz w:val="20"/>
          <w:szCs w:val="20"/>
          <w:lang w:eastAsia="ar-SA"/>
        </w:rPr>
      </w:pPr>
    </w:p>
    <w:p w14:paraId="73FC942B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§1</w:t>
      </w:r>
    </w:p>
    <w:p w14:paraId="4857CB44" w14:textId="3EF19463" w:rsidR="00CA3802" w:rsidRPr="0017002E" w:rsidRDefault="00CA3802" w:rsidP="00EE1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PRZEDMIOT I ZAKRES ZAMÓWIENIA</w:t>
      </w:r>
    </w:p>
    <w:p w14:paraId="7C0E57DA" w14:textId="77777777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 xml:space="preserve">Na podstawie rozstrzygniętego postępowania o udzielenie zamówienia publicznego prowadzonego w trybie podstawowym bez możliwości negocjacji, o którym mowa w art. 275 pkt 1 ustawy Prawo zamówień publicznych, o wartości nieprzekraczającej progów unijnych, pn.: „Budowa drogi dojazdowej do gruntów rolnych na terenie Gminy Malbork, obręb </w:t>
      </w:r>
      <w:proofErr w:type="spellStart"/>
      <w:r w:rsidRPr="007558CD">
        <w:rPr>
          <w:rFonts w:cs="Calibri"/>
          <w:sz w:val="20"/>
          <w:szCs w:val="20"/>
        </w:rPr>
        <w:t>Grobelno</w:t>
      </w:r>
      <w:proofErr w:type="spellEnd"/>
      <w:r w:rsidRPr="007558CD">
        <w:rPr>
          <w:rFonts w:cs="Calibri"/>
          <w:sz w:val="20"/>
          <w:szCs w:val="20"/>
        </w:rPr>
        <w:t>”, Zamawiający zleca, a Wykonawca przyjmuje do wykonania Przedmiot umowy.</w:t>
      </w:r>
    </w:p>
    <w:p w14:paraId="4D4D45CC" w14:textId="77777777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Zamawiający zleca, a Wykonawca przyjmuje do wykonania roboty budowlane stanowiące przedmiot niniejszej umowy, zwane dalej „Przedmiotem umowy”.</w:t>
      </w:r>
    </w:p>
    <w:p w14:paraId="287B89D6" w14:textId="77777777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 xml:space="preserve">Przedmiot umowy obejmuje realizację robót budowlanych związanych z budową drogi dojazdowej do gruntów rolnych na działce nr 109/1, obręb </w:t>
      </w:r>
      <w:proofErr w:type="spellStart"/>
      <w:r w:rsidRPr="007558CD">
        <w:rPr>
          <w:rFonts w:cs="Calibri"/>
          <w:sz w:val="20"/>
          <w:szCs w:val="20"/>
        </w:rPr>
        <w:t>Grobelno</w:t>
      </w:r>
      <w:proofErr w:type="spellEnd"/>
      <w:r w:rsidRPr="007558CD">
        <w:rPr>
          <w:rFonts w:cs="Calibri"/>
          <w:sz w:val="20"/>
          <w:szCs w:val="20"/>
        </w:rPr>
        <w:t>, gmina Malbork, w zakresie objętym niniejszym postępowaniem.</w:t>
      </w:r>
    </w:p>
    <w:p w14:paraId="2663B1B5" w14:textId="77777777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Zakres robót obejmuje w szczególności:</w:t>
      </w:r>
    </w:p>
    <w:p w14:paraId="59A533DC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a) wykonanie robót pomiarowych związanych z wytyczeniem trasy drogi,</w:t>
      </w:r>
    </w:p>
    <w:p w14:paraId="31C36739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b) przygotowanie terenu pod realizację robót,</w:t>
      </w:r>
    </w:p>
    <w:p w14:paraId="305BC98E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c) wykonanie koryta na całej szerokości drogi, o głębokości 20 cm, na powierzchni około 940 m²,</w:t>
      </w:r>
    </w:p>
    <w:p w14:paraId="4C5009E0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d) wywóz nadmiaru gruntu poza teren budowy i jego zagospodarowanie, zgodnie z obowiązującymi przepisami,</w:t>
      </w:r>
    </w:p>
    <w:p w14:paraId="3597C68B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e) mechaniczne profilowanie i zagęszczenie podłoża na powierzchni około 940 m²,</w:t>
      </w:r>
    </w:p>
    <w:p w14:paraId="1AA8991E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 xml:space="preserve">f) wykonanie podbudowy z gruzu </w:t>
      </w:r>
      <w:proofErr w:type="spellStart"/>
      <w:r w:rsidRPr="007558CD">
        <w:rPr>
          <w:rFonts w:cs="Calibri"/>
          <w:sz w:val="20"/>
          <w:szCs w:val="20"/>
        </w:rPr>
        <w:t>betonowo-ceglanego</w:t>
      </w:r>
      <w:proofErr w:type="spellEnd"/>
      <w:r w:rsidRPr="007558CD">
        <w:rPr>
          <w:rFonts w:cs="Calibri"/>
          <w:sz w:val="20"/>
          <w:szCs w:val="20"/>
        </w:rPr>
        <w:t>, zawierającego do 20% cegły, frakcji 0/63, stabilizowanego mechanicznie, o grubości 15 cm, w ilości około 141 m³,</w:t>
      </w:r>
    </w:p>
    <w:p w14:paraId="5106C679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g) wykonanie górnej warstwy podbudowy z kruszywa łamanego typu „</w:t>
      </w:r>
      <w:proofErr w:type="spellStart"/>
      <w:r w:rsidRPr="007558CD">
        <w:rPr>
          <w:rFonts w:cs="Calibri"/>
          <w:sz w:val="20"/>
          <w:szCs w:val="20"/>
        </w:rPr>
        <w:t>juman</w:t>
      </w:r>
      <w:proofErr w:type="spellEnd"/>
      <w:r w:rsidRPr="007558CD">
        <w:rPr>
          <w:rFonts w:cs="Calibri"/>
          <w:sz w:val="20"/>
          <w:szCs w:val="20"/>
        </w:rPr>
        <w:t>”, frakcji 0/31,5, stabilizowanego mechanicznie, o grubości 10 cm, w ilości około 94 m³,</w:t>
      </w:r>
    </w:p>
    <w:p w14:paraId="0BF9011A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h) zagęszczenie wykonanych warstw konstrukcyjnych,</w:t>
      </w:r>
    </w:p>
    <w:p w14:paraId="6AAC008F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i) wykonanie robót wykończeniowych i uporządkowanie terenu budowy,</w:t>
      </w:r>
    </w:p>
    <w:p w14:paraId="639E5E0A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j) wykonanie wymaganych badań i pomiarów, o ile są przewidziane dokumentacją projektową lub pozostałymi dokumentami zamówienia,</w:t>
      </w:r>
    </w:p>
    <w:p w14:paraId="4D8A9BA5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k) przekazanie Zamawiającemu dokumentacji odbiorowej wymaganej dokumentami zamówienia,</w:t>
      </w:r>
    </w:p>
    <w:p w14:paraId="5981E600" w14:textId="51B46BD0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l) wykonanie innych robót, czynności i prac pomocniczych oraz towarzyszących, jeżeli są niezbędne</w:t>
      </w:r>
      <w:r>
        <w:rPr>
          <w:rFonts w:cs="Calibri"/>
          <w:sz w:val="20"/>
          <w:szCs w:val="20"/>
        </w:rPr>
        <w:t xml:space="preserve">                                            </w:t>
      </w:r>
      <w:r w:rsidRPr="007558CD">
        <w:rPr>
          <w:rFonts w:cs="Calibri"/>
          <w:sz w:val="20"/>
          <w:szCs w:val="20"/>
        </w:rPr>
        <w:t xml:space="preserve"> do prawidłowego i zgodnego z dokumentami zamówienia wykonania Przedmiotu umowy.</w:t>
      </w:r>
    </w:p>
    <w:p w14:paraId="67617EC4" w14:textId="77777777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Szczegółowy zakres Przedmiotu umowy określają w szczególności:</w:t>
      </w:r>
    </w:p>
    <w:p w14:paraId="22490D35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 xml:space="preserve">a) dokumentacja projektowa dotycząca budowy drogi dojazdowej do gruntów rolnych w obrębie </w:t>
      </w:r>
      <w:proofErr w:type="spellStart"/>
      <w:r w:rsidRPr="007558CD">
        <w:rPr>
          <w:rFonts w:cs="Calibri"/>
          <w:sz w:val="20"/>
          <w:szCs w:val="20"/>
        </w:rPr>
        <w:t>Grobelno</w:t>
      </w:r>
      <w:proofErr w:type="spellEnd"/>
      <w:r w:rsidRPr="007558CD">
        <w:rPr>
          <w:rFonts w:cs="Calibri"/>
          <w:sz w:val="20"/>
          <w:szCs w:val="20"/>
        </w:rPr>
        <w:t>, jeżeli została udostępniona w postępowaniu,</w:t>
      </w:r>
    </w:p>
    <w:p w14:paraId="678C6239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b) przedmiar robót,</w:t>
      </w:r>
    </w:p>
    <w:p w14:paraId="0FA118D9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c) Specyfikacja Warunków Zamówienia wraz z załącznikami,</w:t>
      </w:r>
    </w:p>
    <w:p w14:paraId="32430524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d) oferta Wykonawcy.</w:t>
      </w:r>
    </w:p>
    <w:p w14:paraId="5028F46B" w14:textId="77777777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Strony zgodnie potwierdzają, że:</w:t>
      </w:r>
    </w:p>
    <w:p w14:paraId="4E358B81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lastRenderedPageBreak/>
        <w:t>a) zakres robót do wykonania wynika z dokumentów zamówienia,</w:t>
      </w:r>
    </w:p>
    <w:p w14:paraId="7735BD82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b) przedmiar robót określa rodzaj i przewidywane ilości robót objętych zamówieniem,</w:t>
      </w:r>
    </w:p>
    <w:p w14:paraId="63B428C6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c) Wykonawca zobowiązany jest zapoznać się z dokumentami zamówienia i uwzględnić w cenie oferty koszty wykonania robót objętych Przedmiotem umowy,</w:t>
      </w:r>
    </w:p>
    <w:p w14:paraId="118D1A36" w14:textId="68EADB8A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d) w przypadku rozbieżności pomiędzy dokumentami zamówienia sposób ustalenia zakresu robót powinien</w:t>
      </w:r>
      <w:r>
        <w:rPr>
          <w:rFonts w:cs="Calibri"/>
          <w:sz w:val="20"/>
          <w:szCs w:val="20"/>
        </w:rPr>
        <w:t xml:space="preserve">                   </w:t>
      </w:r>
      <w:r w:rsidRPr="007558CD">
        <w:rPr>
          <w:rFonts w:cs="Calibri"/>
          <w:sz w:val="20"/>
          <w:szCs w:val="20"/>
        </w:rPr>
        <w:t xml:space="preserve"> być zgodny z postanowieniami SWZ i niniejszej umowy.</w:t>
      </w:r>
    </w:p>
    <w:p w14:paraId="6D333AC5" w14:textId="5E03FF2C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Wynagrodzenie Wykonawcy ma charakter ryczałtowy i obejmuje wykonanie Przedmiotu umowy zgodnie</w:t>
      </w:r>
      <w:r>
        <w:rPr>
          <w:rFonts w:cs="Calibri"/>
          <w:sz w:val="20"/>
          <w:szCs w:val="20"/>
        </w:rPr>
        <w:t xml:space="preserve">                           </w:t>
      </w:r>
      <w:r w:rsidRPr="007558CD">
        <w:rPr>
          <w:rFonts w:cs="Calibri"/>
          <w:sz w:val="20"/>
          <w:szCs w:val="20"/>
        </w:rPr>
        <w:t xml:space="preserve"> z dokumentami zamówienia, w tym koszty robocizny, materiałów, transportu, sprzętu, wykonania robót ziemnych, podbudowy, zagęszczenia oraz uporządkowania terenu budowy, a także innych obowiązków Wykonawcy wyraźnie wynikających z dokumentów zamówienia.</w:t>
      </w:r>
    </w:p>
    <w:p w14:paraId="61627766" w14:textId="77777777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Wykonawca oświadcza, że:</w:t>
      </w:r>
    </w:p>
    <w:p w14:paraId="198B6A2F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a) zapoznał się z dokumentami zamówienia, w tym z SWZ wraz z załącznikami i przedmiarem robót,</w:t>
      </w:r>
    </w:p>
    <w:p w14:paraId="147556A8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b) przeanalizował zakres robót objętych postępowaniem,</w:t>
      </w:r>
    </w:p>
    <w:p w14:paraId="748A2CBE" w14:textId="77777777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c) uwzględnił w cenie oferty koszty wykonania robót objętych Przedmiotem umowy oraz obowiązków wynikających z dokumentów zamówienia,</w:t>
      </w:r>
    </w:p>
    <w:p w14:paraId="73E35A53" w14:textId="1DC394B8" w:rsidR="007558CD" w:rsidRPr="007558CD" w:rsidRDefault="007558CD" w:rsidP="007558CD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d) skalkulował wynagrodzenie z uwzględnieniem warunków realizacji zamówienia możliwych do ustalenia</w:t>
      </w:r>
      <w:r>
        <w:rPr>
          <w:rFonts w:cs="Calibri"/>
          <w:sz w:val="20"/>
          <w:szCs w:val="20"/>
        </w:rPr>
        <w:t xml:space="preserve">                      </w:t>
      </w:r>
      <w:r w:rsidRPr="007558CD">
        <w:rPr>
          <w:rFonts w:cs="Calibri"/>
          <w:sz w:val="20"/>
          <w:szCs w:val="20"/>
        </w:rPr>
        <w:t xml:space="preserve"> na etapie składania oferty.</w:t>
      </w:r>
    </w:p>
    <w:p w14:paraId="740D122B" w14:textId="77777777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Zamawiający nie przewiduje udzielania zamówień, o których mowa w art. 214 ust. 1 pkt 7 i 8 ustawy Prawo zamówień publicznych. Zmiana zakresu Przedmiotu umowy może nastąpić wyłącznie w przypadkach dopuszczonych przepisami ustawy Prawo zamówień publicznych oraz postanowieniami niniejszej umowy.</w:t>
      </w:r>
    </w:p>
    <w:p w14:paraId="347EEABE" w14:textId="77777777" w:rsidR="007558CD" w:rsidRPr="007558CD" w:rsidRDefault="007558CD" w:rsidP="007558CD">
      <w:pPr>
        <w:numPr>
          <w:ilvl w:val="0"/>
          <w:numId w:val="19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</w:rPr>
        <w:t>Roboty należy prowadzić w sposób zapewniający ich prawidłową organizację i koordynację, z uwzględnieniem warunków terenowych, istniejącego zagospodarowania terenu oraz warunków prowadzenia robót.</w:t>
      </w:r>
    </w:p>
    <w:p w14:paraId="72CAD16D" w14:textId="77777777" w:rsidR="004F675E" w:rsidRDefault="00CA3802" w:rsidP="00F97BD9">
      <w:pPr>
        <w:pBdr>
          <w:top w:val="single" w:sz="4" w:space="2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§2</w:t>
      </w:r>
    </w:p>
    <w:p w14:paraId="5B23242D" w14:textId="7E969B25" w:rsidR="00CA3802" w:rsidRPr="004F675E" w:rsidRDefault="004F675E" w:rsidP="00F97BD9">
      <w:pPr>
        <w:pBdr>
          <w:top w:val="single" w:sz="4" w:space="2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4F675E">
        <w:rPr>
          <w:rFonts w:cs="Calibri"/>
          <w:b/>
          <w:sz w:val="20"/>
          <w:szCs w:val="20"/>
        </w:rPr>
        <w:t>REALIZACJA PRZEDMIOTU UMOWY</w:t>
      </w:r>
    </w:p>
    <w:p w14:paraId="7C9AFEA9" w14:textId="748FB8D3" w:rsidR="007558CD" w:rsidRPr="007558CD" w:rsidRDefault="007558CD" w:rsidP="007558CD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7558CD">
        <w:rPr>
          <w:rFonts w:eastAsia="Calibri" w:cs="Calibri"/>
          <w:sz w:val="20"/>
          <w:szCs w:val="20"/>
        </w:rPr>
        <w:t xml:space="preserve">Przedmiot umowy realizowany będzie jako jedno zadanie inwestycyjne obejmujące wykonanie robót budowlanych związanych z </w:t>
      </w:r>
      <w:r w:rsidRPr="007558CD">
        <w:rPr>
          <w:rFonts w:eastAsia="Calibri" w:cs="Calibri"/>
          <w:b/>
          <w:bCs/>
          <w:sz w:val="20"/>
          <w:szCs w:val="20"/>
        </w:rPr>
        <w:t xml:space="preserve">budową drogi dojazdowej do gruntów rolnych na działce nr 109/1, obręb </w:t>
      </w:r>
      <w:proofErr w:type="spellStart"/>
      <w:r w:rsidRPr="007558CD">
        <w:rPr>
          <w:rFonts w:eastAsia="Calibri" w:cs="Calibri"/>
          <w:b/>
          <w:bCs/>
          <w:sz w:val="20"/>
          <w:szCs w:val="20"/>
        </w:rPr>
        <w:t>Grobelno</w:t>
      </w:r>
      <w:proofErr w:type="spellEnd"/>
      <w:r w:rsidRPr="007558CD">
        <w:rPr>
          <w:rFonts w:eastAsia="Calibri" w:cs="Calibri"/>
          <w:b/>
          <w:bCs/>
          <w:sz w:val="20"/>
          <w:szCs w:val="20"/>
        </w:rPr>
        <w:t>, gmina Malbork</w:t>
      </w:r>
      <w:r w:rsidRPr="007558CD">
        <w:rPr>
          <w:rFonts w:eastAsia="Calibri" w:cs="Calibri"/>
          <w:sz w:val="20"/>
          <w:szCs w:val="20"/>
        </w:rPr>
        <w:t>, w zakresie określonym w niniejszej umowie oraz dokumentach zamówienia stanowiących jej integralną część.</w:t>
      </w:r>
    </w:p>
    <w:p w14:paraId="38CE8F0F" w14:textId="61289F37" w:rsidR="004E7A0E" w:rsidRPr="007558CD" w:rsidRDefault="004E7A0E" w:rsidP="00704B33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7558CD">
        <w:rPr>
          <w:rFonts w:eastAsia="Calibri" w:cs="Calibri"/>
          <w:sz w:val="20"/>
          <w:szCs w:val="20"/>
        </w:rPr>
        <w:t>Wykonawca zobowiązany jest do realizacji całości Przedmiotu umowy w sposób zapewniający jego kompletne i prawidłowe wykonanie oraz osiągnięcie zamierzonego efektu użytkowego.</w:t>
      </w:r>
    </w:p>
    <w:p w14:paraId="6752F941" w14:textId="77777777" w:rsidR="004E7A0E" w:rsidRPr="004E7A0E" w:rsidRDefault="004E7A0E" w:rsidP="004E7A0E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4E7A0E">
        <w:rPr>
          <w:rFonts w:eastAsia="Calibri" w:cs="Calibri"/>
          <w:sz w:val="20"/>
          <w:szCs w:val="20"/>
        </w:rPr>
        <w:t>Wykonawca zobowiązany jest do prowadzenia robót w sposób skoordynowany, zgodnie z obowiązującymi przepisami prawa, dokumentacją projektową, zasadami wiedzy technicznej, sztuką budowlaną oraz postanowieniami niniejszej umowy.</w:t>
      </w:r>
    </w:p>
    <w:p w14:paraId="75312567" w14:textId="77777777" w:rsidR="004E7A0E" w:rsidRPr="004E7A0E" w:rsidRDefault="004E7A0E" w:rsidP="004E7A0E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4E7A0E">
        <w:rPr>
          <w:rFonts w:eastAsia="Calibri" w:cs="Calibri"/>
          <w:sz w:val="20"/>
          <w:szCs w:val="20"/>
        </w:rPr>
        <w:t>Wykonawca zobowiązany jest do takiej organizacji robót, aby zapewnić ich zakończenie w terminie określonym w § 3 umowy.</w:t>
      </w:r>
    </w:p>
    <w:p w14:paraId="7974C4BE" w14:textId="77777777" w:rsidR="004E7A0E" w:rsidRPr="004E7A0E" w:rsidRDefault="004E7A0E" w:rsidP="004E7A0E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4E7A0E">
        <w:rPr>
          <w:rFonts w:eastAsia="Calibri" w:cs="Calibri"/>
          <w:sz w:val="20"/>
          <w:szCs w:val="20"/>
        </w:rPr>
        <w:t>Zamawiający nie przewiduje rozliczania Przedmiotu umowy w częściach. Wynagrodzenie Wykonawcy zostanie rozliczone jednorazowo, po wykonaniu całości Przedmiotu umowy i dokonaniu odbioru końcowego, na zasadach określonych w § 8 umowy.</w:t>
      </w:r>
    </w:p>
    <w:p w14:paraId="56789F03" w14:textId="795A70CC" w:rsidR="004E7A0E" w:rsidRPr="007558CD" w:rsidRDefault="004E7A0E" w:rsidP="007558CD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4E7A0E">
        <w:rPr>
          <w:rFonts w:eastAsia="Calibri" w:cs="Calibri"/>
          <w:sz w:val="20"/>
          <w:szCs w:val="20"/>
        </w:rPr>
        <w:t>Wykonawca ponosi odpowiedzialność za właściwą organizację i koordynację robót oraz za zapewnienie ciągłości ich realizacji w zakresie niezbędnym do terminowego wykonania Przedmiotu umowy.</w:t>
      </w:r>
    </w:p>
    <w:p w14:paraId="7325C9A0" w14:textId="77777777" w:rsidR="00CA3802" w:rsidRPr="0017002E" w:rsidRDefault="00CA3802" w:rsidP="00B36EE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§3</w:t>
      </w:r>
    </w:p>
    <w:p w14:paraId="0BB5070C" w14:textId="77777777" w:rsidR="00CA3802" w:rsidRPr="0017002E" w:rsidRDefault="00CA3802" w:rsidP="00B36EE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TERMINY REALIZACJI PRZEDMIOTU UMOWY</w:t>
      </w:r>
    </w:p>
    <w:p w14:paraId="70704B9C" w14:textId="77777777" w:rsidR="004E7A0E" w:rsidRPr="004E7A0E" w:rsidRDefault="004E7A0E" w:rsidP="003038E1">
      <w:pPr>
        <w:numPr>
          <w:ilvl w:val="0"/>
          <w:numId w:val="20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4E7A0E">
        <w:rPr>
          <w:rFonts w:cs="Calibri"/>
          <w:sz w:val="20"/>
          <w:szCs w:val="20"/>
        </w:rPr>
        <w:t xml:space="preserve">Termin rozpoczęcia realizacji Przedmiotu umowy ustala się na dzień zawarcia niniejszej umowy. </w:t>
      </w:r>
    </w:p>
    <w:p w14:paraId="1F119C0E" w14:textId="192C35C1" w:rsidR="004E7A0E" w:rsidRPr="004E7A0E" w:rsidRDefault="004E7A0E" w:rsidP="003038E1">
      <w:pPr>
        <w:numPr>
          <w:ilvl w:val="0"/>
          <w:numId w:val="20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4E7A0E">
        <w:rPr>
          <w:rFonts w:cs="Calibri"/>
          <w:b/>
          <w:bCs/>
          <w:sz w:val="20"/>
          <w:szCs w:val="20"/>
        </w:rPr>
        <w:t xml:space="preserve">Termin zakończenia realizacji Przedmiotu umowy ustala się do dnia </w:t>
      </w:r>
      <w:r w:rsidR="007558CD">
        <w:rPr>
          <w:rFonts w:cs="Calibri"/>
          <w:b/>
          <w:bCs/>
          <w:sz w:val="20"/>
          <w:szCs w:val="20"/>
        </w:rPr>
        <w:t>10</w:t>
      </w:r>
      <w:r w:rsidRPr="004E7A0E">
        <w:rPr>
          <w:rFonts w:cs="Calibri"/>
          <w:b/>
          <w:bCs/>
          <w:sz w:val="20"/>
          <w:szCs w:val="20"/>
        </w:rPr>
        <w:t xml:space="preserve"> </w:t>
      </w:r>
      <w:r w:rsidR="007558CD">
        <w:rPr>
          <w:rFonts w:cs="Calibri"/>
          <w:b/>
          <w:bCs/>
          <w:sz w:val="20"/>
          <w:szCs w:val="20"/>
        </w:rPr>
        <w:t>grudnia</w:t>
      </w:r>
      <w:r w:rsidRPr="004E7A0E">
        <w:rPr>
          <w:rFonts w:cs="Calibri"/>
          <w:b/>
          <w:bCs/>
          <w:sz w:val="20"/>
          <w:szCs w:val="20"/>
        </w:rPr>
        <w:t xml:space="preserve"> 2026 r.</w:t>
      </w:r>
      <w:r w:rsidRPr="004E7A0E">
        <w:rPr>
          <w:rFonts w:cs="Calibri"/>
          <w:sz w:val="20"/>
          <w:szCs w:val="20"/>
        </w:rPr>
        <w:t xml:space="preserve"> </w:t>
      </w:r>
    </w:p>
    <w:p w14:paraId="07270A8D" w14:textId="77777777" w:rsidR="00A90B6D" w:rsidRPr="00A90B6D" w:rsidRDefault="00A90B6D" w:rsidP="00A90B6D">
      <w:pPr>
        <w:numPr>
          <w:ilvl w:val="0"/>
          <w:numId w:val="20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A90B6D">
        <w:rPr>
          <w:rFonts w:cs="Calibri"/>
          <w:sz w:val="20"/>
          <w:szCs w:val="20"/>
        </w:rPr>
        <w:t>Za wykonanie Przedmiotu umowy w terminie uznaje się wykonanie przez Wykonawcę całości robót objętych Przedmiotem umowy, uporządkowanie terenu budowy oraz przekazanie Zamawiającemu kompletnej dokumentacji odbiorowej, w tym w szczególności:</w:t>
      </w:r>
    </w:p>
    <w:p w14:paraId="7FCC6516" w14:textId="77777777" w:rsidR="00A90B6D" w:rsidRPr="00A90B6D" w:rsidRDefault="00A90B6D" w:rsidP="00A90B6D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A90B6D">
        <w:rPr>
          <w:rFonts w:cs="Calibri"/>
          <w:sz w:val="20"/>
          <w:szCs w:val="20"/>
        </w:rPr>
        <w:t>a) dokumentacji powykonawczej,</w:t>
      </w:r>
    </w:p>
    <w:p w14:paraId="5F4F0117" w14:textId="77777777" w:rsidR="00A90B6D" w:rsidRPr="00A90B6D" w:rsidRDefault="00A90B6D" w:rsidP="00A90B6D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A90B6D">
        <w:rPr>
          <w:rFonts w:cs="Calibri"/>
          <w:sz w:val="20"/>
          <w:szCs w:val="20"/>
        </w:rPr>
        <w:t>b) geodezyjnej inwentaryzacji powykonawczej,</w:t>
      </w:r>
    </w:p>
    <w:p w14:paraId="74E9B22F" w14:textId="77777777" w:rsidR="00A90B6D" w:rsidRPr="00A90B6D" w:rsidRDefault="00A90B6D" w:rsidP="00A90B6D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A90B6D">
        <w:rPr>
          <w:rFonts w:cs="Calibri"/>
          <w:sz w:val="20"/>
          <w:szCs w:val="20"/>
        </w:rPr>
        <w:t>c) wymaganych badań, pomiarów, atestów, certyfikatów i protokołów dotyczących zastosowanych materiałów i wykonanych robót,</w:t>
      </w:r>
    </w:p>
    <w:p w14:paraId="4465A551" w14:textId="77777777" w:rsidR="00A90B6D" w:rsidRPr="00A90B6D" w:rsidRDefault="00A90B6D" w:rsidP="00A90B6D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A90B6D">
        <w:rPr>
          <w:rFonts w:cs="Calibri"/>
          <w:sz w:val="20"/>
          <w:szCs w:val="20"/>
        </w:rPr>
        <w:t>d) dokumentów potwierdzających wykonanie wymaganych badań i pomiarów jakościowych wykonanych robót,</w:t>
      </w:r>
    </w:p>
    <w:p w14:paraId="0A83F22A" w14:textId="77777777" w:rsidR="00A90B6D" w:rsidRPr="00A90B6D" w:rsidRDefault="00A90B6D" w:rsidP="00A90B6D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A90B6D">
        <w:rPr>
          <w:rFonts w:cs="Calibri"/>
          <w:sz w:val="20"/>
          <w:szCs w:val="20"/>
        </w:rPr>
        <w:lastRenderedPageBreak/>
        <w:t>e) kosztorysu powykonawczego oraz innych dokumentów wymaganych dokumentacją projektową, SWZ oraz przepisami prawa, niezbędnych do dokonania odbioru końcowego.</w:t>
      </w:r>
    </w:p>
    <w:p w14:paraId="02EDF1A7" w14:textId="389DF547" w:rsidR="00A90B6D" w:rsidRPr="00A90B6D" w:rsidRDefault="00A90B6D" w:rsidP="00A90B6D">
      <w:pPr>
        <w:numPr>
          <w:ilvl w:val="0"/>
          <w:numId w:val="20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A90B6D">
        <w:rPr>
          <w:rFonts w:cs="Calibri"/>
          <w:sz w:val="20"/>
          <w:szCs w:val="20"/>
        </w:rPr>
        <w:t xml:space="preserve">Termin wykonania obowiązków, o których mowa powyżej, upływa z dniem </w:t>
      </w:r>
      <w:r w:rsidR="009638BD">
        <w:rPr>
          <w:rFonts w:cs="Calibri"/>
          <w:sz w:val="20"/>
          <w:szCs w:val="20"/>
        </w:rPr>
        <w:t>10</w:t>
      </w:r>
      <w:r w:rsidRPr="00A90B6D">
        <w:rPr>
          <w:rFonts w:cs="Calibri"/>
          <w:sz w:val="20"/>
          <w:szCs w:val="20"/>
        </w:rPr>
        <w:t xml:space="preserve"> </w:t>
      </w:r>
      <w:r w:rsidR="009638BD">
        <w:rPr>
          <w:rFonts w:cs="Calibri"/>
          <w:sz w:val="20"/>
          <w:szCs w:val="20"/>
        </w:rPr>
        <w:t>grudni</w:t>
      </w:r>
      <w:r w:rsidRPr="00A90B6D">
        <w:rPr>
          <w:rFonts w:cs="Calibri"/>
          <w:sz w:val="20"/>
          <w:szCs w:val="20"/>
        </w:rPr>
        <w:t>a 2026 r. Termin przeprowadzenia czynności odbioru końcowego przez Zamawiającego określają postanowienia §10 niniejszej umowy.</w:t>
      </w:r>
    </w:p>
    <w:p w14:paraId="1014CF91" w14:textId="3B86D217" w:rsidR="005F58B1" w:rsidRDefault="005F58B1" w:rsidP="003038E1">
      <w:pPr>
        <w:numPr>
          <w:ilvl w:val="0"/>
          <w:numId w:val="20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5F58B1">
        <w:rPr>
          <w:rFonts w:cs="Calibri"/>
          <w:sz w:val="20"/>
          <w:szCs w:val="20"/>
        </w:rPr>
        <w:t>Zamawiający przekaże Wykonawcy teren budowy w terminie do 7 dni od dnia zawarcia Umowy, na podstawie protokołu przekazania terenu budowy.</w:t>
      </w:r>
    </w:p>
    <w:p w14:paraId="31CD8722" w14:textId="3D480C83" w:rsidR="004E7A0E" w:rsidRPr="004E7A0E" w:rsidRDefault="004E7A0E" w:rsidP="003038E1">
      <w:pPr>
        <w:numPr>
          <w:ilvl w:val="0"/>
          <w:numId w:val="20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4E7A0E">
        <w:rPr>
          <w:rFonts w:cs="Calibri"/>
          <w:sz w:val="20"/>
          <w:szCs w:val="20"/>
        </w:rPr>
        <w:t xml:space="preserve">Termin, o którym mowa w ust. 2, może ulec zmianie wyłącznie w przypadkach przewidzianych w niniejszej umowie oraz dopuszczonych przepisami ustawy Prawo zamówień publicznych, z uwzględnieniem warunków wynikających z umowy o dofinansowanie realizacji Przedmiotu umowy. </w:t>
      </w:r>
    </w:p>
    <w:p w14:paraId="34C5EECE" w14:textId="77777777" w:rsidR="004E7A0E" w:rsidRPr="004E7A0E" w:rsidRDefault="004E7A0E" w:rsidP="003038E1">
      <w:pPr>
        <w:numPr>
          <w:ilvl w:val="0"/>
          <w:numId w:val="20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4E7A0E">
        <w:rPr>
          <w:rFonts w:cs="Calibri"/>
          <w:sz w:val="20"/>
          <w:szCs w:val="20"/>
        </w:rPr>
        <w:t xml:space="preserve">Niedotrzymanie terminu realizacji Przedmiotu umowy z przyczyn leżących po stronie Wykonawcy stanowi podstawę do naliczenia kar umownych na zasadach określonych w niniejszej umowie. </w:t>
      </w:r>
    </w:p>
    <w:p w14:paraId="28672B4E" w14:textId="77777777" w:rsidR="004E7A0E" w:rsidRPr="004E7A0E" w:rsidRDefault="004E7A0E" w:rsidP="003038E1">
      <w:pPr>
        <w:numPr>
          <w:ilvl w:val="0"/>
          <w:numId w:val="20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4E7A0E">
        <w:rPr>
          <w:rFonts w:cs="Calibri"/>
          <w:sz w:val="20"/>
          <w:szCs w:val="20"/>
        </w:rPr>
        <w:t xml:space="preserve">Wykonawca zobowiązany jest do rozpoczęcia robót budowlanych w terminie nie dłuższym niż 7 dni od dnia protokolarnego przekazania terenu budowy. </w:t>
      </w:r>
    </w:p>
    <w:p w14:paraId="18F51A58" w14:textId="2DD3549B" w:rsidR="004E7A0E" w:rsidRPr="004E7A0E" w:rsidRDefault="004E7A0E" w:rsidP="003038E1">
      <w:pPr>
        <w:numPr>
          <w:ilvl w:val="0"/>
          <w:numId w:val="20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4E7A0E">
        <w:rPr>
          <w:rFonts w:cs="Calibri"/>
          <w:sz w:val="20"/>
          <w:szCs w:val="20"/>
        </w:rPr>
        <w:t xml:space="preserve">Brak rozpoczęcia robót w terminie, o którym mowa w ust. </w:t>
      </w:r>
      <w:r w:rsidR="00A929FF">
        <w:rPr>
          <w:rFonts w:cs="Calibri"/>
          <w:sz w:val="20"/>
          <w:szCs w:val="20"/>
        </w:rPr>
        <w:t>8</w:t>
      </w:r>
      <w:r w:rsidRPr="004E7A0E">
        <w:rPr>
          <w:rFonts w:cs="Calibri"/>
          <w:sz w:val="20"/>
          <w:szCs w:val="20"/>
        </w:rPr>
        <w:t>, z przyczyn leżących po stronie Wykonawcy, stanowi nienależyte wykonanie umowy i może skutkować naliczeniem kar umownych na zasadach określonych w niniejszej umowie.</w:t>
      </w:r>
    </w:p>
    <w:p w14:paraId="720C1EAF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4</w:t>
      </w:r>
    </w:p>
    <w:p w14:paraId="56020746" w14:textId="24B988A6" w:rsidR="00CA3802" w:rsidRPr="00CB3AC8" w:rsidRDefault="00CA3802" w:rsidP="00AA1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CB3AC8">
        <w:rPr>
          <w:rFonts w:cs="Calibri"/>
          <w:b/>
          <w:sz w:val="20"/>
          <w:szCs w:val="20"/>
        </w:rPr>
        <w:t>KOORDYNACJA, NADZÓR I KIE</w:t>
      </w:r>
      <w:r w:rsidR="00360F35">
        <w:rPr>
          <w:rFonts w:cs="Calibri"/>
          <w:b/>
          <w:sz w:val="20"/>
          <w:szCs w:val="20"/>
        </w:rPr>
        <w:t>ROWNICTWO</w:t>
      </w:r>
    </w:p>
    <w:p w14:paraId="6320E420" w14:textId="77777777" w:rsidR="00466028" w:rsidRPr="00466028" w:rsidRDefault="00466028" w:rsidP="003038E1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Koordynację realizacji Przedmiotu umowy ze strony Zamawiającego sprawować będą: </w:t>
      </w:r>
    </w:p>
    <w:p w14:paraId="7FDC975B" w14:textId="77777777" w:rsidR="00466028" w:rsidRPr="00466028" w:rsidRDefault="00466028" w:rsidP="003038E1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Pani Klaudia </w:t>
      </w:r>
      <w:proofErr w:type="spellStart"/>
      <w:r w:rsidRPr="00466028">
        <w:rPr>
          <w:rFonts w:cs="Calibri"/>
          <w:sz w:val="20"/>
          <w:szCs w:val="20"/>
        </w:rPr>
        <w:t>Piotrzkowska</w:t>
      </w:r>
      <w:proofErr w:type="spellEnd"/>
      <w:r w:rsidRPr="00466028">
        <w:rPr>
          <w:rFonts w:cs="Calibri"/>
          <w:sz w:val="20"/>
          <w:szCs w:val="20"/>
        </w:rPr>
        <w:t xml:space="preserve"> – koordynator inwestycji / upoważniony przedstawiciel Zamawiającego, </w:t>
      </w:r>
    </w:p>
    <w:p w14:paraId="4CA7884D" w14:textId="77777777" w:rsidR="00466028" w:rsidRPr="00466028" w:rsidRDefault="00466028" w:rsidP="003038E1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Pani Małgorzata Kozikowska – zastępca koordynatora inwestycji / upoważniony przedstawiciel Zamawiającego. </w:t>
      </w:r>
    </w:p>
    <w:p w14:paraId="5224D0C2" w14:textId="77777777" w:rsidR="00466028" w:rsidRPr="00466028" w:rsidRDefault="00466028" w:rsidP="003038E1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Ze strony Wykonawcy osobą odpowiedzialną za bieżącą koordynację realizacji Przedmiotu umowy oraz kontakty z Zamawiającym będzie: </w:t>
      </w:r>
    </w:p>
    <w:p w14:paraId="696973B2" w14:textId="77777777" w:rsidR="00466028" w:rsidRPr="00466028" w:rsidRDefault="00466028" w:rsidP="003038E1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>Pan/Pani …………………………………, tel. …………………………………, e-mail: ………………………………</w:t>
      </w:r>
      <w:proofErr w:type="gramStart"/>
      <w:r w:rsidRPr="00466028">
        <w:rPr>
          <w:rFonts w:cs="Calibri"/>
          <w:sz w:val="20"/>
          <w:szCs w:val="20"/>
        </w:rPr>
        <w:t>… .</w:t>
      </w:r>
      <w:proofErr w:type="gramEnd"/>
    </w:p>
    <w:p w14:paraId="0D886FF9" w14:textId="22797A6B" w:rsidR="00466028" w:rsidRPr="00466028" w:rsidRDefault="00466028" w:rsidP="003038E1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Osoby wskazane w ust. </w:t>
      </w:r>
      <w:r w:rsidR="005F58B1">
        <w:rPr>
          <w:rFonts w:cs="Calibri"/>
          <w:sz w:val="20"/>
          <w:szCs w:val="20"/>
        </w:rPr>
        <w:t>2</w:t>
      </w:r>
      <w:r w:rsidRPr="00466028">
        <w:rPr>
          <w:rFonts w:cs="Calibri"/>
          <w:sz w:val="20"/>
          <w:szCs w:val="20"/>
        </w:rPr>
        <w:t xml:space="preserve"> i </w:t>
      </w:r>
      <w:r w:rsidR="005F58B1">
        <w:rPr>
          <w:rFonts w:cs="Calibri"/>
          <w:sz w:val="20"/>
          <w:szCs w:val="20"/>
        </w:rPr>
        <w:t>3</w:t>
      </w:r>
      <w:r w:rsidRPr="00466028">
        <w:rPr>
          <w:rFonts w:cs="Calibri"/>
          <w:sz w:val="20"/>
          <w:szCs w:val="20"/>
        </w:rPr>
        <w:t xml:space="preserve"> są uprawnione do bieżących kontaktów i uzgodnień związanych z realizacją Przedmiotu umowy, z zastrzeżeniem, że nie są uprawnione do dokonywania zmian postanowień niniejszej umowy, chyba że posiadają stosowne umocowanie. </w:t>
      </w:r>
    </w:p>
    <w:p w14:paraId="463C640C" w14:textId="77777777" w:rsidR="00466028" w:rsidRPr="00466028" w:rsidRDefault="00466028" w:rsidP="003038E1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Wykonawca ponosi pełną odpowiedzialność za prawidłową organizację, koordynację i realizację robót oraz za działania i zaniechania osób, którymi posługuje się przy wykonywaniu Przedmiotu umowy. </w:t>
      </w:r>
    </w:p>
    <w:p w14:paraId="15D6E9DE" w14:textId="77777777" w:rsidR="00466028" w:rsidRPr="00466028" w:rsidRDefault="00466028" w:rsidP="003038E1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>Wszelka korespondencja dotycząca realizacji umowy prowadzona będzie w formie pisemnej lub elektronicznej, na zasadach określonych w niniejszej umowie.</w:t>
      </w:r>
    </w:p>
    <w:p w14:paraId="41B8EB61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5</w:t>
      </w:r>
    </w:p>
    <w:p w14:paraId="510B2A2B" w14:textId="2D3AA0AF" w:rsidR="00C62099" w:rsidRPr="0084473B" w:rsidRDefault="00CA3802" w:rsidP="008447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2F1E84">
        <w:rPr>
          <w:b/>
          <w:bCs/>
          <w:sz w:val="20"/>
          <w:szCs w:val="20"/>
        </w:rPr>
        <w:t>OBOWIĄZKI WYKONAWCY</w:t>
      </w:r>
    </w:p>
    <w:p w14:paraId="1B5EDD42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oświadcza, że posiada kwalifikacje, wiedzę, doświadczenie oraz potencjał techniczny i osobowy niezbędny do prawidłowego i terminowego wykonania Przedmiotu umowy. </w:t>
      </w:r>
    </w:p>
    <w:p w14:paraId="215AE40D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zobowiązany jest wykonać Przedmiot umowy zgodnie z: </w:t>
      </w:r>
    </w:p>
    <w:p w14:paraId="36EB8D9B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a) SWZ i jej załącznikami,</w:t>
      </w:r>
    </w:p>
    <w:p w14:paraId="05A446B5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b) dokumentacją projektową,</w:t>
      </w:r>
    </w:p>
    <w:p w14:paraId="0A39479A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c) ofertą Wykonawcy,</w:t>
      </w:r>
    </w:p>
    <w:p w14:paraId="527C9B1D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d) obowiązującymi przepisami prawa,</w:t>
      </w:r>
    </w:p>
    <w:p w14:paraId="11577BE8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e) zasadami wiedzy technicznej i sztuki budowlanej,</w:t>
      </w:r>
    </w:p>
    <w:p w14:paraId="64393AFC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f) przepisami BHP i ochrony przeciwpożarowej,</w:t>
      </w:r>
    </w:p>
    <w:p w14:paraId="0298CF3C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g) poleceniami Zamawiającego wydawanymi w ramach jego uprawnień.</w:t>
      </w:r>
    </w:p>
    <w:p w14:paraId="3B52E3AC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oświadcza, że: </w:t>
      </w:r>
    </w:p>
    <w:p w14:paraId="75F52423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a) zapoznał się z dokumentacją projektową, SWZ oraz warunkami realizacji zamówienia i nie wnosi do nich zastrzeżeń,</w:t>
      </w:r>
    </w:p>
    <w:p w14:paraId="58783DB6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b) uwzględnił w wynagrodzeniu ryczałtowym wszystkie koszty niezbędne do realizacji zamówienia,</w:t>
      </w:r>
    </w:p>
    <w:p w14:paraId="17E457A5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c) ponosi ryzyko związane z prawidłowym oszacowaniem kosztów realizacji Przedmiotu umowy,</w:t>
      </w:r>
    </w:p>
    <w:p w14:paraId="2E031754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d) nie będzie dochodził dodatkowego wynagrodzenia z tytułu robót, które nie zostały ujęte w przedmiarze, jeżeli ich wykonanie jest niezbędne do prawidłowej realizacji Przedmiotu umowy i wynika z dokumentacji projektowej, SWZ lub obowiązujących przepisów.</w:t>
      </w:r>
    </w:p>
    <w:p w14:paraId="47A2C8CF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 ramach realizacji robót Wykonawca zobowiązany jest w szczególności do: </w:t>
      </w:r>
    </w:p>
    <w:p w14:paraId="4AFE7821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a) opracowania planu BIOZ – jeżeli jest wymagany przepisami prawa,</w:t>
      </w:r>
    </w:p>
    <w:p w14:paraId="1F53560B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lastRenderedPageBreak/>
        <w:t>b) uzyskania wymaganych uzgodnień i zezwoleń związanych z organizacją robót, w zakresie obowiązków Wykonawcy,</w:t>
      </w:r>
    </w:p>
    <w:p w14:paraId="5B18A57B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c) realizacji robót zgodnie z dokumentacją projektową,</w:t>
      </w:r>
    </w:p>
    <w:p w14:paraId="5B915672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d) zapewnienia materiałów fabrycznie nowych, posiadających wymagane przepisami prawa dokumenty dopuszczające je do stosowania w budownictwie,</w:t>
      </w:r>
    </w:p>
    <w:p w14:paraId="71AE296E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e) wykonania wszelkich wymaganych prób, badań i pomiarów,</w:t>
      </w:r>
    </w:p>
    <w:p w14:paraId="41784EE2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f) wykonania geodezyjnego wytyczenia robót oraz geodezyjnej inwentaryzacji powykonawczej,</w:t>
      </w:r>
    </w:p>
    <w:p w14:paraId="3F76F98F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g) utrzymania terenu budowy w należytym stanie i porządku,</w:t>
      </w:r>
    </w:p>
    <w:p w14:paraId="5250CB66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h) właściwego gospodarowania odpadami oraz ich zagospodarowania zgodnie z obowiązującymi przepisami,</w:t>
      </w:r>
    </w:p>
    <w:p w14:paraId="0097E9D7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i) zabezpieczenia terenu budowy oraz właściwego oznakowania prowadzonych robót,</w:t>
      </w:r>
    </w:p>
    <w:p w14:paraId="5EF29227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j) zapewnienia bezpieczeństwa osób i mienia w związku z prowadzonymi robotami,</w:t>
      </w:r>
    </w:p>
    <w:p w14:paraId="1ADDD317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k) zabezpieczenia istniejącego uzbrojenia terenu oraz infrastruktury znajdującej się w rejonie prowadzonych robót,</w:t>
      </w:r>
    </w:p>
    <w:p w14:paraId="4AF7CE08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l) niezwłocznego informowania Zamawiającego o zagrożeniach dla prawidłowej realizacji robót, ich jakości lub terminu wykonania,</w:t>
      </w:r>
    </w:p>
    <w:p w14:paraId="1FA7D6FC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m) uczestnictwa w naradach i spotkaniach roboczych organizowanych przez Zamawiającego,</w:t>
      </w:r>
    </w:p>
    <w:p w14:paraId="04EF3F5E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n) zgłaszania robót zanikających i ulegających zakryciu do odbioru,</w:t>
      </w:r>
    </w:p>
    <w:p w14:paraId="695EA701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o) naprawy szkód powstałych w związku z realizacją robót na własny koszt.</w:t>
      </w:r>
    </w:p>
    <w:p w14:paraId="6F39B17E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zobowiązany jest na każde żądanie Zamawiającego przedłożyć dokumenty potwierdzające jakość zastosowanych materiałów i wykonanych robót, w szczególności deklaracje właściwości użytkowych, deklaracje zgodności, certyfikaty, atesty oraz inne dokumenty wymagane przepisami prawa, w terminie nie dłuższym niż 2 dni robocze od dnia wezwania. </w:t>
      </w:r>
    </w:p>
    <w:p w14:paraId="135B30B4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ponosi pełną odpowiedzialność za szkody powstałe w związku z realizacją robót, w tym wobec osób trzecich, oraz za uszkodzenia istniejącej infrastruktury technicznej. </w:t>
      </w:r>
    </w:p>
    <w:p w14:paraId="2C681BAB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 przypadku zniszczenia lub uszkodzenia robót, urządzeń, istniejącej infrastruktury lub mienia w związku z realizacją Przedmiotu umowy, Wykonawca zobowiązany jest do ich naprawienia i doprowadzenia do stanu poprzedniego na własny koszt. </w:t>
      </w:r>
    </w:p>
    <w:p w14:paraId="30FA4464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zobowiązany jest do umożliwienia wstępu na teren budowy przedstawicielom organów administracji, organów nadzoru budowlanego oraz innych uprawnionych podmiotów, a także do udostępnienia wymaganych dokumentów. </w:t>
      </w:r>
    </w:p>
    <w:p w14:paraId="0C1E7EEE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zobowiązany jest do niezwłocznego usuwania wad stwierdzonych w trakcie realizacji robót, czynności odbiorowych oraz w okresie gwarancji i rękojmi, bez prawa do dodatkowego wynagrodzenia, jeżeli obowiązek ich usunięcia wynika z odpowiedzialności Wykonawcy. </w:t>
      </w:r>
    </w:p>
    <w:p w14:paraId="08F838B2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Po zakończeniu robót Wykonawca zobowiązany jest uporządkować teren budowy oraz przekazać go Zamawiającemu w stanie należytym, najpóźniej w dniu odbioru końcowego. </w:t>
      </w:r>
    </w:p>
    <w:p w14:paraId="35A3BC09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zobowiązany jest do zapewnienia odpowiedniego potencjału sprzętowego, materiałowego i kadrowego, umożliwiającego terminową i prawidłową realizację Przedmiotu umowy. </w:t>
      </w:r>
    </w:p>
    <w:p w14:paraId="65718806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zobowiązany jest do prowadzenia robót w sposób uwzględniający istniejące zagospodarowanie terenu oraz istniejącą infrastrukturę techniczną, w szczególności sieci i urządzenia znajdujące się w rejonie prowadzonych robót. </w:t>
      </w:r>
    </w:p>
    <w:p w14:paraId="4F7C3774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zobowiązany jest do zabezpieczenia istniejącego uzbrojenia terenu przed uszkodzeniem oraz do prowadzenia robót w sposób zapewniający jego ochronę. </w:t>
      </w:r>
    </w:p>
    <w:p w14:paraId="6B683ED8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 przypadku uszkodzenia istniejącej infrastruktury Wykonawca zobowiązany jest do: </w:t>
      </w:r>
    </w:p>
    <w:p w14:paraId="193FDF47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a) niezwłocznego poinformowania Zamawiającego,</w:t>
      </w:r>
    </w:p>
    <w:p w14:paraId="4265758B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b) zabezpieczenia miejsca uszkodzenia,</w:t>
      </w:r>
    </w:p>
    <w:p w14:paraId="495B2BAA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c) podjęcia niezbędnych działań w celu ograniczenia skutków uszkodzenia,</w:t>
      </w:r>
    </w:p>
    <w:p w14:paraId="49A6EE40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d) przywrócenia uszkodzonej infrastruktury do stanu poprzedniego lub stanu zgodnego z wymaganiami jej właściciela lub zarządcy,</w:t>
      </w:r>
    </w:p>
    <w:p w14:paraId="240EF0C2" w14:textId="77777777" w:rsidR="00466028" w:rsidRPr="00466028" w:rsidRDefault="00466028" w:rsidP="00466028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e) pokrycia kosztów naprawy, jeżeli uszkodzenie nastąpiło z przyczyn leżących po stronie Wykonawcy.</w:t>
      </w:r>
    </w:p>
    <w:p w14:paraId="6C36FE58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ponosi odpowiedzialność za skutki prowadzenia robót w sposób niezgodny z dokumentacją projektową, przepisami prawa lub zasadami wiedzy technicznej. </w:t>
      </w:r>
    </w:p>
    <w:p w14:paraId="14C854D5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Wykonawca zobowiązany jest do zatrudnienia na podstawie umowy o pracę, w rozumieniu art. 22 § 1 Kodeksu pracy, osób wykonujących w ramach realizacji Przedmiotu umowy czynności polegające na wykonywaniu robót </w:t>
      </w:r>
      <w:r w:rsidRPr="00466028">
        <w:rPr>
          <w:rFonts w:eastAsia="Calibri" w:cs="Calibri"/>
          <w:noProof/>
          <w:sz w:val="20"/>
          <w:szCs w:val="20"/>
        </w:rPr>
        <w:lastRenderedPageBreak/>
        <w:t xml:space="preserve">budowlanych, w szczególności robót ziemnych i robót związanych z wykonaniem konstrukcji drogi, jeżeli wykonywanie tych czynności polega na wykonywaniu pracy w rozumieniu art. 22 § 1 Kodeksu pracy. </w:t>
      </w:r>
    </w:p>
    <w:p w14:paraId="646B215B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 xml:space="preserve">Obowiązek, o którym mowa w ust. 16, obejmuje cały okres realizacji Przedmiotu umowy i dotyczy zarówno Wykonawcy, jak i Podwykonawców. </w:t>
      </w:r>
    </w:p>
    <w:p w14:paraId="7CEB7FD0" w14:textId="77777777" w:rsidR="00466028" w:rsidRPr="00466028" w:rsidRDefault="00466028" w:rsidP="00466028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466028">
        <w:rPr>
          <w:rFonts w:eastAsia="Calibri" w:cs="Calibri"/>
          <w:noProof/>
          <w:sz w:val="20"/>
          <w:szCs w:val="20"/>
        </w:rPr>
        <w:t>Wykonawca zobowiązany jest, na każde żądanie Zamawiającego, przedłożyć dokumenty potwierdzające zatrudnienie osób wykonujących czynności objęte obowiązkiem zatrudnienia na podstawie umowy o pracę, w zakresie i na zasadach określonych w SWZ oraz przepisach prawa.</w:t>
      </w:r>
    </w:p>
    <w:p w14:paraId="3C706288" w14:textId="77777777" w:rsidR="00CA3802" w:rsidRPr="0009781A" w:rsidRDefault="00CA3802" w:rsidP="00EC3E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09781A">
        <w:rPr>
          <w:rFonts w:cs="Calibri"/>
          <w:b/>
          <w:sz w:val="20"/>
          <w:szCs w:val="20"/>
        </w:rPr>
        <w:t>§6</w:t>
      </w:r>
    </w:p>
    <w:p w14:paraId="12586751" w14:textId="5EB6BD4C" w:rsidR="009E4061" w:rsidRPr="0009781A" w:rsidRDefault="00CA3802" w:rsidP="00097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09781A">
        <w:rPr>
          <w:b/>
          <w:bCs/>
          <w:sz w:val="20"/>
          <w:szCs w:val="20"/>
        </w:rPr>
        <w:t>OBOWIĄZKI ZAMAWIAJĄCEGO</w:t>
      </w:r>
    </w:p>
    <w:p w14:paraId="55670DE2" w14:textId="77777777" w:rsidR="0009781A" w:rsidRPr="0009781A" w:rsidRDefault="0009781A" w:rsidP="0009781A">
      <w:pPr>
        <w:numPr>
          <w:ilvl w:val="0"/>
          <w:numId w:val="6"/>
        </w:numPr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 xml:space="preserve">Zamawiający zobowiązany jest do: </w:t>
      </w:r>
    </w:p>
    <w:p w14:paraId="6D8C72E3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a) zapewnienia bieżącego nadzoru nad realizacją Przedmiotu umowy,</w:t>
      </w:r>
    </w:p>
    <w:p w14:paraId="40205BDC" w14:textId="1E8A8F36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 xml:space="preserve">b) </w:t>
      </w:r>
      <w:r w:rsidR="00BF44CA" w:rsidRPr="00BF44CA">
        <w:rPr>
          <w:rFonts w:cs="Calibri"/>
          <w:sz w:val="20"/>
          <w:szCs w:val="20"/>
        </w:rPr>
        <w:t>przekazania Wykonawcy terenu budowy protokołem przekazania, w terminie do 7 dni od dnia zawarcia umowy,</w:t>
      </w:r>
    </w:p>
    <w:p w14:paraId="3470E841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c) współdziałania z Wykonawcą w zakresie niezbędnym do prawidłowej realizacji Przedmiotu umowy, w granicach obowiązujących przepisów prawa,</w:t>
      </w:r>
    </w:p>
    <w:p w14:paraId="6A8ADD94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d) wyznaczenia terminów odbiorów robót zanikających i ulegających zakryciu oraz odbioru końcowego Przedmiotu umowy,</w:t>
      </w:r>
    </w:p>
    <w:p w14:paraId="6C635A0B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e) dokonania odbioru wykonanych robót, jeżeli zostały wykonane zgodnie z postanowieniami niniejszej umowy, dokumentacją projektową oraz obowiązującymi przepisami prawa,</w:t>
      </w:r>
    </w:p>
    <w:p w14:paraId="3A824BB0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f) zapłaty wynagrodzenia umownego zgodnie z zasadami określonymi w niniejszej umowie,</w:t>
      </w:r>
    </w:p>
    <w:p w14:paraId="339E63CC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g) udostępnienia Wykonawcy posiadanej dokumentacji i informacji niezbędnych do prawidłowej realizacji Przedmiotu umowy,</w:t>
      </w:r>
    </w:p>
    <w:p w14:paraId="5E67602D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h) podejmowania czynności pozostających po stronie Zamawiającego, niezbędnych do prawidłowej realizacji Przedmiotu umowy.</w:t>
      </w:r>
    </w:p>
    <w:p w14:paraId="3EE17ABC" w14:textId="77777777" w:rsidR="0009781A" w:rsidRPr="0009781A" w:rsidRDefault="0009781A" w:rsidP="0009781A">
      <w:pPr>
        <w:numPr>
          <w:ilvl w:val="0"/>
          <w:numId w:val="6"/>
        </w:numPr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Zamawiający zobowiązany jest do współdziałania z Wykonawcą w zakresie, w jakim jest to niezbędne do prawidłowego wykonania Przedmiotu umowy.</w:t>
      </w:r>
    </w:p>
    <w:p w14:paraId="2257A60B" w14:textId="77777777" w:rsidR="00CA3802" w:rsidRPr="00074632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074632">
        <w:rPr>
          <w:rFonts w:cs="Calibri"/>
          <w:b/>
          <w:sz w:val="20"/>
          <w:szCs w:val="20"/>
        </w:rPr>
        <w:t>§7</w:t>
      </w:r>
    </w:p>
    <w:p w14:paraId="1789C9DE" w14:textId="77777777" w:rsidR="00CA3802" w:rsidRPr="00074632" w:rsidRDefault="00CA3802" w:rsidP="00381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074632">
        <w:rPr>
          <w:rFonts w:cs="Calibri"/>
          <w:b/>
          <w:sz w:val="20"/>
          <w:szCs w:val="20"/>
        </w:rPr>
        <w:t>ZASADY PODWYKONAWSTWA</w:t>
      </w:r>
    </w:p>
    <w:p w14:paraId="3137E10B" w14:textId="4986E23A" w:rsidR="004D7E13" w:rsidRDefault="004D7E13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4D7E13">
        <w:rPr>
          <w:rFonts w:cs="Calibri"/>
          <w:bCs/>
          <w:sz w:val="20"/>
          <w:szCs w:val="20"/>
        </w:rPr>
        <w:t xml:space="preserve">Wykonawca może powierzyć wykonanie części Przedmiotu umowy Podwykonawcom, z zastrzeżeniem ograniczeń wynikających z SWZ oraz obowiązujących przepisów ustawy Prawo zamówień publicznych. </w:t>
      </w:r>
    </w:p>
    <w:p w14:paraId="64246594" w14:textId="54C8AA3E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ponosi wobec Zamawiającego pełną odpowiedzialność za działania i zaniechania Podwykonawców, jak za działania i zaniechania własne. </w:t>
      </w:r>
    </w:p>
    <w:p w14:paraId="6359C065" w14:textId="05D57578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zobowiązany jest do zapewnienia, aby Podwykonawcy posiadający odpowiednie kwalifikacje, uprawnienia i doświadczenie wykonywali powierzone im roboty zgodnie z dokumentacją </w:t>
      </w:r>
      <w:r w:rsidR="005F58B1">
        <w:rPr>
          <w:rFonts w:cs="Calibri"/>
          <w:bCs/>
          <w:sz w:val="20"/>
          <w:szCs w:val="20"/>
        </w:rPr>
        <w:t>projekt</w:t>
      </w:r>
      <w:r w:rsidR="00BF44CA">
        <w:rPr>
          <w:rFonts w:cs="Calibri"/>
          <w:bCs/>
          <w:sz w:val="20"/>
          <w:szCs w:val="20"/>
        </w:rPr>
        <w:t>ową</w:t>
      </w:r>
      <w:r w:rsidR="005F58B1">
        <w:rPr>
          <w:rFonts w:cs="Calibri"/>
          <w:bCs/>
          <w:sz w:val="20"/>
          <w:szCs w:val="20"/>
        </w:rPr>
        <w:t xml:space="preserve">, </w:t>
      </w:r>
      <w:r w:rsidRPr="009E4061">
        <w:rPr>
          <w:rFonts w:cs="Calibri"/>
          <w:bCs/>
          <w:sz w:val="20"/>
          <w:szCs w:val="20"/>
        </w:rPr>
        <w:t xml:space="preserve">niniejszą umową oraz obowiązującymi przepisami prawa. </w:t>
      </w:r>
    </w:p>
    <w:p w14:paraId="0536D689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Umowa o podwykonawstwo, której przedmiotem są roboty budowlane, powinna określać w szczególności: </w:t>
      </w:r>
    </w:p>
    <w:p w14:paraId="23D0F234" w14:textId="77777777" w:rsidR="009E4061" w:rsidRPr="009E4061" w:rsidRDefault="009E4061" w:rsidP="009E4061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a) zakres robót powierzonych Podwykonawcy,</w:t>
      </w:r>
    </w:p>
    <w:p w14:paraId="21E883B8" w14:textId="77777777" w:rsidR="009E4061" w:rsidRPr="009E4061" w:rsidRDefault="009E4061" w:rsidP="009E4061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b) termin realizacji powierzonych robót,</w:t>
      </w:r>
    </w:p>
    <w:p w14:paraId="7011E09D" w14:textId="77777777" w:rsidR="009E4061" w:rsidRPr="009E4061" w:rsidRDefault="009E4061" w:rsidP="009E4061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c) wysokość wynagrodzenia należnego Podwykonawcy,</w:t>
      </w:r>
    </w:p>
    <w:p w14:paraId="78E2DEC4" w14:textId="77777777" w:rsidR="009E4061" w:rsidRPr="009E4061" w:rsidRDefault="009E4061" w:rsidP="009E4061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d) zasady i termin zapłaty wynagrodzenia.</w:t>
      </w:r>
    </w:p>
    <w:p w14:paraId="32890F99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zobowiązany jest przedłożyć Zamawiającemu do akceptacji projekt umowy o podwykonawstwo, której przedmiotem są roboty budowlane, a także projekt jej zmiany, zgodnie z terminami i zasadami określonymi w ustawie Prawo zamówień publicznych oraz niniejszej umowie. </w:t>
      </w:r>
    </w:p>
    <w:p w14:paraId="4F2826F0" w14:textId="15656CF5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Zamawiający może zgłosić zastrzeżenia do projektu umowy o podwykonawstwo lub projektu jej zmiany </w:t>
      </w:r>
      <w:r w:rsidR="00156ABF">
        <w:rPr>
          <w:rFonts w:cs="Calibri"/>
          <w:bCs/>
          <w:sz w:val="20"/>
          <w:szCs w:val="20"/>
        </w:rPr>
        <w:t xml:space="preserve">                           </w:t>
      </w:r>
      <w:r w:rsidRPr="009E4061">
        <w:rPr>
          <w:rFonts w:cs="Calibri"/>
          <w:bCs/>
          <w:sz w:val="20"/>
          <w:szCs w:val="20"/>
        </w:rPr>
        <w:t xml:space="preserve">w przypadkach określonych w ustawie Prawo zamówień publicznych, w </w:t>
      </w:r>
      <w:r w:rsidR="00B55FB3" w:rsidRPr="009E4061">
        <w:rPr>
          <w:rFonts w:cs="Calibri"/>
          <w:bCs/>
          <w:sz w:val="20"/>
          <w:szCs w:val="20"/>
        </w:rPr>
        <w:t>szczególności,</w:t>
      </w:r>
      <w:r w:rsidRPr="009E4061">
        <w:rPr>
          <w:rFonts w:cs="Calibri"/>
          <w:bCs/>
          <w:sz w:val="20"/>
          <w:szCs w:val="20"/>
        </w:rPr>
        <w:t xml:space="preserve"> gdy przewidziany w niej termin zapłaty wynagrodzenia Podwykonawcy lub dalszemu Podwykonawcy jest dłuższy niż dopuszczalny przepisami prawa. </w:t>
      </w:r>
    </w:p>
    <w:p w14:paraId="526AB488" w14:textId="729204A1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Po zawarciu umowy o podwykonawstwo Wykonawca zobowiązany jest do przedłożenia Zamawiającemu poświadczonej za zgodność z oryginałem kopii tej umowy oraz jej zmian, w terminie i na zasadach określonych </w:t>
      </w:r>
      <w:r w:rsidR="00156ABF">
        <w:rPr>
          <w:rFonts w:cs="Calibri"/>
          <w:bCs/>
          <w:sz w:val="20"/>
          <w:szCs w:val="20"/>
        </w:rPr>
        <w:t xml:space="preserve">                </w:t>
      </w:r>
      <w:r w:rsidRPr="009E4061">
        <w:rPr>
          <w:rFonts w:cs="Calibri"/>
          <w:bCs/>
          <w:sz w:val="20"/>
          <w:szCs w:val="20"/>
        </w:rPr>
        <w:t xml:space="preserve">w ustawie Prawo zamówień publicznych. </w:t>
      </w:r>
    </w:p>
    <w:p w14:paraId="629C9C19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Zamawiający może zgłosić sprzeciw wobec umowy o podwykonawstwo w przypadkach i w terminie określonych w ustawie Prawo zamówień publicznych. </w:t>
      </w:r>
    </w:p>
    <w:p w14:paraId="2D1D4AFE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Do zmian umów o podwykonawstwo stosuje się odpowiednio postanowienia dotyczące ich zawierania. </w:t>
      </w:r>
    </w:p>
    <w:p w14:paraId="57D2B8EE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lastRenderedPageBreak/>
        <w:t xml:space="preserve">Termin zapłaty wynagrodzenia Podwykonawcy lub dalszemu Podwykonawcy nie może być dłuższy niż termin określony w ustawie Prawo zamówień publicznych. </w:t>
      </w:r>
    </w:p>
    <w:p w14:paraId="4A0D6750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zobowiązany jest do terminowej zapłaty wynagrodzenia należnego Podwykonawcom i dalszym Podwykonawcom. </w:t>
      </w:r>
    </w:p>
    <w:p w14:paraId="7F4154A1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zobowiązany jest, na żądanie Zamawiającego, przedstawić dokumenty potwierdzające dokonanie zapłaty wynagrodzenia należnego Podwykonawcom lub dalszym Podwykonawcom, w szczególności oświadczenia Podwykonawców o otrzymaniu należnego wynagrodzenia. </w:t>
      </w:r>
    </w:p>
    <w:p w14:paraId="0858AC43" w14:textId="5B9AC7AA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 przypadku wystąpienia przez Podwykonawcę lub dalszego Podwykonawcę z żądaniem bezpośredniej zapłaty przez Zamawiającego należnego mu wynagrodzenia, Zamawiający postępuje zgodnie z zasadami określonymi </w:t>
      </w:r>
      <w:r w:rsidR="00156ABF">
        <w:rPr>
          <w:rFonts w:cs="Calibri"/>
          <w:bCs/>
          <w:sz w:val="20"/>
          <w:szCs w:val="20"/>
        </w:rPr>
        <w:t xml:space="preserve">                   </w:t>
      </w:r>
      <w:r w:rsidRPr="009E4061">
        <w:rPr>
          <w:rFonts w:cs="Calibri"/>
          <w:bCs/>
          <w:sz w:val="20"/>
          <w:szCs w:val="20"/>
        </w:rPr>
        <w:t xml:space="preserve">w ustawie Prawo zamówień publicznych. </w:t>
      </w:r>
    </w:p>
    <w:p w14:paraId="4CD53EE9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 przypadku dokonania przez Zamawiającego bezpośredniej zapłaty Podwykonawcy lub dalszemu Podwykonawcy, kwota wypłacona przez Zamawiającego zostanie potrącona z wynagrodzenia należnego Wykonawcy, na zasadach określonych w ustawie Prawo zamówień publicznych. </w:t>
      </w:r>
    </w:p>
    <w:p w14:paraId="2BDB4FCE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Umowy o podwykonawstwo powinny przewidywać odpowiedzialność Podwykonawcy za jakość wykonanych przez niego robót oraz za wady tych robót, na zasadach odpowiadających odpowiedzialności Wykonawcy wobec Zamawiającego. </w:t>
      </w:r>
    </w:p>
    <w:p w14:paraId="17915F8A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Umowa o podwykonawstwo, której przedmiotem są roboty budowlane, powinna zostać zawarta w formie wymaganej przez obowiązujące przepisy prawa. </w:t>
      </w:r>
    </w:p>
    <w:p w14:paraId="3F0AF278" w14:textId="19018E69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zobowiązany jest do koordynowania prac Podwykonawców oraz ponosi odpowiedzialność </w:t>
      </w:r>
      <w:r w:rsidR="00156ABF">
        <w:rPr>
          <w:rFonts w:cs="Calibri"/>
          <w:bCs/>
          <w:sz w:val="20"/>
          <w:szCs w:val="20"/>
        </w:rPr>
        <w:t xml:space="preserve">                           </w:t>
      </w:r>
      <w:r w:rsidRPr="009E4061">
        <w:rPr>
          <w:rFonts w:cs="Calibri"/>
          <w:bCs/>
          <w:sz w:val="20"/>
          <w:szCs w:val="20"/>
        </w:rPr>
        <w:t xml:space="preserve">za ich właściwe wykonanie. </w:t>
      </w:r>
    </w:p>
    <w:p w14:paraId="2204CE6C" w14:textId="06B3B163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Wykonawca zobowiązany jest do wskazania Zamawiającemu Podwykonawców oraz zakresu powierzonych</w:t>
      </w:r>
      <w:r w:rsidR="00156ABF">
        <w:rPr>
          <w:rFonts w:cs="Calibri"/>
          <w:bCs/>
          <w:sz w:val="20"/>
          <w:szCs w:val="20"/>
        </w:rPr>
        <w:t xml:space="preserve">                    </w:t>
      </w:r>
      <w:r w:rsidRPr="009E4061">
        <w:rPr>
          <w:rFonts w:cs="Calibri"/>
          <w:bCs/>
          <w:sz w:val="20"/>
          <w:szCs w:val="20"/>
        </w:rPr>
        <w:t xml:space="preserve"> im robót zgodnie z wymaganiami SWZ i przepisami ustawy Prawo zamówień publicznych. </w:t>
      </w:r>
    </w:p>
    <w:p w14:paraId="2D6FBD22" w14:textId="5B16AAA8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Wykonywanie robót przez Podwykonawcę z naruszeniem obowiązków określonych w niniejszej umowie</w:t>
      </w:r>
      <w:r w:rsidR="00156ABF">
        <w:rPr>
          <w:rFonts w:cs="Calibri"/>
          <w:bCs/>
          <w:sz w:val="20"/>
          <w:szCs w:val="20"/>
        </w:rPr>
        <w:t xml:space="preserve">                        </w:t>
      </w:r>
      <w:r w:rsidRPr="009E4061">
        <w:rPr>
          <w:rFonts w:cs="Calibri"/>
          <w:bCs/>
          <w:sz w:val="20"/>
          <w:szCs w:val="20"/>
        </w:rPr>
        <w:t xml:space="preserve"> lub przepisach ustawy Prawo zamówień publicznych może skutkować zastosowaniem przez Zamawiającego uprawnień przewidzianych w umowie oraz obowiązujących przepisach prawa.</w:t>
      </w:r>
    </w:p>
    <w:p w14:paraId="6D6AACA4" w14:textId="32374BEE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 przypadku wykonywania robót przez Podwykonawcę z naruszeniem obowiązków wynikających z niniejszej umowy lub przepisów ustawy Prawo zamówień publicznych, Zamawiający może wezwać Wykonawcę </w:t>
      </w:r>
      <w:r w:rsidR="00156ABF">
        <w:rPr>
          <w:rFonts w:cs="Calibri"/>
          <w:bCs/>
          <w:sz w:val="20"/>
          <w:szCs w:val="20"/>
        </w:rPr>
        <w:t xml:space="preserve">                            </w:t>
      </w:r>
      <w:r w:rsidRPr="009E4061">
        <w:rPr>
          <w:rFonts w:cs="Calibri"/>
          <w:bCs/>
          <w:sz w:val="20"/>
          <w:szCs w:val="20"/>
        </w:rPr>
        <w:t>do niezwłocznego usunięcia stwierdzonych nieprawidłowości.</w:t>
      </w:r>
    </w:p>
    <w:p w14:paraId="004BE12B" w14:textId="7AC90649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Wykonawca zobowiązany jest do niezwłocznego zaprzestania powierzania robót Podwykonawcy, jeżeli</w:t>
      </w:r>
      <w:r w:rsidR="00156ABF">
        <w:rPr>
          <w:rFonts w:cs="Calibri"/>
          <w:bCs/>
          <w:sz w:val="20"/>
          <w:szCs w:val="20"/>
        </w:rPr>
        <w:t xml:space="preserve">                          </w:t>
      </w:r>
      <w:r w:rsidRPr="009E4061">
        <w:rPr>
          <w:rFonts w:cs="Calibri"/>
          <w:bCs/>
          <w:sz w:val="20"/>
          <w:szCs w:val="20"/>
        </w:rPr>
        <w:t xml:space="preserve"> ich wykonywanie odbywa się z naruszeniem postanowień niniejszej umowy lub przepisów ustawy Prawo zamówień publicznych, na żądanie Zamawiającego.</w:t>
      </w:r>
    </w:p>
    <w:p w14:paraId="67A3F138" w14:textId="5F654603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Wykonanie robót przez Podwykonawcę z naruszeniem obowiązków dotyczących zgłoszenia, przedłożenia</w:t>
      </w:r>
      <w:r w:rsidR="00156ABF">
        <w:rPr>
          <w:rFonts w:cs="Calibri"/>
          <w:bCs/>
          <w:sz w:val="20"/>
          <w:szCs w:val="20"/>
        </w:rPr>
        <w:t xml:space="preserve">                   </w:t>
      </w:r>
      <w:r w:rsidRPr="009E4061">
        <w:rPr>
          <w:rFonts w:cs="Calibri"/>
          <w:bCs/>
          <w:sz w:val="20"/>
          <w:szCs w:val="20"/>
        </w:rPr>
        <w:t xml:space="preserve"> lub akceptacji umowy o podwykonawstwo nie zwalnia Wykonawcy z odpowiedzialności za prawidłową realizację Przedmiotu umowy.</w:t>
      </w:r>
    </w:p>
    <w:p w14:paraId="54DD6B1E" w14:textId="2B1C41F7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Wykonawca ponosi pełną odpowiedzialność za skutki wykonywania robót przez Podwykonawcę z naruszeniem postanowień niniejszej umowy lub przepisów ustawy Prawo zamówień publicznych.</w:t>
      </w:r>
    </w:p>
    <w:p w14:paraId="60406EFC" w14:textId="220FB741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Postanowienia niniejszego paragrafu stosuje się odpowiednio do dalszych Podwykonawców.</w:t>
      </w:r>
    </w:p>
    <w:p w14:paraId="5CFCFBD4" w14:textId="77777777" w:rsidR="009E4061" w:rsidRDefault="009E4061" w:rsidP="00381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8</w:t>
      </w:r>
    </w:p>
    <w:p w14:paraId="27C2BE28" w14:textId="1A233F1A" w:rsidR="00074632" w:rsidRPr="00074632" w:rsidRDefault="00CA3802" w:rsidP="00074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WYNAGRODZENIE WYKONAWCY</w:t>
      </w:r>
    </w:p>
    <w:p w14:paraId="0655E1E8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Strony ustalają, że wynagrodzenie za wykonanie Przedmiotu umowy ma charakter ryczałtowy, zgodnie ze złożoną ofertą Wykonawcy.</w:t>
      </w:r>
    </w:p>
    <w:p w14:paraId="27C829E5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Wynagrodzenie obejmuje całość robót, dostaw i czynności niezbędnych do wykonania Przedmiotu umowy, niezależnie od ich faktycznego zakresu i kosztów poniesionych przez Wykonawcę.</w:t>
      </w:r>
    </w:p>
    <w:p w14:paraId="44FBFAE7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Zamawiający zapłaci Wykonawcy za wykonanie całego Przedmiotu umowy wynagrodzenie w wysokości:</w:t>
      </w:r>
    </w:p>
    <w:p w14:paraId="11D5390D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b/>
          <w:bCs/>
          <w:color w:val="000000"/>
          <w:sz w:val="20"/>
          <w:szCs w:val="20"/>
        </w:rPr>
        <w:t>netto …………………… zł</w:t>
      </w:r>
      <w:r w:rsidRPr="00074632">
        <w:rPr>
          <w:rFonts w:cs="Calibri"/>
          <w:color w:val="000000"/>
          <w:sz w:val="20"/>
          <w:szCs w:val="20"/>
        </w:rPr>
        <w:t xml:space="preserve"> (słownie: ……………………………………………),</w:t>
      </w:r>
    </w:p>
    <w:p w14:paraId="3BFA65FD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b/>
          <w:bCs/>
          <w:color w:val="000000"/>
          <w:sz w:val="20"/>
          <w:szCs w:val="20"/>
        </w:rPr>
        <w:t>plus podatek VAT …………………… zł</w:t>
      </w:r>
      <w:r w:rsidRPr="00074632">
        <w:rPr>
          <w:rFonts w:cs="Calibri"/>
          <w:color w:val="000000"/>
          <w:sz w:val="20"/>
          <w:szCs w:val="20"/>
        </w:rPr>
        <w:t xml:space="preserve"> (słownie: ……………………………………………),</w:t>
      </w:r>
    </w:p>
    <w:p w14:paraId="10277294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co stanowi kwotę </w:t>
      </w:r>
      <w:r w:rsidRPr="00074632">
        <w:rPr>
          <w:rFonts w:cs="Calibri"/>
          <w:b/>
          <w:bCs/>
          <w:color w:val="000000"/>
          <w:sz w:val="20"/>
          <w:szCs w:val="20"/>
        </w:rPr>
        <w:t>brutto ……………………… zł</w:t>
      </w:r>
      <w:r w:rsidRPr="00074632">
        <w:rPr>
          <w:rFonts w:cs="Calibri"/>
          <w:color w:val="000000"/>
          <w:sz w:val="20"/>
          <w:szCs w:val="20"/>
        </w:rPr>
        <w:t xml:space="preserve"> (słownie: ……………………………………………).</w:t>
      </w:r>
    </w:p>
    <w:p w14:paraId="54635F2C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Wynagrodzenie, o którym mowa w ust. 3, ma charakter ryczałtowy i obejmuje wszelkie koszty związane z realizacją Przedmiotu umowy, w szczególności:</w:t>
      </w:r>
    </w:p>
    <w:p w14:paraId="0346F8CC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a) koszty robót budowlanych, materiałów i urządzeń,</w:t>
      </w:r>
    </w:p>
    <w:p w14:paraId="54C36D78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b) koszty robocizny, transportu, sprzętu i organizacji robót,</w:t>
      </w:r>
    </w:p>
    <w:p w14:paraId="684B79BF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c) koszty zabezpieczenia terenu budowy i organizacji zaplecza,</w:t>
      </w:r>
    </w:p>
    <w:p w14:paraId="328A8D79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d) koszty wykonania badań, prób i odbiorów,</w:t>
      </w:r>
    </w:p>
    <w:p w14:paraId="086222D1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e) koszty usunięcia odpadów i uporządkowania terenu,</w:t>
      </w:r>
    </w:p>
    <w:p w14:paraId="37DE66D2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lastRenderedPageBreak/>
        <w:t>f) wszelkie inne koszty niezbędne do wykonania zamówienia zgodnie z umową.</w:t>
      </w:r>
    </w:p>
    <w:p w14:paraId="6A1B5749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Wykonawca nie może żądać podwyższenia wynagrodzenia z tytułu:</w:t>
      </w:r>
    </w:p>
    <w:p w14:paraId="35F072EC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a) niedoszacowania robót,</w:t>
      </w:r>
    </w:p>
    <w:p w14:paraId="647594AF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b) błędów w kalkulacji ceny,</w:t>
      </w:r>
    </w:p>
    <w:p w14:paraId="0DD5EC52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c) nieujęcia robót w przedmiarze, jeżeli ich wykonanie wynika z dokumentacji projektowej lub jest niezbędne do prawidłowego wykonania Przedmiotu umowy,</w:t>
      </w:r>
    </w:p>
    <w:p w14:paraId="62D7CB19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d) wzrostu cen materiałów, robocizny lub usług,</w:t>
      </w:r>
    </w:p>
    <w:p w14:paraId="0B975899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e) zmiany warunków realizacji, które można było przewidzieć przy zachowaniu należytej staranności wymaganej od profesjonalnego wykonawcy.</w:t>
      </w:r>
    </w:p>
    <w:p w14:paraId="482EA93E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Zamawiający nie przewiduje udzielania zamówień na roboty dodatkowe ani uzupełniające, z zastrzeżeniem przypadków dopuszczonych przepisami ustawy Prawo zamówień publicznych.</w:t>
      </w:r>
    </w:p>
    <w:p w14:paraId="411F8A30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Wynagrodzenie Wykonawcy zostanie zapłacone jednorazowo, po wykonaniu całości Przedmiotu umowy i dokonaniu odbioru końcowego.</w:t>
      </w:r>
    </w:p>
    <w:p w14:paraId="72052508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Podstawą wystawienia faktury jest:</w:t>
      </w:r>
    </w:p>
    <w:p w14:paraId="4A6A9CB1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a) wykonanie całości Przedmiotu umowy,</w:t>
      </w:r>
    </w:p>
    <w:p w14:paraId="770A04A5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b) podpisanie przez Zamawiającego protokołu odbioru końcowego bez uwag,</w:t>
      </w:r>
    </w:p>
    <w:p w14:paraId="56611FAE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c) przekazanie Zamawiającemu kompletnej dokumentacji odbiorowej i powykonawczej,</w:t>
      </w:r>
    </w:p>
    <w:p w14:paraId="67094C39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d) przedłożenie wymaganych dokumentów potwierdzających prawidłowe wykonanie robót, w tym wyników badań i pomiarów, dokumentacji geodezyjnej powykonawczej oraz wymaganych oświadczeń i zaświadczeń,</w:t>
      </w:r>
    </w:p>
    <w:p w14:paraId="6ABE03C4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e) przedłożenie oświadczeń podwykonawców o uregulowaniu należności wobec nich – jeżeli dotyczy.</w:t>
      </w:r>
    </w:p>
    <w:p w14:paraId="16A366F9" w14:textId="06CAA9CB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Zapłata wynagrodzenia nastąpi na podstawie prawidłowo wystawionej faktury, w terminie określonym w niniejszej umowie, po spełnieniu warunków, o których mowa w ust. </w:t>
      </w:r>
      <w:r w:rsidR="005F58B1">
        <w:rPr>
          <w:rFonts w:cs="Calibri"/>
          <w:color w:val="000000"/>
          <w:sz w:val="20"/>
          <w:szCs w:val="20"/>
        </w:rPr>
        <w:t xml:space="preserve">22 </w:t>
      </w:r>
      <w:r w:rsidR="00BF44CA">
        <w:rPr>
          <w:rFonts w:cs="Calibri"/>
          <w:color w:val="000000"/>
          <w:sz w:val="20"/>
          <w:szCs w:val="20"/>
        </w:rPr>
        <w:t>-</w:t>
      </w:r>
      <w:r w:rsidR="005F58B1">
        <w:rPr>
          <w:rFonts w:cs="Calibri"/>
          <w:color w:val="000000"/>
          <w:sz w:val="20"/>
          <w:szCs w:val="20"/>
        </w:rPr>
        <w:t xml:space="preserve"> 27</w:t>
      </w:r>
      <w:r w:rsidRPr="00074632">
        <w:rPr>
          <w:rFonts w:cs="Calibri"/>
          <w:color w:val="000000"/>
          <w:sz w:val="20"/>
          <w:szCs w:val="20"/>
        </w:rPr>
        <w:t xml:space="preserve">. </w:t>
      </w:r>
    </w:p>
    <w:p w14:paraId="15B22019" w14:textId="77777777" w:rsidR="00074632" w:rsidRPr="00074632" w:rsidRDefault="00074632" w:rsidP="00074632">
      <w:pPr>
        <w:numPr>
          <w:ilvl w:val="0"/>
          <w:numId w:val="17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W przypadku wystąpienia podwykonawców lub dalszych podwykonawców zapłata wynagrodzenia Wykonawcy nastąpi z uwzględnieniem zasad dotyczących bezpośredniej zapłaty wynagrodzenia podwykonawcom lub dalszym podwykonawcom, określonych w §7 niniejszej umowy.</w:t>
      </w:r>
    </w:p>
    <w:p w14:paraId="688579D9" w14:textId="6966E1C1" w:rsidR="00CA3802" w:rsidRPr="0017002E" w:rsidRDefault="00CA3802" w:rsidP="00A5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 w:rsidR="00074632">
        <w:rPr>
          <w:rFonts w:cs="Calibri"/>
          <w:b/>
          <w:sz w:val="20"/>
          <w:szCs w:val="20"/>
        </w:rPr>
        <w:t>9</w:t>
      </w:r>
    </w:p>
    <w:p w14:paraId="63A05937" w14:textId="27E0911C" w:rsidR="00CA3802" w:rsidRPr="0017002E" w:rsidRDefault="00CA3802" w:rsidP="00A5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PŁAT</w:t>
      </w:r>
      <w:r w:rsidR="00BF44CA">
        <w:rPr>
          <w:rFonts w:cs="Calibri"/>
          <w:b/>
          <w:sz w:val="20"/>
          <w:szCs w:val="20"/>
        </w:rPr>
        <w:t>N</w:t>
      </w:r>
      <w:r>
        <w:rPr>
          <w:rFonts w:cs="Calibri"/>
          <w:b/>
          <w:sz w:val="20"/>
          <w:szCs w:val="20"/>
        </w:rPr>
        <w:t>OŚCI</w:t>
      </w:r>
    </w:p>
    <w:p w14:paraId="0186F50B" w14:textId="77777777" w:rsidR="00074632" w:rsidRPr="00074632" w:rsidRDefault="00074632" w:rsidP="00074632">
      <w:pPr>
        <w:numPr>
          <w:ilvl w:val="0"/>
          <w:numId w:val="30"/>
        </w:numPr>
        <w:rPr>
          <w:rFonts w:cs="Calibri"/>
          <w:sz w:val="20"/>
          <w:szCs w:val="20"/>
        </w:rPr>
      </w:pPr>
      <w:r w:rsidRPr="00074632">
        <w:rPr>
          <w:rFonts w:cs="Calibri"/>
          <w:b/>
          <w:bCs/>
          <w:sz w:val="20"/>
          <w:szCs w:val="20"/>
        </w:rPr>
        <w:t>Wynagrodzenie Wykonawcy zostanie wypłacone jednorazowo, zgodnie z §8 niniejszej umowy, po wykonaniu całości Przedmiotu umowy i dokonaniu odbioru końcowego.</w:t>
      </w:r>
      <w:r w:rsidRPr="00074632">
        <w:rPr>
          <w:rFonts w:cs="Calibri"/>
          <w:sz w:val="20"/>
          <w:szCs w:val="20"/>
        </w:rPr>
        <w:t xml:space="preserve"> </w:t>
      </w:r>
    </w:p>
    <w:p w14:paraId="31735F1E" w14:textId="77777777" w:rsidR="00074632" w:rsidRPr="00074632" w:rsidRDefault="00074632" w:rsidP="00074632">
      <w:pPr>
        <w:numPr>
          <w:ilvl w:val="0"/>
          <w:numId w:val="30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Podstawą wystawienia faktury końcowej jest: </w:t>
      </w:r>
    </w:p>
    <w:p w14:paraId="3214DD9D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a) podpisany przez Zamawiającego protokół odbioru końcowego bez uwag,</w:t>
      </w:r>
    </w:p>
    <w:p w14:paraId="65869B99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b) przekazanie kompletnej dokumentacji odbiorowej i rozliczeniowej,</w:t>
      </w:r>
    </w:p>
    <w:p w14:paraId="780C30AE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c) przedłożenie oświadczeń podwykonawców o uregulowaniu należności (jeżeli dotyczy).</w:t>
      </w:r>
    </w:p>
    <w:p w14:paraId="07883E4E" w14:textId="5624F023" w:rsidR="005F58B1" w:rsidRDefault="005F58B1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5F58B1">
        <w:rPr>
          <w:rFonts w:cs="Calibri"/>
          <w:sz w:val="20"/>
          <w:szCs w:val="20"/>
        </w:rPr>
        <w:t>Wykonawca zobowiązany jest do przekazania Zamawiającemu kosztorysu powykonawczego, sporządzonego zgodnie z zakresem rzeczowym faktycznie wykonanych robót, w ramach dokumentacji odbiorowej i rozliczeniowej. Przekazanie kosztorysu powykonawczego stanowi warunek dokonania rozliczenia końcowego Przedmiotu umowy.</w:t>
      </w:r>
    </w:p>
    <w:p w14:paraId="55DA6E90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Należność Wykonawcy płatna będzie przelewem na rachunek bankowy wskazany na fakturze, w terminie do 30 dni od dnia doręczenia prawidłowo wystawionej faktury wraz z wymaganymi dokumentami. </w:t>
      </w:r>
    </w:p>
    <w:p w14:paraId="37D06593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Za dzień zapłaty uznaje się dzień obciążenia rachunku bankowego Zamawiającego. </w:t>
      </w:r>
    </w:p>
    <w:p w14:paraId="50D59B62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 przypadku realizacji robót przy udziale podwykonawców, warunkiem zapłaty wynagrodzenia Wykonawcy jest przedłożenie dowodów zapłaty wymagalnego wynagrodzenia podwykonawcom lub dalszym podwykonawcom. </w:t>
      </w:r>
    </w:p>
    <w:p w14:paraId="2DB6D66B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 przypadku braku zapłaty przez Wykonawcę wynagrodzenia należnego podwykonawcom, Zamawiający dokona bezpośredniej zapłaty na zasadach określonych w umowie oraz przepisach </w:t>
      </w:r>
      <w:proofErr w:type="spellStart"/>
      <w:r w:rsidRPr="00074632">
        <w:rPr>
          <w:rFonts w:cs="Calibri"/>
          <w:sz w:val="20"/>
          <w:szCs w:val="20"/>
        </w:rPr>
        <w:t>Pzp</w:t>
      </w:r>
      <w:proofErr w:type="spellEnd"/>
      <w:r w:rsidRPr="00074632">
        <w:rPr>
          <w:rFonts w:cs="Calibri"/>
          <w:sz w:val="20"/>
          <w:szCs w:val="20"/>
        </w:rPr>
        <w:t xml:space="preserve">, z jednoczesnym potrąceniem tej kwoty z wynagrodzenia Wykonawcy. </w:t>
      </w:r>
    </w:p>
    <w:p w14:paraId="5A4C9C37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Płatność nastąpi na rachunek bankowy Wykonawcy ujawniony w wykazie podatników VAT prowadzonym przez Szefa Krajowej Administracji Skarbowej. </w:t>
      </w:r>
    </w:p>
    <w:p w14:paraId="4811BF8C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 przypadku braku ujawnienia rachunku bankowego Wykonawcy w wykazie, Zamawiający jest uprawniony do wstrzymania płatności do czasu wskazania prawidłowego rachunku. </w:t>
      </w:r>
    </w:p>
    <w:p w14:paraId="6BEE4855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Wstrzymanie płatności z przyczyn, o których mowa w </w:t>
      </w:r>
      <w:r w:rsidRPr="00074632">
        <w:rPr>
          <w:rFonts w:cs="Calibri"/>
          <w:b/>
          <w:bCs/>
          <w:sz w:val="20"/>
          <w:szCs w:val="20"/>
        </w:rPr>
        <w:t>ust. 9</w:t>
      </w:r>
      <w:r w:rsidRPr="00074632">
        <w:rPr>
          <w:rFonts w:cs="Calibri"/>
          <w:sz w:val="20"/>
          <w:szCs w:val="20"/>
        </w:rPr>
        <w:t xml:space="preserve">, nie stanowi podstawy do naliczania odsetek ani innych roszczeń wobec Zamawiającego. </w:t>
      </w:r>
    </w:p>
    <w:p w14:paraId="2F59C2FD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Strony dopuszczają możliwość polubownego rozwiązywania sporów, w szczególności w drodze mediacji. </w:t>
      </w:r>
    </w:p>
    <w:p w14:paraId="219A4325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lastRenderedPageBreak/>
        <w:t>Strony będą wystawiać i otrzymywać faktury przy użyciu Krajowego Systemu e-Faktur (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) od dnia, w którym stosowanie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 stanie się obowiązkowe zgodnie z przepisami prawa. Do tego czasu dopuszcza się wystawianie faktur poza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. </w:t>
      </w:r>
    </w:p>
    <w:p w14:paraId="360EB71C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 przypadku niedostępności systemu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 lub braku technicznej możliwości wystawienia faktury w tym systemie dopuszcza się wystawienie faktury w trybie awaryjnym. </w:t>
      </w:r>
    </w:p>
    <w:p w14:paraId="6D9390C0" w14:textId="3739BE58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Faktury wystawione w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 będą płatne w terminie określonym w ust. </w:t>
      </w:r>
      <w:r w:rsidR="005F58B1">
        <w:rPr>
          <w:rFonts w:cs="Calibri"/>
          <w:sz w:val="20"/>
          <w:szCs w:val="20"/>
        </w:rPr>
        <w:t>4</w:t>
      </w:r>
      <w:r w:rsidRPr="00074632">
        <w:rPr>
          <w:rFonts w:cs="Calibri"/>
          <w:sz w:val="20"/>
          <w:szCs w:val="20"/>
        </w:rPr>
        <w:t xml:space="preserve">, liczonym od dnia, w którym faktura stała się dostępna Zamawiającemu w systemie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, </w:t>
      </w:r>
      <w:proofErr w:type="gramStart"/>
      <w:r w:rsidRPr="00074632">
        <w:rPr>
          <w:rFonts w:cs="Calibri"/>
          <w:sz w:val="20"/>
          <w:szCs w:val="20"/>
        </w:rPr>
        <w:t>nie wcześniej</w:t>
      </w:r>
      <w:proofErr w:type="gramEnd"/>
      <w:r w:rsidRPr="00074632">
        <w:rPr>
          <w:rFonts w:cs="Calibri"/>
          <w:sz w:val="20"/>
          <w:szCs w:val="20"/>
        </w:rPr>
        <w:t xml:space="preserve"> jednak niż od dnia otrzymania przez Zamawiającego informacji o jej wystawieniu. </w:t>
      </w:r>
    </w:p>
    <w:p w14:paraId="5124FEF3" w14:textId="419097D2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 przypadku wystawienia faktury poza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 (tryb awaryjny) płatność nastąpi w terminie określonym w ust. </w:t>
      </w:r>
      <w:r w:rsidR="00BF44CA">
        <w:rPr>
          <w:rFonts w:cs="Calibri"/>
          <w:sz w:val="20"/>
          <w:szCs w:val="20"/>
        </w:rPr>
        <w:t>4</w:t>
      </w:r>
      <w:r w:rsidRPr="00074632">
        <w:rPr>
          <w:rFonts w:cs="Calibri"/>
          <w:sz w:val="20"/>
          <w:szCs w:val="20"/>
        </w:rPr>
        <w:t xml:space="preserve">, liczonym od dnia doręczenia Zamawiającemu wizualizacji faktury w formie elektronicznej lub papierowej. </w:t>
      </w:r>
    </w:p>
    <w:p w14:paraId="13558B05" w14:textId="77777777" w:rsidR="00074632" w:rsidRPr="00074632" w:rsidRDefault="00074632" w:rsidP="00074632">
      <w:pPr>
        <w:numPr>
          <w:ilvl w:val="0"/>
          <w:numId w:val="31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Wizualizacja faktury powinna zostać: </w:t>
      </w:r>
    </w:p>
    <w:p w14:paraId="53C2F104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a) przesłana na adres e-mail: </w:t>
      </w:r>
      <w:hyperlink r:id="rId7" w:history="1">
        <w:r w:rsidRPr="00074632">
          <w:rPr>
            <w:rStyle w:val="Hipercze"/>
            <w:rFonts w:cs="Calibri"/>
            <w:sz w:val="20"/>
            <w:szCs w:val="20"/>
          </w:rPr>
          <w:t>ksiegowosc1@gmina.malbork.pl</w:t>
        </w:r>
      </w:hyperlink>
      <w:r w:rsidRPr="00074632">
        <w:rPr>
          <w:rFonts w:cs="Calibri"/>
          <w:sz w:val="20"/>
          <w:szCs w:val="20"/>
        </w:rPr>
        <w:t>, albo</w:t>
      </w:r>
    </w:p>
    <w:p w14:paraId="78A51B1D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b) dostarczona w formie papierowej do siedziby Zamawiającego.</w:t>
      </w:r>
    </w:p>
    <w:p w14:paraId="710E209E" w14:textId="77777777" w:rsidR="00074632" w:rsidRPr="00074632" w:rsidRDefault="00074632" w:rsidP="00074632">
      <w:pPr>
        <w:numPr>
          <w:ilvl w:val="0"/>
          <w:numId w:val="32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Dane do faktury: </w:t>
      </w:r>
    </w:p>
    <w:p w14:paraId="46063B9E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b/>
          <w:bCs/>
          <w:sz w:val="20"/>
          <w:szCs w:val="20"/>
        </w:rPr>
        <w:t>Nabywca:</w:t>
      </w:r>
    </w:p>
    <w:p w14:paraId="7829FDBA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Gmina Malbork</w:t>
      </w:r>
      <w:r w:rsidRPr="00074632">
        <w:rPr>
          <w:rFonts w:cs="Calibri"/>
          <w:sz w:val="20"/>
          <w:szCs w:val="20"/>
        </w:rPr>
        <w:br/>
        <w:t>ul. Ceglana 7</w:t>
      </w:r>
      <w:r w:rsidRPr="00074632">
        <w:rPr>
          <w:rFonts w:cs="Calibri"/>
          <w:sz w:val="20"/>
          <w:szCs w:val="20"/>
        </w:rPr>
        <w:br/>
        <w:t>82-200 Malbork</w:t>
      </w:r>
      <w:r w:rsidRPr="00074632">
        <w:rPr>
          <w:rFonts w:cs="Calibri"/>
          <w:sz w:val="20"/>
          <w:szCs w:val="20"/>
        </w:rPr>
        <w:br/>
        <w:t>NIP: 5792071098</w:t>
      </w:r>
    </w:p>
    <w:p w14:paraId="7DF7C6E5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b/>
          <w:bCs/>
          <w:sz w:val="20"/>
          <w:szCs w:val="20"/>
        </w:rPr>
        <w:t>Odbiorca:</w:t>
      </w:r>
    </w:p>
    <w:p w14:paraId="4D06F74B" w14:textId="65DC2460" w:rsidR="007D2D7F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Urząd Gminy w Malborku</w:t>
      </w:r>
      <w:r w:rsidRPr="00074632">
        <w:rPr>
          <w:rFonts w:cs="Calibri"/>
          <w:sz w:val="20"/>
          <w:szCs w:val="20"/>
        </w:rPr>
        <w:br/>
        <w:t>ul. Ceglana 7</w:t>
      </w:r>
      <w:r w:rsidRPr="00074632">
        <w:rPr>
          <w:rFonts w:cs="Calibri"/>
          <w:sz w:val="20"/>
          <w:szCs w:val="20"/>
        </w:rPr>
        <w:br/>
        <w:t>82-200 Malbork</w:t>
      </w:r>
      <w:r w:rsidRPr="00074632">
        <w:rPr>
          <w:rFonts w:cs="Calibri"/>
          <w:sz w:val="20"/>
          <w:szCs w:val="20"/>
        </w:rPr>
        <w:br/>
        <w:t>NIP: 5791003249</w:t>
      </w:r>
    </w:p>
    <w:p w14:paraId="625506E8" w14:textId="77777777" w:rsidR="00834C2A" w:rsidRPr="007558CD" w:rsidRDefault="00834C2A" w:rsidP="007558CD">
      <w:pPr>
        <w:numPr>
          <w:ilvl w:val="0"/>
          <w:numId w:val="32"/>
        </w:numPr>
        <w:jc w:val="both"/>
        <w:rPr>
          <w:rFonts w:cs="Calibri"/>
          <w:sz w:val="20"/>
          <w:szCs w:val="20"/>
          <w:highlight w:val="yellow"/>
        </w:rPr>
      </w:pPr>
      <w:r w:rsidRPr="007558CD">
        <w:rPr>
          <w:rFonts w:cs="Calibri"/>
          <w:sz w:val="20"/>
          <w:szCs w:val="20"/>
          <w:highlight w:val="yellow"/>
        </w:rPr>
        <w:t>Faktura wystawiona w związku z realizacją Przedmiotu umowy powinna zawierać klauzulę:</w:t>
      </w:r>
    </w:p>
    <w:p w14:paraId="63606DD7" w14:textId="269360E1" w:rsidR="00834C2A" w:rsidRPr="00834C2A" w:rsidRDefault="00834C2A" w:rsidP="007558CD">
      <w:pPr>
        <w:ind w:left="720"/>
        <w:jc w:val="both"/>
        <w:rPr>
          <w:rFonts w:cs="Calibri"/>
          <w:sz w:val="20"/>
          <w:szCs w:val="20"/>
        </w:rPr>
      </w:pPr>
      <w:r w:rsidRPr="007558CD">
        <w:rPr>
          <w:rFonts w:cs="Calibri"/>
          <w:sz w:val="20"/>
          <w:szCs w:val="20"/>
          <w:highlight w:val="yellow"/>
        </w:rPr>
        <w:t>„Wydatek poniesiony w ramach realizacji zadania pn. „</w:t>
      </w:r>
      <w:r w:rsidR="007558CD" w:rsidRPr="007558CD">
        <w:rPr>
          <w:b/>
          <w:bCs/>
          <w:noProof/>
          <w:sz w:val="18"/>
          <w:szCs w:val="18"/>
          <w:highlight w:val="yellow"/>
        </w:rPr>
        <w:t xml:space="preserve">Budowa drogi dojazdowej do gruntów rolnych na działce </w:t>
      </w:r>
      <w:r w:rsidR="007558CD">
        <w:rPr>
          <w:b/>
          <w:bCs/>
          <w:noProof/>
          <w:sz w:val="18"/>
          <w:szCs w:val="18"/>
          <w:highlight w:val="yellow"/>
        </w:rPr>
        <w:t xml:space="preserve">                     </w:t>
      </w:r>
      <w:r w:rsidR="007558CD" w:rsidRPr="007558CD">
        <w:rPr>
          <w:b/>
          <w:bCs/>
          <w:noProof/>
          <w:sz w:val="18"/>
          <w:szCs w:val="18"/>
          <w:highlight w:val="yellow"/>
        </w:rPr>
        <w:t>nr 109/1, obręb Grobelno, gm. Malbork</w:t>
      </w:r>
      <w:r w:rsidRPr="007558CD">
        <w:rPr>
          <w:rFonts w:cs="Calibri"/>
          <w:sz w:val="20"/>
          <w:szCs w:val="20"/>
          <w:highlight w:val="yellow"/>
        </w:rPr>
        <w:t>” współfinansowanego ze środków Województwa Pomorskiego na podstawie umowy o udzielenie dotacji nr 79G/WBG-OGR/2026.”</w:t>
      </w:r>
    </w:p>
    <w:p w14:paraId="1069963E" w14:textId="0ABA7264" w:rsidR="00CA3802" w:rsidRDefault="00CA3802" w:rsidP="00AD3F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§1</w:t>
      </w:r>
      <w:r w:rsidR="00B341FA">
        <w:rPr>
          <w:rFonts w:cs="Calibri"/>
          <w:b/>
          <w:sz w:val="20"/>
          <w:szCs w:val="20"/>
        </w:rPr>
        <w:t>0</w:t>
      </w:r>
    </w:p>
    <w:p w14:paraId="716DF58A" w14:textId="45B499A2" w:rsidR="007D2D7F" w:rsidRPr="007D2D7F" w:rsidRDefault="00CA3802" w:rsidP="007D2D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AD3FC3">
        <w:rPr>
          <w:b/>
          <w:bCs/>
          <w:sz w:val="20"/>
          <w:szCs w:val="20"/>
        </w:rPr>
        <w:t>ODBIÓR/ODBIORY PRZEDMIOTU UMOWY</w:t>
      </w:r>
    </w:p>
    <w:p w14:paraId="53934B8D" w14:textId="77777777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Ustala się następujące rodzaje odbiorów: </w:t>
      </w:r>
    </w:p>
    <w:p w14:paraId="54C64440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a) odbiór robót zanikających i ulegających zakryciu,</w:t>
      </w:r>
    </w:p>
    <w:p w14:paraId="553537E5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b) odbiór końcowy,</w:t>
      </w:r>
    </w:p>
    <w:p w14:paraId="75AE3490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c) odbiór pogwarancyjny.</w:t>
      </w:r>
    </w:p>
    <w:p w14:paraId="3723797D" w14:textId="77777777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Odbiory robót zanikających i ulegających zakryciu dokonywane będą w terminie do 3 dni roboczych od dnia zgłoszenia przez Wykonawcę. </w:t>
      </w:r>
    </w:p>
    <w:p w14:paraId="66F88FF1" w14:textId="77777777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Odbioru końcowego dokonują przedstawiciele Zamawiającego i Wykonawcy, w formie protokołu odbioru końcowego. </w:t>
      </w:r>
    </w:p>
    <w:p w14:paraId="68B70117" w14:textId="77777777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Wykonawca zgłasza gotowość do odbioru końcowego na piśmie, po faktycznym wykonaniu całości robót objętych Przedmiotem umowy. </w:t>
      </w:r>
    </w:p>
    <w:p w14:paraId="4FB1C8D0" w14:textId="77777777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Podstawą zgłoszenia gotowości do odbioru jest faktyczne wykonanie całości robót. </w:t>
      </w:r>
    </w:p>
    <w:p w14:paraId="6A697447" w14:textId="29883E8E" w:rsidR="00350E57" w:rsidRDefault="00350E57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350E57">
        <w:rPr>
          <w:rFonts w:cs="Calibri"/>
          <w:color w:val="000000"/>
          <w:sz w:val="20"/>
          <w:szCs w:val="20"/>
        </w:rPr>
        <w:t xml:space="preserve">Zamawiający przystąpi do odbioru końcowego w terminie umożliwiającym dokonanie odbioru końcowego i podpisanie protokołu odbioru końcowego </w:t>
      </w:r>
      <w:proofErr w:type="gramStart"/>
      <w:r w:rsidRPr="00350E57">
        <w:rPr>
          <w:rFonts w:cs="Calibri"/>
          <w:color w:val="000000"/>
          <w:sz w:val="20"/>
          <w:szCs w:val="20"/>
        </w:rPr>
        <w:t>nie później</w:t>
      </w:r>
      <w:proofErr w:type="gramEnd"/>
      <w:r w:rsidRPr="00350E57">
        <w:rPr>
          <w:rFonts w:cs="Calibri"/>
          <w:color w:val="000000"/>
          <w:sz w:val="20"/>
          <w:szCs w:val="20"/>
        </w:rPr>
        <w:t xml:space="preserve"> niż w dniu </w:t>
      </w:r>
      <w:r w:rsidR="009638BD">
        <w:rPr>
          <w:rFonts w:cs="Calibri"/>
          <w:color w:val="000000"/>
          <w:sz w:val="20"/>
          <w:szCs w:val="20"/>
        </w:rPr>
        <w:t>10 grudni</w:t>
      </w:r>
      <w:r w:rsidRPr="00350E57">
        <w:rPr>
          <w:rFonts w:cs="Calibri"/>
          <w:color w:val="000000"/>
          <w:sz w:val="20"/>
          <w:szCs w:val="20"/>
        </w:rPr>
        <w:t>a 2026 r.</w:t>
      </w:r>
    </w:p>
    <w:p w14:paraId="109CDCFF" w14:textId="52323008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b/>
          <w:bCs/>
          <w:color w:val="000000"/>
          <w:sz w:val="20"/>
          <w:szCs w:val="20"/>
        </w:rPr>
        <w:t>Najpóźniej w dniu zgłoszenia gotowości do odbioru końcowego Wykonawca zobowiązany jest przekazać Zamawiającemu kompletną dokumentację odbiorową, w szczególności:</w:t>
      </w:r>
      <w:r w:rsidRPr="00B341FA">
        <w:rPr>
          <w:rFonts w:cs="Calibri"/>
          <w:color w:val="000000"/>
          <w:sz w:val="20"/>
          <w:szCs w:val="20"/>
        </w:rPr>
        <w:t xml:space="preserve"> </w:t>
      </w:r>
    </w:p>
    <w:p w14:paraId="6CD6CF37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a) dokumentację powykonawczą,</w:t>
      </w:r>
    </w:p>
    <w:p w14:paraId="07D8741C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b) dokumentację geodezyjną powykonawczą,</w:t>
      </w:r>
    </w:p>
    <w:p w14:paraId="15EB04DB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c) wyniki badań i sprawdzeń,</w:t>
      </w:r>
    </w:p>
    <w:p w14:paraId="7425FF40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d) deklaracje zgodności i certyfikaty materiałów,</w:t>
      </w:r>
    </w:p>
    <w:p w14:paraId="70BE3534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e) dokumenty rozliczeniowe z podwykonawcami – jeżeli dotyczy,</w:t>
      </w:r>
    </w:p>
    <w:p w14:paraId="4C0C0EF1" w14:textId="77777777" w:rsid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f) karty gwarancyjne,</w:t>
      </w:r>
    </w:p>
    <w:p w14:paraId="2EEC6EB6" w14:textId="23FB2B09" w:rsidR="005F58B1" w:rsidRPr="00B341FA" w:rsidRDefault="005F58B1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g) </w:t>
      </w:r>
      <w:r w:rsidRPr="005F58B1">
        <w:rPr>
          <w:rFonts w:cs="Calibri"/>
          <w:color w:val="000000"/>
          <w:sz w:val="20"/>
          <w:szCs w:val="20"/>
        </w:rPr>
        <w:t>kosztorys powykonawczy, sporządzony zgodnie z zakresem rzeczowym faktycznie wykonanych robót.</w:t>
      </w:r>
    </w:p>
    <w:p w14:paraId="05A6018E" w14:textId="75D82DB1" w:rsidR="00B341FA" w:rsidRPr="00B341FA" w:rsidRDefault="005F58B1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h</w:t>
      </w:r>
      <w:r w:rsidR="00B341FA" w:rsidRPr="00B341FA">
        <w:rPr>
          <w:rFonts w:cs="Calibri"/>
          <w:color w:val="000000"/>
          <w:sz w:val="20"/>
          <w:szCs w:val="20"/>
        </w:rPr>
        <w:t>) inne dokumenty wymagane przepisami prawa oraz postanowieniami niniejszej umowy.</w:t>
      </w:r>
    </w:p>
    <w:p w14:paraId="4C965B6F" w14:textId="77777777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b/>
          <w:bCs/>
          <w:color w:val="000000"/>
          <w:sz w:val="20"/>
          <w:szCs w:val="20"/>
        </w:rPr>
        <w:lastRenderedPageBreak/>
        <w:t>Brak kompletnej dokumentacji, o której mowa w ust. 7, uprawnia Zamawiającego do odmowy rozpoczęcia czynności odbioru końcowego. W takim przypadku zgłoszenie gotowości do odbioru uważa się za nieskuteczne.</w:t>
      </w:r>
      <w:r w:rsidRPr="00B341FA">
        <w:rPr>
          <w:rFonts w:cs="Calibri"/>
          <w:color w:val="000000"/>
          <w:sz w:val="20"/>
          <w:szCs w:val="20"/>
        </w:rPr>
        <w:t xml:space="preserve"> </w:t>
      </w:r>
    </w:p>
    <w:p w14:paraId="3F3E89AA" w14:textId="77777777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Jeżeli w toku odbioru zostaną stwierdzone wady: </w:t>
      </w:r>
    </w:p>
    <w:p w14:paraId="5D341E84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a) nadające się do usunięcia – Zamawiający wyznaczy termin ich usunięcia,</w:t>
      </w:r>
    </w:p>
    <w:p w14:paraId="33838D0A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b) nienadające się do usunięcia:</w:t>
      </w:r>
    </w:p>
    <w:p w14:paraId="58C67F5D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– jeżeli nie uniemożliwiają użytkowania Przedmiotu umowy zgodnie z jego przeznaczeniem – Zamawiający może, na zasadach określonych w przepisach prawa, odpowiednio obniżyć wynagrodzenie,</w:t>
      </w:r>
    </w:p>
    <w:p w14:paraId="5210FE9B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– jeżeli uniemożliwiają użytkowanie Przedmiotu umowy zgodnie z jego przeznaczeniem – Zamawiający może odmówić dokonania odbioru końcowego, z zastrzeżeniem uprawnień wynikających z przepisów prawa.</w:t>
      </w:r>
    </w:p>
    <w:p w14:paraId="7F4430E0" w14:textId="0D9F7284" w:rsidR="00350E57" w:rsidRPr="00350E57" w:rsidRDefault="00350E57" w:rsidP="00350E57">
      <w:pPr>
        <w:numPr>
          <w:ilvl w:val="0"/>
          <w:numId w:val="9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350E57">
        <w:rPr>
          <w:rFonts w:cs="Calibri"/>
          <w:color w:val="000000"/>
          <w:sz w:val="20"/>
          <w:szCs w:val="20"/>
        </w:rPr>
        <w:t xml:space="preserve">Zamawiający ma prawo odmówić dokonania odbioru końcowego do czasu usunięcia wad istotnych, przy czym odbiór końcowy i podpisanie protokołu odbioru końcowego muszą nastąpić </w:t>
      </w:r>
      <w:proofErr w:type="gramStart"/>
      <w:r w:rsidRPr="00350E57">
        <w:rPr>
          <w:rFonts w:cs="Calibri"/>
          <w:color w:val="000000"/>
          <w:sz w:val="20"/>
          <w:szCs w:val="20"/>
        </w:rPr>
        <w:t>nie później</w:t>
      </w:r>
      <w:proofErr w:type="gramEnd"/>
      <w:r w:rsidRPr="00350E57">
        <w:rPr>
          <w:rFonts w:cs="Calibri"/>
          <w:color w:val="000000"/>
          <w:sz w:val="20"/>
          <w:szCs w:val="20"/>
        </w:rPr>
        <w:t xml:space="preserve"> niż w dniu </w:t>
      </w:r>
      <w:r w:rsidR="009638BD">
        <w:rPr>
          <w:rFonts w:cs="Calibri"/>
          <w:color w:val="000000"/>
          <w:sz w:val="20"/>
          <w:szCs w:val="20"/>
        </w:rPr>
        <w:t>10 grudnia</w:t>
      </w:r>
      <w:r w:rsidRPr="00350E57">
        <w:rPr>
          <w:rFonts w:cs="Calibri"/>
          <w:color w:val="000000"/>
          <w:sz w:val="20"/>
          <w:szCs w:val="20"/>
        </w:rPr>
        <w:t xml:space="preserve"> 2026 r.</w:t>
      </w:r>
    </w:p>
    <w:p w14:paraId="76140326" w14:textId="40BF7ACD" w:rsidR="00350E57" w:rsidRPr="00350E57" w:rsidRDefault="00350E57" w:rsidP="00350E57">
      <w:pPr>
        <w:numPr>
          <w:ilvl w:val="0"/>
          <w:numId w:val="9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350E57">
        <w:rPr>
          <w:rFonts w:cs="Calibri"/>
          <w:color w:val="000000"/>
          <w:sz w:val="20"/>
          <w:szCs w:val="20"/>
        </w:rPr>
        <w:t xml:space="preserve">W przypadku stwierdzenia wad istotnych Zamawiający może przerwać czynności odbiorowe do czasu ich usunięcia, z zastrzeżeniem, że czynności odbiorowe oraz podpisanie protokołu odbioru końcowego muszą zostać zakończone </w:t>
      </w:r>
      <w:proofErr w:type="gramStart"/>
      <w:r w:rsidRPr="00350E57">
        <w:rPr>
          <w:rFonts w:cs="Calibri"/>
          <w:color w:val="000000"/>
          <w:sz w:val="20"/>
          <w:szCs w:val="20"/>
        </w:rPr>
        <w:t>nie później</w:t>
      </w:r>
      <w:proofErr w:type="gramEnd"/>
      <w:r w:rsidRPr="00350E57">
        <w:rPr>
          <w:rFonts w:cs="Calibri"/>
          <w:color w:val="000000"/>
          <w:sz w:val="20"/>
          <w:szCs w:val="20"/>
        </w:rPr>
        <w:t xml:space="preserve"> niż w dniu </w:t>
      </w:r>
      <w:r w:rsidR="009638BD">
        <w:rPr>
          <w:rFonts w:cs="Calibri"/>
          <w:color w:val="000000"/>
          <w:sz w:val="20"/>
          <w:szCs w:val="20"/>
        </w:rPr>
        <w:t>10 grudnia</w:t>
      </w:r>
      <w:r w:rsidRPr="00350E57">
        <w:rPr>
          <w:rFonts w:cs="Calibri"/>
          <w:color w:val="000000"/>
          <w:sz w:val="20"/>
          <w:szCs w:val="20"/>
        </w:rPr>
        <w:t xml:space="preserve"> 2026 r.</w:t>
      </w:r>
    </w:p>
    <w:p w14:paraId="5A6AC465" w14:textId="7C9ED26D" w:rsidR="00BC1AB6" w:rsidRDefault="00350E57" w:rsidP="00350E57">
      <w:pPr>
        <w:numPr>
          <w:ilvl w:val="0"/>
          <w:numId w:val="9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350E57">
        <w:rPr>
          <w:rFonts w:cs="Calibri"/>
          <w:color w:val="000000"/>
          <w:sz w:val="20"/>
          <w:szCs w:val="20"/>
        </w:rPr>
        <w:t xml:space="preserve">Wykonawca zobowiązany jest do usunięcia wad w terminie wyznaczonym przez Zamawiającego oraz do ponownego zgłoszenia Przedmiotu umowy do odbioru końcowego w sposób umożliwiający dokonanie odbioru końcowego i podpisanie protokołu odbioru końcowego nie później niż w dniu </w:t>
      </w:r>
      <w:r w:rsidR="007558CD">
        <w:rPr>
          <w:rFonts w:cs="Calibri"/>
          <w:color w:val="000000"/>
          <w:sz w:val="20"/>
          <w:szCs w:val="20"/>
        </w:rPr>
        <w:t>10 grudnia</w:t>
      </w:r>
      <w:r w:rsidRPr="00350E57">
        <w:rPr>
          <w:rFonts w:cs="Calibri"/>
          <w:color w:val="000000"/>
          <w:sz w:val="20"/>
          <w:szCs w:val="20"/>
        </w:rPr>
        <w:t xml:space="preserve"> 2026 r.</w:t>
      </w:r>
      <w:r w:rsidR="00BC1AB6">
        <w:rPr>
          <w:rFonts w:cs="Calibri"/>
          <w:color w:val="000000"/>
          <w:sz w:val="20"/>
          <w:szCs w:val="20"/>
        </w:rPr>
        <w:t xml:space="preserve"> </w:t>
      </w:r>
    </w:p>
    <w:p w14:paraId="0A26A5C2" w14:textId="592ACF97" w:rsidR="00B341FA" w:rsidRPr="00B341FA" w:rsidRDefault="00B341FA" w:rsidP="00350E57">
      <w:pPr>
        <w:numPr>
          <w:ilvl w:val="0"/>
          <w:numId w:val="9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Odbiór pogwarancyjny zostanie przeprowadzony w terminie 30 dni od upływu okresu gwarancji i będzie polegał na ocenie stanu technicznego wykonanych robót. </w:t>
      </w:r>
    </w:p>
    <w:p w14:paraId="07B1A892" w14:textId="77777777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Wszystkie czynności odbiorowe wymagają sporządzenia protokołu podpisanego przez Strony. </w:t>
      </w:r>
    </w:p>
    <w:p w14:paraId="459C9925" w14:textId="77777777" w:rsidR="00B341FA" w:rsidRPr="00B341FA" w:rsidRDefault="00B341FA" w:rsidP="00B341FA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Dokonanie odbioru końcowego nie zwalnia Wykonawcy z odpowiedzialności za wady ujawnione po odbiorze, na zasadach określonych w niniejszej umowie oraz przepisach prawa.</w:t>
      </w:r>
    </w:p>
    <w:p w14:paraId="0501667B" w14:textId="69922C66" w:rsidR="00CA3802" w:rsidRPr="0017002E" w:rsidRDefault="00CA3802" w:rsidP="00E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§1</w:t>
      </w:r>
      <w:r w:rsidR="00B341FA">
        <w:rPr>
          <w:rFonts w:cs="Calibri"/>
          <w:b/>
          <w:sz w:val="20"/>
          <w:szCs w:val="20"/>
        </w:rPr>
        <w:t>1</w:t>
      </w:r>
    </w:p>
    <w:p w14:paraId="21C52380" w14:textId="77777777" w:rsidR="00CA3802" w:rsidRPr="00E32B82" w:rsidRDefault="00CA3802" w:rsidP="00E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E32B82">
        <w:rPr>
          <w:b/>
          <w:bCs/>
          <w:sz w:val="20"/>
          <w:szCs w:val="20"/>
        </w:rPr>
        <w:t>UBEZPIECZENIE</w:t>
      </w:r>
    </w:p>
    <w:p w14:paraId="051A89E9" w14:textId="153A0FF7" w:rsidR="00EE0E40" w:rsidRDefault="00EE0E40" w:rsidP="00C2661A">
      <w:pPr>
        <w:numPr>
          <w:ilvl w:val="0"/>
          <w:numId w:val="10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Wykonawca zobowiązany jest do przedłożenia umowy ubezpieczenia od odpowiedzialności cywilnej w zakresie prowadzonej działalności związanej z Przedmiotem Umowy, potwierdzonej polisą lub innym dokumentem ubezpieczenia, ważnym przez cały okres wykonywania Przedmiotu Umowy, na sumę gwarancyjną nie mniejszą</w:t>
      </w:r>
      <w:r w:rsidR="00156ABF">
        <w:rPr>
          <w:rFonts w:cs="Calibri"/>
          <w:color w:val="000000"/>
          <w:sz w:val="20"/>
          <w:szCs w:val="20"/>
        </w:rPr>
        <w:t xml:space="preserve">  </w:t>
      </w:r>
      <w:r w:rsidRPr="00EE0E40">
        <w:rPr>
          <w:rFonts w:cs="Calibri"/>
          <w:color w:val="000000"/>
          <w:sz w:val="20"/>
          <w:szCs w:val="20"/>
        </w:rPr>
        <w:t xml:space="preserve"> niż </w:t>
      </w:r>
      <w:r w:rsidR="007558CD">
        <w:rPr>
          <w:rFonts w:cs="Calibri"/>
          <w:b/>
          <w:bCs/>
          <w:color w:val="000000"/>
          <w:sz w:val="20"/>
          <w:szCs w:val="20"/>
        </w:rPr>
        <w:t>1</w:t>
      </w:r>
      <w:r w:rsidR="0012024E" w:rsidRPr="0012024E">
        <w:rPr>
          <w:rFonts w:cs="Calibri"/>
          <w:b/>
          <w:bCs/>
          <w:color w:val="000000"/>
          <w:sz w:val="20"/>
          <w:szCs w:val="20"/>
        </w:rPr>
        <w:t>00 000,00 zł</w:t>
      </w:r>
      <w:r w:rsidR="0012024E" w:rsidRPr="0012024E">
        <w:rPr>
          <w:rFonts w:cs="Calibri"/>
          <w:color w:val="000000"/>
          <w:sz w:val="20"/>
          <w:szCs w:val="20"/>
        </w:rPr>
        <w:t xml:space="preserve"> (słownie: </w:t>
      </w:r>
      <w:r w:rsidR="009638BD">
        <w:rPr>
          <w:rFonts w:cs="Calibri"/>
          <w:color w:val="000000"/>
          <w:sz w:val="20"/>
          <w:szCs w:val="20"/>
        </w:rPr>
        <w:t>sto</w:t>
      </w:r>
      <w:r w:rsidR="0012024E" w:rsidRPr="0012024E">
        <w:rPr>
          <w:rFonts w:cs="Calibri"/>
          <w:color w:val="000000"/>
          <w:sz w:val="20"/>
          <w:szCs w:val="20"/>
        </w:rPr>
        <w:t xml:space="preserve"> tysięcy złotych 00/100)</w:t>
      </w:r>
      <w:r w:rsidRPr="00EE0E40">
        <w:rPr>
          <w:rFonts w:cs="Calibri"/>
          <w:color w:val="000000"/>
          <w:sz w:val="20"/>
          <w:szCs w:val="20"/>
        </w:rPr>
        <w:t>.</w:t>
      </w:r>
    </w:p>
    <w:p w14:paraId="37D6649D" w14:textId="4194D0C9" w:rsidR="00EE0E40" w:rsidRPr="00EE0E40" w:rsidRDefault="00EE0E40" w:rsidP="00C2661A">
      <w:pPr>
        <w:numPr>
          <w:ilvl w:val="0"/>
          <w:numId w:val="10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 xml:space="preserve">Ubezpieczenie, o którym mowa w ust. 1, obejmuje w szczególności: </w:t>
      </w:r>
    </w:p>
    <w:p w14:paraId="36DEAF2E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a) odpowiedzialność za szkody wyrządzone osobom trzecim,</w:t>
      </w:r>
    </w:p>
    <w:p w14:paraId="17F350E1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b) odpowiedzialność za szkody w mieniu powierzonym,</w:t>
      </w:r>
    </w:p>
    <w:p w14:paraId="6C72810E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c) odpowiedzialność za szkody wyrządzone przez podwykonawców.</w:t>
      </w:r>
    </w:p>
    <w:p w14:paraId="7FCDF490" w14:textId="762CFC1D" w:rsidR="00EE0E40" w:rsidRPr="00EE0E40" w:rsidRDefault="00EE0E40" w:rsidP="00C2661A">
      <w:pPr>
        <w:numPr>
          <w:ilvl w:val="0"/>
          <w:numId w:val="10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W przypadku wygaśnięcia lub zmiany zakresu ubezpieczenia w trakcie realizacji umowy, Wykonawca zobowiązany jest do zachowania ciągłości ochrony ubezpieczeniowej oraz przedłożenia Zamawiającemu aktualnej polisy</w:t>
      </w:r>
      <w:r w:rsidR="00156ABF">
        <w:rPr>
          <w:rFonts w:cs="Calibri"/>
          <w:color w:val="000000"/>
          <w:sz w:val="20"/>
          <w:szCs w:val="20"/>
        </w:rPr>
        <w:t xml:space="preserve">                  </w:t>
      </w:r>
      <w:r w:rsidRPr="00EE0E40">
        <w:rPr>
          <w:rFonts w:cs="Calibri"/>
          <w:color w:val="000000"/>
          <w:sz w:val="20"/>
          <w:szCs w:val="20"/>
        </w:rPr>
        <w:t xml:space="preserve"> lub innego dokumentu potwierdzającego ubezpieczenie, </w:t>
      </w:r>
      <w:proofErr w:type="gramStart"/>
      <w:r w:rsidRPr="00EE0E40">
        <w:rPr>
          <w:rFonts w:cs="Calibri"/>
          <w:color w:val="000000"/>
          <w:sz w:val="20"/>
          <w:szCs w:val="20"/>
        </w:rPr>
        <w:t>nie później</w:t>
      </w:r>
      <w:proofErr w:type="gramEnd"/>
      <w:r w:rsidRPr="00EE0E40">
        <w:rPr>
          <w:rFonts w:cs="Calibri"/>
          <w:color w:val="000000"/>
          <w:sz w:val="20"/>
          <w:szCs w:val="20"/>
        </w:rPr>
        <w:t xml:space="preserve"> niż w terminie 7 dni przed upływem ważności poprzedniego ubezpieczenia. </w:t>
      </w:r>
    </w:p>
    <w:p w14:paraId="1B2C2988" w14:textId="77777777" w:rsidR="00EE0E40" w:rsidRPr="00EE0E40" w:rsidRDefault="00EE0E40" w:rsidP="00C2661A">
      <w:pPr>
        <w:numPr>
          <w:ilvl w:val="0"/>
          <w:numId w:val="10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 xml:space="preserve">W przypadku nieprzedłożenia dokumentu, o którym mowa w ust. 3, Zamawiający ma prawo: </w:t>
      </w:r>
    </w:p>
    <w:p w14:paraId="08420B92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a) wstrzymać płatności do czasu przedłożenia ważnej polisy,</w:t>
      </w:r>
    </w:p>
    <w:p w14:paraId="68C28640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b) naliczyć kary umowne,</w:t>
      </w:r>
    </w:p>
    <w:p w14:paraId="09A53785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c) zawrzeć ubezpieczenie na koszt Wykonawcy.</w:t>
      </w:r>
    </w:p>
    <w:p w14:paraId="224F9CDF" w14:textId="77777777" w:rsidR="00EE0E40" w:rsidRPr="00EE0E40" w:rsidRDefault="00EE0E40" w:rsidP="00C2661A">
      <w:pPr>
        <w:numPr>
          <w:ilvl w:val="0"/>
          <w:numId w:val="10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 xml:space="preserve">Wykonawca zobowiązany jest do pokrycia wszelkich szkód nieobjętych ochroną ubezpieczeniową, w tym udziałów własnych, franszyz oraz kwot przekraczających sumę gwarancyjną. </w:t>
      </w:r>
    </w:p>
    <w:p w14:paraId="6341C949" w14:textId="77777777" w:rsidR="00EE0E40" w:rsidRPr="00EE0E40" w:rsidRDefault="00EE0E40" w:rsidP="00C2661A">
      <w:pPr>
        <w:numPr>
          <w:ilvl w:val="0"/>
          <w:numId w:val="10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 xml:space="preserve">Wykonawca ponosi pełną odpowiedzialność za wszelkie szkody wyrządzone w związku z realizacją umowy, niezależnie od posiadanej ochrony ubezpieczeniowej. </w:t>
      </w:r>
    </w:p>
    <w:p w14:paraId="5EB23813" w14:textId="16DFD0FE" w:rsidR="00EE0E40" w:rsidRPr="00EE0E40" w:rsidRDefault="00EE0E40" w:rsidP="00EE121C">
      <w:pPr>
        <w:numPr>
          <w:ilvl w:val="0"/>
          <w:numId w:val="10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Zamawiający nie ponosi odpowiedzialności za mienie Wykonawcy znajdujące się na terenie budowy.</w:t>
      </w:r>
    </w:p>
    <w:p w14:paraId="323692C8" w14:textId="71893B28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§1</w:t>
      </w:r>
      <w:r w:rsidR="0012024E">
        <w:rPr>
          <w:rFonts w:cs="Calibri"/>
          <w:b/>
          <w:sz w:val="20"/>
          <w:szCs w:val="20"/>
        </w:rPr>
        <w:t>2</w:t>
      </w:r>
    </w:p>
    <w:p w14:paraId="77C6FB02" w14:textId="54682F74" w:rsidR="00EE0E40" w:rsidRPr="009B536B" w:rsidRDefault="00CA3802" w:rsidP="009B5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KARY UMOWNE</w:t>
      </w:r>
    </w:p>
    <w:p w14:paraId="55E641AD" w14:textId="77777777" w:rsidR="0012024E" w:rsidRPr="0012024E" w:rsidRDefault="0012024E" w:rsidP="0012024E">
      <w:pPr>
        <w:numPr>
          <w:ilvl w:val="0"/>
          <w:numId w:val="11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Wykonawca zapłaci Zamawiającemu kary umowne: </w:t>
      </w:r>
    </w:p>
    <w:p w14:paraId="7D727B36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a) za zwłokę w: </w:t>
      </w:r>
    </w:p>
    <w:p w14:paraId="2BEDC001" w14:textId="3B4697B5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>–</w:t>
      </w:r>
      <w:r w:rsidR="00A81F55">
        <w:rPr>
          <w:rFonts w:cs="Calibri"/>
          <w:sz w:val="20"/>
          <w:szCs w:val="20"/>
        </w:rPr>
        <w:t xml:space="preserve"> </w:t>
      </w:r>
      <w:r w:rsidR="00350E57" w:rsidRPr="00350E57">
        <w:rPr>
          <w:rFonts w:cs="Calibri"/>
          <w:sz w:val="20"/>
          <w:szCs w:val="20"/>
        </w:rPr>
        <w:t xml:space="preserve">przejęciu terenu budowy z przyczyn leżących po stronie Wykonawcy – w wysokości </w:t>
      </w:r>
      <w:r w:rsidR="00350E57" w:rsidRPr="00350E57">
        <w:rPr>
          <w:rFonts w:cs="Calibri"/>
          <w:b/>
          <w:bCs/>
          <w:sz w:val="20"/>
          <w:szCs w:val="20"/>
        </w:rPr>
        <w:t>0,05% wynagrodzenia brutto za każdy dzień zwłoki</w:t>
      </w:r>
      <w:r w:rsidR="00350E57" w:rsidRPr="00350E57">
        <w:rPr>
          <w:rFonts w:cs="Calibri"/>
          <w:sz w:val="20"/>
          <w:szCs w:val="20"/>
        </w:rPr>
        <w:t>,</w:t>
      </w:r>
    </w:p>
    <w:p w14:paraId="5AEBA3BA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– wykonaniu Przedmiotu umowy – w wysokości </w:t>
      </w:r>
      <w:r w:rsidRPr="0012024E">
        <w:rPr>
          <w:rFonts w:cs="Calibri"/>
          <w:b/>
          <w:bCs/>
          <w:sz w:val="20"/>
          <w:szCs w:val="20"/>
        </w:rPr>
        <w:t>0,1%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1CF50DB5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– usunięciu wad – w wysokości </w:t>
      </w:r>
      <w:r w:rsidRPr="0012024E">
        <w:rPr>
          <w:rFonts w:cs="Calibri"/>
          <w:b/>
          <w:bCs/>
          <w:sz w:val="20"/>
          <w:szCs w:val="20"/>
        </w:rPr>
        <w:t>0,05%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001BAB41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lastRenderedPageBreak/>
        <w:t xml:space="preserve">b) za odstąpienie od umowy z przyczyn leżących po stronie Wykonawcy – w wysokości </w:t>
      </w:r>
      <w:r w:rsidRPr="0012024E">
        <w:rPr>
          <w:rFonts w:cs="Calibri"/>
          <w:b/>
          <w:bCs/>
          <w:sz w:val="20"/>
          <w:szCs w:val="20"/>
        </w:rPr>
        <w:t>10% wynagrodzenia brutto</w:t>
      </w:r>
      <w:r w:rsidRPr="0012024E">
        <w:rPr>
          <w:rFonts w:cs="Calibri"/>
          <w:sz w:val="20"/>
          <w:szCs w:val="20"/>
        </w:rPr>
        <w:t>,</w:t>
      </w:r>
    </w:p>
    <w:p w14:paraId="40858F91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c) za nieprzedłożenie projektu umowy o podwykonawstwo lub jej zmiany – w wysokości </w:t>
      </w:r>
      <w:r w:rsidRPr="0012024E">
        <w:rPr>
          <w:rFonts w:cs="Calibri"/>
          <w:b/>
          <w:bCs/>
          <w:sz w:val="20"/>
          <w:szCs w:val="20"/>
        </w:rPr>
        <w:t>1% wynagrodzenia brutto</w:t>
      </w:r>
      <w:r w:rsidRPr="0012024E">
        <w:rPr>
          <w:rFonts w:cs="Calibri"/>
          <w:sz w:val="20"/>
          <w:szCs w:val="20"/>
        </w:rPr>
        <w:t>,</w:t>
      </w:r>
    </w:p>
    <w:p w14:paraId="5EE174EF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d) za nieprzedłożenie kopii umowy o podwykonawstwo lub jej zmiany – w wysokości </w:t>
      </w:r>
      <w:r w:rsidRPr="0012024E">
        <w:rPr>
          <w:rFonts w:cs="Calibri"/>
          <w:b/>
          <w:bCs/>
          <w:sz w:val="20"/>
          <w:szCs w:val="20"/>
        </w:rPr>
        <w:t>0,05%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0A4FD316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e) za brak zapłaty lub nieterminową zapłatę wynagrodzenia należnego podwykonawcy lub dalszemu podwykonawcy – w wysokości </w:t>
      </w:r>
      <w:r w:rsidRPr="0012024E">
        <w:rPr>
          <w:rFonts w:cs="Calibri"/>
          <w:b/>
          <w:bCs/>
          <w:sz w:val="20"/>
          <w:szCs w:val="20"/>
        </w:rPr>
        <w:t>0,1%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3361B9CD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f) za brak zmiany umowy o podwykonawstwo w zakresie terminu zapłaty – w wysokości </w:t>
      </w:r>
      <w:r w:rsidRPr="0012024E">
        <w:rPr>
          <w:rFonts w:cs="Calibri"/>
          <w:b/>
          <w:bCs/>
          <w:sz w:val="20"/>
          <w:szCs w:val="20"/>
        </w:rPr>
        <w:t>0,5%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4721B9E6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g) za nienależyte wykonywanie obowiązków umownych, pomimo uprzedniego dwukrotnego wezwania Zamawiającego – w wysokości </w:t>
      </w:r>
      <w:r w:rsidRPr="0012024E">
        <w:rPr>
          <w:rFonts w:cs="Calibri"/>
          <w:b/>
          <w:bCs/>
          <w:sz w:val="20"/>
          <w:szCs w:val="20"/>
        </w:rPr>
        <w:t>500 zł za każde stwierdzone naruszenie</w:t>
      </w:r>
      <w:r w:rsidRPr="0012024E">
        <w:rPr>
          <w:rFonts w:cs="Calibri"/>
          <w:sz w:val="20"/>
          <w:szCs w:val="20"/>
        </w:rPr>
        <w:t>,</w:t>
      </w:r>
    </w:p>
    <w:p w14:paraId="73E590E1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h) za powierzenie wykonania robót podwykonawcy, który nie został zgłoszony Zamawiającemu zgodnie z postanowieniami niniejszej umowy – w wysokości </w:t>
      </w:r>
      <w:r w:rsidRPr="0012024E">
        <w:rPr>
          <w:rFonts w:cs="Calibri"/>
          <w:b/>
          <w:bCs/>
          <w:sz w:val="20"/>
          <w:szCs w:val="20"/>
        </w:rPr>
        <w:t>1% wynagrodzenia brutto za każde stwierdzone naruszenie</w:t>
      </w:r>
      <w:r w:rsidRPr="0012024E">
        <w:rPr>
          <w:rFonts w:cs="Calibri"/>
          <w:sz w:val="20"/>
          <w:szCs w:val="20"/>
        </w:rPr>
        <w:t>,</w:t>
      </w:r>
    </w:p>
    <w:p w14:paraId="48F41042" w14:textId="455B1DCD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i) za zwłokę w rozpoczęciu robót budowlanych w terminie określonym w §3 ust. </w:t>
      </w:r>
      <w:r w:rsidR="007839C1">
        <w:rPr>
          <w:rFonts w:cs="Calibri"/>
          <w:sz w:val="20"/>
          <w:szCs w:val="20"/>
        </w:rPr>
        <w:t>8</w:t>
      </w:r>
      <w:r w:rsidRPr="0012024E">
        <w:rPr>
          <w:rFonts w:cs="Calibri"/>
          <w:sz w:val="20"/>
          <w:szCs w:val="20"/>
        </w:rPr>
        <w:t xml:space="preserve"> – w wysokości </w:t>
      </w:r>
      <w:r w:rsidRPr="0012024E">
        <w:rPr>
          <w:rFonts w:cs="Calibri"/>
          <w:b/>
          <w:bCs/>
          <w:sz w:val="20"/>
          <w:szCs w:val="20"/>
        </w:rPr>
        <w:t>0,1%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56208C04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j) za nieprzedłożenie aktualnej polisy ubezpieczeniowej lub innego dokumentu potwierdzającego zachowanie ciągłości ochrony ubezpieczeniowej w terminie określonym w </w:t>
      </w:r>
      <w:r w:rsidRPr="0012024E">
        <w:rPr>
          <w:rFonts w:cs="Calibri"/>
          <w:b/>
          <w:bCs/>
          <w:sz w:val="20"/>
          <w:szCs w:val="20"/>
        </w:rPr>
        <w:t>§11 ust. 3</w:t>
      </w:r>
      <w:r w:rsidRPr="0012024E">
        <w:rPr>
          <w:rFonts w:cs="Calibri"/>
          <w:sz w:val="20"/>
          <w:szCs w:val="20"/>
        </w:rPr>
        <w:t xml:space="preserve"> – w wysokości </w:t>
      </w:r>
      <w:r w:rsidRPr="0012024E">
        <w:rPr>
          <w:rFonts w:cs="Calibri"/>
          <w:b/>
          <w:bCs/>
          <w:sz w:val="20"/>
          <w:szCs w:val="20"/>
        </w:rPr>
        <w:t>500 zł za każdy dzień zwłoki</w:t>
      </w:r>
      <w:r w:rsidRPr="0012024E">
        <w:rPr>
          <w:rFonts w:cs="Calibri"/>
          <w:sz w:val="20"/>
          <w:szCs w:val="20"/>
        </w:rPr>
        <w:t>,</w:t>
      </w:r>
    </w:p>
    <w:p w14:paraId="39A85FB4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k) za nieuzasadnione przerwanie prowadzenia robót na okres dłuższy niż 3 dni, z przyczyn leżących po stronie Wykonawcy – w wysokości </w:t>
      </w:r>
      <w:r w:rsidRPr="0012024E">
        <w:rPr>
          <w:rFonts w:cs="Calibri"/>
          <w:b/>
          <w:bCs/>
          <w:sz w:val="20"/>
          <w:szCs w:val="20"/>
        </w:rPr>
        <w:t>0,05% wynagrodzenia brutto za każdy dzień przerwy</w:t>
      </w:r>
      <w:r w:rsidRPr="0012024E">
        <w:rPr>
          <w:rFonts w:cs="Calibri"/>
          <w:sz w:val="20"/>
          <w:szCs w:val="20"/>
        </w:rPr>
        <w:t>.</w:t>
      </w:r>
    </w:p>
    <w:p w14:paraId="0B6C4599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>l) za niespełnienie przez Wykonawcę lub Podwykonawcę obowiązku zatrudnienia na podstawie umowy o pracę osób wykonujących czynności, o których mowa w §5 ust. 16 – w wysokości 500 zł za każdą osobę, w stosunku do której stwierdzono naruszenie, za każdy przypadek naruszenia.</w:t>
      </w:r>
    </w:p>
    <w:p w14:paraId="53B6C3D1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>ł) za nieprzedłożenie, na żądanie Zamawiającego, dokumentów potwierdzających zatrudnienie na podstawie umowy o pracę, w terminie wskazanym przez Zamawiającego – w wysokości 500 zł za każdy dzień zwłoki.</w:t>
      </w:r>
    </w:p>
    <w:p w14:paraId="2582FC79" w14:textId="77777777" w:rsidR="0012024E" w:rsidRPr="0012024E" w:rsidRDefault="0012024E" w:rsidP="0012024E">
      <w:pPr>
        <w:numPr>
          <w:ilvl w:val="0"/>
          <w:numId w:val="11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b/>
          <w:bCs/>
          <w:sz w:val="20"/>
          <w:szCs w:val="20"/>
        </w:rPr>
        <w:t>Kary umowne mogą być naliczane niezależnie i podlegają łączeniu, z zastrzeżeniem, że nie mogą dotyczyć tego samego naruszenia lub tego samego okresu zwłoki.</w:t>
      </w:r>
      <w:r w:rsidRPr="0012024E">
        <w:rPr>
          <w:rFonts w:cs="Calibri"/>
          <w:sz w:val="20"/>
          <w:szCs w:val="20"/>
        </w:rPr>
        <w:t xml:space="preserve"> </w:t>
      </w:r>
    </w:p>
    <w:p w14:paraId="2D1C75BD" w14:textId="7386C391" w:rsidR="0012024E" w:rsidRPr="0012024E" w:rsidRDefault="0012024E" w:rsidP="0012024E">
      <w:pPr>
        <w:numPr>
          <w:ilvl w:val="0"/>
          <w:numId w:val="11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Łączna wysokość kar umownych nie może przekroczyć </w:t>
      </w:r>
      <w:r w:rsidRPr="0012024E">
        <w:rPr>
          <w:rFonts w:cs="Calibri"/>
          <w:b/>
          <w:bCs/>
          <w:sz w:val="20"/>
          <w:szCs w:val="20"/>
        </w:rPr>
        <w:t>20% wynagrodzenia brutto</w:t>
      </w:r>
      <w:r w:rsidRPr="0012024E">
        <w:rPr>
          <w:rFonts w:cs="Calibri"/>
          <w:sz w:val="20"/>
          <w:szCs w:val="20"/>
        </w:rPr>
        <w:t xml:space="preserve"> określonego w §8 ust. </w:t>
      </w:r>
      <w:r w:rsidR="00BF44CA">
        <w:rPr>
          <w:rFonts w:cs="Calibri"/>
          <w:sz w:val="20"/>
          <w:szCs w:val="20"/>
        </w:rPr>
        <w:t>6</w:t>
      </w:r>
      <w:r w:rsidRPr="0012024E">
        <w:rPr>
          <w:rFonts w:cs="Calibri"/>
          <w:sz w:val="20"/>
          <w:szCs w:val="20"/>
        </w:rPr>
        <w:t xml:space="preserve">. </w:t>
      </w:r>
    </w:p>
    <w:p w14:paraId="37DDADF3" w14:textId="77777777" w:rsidR="0012024E" w:rsidRPr="0012024E" w:rsidRDefault="0012024E" w:rsidP="0012024E">
      <w:pPr>
        <w:numPr>
          <w:ilvl w:val="0"/>
          <w:numId w:val="11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Wykonawca wyraża zgodę na potrącenie kar umownych z należnego mu wynagrodzenia, z zastrzeżeniem przypadków, w których przepisy prawa wymagają odrębnego trybu dochodzenia należności. </w:t>
      </w:r>
    </w:p>
    <w:p w14:paraId="4E671865" w14:textId="77777777" w:rsidR="0012024E" w:rsidRPr="0012024E" w:rsidRDefault="0012024E" w:rsidP="0012024E">
      <w:pPr>
        <w:numPr>
          <w:ilvl w:val="0"/>
          <w:numId w:val="11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Zamawiający zastrzega sobie prawo dochodzenia odszkodowania przewyższającego wysokość kar umownych, na zasadach ogólnych. </w:t>
      </w:r>
    </w:p>
    <w:p w14:paraId="641FC1B7" w14:textId="77777777" w:rsidR="0012024E" w:rsidRPr="0012024E" w:rsidRDefault="0012024E" w:rsidP="0012024E">
      <w:pPr>
        <w:numPr>
          <w:ilvl w:val="0"/>
          <w:numId w:val="11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Zamawiający może odstąpić od naliczania kar umownych w uzasadnionych przypadkach. </w:t>
      </w:r>
    </w:p>
    <w:p w14:paraId="31578051" w14:textId="77777777" w:rsidR="0012024E" w:rsidRPr="0012024E" w:rsidRDefault="0012024E" w:rsidP="0012024E">
      <w:pPr>
        <w:numPr>
          <w:ilvl w:val="0"/>
          <w:numId w:val="11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W przypadku, gdy z przyczyn leżących po stronie Wykonawcy Zamawiający utraci w całości lub części dofinansowanie, Wykonawca zobowiązany jest do pokrycia szkody poniesionej przez Zamawiającego do wysokości utraconych środków. </w:t>
      </w:r>
    </w:p>
    <w:p w14:paraId="04E2806A" w14:textId="72F29518" w:rsidR="0012024E" w:rsidRPr="0012024E" w:rsidRDefault="00BF44CA" w:rsidP="0012024E">
      <w:pPr>
        <w:numPr>
          <w:ilvl w:val="0"/>
          <w:numId w:val="11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BF44CA">
        <w:rPr>
          <w:rFonts w:cs="Calibri"/>
          <w:sz w:val="20"/>
          <w:szCs w:val="20"/>
        </w:rPr>
        <w:t>Jeżeli w związku z niewykonaniem lub nienależytym wykonaniem niniejszej umowy z przyczyn leżących po stronie Wykonawcy powstanie obowiązek zwrotu całości lub części dofinansowania wraz z odsetkami, Wykonawca zobowiązany jest do naprawienia szkody Zamawiającego w zakresie, w jakim obowiązek zwrotu dofinansowania lub zapłaty odsetek wynika z działania lub zaniechania Wykonawcy.</w:t>
      </w:r>
    </w:p>
    <w:p w14:paraId="1BFEF9E1" w14:textId="103E8A83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§1</w:t>
      </w:r>
      <w:r w:rsidR="0012024E">
        <w:rPr>
          <w:rFonts w:cs="Calibri"/>
          <w:b/>
          <w:sz w:val="20"/>
          <w:szCs w:val="20"/>
        </w:rPr>
        <w:t>3</w:t>
      </w:r>
    </w:p>
    <w:p w14:paraId="1FC4E3D0" w14:textId="77777777" w:rsidR="00CA3802" w:rsidRPr="003A2FB1" w:rsidRDefault="00CA3802" w:rsidP="003A2F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GWARANCJA</w:t>
      </w:r>
    </w:p>
    <w:p w14:paraId="3DBBB0B7" w14:textId="77777777" w:rsidR="00350E57" w:rsidRDefault="00350E57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350E57">
        <w:rPr>
          <w:rFonts w:cs="Calibri"/>
          <w:color w:val="000000"/>
          <w:sz w:val="20"/>
          <w:szCs w:val="20"/>
        </w:rPr>
        <w:t>Strony ustalają, że okres gwarancji na cały Przedmiot umowy wynosi ………………… miesięcy, zgodnie z okresem gwarancji zaoferowanym przez Wykonawcę w ofercie, nie krótszym jednak niż 36 miesięcy, licząc od dnia podpisania protokołu odbioru końcowego.</w:t>
      </w:r>
    </w:p>
    <w:p w14:paraId="08931689" w14:textId="70887349" w:rsidR="0012024E" w:rsidRPr="0012024E" w:rsidRDefault="0012024E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ponosi odpowiedzialność z tytułu gwarancji za wszelkie wady Przedmiotu umowy ujawnione w okresie gwarancyjnym, niezależnie od ich charakteru i przyczyny, o ile wynikają one z przyczyn leżących po stronie Wykonawcy. </w:t>
      </w:r>
    </w:p>
    <w:p w14:paraId="0DD4319B" w14:textId="77777777" w:rsidR="0012024E" w:rsidRPr="0012024E" w:rsidRDefault="0012024E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zobowiązany jest do nieodpłatnego usunięcia wad na własny koszt. </w:t>
      </w:r>
    </w:p>
    <w:p w14:paraId="207FC4C1" w14:textId="77777777" w:rsidR="0012024E" w:rsidRPr="0012024E" w:rsidRDefault="0012024E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Zamawiający zawiadomi Wykonawcę o stwierdzonej wadzie w formie pisemnej lub elektronicznej. </w:t>
      </w:r>
    </w:p>
    <w:p w14:paraId="60ABD17D" w14:textId="77777777" w:rsidR="0012024E" w:rsidRPr="0012024E" w:rsidRDefault="0012024E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zobowiązany jest: </w:t>
      </w:r>
    </w:p>
    <w:p w14:paraId="3A909D26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a) przystąpić do usunięcia wady w terminie:</w:t>
      </w:r>
    </w:p>
    <w:p w14:paraId="58E9947E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lastRenderedPageBreak/>
        <w:t xml:space="preserve">– </w:t>
      </w:r>
      <w:r w:rsidRPr="0012024E">
        <w:rPr>
          <w:rFonts w:cs="Calibri"/>
          <w:b/>
          <w:bCs/>
          <w:color w:val="000000"/>
          <w:sz w:val="20"/>
          <w:szCs w:val="20"/>
        </w:rPr>
        <w:t>24 godzin</w:t>
      </w:r>
      <w:r w:rsidRPr="0012024E">
        <w:rPr>
          <w:rFonts w:cs="Calibri"/>
          <w:color w:val="000000"/>
          <w:sz w:val="20"/>
          <w:szCs w:val="20"/>
        </w:rPr>
        <w:t xml:space="preserve"> w przypadku wad zagrażających bezpieczeństwu lub uniemożliwiających prawidłowe użytkowanie Przedmiotu umowy,</w:t>
      </w:r>
    </w:p>
    <w:p w14:paraId="13F28FE0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– </w:t>
      </w:r>
      <w:r w:rsidRPr="0012024E">
        <w:rPr>
          <w:rFonts w:cs="Calibri"/>
          <w:b/>
          <w:bCs/>
          <w:color w:val="000000"/>
          <w:sz w:val="20"/>
          <w:szCs w:val="20"/>
        </w:rPr>
        <w:t>3 dni roboczych</w:t>
      </w:r>
      <w:r w:rsidRPr="0012024E">
        <w:rPr>
          <w:rFonts w:cs="Calibri"/>
          <w:color w:val="000000"/>
          <w:sz w:val="20"/>
          <w:szCs w:val="20"/>
        </w:rPr>
        <w:t xml:space="preserve"> w pozostałych przypadkach,</w:t>
      </w:r>
    </w:p>
    <w:p w14:paraId="5B863FA4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licząc od chwili otrzymania zawiadomienia o wadzie,</w:t>
      </w:r>
    </w:p>
    <w:p w14:paraId="48446A6B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b) usunąć wadę w terminie wyznaczonym przez Zamawiającego, uwzględniającym charakter i zakres wady oraz technologię jej usunięcia.</w:t>
      </w:r>
    </w:p>
    <w:p w14:paraId="03B35DAC" w14:textId="77777777" w:rsidR="0012024E" w:rsidRPr="0012024E" w:rsidRDefault="0012024E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 przypadku nieusunięcia wady w wyznaczonym terminie Zamawiający może zlecić jej usunięcie osobie trzeciej na koszt i ryzyko Wykonawcy, bez konieczności uzyskania dodatkowej zgody Wykonawcy. </w:t>
      </w:r>
    </w:p>
    <w:p w14:paraId="131D37F3" w14:textId="77777777" w:rsidR="0012024E" w:rsidRPr="0012024E" w:rsidRDefault="0012024E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b/>
          <w:bCs/>
          <w:color w:val="000000"/>
          <w:sz w:val="20"/>
          <w:szCs w:val="20"/>
        </w:rPr>
        <w:t>W przypadku usunięcia wady przez Wykonawcę okres gwarancji dla elementu Przedmiotu umowy, którego wada dotyczyła, biegnie od nowa od dnia potwierdzenia usunięcia wady.</w:t>
      </w:r>
      <w:r w:rsidRPr="0012024E">
        <w:rPr>
          <w:rFonts w:cs="Calibri"/>
          <w:color w:val="000000"/>
          <w:sz w:val="20"/>
          <w:szCs w:val="20"/>
        </w:rPr>
        <w:t xml:space="preserve"> </w:t>
      </w:r>
    </w:p>
    <w:p w14:paraId="62F81C0C" w14:textId="77777777" w:rsidR="0012024E" w:rsidRPr="0012024E" w:rsidRDefault="0012024E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odpowiada również za wady powstałe wskutek użycia niewłaściwych materiałów, zastosowania materiałów niezgodnych z dokumentacją projektową lub wykonania robót niezgodnie z dokumentacją projektową albo zasadami wiedzy technicznej. </w:t>
      </w:r>
    </w:p>
    <w:p w14:paraId="6358F018" w14:textId="77777777" w:rsidR="0012024E" w:rsidRPr="0012024E" w:rsidRDefault="0012024E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Uprawnienia z tytułu gwarancji nie wyłączają uprawnień Zamawiającego z tytułu rękojmi za wady. </w:t>
      </w:r>
    </w:p>
    <w:p w14:paraId="65FFAC99" w14:textId="77777777" w:rsidR="0012024E" w:rsidRPr="0012024E" w:rsidRDefault="0012024E" w:rsidP="0012024E">
      <w:pPr>
        <w:numPr>
          <w:ilvl w:val="0"/>
          <w:numId w:val="12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Zamawiający może dochodzić roszczeń z tytułu gwarancji niezależnie od tego, czy wada została ujawniona przed czy po odbiorze końcowym, o ile została ujawniona w okresie obowiązywania gwarancji.</w:t>
      </w:r>
    </w:p>
    <w:p w14:paraId="108026B1" w14:textId="1B8E955C" w:rsidR="00CA3802" w:rsidRPr="0017002E" w:rsidRDefault="00CA3802" w:rsidP="003A2F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§1</w:t>
      </w:r>
      <w:r w:rsidR="0012024E">
        <w:rPr>
          <w:rFonts w:cs="Calibri"/>
          <w:b/>
          <w:sz w:val="20"/>
          <w:szCs w:val="20"/>
        </w:rPr>
        <w:t>4</w:t>
      </w:r>
    </w:p>
    <w:p w14:paraId="1F591F88" w14:textId="77777777" w:rsidR="00CA3802" w:rsidRPr="003A2FB1" w:rsidRDefault="00CA3802" w:rsidP="003A2F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RĘKOJMIA</w:t>
      </w:r>
    </w:p>
    <w:p w14:paraId="4803D945" w14:textId="25C85163" w:rsidR="0012024E" w:rsidRPr="0012024E" w:rsidRDefault="0012024E" w:rsidP="0012024E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Wykonawca, niezależnie od udzielonej gwarancji, ponosi odpowiedzialność z tytułu rękojmi za wady Przedmiotu umowy na zasadach określonych w przepisach Kodeksu cywilnego. </w:t>
      </w:r>
    </w:p>
    <w:p w14:paraId="74308840" w14:textId="77777777" w:rsidR="00350E57" w:rsidRDefault="00350E57" w:rsidP="0012024E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350E57">
        <w:rPr>
          <w:rFonts w:cs="Calibri"/>
          <w:color w:val="000000"/>
          <w:sz w:val="20"/>
          <w:szCs w:val="20"/>
        </w:rPr>
        <w:t>Okres rękojmi za wady Przedmiotu umowy wynosi …………………… miesięcy, zgodnie z okresem gwarancji udzielonej przez Wykonawcę, licząc od dnia podpisania protokołu odbioru końcowego.</w:t>
      </w:r>
    </w:p>
    <w:p w14:paraId="2B66D8EE" w14:textId="51458C9F" w:rsidR="0012024E" w:rsidRPr="0012024E" w:rsidRDefault="0012024E" w:rsidP="0012024E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zobowiązany jest do usunięcia wad ujawnionych w okresie rękojmi na własny koszt i ryzyko. </w:t>
      </w:r>
    </w:p>
    <w:p w14:paraId="239CF93B" w14:textId="540C0892" w:rsidR="0012024E" w:rsidRPr="0012024E" w:rsidRDefault="0012024E" w:rsidP="0012024E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Zamawiający może wykonywać uprawnienia z tytułu rękojmi niezależnie od uprawnień wynikających z gwarancji. Skorzystanie przez Zamawiającego z uprawnień z tytułu gwarancji nie wyłącza możliwości wykonywania uprawnień z tytułu rękojmi. </w:t>
      </w:r>
    </w:p>
    <w:p w14:paraId="58120CF2" w14:textId="71DD3AEE" w:rsidR="0012024E" w:rsidRPr="0012024E" w:rsidRDefault="0012024E" w:rsidP="0012024E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Zamawiający zawiadomi Wykonawcę o ujawnieniu wady w formie pisemnej lub elektronicznej, bez zbędnej zwłoki od dnia jej stwierdzenia. </w:t>
      </w:r>
    </w:p>
    <w:p w14:paraId="478788D0" w14:textId="4F08ACA8" w:rsidR="0012024E" w:rsidRPr="0012024E" w:rsidRDefault="0012024E" w:rsidP="0012024E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Wykonawca zobowiązany jest do usunięcia wad w terminie wyznaczonym przez Zamawiającego, uwzględniającym charakter i zakres wady, z zastrzeżeniem terminów określonych w §1</w:t>
      </w:r>
      <w:r w:rsidR="00BF44CA">
        <w:rPr>
          <w:rFonts w:cs="Calibri"/>
          <w:color w:val="000000"/>
          <w:sz w:val="20"/>
          <w:szCs w:val="20"/>
        </w:rPr>
        <w:t>3</w:t>
      </w:r>
      <w:r w:rsidRPr="0012024E">
        <w:rPr>
          <w:rFonts w:cs="Calibri"/>
          <w:color w:val="000000"/>
          <w:sz w:val="20"/>
          <w:szCs w:val="20"/>
        </w:rPr>
        <w:t xml:space="preserve"> ust. 5 niniejszej umowy, jeżeli wada jest jednocześnie objęta gwarancją. </w:t>
      </w:r>
    </w:p>
    <w:p w14:paraId="359878CB" w14:textId="07E55552" w:rsidR="0012024E" w:rsidRPr="0012024E" w:rsidRDefault="0012024E" w:rsidP="0012024E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 przypadku nieusunięcia wady w wyznaczonym terminie Zamawiający może, niezależnie od innych przysługujących mu uprawnień, zlecić usunięcie wady osobie trzeciej na koszt i ryzyko Wykonawcy. </w:t>
      </w:r>
    </w:p>
    <w:p w14:paraId="355EC66F" w14:textId="13D119E1" w:rsidR="0012024E" w:rsidRPr="0012024E" w:rsidRDefault="0012024E" w:rsidP="0012024E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Usunięcie wady powinno zostać potwierdzone protokolarnie. </w:t>
      </w:r>
    </w:p>
    <w:p w14:paraId="4360BAAE" w14:textId="320FACDE" w:rsidR="0012024E" w:rsidRPr="0012024E" w:rsidRDefault="0012024E" w:rsidP="0012024E">
      <w:pPr>
        <w:numPr>
          <w:ilvl w:val="0"/>
          <w:numId w:val="13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FF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Uprawnienia z tytułu rękojmi przysługują Zamawiającemu niezależnie od dokonania odbioru Przedmiotu umowy.</w:t>
      </w:r>
    </w:p>
    <w:p w14:paraId="1DD9AA8F" w14:textId="09B6C5A3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§1</w:t>
      </w:r>
      <w:r w:rsidR="004B5C6A">
        <w:rPr>
          <w:rFonts w:cs="Calibri"/>
          <w:b/>
          <w:sz w:val="20"/>
          <w:szCs w:val="20"/>
        </w:rPr>
        <w:t>5</w:t>
      </w:r>
    </w:p>
    <w:p w14:paraId="4270F5DC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ZMIANY POSTANOWIEŃ UMOWNYCH</w:t>
      </w:r>
    </w:p>
    <w:p w14:paraId="52B8DB40" w14:textId="353A3473" w:rsidR="004B5C6A" w:rsidRPr="004B5C6A" w:rsidRDefault="004B5C6A" w:rsidP="004B5C6A">
      <w:pPr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Zmiana postanowień umowy może nastąpić wyłącznie w przypadkach określonych w art. 455 ustawy Prawo zamówień publicznych oraz w zakresie przewidzianym w niniejszej umowie. </w:t>
      </w:r>
    </w:p>
    <w:p w14:paraId="18BFF839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/>
          <w:bCs/>
          <w:sz w:val="20"/>
          <w:szCs w:val="20"/>
        </w:rPr>
        <w:t>Nie przewiduje się zmiany wysokości wynagrodzenia Wykonawcy z tytułu wzrostu kosztów realizacji Przedmiotu umowy, w szczególności wzrostu cen materiałów, robocizny, usług, kosztów transportu lub innych kosztów związanych z realizacją zamówienia, z zastrzeżeniem zmian wynikających z bezwzględnie obowiązujących przepisów prawa.</w:t>
      </w:r>
      <w:r w:rsidRPr="004B5C6A">
        <w:rPr>
          <w:rFonts w:cs="Calibri"/>
          <w:bCs/>
          <w:sz w:val="20"/>
          <w:szCs w:val="20"/>
        </w:rPr>
        <w:t xml:space="preserve"> </w:t>
      </w:r>
    </w:p>
    <w:p w14:paraId="17A2719C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Dopuszcza się zmianę sposobu realizacji umowy w przypadku zmiany przepisów prawa wpływających na realizację Przedmiotu umowy, w zakresie niezbędnym do dostosowania sposobu realizacji umowy do tych zmian. </w:t>
      </w:r>
    </w:p>
    <w:p w14:paraId="4DED2B6A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Dopuszcza się zmianę podmiotu trzeciego, na którego zasobach polega Wykonawca, na zasadach określonych w art. 118–123 ustawy Prawo zamówień publicznych, pod warunkiem spełnienia przez nowy podmiot wymagań określonych w ustawie oraz SWZ. </w:t>
      </w:r>
    </w:p>
    <w:p w14:paraId="1EA74EC3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Dopuszcza się zmianę terminu realizacji umowy wyłącznie w przypadku wystąpienia okoliczności, za które Wykonawca nie ponosi odpowiedzialności, których nie można było przewidzieć przy zachowaniu należytej staranności na etapie składania oferty, a które mają bezpośredni wpływ na możliwość terminowego wykonania Przedmiotu umowy, w szczególności w przypadku: </w:t>
      </w:r>
    </w:p>
    <w:p w14:paraId="13854CBC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a) działania siły wyższej,</w:t>
      </w:r>
    </w:p>
    <w:p w14:paraId="7BDD7D1E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b) wstrzymania realizacji robót przez Zamawiającego z przyczyn niezależnych od Wykonawcy,</w:t>
      </w:r>
    </w:p>
    <w:p w14:paraId="7B15EA45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lastRenderedPageBreak/>
        <w:t>c) wystąpienia okoliczności wynikających z działania lub zaniechania organów administracji publicznej, jeżeli okoliczności te mają bezpośredni wpływ na możliwość terminowego wykonania Przedmiotu umowy,</w:t>
      </w:r>
    </w:p>
    <w:p w14:paraId="12C95B5F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d) wystąpienia innych okoliczności, których nie można było przewidzieć w chwili zawarcia umowy, jeżeli ich wystąpienie uniemożliwia lub istotnie utrudnia terminową realizację Przedmiotu umowy.</w:t>
      </w:r>
    </w:p>
    <w:p w14:paraId="51C2FA31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Zmiana terminu realizacji umowy nie może prowadzić do naruszenia warunków umowy o dofinansowanie, w szczególności nie może skutkować utratą lub zmniejszeniem dofinansowania. </w:t>
      </w:r>
    </w:p>
    <w:p w14:paraId="400509DC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/>
          <w:bCs/>
          <w:sz w:val="20"/>
          <w:szCs w:val="20"/>
        </w:rPr>
        <w:t>Zmiana terminu realizacji umowy nie może wynikać z przyczyn organizacyjnych, finansowych, kadrowych, sprzętowych lub technologicznych leżących po stronie Wykonawcy, ani z niedochowania przez Wykonawcę należytej staranności przy organizacji realizacji Przedmiotu umowy.</w:t>
      </w:r>
      <w:r w:rsidRPr="004B5C6A">
        <w:rPr>
          <w:rFonts w:cs="Calibri"/>
          <w:bCs/>
          <w:sz w:val="20"/>
          <w:szCs w:val="20"/>
        </w:rPr>
        <w:t xml:space="preserve"> </w:t>
      </w:r>
    </w:p>
    <w:p w14:paraId="1C581185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Wszelkie zmiany umowy wymagają formy pisemnej w postaci aneksu pod rygorem nieważności, z zastrzeżeniem przypadków, dla których przepisy prawa lub umowa nie wymagają zawarcia aneksu. </w:t>
      </w:r>
    </w:p>
    <w:p w14:paraId="79A4D190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Nie stanowią zmiany umowy: </w:t>
      </w:r>
    </w:p>
    <w:p w14:paraId="43086EA2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a) zmiana danych teleadresowych,</w:t>
      </w:r>
    </w:p>
    <w:p w14:paraId="3589174A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b) zmiana osób reprezentujących Strony,</w:t>
      </w:r>
    </w:p>
    <w:p w14:paraId="674F54F0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c) zmiana danych rejestrowych,</w:t>
      </w:r>
    </w:p>
    <w:p w14:paraId="697A59F8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d) zmiana osób wskazanych do kontaktu lub osób pełniących funkcje techniczne, jeżeli zmiana taka jest dokonywana zgodnie z postanowieniami umowy i przepisami prawa.</w:t>
      </w:r>
    </w:p>
    <w:p w14:paraId="15DA76AF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Zmiana umowy może nastąpić wyłącznie na uzasadniony wniosek Strony, zawierający opis proponowanej zmiany, jej uzasadnienie oraz wskazanie podstawy prawnej. </w:t>
      </w:r>
    </w:p>
    <w:p w14:paraId="7907C727" w14:textId="77777777" w:rsidR="004B5C6A" w:rsidRPr="004B5C6A" w:rsidRDefault="004B5C6A" w:rsidP="004B5C6A">
      <w:pPr>
        <w:numPr>
          <w:ilvl w:val="0"/>
          <w:numId w:val="14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Zamawiający nie jest zobowiązany do wyrażenia zgody na zmianę umowy, jeżeli zmiana nie znajduje podstawy w art. 455 ustawy Prawo zamówień publicznych lub postanowieniach niniejszej umowy.</w:t>
      </w:r>
    </w:p>
    <w:p w14:paraId="776D527E" w14:textId="20FB4ABD" w:rsidR="00107E87" w:rsidRDefault="00107E87" w:rsidP="00107E87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1</w:t>
      </w:r>
      <w:r w:rsidR="004B5C6A">
        <w:rPr>
          <w:rFonts w:cs="Calibri"/>
          <w:b/>
          <w:sz w:val="20"/>
          <w:szCs w:val="20"/>
        </w:rPr>
        <w:t>6</w:t>
      </w:r>
    </w:p>
    <w:p w14:paraId="5DD88CBE" w14:textId="3802A947" w:rsidR="00CA3802" w:rsidRPr="0017002E" w:rsidRDefault="00CA3802" w:rsidP="00107E87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ODSTĄPIENIE OD UMOWY / ROZWIAZANIE UMOWY</w:t>
      </w:r>
    </w:p>
    <w:p w14:paraId="57D06DA8" w14:textId="1CD1BF3F" w:rsidR="004B5C6A" w:rsidRPr="004B5C6A" w:rsidRDefault="004B5C6A" w:rsidP="004B5C6A">
      <w:pPr>
        <w:numPr>
          <w:ilvl w:val="0"/>
          <w:numId w:val="15"/>
        </w:numPr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Zamawiającemu przysługuje prawo odstąpienia od umowy w całości lub w części w przypadkach określonych w przepisach prawa oraz w niniejszej umowie. </w:t>
      </w:r>
    </w:p>
    <w:p w14:paraId="720BB080" w14:textId="77777777" w:rsidR="004B5C6A" w:rsidRPr="004B5C6A" w:rsidRDefault="004B5C6A" w:rsidP="004B5C6A">
      <w:pPr>
        <w:numPr>
          <w:ilvl w:val="0"/>
          <w:numId w:val="15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Zamawiający może odstąpić od umowy bez obowiązku zapłaty kar umownych w szczególności w przypadku: </w:t>
      </w:r>
    </w:p>
    <w:p w14:paraId="457F22F9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a) zaistnienia istotnej zmiany okoliczności powodującej, że wykonanie umowy lub jej części nie leży w interesie publicznym, czego nie można było przewidzieć w chwili zawarcia umowy – w terminie 30 dni od powzięcia wiadomości o tych okolicznościach,</w:t>
      </w:r>
    </w:p>
    <w:p w14:paraId="396D89B1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b) ogłoszenia upadłości, likwidacji lub rozwiązania działalności Wykonawcy,</w:t>
      </w:r>
    </w:p>
    <w:p w14:paraId="3A481FF8" w14:textId="4F773315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c) nierozpoczęcia robót w terminie określonym w §3 ust. </w:t>
      </w:r>
      <w:r w:rsidR="007839C1">
        <w:rPr>
          <w:rFonts w:cs="Calibri"/>
          <w:sz w:val="20"/>
          <w:szCs w:val="20"/>
        </w:rPr>
        <w:t>8</w:t>
      </w:r>
      <w:r w:rsidRPr="004B5C6A">
        <w:rPr>
          <w:rFonts w:cs="Calibri"/>
          <w:sz w:val="20"/>
          <w:szCs w:val="20"/>
        </w:rPr>
        <w:t xml:space="preserve"> albo przerwania realizacji robót na okres dłuższy niż 7 dni bez uzasadnionej przyczyny zaakceptowanej przez Zamawiającego,</w:t>
      </w:r>
    </w:p>
    <w:p w14:paraId="7BFF50AC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d) prowadzenia robót w sposób powodujący istotne zagrożenie dla dotrzymania terminu realizacji Przedmiotu umowy, pomimo uprzedniego wezwania Wykonawcy do podjęcia działań naprawczych,</w:t>
      </w:r>
    </w:p>
    <w:p w14:paraId="0CC6BFB0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e) realizacji robót w sposób sprzeczny z umową, dokumentacją projektową lub przepisami prawa, pomimo uprzedniego wezwania do zmiany sposobu realizacji,</w:t>
      </w:r>
    </w:p>
    <w:p w14:paraId="3FB47750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f) konieczności wielokrotnego dokonywania bezpośrednich płatności na rzecz podwykonawców lub dokonania takich płatności na łączną kwotę przekraczającą 5% wynagrodzenia umownego brutto,</w:t>
      </w:r>
    </w:p>
    <w:p w14:paraId="095210A2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g) nieprzedłożenia lub utraty ważności ubezpieczenia, o którym mowa w </w:t>
      </w:r>
      <w:r w:rsidRPr="004B5C6A">
        <w:rPr>
          <w:rFonts w:cs="Calibri"/>
          <w:b/>
          <w:bCs/>
          <w:sz w:val="20"/>
          <w:szCs w:val="20"/>
        </w:rPr>
        <w:t>§11</w:t>
      </w:r>
      <w:r w:rsidRPr="004B5C6A">
        <w:rPr>
          <w:rFonts w:cs="Calibri"/>
          <w:sz w:val="20"/>
          <w:szCs w:val="20"/>
        </w:rPr>
        <w:t>,</w:t>
      </w:r>
    </w:p>
    <w:p w14:paraId="2C54BECA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h) rażącego naruszenia postanowień umowy,</w:t>
      </w:r>
    </w:p>
    <w:p w14:paraId="4A281E1A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i) stwierdzenia, że Wykonawca nie zapewnia potencjału kadrowego, sprzętowego lub organizacyjnego niezbędnego do terminowej realizacji Przedmiotu umowy, pomimo wezwania Zamawiającego do uzupełnienia tego potencjału.</w:t>
      </w:r>
    </w:p>
    <w:p w14:paraId="0017B9AB" w14:textId="77777777" w:rsidR="004B5C6A" w:rsidRPr="004B5C6A" w:rsidRDefault="004B5C6A" w:rsidP="004B5C6A">
      <w:pPr>
        <w:numPr>
          <w:ilvl w:val="0"/>
          <w:numId w:val="15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Odstąpienie od umowy wymaga formy pisemnej wraz z uzasadnieniem. </w:t>
      </w:r>
    </w:p>
    <w:p w14:paraId="293A9004" w14:textId="77777777" w:rsidR="004B5C6A" w:rsidRPr="004B5C6A" w:rsidRDefault="004B5C6A" w:rsidP="004B5C6A">
      <w:pPr>
        <w:numPr>
          <w:ilvl w:val="0"/>
          <w:numId w:val="15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W przypadku odstąpienia od umowy: </w:t>
      </w:r>
    </w:p>
    <w:p w14:paraId="46B3BA74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a) Wykonawca niezwłocznie zabezpieczy teren budowy oraz wykonane roboty,</w:t>
      </w:r>
    </w:p>
    <w:p w14:paraId="7804C2D0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b) sporządzony zostanie protokół inwentaryzacji robót wykonanych do dnia odstąpienia,</w:t>
      </w:r>
    </w:p>
    <w:p w14:paraId="69B29B1F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c) Zamawiający dokona odbioru robót wykonanych do dnia odstąpienia, o ile nadają się one do odbioru,</w:t>
      </w:r>
    </w:p>
    <w:p w14:paraId="03F5F451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d) wynagrodzenie przysługuje wyłącznie za roboty faktycznie wykonane i odebrane przez Zamawiającego,</w:t>
      </w:r>
    </w:p>
    <w:p w14:paraId="0DAA8B2A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e) Wykonawca przekaże Zamawiającemu dokumentację dotyczącą wykonanych robót oraz inne dokumenty niezbędne do dalszej realizacji inwestycji,</w:t>
      </w:r>
    </w:p>
    <w:p w14:paraId="62A98586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f) Wykonawca usunie z terenu budowy materiały, sprzęt i urządzenia stanowiące jego własność oraz uporządkuje teren w zakresie określonym przez Zamawiającego.</w:t>
      </w:r>
    </w:p>
    <w:p w14:paraId="1C745985" w14:textId="77777777" w:rsidR="004B5C6A" w:rsidRPr="004B5C6A" w:rsidRDefault="004B5C6A" w:rsidP="004B5C6A">
      <w:pPr>
        <w:numPr>
          <w:ilvl w:val="0"/>
          <w:numId w:val="15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lastRenderedPageBreak/>
        <w:t xml:space="preserve">Odstąpienie od umowy nie pozbawia Zamawiającego prawa do naliczania kar umownych oraz dochodzenia odszkodowania na zasadach określonych w umowie i przepisach prawa. </w:t>
      </w:r>
    </w:p>
    <w:p w14:paraId="369B161D" w14:textId="77777777" w:rsidR="004B5C6A" w:rsidRPr="004B5C6A" w:rsidRDefault="004B5C6A" w:rsidP="004B5C6A">
      <w:pPr>
        <w:numPr>
          <w:ilvl w:val="0"/>
          <w:numId w:val="15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W przypadku odstąpienia od umowy z przyczyn leżących po stronie Wykonawcy, Wykonawca ponosi odpowiedzialność za koszty i szkody poniesione przez Zamawiającego w związku z koniecznością zabezpieczenia wykonanych robót, inwentaryzacji, a także dalszej realizacji niewykonanej części Przedmiotu umowy, na zasadach określonych w przepisach prawa.</w:t>
      </w:r>
    </w:p>
    <w:p w14:paraId="2965C753" w14:textId="0546CD02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 w:rsidR="006D7C5E">
        <w:rPr>
          <w:rFonts w:cs="Calibri"/>
          <w:b/>
          <w:sz w:val="20"/>
          <w:szCs w:val="20"/>
        </w:rPr>
        <w:t>1</w:t>
      </w:r>
      <w:r w:rsidR="004B5C6A">
        <w:rPr>
          <w:rFonts w:cs="Calibri"/>
          <w:b/>
          <w:sz w:val="20"/>
          <w:szCs w:val="20"/>
        </w:rPr>
        <w:t>7</w:t>
      </w:r>
    </w:p>
    <w:p w14:paraId="6A700426" w14:textId="3E7917C2" w:rsidR="00107E87" w:rsidRPr="00C2661A" w:rsidRDefault="00CA3802" w:rsidP="00C26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CESJE</w:t>
      </w:r>
    </w:p>
    <w:p w14:paraId="702B4358" w14:textId="76688220" w:rsidR="009B536B" w:rsidRDefault="009B536B" w:rsidP="00C2661A">
      <w:pPr>
        <w:numPr>
          <w:ilvl w:val="0"/>
          <w:numId w:val="2"/>
        </w:numPr>
        <w:tabs>
          <w:tab w:val="clear" w:pos="360"/>
          <w:tab w:val="num" w:pos="567"/>
        </w:tabs>
        <w:ind w:left="567" w:hanging="141"/>
        <w:jc w:val="both"/>
        <w:rPr>
          <w:rFonts w:cs="Calibri"/>
          <w:sz w:val="16"/>
          <w:szCs w:val="16"/>
        </w:rPr>
      </w:pPr>
      <w:r>
        <w:rPr>
          <w:rFonts w:cs="Calibri"/>
          <w:sz w:val="20"/>
          <w:szCs w:val="20"/>
        </w:rPr>
        <w:t>Wykonawca nie może bez uprzedniej pisemnej zgody Zamawiającego przenieść wierzytelności wynikających</w:t>
      </w:r>
      <w:r w:rsidR="00156ABF">
        <w:rPr>
          <w:rFonts w:cs="Calibri"/>
          <w:sz w:val="20"/>
          <w:szCs w:val="20"/>
        </w:rPr>
        <w:t xml:space="preserve">                  </w:t>
      </w:r>
      <w:r>
        <w:rPr>
          <w:rFonts w:cs="Calibri"/>
          <w:sz w:val="20"/>
          <w:szCs w:val="20"/>
        </w:rPr>
        <w:t xml:space="preserve"> z niniejszej umowy na osoby trzecie. </w:t>
      </w:r>
    </w:p>
    <w:p w14:paraId="68BCC919" w14:textId="77777777" w:rsidR="009B536B" w:rsidRDefault="009B536B" w:rsidP="00C2661A">
      <w:pPr>
        <w:numPr>
          <w:ilvl w:val="0"/>
          <w:numId w:val="2"/>
        </w:numPr>
        <w:tabs>
          <w:tab w:val="clear" w:pos="360"/>
          <w:tab w:val="num" w:pos="426"/>
        </w:tabs>
        <w:ind w:left="426" w:firstLine="0"/>
        <w:jc w:val="both"/>
        <w:rPr>
          <w:rFonts w:cs="Calibri"/>
          <w:sz w:val="16"/>
          <w:szCs w:val="16"/>
        </w:rPr>
      </w:pPr>
      <w:r>
        <w:rPr>
          <w:rFonts w:cs="Calibri"/>
          <w:sz w:val="20"/>
          <w:szCs w:val="20"/>
        </w:rPr>
        <w:t xml:space="preserve">Przeniesienie wierzytelności dokonane bez uprzedniej pisemnej zgody Zamawiającego nie wywołuje skutków prawnych wobec Zamawiającego. </w:t>
      </w:r>
    </w:p>
    <w:p w14:paraId="5F7224F1" w14:textId="709D9728" w:rsidR="009B536B" w:rsidRDefault="009B536B" w:rsidP="00C2661A">
      <w:pPr>
        <w:numPr>
          <w:ilvl w:val="0"/>
          <w:numId w:val="2"/>
        </w:numPr>
        <w:ind w:firstLine="66"/>
        <w:jc w:val="both"/>
        <w:rPr>
          <w:rFonts w:cs="Calibri"/>
          <w:sz w:val="16"/>
          <w:szCs w:val="16"/>
        </w:rPr>
      </w:pPr>
      <w:r>
        <w:rPr>
          <w:rFonts w:cs="Calibri"/>
          <w:sz w:val="20"/>
          <w:szCs w:val="20"/>
        </w:rPr>
        <w:t xml:space="preserve">Postanowienia ust. 1 nie dotyczą przypadków bezpośredniej zapłaty wynagrodzenia podwykonawcom lub dalszym podwykonawcom dokonywanej przez Zamawiającego na zasadach określonych w umowie oraz przepisach ustawy Prawo zamówień publicznych. </w:t>
      </w:r>
    </w:p>
    <w:p w14:paraId="4227A0C7" w14:textId="44053926" w:rsidR="009B536B" w:rsidRDefault="009B536B" w:rsidP="00C2661A">
      <w:pPr>
        <w:numPr>
          <w:ilvl w:val="0"/>
          <w:numId w:val="2"/>
        </w:numPr>
        <w:ind w:firstLine="66"/>
        <w:jc w:val="both"/>
        <w:rPr>
          <w:rFonts w:cs="Calibri"/>
          <w:sz w:val="16"/>
          <w:szCs w:val="16"/>
        </w:rPr>
      </w:pPr>
      <w:r>
        <w:rPr>
          <w:rFonts w:cs="Calibri"/>
          <w:sz w:val="20"/>
          <w:szCs w:val="20"/>
        </w:rPr>
        <w:t>Wykonawca zobowiązuje się nie ustanawiać zabezpieczeń ani nie obciążać wierzytelności wynikających z niniejszej umowy bez uprzedniej pisemnej zgody Zamawiającego.</w:t>
      </w:r>
    </w:p>
    <w:p w14:paraId="39F41223" w14:textId="3996F0C8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 w:rsidR="009B536B">
        <w:rPr>
          <w:rFonts w:cs="Calibri"/>
          <w:b/>
          <w:sz w:val="20"/>
          <w:szCs w:val="20"/>
        </w:rPr>
        <w:t>1</w:t>
      </w:r>
      <w:r w:rsidR="004B5C6A">
        <w:rPr>
          <w:rFonts w:cs="Calibri"/>
          <w:b/>
          <w:sz w:val="20"/>
          <w:szCs w:val="20"/>
        </w:rPr>
        <w:t>8</w:t>
      </w:r>
    </w:p>
    <w:p w14:paraId="18D4AC2F" w14:textId="49D016EB" w:rsidR="00F978AA" w:rsidRPr="00EE121C" w:rsidRDefault="00CA3802" w:rsidP="00EE1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SPORY</w:t>
      </w:r>
    </w:p>
    <w:p w14:paraId="4EE08CC8" w14:textId="0BB5C26D" w:rsidR="00C2661A" w:rsidRPr="00C2661A" w:rsidRDefault="00C2661A" w:rsidP="00C2661A">
      <w:pPr>
        <w:numPr>
          <w:ilvl w:val="0"/>
          <w:numId w:val="16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 xml:space="preserve">Strony zobowiązują się do polubownego rozstrzygania sporów wynikających z realizacji niniejszej </w:t>
      </w:r>
      <w:proofErr w:type="gramStart"/>
      <w:r w:rsidRPr="00C2661A">
        <w:rPr>
          <w:rFonts w:cs="Calibri"/>
          <w:sz w:val="20"/>
          <w:szCs w:val="20"/>
        </w:rPr>
        <w:t xml:space="preserve">umowy, </w:t>
      </w:r>
      <w:r w:rsidR="00156ABF">
        <w:rPr>
          <w:rFonts w:cs="Calibri"/>
          <w:sz w:val="20"/>
          <w:szCs w:val="20"/>
        </w:rPr>
        <w:t xml:space="preserve">  </w:t>
      </w:r>
      <w:proofErr w:type="gramEnd"/>
      <w:r w:rsidR="00156ABF">
        <w:rPr>
          <w:rFonts w:cs="Calibri"/>
          <w:sz w:val="20"/>
          <w:szCs w:val="20"/>
        </w:rPr>
        <w:t xml:space="preserve">                    </w:t>
      </w:r>
      <w:r w:rsidRPr="00C2661A">
        <w:rPr>
          <w:rFonts w:cs="Calibri"/>
          <w:sz w:val="20"/>
          <w:szCs w:val="20"/>
        </w:rPr>
        <w:t>w szczególności w drodze bezpośrednich rozmów i uzgodnień.</w:t>
      </w:r>
    </w:p>
    <w:p w14:paraId="1785A941" w14:textId="77777777" w:rsidR="00C2661A" w:rsidRPr="00C2661A" w:rsidRDefault="00C2661A" w:rsidP="00C2661A">
      <w:pPr>
        <w:numPr>
          <w:ilvl w:val="0"/>
          <w:numId w:val="16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W przypadku braku porozumienia Zamawiający przewiduje możliwość poddania sporu mediacji lub innemu polubownemu rozwiązaniu sporu, w szczególności przed Sądem Polubownym przy Prokuratorii Generalnej Rzeczypospolitej Polskiej, mediatorem lub inną osobą prowadzącą postępowanie polubowne.</w:t>
      </w:r>
    </w:p>
    <w:p w14:paraId="7DBAD8DC" w14:textId="77777777" w:rsidR="00C2661A" w:rsidRPr="00C2661A" w:rsidRDefault="00C2661A" w:rsidP="00C2661A">
      <w:pPr>
        <w:numPr>
          <w:ilvl w:val="0"/>
          <w:numId w:val="16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Strona zgłaszająca roszczenie zobowiązana jest do przedstawienia go drugiej stronie w formie pisemnej.</w:t>
      </w:r>
    </w:p>
    <w:p w14:paraId="041E5D3F" w14:textId="67059EFC" w:rsidR="00C2661A" w:rsidRPr="00C2661A" w:rsidRDefault="00C2661A" w:rsidP="00C2661A">
      <w:pPr>
        <w:numPr>
          <w:ilvl w:val="0"/>
          <w:numId w:val="16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Strona, do której skierowano roszczenie, zobowiązana jest do ustosunkowania się do niego w terminie 14 dni</w:t>
      </w:r>
      <w:r w:rsidR="00156ABF">
        <w:rPr>
          <w:rFonts w:cs="Calibri"/>
          <w:sz w:val="20"/>
          <w:szCs w:val="20"/>
        </w:rPr>
        <w:t xml:space="preserve">                </w:t>
      </w:r>
      <w:r w:rsidRPr="00C2661A">
        <w:rPr>
          <w:rFonts w:cs="Calibri"/>
          <w:sz w:val="20"/>
          <w:szCs w:val="20"/>
        </w:rPr>
        <w:t xml:space="preserve"> od dnia jego otrzymania.</w:t>
      </w:r>
    </w:p>
    <w:p w14:paraId="1BEBEDF7" w14:textId="0E5240CC" w:rsidR="00C2661A" w:rsidRPr="00C2661A" w:rsidRDefault="00C2661A" w:rsidP="00C2661A">
      <w:pPr>
        <w:numPr>
          <w:ilvl w:val="0"/>
          <w:numId w:val="16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 xml:space="preserve">W przypadku braku odpowiedzi w terminie lub odmowy uznania roszczenia, strona uprawniona </w:t>
      </w:r>
      <w:r w:rsidR="00156ABF">
        <w:rPr>
          <w:rFonts w:cs="Calibri"/>
          <w:sz w:val="20"/>
          <w:szCs w:val="20"/>
        </w:rPr>
        <w:t xml:space="preserve">                                     </w:t>
      </w:r>
      <w:r w:rsidRPr="00C2661A">
        <w:rPr>
          <w:rFonts w:cs="Calibri"/>
          <w:sz w:val="20"/>
          <w:szCs w:val="20"/>
        </w:rPr>
        <w:t>jest do dochodzenia roszczeń na drodze sądowej.</w:t>
      </w:r>
    </w:p>
    <w:p w14:paraId="31BC2C4A" w14:textId="6EABB9CA" w:rsidR="00C2661A" w:rsidRPr="0017002E" w:rsidRDefault="00C2661A" w:rsidP="00C2661A">
      <w:pPr>
        <w:numPr>
          <w:ilvl w:val="0"/>
          <w:numId w:val="16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 xml:space="preserve">Właściwym do rozpoznania sporów wynikających z niniejszej umowy jest sąd powszechny właściwy miejscowo </w:t>
      </w:r>
      <w:r w:rsidR="00156ABF">
        <w:rPr>
          <w:rFonts w:cs="Calibri"/>
          <w:sz w:val="20"/>
          <w:szCs w:val="20"/>
        </w:rPr>
        <w:t xml:space="preserve">        </w:t>
      </w:r>
      <w:r w:rsidRPr="00C2661A">
        <w:rPr>
          <w:rFonts w:cs="Calibri"/>
          <w:sz w:val="20"/>
          <w:szCs w:val="20"/>
        </w:rPr>
        <w:t>dla siedziby Zamawiającego, o ile przepisy prawa nie stanowią inaczej.</w:t>
      </w:r>
    </w:p>
    <w:p w14:paraId="651BE02F" w14:textId="03F33FD3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 w:rsidR="004B5C6A">
        <w:rPr>
          <w:rFonts w:cs="Calibri"/>
          <w:b/>
          <w:sz w:val="20"/>
          <w:szCs w:val="20"/>
        </w:rPr>
        <w:t>19</w:t>
      </w:r>
    </w:p>
    <w:p w14:paraId="79744D01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ODNIESIENIE PRAWNE</w:t>
      </w:r>
    </w:p>
    <w:p w14:paraId="5719C7FC" w14:textId="77777777" w:rsidR="00C2661A" w:rsidRPr="00C2661A" w:rsidRDefault="00C2661A" w:rsidP="003038E1">
      <w:pPr>
        <w:numPr>
          <w:ilvl w:val="0"/>
          <w:numId w:val="22"/>
        </w:num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 xml:space="preserve">W sprawach nieuregulowanych niniejszą umową zastosowanie mają w szczególności przepisy: </w:t>
      </w:r>
    </w:p>
    <w:p w14:paraId="1319E8EA" w14:textId="172A0C0E" w:rsidR="00C2661A" w:rsidRPr="00C2661A" w:rsidRDefault="00C2661A" w:rsidP="00C2661A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a) ustawy z dnia 11 września 2019 r. – Prawo zamówień publicznych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>. Dz. U. z 202</w:t>
      </w:r>
      <w:r w:rsidR="00D72BDE">
        <w:rPr>
          <w:rFonts w:cs="Calibri"/>
          <w:sz w:val="20"/>
          <w:szCs w:val="20"/>
        </w:rPr>
        <w:t>6</w:t>
      </w:r>
      <w:r w:rsidRPr="00C2661A">
        <w:rPr>
          <w:rFonts w:cs="Calibri"/>
          <w:sz w:val="20"/>
          <w:szCs w:val="20"/>
        </w:rPr>
        <w:t xml:space="preserve"> r. poz. </w:t>
      </w:r>
      <w:r w:rsidR="00D72BDE">
        <w:rPr>
          <w:rFonts w:cs="Calibri"/>
          <w:sz w:val="20"/>
          <w:szCs w:val="20"/>
        </w:rPr>
        <w:t>793</w:t>
      </w:r>
      <w:r w:rsidRPr="00C2661A">
        <w:rPr>
          <w:rFonts w:cs="Calibri"/>
          <w:sz w:val="20"/>
          <w:szCs w:val="20"/>
        </w:rPr>
        <w:t xml:space="preserve">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zm.),</w:t>
      </w:r>
    </w:p>
    <w:p w14:paraId="64090EBB" w14:textId="212ED4EC" w:rsidR="00C2661A" w:rsidRPr="00C2661A" w:rsidRDefault="00C2661A" w:rsidP="00C2661A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b) ustawy z dnia 23 kwietnia 1964 r. – Kodeks cywilny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>. Dz. U. z 202</w:t>
      </w:r>
      <w:r w:rsidR="00D72BDE">
        <w:rPr>
          <w:rFonts w:cs="Calibri"/>
          <w:sz w:val="20"/>
          <w:szCs w:val="20"/>
        </w:rPr>
        <w:t>6</w:t>
      </w:r>
      <w:r w:rsidRPr="00C2661A">
        <w:rPr>
          <w:rFonts w:cs="Calibri"/>
          <w:sz w:val="20"/>
          <w:szCs w:val="20"/>
        </w:rPr>
        <w:t xml:space="preserve"> r. poz. </w:t>
      </w:r>
      <w:r w:rsidR="00D72BDE">
        <w:rPr>
          <w:rFonts w:cs="Calibri"/>
          <w:sz w:val="20"/>
          <w:szCs w:val="20"/>
        </w:rPr>
        <w:t>795</w:t>
      </w:r>
      <w:r w:rsidRPr="00C2661A">
        <w:rPr>
          <w:rFonts w:cs="Calibri"/>
          <w:sz w:val="20"/>
          <w:szCs w:val="20"/>
        </w:rPr>
        <w:t xml:space="preserve">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zm.),</w:t>
      </w:r>
    </w:p>
    <w:p w14:paraId="4A86FED7" w14:textId="5673627E" w:rsidR="00C2661A" w:rsidRPr="00C2661A" w:rsidRDefault="00C2661A" w:rsidP="00C2661A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c) ustawy z dnia 17 listopada 1964 r. – Kodeks postępowania cywilnego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>. Dz. U. z 202</w:t>
      </w:r>
      <w:r w:rsidR="00D72BDE">
        <w:rPr>
          <w:rFonts w:cs="Calibri"/>
          <w:sz w:val="20"/>
          <w:szCs w:val="20"/>
        </w:rPr>
        <w:t>6</w:t>
      </w:r>
      <w:r w:rsidRPr="00C2661A">
        <w:rPr>
          <w:rFonts w:cs="Calibri"/>
          <w:sz w:val="20"/>
          <w:szCs w:val="20"/>
        </w:rPr>
        <w:t xml:space="preserve"> r. poz. </w:t>
      </w:r>
      <w:r w:rsidR="00D72BDE">
        <w:rPr>
          <w:rFonts w:cs="Calibri"/>
          <w:sz w:val="20"/>
          <w:szCs w:val="20"/>
        </w:rPr>
        <w:t>468</w:t>
      </w:r>
      <w:r w:rsidRPr="00C2661A">
        <w:rPr>
          <w:rFonts w:cs="Calibri"/>
          <w:sz w:val="20"/>
          <w:szCs w:val="20"/>
        </w:rPr>
        <w:t xml:space="preserve">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zm.),</w:t>
      </w:r>
    </w:p>
    <w:p w14:paraId="37EB4EF4" w14:textId="72D6D331" w:rsidR="00C2661A" w:rsidRPr="00C2661A" w:rsidRDefault="00C2661A" w:rsidP="00C2661A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d) ustawy z dnia 7 lipca 1994 r. – Prawo budowlane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>. Dz. U. z 202</w:t>
      </w:r>
      <w:r w:rsidR="00D72BDE">
        <w:rPr>
          <w:rFonts w:cs="Calibri"/>
          <w:sz w:val="20"/>
          <w:szCs w:val="20"/>
        </w:rPr>
        <w:t>6</w:t>
      </w:r>
      <w:r w:rsidRPr="00C2661A">
        <w:rPr>
          <w:rFonts w:cs="Calibri"/>
          <w:sz w:val="20"/>
          <w:szCs w:val="20"/>
        </w:rPr>
        <w:t xml:space="preserve"> r. poz. </w:t>
      </w:r>
      <w:r w:rsidR="00D72BDE">
        <w:rPr>
          <w:rFonts w:cs="Calibri"/>
          <w:sz w:val="20"/>
          <w:szCs w:val="20"/>
        </w:rPr>
        <w:t>524</w:t>
      </w:r>
      <w:r w:rsidRPr="00C2661A">
        <w:rPr>
          <w:rFonts w:cs="Calibri"/>
          <w:sz w:val="20"/>
          <w:szCs w:val="20"/>
        </w:rPr>
        <w:t xml:space="preserve">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zm.),</w:t>
      </w:r>
    </w:p>
    <w:p w14:paraId="62C85B7A" w14:textId="1143AAB8" w:rsidR="00CA3802" w:rsidRPr="0017002E" w:rsidRDefault="00C2661A" w:rsidP="00B36EEB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e) ustawy z dnia 16 kwietnia 2004 r. o wyrobach budowlanych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 xml:space="preserve">. Dz. U. z 2021 r. poz. 1213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zm.).</w:t>
      </w:r>
    </w:p>
    <w:p w14:paraId="3B6A40F8" w14:textId="413E28FC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2</w:t>
      </w:r>
      <w:r w:rsidR="004B5C6A">
        <w:rPr>
          <w:rFonts w:cs="Calibri"/>
          <w:b/>
          <w:sz w:val="20"/>
          <w:szCs w:val="20"/>
        </w:rPr>
        <w:t>0</w:t>
      </w:r>
    </w:p>
    <w:p w14:paraId="764B4847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ZAŁĄCZNIKI DO UMOWY</w:t>
      </w:r>
    </w:p>
    <w:p w14:paraId="4120B1FF" w14:textId="628DAD3B" w:rsidR="00CA3802" w:rsidRPr="0017002E" w:rsidRDefault="00CA3802" w:rsidP="00C2661A">
      <w:pPr>
        <w:numPr>
          <w:ilvl w:val="2"/>
          <w:numId w:val="4"/>
        </w:numPr>
        <w:tabs>
          <w:tab w:val="clear" w:pos="2160"/>
          <w:tab w:val="num" w:pos="851"/>
        </w:tabs>
        <w:ind w:hanging="1734"/>
        <w:rPr>
          <w:rFonts w:cs="Calibri"/>
          <w:sz w:val="20"/>
          <w:szCs w:val="20"/>
        </w:rPr>
      </w:pPr>
      <w:r w:rsidRPr="0017002E">
        <w:rPr>
          <w:rFonts w:cs="Calibri"/>
          <w:sz w:val="20"/>
          <w:szCs w:val="20"/>
        </w:rPr>
        <w:t>Integralną część niniejszej umowy stanowią następujące załączniki:</w:t>
      </w:r>
    </w:p>
    <w:p w14:paraId="63FF7307" w14:textId="02BE5089" w:rsidR="00CA3802" w:rsidRPr="00817CC4" w:rsidRDefault="00CA3802" w:rsidP="003038E1">
      <w:pPr>
        <w:numPr>
          <w:ilvl w:val="0"/>
          <w:numId w:val="23"/>
        </w:numPr>
        <w:jc w:val="both"/>
        <w:rPr>
          <w:rFonts w:cs="Calibri"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ZAŁĄCZNIK NR 1:</w:t>
      </w:r>
      <w:r w:rsidRPr="0017002E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SWZ</w:t>
      </w:r>
    </w:p>
    <w:p w14:paraId="698A85D6" w14:textId="6DC58A73" w:rsidR="00CA3802" w:rsidRPr="00C2661A" w:rsidRDefault="00CA3802" w:rsidP="003038E1">
      <w:pPr>
        <w:numPr>
          <w:ilvl w:val="0"/>
          <w:numId w:val="23"/>
        </w:numPr>
        <w:jc w:val="both"/>
        <w:rPr>
          <w:rFonts w:cs="Calibri"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 xml:space="preserve">ZAŁĄCZNIK NR </w:t>
      </w:r>
      <w:r>
        <w:rPr>
          <w:rFonts w:cs="Calibri"/>
          <w:b/>
          <w:sz w:val="20"/>
          <w:szCs w:val="20"/>
        </w:rPr>
        <w:t>2</w:t>
      </w:r>
      <w:r w:rsidRPr="0017002E">
        <w:rPr>
          <w:rFonts w:cs="Calibri"/>
          <w:b/>
          <w:sz w:val="20"/>
          <w:szCs w:val="20"/>
        </w:rPr>
        <w:t>:</w:t>
      </w:r>
      <w:r w:rsidRPr="0017002E">
        <w:rPr>
          <w:rFonts w:cs="Calibri"/>
          <w:sz w:val="20"/>
          <w:szCs w:val="20"/>
        </w:rPr>
        <w:t xml:space="preserve"> Oferta Wykonawcy</w:t>
      </w:r>
    </w:p>
    <w:p w14:paraId="023D638C" w14:textId="752218A2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2</w:t>
      </w:r>
      <w:r w:rsidR="004B5C6A">
        <w:rPr>
          <w:rFonts w:cs="Calibri"/>
          <w:b/>
          <w:sz w:val="20"/>
          <w:szCs w:val="20"/>
        </w:rPr>
        <w:t>1</w:t>
      </w:r>
    </w:p>
    <w:p w14:paraId="0820AE8E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EGZEMPLARZE UMOWY</w:t>
      </w:r>
    </w:p>
    <w:p w14:paraId="52D83BF1" w14:textId="77777777" w:rsidR="00F978AA" w:rsidRDefault="00F978AA" w:rsidP="003038E1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F978AA">
        <w:rPr>
          <w:rFonts w:cs="Calibri"/>
          <w:sz w:val="20"/>
          <w:szCs w:val="20"/>
        </w:rPr>
        <w:t>Niniejszą umowę sporządzono w 4 jednobrzmiących egzemplarzach, z czego 3 egzemplarze dla Zamawiającego oraz 1 egzemplarz dla Wykonawcy</w:t>
      </w:r>
      <w:r>
        <w:rPr>
          <w:rFonts w:cs="Calibri"/>
          <w:sz w:val="20"/>
          <w:szCs w:val="20"/>
        </w:rPr>
        <w:t>.</w:t>
      </w:r>
    </w:p>
    <w:p w14:paraId="27DC96C7" w14:textId="77777777" w:rsidR="00F978AA" w:rsidRPr="00F978AA" w:rsidRDefault="00F978AA" w:rsidP="00B36EEB">
      <w:pPr>
        <w:rPr>
          <w:rFonts w:cs="Calibri"/>
          <w:b/>
          <w:bCs/>
          <w:sz w:val="20"/>
          <w:szCs w:val="20"/>
        </w:rPr>
      </w:pPr>
      <w:r w:rsidRPr="00F978AA">
        <w:rPr>
          <w:rFonts w:cs="Calibri"/>
          <w:b/>
          <w:bCs/>
          <w:sz w:val="20"/>
          <w:szCs w:val="20"/>
        </w:rPr>
        <w:t xml:space="preserve">lub </w:t>
      </w:r>
    </w:p>
    <w:p w14:paraId="74CC1782" w14:textId="5CC89187" w:rsidR="00F978AA" w:rsidRDefault="00F978AA" w:rsidP="00B36EEB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U</w:t>
      </w:r>
      <w:r w:rsidRPr="00F978AA">
        <w:rPr>
          <w:rFonts w:cs="Calibri"/>
          <w:sz w:val="20"/>
          <w:szCs w:val="20"/>
        </w:rPr>
        <w:t>mowa została zawarta w formie elektronicznej i podpisana kwalifikowanymi podpisami elektronicznymi przez Strony.</w:t>
      </w:r>
    </w:p>
    <w:p w14:paraId="5685D2F1" w14:textId="09509E0D" w:rsidR="00CA3802" w:rsidRPr="0017002E" w:rsidRDefault="00CA3802" w:rsidP="00B36EEB">
      <w:pPr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 xml:space="preserve">        </w:t>
      </w:r>
    </w:p>
    <w:p w14:paraId="66FA4B81" w14:textId="77777777" w:rsidR="00CA3802" w:rsidRPr="0017002E" w:rsidRDefault="00CA3802" w:rsidP="00B36EEB">
      <w:pPr>
        <w:spacing w:line="276" w:lineRule="auto"/>
        <w:rPr>
          <w:rFonts w:cs="Calibri"/>
          <w:b/>
          <w:caps/>
          <w:color w:val="000000"/>
          <w:sz w:val="20"/>
          <w:szCs w:val="20"/>
        </w:rPr>
      </w:pPr>
      <w:r w:rsidRPr="0017002E">
        <w:rPr>
          <w:rFonts w:cs="Calibri"/>
          <w:b/>
          <w:color w:val="000000"/>
          <w:sz w:val="20"/>
          <w:szCs w:val="20"/>
          <w:lang w:val="cs-CZ"/>
        </w:rPr>
        <w:t>ZAMAWIAJĄCY:</w:t>
      </w:r>
      <w:r w:rsidRPr="0017002E">
        <w:rPr>
          <w:rFonts w:cs="Calibri"/>
          <w:b/>
          <w:color w:val="000000"/>
          <w:sz w:val="20"/>
          <w:szCs w:val="20"/>
          <w:lang w:val="cs-CZ"/>
        </w:rPr>
        <w:tab/>
        <w:t xml:space="preserve">                                                                                                  WYKONAWCA:</w:t>
      </w:r>
    </w:p>
    <w:p w14:paraId="20448028" w14:textId="77777777" w:rsidR="00CA3802" w:rsidRPr="0017002E" w:rsidRDefault="00CA3802" w:rsidP="00B36EEB">
      <w:pPr>
        <w:shd w:val="clear" w:color="auto" w:fill="FFFFFF"/>
        <w:spacing w:line="276" w:lineRule="auto"/>
        <w:ind w:right="176"/>
        <w:rPr>
          <w:rFonts w:cs="Calibri"/>
          <w:bCs/>
          <w:spacing w:val="-3"/>
          <w:sz w:val="20"/>
          <w:szCs w:val="20"/>
        </w:rPr>
      </w:pPr>
    </w:p>
    <w:sectPr w:rsidR="00CA3802" w:rsidRPr="0017002E" w:rsidSect="0017002E">
      <w:headerReference w:type="default" r:id="rId8"/>
      <w:footerReference w:type="even" r:id="rId9"/>
      <w:footerReference w:type="default" r:id="rId10"/>
      <w:pgSz w:w="11906" w:h="16838"/>
      <w:pgMar w:top="1417" w:right="926" w:bottom="1417" w:left="993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96EEF" w14:textId="77777777" w:rsidR="00845D83" w:rsidRDefault="00845D83" w:rsidP="00AA34E6">
      <w:r>
        <w:separator/>
      </w:r>
    </w:p>
  </w:endnote>
  <w:endnote w:type="continuationSeparator" w:id="0">
    <w:p w14:paraId="234802B6" w14:textId="77777777" w:rsidR="00845D83" w:rsidRDefault="00845D83" w:rsidP="00AA3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CC739" w14:textId="77777777" w:rsidR="00CA3802" w:rsidRDefault="00CA3802" w:rsidP="00C47E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603A342" w14:textId="77777777" w:rsidR="00CA3802" w:rsidRDefault="00CA3802" w:rsidP="00575D1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E7B9" w14:textId="77777777" w:rsidR="00CA3802" w:rsidRPr="00575D10" w:rsidRDefault="00CA3802" w:rsidP="00C47E32">
    <w:pPr>
      <w:pStyle w:val="Stopka"/>
      <w:framePr w:wrap="around" w:vAnchor="text" w:hAnchor="margin" w:xAlign="right" w:y="1"/>
      <w:rPr>
        <w:rStyle w:val="Numerstrony"/>
        <w:sz w:val="20"/>
      </w:rPr>
    </w:pPr>
    <w:r w:rsidRPr="00575D10">
      <w:rPr>
        <w:rStyle w:val="Numerstrony"/>
        <w:sz w:val="20"/>
      </w:rPr>
      <w:fldChar w:fldCharType="begin"/>
    </w:r>
    <w:r w:rsidRPr="00575D10">
      <w:rPr>
        <w:rStyle w:val="Numerstrony"/>
        <w:sz w:val="20"/>
      </w:rPr>
      <w:instrText xml:space="preserve">PAGE  </w:instrText>
    </w:r>
    <w:r w:rsidRPr="00575D10">
      <w:rPr>
        <w:rStyle w:val="Numerstrony"/>
        <w:sz w:val="20"/>
      </w:rPr>
      <w:fldChar w:fldCharType="separate"/>
    </w:r>
    <w:r>
      <w:rPr>
        <w:rStyle w:val="Numerstrony"/>
        <w:noProof/>
        <w:sz w:val="20"/>
      </w:rPr>
      <w:t>4</w:t>
    </w:r>
    <w:r w:rsidRPr="00575D10">
      <w:rPr>
        <w:rStyle w:val="Numerstrony"/>
        <w:sz w:val="20"/>
      </w:rPr>
      <w:fldChar w:fldCharType="end"/>
    </w:r>
  </w:p>
  <w:p w14:paraId="18E5A829" w14:textId="77777777" w:rsidR="00CA3802" w:rsidRDefault="00CA3802" w:rsidP="00575D1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12251" w14:textId="77777777" w:rsidR="00845D83" w:rsidRDefault="00845D83" w:rsidP="00AA34E6">
      <w:r>
        <w:separator/>
      </w:r>
    </w:p>
  </w:footnote>
  <w:footnote w:type="continuationSeparator" w:id="0">
    <w:p w14:paraId="0ED1DC8C" w14:textId="77777777" w:rsidR="00845D83" w:rsidRDefault="00845D83" w:rsidP="00AA3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2B59" w14:textId="77777777" w:rsidR="007558CD" w:rsidRPr="0020637C" w:rsidRDefault="007558CD" w:rsidP="007558CD">
    <w:pPr>
      <w:tabs>
        <w:tab w:val="left" w:pos="-4820"/>
        <w:tab w:val="left" w:pos="3550"/>
      </w:tabs>
      <w:rPr>
        <w:rFonts w:cs="Calibri"/>
        <w:b/>
        <w:bCs/>
        <w:color w:val="000000"/>
        <w:sz w:val="18"/>
        <w:szCs w:val="18"/>
      </w:rPr>
    </w:pPr>
    <w:r w:rsidRPr="0020637C">
      <w:rPr>
        <w:rFonts w:cs="Calibri"/>
        <w:b/>
        <w:bCs/>
        <w:color w:val="000000"/>
        <w:sz w:val="18"/>
        <w:szCs w:val="18"/>
      </w:rPr>
      <w:t xml:space="preserve">Zamawiający: Gmina Malbork </w:t>
    </w:r>
  </w:p>
  <w:p w14:paraId="6578C4AE" w14:textId="77777777" w:rsidR="007558CD" w:rsidRPr="0020637C" w:rsidRDefault="007558CD" w:rsidP="007558CD">
    <w:pPr>
      <w:tabs>
        <w:tab w:val="left" w:pos="-4820"/>
        <w:tab w:val="left" w:pos="3550"/>
      </w:tabs>
      <w:rPr>
        <w:rFonts w:cs="Calibri"/>
        <w:szCs w:val="32"/>
      </w:rPr>
    </w:pPr>
    <w:r w:rsidRPr="0020637C">
      <w:rPr>
        <w:rFonts w:cs="Calibri"/>
        <w:b/>
        <w:bCs/>
        <w:color w:val="000000"/>
        <w:sz w:val="18"/>
        <w:szCs w:val="18"/>
      </w:rPr>
      <w:t xml:space="preserve">Znak sprawy: </w:t>
    </w:r>
    <w:r>
      <w:rPr>
        <w:rFonts w:cs="Calibri"/>
        <w:b/>
        <w:sz w:val="18"/>
        <w:szCs w:val="18"/>
      </w:rPr>
      <w:t>RI.271.11.2026.KP</w:t>
    </w:r>
  </w:p>
  <w:p w14:paraId="651E2EC3" w14:textId="77777777" w:rsidR="007558CD" w:rsidRDefault="007558CD" w:rsidP="007558CD">
    <w:pPr>
      <w:tabs>
        <w:tab w:val="left" w:pos="-4820"/>
        <w:tab w:val="left" w:pos="3550"/>
      </w:tabs>
      <w:rPr>
        <w:rFonts w:cs="Calibri"/>
        <w:b/>
        <w:bCs/>
        <w:color w:val="000000"/>
        <w:sz w:val="18"/>
        <w:szCs w:val="18"/>
      </w:rPr>
    </w:pPr>
  </w:p>
  <w:p w14:paraId="51F4C9BA" w14:textId="77777777" w:rsidR="007558CD" w:rsidRPr="005070D0" w:rsidRDefault="007558CD" w:rsidP="007558CD">
    <w:pPr>
      <w:tabs>
        <w:tab w:val="left" w:pos="-4820"/>
        <w:tab w:val="left" w:pos="3550"/>
      </w:tabs>
      <w:rPr>
        <w:rFonts w:cs="Calibri"/>
        <w:b/>
        <w:bCs/>
        <w:color w:val="000000"/>
        <w:sz w:val="16"/>
        <w:szCs w:val="16"/>
      </w:rPr>
    </w:pPr>
  </w:p>
  <w:p w14:paraId="36EBCB13" w14:textId="77777777" w:rsidR="007558CD" w:rsidRPr="005070D0" w:rsidRDefault="007558CD" w:rsidP="007558CD">
    <w:pPr>
      <w:jc w:val="center"/>
      <w:rPr>
        <w:rFonts w:cs="Calibri"/>
        <w:b/>
        <w:bCs/>
        <w:sz w:val="18"/>
        <w:szCs w:val="18"/>
      </w:rPr>
    </w:pPr>
    <w:r>
      <w:rPr>
        <w:b/>
        <w:bCs/>
        <w:noProof/>
        <w:sz w:val="18"/>
        <w:szCs w:val="18"/>
      </w:rPr>
      <w:t>„</w:t>
    </w:r>
    <w:r w:rsidRPr="00330DC1">
      <w:rPr>
        <w:b/>
        <w:bCs/>
        <w:noProof/>
        <w:sz w:val="18"/>
        <w:szCs w:val="18"/>
      </w:rPr>
      <w:t>Budowa drogi dojazdowej do gruntów rolnych na działce nr 109/1, obręb Grobelno, gm. Malbork</w:t>
    </w:r>
    <w:r>
      <w:rPr>
        <w:b/>
        <w:bCs/>
        <w:noProof/>
        <w:sz w:val="18"/>
        <w:szCs w:val="18"/>
      </w:rPr>
      <w:t>”</w:t>
    </w:r>
  </w:p>
  <w:p w14:paraId="44A7A6E9" w14:textId="6513E34B" w:rsidR="00CA3802" w:rsidRPr="003A0FA0" w:rsidRDefault="00000000" w:rsidP="007C19A7">
    <w:pPr>
      <w:tabs>
        <w:tab w:val="left" w:pos="-4820"/>
        <w:tab w:val="left" w:pos="3550"/>
      </w:tabs>
      <w:rPr>
        <w:rFonts w:cs="Calibri"/>
        <w:szCs w:val="32"/>
      </w:rPr>
    </w:pPr>
    <w:r>
      <w:rPr>
        <w:noProof/>
      </w:rPr>
      <w:pict w14:anchorId="75E08FDA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2" o:spid="_x0000_s1035" type="#_x0000_t32" style="position:absolute;margin-left:4.5pt;margin-top:2.25pt;width:476.25pt;height:0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647F"/>
    <w:multiLevelType w:val="multilevel"/>
    <w:tmpl w:val="67C44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8326A"/>
    <w:multiLevelType w:val="multilevel"/>
    <w:tmpl w:val="E9EEDA62"/>
    <w:lvl w:ilvl="0">
      <w:start w:val="1"/>
      <w:numFmt w:val="upperRoman"/>
      <w:pStyle w:val="Nagwek1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D536B85"/>
    <w:multiLevelType w:val="multilevel"/>
    <w:tmpl w:val="206EA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D41DB2"/>
    <w:multiLevelType w:val="multilevel"/>
    <w:tmpl w:val="C6CAE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FE48C4"/>
    <w:multiLevelType w:val="multilevel"/>
    <w:tmpl w:val="8D42A2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EF51BA"/>
    <w:multiLevelType w:val="multilevel"/>
    <w:tmpl w:val="444A3B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0749C0"/>
    <w:multiLevelType w:val="hybridMultilevel"/>
    <w:tmpl w:val="F6EC4870"/>
    <w:name w:val="WW8Num122"/>
    <w:lvl w:ilvl="0" w:tplc="692AC9CA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ascii="Calibri" w:hAnsi="Calibri" w:cs="Calibri" w:hint="default"/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7" w15:restartNumberingAfterBreak="0">
    <w:nsid w:val="12796397"/>
    <w:multiLevelType w:val="hybridMultilevel"/>
    <w:tmpl w:val="40FA2FFA"/>
    <w:lvl w:ilvl="0" w:tplc="8A1265E2">
      <w:start w:val="1"/>
      <w:numFmt w:val="decimal"/>
      <w:lvlText w:val="%1."/>
      <w:lvlJc w:val="left"/>
      <w:pPr>
        <w:ind w:left="720" w:hanging="360"/>
      </w:pPr>
      <w:rPr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23DAE"/>
    <w:multiLevelType w:val="hybridMultilevel"/>
    <w:tmpl w:val="F49EDF54"/>
    <w:styleLink w:val="Zaimportowanystyl9"/>
    <w:lvl w:ilvl="0" w:tplc="26781468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2824D4">
      <w:start w:val="1"/>
      <w:numFmt w:val="decimal"/>
      <w:lvlText w:val="%2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72D268">
      <w:start w:val="1"/>
      <w:numFmt w:val="decimal"/>
      <w:lvlText w:val="%3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C8952E">
      <w:start w:val="1"/>
      <w:numFmt w:val="decimal"/>
      <w:lvlText w:val="%4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54D126">
      <w:start w:val="1"/>
      <w:numFmt w:val="decimal"/>
      <w:lvlText w:val="%5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9811C8">
      <w:start w:val="1"/>
      <w:numFmt w:val="decimal"/>
      <w:lvlText w:val="%6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5653B4">
      <w:start w:val="1"/>
      <w:numFmt w:val="decimal"/>
      <w:lvlText w:val="%7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9ED93E">
      <w:start w:val="1"/>
      <w:numFmt w:val="decimal"/>
      <w:lvlText w:val="%8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E2B8BC">
      <w:start w:val="1"/>
      <w:numFmt w:val="decimal"/>
      <w:lvlText w:val="%9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4245B70"/>
    <w:multiLevelType w:val="hybridMultilevel"/>
    <w:tmpl w:val="74F8EB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52BF5"/>
    <w:multiLevelType w:val="hybridMultilevel"/>
    <w:tmpl w:val="4D88EC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81BD4"/>
    <w:multiLevelType w:val="multilevel"/>
    <w:tmpl w:val="7A8E1D8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101FF4"/>
    <w:multiLevelType w:val="multilevel"/>
    <w:tmpl w:val="1C124A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110506"/>
    <w:multiLevelType w:val="hybridMultilevel"/>
    <w:tmpl w:val="691CF6A4"/>
    <w:name w:val="WW8Num123"/>
    <w:lvl w:ilvl="0" w:tplc="5738690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6ADCF07E">
      <w:start w:val="3"/>
      <w:numFmt w:val="decimal"/>
      <w:lvlText w:val="%2. "/>
      <w:lvlJc w:val="left"/>
      <w:pPr>
        <w:tabs>
          <w:tab w:val="num" w:pos="0"/>
        </w:tabs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0"/>
        <w:szCs w:val="20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14" w15:restartNumberingAfterBreak="0">
    <w:nsid w:val="1F443B98"/>
    <w:multiLevelType w:val="multilevel"/>
    <w:tmpl w:val="E62CE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6D7F77"/>
    <w:multiLevelType w:val="multilevel"/>
    <w:tmpl w:val="84F4FB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CE0894"/>
    <w:multiLevelType w:val="hybridMultilevel"/>
    <w:tmpl w:val="B2C003CE"/>
    <w:lvl w:ilvl="0" w:tplc="59DA83CC">
      <w:start w:val="1"/>
      <w:numFmt w:val="decimal"/>
      <w:lvlText w:val="%1."/>
      <w:lvlJc w:val="left"/>
      <w:pPr>
        <w:ind w:left="720" w:hanging="360"/>
      </w:pPr>
      <w:rPr>
        <w:color w:val="auto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CE5FA2"/>
    <w:multiLevelType w:val="multilevel"/>
    <w:tmpl w:val="462C7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730E04"/>
    <w:multiLevelType w:val="multilevel"/>
    <w:tmpl w:val="2922764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1">
      <w:start w:val="1"/>
      <w:numFmt w:val="decimal"/>
      <w:lvlText w:val="11.%2."/>
      <w:lvlJc w:val="left"/>
      <w:pPr>
        <w:tabs>
          <w:tab w:val="num" w:pos="643"/>
        </w:tabs>
        <w:ind w:left="643" w:hanging="360"/>
      </w:pPr>
      <w:rPr>
        <w:rFonts w:cs="Times New Roman"/>
        <w:b/>
        <w:i w:val="0"/>
        <w:strike w:val="0"/>
        <w:dstrike w:val="0"/>
        <w:sz w:val="20"/>
        <w:szCs w:val="2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cs="Times New Roman"/>
      </w:rPr>
    </w:lvl>
  </w:abstractNum>
  <w:abstractNum w:abstractNumId="19" w15:restartNumberingAfterBreak="0">
    <w:nsid w:val="25CA78C3"/>
    <w:multiLevelType w:val="hybridMultilevel"/>
    <w:tmpl w:val="06E49DAC"/>
    <w:lvl w:ilvl="0" w:tplc="C2FE12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814B39"/>
    <w:multiLevelType w:val="multilevel"/>
    <w:tmpl w:val="0A42E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E765A9"/>
    <w:multiLevelType w:val="multilevel"/>
    <w:tmpl w:val="A6024E6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67645E"/>
    <w:multiLevelType w:val="hybridMultilevel"/>
    <w:tmpl w:val="C3EA942E"/>
    <w:lvl w:ilvl="0" w:tplc="29FC14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2E6A5091"/>
    <w:multiLevelType w:val="hybridMultilevel"/>
    <w:tmpl w:val="424CC3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CA44A9"/>
    <w:multiLevelType w:val="multilevel"/>
    <w:tmpl w:val="70341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4C2D83"/>
    <w:multiLevelType w:val="multilevel"/>
    <w:tmpl w:val="58B445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0D1482"/>
    <w:multiLevelType w:val="multilevel"/>
    <w:tmpl w:val="E1A4E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B2A70CE"/>
    <w:multiLevelType w:val="multilevel"/>
    <w:tmpl w:val="37949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3DD83696"/>
    <w:multiLevelType w:val="hybridMultilevel"/>
    <w:tmpl w:val="D648203A"/>
    <w:lvl w:ilvl="0" w:tplc="59DA83CC">
      <w:start w:val="1"/>
      <w:numFmt w:val="decimal"/>
      <w:lvlText w:val="%1."/>
      <w:lvlJc w:val="left"/>
      <w:pPr>
        <w:ind w:left="720" w:hanging="360"/>
      </w:pPr>
      <w:rPr>
        <w:color w:val="auto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ED6AD5"/>
    <w:multiLevelType w:val="hybridMultilevel"/>
    <w:tmpl w:val="B80071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067F71"/>
    <w:multiLevelType w:val="hybridMultilevel"/>
    <w:tmpl w:val="6B0042AE"/>
    <w:lvl w:ilvl="0" w:tplc="8A1265E2">
      <w:start w:val="1"/>
      <w:numFmt w:val="decimal"/>
      <w:lvlText w:val="%1."/>
      <w:lvlJc w:val="left"/>
      <w:pPr>
        <w:ind w:left="720" w:hanging="360"/>
      </w:pPr>
      <w:rPr>
        <w:sz w:val="20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740C5C"/>
    <w:multiLevelType w:val="multilevel"/>
    <w:tmpl w:val="9350E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6FE5081"/>
    <w:multiLevelType w:val="hybridMultilevel"/>
    <w:tmpl w:val="B30EA5E6"/>
    <w:lvl w:ilvl="0" w:tplc="07F0E1A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360522"/>
    <w:multiLevelType w:val="multilevel"/>
    <w:tmpl w:val="1F2C4F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ABD07F5"/>
    <w:multiLevelType w:val="hybridMultilevel"/>
    <w:tmpl w:val="CE1EFB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910C17"/>
    <w:multiLevelType w:val="hybridMultilevel"/>
    <w:tmpl w:val="09A2D8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E1C3DDD"/>
    <w:multiLevelType w:val="multilevel"/>
    <w:tmpl w:val="0AA6F1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25B4233"/>
    <w:multiLevelType w:val="multilevel"/>
    <w:tmpl w:val="CD721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813E59"/>
    <w:multiLevelType w:val="multilevel"/>
    <w:tmpl w:val="1C58B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C50981"/>
    <w:multiLevelType w:val="multilevel"/>
    <w:tmpl w:val="B7A82F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EDE3181"/>
    <w:multiLevelType w:val="multilevel"/>
    <w:tmpl w:val="B4661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FC73357"/>
    <w:multiLevelType w:val="multilevel"/>
    <w:tmpl w:val="8940ED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446969"/>
    <w:multiLevelType w:val="multilevel"/>
    <w:tmpl w:val="61DCA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4C774F8"/>
    <w:multiLevelType w:val="multilevel"/>
    <w:tmpl w:val="2E48CC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65923C9"/>
    <w:multiLevelType w:val="hybridMultilevel"/>
    <w:tmpl w:val="0DA02F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05561"/>
    <w:multiLevelType w:val="hybridMultilevel"/>
    <w:tmpl w:val="E2E860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CB64C8"/>
    <w:multiLevelType w:val="multilevel"/>
    <w:tmpl w:val="4B08CF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9311F00"/>
    <w:multiLevelType w:val="hybridMultilevel"/>
    <w:tmpl w:val="F2648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915CAC"/>
    <w:multiLevelType w:val="multilevel"/>
    <w:tmpl w:val="F6E677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CBC1B67"/>
    <w:multiLevelType w:val="multilevel"/>
    <w:tmpl w:val="C7E63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F322D2"/>
    <w:multiLevelType w:val="hybridMultilevel"/>
    <w:tmpl w:val="2EC23216"/>
    <w:name w:val="WW8Num126"/>
    <w:lvl w:ilvl="0" w:tplc="1A84AD2C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7EC5167F"/>
    <w:multiLevelType w:val="hybridMultilevel"/>
    <w:tmpl w:val="7C788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302977">
    <w:abstractNumId w:val="1"/>
  </w:num>
  <w:num w:numId="2" w16cid:durableId="8978602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642527">
    <w:abstractNumId w:val="8"/>
  </w:num>
  <w:num w:numId="4" w16cid:durableId="1770009684">
    <w:abstractNumId w:val="27"/>
  </w:num>
  <w:num w:numId="5" w16cid:durableId="1825582684">
    <w:abstractNumId w:val="32"/>
  </w:num>
  <w:num w:numId="6" w16cid:durableId="641619279">
    <w:abstractNumId w:val="47"/>
  </w:num>
  <w:num w:numId="7" w16cid:durableId="257981786">
    <w:abstractNumId w:val="44"/>
  </w:num>
  <w:num w:numId="8" w16cid:durableId="1011295441">
    <w:abstractNumId w:val="9"/>
  </w:num>
  <w:num w:numId="9" w16cid:durableId="725034015">
    <w:abstractNumId w:val="45"/>
  </w:num>
  <w:num w:numId="10" w16cid:durableId="1592160375">
    <w:abstractNumId w:val="30"/>
  </w:num>
  <w:num w:numId="11" w16cid:durableId="1193112664">
    <w:abstractNumId w:val="7"/>
  </w:num>
  <w:num w:numId="12" w16cid:durableId="1140610938">
    <w:abstractNumId w:val="16"/>
  </w:num>
  <w:num w:numId="13" w16cid:durableId="1447458848">
    <w:abstractNumId w:val="28"/>
  </w:num>
  <w:num w:numId="14" w16cid:durableId="193736348">
    <w:abstractNumId w:val="23"/>
  </w:num>
  <w:num w:numId="15" w16cid:durableId="48505949">
    <w:abstractNumId w:val="34"/>
  </w:num>
  <w:num w:numId="16" w16cid:durableId="1052266006">
    <w:abstractNumId w:val="29"/>
  </w:num>
  <w:num w:numId="17" w16cid:durableId="498691616">
    <w:abstractNumId w:val="10"/>
  </w:num>
  <w:num w:numId="18" w16cid:durableId="164900797">
    <w:abstractNumId w:val="19"/>
  </w:num>
  <w:num w:numId="19" w16cid:durableId="823932213">
    <w:abstractNumId w:val="40"/>
  </w:num>
  <w:num w:numId="20" w16cid:durableId="1206067424">
    <w:abstractNumId w:val="42"/>
  </w:num>
  <w:num w:numId="21" w16cid:durableId="1133983745">
    <w:abstractNumId w:val="3"/>
  </w:num>
  <w:num w:numId="22" w16cid:durableId="95106014">
    <w:abstractNumId w:val="24"/>
  </w:num>
  <w:num w:numId="23" w16cid:durableId="1786389207">
    <w:abstractNumId w:val="35"/>
  </w:num>
  <w:num w:numId="24" w16cid:durableId="885677218">
    <w:abstractNumId w:val="51"/>
  </w:num>
  <w:num w:numId="25" w16cid:durableId="1004670186">
    <w:abstractNumId w:val="26"/>
  </w:num>
  <w:num w:numId="26" w16cid:durableId="1669362204">
    <w:abstractNumId w:val="12"/>
  </w:num>
  <w:num w:numId="27" w16cid:durableId="45032213">
    <w:abstractNumId w:val="48"/>
  </w:num>
  <w:num w:numId="28" w16cid:durableId="2003461153">
    <w:abstractNumId w:val="4"/>
  </w:num>
  <w:num w:numId="29" w16cid:durableId="1045176246">
    <w:abstractNumId w:val="15"/>
  </w:num>
  <w:num w:numId="30" w16cid:durableId="1915358528">
    <w:abstractNumId w:val="14"/>
  </w:num>
  <w:num w:numId="31" w16cid:durableId="459155402">
    <w:abstractNumId w:val="0"/>
  </w:num>
  <w:num w:numId="32" w16cid:durableId="99422337">
    <w:abstractNumId w:val="21"/>
  </w:num>
  <w:num w:numId="33" w16cid:durableId="803279590">
    <w:abstractNumId w:val="37"/>
  </w:num>
  <w:num w:numId="34" w16cid:durableId="389692920">
    <w:abstractNumId w:val="33"/>
  </w:num>
  <w:num w:numId="35" w16cid:durableId="419835612">
    <w:abstractNumId w:val="11"/>
  </w:num>
  <w:num w:numId="36" w16cid:durableId="1133593914">
    <w:abstractNumId w:val="46"/>
  </w:num>
  <w:num w:numId="37" w16cid:durableId="356321832">
    <w:abstractNumId w:val="31"/>
  </w:num>
  <w:num w:numId="38" w16cid:durableId="503057927">
    <w:abstractNumId w:val="41"/>
  </w:num>
  <w:num w:numId="39" w16cid:durableId="1650356841">
    <w:abstractNumId w:val="38"/>
  </w:num>
  <w:num w:numId="40" w16cid:durableId="1926567118">
    <w:abstractNumId w:val="43"/>
  </w:num>
  <w:num w:numId="41" w16cid:durableId="343172081">
    <w:abstractNumId w:val="2"/>
  </w:num>
  <w:num w:numId="42" w16cid:durableId="910968293">
    <w:abstractNumId w:val="39"/>
  </w:num>
  <w:num w:numId="43" w16cid:durableId="1184711886">
    <w:abstractNumId w:val="25"/>
  </w:num>
  <w:num w:numId="44" w16cid:durableId="1789667360">
    <w:abstractNumId w:val="20"/>
  </w:num>
  <w:num w:numId="45" w16cid:durableId="1603763613">
    <w:abstractNumId w:val="5"/>
  </w:num>
  <w:num w:numId="46" w16cid:durableId="1903328962">
    <w:abstractNumId w:val="36"/>
  </w:num>
  <w:num w:numId="47" w16cid:durableId="1665160284">
    <w:abstractNumId w:val="17"/>
  </w:num>
  <w:num w:numId="48" w16cid:durableId="1655722770">
    <w:abstractNumId w:val="4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Łącznik prosty ze strzałką 2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34E6"/>
    <w:rsid w:val="000104DE"/>
    <w:rsid w:val="000115B6"/>
    <w:rsid w:val="00011EB5"/>
    <w:rsid w:val="0001445B"/>
    <w:rsid w:val="000216B1"/>
    <w:rsid w:val="0002499B"/>
    <w:rsid w:val="00036793"/>
    <w:rsid w:val="0003735C"/>
    <w:rsid w:val="00040B39"/>
    <w:rsid w:val="00043540"/>
    <w:rsid w:val="00052000"/>
    <w:rsid w:val="0005200E"/>
    <w:rsid w:val="00053307"/>
    <w:rsid w:val="00064FED"/>
    <w:rsid w:val="00071112"/>
    <w:rsid w:val="00074632"/>
    <w:rsid w:val="0009446A"/>
    <w:rsid w:val="00094AE6"/>
    <w:rsid w:val="00096236"/>
    <w:rsid w:val="0009781A"/>
    <w:rsid w:val="000A3F59"/>
    <w:rsid w:val="000A605E"/>
    <w:rsid w:val="000A7124"/>
    <w:rsid w:val="000B3F45"/>
    <w:rsid w:val="000B584B"/>
    <w:rsid w:val="000C256B"/>
    <w:rsid w:val="000C5562"/>
    <w:rsid w:val="000E5A15"/>
    <w:rsid w:val="000F4694"/>
    <w:rsid w:val="000F5DDC"/>
    <w:rsid w:val="00101718"/>
    <w:rsid w:val="00107E87"/>
    <w:rsid w:val="0012024E"/>
    <w:rsid w:val="00124A82"/>
    <w:rsid w:val="00147092"/>
    <w:rsid w:val="001508B8"/>
    <w:rsid w:val="00156ABF"/>
    <w:rsid w:val="0017002E"/>
    <w:rsid w:val="001700B5"/>
    <w:rsid w:val="00183F97"/>
    <w:rsid w:val="001859B1"/>
    <w:rsid w:val="00187886"/>
    <w:rsid w:val="00196D8F"/>
    <w:rsid w:val="001A2019"/>
    <w:rsid w:val="001B6B1F"/>
    <w:rsid w:val="001B7596"/>
    <w:rsid w:val="001C36BE"/>
    <w:rsid w:val="001E4EBB"/>
    <w:rsid w:val="001F6063"/>
    <w:rsid w:val="00201003"/>
    <w:rsid w:val="002042EA"/>
    <w:rsid w:val="0020493B"/>
    <w:rsid w:val="0020556D"/>
    <w:rsid w:val="00227475"/>
    <w:rsid w:val="002323A0"/>
    <w:rsid w:val="00255A4F"/>
    <w:rsid w:val="00260E05"/>
    <w:rsid w:val="0027654F"/>
    <w:rsid w:val="00276F08"/>
    <w:rsid w:val="002800D0"/>
    <w:rsid w:val="002801A5"/>
    <w:rsid w:val="00292AD5"/>
    <w:rsid w:val="002B0A01"/>
    <w:rsid w:val="002B3034"/>
    <w:rsid w:val="002B4867"/>
    <w:rsid w:val="002C5589"/>
    <w:rsid w:val="002D2AD4"/>
    <w:rsid w:val="002D50E3"/>
    <w:rsid w:val="002D6680"/>
    <w:rsid w:val="002E277B"/>
    <w:rsid w:val="002E4C6A"/>
    <w:rsid w:val="002F1E84"/>
    <w:rsid w:val="003038E1"/>
    <w:rsid w:val="00313266"/>
    <w:rsid w:val="00327AE5"/>
    <w:rsid w:val="0033680C"/>
    <w:rsid w:val="00346642"/>
    <w:rsid w:val="00347953"/>
    <w:rsid w:val="00350E57"/>
    <w:rsid w:val="003604C5"/>
    <w:rsid w:val="00360F35"/>
    <w:rsid w:val="00374E8D"/>
    <w:rsid w:val="003813BD"/>
    <w:rsid w:val="00381725"/>
    <w:rsid w:val="0039457C"/>
    <w:rsid w:val="003A0FA0"/>
    <w:rsid w:val="003A2FB1"/>
    <w:rsid w:val="003A3992"/>
    <w:rsid w:val="003A74B4"/>
    <w:rsid w:val="003B1C7F"/>
    <w:rsid w:val="003C4E03"/>
    <w:rsid w:val="003C6DA1"/>
    <w:rsid w:val="003D0554"/>
    <w:rsid w:val="003E716A"/>
    <w:rsid w:val="003F1761"/>
    <w:rsid w:val="004014B7"/>
    <w:rsid w:val="004049B5"/>
    <w:rsid w:val="00406D92"/>
    <w:rsid w:val="00412882"/>
    <w:rsid w:val="00413FDF"/>
    <w:rsid w:val="004166D9"/>
    <w:rsid w:val="00421356"/>
    <w:rsid w:val="004217ED"/>
    <w:rsid w:val="004439DD"/>
    <w:rsid w:val="004440B6"/>
    <w:rsid w:val="0044685B"/>
    <w:rsid w:val="0044763C"/>
    <w:rsid w:val="004533C8"/>
    <w:rsid w:val="0046036C"/>
    <w:rsid w:val="00466028"/>
    <w:rsid w:val="004806AF"/>
    <w:rsid w:val="004863ED"/>
    <w:rsid w:val="004A39AC"/>
    <w:rsid w:val="004A4415"/>
    <w:rsid w:val="004B426F"/>
    <w:rsid w:val="004B5C6A"/>
    <w:rsid w:val="004B7FD0"/>
    <w:rsid w:val="004C4FF9"/>
    <w:rsid w:val="004C522E"/>
    <w:rsid w:val="004C70E1"/>
    <w:rsid w:val="004D7E13"/>
    <w:rsid w:val="004D7F3E"/>
    <w:rsid w:val="004E3A40"/>
    <w:rsid w:val="004E7A0E"/>
    <w:rsid w:val="004F675E"/>
    <w:rsid w:val="004F7006"/>
    <w:rsid w:val="00512B02"/>
    <w:rsid w:val="00512F7E"/>
    <w:rsid w:val="00514C03"/>
    <w:rsid w:val="00516665"/>
    <w:rsid w:val="00527310"/>
    <w:rsid w:val="005340BC"/>
    <w:rsid w:val="00536AAD"/>
    <w:rsid w:val="00546ABE"/>
    <w:rsid w:val="005707FF"/>
    <w:rsid w:val="00570D01"/>
    <w:rsid w:val="00575D10"/>
    <w:rsid w:val="00582D85"/>
    <w:rsid w:val="00590967"/>
    <w:rsid w:val="005947AF"/>
    <w:rsid w:val="005947D3"/>
    <w:rsid w:val="005C0CF5"/>
    <w:rsid w:val="005C19E7"/>
    <w:rsid w:val="005D7CC4"/>
    <w:rsid w:val="005E08EC"/>
    <w:rsid w:val="005E0FE0"/>
    <w:rsid w:val="005F58B1"/>
    <w:rsid w:val="005F7C15"/>
    <w:rsid w:val="005F7FB0"/>
    <w:rsid w:val="00606602"/>
    <w:rsid w:val="00607150"/>
    <w:rsid w:val="006149C7"/>
    <w:rsid w:val="00636293"/>
    <w:rsid w:val="0064569C"/>
    <w:rsid w:val="006470AE"/>
    <w:rsid w:val="00651B44"/>
    <w:rsid w:val="00664C6B"/>
    <w:rsid w:val="00667D7A"/>
    <w:rsid w:val="00677B84"/>
    <w:rsid w:val="006917A3"/>
    <w:rsid w:val="0069191B"/>
    <w:rsid w:val="00694A73"/>
    <w:rsid w:val="006A1158"/>
    <w:rsid w:val="006B60BC"/>
    <w:rsid w:val="006D22BF"/>
    <w:rsid w:val="006D7C5E"/>
    <w:rsid w:val="006D7CF7"/>
    <w:rsid w:val="006E1185"/>
    <w:rsid w:val="006F1136"/>
    <w:rsid w:val="006F3851"/>
    <w:rsid w:val="006F7DDE"/>
    <w:rsid w:val="00703E58"/>
    <w:rsid w:val="00710676"/>
    <w:rsid w:val="00720CFC"/>
    <w:rsid w:val="00724013"/>
    <w:rsid w:val="007249BF"/>
    <w:rsid w:val="00741FF1"/>
    <w:rsid w:val="007474B9"/>
    <w:rsid w:val="00752C8E"/>
    <w:rsid w:val="007549AA"/>
    <w:rsid w:val="007558CD"/>
    <w:rsid w:val="007767A7"/>
    <w:rsid w:val="007839C1"/>
    <w:rsid w:val="00794182"/>
    <w:rsid w:val="007A0C10"/>
    <w:rsid w:val="007B188A"/>
    <w:rsid w:val="007B38BF"/>
    <w:rsid w:val="007C19A7"/>
    <w:rsid w:val="007C3257"/>
    <w:rsid w:val="007C425D"/>
    <w:rsid w:val="007D2D7F"/>
    <w:rsid w:val="007D6C04"/>
    <w:rsid w:val="007F1A12"/>
    <w:rsid w:val="007F7D5B"/>
    <w:rsid w:val="00812E78"/>
    <w:rsid w:val="00817CC4"/>
    <w:rsid w:val="00834C2A"/>
    <w:rsid w:val="0084473B"/>
    <w:rsid w:val="00845D83"/>
    <w:rsid w:val="00855A04"/>
    <w:rsid w:val="008637F9"/>
    <w:rsid w:val="008835F1"/>
    <w:rsid w:val="008865F7"/>
    <w:rsid w:val="00887B12"/>
    <w:rsid w:val="008A0AB8"/>
    <w:rsid w:val="008D7A2B"/>
    <w:rsid w:val="008E3FB9"/>
    <w:rsid w:val="008F212C"/>
    <w:rsid w:val="00902D4F"/>
    <w:rsid w:val="00921527"/>
    <w:rsid w:val="00927D5C"/>
    <w:rsid w:val="00930F62"/>
    <w:rsid w:val="0093316E"/>
    <w:rsid w:val="009340DE"/>
    <w:rsid w:val="00940C75"/>
    <w:rsid w:val="00950902"/>
    <w:rsid w:val="00957C33"/>
    <w:rsid w:val="009638BD"/>
    <w:rsid w:val="00984180"/>
    <w:rsid w:val="009900E6"/>
    <w:rsid w:val="009B34A8"/>
    <w:rsid w:val="009B433F"/>
    <w:rsid w:val="009B4BDB"/>
    <w:rsid w:val="009B536B"/>
    <w:rsid w:val="009C3AB2"/>
    <w:rsid w:val="009D3ECD"/>
    <w:rsid w:val="009E4061"/>
    <w:rsid w:val="00A3676E"/>
    <w:rsid w:val="00A40FC7"/>
    <w:rsid w:val="00A4309E"/>
    <w:rsid w:val="00A55A2A"/>
    <w:rsid w:val="00A73210"/>
    <w:rsid w:val="00A81F55"/>
    <w:rsid w:val="00A85512"/>
    <w:rsid w:val="00A86711"/>
    <w:rsid w:val="00A90B6D"/>
    <w:rsid w:val="00A929FF"/>
    <w:rsid w:val="00A94360"/>
    <w:rsid w:val="00AA1105"/>
    <w:rsid w:val="00AA21B0"/>
    <w:rsid w:val="00AA34E6"/>
    <w:rsid w:val="00AA4357"/>
    <w:rsid w:val="00AA61EE"/>
    <w:rsid w:val="00AB0458"/>
    <w:rsid w:val="00AB7229"/>
    <w:rsid w:val="00AD3FC3"/>
    <w:rsid w:val="00AD6907"/>
    <w:rsid w:val="00AD7AAD"/>
    <w:rsid w:val="00AE64D0"/>
    <w:rsid w:val="00B22B21"/>
    <w:rsid w:val="00B23461"/>
    <w:rsid w:val="00B341FA"/>
    <w:rsid w:val="00B358F1"/>
    <w:rsid w:val="00B36EEB"/>
    <w:rsid w:val="00B41C49"/>
    <w:rsid w:val="00B468DA"/>
    <w:rsid w:val="00B55FB3"/>
    <w:rsid w:val="00B609B0"/>
    <w:rsid w:val="00B70D81"/>
    <w:rsid w:val="00BA5A4C"/>
    <w:rsid w:val="00BA665F"/>
    <w:rsid w:val="00BC1AB6"/>
    <w:rsid w:val="00BD7500"/>
    <w:rsid w:val="00BF44CA"/>
    <w:rsid w:val="00C003C9"/>
    <w:rsid w:val="00C0084D"/>
    <w:rsid w:val="00C2661A"/>
    <w:rsid w:val="00C277BE"/>
    <w:rsid w:val="00C30F8A"/>
    <w:rsid w:val="00C47E32"/>
    <w:rsid w:val="00C607B7"/>
    <w:rsid w:val="00C62099"/>
    <w:rsid w:val="00C713B8"/>
    <w:rsid w:val="00CA3802"/>
    <w:rsid w:val="00CA51C8"/>
    <w:rsid w:val="00CB17B1"/>
    <w:rsid w:val="00CB3AC8"/>
    <w:rsid w:val="00CB73C9"/>
    <w:rsid w:val="00CC6DD4"/>
    <w:rsid w:val="00CE6978"/>
    <w:rsid w:val="00CF2182"/>
    <w:rsid w:val="00D001BB"/>
    <w:rsid w:val="00D00437"/>
    <w:rsid w:val="00D02DD7"/>
    <w:rsid w:val="00D03A76"/>
    <w:rsid w:val="00D057F2"/>
    <w:rsid w:val="00D06BF1"/>
    <w:rsid w:val="00D07A88"/>
    <w:rsid w:val="00D15A38"/>
    <w:rsid w:val="00D16016"/>
    <w:rsid w:val="00D31869"/>
    <w:rsid w:val="00D401A2"/>
    <w:rsid w:val="00D4351B"/>
    <w:rsid w:val="00D469FD"/>
    <w:rsid w:val="00D51AEF"/>
    <w:rsid w:val="00D72BDE"/>
    <w:rsid w:val="00D83175"/>
    <w:rsid w:val="00D83F37"/>
    <w:rsid w:val="00D85DA6"/>
    <w:rsid w:val="00DA14AE"/>
    <w:rsid w:val="00DB04DA"/>
    <w:rsid w:val="00DD3CDA"/>
    <w:rsid w:val="00DD6D73"/>
    <w:rsid w:val="00DE477F"/>
    <w:rsid w:val="00DE7D3D"/>
    <w:rsid w:val="00DF7CF4"/>
    <w:rsid w:val="00E0477F"/>
    <w:rsid w:val="00E134C1"/>
    <w:rsid w:val="00E27CFE"/>
    <w:rsid w:val="00E32B82"/>
    <w:rsid w:val="00E331D0"/>
    <w:rsid w:val="00E41AEB"/>
    <w:rsid w:val="00E41BC4"/>
    <w:rsid w:val="00E436A7"/>
    <w:rsid w:val="00E45C19"/>
    <w:rsid w:val="00E46CF3"/>
    <w:rsid w:val="00E5265C"/>
    <w:rsid w:val="00E605BA"/>
    <w:rsid w:val="00E67498"/>
    <w:rsid w:val="00E719DC"/>
    <w:rsid w:val="00E7209B"/>
    <w:rsid w:val="00E727D0"/>
    <w:rsid w:val="00E75037"/>
    <w:rsid w:val="00E820CF"/>
    <w:rsid w:val="00E876A3"/>
    <w:rsid w:val="00E87EAF"/>
    <w:rsid w:val="00E942B5"/>
    <w:rsid w:val="00EA6E62"/>
    <w:rsid w:val="00EA7393"/>
    <w:rsid w:val="00EB3260"/>
    <w:rsid w:val="00EB3DCD"/>
    <w:rsid w:val="00EC39A6"/>
    <w:rsid w:val="00EC3EB7"/>
    <w:rsid w:val="00ED27DF"/>
    <w:rsid w:val="00EE0E40"/>
    <w:rsid w:val="00EE121C"/>
    <w:rsid w:val="00EF0E20"/>
    <w:rsid w:val="00EF1572"/>
    <w:rsid w:val="00F07D62"/>
    <w:rsid w:val="00F12F9D"/>
    <w:rsid w:val="00F43EE1"/>
    <w:rsid w:val="00F57134"/>
    <w:rsid w:val="00F62BBF"/>
    <w:rsid w:val="00F86893"/>
    <w:rsid w:val="00F945A0"/>
    <w:rsid w:val="00F94EAA"/>
    <w:rsid w:val="00F9644A"/>
    <w:rsid w:val="00F9782C"/>
    <w:rsid w:val="00F978AA"/>
    <w:rsid w:val="00F97BD9"/>
    <w:rsid w:val="00FA0C24"/>
    <w:rsid w:val="00FB1030"/>
    <w:rsid w:val="00FB3A65"/>
    <w:rsid w:val="00FF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D63122"/>
  <w15:docId w15:val="{0CB19C79-3746-4865-A3DD-844BEB94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4E6"/>
    <w:rPr>
      <w:rFonts w:eastAsia="Times New Roman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607B7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607B7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C607B7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locked/>
    <w:rsid w:val="00C607B7"/>
    <w:rPr>
      <w:rFonts w:ascii="Arial" w:eastAsia="Times New Roman" w:hAnsi="Arial"/>
      <w:b/>
      <w:bCs/>
      <w:i/>
      <w:iCs/>
      <w:sz w:val="28"/>
      <w:szCs w:val="28"/>
    </w:rPr>
  </w:style>
  <w:style w:type="paragraph" w:styleId="Nagwek">
    <w:name w:val="header"/>
    <w:aliases w:val="Nagłówek strony nieparzystej"/>
    <w:basedOn w:val="Normalny"/>
    <w:link w:val="NagwekZnak"/>
    <w:uiPriority w:val="99"/>
    <w:rsid w:val="00AA34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link w:val="Nagwek"/>
    <w:uiPriority w:val="99"/>
    <w:locked/>
    <w:rsid w:val="00AA34E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AA34E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A34E6"/>
    <w:rPr>
      <w:rFonts w:cs="Times New Roman"/>
    </w:rPr>
  </w:style>
  <w:style w:type="paragraph" w:styleId="Akapitzlist">
    <w:name w:val="List Paragraph"/>
    <w:aliases w:val="L1,Numerowanie,BulletC,Akapit z listą BS,Kolorowa lista — akcent 11,Obiekt,Akapit z listą 1,Akapit z listą3,Normal2,CW_Lista,List Paragraph"/>
    <w:basedOn w:val="Normalny"/>
    <w:link w:val="AkapitzlistZnak"/>
    <w:qFormat/>
    <w:rsid w:val="00AA34E6"/>
    <w:pPr>
      <w:ind w:left="720"/>
      <w:contextualSpacing/>
    </w:pPr>
    <w:rPr>
      <w:rFonts w:eastAsia="Calibri"/>
      <w:sz w:val="20"/>
      <w:szCs w:val="20"/>
    </w:rPr>
  </w:style>
  <w:style w:type="character" w:customStyle="1" w:styleId="AkapitzlistZnak">
    <w:name w:val="Akapit z listą Znak"/>
    <w:aliases w:val="L1 Znak,Numerowanie Znak,BulletC Znak,Akapit z listą BS Znak,Kolorowa lista — akcent 11 Znak,Obiekt Znak,Akapit z listą 1 Znak,Akapit z listą3 Znak,Normal2 Znak,CW_Lista Znak,List Paragraph Znak"/>
    <w:link w:val="Akapitzlist"/>
    <w:uiPriority w:val="99"/>
    <w:locked/>
    <w:rsid w:val="00AA34E6"/>
    <w:rPr>
      <w:rFonts w:ascii="Calibri" w:hAnsi="Calibri"/>
      <w:sz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AA34E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locked/>
    <w:rsid w:val="00AA34E6"/>
    <w:rPr>
      <w:rFonts w:ascii="Calibri" w:hAnsi="Calibri" w:cs="Times New Roman"/>
      <w:sz w:val="16"/>
      <w:lang w:eastAsia="pl-PL"/>
    </w:rPr>
  </w:style>
  <w:style w:type="character" w:styleId="Numerstrony">
    <w:name w:val="page number"/>
    <w:uiPriority w:val="99"/>
    <w:rsid w:val="00AA34E6"/>
    <w:rPr>
      <w:rFonts w:cs="Times New Roman"/>
    </w:rPr>
  </w:style>
  <w:style w:type="character" w:styleId="Hipercze">
    <w:name w:val="Hyperlink"/>
    <w:uiPriority w:val="99"/>
    <w:rsid w:val="00AA34E6"/>
    <w:rPr>
      <w:rFonts w:cs="Times New Roman"/>
      <w:color w:val="0000FF"/>
      <w:u w:val="single"/>
    </w:rPr>
  </w:style>
  <w:style w:type="paragraph" w:styleId="Tekstprzypisudolnego">
    <w:name w:val="footnote text"/>
    <w:aliases w:val="Footnote,Podrozdzia3"/>
    <w:basedOn w:val="Normalny"/>
    <w:link w:val="TekstprzypisudolnegoZnak"/>
    <w:uiPriority w:val="99"/>
    <w:rsid w:val="00AA34E6"/>
    <w:pPr>
      <w:suppressAutoHyphens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aliases w:val="Footnote Znak,Podrozdzia3 Znak"/>
    <w:link w:val="Tekstprzypisudolnego"/>
    <w:uiPriority w:val="99"/>
    <w:locked/>
    <w:rsid w:val="00AA34E6"/>
    <w:rPr>
      <w:rFonts w:ascii="Calibri" w:hAnsi="Calibri" w:cs="Times New Roman"/>
      <w:sz w:val="20"/>
      <w:lang w:eastAsia="ar-SA" w:bidi="ar-SA"/>
    </w:rPr>
  </w:style>
  <w:style w:type="character" w:styleId="Odwoanieprzypisudolnego">
    <w:name w:val="footnote reference"/>
    <w:uiPriority w:val="99"/>
    <w:semiHidden/>
    <w:rsid w:val="00AA34E6"/>
    <w:rPr>
      <w:rFonts w:cs="Times New Roman"/>
      <w:vertAlign w:val="superscript"/>
    </w:rPr>
  </w:style>
  <w:style w:type="paragraph" w:customStyle="1" w:styleId="StylNagwek211ptPrzed18pt">
    <w:name w:val="Styl Nagłówek 2 + 11 pt Przed:  18 pt"/>
    <w:basedOn w:val="Nagwek2"/>
    <w:autoRedefine/>
    <w:uiPriority w:val="99"/>
    <w:rsid w:val="00C607B7"/>
    <w:pPr>
      <w:spacing w:before="480" w:after="240"/>
    </w:pPr>
    <w:rPr>
      <w:sz w:val="22"/>
      <w:szCs w:val="20"/>
    </w:rPr>
  </w:style>
  <w:style w:type="character" w:styleId="UyteHipercze">
    <w:name w:val="FollowedHyperlink"/>
    <w:uiPriority w:val="99"/>
    <w:semiHidden/>
    <w:rsid w:val="00CB73C9"/>
    <w:rPr>
      <w:rFonts w:cs="Times New Roman"/>
      <w:color w:val="800080"/>
      <w:u w:val="single"/>
    </w:rPr>
  </w:style>
  <w:style w:type="character" w:customStyle="1" w:styleId="albalb-wt">
    <w:name w:val="a_lb a_lb-wt"/>
    <w:uiPriority w:val="99"/>
    <w:rsid w:val="00E436A7"/>
  </w:style>
  <w:style w:type="character" w:customStyle="1" w:styleId="alb-s">
    <w:name w:val="a_lb-s"/>
    <w:uiPriority w:val="99"/>
    <w:rsid w:val="00E436A7"/>
  </w:style>
  <w:style w:type="character" w:customStyle="1" w:styleId="alb">
    <w:name w:val="a_lb"/>
    <w:uiPriority w:val="99"/>
    <w:rsid w:val="00E436A7"/>
  </w:style>
  <w:style w:type="character" w:customStyle="1" w:styleId="fn-refannotated-elem">
    <w:name w:val="fn-ref annotated-elem"/>
    <w:uiPriority w:val="99"/>
    <w:rsid w:val="00E436A7"/>
  </w:style>
  <w:style w:type="paragraph" w:customStyle="1" w:styleId="text-justifylist-indent-2">
    <w:name w:val="text-justify list-indent-2"/>
    <w:basedOn w:val="Normalny"/>
    <w:uiPriority w:val="99"/>
    <w:rsid w:val="00E436A7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paragraph" w:customStyle="1" w:styleId="Default">
    <w:name w:val="Default"/>
    <w:uiPriority w:val="99"/>
    <w:rsid w:val="004C4F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ksttreci">
    <w:name w:val="Tekst treści_"/>
    <w:link w:val="Teksttreci0"/>
    <w:uiPriority w:val="99"/>
    <w:locked/>
    <w:rsid w:val="00FF56B8"/>
    <w:rPr>
      <w:rFonts w:ascii="Arial" w:hAnsi="Arial" w:cs="Times New Roman"/>
      <w:lang w:bidi="ar-SA"/>
    </w:rPr>
  </w:style>
  <w:style w:type="paragraph" w:customStyle="1" w:styleId="Teksttreci0">
    <w:name w:val="Tekst treści"/>
    <w:basedOn w:val="Normalny"/>
    <w:link w:val="Teksttreci"/>
    <w:uiPriority w:val="99"/>
    <w:rsid w:val="00FF56B8"/>
    <w:pPr>
      <w:widowControl w:val="0"/>
      <w:shd w:val="clear" w:color="auto" w:fill="FFFFFF"/>
      <w:spacing w:line="360" w:lineRule="auto"/>
    </w:pPr>
    <w:rPr>
      <w:rFonts w:ascii="Arial" w:eastAsia="Calibri" w:hAnsi="Arial"/>
      <w:noProof/>
      <w:sz w:val="20"/>
      <w:szCs w:val="20"/>
    </w:rPr>
  </w:style>
  <w:style w:type="character" w:customStyle="1" w:styleId="markedcontent">
    <w:name w:val="markedcontent"/>
    <w:uiPriority w:val="99"/>
    <w:rsid w:val="004C70E1"/>
    <w:rPr>
      <w:rFonts w:cs="Times New Roman"/>
    </w:rPr>
  </w:style>
  <w:style w:type="character" w:customStyle="1" w:styleId="fontstyle14">
    <w:name w:val="fontstyle14"/>
    <w:uiPriority w:val="99"/>
    <w:rsid w:val="00575D10"/>
    <w:rPr>
      <w:rFonts w:cs="Times New Roman"/>
    </w:rPr>
  </w:style>
  <w:style w:type="character" w:customStyle="1" w:styleId="ListParagraphChar">
    <w:name w:val="List Paragraph Char"/>
    <w:aliases w:val="L1 Char,Numerowanie Char,BulletC Char,Akapit z listą BS Char,Kolorowa lista — akcent 11 Char,Obiekt Char,Akapit z listą 1 Char,Akapit z listą3 Char,Normal2 Char,CW_Lista Char"/>
    <w:locked/>
    <w:rsid w:val="006F3851"/>
    <w:rPr>
      <w:rFonts w:ascii="Calibri" w:hAnsi="Calibri"/>
      <w:sz w:val="20"/>
      <w:lang w:val="x-none" w:eastAsia="pl-PL"/>
    </w:rPr>
  </w:style>
  <w:style w:type="numbering" w:customStyle="1" w:styleId="Zaimportowanystyl9">
    <w:name w:val="Zaimportowany styl 9"/>
    <w:rsid w:val="00C30F8A"/>
    <w:pPr>
      <w:numPr>
        <w:numId w:val="3"/>
      </w:numPr>
    </w:pPr>
  </w:style>
  <w:style w:type="paragraph" w:styleId="Tekstkomentarza">
    <w:name w:val="annotation text"/>
    <w:basedOn w:val="Normalny"/>
    <w:link w:val="TekstkomentarzaZnak"/>
    <w:uiPriority w:val="99"/>
    <w:semiHidden/>
    <w:locked/>
    <w:rsid w:val="00DA14AE"/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A14AE"/>
    <w:rPr>
      <w:rFonts w:ascii="Times New Roman" w:eastAsia="Times New Roman" w:hAnsi="Times New Roman"/>
      <w:sz w:val="20"/>
      <w:szCs w:val="20"/>
    </w:rPr>
  </w:style>
  <w:style w:type="character" w:styleId="Nierozpoznanawzmianka">
    <w:name w:val="Unresolved Mention"/>
    <w:uiPriority w:val="99"/>
    <w:semiHidden/>
    <w:unhideWhenUsed/>
    <w:rsid w:val="007D2D7F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9B536B"/>
    <w:rPr>
      <w:b/>
      <w:bCs/>
    </w:rPr>
  </w:style>
  <w:style w:type="paragraph" w:styleId="NormalnyWeb">
    <w:name w:val="Normal (Web)"/>
    <w:basedOn w:val="Normalny"/>
    <w:uiPriority w:val="99"/>
    <w:semiHidden/>
    <w:unhideWhenUsed/>
    <w:locked/>
    <w:rsid w:val="007558C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1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467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465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46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466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465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7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7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1466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46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467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46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1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siegowosc1@gmina.malbor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13</Pages>
  <Words>7018</Words>
  <Characters>42111</Characters>
  <Application>Microsoft Office Word</Application>
  <DocSecurity>0</DocSecurity>
  <Lines>350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A</vt:lpstr>
    </vt:vector>
  </TitlesOfParts>
  <Company/>
  <LinksUpToDate>false</LinksUpToDate>
  <CharactersWithSpaces>49031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A</dc:title>
  <dc:subject/>
  <dc:creator/>
  <cp:keywords/>
  <dc:description/>
  <cp:lastModifiedBy>Klaudia</cp:lastModifiedBy>
  <cp:revision>59</cp:revision>
  <cp:lastPrinted>2026-04-14T08:09:00Z</cp:lastPrinted>
  <dcterms:created xsi:type="dcterms:W3CDTF">2022-05-17T07:09:00Z</dcterms:created>
  <dcterms:modified xsi:type="dcterms:W3CDTF">2026-10-25T16:35:00Z</dcterms:modified>
</cp:coreProperties>
</file>