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74F2A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</w:t>
      </w:r>
    </w:p>
    <w:p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BA4110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:rsidR="00AB46E0" w:rsidRPr="008837EA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E31BC" w:rsidRDefault="00AB46E0" w:rsidP="00745B5C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95095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 w:rsidRPr="00D95095">
        <w:rPr>
          <w:rFonts w:ascii="Arial" w:eastAsia="Calibri" w:hAnsi="Arial" w:cs="Arial"/>
          <w:sz w:val="24"/>
          <w:szCs w:val="24"/>
        </w:rPr>
        <w:t xml:space="preserve">postępowaniu </w:t>
      </w:r>
      <w:r w:rsidRPr="00D95095">
        <w:rPr>
          <w:rFonts w:ascii="Arial" w:eastAsia="Calibri" w:hAnsi="Arial" w:cs="Arial"/>
          <w:sz w:val="24"/>
          <w:szCs w:val="24"/>
        </w:rPr>
        <w:t>na:</w:t>
      </w:r>
    </w:p>
    <w:p w:rsidR="00843A2C" w:rsidRPr="00D95095" w:rsidRDefault="00843A2C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D7B76" w:rsidRPr="00CC4500" w:rsidRDefault="00204874" w:rsidP="00A8135D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25585">
        <w:rPr>
          <w:rFonts w:ascii="Arial" w:hAnsi="Arial" w:cs="Arial"/>
          <w:b/>
          <w:spacing w:val="-3"/>
          <w:sz w:val="24"/>
          <w:szCs w:val="24"/>
        </w:rPr>
        <w:t>Obsługa, naprawy bieżące i konserwacje pompowni wód opa</w:t>
      </w:r>
      <w:r w:rsidR="00E76B9A">
        <w:rPr>
          <w:rFonts w:ascii="Arial" w:hAnsi="Arial" w:cs="Arial"/>
          <w:b/>
          <w:spacing w:val="-3"/>
          <w:sz w:val="24"/>
          <w:szCs w:val="24"/>
        </w:rPr>
        <w:t>dowych i roztopowych w roku 2027</w:t>
      </w:r>
      <w:r w:rsidRPr="00A25585">
        <w:rPr>
          <w:rFonts w:ascii="Arial" w:hAnsi="Arial" w:cs="Arial"/>
          <w:b/>
          <w:spacing w:val="-3"/>
          <w:sz w:val="24"/>
          <w:szCs w:val="24"/>
        </w:rPr>
        <w:t xml:space="preserve"> w Szczecinie </w:t>
      </w:r>
      <w:bookmarkStart w:id="0" w:name="_Hlk210989721"/>
      <w:r w:rsidRPr="00A25585">
        <w:rPr>
          <w:rFonts w:ascii="Arial" w:hAnsi="Arial" w:cs="Arial"/>
          <w:b/>
          <w:spacing w:val="-3"/>
          <w:sz w:val="24"/>
          <w:szCs w:val="24"/>
        </w:rPr>
        <w:t>oraz bieżące utrzymanie aeratora na Jeziorze Głębokim</w:t>
      </w:r>
      <w:bookmarkStart w:id="1" w:name="_GoBack"/>
      <w:bookmarkEnd w:id="0"/>
      <w:bookmarkEnd w:id="1"/>
    </w:p>
    <w:p w:rsidR="00561D45" w:rsidRPr="00745B5C" w:rsidRDefault="00561D45" w:rsidP="006A2E9A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324C7F" w:rsidRPr="00A8135D" w:rsidRDefault="00AB46E0" w:rsidP="00A8135D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8135D">
        <w:rPr>
          <w:rFonts w:ascii="Arial" w:eastAsia="Calibri" w:hAnsi="Arial" w:cs="Arial"/>
          <w:b/>
          <w:bCs/>
          <w:sz w:val="24"/>
          <w:szCs w:val="24"/>
        </w:rPr>
        <w:t>oświadcza</w:t>
      </w:r>
      <w:r w:rsidR="008837EA" w:rsidRPr="00A8135D">
        <w:rPr>
          <w:rFonts w:ascii="Arial" w:eastAsia="Calibri" w:hAnsi="Arial" w:cs="Arial"/>
          <w:b/>
          <w:bCs/>
          <w:sz w:val="24"/>
          <w:szCs w:val="24"/>
        </w:rPr>
        <w:t>my</w:t>
      </w:r>
      <w:r w:rsidRPr="00A8135D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="004F23F7" w:rsidRPr="00A8135D">
        <w:rPr>
          <w:rFonts w:ascii="Arial" w:hAnsi="Arial" w:cs="Arial"/>
          <w:b/>
          <w:sz w:val="24"/>
          <w:szCs w:val="24"/>
        </w:rPr>
        <w:t>że</w:t>
      </w:r>
      <w:r w:rsidR="00324C7F" w:rsidRPr="00A8135D">
        <w:rPr>
          <w:rFonts w:ascii="Arial" w:hAnsi="Arial" w:cs="Arial"/>
          <w:b/>
          <w:sz w:val="24"/>
          <w:szCs w:val="24"/>
        </w:rPr>
        <w:t>:</w:t>
      </w:r>
    </w:p>
    <w:p w:rsidR="00324C7F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37BC6" w:rsidRPr="00D950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D0487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stosunku do </w:t>
      </w:r>
      <w:r w:rsidR="00732356" w:rsidRPr="0065776D">
        <w:rPr>
          <w:rFonts w:ascii="Arial" w:hAnsi="Arial" w:cs="Arial"/>
          <w:b/>
          <w:i/>
          <w:sz w:val="24"/>
          <w:szCs w:val="24"/>
        </w:rPr>
        <w:t>wykonawcy</w:t>
      </w:r>
      <w:r w:rsidR="00BF19F1" w:rsidRPr="0065776D">
        <w:rPr>
          <w:rFonts w:ascii="Arial" w:hAnsi="Arial" w:cs="Arial"/>
          <w:b/>
          <w:i/>
          <w:sz w:val="24"/>
          <w:szCs w:val="24"/>
        </w:rPr>
        <w:t>/podmiotu udostępniającego zasoby</w:t>
      </w:r>
      <w:r w:rsidR="00732356" w:rsidRPr="00D95095">
        <w:rPr>
          <w:rFonts w:ascii="Arial" w:hAnsi="Arial" w:cs="Arial"/>
          <w:b/>
          <w:sz w:val="24"/>
          <w:szCs w:val="24"/>
        </w:rPr>
        <w:t>, któr</w:t>
      </w:r>
      <w:r w:rsidR="00737BC6">
        <w:rPr>
          <w:rFonts w:ascii="Arial" w:hAnsi="Arial" w:cs="Arial"/>
          <w:b/>
          <w:sz w:val="24"/>
          <w:szCs w:val="24"/>
        </w:rPr>
        <w:t>ego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reprezentujemy</w:t>
      </w:r>
      <w:r w:rsidR="00BA1439" w:rsidRPr="00D9509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F23F7" w:rsidRPr="00D95095">
        <w:rPr>
          <w:rFonts w:ascii="Arial" w:hAnsi="Arial" w:cs="Arial"/>
          <w:b/>
          <w:sz w:val="24"/>
          <w:szCs w:val="24"/>
        </w:rPr>
        <w:t>n</w:t>
      </w:r>
      <w:r w:rsidR="009301A2" w:rsidRPr="00D95095">
        <w:rPr>
          <w:rFonts w:ascii="Arial" w:hAnsi="Arial" w:cs="Arial"/>
          <w:b/>
          <w:sz w:val="24"/>
          <w:szCs w:val="24"/>
        </w:rPr>
        <w:t>ie</w:t>
      </w:r>
      <w:proofErr w:type="spellEnd"/>
      <w:r w:rsidR="009301A2" w:rsidRPr="00D95095">
        <w:rPr>
          <w:rFonts w:ascii="Arial" w:hAnsi="Arial" w:cs="Arial"/>
          <w:b/>
          <w:sz w:val="24"/>
          <w:szCs w:val="24"/>
        </w:rPr>
        <w:t xml:space="preserve">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zachodzą podstawy wykluczenia </w:t>
      </w:r>
      <w:r w:rsidR="008D0487" w:rsidRPr="00D95095">
        <w:rPr>
          <w:rFonts w:ascii="Arial" w:hAnsi="Arial" w:cs="Arial"/>
          <w:b/>
          <w:sz w:val="24"/>
          <w:szCs w:val="24"/>
        </w:rPr>
        <w:t xml:space="preserve">z postępowania </w:t>
      </w:r>
      <w:r w:rsidR="00737BC6">
        <w:rPr>
          <w:rFonts w:ascii="Arial" w:hAnsi="Arial" w:cs="Arial"/>
          <w:b/>
          <w:sz w:val="24"/>
          <w:szCs w:val="24"/>
        </w:rPr>
        <w:br/>
      </w:r>
      <w:r w:rsidR="00732356" w:rsidRPr="00D95095">
        <w:rPr>
          <w:rFonts w:ascii="Arial" w:hAnsi="Arial" w:cs="Arial"/>
          <w:b/>
          <w:sz w:val="24"/>
          <w:szCs w:val="24"/>
        </w:rPr>
        <w:t xml:space="preserve">w sytuacjach określonych w </w:t>
      </w:r>
      <w:r w:rsidR="00A8135D">
        <w:rPr>
          <w:rFonts w:ascii="Arial" w:hAnsi="Arial" w:cs="Arial"/>
          <w:b/>
          <w:sz w:val="24"/>
          <w:szCs w:val="24"/>
        </w:rPr>
        <w:t xml:space="preserve">złączniku nr 5 do </w:t>
      </w:r>
      <w:r w:rsidR="008837EA" w:rsidRPr="00D95095">
        <w:rPr>
          <w:rFonts w:ascii="Arial" w:hAnsi="Arial" w:cs="Arial"/>
          <w:b/>
          <w:sz w:val="24"/>
          <w:szCs w:val="24"/>
        </w:rPr>
        <w:t>S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pecyfikacji </w:t>
      </w:r>
      <w:r w:rsidR="008837EA" w:rsidRPr="00D95095">
        <w:rPr>
          <w:rFonts w:ascii="Arial" w:hAnsi="Arial" w:cs="Arial"/>
          <w:b/>
          <w:sz w:val="24"/>
          <w:szCs w:val="24"/>
        </w:rPr>
        <w:t>W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arunków </w:t>
      </w:r>
      <w:r w:rsidR="008837EA" w:rsidRPr="00D95095">
        <w:rPr>
          <w:rFonts w:ascii="Arial" w:hAnsi="Arial" w:cs="Arial"/>
          <w:b/>
          <w:sz w:val="24"/>
          <w:szCs w:val="24"/>
        </w:rPr>
        <w:t>Z</w:t>
      </w:r>
      <w:r w:rsidR="000F0F23" w:rsidRPr="00D95095">
        <w:rPr>
          <w:rFonts w:ascii="Arial" w:hAnsi="Arial" w:cs="Arial"/>
          <w:b/>
          <w:sz w:val="24"/>
          <w:szCs w:val="24"/>
        </w:rPr>
        <w:t>amówienia.</w:t>
      </w:r>
    </w:p>
    <w:p w:rsidR="00324C7F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699F" w:rsidRPr="00D95095" w:rsidRDefault="0070699F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35A" w:rsidRDefault="0033535A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699" w:rsidRDefault="00B50699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699" w:rsidRDefault="00B50699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699" w:rsidRPr="00D95095" w:rsidRDefault="00B50699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0699" w:rsidRPr="00216E2C" w:rsidRDefault="00B50699" w:rsidP="00B5069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216E2C">
        <w:rPr>
          <w:rFonts w:ascii="Arial" w:hAnsi="Arial" w:cs="Arial"/>
          <w:b/>
          <w:color w:val="FF0000"/>
          <w:sz w:val="24"/>
          <w:szCs w:val="24"/>
          <w:u w:val="single"/>
        </w:rPr>
        <w:t>Uwaga !</w:t>
      </w:r>
    </w:p>
    <w:p w:rsidR="00E91780" w:rsidRPr="008837EA" w:rsidRDefault="00B50699" w:rsidP="00B506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6E2C">
        <w:rPr>
          <w:rFonts w:ascii="Arial" w:hAnsi="Arial" w:cs="Arial"/>
          <w:b/>
          <w:color w:val="FF0000"/>
          <w:sz w:val="24"/>
          <w:szCs w:val="24"/>
          <w:u w:val="single"/>
        </w:rPr>
        <w:t>Należy sporządzić i przekazać</w:t>
      </w:r>
      <w:r w:rsidRPr="00216E2C">
        <w:rPr>
          <w:rFonts w:ascii="Arial" w:hAnsi="Arial" w:cs="Arial"/>
          <w:color w:val="FF0000"/>
          <w:sz w:val="24"/>
          <w:szCs w:val="24"/>
        </w:rPr>
        <w:t xml:space="preserve"> zgodnie z </w:t>
      </w:r>
      <w:r w:rsidRPr="00216E2C">
        <w:rPr>
          <w:rFonts w:ascii="Arial" w:hAnsi="Arial" w:cs="Arial"/>
          <w:i/>
          <w:color w:val="FF0000"/>
          <w:sz w:val="24"/>
          <w:szCs w:val="24"/>
        </w:rPr>
        <w:t xml:space="preserve">Rozporządzeniem Prezesa Rady Ministrów z dnia 30 grudnia 2020 r. </w:t>
      </w:r>
      <w:r w:rsidRPr="00216E2C">
        <w:rPr>
          <w:rFonts w:ascii="Arial" w:hAnsi="Arial" w:cs="Arial"/>
          <w:i/>
          <w:iCs/>
          <w:color w:val="FF0000"/>
          <w:sz w:val="24"/>
          <w:szCs w:val="24"/>
        </w:rPr>
        <w:t>w sprawie sposobu sporządzania i przekazywania informacji oraz wymagań technicznych dla dokumentów elektronicznych oraz środków komunikacji elektronicznej w postępowaniu o udzielenie zamówienia publicznego lub konkursie.</w:t>
      </w:r>
    </w:p>
    <w:sectPr w:rsidR="00E91780" w:rsidRPr="008837EA" w:rsidSect="00392EC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881" w:rsidRDefault="00FE2881" w:rsidP="0038231F">
      <w:pPr>
        <w:spacing w:after="0" w:line="240" w:lineRule="auto"/>
      </w:pPr>
      <w:r>
        <w:separator/>
      </w:r>
    </w:p>
  </w:endnote>
  <w:endnote w:type="continuationSeparator" w:id="0">
    <w:p w:rsidR="00FE2881" w:rsidRDefault="00FE288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881" w:rsidRDefault="00FE2881" w:rsidP="0038231F">
      <w:pPr>
        <w:spacing w:after="0" w:line="240" w:lineRule="auto"/>
      </w:pPr>
      <w:r>
        <w:separator/>
      </w:r>
    </w:p>
  </w:footnote>
  <w:footnote w:type="continuationSeparator" w:id="0">
    <w:p w:rsidR="00FE2881" w:rsidRDefault="00FE288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225D"/>
    <w:rsid w:val="000328C4"/>
    <w:rsid w:val="00037B53"/>
    <w:rsid w:val="00053937"/>
    <w:rsid w:val="00057188"/>
    <w:rsid w:val="000613EB"/>
    <w:rsid w:val="00064189"/>
    <w:rsid w:val="00074F2A"/>
    <w:rsid w:val="000809B6"/>
    <w:rsid w:val="000817F4"/>
    <w:rsid w:val="000B1025"/>
    <w:rsid w:val="000B1F47"/>
    <w:rsid w:val="000C021E"/>
    <w:rsid w:val="000C573D"/>
    <w:rsid w:val="000C6AF7"/>
    <w:rsid w:val="000D03AF"/>
    <w:rsid w:val="000D43F3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16204"/>
    <w:rsid w:val="001448FB"/>
    <w:rsid w:val="00145337"/>
    <w:rsid w:val="00152FD8"/>
    <w:rsid w:val="00166A2C"/>
    <w:rsid w:val="001670F2"/>
    <w:rsid w:val="001704E8"/>
    <w:rsid w:val="001807BF"/>
    <w:rsid w:val="00190D6E"/>
    <w:rsid w:val="00193E01"/>
    <w:rsid w:val="001957C5"/>
    <w:rsid w:val="001C3290"/>
    <w:rsid w:val="001C6945"/>
    <w:rsid w:val="001C7E0F"/>
    <w:rsid w:val="001D3A19"/>
    <w:rsid w:val="001D4C90"/>
    <w:rsid w:val="001F4C82"/>
    <w:rsid w:val="00204874"/>
    <w:rsid w:val="00204E1D"/>
    <w:rsid w:val="002167D3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C5EEB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43021B"/>
    <w:rsid w:val="00434CC2"/>
    <w:rsid w:val="00445973"/>
    <w:rsid w:val="00466838"/>
    <w:rsid w:val="004761C6"/>
    <w:rsid w:val="00484F88"/>
    <w:rsid w:val="004B00A9"/>
    <w:rsid w:val="004B1886"/>
    <w:rsid w:val="004B4BF0"/>
    <w:rsid w:val="004C43B8"/>
    <w:rsid w:val="004D3266"/>
    <w:rsid w:val="004E7F7A"/>
    <w:rsid w:val="004F0CAE"/>
    <w:rsid w:val="004F23F7"/>
    <w:rsid w:val="004F3005"/>
    <w:rsid w:val="00500358"/>
    <w:rsid w:val="00500759"/>
    <w:rsid w:val="005031A7"/>
    <w:rsid w:val="00516DFC"/>
    <w:rsid w:val="00520174"/>
    <w:rsid w:val="00520592"/>
    <w:rsid w:val="00525621"/>
    <w:rsid w:val="0053130C"/>
    <w:rsid w:val="005319CA"/>
    <w:rsid w:val="005411DF"/>
    <w:rsid w:val="005504B0"/>
    <w:rsid w:val="0055207D"/>
    <w:rsid w:val="00561069"/>
    <w:rsid w:val="00561D45"/>
    <w:rsid w:val="0056239B"/>
    <w:rsid w:val="005641F0"/>
    <w:rsid w:val="005879CF"/>
    <w:rsid w:val="005A73FB"/>
    <w:rsid w:val="005D32CA"/>
    <w:rsid w:val="005E176A"/>
    <w:rsid w:val="006143F5"/>
    <w:rsid w:val="00614941"/>
    <w:rsid w:val="00616F63"/>
    <w:rsid w:val="006440B0"/>
    <w:rsid w:val="0064500B"/>
    <w:rsid w:val="0065776D"/>
    <w:rsid w:val="00677C66"/>
    <w:rsid w:val="00677D0B"/>
    <w:rsid w:val="00685773"/>
    <w:rsid w:val="00687919"/>
    <w:rsid w:val="00692DF3"/>
    <w:rsid w:val="006A09D8"/>
    <w:rsid w:val="006A2E9A"/>
    <w:rsid w:val="006A52B6"/>
    <w:rsid w:val="006C0647"/>
    <w:rsid w:val="006C7F9B"/>
    <w:rsid w:val="006D7B76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37BC6"/>
    <w:rsid w:val="00745B5C"/>
    <w:rsid w:val="00746532"/>
    <w:rsid w:val="007818B6"/>
    <w:rsid w:val="00783253"/>
    <w:rsid w:val="007840F2"/>
    <w:rsid w:val="007866C8"/>
    <w:rsid w:val="007936D6"/>
    <w:rsid w:val="0079713A"/>
    <w:rsid w:val="007D1F10"/>
    <w:rsid w:val="007D3FB8"/>
    <w:rsid w:val="007E25BD"/>
    <w:rsid w:val="007E289A"/>
    <w:rsid w:val="007E2F69"/>
    <w:rsid w:val="00804F07"/>
    <w:rsid w:val="00830AB1"/>
    <w:rsid w:val="00833BB3"/>
    <w:rsid w:val="00843A2C"/>
    <w:rsid w:val="008560CF"/>
    <w:rsid w:val="00872D1E"/>
    <w:rsid w:val="00874044"/>
    <w:rsid w:val="00874E51"/>
    <w:rsid w:val="00875011"/>
    <w:rsid w:val="008837EA"/>
    <w:rsid w:val="00884C38"/>
    <w:rsid w:val="00892E48"/>
    <w:rsid w:val="008A5BE7"/>
    <w:rsid w:val="008B360E"/>
    <w:rsid w:val="008C6DF8"/>
    <w:rsid w:val="008D0487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6B63"/>
    <w:rsid w:val="009A06C9"/>
    <w:rsid w:val="009A397D"/>
    <w:rsid w:val="009C0C6C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256A1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776FE"/>
    <w:rsid w:val="00A8135D"/>
    <w:rsid w:val="00AB16F0"/>
    <w:rsid w:val="00AB39E6"/>
    <w:rsid w:val="00AB46E0"/>
    <w:rsid w:val="00AB5E32"/>
    <w:rsid w:val="00AB71A8"/>
    <w:rsid w:val="00AC4605"/>
    <w:rsid w:val="00AD12B1"/>
    <w:rsid w:val="00AD1CA4"/>
    <w:rsid w:val="00AD6F4F"/>
    <w:rsid w:val="00AE31BC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50699"/>
    <w:rsid w:val="00B722D1"/>
    <w:rsid w:val="00B80DD6"/>
    <w:rsid w:val="00B8367C"/>
    <w:rsid w:val="00B87B51"/>
    <w:rsid w:val="00B93B71"/>
    <w:rsid w:val="00B96727"/>
    <w:rsid w:val="00BA1439"/>
    <w:rsid w:val="00BA4110"/>
    <w:rsid w:val="00BB4360"/>
    <w:rsid w:val="00BC2501"/>
    <w:rsid w:val="00BD06C3"/>
    <w:rsid w:val="00BD3848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56FB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5F28"/>
    <w:rsid w:val="00CB1A93"/>
    <w:rsid w:val="00CB2164"/>
    <w:rsid w:val="00CC686D"/>
    <w:rsid w:val="00CC6896"/>
    <w:rsid w:val="00CC7DF2"/>
    <w:rsid w:val="00CD48E9"/>
    <w:rsid w:val="00CE118A"/>
    <w:rsid w:val="00CE6400"/>
    <w:rsid w:val="00CF09D9"/>
    <w:rsid w:val="00CF3F49"/>
    <w:rsid w:val="00CF4A74"/>
    <w:rsid w:val="00D212BC"/>
    <w:rsid w:val="00D34D9A"/>
    <w:rsid w:val="00D409DE"/>
    <w:rsid w:val="00D42C9B"/>
    <w:rsid w:val="00D47D38"/>
    <w:rsid w:val="00D57257"/>
    <w:rsid w:val="00D65942"/>
    <w:rsid w:val="00D71E37"/>
    <w:rsid w:val="00D7532C"/>
    <w:rsid w:val="00D95095"/>
    <w:rsid w:val="00DA2B7D"/>
    <w:rsid w:val="00DC3F44"/>
    <w:rsid w:val="00DD146A"/>
    <w:rsid w:val="00DD3E9D"/>
    <w:rsid w:val="00DE64A6"/>
    <w:rsid w:val="00DE73EE"/>
    <w:rsid w:val="00E14552"/>
    <w:rsid w:val="00E15D59"/>
    <w:rsid w:val="00E202E0"/>
    <w:rsid w:val="00E21677"/>
    <w:rsid w:val="00E21B42"/>
    <w:rsid w:val="00E22AAE"/>
    <w:rsid w:val="00E30517"/>
    <w:rsid w:val="00E42CC3"/>
    <w:rsid w:val="00E55512"/>
    <w:rsid w:val="00E55581"/>
    <w:rsid w:val="00E76B9A"/>
    <w:rsid w:val="00E826A6"/>
    <w:rsid w:val="00E86A2B"/>
    <w:rsid w:val="00E87A96"/>
    <w:rsid w:val="00E91780"/>
    <w:rsid w:val="00EA37BC"/>
    <w:rsid w:val="00EA74CD"/>
    <w:rsid w:val="00EB3286"/>
    <w:rsid w:val="00EC1E29"/>
    <w:rsid w:val="00EE033A"/>
    <w:rsid w:val="00EE4535"/>
    <w:rsid w:val="00EE7725"/>
    <w:rsid w:val="00EF4398"/>
    <w:rsid w:val="00EF741B"/>
    <w:rsid w:val="00EF74CA"/>
    <w:rsid w:val="00F01005"/>
    <w:rsid w:val="00F014B6"/>
    <w:rsid w:val="00F053EC"/>
    <w:rsid w:val="00F138A1"/>
    <w:rsid w:val="00F2074D"/>
    <w:rsid w:val="00F31248"/>
    <w:rsid w:val="00F33AC3"/>
    <w:rsid w:val="00F365F2"/>
    <w:rsid w:val="00F54680"/>
    <w:rsid w:val="00F56E55"/>
    <w:rsid w:val="00F83F46"/>
    <w:rsid w:val="00FB4D4A"/>
    <w:rsid w:val="00FB7965"/>
    <w:rsid w:val="00FC0667"/>
    <w:rsid w:val="00FE2881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74E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6EA05-E278-4A56-998F-7C7FE5052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mpietrzy</cp:lastModifiedBy>
  <cp:revision>102</cp:revision>
  <cp:lastPrinted>2021-06-18T08:55:00Z</cp:lastPrinted>
  <dcterms:created xsi:type="dcterms:W3CDTF">2016-08-02T09:44:00Z</dcterms:created>
  <dcterms:modified xsi:type="dcterms:W3CDTF">2026-10-29T11:52:00Z</dcterms:modified>
</cp:coreProperties>
</file>