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B0C6" w14:textId="77777777" w:rsidR="004D6FCA" w:rsidRDefault="004D6FCA" w:rsidP="004D6FCA">
      <w:pPr>
        <w:spacing w:after="0" w:line="240" w:lineRule="auto"/>
        <w:jc w:val="right"/>
        <w:rPr>
          <w:rFonts w:ascii="Georgia" w:hAnsi="Georgia" w:cs="Times New Roman"/>
          <w:b/>
        </w:rPr>
      </w:pPr>
      <w:r>
        <w:rPr>
          <w:rFonts w:ascii="Georgia" w:hAnsi="Georgia" w:cs="Times New Roman"/>
          <w:b/>
        </w:rPr>
        <w:t xml:space="preserve">Załącznik nr 7 do SWZ </w:t>
      </w:r>
    </w:p>
    <w:p w14:paraId="5E135D91" w14:textId="77777777" w:rsidR="004D6FCA" w:rsidRDefault="004D6FCA" w:rsidP="004D6FCA">
      <w:pPr>
        <w:spacing w:after="0" w:line="240" w:lineRule="auto"/>
        <w:rPr>
          <w:rFonts w:ascii="Georgia" w:hAnsi="Georgia" w:cs="Times New Roman"/>
          <w:b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3642"/>
        <w:gridCol w:w="5572"/>
      </w:tblGrid>
      <w:tr w:rsidR="004D6FCA" w:rsidRPr="00716202" w14:paraId="0B9426AC" w14:textId="77777777" w:rsidTr="00D118C2">
        <w:trPr>
          <w:trHeight w:val="567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7F96203" w14:textId="77777777" w:rsidR="004D6FCA" w:rsidRDefault="004D6FCA" w:rsidP="00D118C2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2531DADE" w14:textId="77777777" w:rsidR="004D6FCA" w:rsidRDefault="004D6FCA" w:rsidP="00D118C2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04A63EF5" w14:textId="77777777" w:rsidR="004D6FCA" w:rsidRDefault="004D6FCA" w:rsidP="00D118C2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</w:p>
          <w:p w14:paraId="78C9FB57" w14:textId="77777777" w:rsidR="004D6FCA" w:rsidRDefault="004D6FCA" w:rsidP="00D118C2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i/>
              </w:rPr>
            </w:pPr>
            <w:r>
              <w:rPr>
                <w:rFonts w:ascii="Georgia" w:hAnsi="Georgia" w:cs="Times New Roman"/>
                <w:i/>
              </w:rPr>
              <w:t>(Nazwa Wykonawcy/Wykonawców)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7BC3D9A" w14:textId="77777777" w:rsidR="004D6FCA" w:rsidRDefault="004D6FCA" w:rsidP="00D118C2">
            <w:pPr>
              <w:widowControl w:val="0"/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  <w:r>
              <w:rPr>
                <w:rFonts w:ascii="Georgia" w:eastAsia="Verdana,Bold" w:hAnsi="Georgia" w:cs="Times New Roman"/>
                <w:b/>
                <w:bCs/>
                <w:lang w:eastAsia="pl-PL"/>
              </w:rPr>
              <w:t>Wykaz osób</w:t>
            </w:r>
          </w:p>
        </w:tc>
      </w:tr>
    </w:tbl>
    <w:p w14:paraId="4D9C5359" w14:textId="77777777" w:rsidR="004D6FCA" w:rsidRDefault="004D6FCA" w:rsidP="004D6FCA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p w14:paraId="01366663" w14:textId="77777777" w:rsidR="004D6FCA" w:rsidRDefault="004D6FCA" w:rsidP="004D6FCA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p w14:paraId="1F028A68" w14:textId="77777777" w:rsidR="004D6FCA" w:rsidRPr="002C119C" w:rsidRDefault="004D6FCA" w:rsidP="004D6FCA">
      <w:pPr>
        <w:widowControl w:val="0"/>
        <w:spacing w:line="360" w:lineRule="auto"/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 w:cs="Times New Roman"/>
        </w:rPr>
        <w:t>Składając ofertę w postępowaniu o udzielenie zamówienia publicznego prowadzonym w trybie podstawowym</w:t>
      </w:r>
      <w:r>
        <w:rPr>
          <w:rFonts w:ascii="Georgia" w:eastAsia="Verdana,Bold" w:hAnsi="Georgia" w:cs="Times New Roman"/>
          <w:lang w:eastAsia="pl-PL"/>
        </w:rPr>
        <w:t xml:space="preserve"> pn. </w:t>
      </w:r>
      <w:r w:rsidRPr="004E4A40">
        <w:rPr>
          <w:rFonts w:ascii="Georgia" w:eastAsia="MS PMincho" w:hAnsi="Georgia"/>
          <w:b/>
          <w:bCs/>
          <w:sz w:val="20"/>
          <w:szCs w:val="20"/>
        </w:rPr>
        <w:t>„</w:t>
      </w:r>
      <w:r w:rsidRPr="004E4A40">
        <w:rPr>
          <w:rFonts w:ascii="Georgia" w:hAnsi="Georgia"/>
          <w:b/>
          <w:sz w:val="20"/>
          <w:szCs w:val="20"/>
        </w:rPr>
        <w:t xml:space="preserve">Usługa ochrony budynku Wrocławskiego Teatru Współczesnego we Wrocławiu przy ul. Rzeźniczej 12 oraz budynku przy ul. Kobierzyckiej 20D w okresie od dnia </w:t>
      </w:r>
      <w:r>
        <w:rPr>
          <w:rFonts w:ascii="Georgia" w:hAnsi="Georgia"/>
          <w:b/>
          <w:sz w:val="20"/>
          <w:szCs w:val="20"/>
        </w:rPr>
        <w:t>20</w:t>
      </w:r>
      <w:r w:rsidRPr="004E4A40">
        <w:rPr>
          <w:rFonts w:ascii="Georgia" w:hAnsi="Georgia"/>
          <w:b/>
          <w:sz w:val="20"/>
          <w:szCs w:val="20"/>
        </w:rPr>
        <w:t xml:space="preserve"> grudnia 202</w:t>
      </w:r>
      <w:r>
        <w:rPr>
          <w:rFonts w:ascii="Georgia" w:hAnsi="Georgia"/>
          <w:b/>
          <w:sz w:val="20"/>
          <w:szCs w:val="20"/>
        </w:rPr>
        <w:t>6</w:t>
      </w:r>
      <w:r w:rsidRPr="004E4A40">
        <w:rPr>
          <w:rFonts w:ascii="Georgia" w:hAnsi="Georgia"/>
          <w:b/>
          <w:sz w:val="20"/>
          <w:szCs w:val="20"/>
        </w:rPr>
        <w:t xml:space="preserve"> r. do </w:t>
      </w:r>
      <w:r>
        <w:rPr>
          <w:rFonts w:ascii="Georgia" w:hAnsi="Georgia"/>
          <w:b/>
          <w:sz w:val="20"/>
          <w:szCs w:val="20"/>
        </w:rPr>
        <w:t>19</w:t>
      </w:r>
      <w:r w:rsidRPr="004E4A40">
        <w:rPr>
          <w:rFonts w:ascii="Georgia" w:hAnsi="Georgia"/>
          <w:b/>
          <w:sz w:val="20"/>
          <w:szCs w:val="20"/>
        </w:rPr>
        <w:t xml:space="preserve"> grudnia 202</w:t>
      </w:r>
      <w:r>
        <w:rPr>
          <w:rFonts w:ascii="Georgia" w:hAnsi="Georgia"/>
          <w:b/>
          <w:sz w:val="20"/>
          <w:szCs w:val="20"/>
        </w:rPr>
        <w:t>8</w:t>
      </w:r>
      <w:r w:rsidRPr="004E4A40">
        <w:rPr>
          <w:rFonts w:ascii="Georgia" w:hAnsi="Georgia"/>
          <w:b/>
          <w:sz w:val="20"/>
          <w:szCs w:val="20"/>
        </w:rPr>
        <w:t xml:space="preserve"> r.”</w:t>
      </w:r>
      <w:r w:rsidRPr="00413207">
        <w:rPr>
          <w:rFonts w:ascii="Georgia" w:hAnsi="Georgia" w:cs="Times New Roman"/>
          <w:b/>
          <w:bCs/>
          <w:iCs/>
          <w:color w:val="000000"/>
        </w:rPr>
        <w:t xml:space="preserve"> </w:t>
      </w:r>
      <w:r>
        <w:rPr>
          <w:rFonts w:ascii="Georgia" w:hAnsi="Georgia" w:cs="Times New Roman"/>
        </w:rPr>
        <w:t>oświadczamy, że w wykonywaniu zamówienia będą uczestniczyć następujące osoby:</w:t>
      </w:r>
    </w:p>
    <w:p w14:paraId="3F84723A" w14:textId="77777777" w:rsidR="004D6FCA" w:rsidRDefault="004D6FCA" w:rsidP="004D6FCA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tbl>
      <w:tblPr>
        <w:tblW w:w="5000" w:type="pct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4"/>
        <w:gridCol w:w="2034"/>
        <w:gridCol w:w="1697"/>
        <w:gridCol w:w="2281"/>
        <w:gridCol w:w="1434"/>
        <w:gridCol w:w="1216"/>
      </w:tblGrid>
      <w:tr w:rsidR="004D6FCA" w:rsidRPr="00716202" w14:paraId="55BC82D4" w14:textId="77777777" w:rsidTr="00D118C2">
        <w:tc>
          <w:tcPr>
            <w:tcW w:w="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71EF41F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proofErr w:type="spellStart"/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Lp</w:t>
            </w:r>
            <w:proofErr w:type="spellEnd"/>
          </w:p>
        </w:tc>
        <w:tc>
          <w:tcPr>
            <w:tcW w:w="2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98831B6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Imię I Nazwisko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8E7F4E6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Informacja na temat posiadanych kwalifikacji zawodowych, posiadane uprawnienia</w:t>
            </w:r>
          </w:p>
        </w:tc>
        <w:tc>
          <w:tcPr>
            <w:tcW w:w="2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5AAF6F7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Zakres czynności osoby realizującej zamówienie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AD152A6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Informacja o podstawie do dysponowania osobą (umowa o pracę/umowa zlecenie/inny stosunek łączący Wykonawcę ze wskazaną osobą)</w:t>
            </w:r>
          </w:p>
        </w:tc>
        <w:tc>
          <w:tcPr>
            <w:tcW w:w="1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C79E0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 xml:space="preserve">Wymiar czasu pracy (w </w:t>
            </w:r>
            <w:proofErr w:type="gramStart"/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przypadku</w:t>
            </w:r>
            <w:proofErr w:type="gramEnd"/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 xml:space="preserve"> gdy osoba jest zatrudniona na podstawie umowy o pracę)</w:t>
            </w:r>
          </w:p>
        </w:tc>
      </w:tr>
      <w:tr w:rsidR="004D6FCA" w:rsidRPr="00716202" w14:paraId="3C80B154" w14:textId="77777777" w:rsidTr="00D118C2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3BF3F3FB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</w:rPr>
            </w:pPr>
            <w:r>
              <w:rPr>
                <w:rFonts w:ascii="Georgia" w:hAnsi="Georgia" w:cs="Arial"/>
                <w:lang w:eastAsia="zh-CN"/>
              </w:rPr>
              <w:t>1</w:t>
            </w:r>
          </w:p>
        </w:tc>
        <w:tc>
          <w:tcPr>
            <w:tcW w:w="20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8E3AC6B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15A3C3E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Wpis na listę kwalifikowanych pracowników ochrony fizycznej</w:t>
            </w:r>
          </w:p>
        </w:tc>
        <w:tc>
          <w:tcPr>
            <w:tcW w:w="22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2DC5F948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b/>
                <w:bCs/>
                <w:lang w:eastAsia="zh-CN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EF90238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D6E79F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</w:tr>
      <w:tr w:rsidR="004D6FCA" w:rsidRPr="00716202" w14:paraId="38C920BD" w14:textId="77777777" w:rsidTr="00D118C2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301FB2F1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</w:rPr>
            </w:pPr>
            <w:r>
              <w:rPr>
                <w:rFonts w:ascii="Georgia" w:hAnsi="Georgia" w:cs="Arial"/>
                <w:lang w:val="en-US" w:eastAsia="zh-CN"/>
              </w:rPr>
              <w:t>2</w:t>
            </w:r>
          </w:p>
        </w:tc>
        <w:tc>
          <w:tcPr>
            <w:tcW w:w="20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4B208FB5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3B35E986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Wpis na listę kwalifikowanych pracowników ochrony fizycznej</w:t>
            </w:r>
          </w:p>
        </w:tc>
        <w:tc>
          <w:tcPr>
            <w:tcW w:w="22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E4C7A32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b/>
                <w:bCs/>
                <w:lang w:eastAsia="zh-CN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6F892B3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20C242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</w:tr>
      <w:tr w:rsidR="004D6FCA" w:rsidRPr="00716202" w14:paraId="1B987E00" w14:textId="77777777" w:rsidTr="00D118C2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6F9C66F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</w:rPr>
            </w:pPr>
            <w:r>
              <w:rPr>
                <w:rFonts w:ascii="Georgia" w:hAnsi="Georgia" w:cs="Arial"/>
                <w:lang w:val="en-US" w:eastAsia="zh-CN"/>
              </w:rPr>
              <w:t>3</w:t>
            </w:r>
          </w:p>
        </w:tc>
        <w:tc>
          <w:tcPr>
            <w:tcW w:w="20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073E46A7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B291C3A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Wpis na listę kwalifikowanych pracowników ochrony fizycznej</w:t>
            </w:r>
          </w:p>
        </w:tc>
        <w:tc>
          <w:tcPr>
            <w:tcW w:w="22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32CD9AC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sz w:val="16"/>
                <w:szCs w:val="16"/>
                <w:lang w:eastAsia="zh-CN"/>
              </w:rPr>
              <w:t>nadzorująca i kontrolująca/koordynator wykonanie usługi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AA79E63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73FC08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</w:tr>
      <w:tr w:rsidR="004D6FCA" w:rsidRPr="00716202" w14:paraId="4BBE86B8" w14:textId="77777777" w:rsidTr="00D118C2"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4426773A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</w:rPr>
            </w:pPr>
            <w:r>
              <w:rPr>
                <w:rFonts w:ascii="Georgia" w:hAnsi="Georgia" w:cs="Arial"/>
                <w:lang w:val="en-US" w:eastAsia="zh-CN"/>
              </w:rPr>
              <w:t>4</w:t>
            </w:r>
          </w:p>
        </w:tc>
        <w:tc>
          <w:tcPr>
            <w:tcW w:w="20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2B8D2E0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69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77E96F1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  <w:p w14:paraId="2E7184E7" w14:textId="77777777" w:rsidR="004D6FCA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228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5404543B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45202BC2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3B8086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</w:tr>
      <w:tr w:rsidR="004D6FCA" w:rsidRPr="00716202" w14:paraId="0F1AF7CA" w14:textId="77777777" w:rsidTr="00D118C2">
        <w:trPr>
          <w:trHeight w:val="584"/>
        </w:trPr>
        <w:tc>
          <w:tcPr>
            <w:tcW w:w="404" w:type="dxa"/>
            <w:tcBorders>
              <w:left w:val="single" w:sz="2" w:space="0" w:color="000000"/>
            </w:tcBorders>
            <w:shd w:val="clear" w:color="auto" w:fill="FFFFFF"/>
          </w:tcPr>
          <w:p w14:paraId="67432C5D" w14:textId="77777777" w:rsidR="004D6FCA" w:rsidRPr="00716202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/>
              </w:rPr>
            </w:pPr>
            <w:r>
              <w:rPr>
                <w:rFonts w:ascii="Georgia" w:hAnsi="Georgia" w:cs="Arial"/>
                <w:lang w:val="en-US" w:eastAsia="zh-CN"/>
              </w:rPr>
              <w:t>5</w:t>
            </w:r>
          </w:p>
        </w:tc>
        <w:tc>
          <w:tcPr>
            <w:tcW w:w="2035" w:type="dxa"/>
            <w:tcBorders>
              <w:left w:val="single" w:sz="2" w:space="0" w:color="000000"/>
            </w:tcBorders>
            <w:shd w:val="clear" w:color="auto" w:fill="FFFFFF"/>
          </w:tcPr>
          <w:p w14:paraId="1709DEBA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698" w:type="dxa"/>
            <w:tcBorders>
              <w:left w:val="single" w:sz="2" w:space="0" w:color="000000"/>
            </w:tcBorders>
            <w:shd w:val="clear" w:color="auto" w:fill="FFFFFF"/>
          </w:tcPr>
          <w:p w14:paraId="70B25178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2282" w:type="dxa"/>
            <w:tcBorders>
              <w:left w:val="single" w:sz="2" w:space="0" w:color="000000"/>
            </w:tcBorders>
            <w:shd w:val="clear" w:color="auto" w:fill="FFFFFF"/>
          </w:tcPr>
          <w:p w14:paraId="03EC68E0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435" w:type="dxa"/>
            <w:tcBorders>
              <w:left w:val="single" w:sz="2" w:space="0" w:color="000000"/>
            </w:tcBorders>
            <w:shd w:val="clear" w:color="auto" w:fill="FFFFFF"/>
          </w:tcPr>
          <w:p w14:paraId="1F800BA7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14:paraId="0E4BDAF1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</w:p>
        </w:tc>
      </w:tr>
      <w:tr w:rsidR="004D6FCA" w:rsidRPr="00716202" w14:paraId="7CF340B0" w14:textId="77777777" w:rsidTr="00D118C2">
        <w:trPr>
          <w:trHeight w:val="584"/>
        </w:trPr>
        <w:tc>
          <w:tcPr>
            <w:tcW w:w="4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8A0C89E" w14:textId="77777777" w:rsidR="004D6FCA" w:rsidRDefault="004D6FCA" w:rsidP="00D118C2">
            <w:pPr>
              <w:widowControl w:val="0"/>
              <w:suppressLineNumbers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  <w:r>
              <w:rPr>
                <w:rFonts w:ascii="Georgia" w:hAnsi="Georgia" w:cs="Arial"/>
                <w:lang w:val="en-US" w:eastAsia="zh-CN"/>
              </w:rPr>
              <w:t>6</w:t>
            </w:r>
          </w:p>
        </w:tc>
        <w:tc>
          <w:tcPr>
            <w:tcW w:w="20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6B3D0CC5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val="en-US" w:eastAsia="zh-CN"/>
              </w:rPr>
            </w:pPr>
            <w:r>
              <w:rPr>
                <w:rFonts w:ascii="Georgia" w:hAnsi="Georgia" w:cs="Arial"/>
                <w:lang w:val="en-US" w:eastAsia="zh-CN"/>
              </w:rPr>
              <w:t>GRUPA INTERWENCYJNA</w:t>
            </w:r>
          </w:p>
        </w:tc>
        <w:tc>
          <w:tcPr>
            <w:tcW w:w="398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201FC453" w14:textId="77777777" w:rsidR="004D6FCA" w:rsidRPr="00716202" w:rsidRDefault="004D6FCA" w:rsidP="00D118C2">
            <w:pPr>
              <w:widowControl w:val="0"/>
              <w:spacing w:after="0" w:line="100" w:lineRule="atLeast"/>
              <w:jc w:val="both"/>
              <w:rPr>
                <w:rFonts w:ascii="Georgia" w:hAnsi="Georgia"/>
                <w:bCs/>
                <w:iCs/>
                <w:sz w:val="16"/>
                <w:szCs w:val="16"/>
              </w:rPr>
            </w:pPr>
            <w:r>
              <w:rPr>
                <w:rFonts w:ascii="Georgia" w:hAnsi="Georgia" w:cs="Arial"/>
                <w:bCs/>
                <w:iCs/>
                <w:sz w:val="16"/>
                <w:szCs w:val="16"/>
                <w:lang w:eastAsia="zh-CN"/>
              </w:rPr>
              <w:t>Oświadczam, iż na potrzeby realizacji przedmiotu zamówienia będę/ będziemy dysponowali  przez całą dobę co najmniej jedną zmotoryzowaną grupą interwencyjną, wyposażoną w radiowe środki łączności z czasem dojazdu nie przekraczającym 15 minut w godzinach dziennych (od 5.00 do 22.00) i 10 minut w godzinach nocnych (od 22.00 do 5.00), składającą się z co najmniej dwóch kwalifikowanych pracowników ochrony każda, posiadającymi legitymację osoby dopuszczonej do posiadania broni (zgodnie z Rozporządzenie Ministra Spraw Wewnętrznych i Administracji z dnia 21 października 2011 r. w sprawie zasad uzbrojenia specjalistycznych uzbrojonych formacji ochronnych i warunków przechowywania oraz ewidencjonowania broni i amunicji (tekst jedn. Dz. U. z 2015 r. poz. 992).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DBB6736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6A6A6"/>
          </w:tcPr>
          <w:p w14:paraId="19737243" w14:textId="77777777" w:rsidR="004D6FCA" w:rsidRDefault="004D6FCA" w:rsidP="00D118C2">
            <w:pPr>
              <w:widowControl w:val="0"/>
              <w:suppressLineNumbers/>
              <w:snapToGrid w:val="0"/>
              <w:spacing w:after="0" w:line="100" w:lineRule="atLeast"/>
              <w:rPr>
                <w:rFonts w:ascii="Georgia" w:hAnsi="Georgia" w:cs="Arial"/>
                <w:lang w:eastAsia="zh-CN"/>
              </w:rPr>
            </w:pPr>
          </w:p>
        </w:tc>
      </w:tr>
    </w:tbl>
    <w:p w14:paraId="1B05A3AA" w14:textId="77777777" w:rsidR="004D6FCA" w:rsidRDefault="004D6FCA" w:rsidP="004D6FCA">
      <w:pPr>
        <w:spacing w:after="0" w:line="240" w:lineRule="auto"/>
        <w:ind w:right="-567"/>
        <w:jc w:val="both"/>
        <w:rPr>
          <w:rFonts w:ascii="Georgia" w:hAnsi="Georgia" w:cs="Times New Roman"/>
        </w:rPr>
      </w:pPr>
    </w:p>
    <w:p w14:paraId="3993D137" w14:textId="77777777" w:rsidR="00DD65E6" w:rsidRDefault="00DD65E6"/>
    <w:sectPr w:rsidR="00DD65E6" w:rsidSect="004D6FCA">
      <w:headerReference w:type="default" r:id="rId4"/>
      <w:footerReference w:type="default" r:id="rId5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PMincho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AB2D7" w14:textId="77777777" w:rsidR="004D6FCA" w:rsidRDefault="004D6FCA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70D2" w14:textId="77777777" w:rsidR="004D6FCA" w:rsidRDefault="004D6FCA">
    <w:pPr>
      <w:pStyle w:val="Nagwek"/>
    </w:pPr>
  </w:p>
  <w:p w14:paraId="22490DBE" w14:textId="77777777" w:rsidR="004D6FCA" w:rsidRDefault="004D6FC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E6"/>
    <w:rsid w:val="000B0624"/>
    <w:rsid w:val="004D6FCA"/>
    <w:rsid w:val="00DD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46322D-FC07-49E1-B1BF-6CB176177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FCA"/>
    <w:pPr>
      <w:suppressAutoHyphens/>
      <w:spacing w:line="259" w:lineRule="auto"/>
    </w:pPr>
    <w:rPr>
      <w:rFonts w:ascii="Times New Roman" w:eastAsia="Calibri" w:hAnsi="Times New Roman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65E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65E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65E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65E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65E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65E6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65E6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65E6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65E6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6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65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65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65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65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65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65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65E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D6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65E6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D6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65E6"/>
    <w:pPr>
      <w:suppressAutoHyphens w:val="0"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D65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65E6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D65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65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65E6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D6FCA"/>
    <w:rPr>
      <w:rFonts w:ascii="Times New Roman" w:hAnsi="Times New Roman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D6FCA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next w:val="Tekstpodstawowy"/>
    <w:link w:val="NagwekZnak"/>
    <w:uiPriority w:val="99"/>
    <w:rsid w:val="004D6FCA"/>
    <w:pPr>
      <w:tabs>
        <w:tab w:val="center" w:pos="4536"/>
        <w:tab w:val="right" w:pos="9072"/>
      </w:tabs>
      <w:spacing w:after="0" w:line="240" w:lineRule="auto"/>
    </w:pPr>
    <w:rPr>
      <w:rFonts w:eastAsiaTheme="minorHAnsi" w:cs="Times New Roman"/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4D6FCA"/>
    <w:rPr>
      <w:rFonts w:ascii="Times New Roman" w:eastAsia="Calibri" w:hAnsi="Times New Roman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4D6FCA"/>
    <w:pPr>
      <w:tabs>
        <w:tab w:val="center" w:pos="4536"/>
        <w:tab w:val="right" w:pos="9072"/>
      </w:tabs>
      <w:spacing w:after="0" w:line="240" w:lineRule="auto"/>
    </w:pPr>
    <w:rPr>
      <w:rFonts w:eastAsiaTheme="minorHAnsi" w:cs="Times New Roman"/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4D6FCA"/>
    <w:rPr>
      <w:rFonts w:ascii="Times New Roman" w:eastAsia="Calibri" w:hAnsi="Times New Roman" w:cs="Calibri"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D6F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D6FCA"/>
    <w:rPr>
      <w:rFonts w:ascii="Times New Roman" w:eastAsia="Calibri" w:hAnsi="Times New Roman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Olejniczak-ms</dc:creator>
  <cp:keywords/>
  <dc:description/>
  <cp:lastModifiedBy>Marta Olejniczak-ms</cp:lastModifiedBy>
  <cp:revision>2</cp:revision>
  <dcterms:created xsi:type="dcterms:W3CDTF">2026-10-27T09:22:00Z</dcterms:created>
  <dcterms:modified xsi:type="dcterms:W3CDTF">2026-10-27T09:22:00Z</dcterms:modified>
</cp:coreProperties>
</file>